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0" w:rsidRPr="00D83AE8" w:rsidRDefault="00961A60" w:rsidP="00961A60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>Аннотация к</w:t>
      </w:r>
      <w:r>
        <w:rPr>
          <w:rFonts w:ascii="Times New Roman" w:hAnsi="Times New Roman" w:cs="Times New Roman"/>
          <w:sz w:val="26"/>
          <w:szCs w:val="26"/>
        </w:rPr>
        <w:t xml:space="preserve"> адаптированной </w:t>
      </w:r>
      <w:r w:rsidRPr="00D83AE8">
        <w:rPr>
          <w:rFonts w:ascii="Times New Roman" w:hAnsi="Times New Roman" w:cs="Times New Roman"/>
          <w:sz w:val="26"/>
          <w:szCs w:val="26"/>
        </w:rPr>
        <w:t xml:space="preserve">рабочей программе по </w:t>
      </w:r>
      <w:r>
        <w:rPr>
          <w:rFonts w:ascii="Times New Roman" w:hAnsi="Times New Roman" w:cs="Times New Roman"/>
          <w:sz w:val="26"/>
          <w:szCs w:val="26"/>
        </w:rPr>
        <w:t xml:space="preserve">математике </w:t>
      </w:r>
      <w:r w:rsidRPr="00D83AE8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83AE8">
        <w:rPr>
          <w:rFonts w:ascii="Times New Roman" w:hAnsi="Times New Roman" w:cs="Times New Roman"/>
          <w:sz w:val="26"/>
          <w:szCs w:val="26"/>
        </w:rPr>
        <w:t xml:space="preserve"> классе</w:t>
      </w:r>
      <w:r>
        <w:rPr>
          <w:rFonts w:ascii="Times New Roman" w:hAnsi="Times New Roman" w:cs="Times New Roman"/>
          <w:sz w:val="26"/>
          <w:szCs w:val="26"/>
        </w:rPr>
        <w:t xml:space="preserve"> на 2021-2022 учебный год</w:t>
      </w:r>
      <w:r w:rsidRPr="00D83AE8">
        <w:rPr>
          <w:rFonts w:ascii="Times New Roman" w:hAnsi="Times New Roman" w:cs="Times New Roman"/>
          <w:sz w:val="26"/>
          <w:szCs w:val="26"/>
        </w:rPr>
        <w:t>.</w:t>
      </w:r>
    </w:p>
    <w:p w:rsidR="00961A60" w:rsidRPr="00961A60" w:rsidRDefault="00961A60" w:rsidP="00961A60">
      <w:pPr>
        <w:autoSpaceDE w:val="0"/>
        <w:autoSpaceDN w:val="0"/>
        <w:adjustRightInd w:val="0"/>
        <w:ind w:left="0" w:right="0" w:firstLine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Адаптированная рабочая программа по предмету «Математика» в 5 классе для детей с ОВЗ составлена в соответствии с:</w:t>
      </w:r>
    </w:p>
    <w:p w:rsidR="00961A60" w:rsidRPr="00961A60" w:rsidRDefault="00961A60" w:rsidP="00961A60">
      <w:pPr>
        <w:tabs>
          <w:tab w:val="left" w:pos="243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Федеральным законом «Об образовании в Российской Федерации» №273-Ф3 от 29.12.2012 года;</w:t>
      </w:r>
    </w:p>
    <w:p w:rsidR="00961A60" w:rsidRPr="00961A60" w:rsidRDefault="00961A60" w:rsidP="00961A60">
      <w:pPr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 Федеральным государственным образовательным стандартом основного общего образования, утверждённого приказом Министерства образования и науки РФ №1897 от</w:t>
      </w:r>
    </w:p>
    <w:p w:rsidR="00961A60" w:rsidRPr="00961A60" w:rsidRDefault="00961A60" w:rsidP="00961A60">
      <w:pPr>
        <w:tabs>
          <w:tab w:val="left" w:pos="1227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17.12.2010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года;</w:t>
      </w:r>
    </w:p>
    <w:p w:rsidR="00961A60" w:rsidRPr="00961A60" w:rsidRDefault="00961A60" w:rsidP="00961A60">
      <w:pPr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 Приказом Министерства образования и науки РФ №1577 от 31.12.2015 г» 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РФ» №1897 от</w:t>
      </w:r>
    </w:p>
    <w:p w:rsidR="00961A60" w:rsidRPr="00961A60" w:rsidRDefault="00961A60" w:rsidP="00961A60">
      <w:pPr>
        <w:tabs>
          <w:tab w:val="left" w:pos="1227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17.12.2010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года»;</w:t>
      </w:r>
    </w:p>
    <w:p w:rsidR="00961A60" w:rsidRPr="00961A60" w:rsidRDefault="00961A60" w:rsidP="00961A60">
      <w:pPr>
        <w:tabs>
          <w:tab w:val="left" w:pos="24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Письмом заместителя министра </w:t>
      </w:r>
      <w:proofErr w:type="spellStart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Минобрнауки</w:t>
      </w:r>
      <w:proofErr w:type="spellEnd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России ИР-535/07 от 07.06.2013 года «О коррекционном и инклюзивном образовании детей»;</w:t>
      </w:r>
    </w:p>
    <w:p w:rsidR="00961A60" w:rsidRPr="00961A60" w:rsidRDefault="00961A60" w:rsidP="00961A60">
      <w:pPr>
        <w:tabs>
          <w:tab w:val="left" w:pos="243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Письмом Министерства образования и науки РФ от 11 марта 2016 г. № ВК-452/07 "О введении ФГОС ОВЗ";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законом «Об образовании в Ростовской области» (ст. 7 Областного закона от 14.11.2013г. № 26-ЗС «Об образовании в Ростовской области»);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Письмом заместителя министра </w:t>
      </w:r>
      <w:proofErr w:type="spellStart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Минобрнауки</w:t>
      </w:r>
      <w:proofErr w:type="spellEnd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России ИР-535/07 от 07.06.2013 года «О коррекционном и инклюзивном образовании детей»;</w:t>
      </w:r>
    </w:p>
    <w:p w:rsidR="00961A60" w:rsidRPr="00961A60" w:rsidRDefault="00961A60" w:rsidP="00961A60">
      <w:pPr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-Образовательной программой основного общего образования;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АООП МБОУ К-Е СОШ №5;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Учебным планом МБОУ К-Е СОШ №5 на 2021-2022 учебный год;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961A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Авторской программой по математике для основной школы (Математика 5- 6 класс. Рабочие программы</w:t>
      </w:r>
      <w:proofErr w:type="gramStart"/>
      <w:r w:rsidRPr="00961A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 авторы</w:t>
      </w:r>
      <w:proofErr w:type="gramEnd"/>
      <w:r w:rsidRPr="00961A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А.Г. Мерзляк, В.Б. Полонский, М.С. Якир, Москва. Издательский центр «</w:t>
      </w:r>
      <w:proofErr w:type="spellStart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Вентана</w:t>
      </w:r>
      <w:proofErr w:type="spellEnd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-Граф» 2016.);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- Учебника.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Математика. 5 класс / (авторы А.Г. Мерзляк, В.Б. Полонский, М.С. Якир) Москва. Издательский центр «</w:t>
      </w:r>
      <w:proofErr w:type="spellStart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Вентана</w:t>
      </w:r>
      <w:proofErr w:type="spellEnd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-Граф» 2016.), рекомендован Министерством образования и науки Российской Федерации;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Федеральным перечнем учебников на 2021-2022 </w:t>
      </w:r>
      <w:proofErr w:type="spellStart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уч.г</w:t>
      </w:r>
      <w:proofErr w:type="spellEnd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. (приказ Минпросвещения РФ №254 от 20.05.2020г, зарегистрирован 14.09.2020 г., № 59808, приказ №766 от 23.12.2020г. об изменениях в приказ № 254, зарегистрирован в Минюсте 02.03.2021 г., № 62645);</w:t>
      </w:r>
    </w:p>
    <w:p w:rsidR="00961A60" w:rsidRPr="00961A60" w:rsidRDefault="00961A60" w:rsidP="00961A60">
      <w:pPr>
        <w:tabs>
          <w:tab w:val="left" w:pos="238"/>
        </w:tabs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  Федеральным государственным образовательным стандартом начального общего образования для детей с ограниченными возможностями здоровья (приказ </w:t>
      </w:r>
      <w:proofErr w:type="spellStart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Минобрнауки</w:t>
      </w:r>
      <w:proofErr w:type="spellEnd"/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России от 19.12.2014г. №1598);</w:t>
      </w:r>
    </w:p>
    <w:p w:rsidR="00961A60" w:rsidRPr="00961A60" w:rsidRDefault="00961A60" w:rsidP="00961A60">
      <w:pPr>
        <w:autoSpaceDE w:val="0"/>
        <w:autoSpaceDN w:val="0"/>
        <w:adjustRightInd w:val="0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>-положением о рабочей адаптированной программе учебных предметов, коррекционных курсов МБОУ К-Е СОШ №5.</w:t>
      </w:r>
    </w:p>
    <w:p w:rsidR="00961A60" w:rsidRPr="00961A60" w:rsidRDefault="00961A60" w:rsidP="00961A60">
      <w:pPr>
        <w:tabs>
          <w:tab w:val="left" w:pos="284"/>
        </w:tabs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961A60" w:rsidRDefault="00961A60" w:rsidP="00961A60">
      <w:pPr>
        <w:tabs>
          <w:tab w:val="left" w:pos="851"/>
          <w:tab w:val="left" w:pos="993"/>
        </w:tabs>
        <w:ind w:left="0" w:righ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961A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Pr="00961A6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171 час.</w:t>
      </w:r>
    </w:p>
    <w:p w:rsidR="008027C5" w:rsidRPr="00961A60" w:rsidRDefault="008027C5" w:rsidP="00961A60">
      <w:pPr>
        <w:tabs>
          <w:tab w:val="left" w:pos="851"/>
          <w:tab w:val="left" w:pos="993"/>
        </w:tabs>
        <w:ind w:left="0" w:righ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8027C5" w:rsidRPr="005A1C26" w:rsidRDefault="008027C5" w:rsidP="008027C5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A1C2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8027C5" w:rsidRPr="005A1C26" w:rsidRDefault="008027C5" w:rsidP="008027C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Осознание значения математики в повседневной жизни человека; </w:t>
      </w:r>
    </w:p>
    <w:p w:rsidR="008027C5" w:rsidRPr="005A1C26" w:rsidRDefault="008027C5" w:rsidP="008027C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8027C5" w:rsidRPr="005A1C26" w:rsidRDefault="008027C5" w:rsidP="008027C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8027C5" w:rsidRPr="005A1C26" w:rsidRDefault="008027C5" w:rsidP="008027C5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Владение базовым понятийным аппаратом по основным разделам содержания;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8027C5" w:rsidRDefault="008027C5" w:rsidP="008027C5">
      <w:pPr>
        <w:pStyle w:val="a3"/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8027C5" w:rsidRPr="005A1C26" w:rsidRDefault="008027C5" w:rsidP="008027C5">
      <w:pPr>
        <w:pStyle w:val="a3"/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Практически значимые математические умения и навыки, их применение к решению математических и нематематических задач, предполагающее умения: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8027C5" w:rsidRPr="003000C6" w:rsidRDefault="008027C5" w:rsidP="008027C5">
      <w:pPr>
        <w:pStyle w:val="a3"/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  -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выполнять вычисления с натуральными числами, обыкновенными и десятичными дробями, положительными и отрицательными числами;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lastRenderedPageBreak/>
        <w:t xml:space="preserve">    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решать текстовые задачи арифметическим способом и с помощью составления и решения уравнений;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  и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зображать фигуры на плоскости;</w:t>
      </w:r>
    </w:p>
    <w:p w:rsidR="008027C5" w:rsidRPr="005A1C2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использовать геометрический язык для описания предметов окружающего мира;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измерять длины отрезков, величины углов, вычислять площади и объёмы фигур;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распознавать и изображать равные и симметричные фигуры;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 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проводить несложные практические вычисления с процентами, использовать прикидку и </w:t>
      </w:r>
      <w:r w:rsidR="00D23116"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оценку; </w:t>
      </w:r>
      <w:bookmarkStart w:id="0" w:name="_GoBack"/>
      <w:bookmarkEnd w:id="0"/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выполнять необходимые измерения;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использовать буквенную символику для записи общих утверждений, формул, выражений, уравнений;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строить на координатной </w:t>
      </w: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прямой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точки по заданным координатам, определять координаты точек;</w:t>
      </w:r>
    </w:p>
    <w:p w:rsidR="008027C5" w:rsidRPr="003000C6" w:rsidRDefault="008027C5" w:rsidP="008027C5">
      <w:pPr>
        <w:autoSpaceDE w:val="0"/>
        <w:autoSpaceDN w:val="0"/>
        <w:adjustRightInd w:val="0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A1C2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- </w:t>
      </w:r>
      <w:r w:rsidRPr="003000C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решать простейшие комбинаторные задачи перебором возможных вариантов.</w:t>
      </w:r>
    </w:p>
    <w:p w:rsidR="008027C5" w:rsidRPr="005A1C26" w:rsidRDefault="008027C5" w:rsidP="008027C5">
      <w:pPr>
        <w:rPr>
          <w:rFonts w:ascii="Times New Roman" w:hAnsi="Times New Roman" w:cs="Times New Roman"/>
          <w:sz w:val="24"/>
          <w:szCs w:val="24"/>
        </w:rPr>
      </w:pPr>
    </w:p>
    <w:p w:rsidR="00220099" w:rsidRPr="00961A60" w:rsidRDefault="00220099">
      <w:pPr>
        <w:rPr>
          <w:rFonts w:ascii="Times New Roman" w:hAnsi="Times New Roman" w:cs="Times New Roman"/>
          <w:sz w:val="24"/>
          <w:szCs w:val="24"/>
        </w:rPr>
      </w:pPr>
    </w:p>
    <w:sectPr w:rsidR="00220099" w:rsidRPr="00961A60" w:rsidSect="00961A60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8A7047"/>
    <w:multiLevelType w:val="hybridMultilevel"/>
    <w:tmpl w:val="33BC2D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22"/>
    <w:rsid w:val="00220099"/>
    <w:rsid w:val="008027C5"/>
    <w:rsid w:val="00834722"/>
    <w:rsid w:val="00961A60"/>
    <w:rsid w:val="00D2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1703B-6A17-45DB-B2F2-97A7035E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60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7</cp:revision>
  <dcterms:created xsi:type="dcterms:W3CDTF">2022-03-30T12:23:00Z</dcterms:created>
  <dcterms:modified xsi:type="dcterms:W3CDTF">2022-03-30T12:28:00Z</dcterms:modified>
</cp:coreProperties>
</file>