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4C" w:rsidRPr="005F59B5" w:rsidRDefault="00FE1C4C" w:rsidP="005F59B5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9B5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физике 7-9 класс ФГОС ООО</w:t>
      </w:r>
    </w:p>
    <w:p w:rsidR="00FB6C3B" w:rsidRDefault="00FB6C3B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авторской программы основного общего образования Физика 7-9 классы. Авторы: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Филонович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1C4C">
        <w:rPr>
          <w:rFonts w:ascii="Times New Roman" w:hAnsi="Times New Roman" w:cs="Times New Roman"/>
          <w:sz w:val="28"/>
          <w:szCs w:val="28"/>
        </w:rPr>
        <w:t xml:space="preserve">Е. М.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>» в соответствии с: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 xml:space="preserve">требованиями к результатам освоения основной образовательной программы </w:t>
      </w:r>
      <w:bookmarkStart w:id="0" w:name="_GoBack"/>
      <w:bookmarkEnd w:id="0"/>
      <w:r w:rsidRPr="00FE1C4C">
        <w:rPr>
          <w:rFonts w:ascii="Times New Roman" w:hAnsi="Times New Roman" w:cs="Times New Roman"/>
          <w:sz w:val="28"/>
          <w:szCs w:val="28"/>
        </w:rPr>
        <w:t>М</w:t>
      </w:r>
      <w:r w:rsidR="00C31F66">
        <w:rPr>
          <w:rFonts w:ascii="Times New Roman" w:hAnsi="Times New Roman" w:cs="Times New Roman"/>
          <w:sz w:val="28"/>
          <w:szCs w:val="28"/>
        </w:rPr>
        <w:t xml:space="preserve">БОУ РСОШ №4 </w:t>
      </w:r>
      <w:proofErr w:type="spellStart"/>
      <w:r w:rsidR="00C31F66">
        <w:rPr>
          <w:rFonts w:ascii="Times New Roman" w:hAnsi="Times New Roman" w:cs="Times New Roman"/>
          <w:sz w:val="28"/>
          <w:szCs w:val="28"/>
        </w:rPr>
        <w:t>им.С.В.Пешеходько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Программа определяет содержание и структуру учебного материала, последовательность его изучения, пути формирования системы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умений и способов деятельности, развития, воспитания и социализации учащихся.</w:t>
      </w:r>
      <w:proofErr w:type="gramEnd"/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Рабочая программа по физике для 7-9 классов разработана в соответствии:</w:t>
      </w:r>
    </w:p>
    <w:p w:rsidR="00FE1C4C" w:rsidRDefault="00FE1C4C" w:rsidP="00FE1C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с Законом РФ «Об образовании» от 29 декабря 2012 г. N 273 - ФЗ;</w:t>
      </w:r>
    </w:p>
    <w:p w:rsidR="00FE1C4C" w:rsidRDefault="00FE1C4C" w:rsidP="00FE1C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с Приказом «Об утверждении Федеральных перечней учебников»;</w:t>
      </w:r>
    </w:p>
    <w:p w:rsidR="00FE1C4C" w:rsidRPr="00FE1C4C" w:rsidRDefault="00FE1C4C" w:rsidP="00FE1C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основного общего образования (утвержден приказом Министерства</w:t>
      </w:r>
      <w:proofErr w:type="gramEnd"/>
    </w:p>
    <w:p w:rsid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17.12.2010г. № 1897);</w:t>
      </w:r>
    </w:p>
    <w:p w:rsidR="00FE1C4C" w:rsidRP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Основной образовательной программой основного общего образования;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C4C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Школьный курс физики — системообразующий для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учебных предметов, поскольку физические законы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содержания курсов химии, биологии, географии и астрономии. Физика как наука о наиболее общих законах природы, выступая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учебного предмета в школе, вносит существенный вклад в систему знаний об окружающем мире. Она раскрывает роль науки в экономическом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культурном развитии общества, способствует формированию современного научного мировоззрения. Для решения задач формирования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научного мировоззрения, развития интеллектуальных способностей и познавательных интересов школьников в процессе изучения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основное внимание следует уделять не передаче суммы готовых знаний, а знакомству с методами научного познания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постановке проблем, требующих от учащихся самостоятельной деятельности по их разрешению. Ознакомление школьников с методами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 xml:space="preserve">научного познания предполагается проводить при изучении всех разделов курса физики, а не только при изучении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E1C4C">
        <w:rPr>
          <w:rFonts w:ascii="Times New Roman" w:hAnsi="Times New Roman" w:cs="Times New Roman"/>
          <w:sz w:val="28"/>
          <w:szCs w:val="28"/>
        </w:rPr>
        <w:t>«Физика и физические методы изучения природы». Гуманитарное значение физики как составной части общего образования состоит 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она вооружает школьника научным методом познания, позволяющим получать объективные знания об окружающем мире. Знание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законов необходимо для изучения химии, биологии, физической географии, технологии, ОБЖ. Курс физики в примерной программе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общего образования структурируется на основе рассмотрения различных форм движения материи в порядке их усложнения: механические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lastRenderedPageBreak/>
        <w:t>явления, тепловые явления, электромагнитные явления, квантовые явления. Физика в основной школе изучается на уровне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явлений природы, знакомства с основными законами физики и применением этих законов в технике и повседневной жизни.</w:t>
      </w:r>
    </w:p>
    <w:p w:rsidR="009A3889" w:rsidRPr="00FE1C4C" w:rsidRDefault="00FE1C4C" w:rsidP="00FE1C4C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b/>
          <w:bCs/>
          <w:sz w:val="28"/>
          <w:szCs w:val="28"/>
        </w:rPr>
        <w:t>Цели и задачи курса: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Цели, на достижение которых направлено изучение физики в школе, определены исходя из целей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сформулированных в Федеральном государственном стандарте общего образования: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C4C">
        <w:rPr>
          <w:rFonts w:ascii="Times New Roman" w:hAnsi="Times New Roman" w:cs="Times New Roman"/>
          <w:sz w:val="28"/>
          <w:szCs w:val="28"/>
        </w:rPr>
        <w:t>усвоение обучающимися смысла основных понятий и законов физики, взаимосвязи между ними;</w:t>
      </w:r>
      <w:proofErr w:type="gramEnd"/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формирование системы научных знаний о природе, ее фундаментальных законах для построения представления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физической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картинемира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>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и творческих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физики для осознания возможности разумного использования достижений науки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в дальнейшем развитии цивилизации;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углублениюфизических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 xml:space="preserve"> знаний и выбора физики как профильного предмета для продолжения образования;</w:t>
      </w:r>
    </w:p>
    <w:p w:rsid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FE1C4C" w:rsidRPr="00FE1C4C" w:rsidRDefault="00FE1C4C" w:rsidP="00FE1C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понимание физических основ и принципов действия (работы) машин и механизмов, средств передвижения и связи, 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 xml:space="preserve">приборов, промышленных технологических процессов, влияния их на окружающую среду; </w:t>
      </w:r>
    </w:p>
    <w:p w:rsidR="00FE1C4C" w:rsidRP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lastRenderedPageBreak/>
        <w:t>осознание возможных причин техногенных и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экологических катастроф.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Достижение целей рабочей программы по физике обеспечивается решением следующих задач: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организация интеллектуальных и творческих соревнований, проектной и учебно-исследовательской деятельности;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сохранение и укрепление физического, психологического и социального здоровья обучающихся, обеспечение их безопасности;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формирование позитивной мотивации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к учебной деятельности;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обеспечение условий, учитывающих индивидуально-личностные особенности обучающихся;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совершенствование взаимодействия учебных дисциплин на основе интеграции;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внедрение в учебно-воспитательный процесс современных образовательных технологий, формирующих ключевые компетенции;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развитие дифференциации обучения;</w:t>
      </w:r>
    </w:p>
    <w:p w:rsid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знакомство обучающихся с методом научного познания и методами исследования объектов и явлений природы;</w:t>
      </w:r>
    </w:p>
    <w:p w:rsidR="00FE1C4C" w:rsidRPr="00FE1C4C" w:rsidRDefault="00FE1C4C" w:rsidP="00FE1C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формирование у обучающихся умений наблюдать природные явления и выполнять опыты, лабораторные работы и</w:t>
      </w:r>
    </w:p>
    <w:p w:rsidR="00FE1C4C" w:rsidRDefault="00FE1C4C" w:rsidP="00FE1C4C">
      <w:pPr>
        <w:ind w:left="42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экспериментальные исследования с использованием измерительных приборов, широко применяемых в практической жизни;</w:t>
      </w:r>
    </w:p>
    <w:p w:rsidR="00FE1C4C" w:rsidRDefault="00FE1C4C" w:rsidP="00FE1C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>овладение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FE1C4C" w:rsidRPr="00FE1C4C" w:rsidRDefault="00FE1C4C" w:rsidP="00FE1C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851"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 xml:space="preserve">понимание </w:t>
      </w:r>
      <w:proofErr w:type="gramStart"/>
      <w:r w:rsidRPr="00FE1C4C">
        <w:rPr>
          <w:rFonts w:ascii="Times New Roman" w:eastAsia="Wingdings-Regular" w:hAnsi="Times New Roman" w:cs="Times New Roman"/>
          <w:sz w:val="28"/>
          <w:szCs w:val="28"/>
        </w:rPr>
        <w:t>обучающимися</w:t>
      </w:r>
      <w:proofErr w:type="gramEnd"/>
      <w:r w:rsidRPr="00FE1C4C">
        <w:rPr>
          <w:rFonts w:ascii="Times New Roman" w:eastAsia="Wingdings-Regular" w:hAnsi="Times New Roman" w:cs="Times New Roman"/>
          <w:sz w:val="28"/>
          <w:szCs w:val="28"/>
        </w:rPr>
        <w:t xml:space="preserve"> отличий научных данных от непроверенной информации, ценности науки для удовлетворения бытовых,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производственных и культурных потребностей человека.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  <w:u w:val="single"/>
        </w:rPr>
      </w:pPr>
      <w:r w:rsidRPr="00FE1C4C">
        <w:rPr>
          <w:rFonts w:ascii="Times New Roman" w:eastAsia="TimesNewRomanPS-ItalicMT" w:hAnsi="Times New Roman" w:cs="Times New Roman"/>
          <w:i/>
          <w:iCs/>
          <w:sz w:val="28"/>
          <w:szCs w:val="28"/>
          <w:u w:val="single"/>
        </w:rPr>
        <w:t>Описание места учебного предмета в учебном плане</w:t>
      </w:r>
    </w:p>
    <w:p w:rsidR="00FE1C4C" w:rsidRPr="00FE1C4C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 xml:space="preserve">В соответствии с федеральным базисным учебным планом для образовательного учреждения в рамках основного </w:t>
      </w:r>
      <w:r w:rsidR="00C31F66">
        <w:rPr>
          <w:rFonts w:ascii="Times New Roman" w:eastAsia="Wingdings-Regular" w:hAnsi="Times New Roman" w:cs="Times New Roman"/>
          <w:sz w:val="28"/>
          <w:szCs w:val="28"/>
        </w:rPr>
        <w:t xml:space="preserve">общего образования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программа предполагает преподавание учебного предмета «Физика» в 7 классе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-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2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часа</w:t>
      </w:r>
      <w:r>
        <w:rPr>
          <w:rFonts w:ascii="Times New Roman" w:eastAsia="Wingdings-Regular" w:hAnsi="Times New Roman" w:cs="Times New Roman"/>
          <w:sz w:val="28"/>
          <w:szCs w:val="28"/>
        </w:rPr>
        <w:t>.</w:t>
      </w:r>
    </w:p>
    <w:p w:rsidR="005F59B5" w:rsidRDefault="00FE1C4C" w:rsidP="00FE1C4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>Преподавание учебного предмета «Физика» в 8 классе – из расчета 2ч в неделю, продолжается использование знаний о молекулах при изучении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тепловых явлений. Сведения по электронной теории вводятся в разделе «Электрические явления». Далее изучаются электромагнитные и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световые явления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>.</w:t>
      </w:r>
    </w:p>
    <w:p w:rsidR="00FE1C4C" w:rsidRPr="00FE1C4C" w:rsidRDefault="00FE1C4C" w:rsidP="005F59B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lastRenderedPageBreak/>
        <w:t>Преподавание учебного предмета «Физика» 9 класса -2часа в неделю осуществляется в соответствии с требованиями стандартов первого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поколения (ФК ГОС), расширяет и систематизирует знания по физике, полученные учащимися в 7 и 8 классах, поднимая их на уровень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законов.</w:t>
      </w:r>
    </w:p>
    <w:sectPr w:rsidR="00FE1C4C" w:rsidRPr="00FE1C4C" w:rsidSect="009A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E72"/>
    <w:multiLevelType w:val="hybridMultilevel"/>
    <w:tmpl w:val="1D36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950A0"/>
    <w:multiLevelType w:val="hybridMultilevel"/>
    <w:tmpl w:val="BD70EF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85F082F"/>
    <w:multiLevelType w:val="hybridMultilevel"/>
    <w:tmpl w:val="444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45306"/>
    <w:multiLevelType w:val="hybridMultilevel"/>
    <w:tmpl w:val="CE7CE2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C4C"/>
    <w:rsid w:val="00493A5E"/>
    <w:rsid w:val="005F59B5"/>
    <w:rsid w:val="009A3889"/>
    <w:rsid w:val="00C31F66"/>
    <w:rsid w:val="00FB6C3B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ШК</cp:lastModifiedBy>
  <cp:revision>5</cp:revision>
  <dcterms:created xsi:type="dcterms:W3CDTF">2018-10-03T14:28:00Z</dcterms:created>
  <dcterms:modified xsi:type="dcterms:W3CDTF">2022-10-21T10:13:00Z</dcterms:modified>
</cp:coreProperties>
</file>