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23E" w:rsidRDefault="001A723E" w:rsidP="001A7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3E" w:rsidRDefault="001A723E" w:rsidP="001A7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3E" w:rsidRDefault="001A723E" w:rsidP="001A7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3E" w:rsidRDefault="001A723E" w:rsidP="001A7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3E" w:rsidRPr="001A723E" w:rsidRDefault="001A723E" w:rsidP="001A723E">
      <w:pPr>
        <w:spacing w:after="0" w:line="240" w:lineRule="auto"/>
        <w:jc w:val="center"/>
        <w:rPr>
          <w:rFonts w:ascii="Monotype Corsiva" w:eastAsia="Times New Roman" w:hAnsi="Monotype Corsiva" w:cs="Times New Roman"/>
          <w:sz w:val="96"/>
          <w:szCs w:val="24"/>
          <w:lang w:eastAsia="ru-RU"/>
        </w:rPr>
      </w:pPr>
      <w:r w:rsidRPr="001A723E">
        <w:rPr>
          <w:rFonts w:ascii="Monotype Corsiva" w:eastAsia="Times New Roman" w:hAnsi="Monotype Corsiva" w:cs="Times New Roman"/>
          <w:sz w:val="96"/>
          <w:szCs w:val="24"/>
          <w:lang w:eastAsia="ru-RU"/>
        </w:rPr>
        <w:t>Консультация для родителей</w:t>
      </w:r>
    </w:p>
    <w:p w:rsidR="001A723E" w:rsidRPr="001A723E" w:rsidRDefault="001A723E" w:rsidP="001A723E">
      <w:pPr>
        <w:spacing w:after="0" w:line="240" w:lineRule="auto"/>
        <w:jc w:val="center"/>
        <w:rPr>
          <w:rFonts w:ascii="Monotype Corsiva" w:eastAsia="Times New Roman" w:hAnsi="Monotype Corsiva" w:cs="Times New Roman"/>
          <w:sz w:val="96"/>
          <w:szCs w:val="24"/>
          <w:lang w:eastAsia="ru-RU"/>
        </w:rPr>
      </w:pPr>
    </w:p>
    <w:p w:rsidR="001A723E" w:rsidRPr="001A723E" w:rsidRDefault="001A723E" w:rsidP="001A723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FF0000"/>
          <w:sz w:val="96"/>
          <w:szCs w:val="24"/>
          <w:lang w:eastAsia="ru-RU"/>
        </w:rPr>
      </w:pPr>
      <w:r w:rsidRPr="001A723E">
        <w:rPr>
          <w:rFonts w:ascii="Monotype Corsiva" w:eastAsia="Times New Roman" w:hAnsi="Monotype Corsiva" w:cs="Times New Roman"/>
          <w:b/>
          <w:color w:val="FF0000"/>
          <w:sz w:val="96"/>
          <w:szCs w:val="24"/>
          <w:lang w:eastAsia="ru-RU"/>
        </w:rPr>
        <w:t>« Компьютер и телевизор – польза и вред»</w:t>
      </w:r>
    </w:p>
    <w:p w:rsidR="001A723E" w:rsidRPr="001A723E" w:rsidRDefault="001A723E" w:rsidP="001A723E">
      <w:pPr>
        <w:spacing w:after="0" w:line="240" w:lineRule="auto"/>
        <w:jc w:val="center"/>
        <w:rPr>
          <w:rFonts w:ascii="Monotype Corsiva" w:eastAsia="Times New Roman" w:hAnsi="Monotype Corsiva" w:cs="Times New Roman"/>
          <w:sz w:val="96"/>
          <w:szCs w:val="24"/>
          <w:lang w:eastAsia="ru-RU"/>
        </w:rPr>
      </w:pPr>
    </w:p>
    <w:p w:rsidR="001A723E" w:rsidRDefault="001A723E" w:rsidP="001A7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3E" w:rsidRDefault="001A723E" w:rsidP="001A72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23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1225" cy="4095750"/>
            <wp:effectExtent l="19050" t="0" r="9525" b="0"/>
            <wp:docPr id="4" name="Рисунок 5" descr="http://ped-kopilka.ru/upload/blogs/1_92557477c142d234415aba4b40235c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upload/blogs/1_92557477c142d234415aba4b40235c0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23E" w:rsidRDefault="001A723E" w:rsidP="001A7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3E" w:rsidRDefault="001A723E" w:rsidP="001A7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3E" w:rsidRDefault="001A723E" w:rsidP="001A7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3E" w:rsidRDefault="001A723E" w:rsidP="001A7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23E" w:rsidRDefault="001A723E" w:rsidP="001A72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7565" w:rsidRPr="00A07565" w:rsidRDefault="001A723E" w:rsidP="00A07565">
      <w:pPr>
        <w:jc w:val="both"/>
        <w:rPr>
          <w:rFonts w:ascii="Times New Roman" w:hAnsi="Times New Roman" w:cs="Times New Roman"/>
          <w:sz w:val="28"/>
          <w:szCs w:val="28"/>
        </w:rPr>
      </w:pPr>
      <w:r w:rsidRPr="001A72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  <w:r w:rsidR="00A07565" w:rsidRPr="00A07565">
        <w:rPr>
          <w:rFonts w:ascii="Times New Roman" w:hAnsi="Times New Roman" w:cs="Times New Roman"/>
          <w:sz w:val="28"/>
          <w:szCs w:val="28"/>
        </w:rPr>
        <w:t xml:space="preserve">Телевизор и компьютер в семье не редко является главным центром притяжения. Они становятся для ребенка закадычными друзьями, которые ежедневно развлекают его, снабжая различной информацией, практически оказывают на него гипнотическое  воздействие. В это время притупляются зрение, слух, восприятие и снижаются познавательные способности. Установлено, что если в доме постоянно работают телевизор или компьютер, то словарный запас у детей будет значительно ниже, потому что общение с ребенком является основной составляющей развития мозга.  Ученые доказали: ни мозг ребенка, ни нервная система, ни его органы чувств не способны выдержать потока информации, «льющегося» с экрана. Как следствие – неоправданная агрессия, нарушение сна, потеря аппетита, проблемы с учебой и даже отставание в развитии. Многим из детей трудно воспринимать информацию на слух – они не могут удерживать в памяти предыдущие фразы и связать отдельные предложения. Слышимая речь не вызывает у них каких-либо образов и устойчивых впечатлений. По этой же причине им становится трудно читать, поэтому детям не интересно, скучно читать даже самые интересные и хорошие книги. </w:t>
      </w:r>
    </w:p>
    <w:p w:rsidR="00A07565" w:rsidRPr="00A07565" w:rsidRDefault="00A07565" w:rsidP="00A07565">
      <w:pPr>
        <w:jc w:val="both"/>
        <w:rPr>
          <w:rFonts w:ascii="Times New Roman" w:hAnsi="Times New Roman" w:cs="Times New Roman"/>
          <w:sz w:val="28"/>
          <w:szCs w:val="28"/>
        </w:rPr>
      </w:pPr>
      <w:r w:rsidRPr="00A07565">
        <w:rPr>
          <w:rFonts w:ascii="Times New Roman" w:hAnsi="Times New Roman" w:cs="Times New Roman"/>
          <w:sz w:val="28"/>
          <w:szCs w:val="28"/>
        </w:rPr>
        <w:t>Современный ребенок рано знакомится с компьютером. Мы радуемся, глядя, как ловко он нажимает на кнопки домашней техники. Многим родителям нравится, что дети не балуются, не носятся по улице, а мирно сидят дома за компьютером. В результате, взрослые и не подозревают, что машина  не только становится для ребенка игрушкой или источником знаний, но начинает эмоционально заменять родителей, особенно много работающих. Постепенно ребенок проводит за компьютером все больше времени.</w:t>
      </w:r>
    </w:p>
    <w:p w:rsidR="00A07565" w:rsidRPr="00A07565" w:rsidRDefault="00A07565" w:rsidP="00A07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565">
        <w:rPr>
          <w:rFonts w:ascii="Times New Roman" w:hAnsi="Times New Roman" w:cs="Times New Roman"/>
          <w:sz w:val="28"/>
          <w:szCs w:val="28"/>
        </w:rPr>
        <w:t xml:space="preserve">   </w:t>
      </w:r>
      <w:r w:rsidRPr="00A07565">
        <w:rPr>
          <w:rFonts w:ascii="Times New Roman" w:hAnsi="Times New Roman" w:cs="Times New Roman"/>
          <w:b/>
          <w:sz w:val="28"/>
          <w:szCs w:val="28"/>
        </w:rPr>
        <w:t xml:space="preserve">Итак, компьютер – друг или враг? </w:t>
      </w:r>
    </w:p>
    <w:p w:rsidR="00A07565" w:rsidRPr="00A07565" w:rsidRDefault="00A07565" w:rsidP="00A07565">
      <w:pPr>
        <w:jc w:val="both"/>
        <w:rPr>
          <w:rFonts w:ascii="Times New Roman" w:hAnsi="Times New Roman" w:cs="Times New Roman"/>
          <w:sz w:val="28"/>
          <w:szCs w:val="28"/>
        </w:rPr>
      </w:pPr>
      <w:r w:rsidRPr="00A07565">
        <w:rPr>
          <w:rFonts w:ascii="Times New Roman" w:hAnsi="Times New Roman" w:cs="Times New Roman"/>
          <w:sz w:val="28"/>
          <w:szCs w:val="28"/>
        </w:rPr>
        <w:t xml:space="preserve">    Компьютерные игры развивают у ребенка:</w:t>
      </w:r>
    </w:p>
    <w:p w:rsidR="00A07565" w:rsidRPr="00B22CE3" w:rsidRDefault="00A07565" w:rsidP="00A0756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gramStart"/>
      <w:r w:rsidRPr="00B22CE3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</w:t>
      </w:r>
      <w:r w:rsidRPr="00B22CE3">
        <w:rPr>
          <w:rFonts w:ascii="Times New Roman" w:hAnsi="Times New Roman" w:cs="Times New Roman"/>
        </w:rPr>
        <w:t>быстроту реакции, мелкую моторику рук, визуальное восприятие объектов, память, внимание, логическое мышление, зрительно – моторную координацию;</w:t>
      </w:r>
      <w:proofErr w:type="gramEnd"/>
    </w:p>
    <w:p w:rsidR="00A07565" w:rsidRPr="00A07565" w:rsidRDefault="00A07565" w:rsidP="00A07565">
      <w:pPr>
        <w:jc w:val="both"/>
        <w:rPr>
          <w:rFonts w:ascii="Times New Roman" w:hAnsi="Times New Roman" w:cs="Times New Roman"/>
          <w:sz w:val="28"/>
          <w:szCs w:val="28"/>
        </w:rPr>
      </w:pPr>
      <w:r w:rsidRPr="00A07565">
        <w:rPr>
          <w:rFonts w:ascii="Times New Roman" w:hAnsi="Times New Roman" w:cs="Times New Roman"/>
          <w:sz w:val="28"/>
          <w:szCs w:val="28"/>
        </w:rPr>
        <w:t xml:space="preserve">  Компьютерные игры учат ребенка:</w:t>
      </w:r>
    </w:p>
    <w:p w:rsidR="00A07565" w:rsidRPr="00B22CE3" w:rsidRDefault="00A07565" w:rsidP="00A0756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22CE3">
        <w:rPr>
          <w:rFonts w:ascii="Times New Roman" w:hAnsi="Times New Roman" w:cs="Times New Roman"/>
        </w:rPr>
        <w:t>- классифицировать и обобщать, аналитически мыслить в нестандартной ситуации, добиваться своей цели, совершенствовать интеллектуальные навыки.</w:t>
      </w:r>
    </w:p>
    <w:p w:rsidR="00A07565" w:rsidRDefault="00A07565" w:rsidP="00A07565">
      <w:pPr>
        <w:jc w:val="both"/>
        <w:rPr>
          <w:rFonts w:ascii="Times New Roman" w:hAnsi="Times New Roman" w:cs="Times New Roman"/>
          <w:sz w:val="28"/>
          <w:szCs w:val="28"/>
        </w:rPr>
      </w:pPr>
      <w:r w:rsidRPr="00A07565">
        <w:rPr>
          <w:rFonts w:ascii="Times New Roman" w:hAnsi="Times New Roman" w:cs="Times New Roman"/>
          <w:sz w:val="28"/>
          <w:szCs w:val="28"/>
        </w:rPr>
        <w:t>Ребенок,  который с детства ориентируется в компьютере, чувствует себя более уверенно, потому что ему открыт доступ в мир современных технологий.</w:t>
      </w:r>
    </w:p>
    <w:p w:rsidR="00A07565" w:rsidRPr="00A07565" w:rsidRDefault="00A07565" w:rsidP="00A075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7565" w:rsidRPr="00A07565" w:rsidRDefault="00A07565" w:rsidP="00A07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565">
        <w:rPr>
          <w:rFonts w:ascii="Times New Roman" w:hAnsi="Times New Roman" w:cs="Times New Roman"/>
          <w:b/>
          <w:sz w:val="28"/>
          <w:szCs w:val="28"/>
        </w:rPr>
        <w:lastRenderedPageBreak/>
        <w:t>Вред компьютера:</w:t>
      </w:r>
    </w:p>
    <w:p w:rsidR="00A07565" w:rsidRPr="00B22CE3" w:rsidRDefault="00A07565" w:rsidP="00A075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22CE3">
        <w:rPr>
          <w:rFonts w:ascii="Times New Roman" w:hAnsi="Times New Roman" w:cs="Times New Roman"/>
        </w:rPr>
        <w:t xml:space="preserve">- долгое сидение за компьютером вредит здоровью ребенка (прежде </w:t>
      </w:r>
      <w:proofErr w:type="gramStart"/>
      <w:r w:rsidRPr="00B22CE3">
        <w:rPr>
          <w:rFonts w:ascii="Times New Roman" w:hAnsi="Times New Roman" w:cs="Times New Roman"/>
        </w:rPr>
        <w:t>всего</w:t>
      </w:r>
      <w:proofErr w:type="gramEnd"/>
      <w:r w:rsidRPr="00B22CE3">
        <w:rPr>
          <w:rFonts w:ascii="Times New Roman" w:hAnsi="Times New Roman" w:cs="Times New Roman"/>
        </w:rPr>
        <w:t xml:space="preserve"> нарушается зрение и осанка);</w:t>
      </w:r>
    </w:p>
    <w:p w:rsidR="00A07565" w:rsidRPr="00B22CE3" w:rsidRDefault="00A07565" w:rsidP="00A075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22CE3">
        <w:rPr>
          <w:rFonts w:ascii="Times New Roman" w:hAnsi="Times New Roman" w:cs="Times New Roman"/>
        </w:rPr>
        <w:t>- сильная привязанность к компьютеру мешает ребенку общаться со сверстниками;</w:t>
      </w:r>
    </w:p>
    <w:p w:rsidR="00A07565" w:rsidRPr="00B22CE3" w:rsidRDefault="00A07565" w:rsidP="00A075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22CE3">
        <w:rPr>
          <w:rFonts w:ascii="Times New Roman" w:hAnsi="Times New Roman" w:cs="Times New Roman"/>
        </w:rPr>
        <w:t>- компьютерные игры отупляют или ожесточают (речь идет об агрессивных играх «</w:t>
      </w:r>
      <w:proofErr w:type="spellStart"/>
      <w:r w:rsidRPr="00B22CE3">
        <w:rPr>
          <w:rFonts w:ascii="Times New Roman" w:hAnsi="Times New Roman" w:cs="Times New Roman"/>
        </w:rPr>
        <w:t>стрелялки</w:t>
      </w:r>
      <w:proofErr w:type="spellEnd"/>
      <w:r w:rsidRPr="00B22CE3">
        <w:rPr>
          <w:rFonts w:ascii="Times New Roman" w:hAnsi="Times New Roman" w:cs="Times New Roman"/>
        </w:rPr>
        <w:t>»);</w:t>
      </w:r>
    </w:p>
    <w:p w:rsidR="00A07565" w:rsidRPr="00B22CE3" w:rsidRDefault="00A07565" w:rsidP="00A075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22CE3">
        <w:rPr>
          <w:rFonts w:ascii="Times New Roman" w:hAnsi="Times New Roman" w:cs="Times New Roman"/>
        </w:rPr>
        <w:t>- постоянное пребывание в виртуальной реальности вредит развитию ума и душевных качеств ребенка;</w:t>
      </w:r>
    </w:p>
    <w:p w:rsidR="00A07565" w:rsidRDefault="00A07565" w:rsidP="00A0756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22CE3">
        <w:rPr>
          <w:rFonts w:ascii="Times New Roman" w:hAnsi="Times New Roman" w:cs="Times New Roman"/>
        </w:rPr>
        <w:t>- составление текстов с помощью маши</w:t>
      </w:r>
      <w:r>
        <w:rPr>
          <w:rFonts w:ascii="Times New Roman" w:hAnsi="Times New Roman" w:cs="Times New Roman"/>
        </w:rPr>
        <w:t xml:space="preserve">ны мешает ребенку научиться </w:t>
      </w:r>
      <w:proofErr w:type="gramStart"/>
      <w:r>
        <w:rPr>
          <w:rFonts w:ascii="Times New Roman" w:hAnsi="Times New Roman" w:cs="Times New Roman"/>
        </w:rPr>
        <w:t>само</w:t>
      </w:r>
      <w:r w:rsidRPr="00B22CE3">
        <w:rPr>
          <w:rFonts w:ascii="Times New Roman" w:hAnsi="Times New Roman" w:cs="Times New Roman"/>
        </w:rPr>
        <w:t>стоятельно</w:t>
      </w:r>
      <w:proofErr w:type="gramEnd"/>
      <w:r w:rsidRPr="00B22CE3">
        <w:rPr>
          <w:rFonts w:ascii="Times New Roman" w:hAnsi="Times New Roman" w:cs="Times New Roman"/>
        </w:rPr>
        <w:t xml:space="preserve"> составлять собственные письменные тексты.</w:t>
      </w:r>
    </w:p>
    <w:p w:rsidR="00A07565" w:rsidRPr="00A07565" w:rsidRDefault="00A07565" w:rsidP="00A07565">
      <w:pPr>
        <w:jc w:val="both"/>
        <w:rPr>
          <w:rFonts w:ascii="Times New Roman" w:hAnsi="Times New Roman" w:cs="Times New Roman"/>
          <w:sz w:val="28"/>
          <w:szCs w:val="28"/>
        </w:rPr>
      </w:pPr>
      <w:r w:rsidRPr="00A07565">
        <w:rPr>
          <w:rFonts w:ascii="Times New Roman" w:hAnsi="Times New Roman" w:cs="Times New Roman"/>
          <w:sz w:val="28"/>
          <w:szCs w:val="28"/>
        </w:rPr>
        <w:t>Компьютер станет вашим помощником, учебным пособием и прекрасно разовьет творческие способности детей. Но при одном условии – если родители освоят компьютер вместе с детьми; помогут найти сайты о животных, природе, технике, обо всем, что ребенку интересно. Нужно показать ребенку, что с помощью компьютера можно рисовать, искать нужную информацию. Вместе с детьми создать свой сайт и принимать участие в различных  конкурсах.  Родителям нужно познакомиться с компьютерными играми и не допускать в дом игры из серии «стреляй и убивай»</w:t>
      </w:r>
    </w:p>
    <w:p w:rsidR="00A07565" w:rsidRPr="00A07565" w:rsidRDefault="00A07565" w:rsidP="00A07565">
      <w:pPr>
        <w:jc w:val="both"/>
        <w:rPr>
          <w:rFonts w:ascii="Times New Roman" w:hAnsi="Times New Roman" w:cs="Times New Roman"/>
          <w:sz w:val="28"/>
          <w:szCs w:val="28"/>
        </w:rPr>
      </w:pPr>
      <w:r w:rsidRPr="00A07565">
        <w:rPr>
          <w:rFonts w:ascii="Times New Roman" w:hAnsi="Times New Roman" w:cs="Times New Roman"/>
          <w:sz w:val="28"/>
          <w:szCs w:val="28"/>
        </w:rPr>
        <w:t xml:space="preserve">Если ребенок слишком много смотрит телевизор, а взрослые не  отбирают </w:t>
      </w:r>
      <w:proofErr w:type="gramStart"/>
      <w:r w:rsidRPr="00A07565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A07565">
        <w:rPr>
          <w:rFonts w:ascii="Times New Roman" w:hAnsi="Times New Roman" w:cs="Times New Roman"/>
          <w:sz w:val="28"/>
          <w:szCs w:val="28"/>
        </w:rPr>
        <w:t xml:space="preserve"> которые можно смотреть, не следят, какие ценности пропагандирует та или иная передача, не пытаются помочь осмыслить то, что происходит на экране, такие дети начинают использовать в своих играх заимствованные из телепередач фрагменты, их игры становятся агрессивными,  шумными и опасными.</w:t>
      </w:r>
    </w:p>
    <w:p w:rsidR="00A07565" w:rsidRPr="00A07565" w:rsidRDefault="00A07565" w:rsidP="00A0756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07565">
        <w:rPr>
          <w:rFonts w:ascii="Times New Roman" w:hAnsi="Times New Roman" w:cs="Times New Roman"/>
          <w:b/>
          <w:sz w:val="28"/>
          <w:szCs w:val="28"/>
        </w:rPr>
        <w:t>Как предотвратить проблему?</w:t>
      </w:r>
    </w:p>
    <w:p w:rsidR="00A07565" w:rsidRPr="00D5354B" w:rsidRDefault="00A07565" w:rsidP="00A0756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5354B">
        <w:rPr>
          <w:rFonts w:ascii="Times New Roman" w:hAnsi="Times New Roman" w:cs="Times New Roman"/>
          <w:b/>
        </w:rPr>
        <w:t xml:space="preserve">-  </w:t>
      </w:r>
      <w:r w:rsidRPr="00D5354B">
        <w:rPr>
          <w:rFonts w:ascii="Times New Roman" w:hAnsi="Times New Roman" w:cs="Times New Roman"/>
        </w:rPr>
        <w:t>посмотрите сами те передачи, которые смотрят ваши дети, чтобы понять, кто в них главные герои, и что их делает такими привлекательными для детей;</w:t>
      </w:r>
    </w:p>
    <w:p w:rsidR="00A07565" w:rsidRPr="00A43B2E" w:rsidRDefault="00A07565" w:rsidP="00A0756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5354B">
        <w:rPr>
          <w:rFonts w:ascii="Times New Roman" w:hAnsi="Times New Roman" w:cs="Times New Roman"/>
        </w:rPr>
        <w:t xml:space="preserve">- замените   время   просмотра  наиболее  неподходящих,  на   ваш   взгляд  </w:t>
      </w:r>
      <w:r w:rsidRPr="00A43B2E">
        <w:rPr>
          <w:rFonts w:ascii="Times New Roman" w:hAnsi="Times New Roman" w:cs="Times New Roman"/>
        </w:rPr>
        <w:t>телепередач на время вашей совместной прогулки, игры с ребенком, чтения;</w:t>
      </w:r>
    </w:p>
    <w:p w:rsidR="00A07565" w:rsidRPr="004A34F4" w:rsidRDefault="00A07565" w:rsidP="00A07565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5354B">
        <w:rPr>
          <w:rFonts w:ascii="Times New Roman" w:hAnsi="Times New Roman" w:cs="Times New Roman"/>
        </w:rPr>
        <w:t xml:space="preserve">- побуждайте ребенка рассказывать о том, что он увидел, понял в телепередаче. Задавайте вопросы о том, где ему могут пригодиться эти знания.             </w:t>
      </w:r>
    </w:p>
    <w:p w:rsidR="00A07565" w:rsidRPr="00A07565" w:rsidRDefault="00A07565" w:rsidP="00A07565">
      <w:pPr>
        <w:jc w:val="both"/>
        <w:rPr>
          <w:rFonts w:ascii="Times New Roman" w:hAnsi="Times New Roman" w:cs="Times New Roman"/>
          <w:sz w:val="28"/>
          <w:szCs w:val="28"/>
        </w:rPr>
      </w:pPr>
      <w:r w:rsidRPr="00A07565">
        <w:rPr>
          <w:rFonts w:ascii="Times New Roman" w:hAnsi="Times New Roman" w:cs="Times New Roman"/>
          <w:sz w:val="28"/>
          <w:szCs w:val="28"/>
        </w:rPr>
        <w:lastRenderedPageBreak/>
        <w:t>Телевизионная или компьютерная зависимость возникает вследствие дефицита общения ребенка с родителями. Поэтому разговаривать со своим чадом нужно как можно больше. Интересуйтесь его успехами, помогайте в реализации талантов и стремлений.</w:t>
      </w:r>
    </w:p>
    <w:p w:rsidR="00A07565" w:rsidRDefault="00A07565" w:rsidP="00A07565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rFonts w:eastAsiaTheme="majorEastAsia"/>
          <w:b/>
          <w:bCs/>
          <w:color w:val="000000"/>
          <w:sz w:val="28"/>
          <w:szCs w:val="28"/>
        </w:rPr>
      </w:pPr>
      <w:r>
        <w:rPr>
          <w:rStyle w:val="c5"/>
          <w:rFonts w:eastAsiaTheme="majorEastAsia"/>
          <w:b/>
          <w:bCs/>
          <w:color w:val="000000"/>
          <w:sz w:val="28"/>
          <w:szCs w:val="28"/>
        </w:rPr>
        <w:t>Советы родителям:</w:t>
      </w:r>
    </w:p>
    <w:p w:rsidR="00A07565" w:rsidRDefault="00A07565" w:rsidP="00A07565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1. Детские глазки, в отличие от взрослых, устают очень быстро, а чрезмерная нагрузка ведет к ухудшению зрения. Телезритель в возрасте должен проводить после трех лет – не более получаса. Именно поэтому неплохо пополнять фильмотеку малыша сборниками коротких мультфильмов.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 2. Ребёнок должен сидеть прямо напротив экрана на расстоянии не менее двух метров. Малышей часто приходится просить отодвинуться подальше – их так завораживает картинка, что они то и дело подходят вплотную к экрану – еще чуть-чуть, и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мультгерои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 xml:space="preserve"> окажутся прямо в комнате.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3. Изучайте телепрограмму вместе с малышом, за таким занятием он почувствует себя взрослым. Пусть ребенок выберет, что он будет смотреть: диснеевский мультик, детскую программу или вечернюю сказку. Помните: реклама, фильмы ужасов, кровавые боевики – табу для ребёнка. В его присутствии не смотрите ничего агрессивного. Психологи считают, что западные мультики имеют высокий коэффициент скрытой агрессии, а вот мультфильмы советской поры абсолютно беззлобны, и лучше отдать предпочтение им.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4. Несмотря на большой соблазн, не пытайтесь превратить телевизор в своего заместителя. «Пусть посмотрит мультик, а я пока обед приготовлю…» - плохая практика. Вы и не заметите, как малыш попадет в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телепаутину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>, и тогда его будет сложно оторвать от экрана.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5. Не оставляйте ребенка одного во время просмотра мультика. Чтобы использовать телевизор для развития, нужно комментировать малышу всё происходящее. Если по экрану прыгает зайчик, а малышу вы об этом не сказали, откуда он будет знать, что это зайчик?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eastAsiaTheme="majorEastAsia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 6. Малыш не должен играть в комнате при включенном телевизоре – даже занятый игрушками ребенок периодически бросает взгляды на экран, а это вредно для зрения. Гул и мерцание утомляют его. 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lastRenderedPageBreak/>
        <w:t>7. Посиделки у телевизора обычно сопровождаются поглощением бутербродов, орешков, сладостей, поэтому лучше вообще отказаться от привычки есть перед телевизором. Как показали исследования, дети, которые проводят много времени у ТВ-экрана, ведут малоподвижный образ жизни и часто страдают ожирением.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 xml:space="preserve"> 8. Для просмотра телепередач и компьютерных игр  лучше подходит утреннее время. Во-первых, свежий отдохнувший ребенок лучше воспримет информацию. Во-вторых, у него есть время, чтобы «переварить» ее. А вечерние просмотры чреваты тем, что малыш, </w:t>
      </w:r>
      <w:proofErr w:type="spellStart"/>
      <w:r>
        <w:rPr>
          <w:rStyle w:val="c0"/>
          <w:rFonts w:eastAsiaTheme="majorEastAsia"/>
          <w:color w:val="000000"/>
          <w:sz w:val="28"/>
          <w:szCs w:val="28"/>
        </w:rPr>
        <w:t>перевозбудившись</w:t>
      </w:r>
      <w:proofErr w:type="spellEnd"/>
      <w:r>
        <w:rPr>
          <w:rStyle w:val="c0"/>
          <w:rFonts w:eastAsiaTheme="majorEastAsia"/>
          <w:color w:val="000000"/>
          <w:sz w:val="28"/>
          <w:szCs w:val="28"/>
        </w:rPr>
        <w:t>, будет плохо спать.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9. Не старайтесь каждый день радовать свое чадо новыми мультиками и не переживайте, если ребенок в сотый раз просит поставить одно и то же. Это просто значит, что каждый раз он находит в любимом мультфильме что-то новое и интересное.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10.Назначьте один день без компьютера и  телевизора. Объясните, что все, в том числе мама и папа, должны подыскать  себе на этот день более  полезные занятия.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11.Не ставьте телевизор и компьютер  в детской, если только  не  хотите окончательно потерять  контроль над тем, какие передачи   в  какое время смотрит ребенок и в какие игры он играет.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12. Комната, в которой он смотрит телевизор, должна быть хорошо освещена.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13. В процессе просмотра телевизора и работой за компьютером  необходимо следить за соблюдением правильной осанки ребенком.</w:t>
      </w:r>
    </w:p>
    <w:p w:rsidR="00A07565" w:rsidRDefault="00A07565" w:rsidP="00A07565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14. После просмотра телевизора и занятий за компьютером  нужно сделать зарядку для глаз.</w:t>
      </w:r>
    </w:p>
    <w:p w:rsidR="00A07565" w:rsidRDefault="00A07565" w:rsidP="00A0756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  <w:sz w:val="28"/>
          <w:szCs w:val="28"/>
        </w:rPr>
        <w:t>ГИМНАСТИКА ДЛЯ ГЛАЗ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     Когда мы смотрим, наши глаза моргают в 6 раз меньше, чем в обычных условиях, и, следовательно, реже омываются слезной жидкостью. Это чревато пересыханием роговицы глаза.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   Зрительное переутомление может привести к устойчивому снижению остроты зрения и возникновение глазных болезней.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   Ради справедливости стоит отметить: не только компьютер  является причиной развития близорукости у ребенка.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   Огромную роль здесь играют наследственность, телевизор, чтение при плохом освещении и многие другие факторы.</w:t>
      </w:r>
    </w:p>
    <w:p w:rsidR="00A07565" w:rsidRDefault="00A07565" w:rsidP="00A0756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  <w:sz w:val="28"/>
          <w:szCs w:val="28"/>
        </w:rPr>
        <w:lastRenderedPageBreak/>
        <w:t>Комплекс упражнений для утомленных глаз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     Крепко зажмурить глаза на 3-5 сек., затем открыть глаза (6-8 раз). Укрепляет мышцы век, способствует улучшению кровообращения и расслаблению мышц.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    Быстрые моргания в течение 1-2 минут. Способствует улучшению кровообращения.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    С меткой на стекле: смотреть вдаль 2-3 сек; перевести взгляд на метку, расположенную на расстоянии 20-30 см, смотреть 3-5 сек. (19-12 раз). Снижает утомление глаз, облегчает зрительную работу на близком расстоянии. Выполняется сидя.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    Тремя пальцами каждой руки легко нажать на верхнее веко. Через 1-2 сек снять пальцы с века (3-4 раза). Улучшает циркуляцию внутриглазной жидкости. Закрыть веки и массировать их указательными пальцами круговыми движениями в течение 1 минуты. Расслабляет мышцы и улучшает кровообращение.</w:t>
      </w:r>
    </w:p>
    <w:p w:rsidR="00A07565" w:rsidRDefault="00A07565" w:rsidP="00A07565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eastAsiaTheme="majorEastAsia"/>
          <w:b/>
          <w:bCs/>
          <w:color w:val="000000"/>
          <w:sz w:val="28"/>
          <w:szCs w:val="28"/>
        </w:rPr>
        <w:t>Комплекс упражнений для снятия глазного напряжения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Плотно закрыть глаза, затем широко открыть их (5-6 раз, интервал – 30сек).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eastAsiaTheme="majorEastAsia"/>
          <w:color w:val="000000"/>
          <w:sz w:val="28"/>
          <w:szCs w:val="28"/>
        </w:rPr>
        <w:t>Упражнение выполняется сидя с закрытыми и открытыми глазами. Смотреть, не поворачивая головы, влев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о-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вправо, вниз- вверх, (6-8 раз).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eastAsiaTheme="majorEastAsia"/>
          <w:color w:val="000000"/>
          <w:sz w:val="28"/>
          <w:szCs w:val="28"/>
        </w:rPr>
      </w:pPr>
      <w:r>
        <w:rPr>
          <w:rStyle w:val="c0"/>
          <w:rFonts w:eastAsiaTheme="majorEastAsia"/>
          <w:color w:val="000000"/>
          <w:sz w:val="28"/>
          <w:szCs w:val="28"/>
        </w:rPr>
        <w:t>Упражнение выполняется сидя с закрытыми и открытыми глазами. Вращать глазами по кругу по часовой стрелке (вниз - влево, ввер</w:t>
      </w:r>
      <w:proofErr w:type="gramStart"/>
      <w:r>
        <w:rPr>
          <w:rStyle w:val="c0"/>
          <w:rFonts w:eastAsiaTheme="majorEastAsia"/>
          <w:color w:val="000000"/>
          <w:sz w:val="28"/>
          <w:szCs w:val="28"/>
        </w:rPr>
        <w:t>х-</w:t>
      </w:r>
      <w:proofErr w:type="gramEnd"/>
      <w:r>
        <w:rPr>
          <w:rStyle w:val="c0"/>
          <w:rFonts w:eastAsiaTheme="majorEastAsia"/>
          <w:color w:val="000000"/>
          <w:sz w:val="28"/>
          <w:szCs w:val="28"/>
        </w:rPr>
        <w:t xml:space="preserve"> вправо),против часовой стрелки (вниз- вправо, вверх- влево) (6-8 раз).</w:t>
      </w:r>
    </w:p>
    <w:p w:rsidR="00A07565" w:rsidRDefault="00A07565" w:rsidP="00A07565">
      <w:pPr>
        <w:pStyle w:val="c4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:rsidR="00A07565" w:rsidRPr="001A723E" w:rsidRDefault="00A07565" w:rsidP="00A07565">
      <w:pPr>
        <w:spacing w:after="0" w:line="240" w:lineRule="auto"/>
        <w:rPr>
          <w:rFonts w:ascii="Times New Roman" w:hAnsi="Times New Roman" w:cs="Times New Roman"/>
          <w:sz w:val="32"/>
        </w:rPr>
      </w:pPr>
    </w:p>
    <w:p w:rsidR="001A723E" w:rsidRPr="001A723E" w:rsidRDefault="00A07565" w:rsidP="001A723E">
      <w:pPr>
        <w:rPr>
          <w:rFonts w:ascii="Times New Roman" w:hAnsi="Times New Roman" w:cs="Times New Roman"/>
          <w:sz w:val="32"/>
        </w:rPr>
      </w:pPr>
      <w:r w:rsidRPr="00A07565">
        <w:rPr>
          <w:rFonts w:ascii="Times New Roman" w:hAnsi="Times New Roman" w:cs="Times New Roman"/>
          <w:sz w:val="32"/>
        </w:rPr>
        <w:lastRenderedPageBreak/>
        <w:drawing>
          <wp:inline distT="0" distB="0" distL="0" distR="0">
            <wp:extent cx="5715000" cy="8982075"/>
            <wp:effectExtent l="0" t="0" r="0" b="9525"/>
            <wp:docPr id="1" name="Рисунок 4" descr="https://img1.liveinternet.ru/images/attach/d/0/138/300/138300861_5640974_vc5Ka4b8i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1.liveinternet.ru/images/attach/d/0/138/300/138300861_5640974_vc5Ka4b8i9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98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723E" w:rsidRPr="001A723E" w:rsidSect="00A07565">
      <w:pgSz w:w="11906" w:h="16838"/>
      <w:pgMar w:top="720" w:right="849" w:bottom="720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D2EBD"/>
    <w:multiLevelType w:val="hybridMultilevel"/>
    <w:tmpl w:val="776A9E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B0AB1"/>
    <w:multiLevelType w:val="hybridMultilevel"/>
    <w:tmpl w:val="A3AECE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B57B2C"/>
    <w:multiLevelType w:val="hybridMultilevel"/>
    <w:tmpl w:val="2F8202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D06B3"/>
    <w:multiLevelType w:val="hybridMultilevel"/>
    <w:tmpl w:val="74FEA7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723E"/>
    <w:rsid w:val="001A723E"/>
    <w:rsid w:val="007803B0"/>
    <w:rsid w:val="00A07565"/>
    <w:rsid w:val="00FB4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72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07565"/>
    <w:pPr>
      <w:spacing w:after="120" w:line="360" w:lineRule="auto"/>
      <w:ind w:left="720"/>
      <w:contextualSpacing/>
    </w:pPr>
    <w:rPr>
      <w:sz w:val="28"/>
      <w:szCs w:val="28"/>
    </w:rPr>
  </w:style>
  <w:style w:type="paragraph" w:customStyle="1" w:styleId="c1">
    <w:name w:val="c1"/>
    <w:basedOn w:val="a"/>
    <w:rsid w:val="00A07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07565"/>
  </w:style>
  <w:style w:type="paragraph" w:customStyle="1" w:styleId="c2">
    <w:name w:val="c2"/>
    <w:basedOn w:val="a"/>
    <w:rsid w:val="00A07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7565"/>
  </w:style>
  <w:style w:type="paragraph" w:customStyle="1" w:styleId="c4">
    <w:name w:val="c4"/>
    <w:basedOn w:val="a"/>
    <w:rsid w:val="00A07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1401</Words>
  <Characters>7988</Characters>
  <Application>Microsoft Office Word</Application>
  <DocSecurity>0</DocSecurity>
  <Lines>66</Lines>
  <Paragraphs>18</Paragraphs>
  <ScaleCrop>false</ScaleCrop>
  <Company/>
  <LinksUpToDate>false</LinksUpToDate>
  <CharactersWithSpaces>9371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DS28</dc:creator>
  <cp:lastModifiedBy>User</cp:lastModifiedBy>
  <cp:revision>3</cp:revision>
  <cp:lastPrinted>2021-02-28T17:49:00Z</cp:lastPrinted>
  <dcterms:created xsi:type="dcterms:W3CDTF">2015-01-16T11:34:00Z</dcterms:created>
  <dcterms:modified xsi:type="dcterms:W3CDTF">2021-02-28T17:49:00Z</dcterms:modified>
</cp:coreProperties>
</file>