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6C" w:rsidRDefault="0071116C" w:rsidP="0071116C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ОТДЕЛ НАРОДНЫХ ИНСТРУМЕНТОВ</w:t>
      </w:r>
    </w:p>
    <w:p w:rsidR="0071116C" w:rsidRPr="0071116C" w:rsidRDefault="0071116C" w:rsidP="0071116C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1116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Преподаватель РАССЕЕВА Н.А.</w:t>
      </w:r>
    </w:p>
    <w:p w:rsidR="007D77A0" w:rsidRPr="00D22D02" w:rsidRDefault="007D77A0" w:rsidP="007D77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СУББОТА </w:t>
      </w:r>
      <w:r w:rsidRPr="007D77A0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16 мая </w:t>
      </w:r>
      <w:r w:rsidRPr="007D77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49"/>
        <w:gridCol w:w="1742"/>
        <w:gridCol w:w="1831"/>
        <w:gridCol w:w="9245"/>
      </w:tblGrid>
      <w:tr w:rsidR="007D77A0" w:rsidRPr="00266846" w:rsidTr="00AA6804">
        <w:tc>
          <w:tcPr>
            <w:tcW w:w="1749" w:type="dxa"/>
          </w:tcPr>
          <w:p w:rsidR="007D77A0" w:rsidRPr="00266846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7D77A0" w:rsidRPr="00266846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1" w:type="dxa"/>
          </w:tcPr>
          <w:p w:rsidR="007D77A0" w:rsidRPr="00266846" w:rsidRDefault="007D77A0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245" w:type="dxa"/>
          </w:tcPr>
          <w:p w:rsidR="007D77A0" w:rsidRPr="00266846" w:rsidRDefault="007D77A0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D77A0" w:rsidTr="00AA6804">
        <w:tc>
          <w:tcPr>
            <w:tcW w:w="1749" w:type="dxa"/>
          </w:tcPr>
          <w:p w:rsidR="007D77A0" w:rsidRPr="000216CD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77A0" w:rsidRPr="000216CD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Младшие классы</w:t>
            </w:r>
          </w:p>
          <w:p w:rsidR="007D77A0" w:rsidRPr="000216CD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77A0" w:rsidRPr="000216CD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7D77A0" w:rsidRPr="000216CD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77A0" w:rsidRPr="000216CD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Младший оркестр</w:t>
            </w:r>
          </w:p>
        </w:tc>
        <w:tc>
          <w:tcPr>
            <w:tcW w:w="1831" w:type="dxa"/>
          </w:tcPr>
          <w:p w:rsidR="007D77A0" w:rsidRPr="000216CD" w:rsidRDefault="007D77A0" w:rsidP="00AA680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7A0" w:rsidRPr="000216CD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отдел</w:t>
            </w:r>
          </w:p>
        </w:tc>
        <w:tc>
          <w:tcPr>
            <w:tcW w:w="9245" w:type="dxa"/>
          </w:tcPr>
          <w:p w:rsidR="007D77A0" w:rsidRDefault="007D77A0" w:rsidP="00AA6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Играть пьесу «Лети родная эскадрилья», используя аудио файл.</w:t>
            </w:r>
            <w:r w:rsidR="0043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Готовить все партии к сдаче.  Обращать внимание на штрихи, динамику и фразировку.</w:t>
            </w:r>
            <w:r w:rsidR="0043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Аккомпанемент играем коротко, отрывисто. Гитаристам особенно внимательно нужно слушать аккомпанемент и вовремя менять аккорды.</w:t>
            </w:r>
          </w:p>
          <w:p w:rsidR="007D77A0" w:rsidRPr="00425B89" w:rsidRDefault="007D77A0" w:rsidP="00AA68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«Катюша» - играем в разных темпах</w:t>
            </w:r>
            <w:r w:rsidR="004301F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слушаем аудио файл).</w:t>
            </w:r>
            <w:r w:rsidR="0043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Стараться попадать под фонограмму.</w:t>
            </w:r>
            <w:r w:rsidR="004301F9">
              <w:rPr>
                <w:rFonts w:ascii="Times New Roman" w:hAnsi="Times New Roman" w:cs="Times New Roman"/>
                <w:sz w:val="28"/>
                <w:szCs w:val="28"/>
              </w:rPr>
              <w:t xml:space="preserve"> Считаем вслух раз и два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Выдерживаем четверть с точкой и половинку. Тем</w:t>
            </w:r>
            <w:r w:rsidRPr="007937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играет партию аккомпанемента, прохлопывать ритм своей партии в медленном темпе под фонограмму, стараясь попадать на И. При смене аккордов обращать внимание на штрих стаккато.</w:t>
            </w:r>
          </w:p>
        </w:tc>
      </w:tr>
    </w:tbl>
    <w:p w:rsidR="007D77A0" w:rsidRDefault="007D77A0" w:rsidP="007D77A0">
      <w:pPr>
        <w:jc w:val="both"/>
      </w:pPr>
    </w:p>
    <w:p w:rsidR="007D77A0" w:rsidRPr="009B3C90" w:rsidRDefault="007D77A0" w:rsidP="007D77A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Суббота </w:t>
      </w:r>
      <w:r w:rsidRPr="007D77A0">
        <w:rPr>
          <w:rFonts w:ascii="Times New Roman" w:hAnsi="Times New Roman" w:cs="Times New Roman"/>
          <w:b/>
          <w:caps/>
          <w:color w:val="FF0000"/>
          <w:sz w:val="28"/>
          <w:szCs w:val="28"/>
        </w:rPr>
        <w:t xml:space="preserve">23 мая 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22"/>
        <w:gridCol w:w="1835"/>
        <w:gridCol w:w="2000"/>
        <w:gridCol w:w="9010"/>
      </w:tblGrid>
      <w:tr w:rsidR="007D77A0" w:rsidRPr="00266846" w:rsidTr="00AA6804">
        <w:tc>
          <w:tcPr>
            <w:tcW w:w="1722" w:type="dxa"/>
          </w:tcPr>
          <w:p w:rsidR="007D77A0" w:rsidRPr="00266846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7D77A0" w:rsidRPr="00266846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00" w:type="dxa"/>
          </w:tcPr>
          <w:p w:rsidR="007D77A0" w:rsidRPr="00266846" w:rsidRDefault="007D77A0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10" w:type="dxa"/>
          </w:tcPr>
          <w:p w:rsidR="007D77A0" w:rsidRPr="00266846" w:rsidRDefault="007D77A0" w:rsidP="00AA6804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7D77A0" w:rsidRPr="00A53890" w:rsidTr="00AA6804">
        <w:tc>
          <w:tcPr>
            <w:tcW w:w="1722" w:type="dxa"/>
          </w:tcPr>
          <w:p w:rsidR="007D77A0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Младшие классы</w:t>
            </w:r>
          </w:p>
          <w:p w:rsidR="007D77A0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77A0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77A0" w:rsidRPr="00A53890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7D77A0" w:rsidRPr="00A53890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Младший оркестр</w:t>
            </w:r>
          </w:p>
        </w:tc>
        <w:tc>
          <w:tcPr>
            <w:tcW w:w="2000" w:type="dxa"/>
          </w:tcPr>
          <w:p w:rsidR="007D77A0" w:rsidRPr="00A53890" w:rsidRDefault="007D77A0" w:rsidP="00AA680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 народных инструментов</w:t>
            </w:r>
          </w:p>
        </w:tc>
        <w:tc>
          <w:tcPr>
            <w:tcW w:w="9010" w:type="dxa"/>
          </w:tcPr>
          <w:p w:rsidR="007D77A0" w:rsidRPr="005B334A" w:rsidRDefault="007D77A0" w:rsidP="004301F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Сдача партий. </w:t>
            </w:r>
            <w:r w:rsidR="004301F9">
              <w:rPr>
                <w:rFonts w:ascii="Times New Roman" w:hAnsi="Times New Roman" w:cs="Times New Roman"/>
                <w:sz w:val="28"/>
                <w:szCs w:val="28"/>
              </w:rPr>
              <w:t xml:space="preserve">Играть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пьесу</w:t>
            </w:r>
            <w:r w:rsidR="004301F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Лети, родная эскадрилья» в нужном темпе,</w:t>
            </w:r>
            <w:r w:rsidRPr="00425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стараться попадать вместе с оркестром(фонограммой).</w:t>
            </w:r>
          </w:p>
          <w:p w:rsidR="007D77A0" w:rsidRPr="005B334A" w:rsidRDefault="007D77A0" w:rsidP="004301F9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«Катюша»-играть в подвижном темпе, используя нужный аудиофайл. Партия аккомпанемента- играть только со счетом вслух. Раз и два и. Играть нужно только на И. Баянистам и аккордеонистам следить за сменой меха. Стараться на звуке мех не менять. Мелодию играть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legato</w:t>
            </w:r>
            <w:r w:rsidRPr="005B33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Обращать внимание на динамику и фразировку, указанную в нотах.</w:t>
            </w:r>
          </w:p>
        </w:tc>
      </w:tr>
    </w:tbl>
    <w:p w:rsidR="007D77A0" w:rsidRPr="007D77A0" w:rsidRDefault="007D77A0" w:rsidP="009A7D20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u w:val="single"/>
        </w:rPr>
      </w:pPr>
    </w:p>
    <w:p w:rsidR="009A7D20" w:rsidRPr="009A7D20" w:rsidRDefault="009A7D20" w:rsidP="009A7D2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1116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Преподаватель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ЛУБНИНА Н.С.</w:t>
      </w:r>
    </w:p>
    <w:p w:rsidR="009A7D20" w:rsidRPr="009A7D20" w:rsidRDefault="009A7D20" w:rsidP="009A7D2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СУББОТА: </w:t>
      </w:r>
      <w:r w:rsidR="002712A1">
        <w:rPr>
          <w:rFonts w:ascii="Times New Roman" w:hAnsi="Times New Roman" w:cs="Times New Roman"/>
          <w:b/>
          <w:caps/>
          <w:color w:val="FF0000"/>
          <w:sz w:val="32"/>
          <w:szCs w:val="32"/>
        </w:rPr>
        <w:t>16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34"/>
        <w:gridCol w:w="1889"/>
        <w:gridCol w:w="1889"/>
        <w:gridCol w:w="9055"/>
      </w:tblGrid>
      <w:tr w:rsidR="009A7D20" w:rsidTr="009A7D20">
        <w:tc>
          <w:tcPr>
            <w:tcW w:w="1734" w:type="dxa"/>
          </w:tcPr>
          <w:p w:rsidR="009A7D20" w:rsidRPr="00266846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89" w:type="dxa"/>
          </w:tcPr>
          <w:p w:rsidR="009A7D20" w:rsidRPr="00266846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89" w:type="dxa"/>
          </w:tcPr>
          <w:p w:rsidR="009A7D20" w:rsidRPr="00266846" w:rsidRDefault="009A7D20" w:rsidP="009A7D2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55" w:type="dxa"/>
          </w:tcPr>
          <w:p w:rsidR="009A7D20" w:rsidRPr="00266846" w:rsidRDefault="009A7D20" w:rsidP="009A7D2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A7D20" w:rsidTr="009A7D20">
        <w:tc>
          <w:tcPr>
            <w:tcW w:w="1734" w:type="dxa"/>
          </w:tcPr>
          <w:p w:rsidR="009A7D20" w:rsidRPr="000216CD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7D20" w:rsidRPr="000216CD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старшие классы</w:t>
            </w:r>
          </w:p>
          <w:p w:rsidR="009A7D20" w:rsidRPr="000216CD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7D20" w:rsidRPr="000216CD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9A7D20" w:rsidRPr="000216CD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7D20" w:rsidRPr="005229F8" w:rsidRDefault="009A7D20" w:rsidP="005229F8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 русских народных инструментов «Тутти»</w:t>
            </w:r>
          </w:p>
        </w:tc>
        <w:tc>
          <w:tcPr>
            <w:tcW w:w="1889" w:type="dxa"/>
          </w:tcPr>
          <w:p w:rsidR="009A7D20" w:rsidRPr="000216CD" w:rsidRDefault="009A7D20" w:rsidP="009A7D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D20" w:rsidRPr="000216CD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народных инструментов</w:t>
            </w:r>
          </w:p>
        </w:tc>
        <w:tc>
          <w:tcPr>
            <w:tcW w:w="9055" w:type="dxa"/>
          </w:tcPr>
          <w:p w:rsidR="002712A1" w:rsidRPr="002712A1" w:rsidRDefault="002712A1" w:rsidP="002712A1">
            <w:pPr>
              <w:pStyle w:val="a5"/>
              <w:rPr>
                <w:sz w:val="28"/>
                <w:szCs w:val="28"/>
              </w:rPr>
            </w:pPr>
            <w:r w:rsidRPr="002712A1">
              <w:rPr>
                <w:sz w:val="28"/>
                <w:szCs w:val="28"/>
              </w:rPr>
              <w:t>Муз. Неизвестного автора «Огонек»</w:t>
            </w:r>
          </w:p>
          <w:p w:rsidR="002712A1" w:rsidRPr="002712A1" w:rsidRDefault="002712A1" w:rsidP="002712A1">
            <w:pPr>
              <w:pStyle w:val="a5"/>
              <w:rPr>
                <w:sz w:val="28"/>
                <w:szCs w:val="28"/>
              </w:rPr>
            </w:pPr>
            <w:r w:rsidRPr="002712A1">
              <w:rPr>
                <w:b/>
                <w:sz w:val="28"/>
                <w:szCs w:val="28"/>
              </w:rPr>
              <w:t>Задачи:</w:t>
            </w:r>
            <w:r w:rsidRPr="002712A1">
              <w:rPr>
                <w:sz w:val="28"/>
                <w:szCs w:val="28"/>
              </w:rPr>
              <w:t xml:space="preserve"> 1. верные ноты, штрихи, ритмичное исполнение; 2. Ведение фразы. Динамика; 3. Исправление обозначенных ошибок; 4. Соблюдение рекомендаций.</w:t>
            </w:r>
          </w:p>
          <w:p w:rsidR="009A7D20" w:rsidRPr="00D223C4" w:rsidRDefault="005229F8" w:rsidP="002712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 </w:t>
            </w:r>
            <w:r w:rsidR="002712A1" w:rsidRPr="002712A1">
              <w:rPr>
                <w:rFonts w:ascii="Times New Roman" w:hAnsi="Times New Roman" w:cs="Times New Roman"/>
                <w:sz w:val="28"/>
                <w:szCs w:val="28"/>
              </w:rPr>
              <w:t xml:space="preserve">ВИДЕО исполнения горизонтально, прислать в </w:t>
            </w:r>
            <w:proofErr w:type="spellStart"/>
            <w:r w:rsidR="002712A1" w:rsidRPr="002712A1">
              <w:rPr>
                <w:rFonts w:ascii="Times New Roman" w:hAnsi="Times New Roman" w:cs="Times New Roman"/>
                <w:sz w:val="28"/>
                <w:szCs w:val="28"/>
              </w:rPr>
              <w:t>WhatsAp</w:t>
            </w:r>
            <w:proofErr w:type="spellEnd"/>
            <w:r w:rsidR="002712A1" w:rsidRPr="002712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="002712A1" w:rsidRPr="002712A1">
              <w:rPr>
                <w:rFonts w:ascii="Times New Roman" w:hAnsi="Times New Roman" w:cs="Times New Roman"/>
                <w:sz w:val="28"/>
                <w:szCs w:val="28"/>
              </w:rPr>
              <w:t xml:space="preserve"> или на почту. /</w:t>
            </w:r>
            <w:r w:rsidR="002712A1" w:rsidRPr="002712A1">
              <w:rPr>
                <w:rFonts w:ascii="Times New Roman" w:hAnsi="Times New Roman" w:cs="Times New Roman"/>
                <w:b/>
                <w:sz w:val="28"/>
                <w:szCs w:val="28"/>
              </w:rPr>
              <w:t>записываем в наушниках  со звучащей фонограммой/</w:t>
            </w:r>
          </w:p>
        </w:tc>
      </w:tr>
    </w:tbl>
    <w:p w:rsidR="0071116C" w:rsidRPr="009A7D20" w:rsidRDefault="0071116C" w:rsidP="00A53890">
      <w:pPr>
        <w:jc w:val="center"/>
        <w:rPr>
          <w:sz w:val="6"/>
          <w:szCs w:val="6"/>
        </w:rPr>
      </w:pPr>
    </w:p>
    <w:p w:rsidR="00364504" w:rsidRPr="009A7D20" w:rsidRDefault="009A7D20" w:rsidP="009A7D2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Суббота: </w:t>
      </w:r>
      <w:r w:rsidR="002712A1">
        <w:rPr>
          <w:rFonts w:ascii="Times New Roman" w:hAnsi="Times New Roman" w:cs="Times New Roman"/>
          <w:b/>
          <w:caps/>
          <w:color w:val="FF0000"/>
          <w:sz w:val="32"/>
          <w:szCs w:val="32"/>
        </w:rPr>
        <w:t>23 мая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719"/>
        <w:gridCol w:w="1889"/>
        <w:gridCol w:w="1999"/>
        <w:gridCol w:w="8960"/>
      </w:tblGrid>
      <w:tr w:rsidR="009A7D20" w:rsidRPr="00A53890" w:rsidTr="00E15450">
        <w:tc>
          <w:tcPr>
            <w:tcW w:w="1722" w:type="dxa"/>
          </w:tcPr>
          <w:p w:rsidR="009A7D20" w:rsidRPr="00266846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9A7D20" w:rsidRPr="00266846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00" w:type="dxa"/>
          </w:tcPr>
          <w:p w:rsidR="009A7D20" w:rsidRPr="00266846" w:rsidRDefault="009A7D20" w:rsidP="009A7D2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10" w:type="dxa"/>
          </w:tcPr>
          <w:p w:rsidR="009A7D20" w:rsidRPr="00266846" w:rsidRDefault="009A7D20" w:rsidP="009A7D20">
            <w:pPr>
              <w:snapToGri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846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9A7D20" w:rsidRPr="00A53890" w:rsidTr="00E15450">
        <w:tc>
          <w:tcPr>
            <w:tcW w:w="1722" w:type="dxa"/>
          </w:tcPr>
          <w:p w:rsidR="009A7D20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Старшие классы</w:t>
            </w:r>
          </w:p>
          <w:p w:rsidR="009A7D20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7D20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A7D20" w:rsidRPr="00A53890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9A7D20" w:rsidRPr="001B1910" w:rsidRDefault="009A7D20" w:rsidP="001B191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Оркестр русских народных инструментов «Тутти»</w:t>
            </w:r>
          </w:p>
        </w:tc>
        <w:tc>
          <w:tcPr>
            <w:tcW w:w="2000" w:type="dxa"/>
          </w:tcPr>
          <w:p w:rsidR="009A7D20" w:rsidRPr="000216CD" w:rsidRDefault="009A7D20" w:rsidP="009A7D2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D20" w:rsidRPr="000216CD" w:rsidRDefault="009A7D20" w:rsidP="009A7D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народных инструментов</w:t>
            </w:r>
          </w:p>
        </w:tc>
        <w:tc>
          <w:tcPr>
            <w:tcW w:w="9010" w:type="dxa"/>
          </w:tcPr>
          <w:p w:rsidR="002712A1" w:rsidRPr="000135D2" w:rsidRDefault="002712A1" w:rsidP="002712A1">
            <w:pPr>
              <w:pStyle w:val="a5"/>
              <w:rPr>
                <w:b/>
                <w:sz w:val="28"/>
                <w:szCs w:val="28"/>
              </w:rPr>
            </w:pPr>
            <w:r w:rsidRPr="000135D2">
              <w:rPr>
                <w:b/>
                <w:sz w:val="28"/>
                <w:szCs w:val="28"/>
              </w:rPr>
              <w:t xml:space="preserve">Сдача партий </w:t>
            </w:r>
          </w:p>
          <w:p w:rsidR="009A7D20" w:rsidRPr="001B1910" w:rsidRDefault="002712A1" w:rsidP="001B1910">
            <w:pPr>
              <w:pStyle w:val="a5"/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 Лобов «Попурри на темы песен военных лет», М. Блантер «Катюша», А. Новиков «Смуглянка», Муз. Неизвестного автора «Огонек»</w:t>
            </w:r>
          </w:p>
        </w:tc>
      </w:tr>
    </w:tbl>
    <w:p w:rsidR="008B1F5E" w:rsidRDefault="008B1F5E" w:rsidP="00A5389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96F73" w:rsidRPr="00AD42D7" w:rsidRDefault="00761FFA" w:rsidP="00096F7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1116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Преподаватель</w:t>
      </w:r>
      <w:r w:rsidR="00096F7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МЕЛИХОВ</w:t>
      </w:r>
      <w:r w:rsidR="00096F73" w:rsidRPr="00AD42D7">
        <w:rPr>
          <w:rFonts w:ascii="Times New Roman" w:hAnsi="Times New Roman" w:cs="Times New Roman"/>
          <w:b/>
          <w:sz w:val="32"/>
          <w:szCs w:val="32"/>
          <w:u w:val="single"/>
        </w:rPr>
        <w:t xml:space="preserve"> А.</w:t>
      </w:r>
      <w:r w:rsidR="00096F73">
        <w:rPr>
          <w:rFonts w:ascii="Times New Roman" w:hAnsi="Times New Roman" w:cs="Times New Roman"/>
          <w:b/>
          <w:sz w:val="32"/>
          <w:szCs w:val="32"/>
          <w:u w:val="single"/>
        </w:rPr>
        <w:t>Ю</w:t>
      </w:r>
      <w:r w:rsidR="00096F73" w:rsidRPr="00AD42D7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</w:p>
    <w:p w:rsidR="00270542" w:rsidRPr="00C76341" w:rsidRDefault="00270542" w:rsidP="00270542">
      <w:pPr>
        <w:jc w:val="center"/>
        <w:rPr>
          <w:rFonts w:ascii="Times New Roman" w:hAnsi="Times New Roman"/>
          <w:sz w:val="28"/>
          <w:szCs w:val="28"/>
        </w:rPr>
      </w:pPr>
      <w:r w:rsidRPr="00A64E23">
        <w:rPr>
          <w:rFonts w:ascii="Times New Roman" w:hAnsi="Times New Roman"/>
          <w:b/>
          <w:caps/>
          <w:sz w:val="28"/>
          <w:szCs w:val="28"/>
        </w:rPr>
        <w:t>Понедельник</w:t>
      </w:r>
      <w:r>
        <w:rPr>
          <w:rFonts w:ascii="Times New Roman" w:hAnsi="Times New Roman"/>
          <w:b/>
          <w:caps/>
          <w:sz w:val="28"/>
          <w:szCs w:val="28"/>
        </w:rPr>
        <w:t>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D272F2">
        <w:rPr>
          <w:rFonts w:ascii="Times New Roman" w:hAnsi="Times New Roman"/>
          <w:b/>
          <w:color w:val="FF0000"/>
          <w:sz w:val="32"/>
          <w:szCs w:val="32"/>
        </w:rPr>
        <w:t>18, 25 мая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1742"/>
        <w:gridCol w:w="1831"/>
        <w:gridCol w:w="9245"/>
      </w:tblGrid>
      <w:tr w:rsidR="00270542" w:rsidRPr="00D12004" w:rsidTr="00694400">
        <w:tc>
          <w:tcPr>
            <w:tcW w:w="1749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42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1831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245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70542" w:rsidRPr="00270542" w:rsidTr="00694400">
        <w:tc>
          <w:tcPr>
            <w:tcW w:w="1749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542" w:rsidRPr="00D12004" w:rsidRDefault="00270542" w:rsidP="0069440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2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>Гитарный оркестр</w:t>
            </w:r>
          </w:p>
        </w:tc>
        <w:tc>
          <w:tcPr>
            <w:tcW w:w="1831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>ОНИ</w:t>
            </w:r>
          </w:p>
        </w:tc>
        <w:tc>
          <w:tcPr>
            <w:tcW w:w="9245" w:type="dxa"/>
          </w:tcPr>
          <w:p w:rsidR="00270542" w:rsidRPr="00903430" w:rsidRDefault="00270542" w:rsidP="006944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 xml:space="preserve">Отработка партий под фонограммы, в различных темпах: </w:t>
            </w:r>
            <w:proofErr w:type="spellStart"/>
            <w:r w:rsidRPr="00D12004">
              <w:rPr>
                <w:rFonts w:ascii="Times New Roman" w:hAnsi="Times New Roman"/>
                <w:sz w:val="28"/>
                <w:szCs w:val="28"/>
              </w:rPr>
              <w:t>И.С.Бах</w:t>
            </w:r>
            <w:proofErr w:type="spellEnd"/>
            <w:r w:rsidRPr="00D12004">
              <w:rPr>
                <w:rFonts w:ascii="Times New Roman" w:hAnsi="Times New Roman"/>
                <w:sz w:val="28"/>
                <w:szCs w:val="28"/>
              </w:rPr>
              <w:t>, обр. К.</w:t>
            </w:r>
            <w:r w:rsidR="00DD6F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2004">
              <w:rPr>
                <w:rFonts w:ascii="Times New Roman" w:hAnsi="Times New Roman"/>
                <w:sz w:val="28"/>
                <w:szCs w:val="28"/>
              </w:rPr>
              <w:t xml:space="preserve">Крантц. Гавот. </w:t>
            </w:r>
            <w:r>
              <w:rPr>
                <w:rFonts w:ascii="Times New Roman" w:hAnsi="Times New Roman"/>
                <w:sz w:val="28"/>
                <w:szCs w:val="28"/>
              </w:rPr>
              <w:t>Разбор</w:t>
            </w:r>
            <w:r w:rsidRPr="00270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Pr="00270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r w:rsidRPr="0027054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Klas</w:t>
            </w:r>
            <w:proofErr w:type="spellEnd"/>
            <w:r w:rsidRPr="00270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Krantz</w:t>
            </w:r>
            <w:proofErr w:type="spellEnd"/>
            <w:r w:rsidRPr="00270542">
              <w:rPr>
                <w:rFonts w:ascii="Times New Roman" w:hAnsi="Times New Roman"/>
                <w:sz w:val="28"/>
                <w:szCs w:val="28"/>
              </w:rPr>
              <w:t xml:space="preserve">  «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Lullaby</w:t>
            </w:r>
            <w:r w:rsidRPr="00270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for</w:t>
            </w:r>
            <w:r w:rsidRPr="00270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Little</w:t>
            </w:r>
            <w:r w:rsidRPr="002705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John</w:t>
            </w:r>
            <w:r w:rsidRPr="0027054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70542" w:rsidRPr="009B3C90" w:rsidRDefault="00270542" w:rsidP="00270542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aps/>
          <w:sz w:val="28"/>
          <w:szCs w:val="28"/>
        </w:rPr>
        <w:t>четверг: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D272F2">
        <w:rPr>
          <w:rFonts w:ascii="Times New Roman" w:hAnsi="Times New Roman"/>
          <w:b/>
          <w:color w:val="FF0000"/>
          <w:sz w:val="32"/>
          <w:szCs w:val="32"/>
        </w:rPr>
        <w:t>14, 21, 28 мая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1835"/>
        <w:gridCol w:w="2026"/>
        <w:gridCol w:w="8984"/>
      </w:tblGrid>
      <w:tr w:rsidR="00270542" w:rsidRPr="00D12004" w:rsidTr="00694400">
        <w:tc>
          <w:tcPr>
            <w:tcW w:w="1722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35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26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8984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70542" w:rsidRPr="00903430" w:rsidTr="00694400">
        <w:trPr>
          <w:trHeight w:val="354"/>
        </w:trPr>
        <w:tc>
          <w:tcPr>
            <w:tcW w:w="1722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542" w:rsidRPr="00D12004" w:rsidRDefault="00270542" w:rsidP="0069440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>Гитарный оркестр</w:t>
            </w:r>
          </w:p>
        </w:tc>
        <w:tc>
          <w:tcPr>
            <w:tcW w:w="2026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>ОНИ</w:t>
            </w:r>
          </w:p>
        </w:tc>
        <w:tc>
          <w:tcPr>
            <w:tcW w:w="8984" w:type="dxa"/>
          </w:tcPr>
          <w:p w:rsidR="00270542" w:rsidRDefault="00270542" w:rsidP="00694400">
            <w:pPr>
              <w:snapToGrid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 xml:space="preserve">Отработка партий под фонограммы, в различных темпах: </w:t>
            </w:r>
            <w:proofErr w:type="spellStart"/>
            <w:r w:rsidRPr="00D120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D12004">
              <w:rPr>
                <w:rFonts w:ascii="Times New Roman" w:hAnsi="Times New Roman"/>
                <w:sz w:val="28"/>
                <w:szCs w:val="28"/>
              </w:rPr>
              <w:t>evin</w:t>
            </w:r>
            <w:proofErr w:type="spellEnd"/>
            <w:r w:rsidRPr="00D1200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12004">
              <w:rPr>
                <w:rFonts w:ascii="Times New Roman" w:hAnsi="Times New Roman"/>
                <w:sz w:val="28"/>
                <w:szCs w:val="28"/>
              </w:rPr>
              <w:t>Love</w:t>
            </w:r>
            <w:proofErr w:type="spellEnd"/>
            <w:proofErr w:type="gramEnd"/>
            <w:r w:rsidRPr="00D12004">
              <w:rPr>
                <w:rFonts w:ascii="Times New Roman" w:hAnsi="Times New Roman"/>
                <w:sz w:val="28"/>
                <w:szCs w:val="28"/>
              </w:rPr>
              <w:tab/>
              <w:t xml:space="preserve"> «</w:t>
            </w:r>
            <w:r w:rsidRPr="00D12004">
              <w:rPr>
                <w:rFonts w:ascii="Times New Roman" w:hAnsi="Times New Roman"/>
                <w:sz w:val="28"/>
                <w:szCs w:val="28"/>
                <w:lang w:val="en-US"/>
              </w:rPr>
              <w:t>Fiesta</w:t>
            </w:r>
            <w:r w:rsidRPr="00D12004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/>
                <w:sz w:val="28"/>
                <w:szCs w:val="28"/>
              </w:rPr>
              <w:t>Разбор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нового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Genevan </w:t>
            </w:r>
            <w:proofErr w:type="gramStart"/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Psalter  «</w:t>
            </w:r>
            <w:proofErr w:type="gramEnd"/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Doxology». </w:t>
            </w:r>
          </w:p>
          <w:p w:rsidR="0038342D" w:rsidRPr="00903430" w:rsidRDefault="0038342D" w:rsidP="00694400">
            <w:pPr>
              <w:snapToGrid w:val="0"/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</w:tr>
    </w:tbl>
    <w:p w:rsidR="00270542" w:rsidRPr="00903430" w:rsidRDefault="00270542" w:rsidP="00270542">
      <w:pPr>
        <w:rPr>
          <w:sz w:val="6"/>
          <w:szCs w:val="6"/>
          <w:lang w:val="en-US"/>
        </w:rPr>
      </w:pPr>
    </w:p>
    <w:p w:rsidR="00270542" w:rsidRPr="00AD42D7" w:rsidRDefault="00270542" w:rsidP="00270542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воскресенье: </w:t>
      </w:r>
      <w:r w:rsidR="00D272F2">
        <w:rPr>
          <w:rFonts w:ascii="Times New Roman" w:hAnsi="Times New Roman"/>
          <w:b/>
          <w:caps/>
          <w:color w:val="FF0000"/>
          <w:sz w:val="32"/>
          <w:szCs w:val="32"/>
        </w:rPr>
        <w:t xml:space="preserve">17, 24 </w:t>
      </w:r>
      <w:r w:rsidR="00D272F2" w:rsidRPr="00D272F2">
        <w:rPr>
          <w:rFonts w:ascii="Times New Roman" w:hAnsi="Times New Roman"/>
          <w:b/>
          <w:color w:val="FF0000"/>
          <w:sz w:val="32"/>
          <w:szCs w:val="32"/>
        </w:rPr>
        <w:t>мая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835"/>
        <w:gridCol w:w="2000"/>
        <w:gridCol w:w="9007"/>
      </w:tblGrid>
      <w:tr w:rsidR="00270542" w:rsidRPr="00D12004" w:rsidTr="00694400">
        <w:tc>
          <w:tcPr>
            <w:tcW w:w="1725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835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00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Отделение (отдел)</w:t>
            </w:r>
          </w:p>
        </w:tc>
        <w:tc>
          <w:tcPr>
            <w:tcW w:w="9007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2004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270542" w:rsidRPr="002712A1" w:rsidTr="00694400">
        <w:tc>
          <w:tcPr>
            <w:tcW w:w="1725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70542" w:rsidRPr="00D12004" w:rsidRDefault="00270542" w:rsidP="0069440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>Гитарный оркестр</w:t>
            </w:r>
          </w:p>
        </w:tc>
        <w:tc>
          <w:tcPr>
            <w:tcW w:w="2000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>ОНИ</w:t>
            </w:r>
          </w:p>
        </w:tc>
        <w:tc>
          <w:tcPr>
            <w:tcW w:w="9007" w:type="dxa"/>
          </w:tcPr>
          <w:p w:rsidR="00270542" w:rsidRPr="00D12004" w:rsidRDefault="00270542" w:rsidP="0069440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 xml:space="preserve">1. Отработка партий под фонограммы, в различных темпах: </w:t>
            </w:r>
            <w:proofErr w:type="spellStart"/>
            <w:r w:rsidRPr="00D12004">
              <w:rPr>
                <w:rFonts w:ascii="Times New Roman" w:hAnsi="Times New Roman"/>
                <w:sz w:val="28"/>
                <w:szCs w:val="28"/>
              </w:rPr>
              <w:t>И.С.Бах</w:t>
            </w:r>
            <w:proofErr w:type="spellEnd"/>
            <w:r w:rsidRPr="00D12004">
              <w:rPr>
                <w:rFonts w:ascii="Times New Roman" w:hAnsi="Times New Roman"/>
                <w:sz w:val="28"/>
                <w:szCs w:val="28"/>
              </w:rPr>
              <w:t>, обр. К.</w:t>
            </w:r>
            <w:r w:rsidR="00482E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2004">
              <w:rPr>
                <w:rFonts w:ascii="Times New Roman" w:hAnsi="Times New Roman"/>
                <w:sz w:val="28"/>
                <w:szCs w:val="28"/>
              </w:rPr>
              <w:t xml:space="preserve">Крантц. Гавот.  </w:t>
            </w:r>
          </w:p>
          <w:p w:rsidR="00270542" w:rsidRDefault="00270542" w:rsidP="0069440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2004">
              <w:rPr>
                <w:rFonts w:ascii="Times New Roman" w:hAnsi="Times New Roman"/>
                <w:sz w:val="28"/>
                <w:szCs w:val="28"/>
              </w:rPr>
              <w:t xml:space="preserve">2. Отработка партий под фонограммы, в различных темпах: </w:t>
            </w:r>
            <w:proofErr w:type="spellStart"/>
            <w:r w:rsidRPr="00D120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Start"/>
            <w:r w:rsidRPr="00D12004">
              <w:rPr>
                <w:rFonts w:ascii="Times New Roman" w:hAnsi="Times New Roman"/>
                <w:sz w:val="28"/>
                <w:szCs w:val="28"/>
              </w:rPr>
              <w:t>evin</w:t>
            </w:r>
            <w:proofErr w:type="spellEnd"/>
            <w:r w:rsidRPr="00D1200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D12004">
              <w:rPr>
                <w:rFonts w:ascii="Times New Roman" w:hAnsi="Times New Roman"/>
                <w:sz w:val="28"/>
                <w:szCs w:val="28"/>
              </w:rPr>
              <w:t>Love</w:t>
            </w:r>
            <w:proofErr w:type="spellEnd"/>
            <w:proofErr w:type="gramEnd"/>
            <w:r w:rsidRPr="00D12004">
              <w:rPr>
                <w:rFonts w:ascii="Times New Roman" w:hAnsi="Times New Roman"/>
                <w:sz w:val="28"/>
                <w:szCs w:val="28"/>
              </w:rPr>
              <w:tab/>
              <w:t xml:space="preserve"> «</w:t>
            </w:r>
            <w:r w:rsidRPr="00D12004">
              <w:rPr>
                <w:rFonts w:ascii="Times New Roman" w:hAnsi="Times New Roman"/>
                <w:sz w:val="28"/>
                <w:szCs w:val="28"/>
                <w:lang w:val="en-US"/>
              </w:rPr>
              <w:t>Fiesta</w:t>
            </w:r>
            <w:r w:rsidRPr="00D12004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70542" w:rsidRPr="00903430" w:rsidRDefault="00270542" w:rsidP="0069440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>Разбор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новых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произведений</w:t>
            </w:r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Klas</w:t>
            </w:r>
            <w:proofErr w:type="spellEnd"/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>Krantz</w:t>
            </w:r>
            <w:proofErr w:type="spellEnd"/>
            <w:r w:rsidRPr="0090343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«Lullaby for Little John», Genevan Psalter  «Doxology».</w:t>
            </w:r>
          </w:p>
        </w:tc>
      </w:tr>
    </w:tbl>
    <w:p w:rsidR="00270542" w:rsidRPr="00482E66" w:rsidRDefault="00270542" w:rsidP="00482E66">
      <w:pPr>
        <w:rPr>
          <w:rFonts w:ascii="Times New Roman" w:hAnsi="Times New Roman"/>
          <w:b/>
          <w:caps/>
          <w:sz w:val="10"/>
          <w:szCs w:val="10"/>
          <w:lang w:val="en-US"/>
        </w:rPr>
      </w:pPr>
    </w:p>
    <w:sectPr w:rsidR="00270542" w:rsidRPr="00482E66" w:rsidSect="0026684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6DA1"/>
    <w:multiLevelType w:val="hybridMultilevel"/>
    <w:tmpl w:val="E91C8B8C"/>
    <w:lvl w:ilvl="0" w:tplc="8ACE98E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F8657EC"/>
    <w:multiLevelType w:val="hybridMultilevel"/>
    <w:tmpl w:val="87369182"/>
    <w:lvl w:ilvl="0" w:tplc="600E6E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70C0E77"/>
    <w:multiLevelType w:val="hybridMultilevel"/>
    <w:tmpl w:val="59C8AF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0C32C12"/>
    <w:multiLevelType w:val="hybridMultilevel"/>
    <w:tmpl w:val="A246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F065C"/>
    <w:multiLevelType w:val="hybridMultilevel"/>
    <w:tmpl w:val="87369182"/>
    <w:lvl w:ilvl="0" w:tplc="600E6E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4E351264"/>
    <w:multiLevelType w:val="hybridMultilevel"/>
    <w:tmpl w:val="BB72A34A"/>
    <w:lvl w:ilvl="0" w:tplc="B80656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02"/>
    <w:rsid w:val="000216CD"/>
    <w:rsid w:val="00024452"/>
    <w:rsid w:val="00044804"/>
    <w:rsid w:val="00046E83"/>
    <w:rsid w:val="00090027"/>
    <w:rsid w:val="00096F73"/>
    <w:rsid w:val="000A54CF"/>
    <w:rsid w:val="000B4CCF"/>
    <w:rsid w:val="000D760A"/>
    <w:rsid w:val="00106ED9"/>
    <w:rsid w:val="00144251"/>
    <w:rsid w:val="001865A4"/>
    <w:rsid w:val="00193236"/>
    <w:rsid w:val="001B1910"/>
    <w:rsid w:val="001B3188"/>
    <w:rsid w:val="001D0775"/>
    <w:rsid w:val="00253320"/>
    <w:rsid w:val="00256761"/>
    <w:rsid w:val="00266846"/>
    <w:rsid w:val="00270542"/>
    <w:rsid w:val="002712A1"/>
    <w:rsid w:val="00295458"/>
    <w:rsid w:val="002A76CF"/>
    <w:rsid w:val="00364504"/>
    <w:rsid w:val="0038342D"/>
    <w:rsid w:val="0039026F"/>
    <w:rsid w:val="004301F9"/>
    <w:rsid w:val="00482E66"/>
    <w:rsid w:val="004846B3"/>
    <w:rsid w:val="00504081"/>
    <w:rsid w:val="005229F8"/>
    <w:rsid w:val="00530D59"/>
    <w:rsid w:val="00532AF9"/>
    <w:rsid w:val="00533C0D"/>
    <w:rsid w:val="005D5267"/>
    <w:rsid w:val="005D766E"/>
    <w:rsid w:val="005D7EBE"/>
    <w:rsid w:val="005F2D6F"/>
    <w:rsid w:val="006126C2"/>
    <w:rsid w:val="00690039"/>
    <w:rsid w:val="0071116C"/>
    <w:rsid w:val="007161C0"/>
    <w:rsid w:val="00761FFA"/>
    <w:rsid w:val="007630AB"/>
    <w:rsid w:val="00795F7E"/>
    <w:rsid w:val="007D77A0"/>
    <w:rsid w:val="008260D1"/>
    <w:rsid w:val="008300C4"/>
    <w:rsid w:val="0083297E"/>
    <w:rsid w:val="008B1F5E"/>
    <w:rsid w:val="00960827"/>
    <w:rsid w:val="00997330"/>
    <w:rsid w:val="009A1011"/>
    <w:rsid w:val="009A7D20"/>
    <w:rsid w:val="009B3C90"/>
    <w:rsid w:val="009D2BB7"/>
    <w:rsid w:val="009F001B"/>
    <w:rsid w:val="009F467B"/>
    <w:rsid w:val="00A10594"/>
    <w:rsid w:val="00A53890"/>
    <w:rsid w:val="00A64E23"/>
    <w:rsid w:val="00A9725A"/>
    <w:rsid w:val="00AC5378"/>
    <w:rsid w:val="00AF3847"/>
    <w:rsid w:val="00B36BA7"/>
    <w:rsid w:val="00B92617"/>
    <w:rsid w:val="00BA0FEA"/>
    <w:rsid w:val="00BD2A5E"/>
    <w:rsid w:val="00C32880"/>
    <w:rsid w:val="00C5344A"/>
    <w:rsid w:val="00C55AA8"/>
    <w:rsid w:val="00C56A29"/>
    <w:rsid w:val="00C917B2"/>
    <w:rsid w:val="00CA196D"/>
    <w:rsid w:val="00CE1E7E"/>
    <w:rsid w:val="00D223C4"/>
    <w:rsid w:val="00D22D02"/>
    <w:rsid w:val="00D272F2"/>
    <w:rsid w:val="00D9520E"/>
    <w:rsid w:val="00D95759"/>
    <w:rsid w:val="00DC786D"/>
    <w:rsid w:val="00DD6F04"/>
    <w:rsid w:val="00E035D8"/>
    <w:rsid w:val="00EB125C"/>
    <w:rsid w:val="00F90F62"/>
    <w:rsid w:val="00FA36B4"/>
    <w:rsid w:val="00FB065C"/>
    <w:rsid w:val="00FB3DEC"/>
    <w:rsid w:val="00FE6896"/>
    <w:rsid w:val="00FE7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6562"/>
  <w15:docId w15:val="{D398089B-E629-467C-BEFE-F322C659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5A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3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6A53E-662C-438C-9D86-67BC10B1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35</cp:revision>
  <cp:lastPrinted>2020-03-20T12:22:00Z</cp:lastPrinted>
  <dcterms:created xsi:type="dcterms:W3CDTF">2020-03-22T18:15:00Z</dcterms:created>
  <dcterms:modified xsi:type="dcterms:W3CDTF">2020-05-14T05:43:00Z</dcterms:modified>
</cp:coreProperties>
</file>