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835716" w:rsidR="00835716" w:rsidP="00835716" w:rsidRDefault="00835716" w14:paraId="5F19FA38" wp14:textId="77777777">
      <w:pPr>
        <w:jc w:val="both"/>
        <w:rPr>
          <w:b/>
          <w:sz w:val="28"/>
          <w:szCs w:val="28"/>
        </w:rPr>
      </w:pPr>
      <w:r w:rsidRPr="00835716">
        <w:rPr>
          <w:b/>
          <w:sz w:val="28"/>
          <w:szCs w:val="28"/>
        </w:rPr>
        <w:t>Хоровое пение</w:t>
      </w:r>
    </w:p>
    <w:p xmlns:wp14="http://schemas.microsoft.com/office/word/2010/wordml" w:rsidRPr="00835716" w:rsidR="00835716" w:rsidP="00835716" w:rsidRDefault="00835716" w14:paraId="12605690" wp14:textId="77777777">
      <w:pPr>
        <w:jc w:val="both"/>
        <w:rPr>
          <w:sz w:val="28"/>
          <w:szCs w:val="28"/>
        </w:rPr>
      </w:pPr>
      <w:r w:rsidRPr="00835716">
        <w:rPr>
          <w:sz w:val="28"/>
          <w:szCs w:val="28"/>
        </w:rPr>
        <w:t>Одной из форм работы, развивающей музыкальный слух, является пение.</w:t>
      </w:r>
    </w:p>
    <w:p xmlns:wp14="http://schemas.microsoft.com/office/word/2010/wordml" w:rsidRPr="00835716" w:rsidR="00835716" w:rsidP="00835716" w:rsidRDefault="00835716" w14:paraId="4C9C229A" wp14:textId="77777777">
      <w:pPr>
        <w:jc w:val="both"/>
        <w:rPr>
          <w:sz w:val="28"/>
          <w:szCs w:val="28"/>
        </w:rPr>
      </w:pPr>
      <w:r w:rsidRPr="00835716">
        <w:rPr>
          <w:sz w:val="28"/>
          <w:szCs w:val="28"/>
        </w:rPr>
        <w:t xml:space="preserve">Пение укрепляет голосовой и дыхательный аппарат, развивает свободное дыхание, способность слышать высоту ноты, тянуть звук; </w:t>
      </w:r>
      <w:proofErr w:type="spellStart"/>
      <w:r w:rsidRPr="00835716">
        <w:rPr>
          <w:sz w:val="28"/>
          <w:szCs w:val="28"/>
        </w:rPr>
        <w:t>слуходвигательные</w:t>
      </w:r>
      <w:proofErr w:type="spellEnd"/>
      <w:r w:rsidRPr="00835716">
        <w:rPr>
          <w:sz w:val="28"/>
          <w:szCs w:val="28"/>
        </w:rPr>
        <w:t xml:space="preserve"> упражнения развивают координацию и чувство ритма, песни и стихи – речь и музыкальную память. Малыши привыкают работать в коллективе, преодолевают стеснение и скованность.</w:t>
      </w:r>
    </w:p>
    <w:p xmlns:wp14="http://schemas.microsoft.com/office/word/2010/wordml" w:rsidRPr="00835716" w:rsidR="00835716" w:rsidP="00835716" w:rsidRDefault="00835716" w14:paraId="5DAB6C7B" wp14:textId="77777777">
      <w:pPr>
        <w:jc w:val="both"/>
        <w:rPr>
          <w:sz w:val="28"/>
          <w:szCs w:val="28"/>
        </w:rPr>
      </w:pPr>
    </w:p>
    <w:p xmlns:wp14="http://schemas.microsoft.com/office/word/2010/wordml" w:rsidRPr="00835716" w:rsidR="00835716" w:rsidP="00835716" w:rsidRDefault="00835716" w14:paraId="02EB378F" wp14:textId="77777777">
      <w:pPr>
        <w:jc w:val="both"/>
        <w:rPr>
          <w:sz w:val="28"/>
          <w:szCs w:val="28"/>
        </w:rPr>
      </w:pPr>
    </w:p>
    <w:sectPr w:rsidRPr="00835716" w:rsidR="00835716" w:rsidSect="00F85F1D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10"/>
  <w:proofState w:spelling="clean" w:grammar="dirty"/>
  <w:defaultTabStop w:val="708"/>
  <w:characterSpacingControl w:val="doNotCompress"/>
  <w:compat/>
  <w:rsids>
    <w:rsidRoot w:val="00835716"/>
    <w:rsid w:val="0004701A"/>
    <w:rsid w:val="006D763B"/>
    <w:rsid w:val="00835716"/>
    <w:rsid w:val="00F85F1D"/>
    <w:rsid w:val="35278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2C595B"/>
  <w15:docId w15:val="{2a195bb1-1445-42d7-a184-0861d0569bc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83571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Марина</dc:creator>
  <lastModifiedBy>Dashatata123</lastModifiedBy>
  <revision>2</revision>
  <dcterms:created xsi:type="dcterms:W3CDTF">2020-01-29T05:40:00.0000000Z</dcterms:created>
  <dcterms:modified xsi:type="dcterms:W3CDTF">2020-01-30T00:05:30.5143459Z</dcterms:modified>
</coreProperties>
</file>