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F1" w:rsidRDefault="00CC0DF3">
      <w:pPr>
        <w:pStyle w:val="1"/>
        <w:spacing w:before="70"/>
      </w:pPr>
      <w:r>
        <w:t>ПАМЯТКА</w:t>
      </w:r>
    </w:p>
    <w:p w:rsidR="00B33EF1" w:rsidRDefault="00CC0DF3">
      <w:pPr>
        <w:spacing w:before="69" w:line="276" w:lineRule="auto"/>
        <w:ind w:left="772" w:right="775"/>
        <w:jc w:val="center"/>
        <w:rPr>
          <w:b/>
          <w:sz w:val="40"/>
        </w:rPr>
      </w:pPr>
      <w:r>
        <w:rPr>
          <w:b/>
          <w:sz w:val="40"/>
        </w:rPr>
        <w:t>для родителей (законных представителей) детей,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поступающих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3"/>
          <w:sz w:val="40"/>
        </w:rPr>
        <w:t xml:space="preserve"> </w:t>
      </w:r>
      <w:r>
        <w:rPr>
          <w:b/>
          <w:sz w:val="40"/>
        </w:rPr>
        <w:t>МОУ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ДО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«Волосовская</w:t>
      </w:r>
    </w:p>
    <w:p w:rsidR="00B33EF1" w:rsidRDefault="00CC0DF3">
      <w:pPr>
        <w:pStyle w:val="1"/>
        <w:spacing w:line="458" w:lineRule="exact"/>
      </w:pPr>
      <w:r>
        <w:t>детская ш</w:t>
      </w:r>
      <w:r>
        <w:t>кола</w:t>
      </w:r>
      <w:r>
        <w:rPr>
          <w:spacing w:val="-1"/>
        </w:rPr>
        <w:t xml:space="preserve"> и</w:t>
      </w:r>
      <w:r>
        <w:t>скусств</w:t>
      </w:r>
      <w:r>
        <w:rPr>
          <w:spacing w:val="-1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Н.К.Рериха»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197"/>
        </w:tabs>
        <w:spacing w:before="265" w:line="276" w:lineRule="auto"/>
        <w:ind w:firstLine="708"/>
        <w:jc w:val="both"/>
        <w:rPr>
          <w:sz w:val="30"/>
        </w:rPr>
      </w:pPr>
      <w:r>
        <w:rPr>
          <w:sz w:val="30"/>
        </w:rPr>
        <w:t>Родители (законные представители) ответственны за организационные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моменты, связанные с посещением ребенка детской ш</w:t>
      </w:r>
      <w:bookmarkStart w:id="0" w:name="_GoBack"/>
      <w:bookmarkEnd w:id="0"/>
      <w:r>
        <w:rPr>
          <w:sz w:val="30"/>
        </w:rPr>
        <w:t>колы искусств. В том числе, они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-10"/>
          <w:sz w:val="30"/>
        </w:rPr>
        <w:t xml:space="preserve"> </w:t>
      </w:r>
      <w:r>
        <w:rPr>
          <w:sz w:val="30"/>
        </w:rPr>
        <w:t>вовремя</w:t>
      </w:r>
      <w:r>
        <w:rPr>
          <w:spacing w:val="-7"/>
          <w:sz w:val="30"/>
        </w:rPr>
        <w:t xml:space="preserve"> </w:t>
      </w:r>
      <w:r>
        <w:rPr>
          <w:sz w:val="30"/>
        </w:rPr>
        <w:t>оповещать</w:t>
      </w:r>
      <w:r>
        <w:rPr>
          <w:spacing w:val="-9"/>
          <w:sz w:val="30"/>
        </w:rPr>
        <w:t xml:space="preserve"> </w:t>
      </w:r>
      <w:r>
        <w:rPr>
          <w:sz w:val="30"/>
        </w:rPr>
        <w:t>об</w:t>
      </w:r>
      <w:r>
        <w:rPr>
          <w:spacing w:val="-12"/>
          <w:sz w:val="30"/>
        </w:rPr>
        <w:t xml:space="preserve"> </w:t>
      </w:r>
      <w:r>
        <w:rPr>
          <w:sz w:val="30"/>
        </w:rPr>
        <w:t>отсутствии</w:t>
      </w:r>
      <w:r>
        <w:rPr>
          <w:spacing w:val="-9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-10"/>
          <w:sz w:val="30"/>
        </w:rPr>
        <w:t xml:space="preserve"> </w:t>
      </w:r>
      <w:r>
        <w:rPr>
          <w:sz w:val="30"/>
        </w:rPr>
        <w:t>по</w:t>
      </w:r>
      <w:r>
        <w:rPr>
          <w:spacing w:val="-4"/>
          <w:sz w:val="30"/>
        </w:rPr>
        <w:t xml:space="preserve"> </w:t>
      </w:r>
      <w:r>
        <w:rPr>
          <w:sz w:val="30"/>
        </w:rPr>
        <w:t>уважительным</w:t>
      </w:r>
      <w:r>
        <w:rPr>
          <w:spacing w:val="-9"/>
          <w:sz w:val="30"/>
        </w:rPr>
        <w:t xml:space="preserve"> </w:t>
      </w:r>
      <w:r>
        <w:rPr>
          <w:sz w:val="30"/>
        </w:rPr>
        <w:t>причинам</w:t>
      </w:r>
      <w:r>
        <w:rPr>
          <w:spacing w:val="-73"/>
          <w:sz w:val="30"/>
        </w:rPr>
        <w:t xml:space="preserve"> </w:t>
      </w:r>
      <w:r>
        <w:rPr>
          <w:sz w:val="30"/>
        </w:rPr>
        <w:t>(болезнь, отъезд и</w:t>
      </w:r>
      <w:r>
        <w:rPr>
          <w:spacing w:val="-4"/>
          <w:sz w:val="30"/>
        </w:rPr>
        <w:t xml:space="preserve"> </w:t>
      </w:r>
      <w:r>
        <w:rPr>
          <w:sz w:val="30"/>
        </w:rPr>
        <w:t>т.д.).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317"/>
        </w:tabs>
        <w:spacing w:line="276" w:lineRule="auto"/>
        <w:ind w:right="108" w:firstLine="708"/>
        <w:jc w:val="both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успешного</w:t>
      </w:r>
      <w:r>
        <w:rPr>
          <w:spacing w:val="1"/>
          <w:sz w:val="30"/>
        </w:rPr>
        <w:t xml:space="preserve"> </w:t>
      </w:r>
      <w:r>
        <w:rPr>
          <w:sz w:val="30"/>
        </w:rPr>
        <w:t>освоения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</w:t>
      </w:r>
      <w:r>
        <w:rPr>
          <w:spacing w:val="1"/>
          <w:sz w:val="30"/>
        </w:rPr>
        <w:t xml:space="preserve"> </w:t>
      </w:r>
      <w:r>
        <w:rPr>
          <w:sz w:val="30"/>
        </w:rPr>
        <w:t>родители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(законные представители), в </w:t>
      </w:r>
      <w:r>
        <w:rPr>
          <w:sz w:val="30"/>
        </w:rPr>
        <w:t>зависимости от выбранной программы, должны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обеспечить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настроенным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инструментом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занятий</w:t>
      </w:r>
      <w:r>
        <w:rPr>
          <w:spacing w:val="1"/>
          <w:sz w:val="30"/>
        </w:rPr>
        <w:t xml:space="preserve"> </w:t>
      </w:r>
      <w:r>
        <w:rPr>
          <w:sz w:val="30"/>
        </w:rPr>
        <w:t>музыкой,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соответствующей</w:t>
      </w:r>
      <w:r>
        <w:rPr>
          <w:spacing w:val="1"/>
          <w:sz w:val="30"/>
        </w:rPr>
        <w:t xml:space="preserve"> </w:t>
      </w:r>
      <w:r>
        <w:rPr>
          <w:sz w:val="30"/>
        </w:rPr>
        <w:t>экипировкой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материалами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занятий</w:t>
      </w:r>
      <w:r>
        <w:rPr>
          <w:spacing w:val="1"/>
          <w:sz w:val="30"/>
        </w:rPr>
        <w:t xml:space="preserve"> </w:t>
      </w:r>
      <w:r>
        <w:rPr>
          <w:sz w:val="30"/>
        </w:rPr>
        <w:t>танцами,</w:t>
      </w:r>
      <w:r>
        <w:rPr>
          <w:spacing w:val="-72"/>
          <w:sz w:val="30"/>
        </w:rPr>
        <w:t xml:space="preserve"> </w:t>
      </w:r>
      <w:r>
        <w:rPr>
          <w:sz w:val="30"/>
        </w:rPr>
        <w:t>изобразительным</w:t>
      </w:r>
      <w:r>
        <w:rPr>
          <w:spacing w:val="-3"/>
          <w:sz w:val="30"/>
        </w:rPr>
        <w:t xml:space="preserve"> </w:t>
      </w:r>
      <w:r>
        <w:rPr>
          <w:sz w:val="30"/>
        </w:rPr>
        <w:t>искусством, фотоискусством, театром</w:t>
      </w:r>
      <w:r>
        <w:rPr>
          <w:spacing w:val="6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т.д.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253"/>
        </w:tabs>
        <w:spacing w:before="201" w:line="278" w:lineRule="auto"/>
        <w:ind w:right="118" w:firstLine="708"/>
        <w:jc w:val="both"/>
        <w:rPr>
          <w:sz w:val="30"/>
        </w:rPr>
      </w:pPr>
      <w:r>
        <w:rPr>
          <w:sz w:val="30"/>
        </w:rPr>
        <w:t>Родители</w:t>
      </w:r>
      <w:r>
        <w:rPr>
          <w:spacing w:val="1"/>
          <w:sz w:val="30"/>
        </w:rPr>
        <w:t xml:space="preserve"> </w:t>
      </w:r>
      <w:r>
        <w:rPr>
          <w:sz w:val="30"/>
        </w:rPr>
        <w:t>(законные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представители)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ответственны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соблюдение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санитарных</w:t>
      </w:r>
      <w:r>
        <w:rPr>
          <w:spacing w:val="-3"/>
          <w:sz w:val="30"/>
        </w:rPr>
        <w:t xml:space="preserve"> </w:t>
      </w:r>
      <w:r>
        <w:rPr>
          <w:sz w:val="30"/>
        </w:rPr>
        <w:t>норм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2"/>
          <w:sz w:val="30"/>
        </w:rPr>
        <w:t xml:space="preserve"> </w:t>
      </w:r>
      <w:r>
        <w:rPr>
          <w:sz w:val="30"/>
        </w:rPr>
        <w:t>выполнении</w:t>
      </w:r>
      <w:r>
        <w:rPr>
          <w:spacing w:val="-2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1"/>
          <w:sz w:val="30"/>
        </w:rPr>
        <w:t xml:space="preserve"> </w:t>
      </w:r>
      <w:r>
        <w:rPr>
          <w:sz w:val="30"/>
        </w:rPr>
        <w:t>домашних</w:t>
      </w:r>
      <w:r>
        <w:rPr>
          <w:spacing w:val="-3"/>
          <w:sz w:val="30"/>
        </w:rPr>
        <w:t xml:space="preserve"> </w:t>
      </w:r>
      <w:r>
        <w:rPr>
          <w:sz w:val="30"/>
        </w:rPr>
        <w:t>заданий.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181"/>
        </w:tabs>
        <w:spacing w:before="196" w:line="276" w:lineRule="auto"/>
        <w:ind w:right="119" w:firstLine="708"/>
        <w:jc w:val="both"/>
        <w:rPr>
          <w:sz w:val="30"/>
        </w:rPr>
      </w:pPr>
      <w:r>
        <w:rPr>
          <w:sz w:val="30"/>
        </w:rPr>
        <w:t>Родители (законные представители), как и педагог, ответственны за</w:t>
      </w:r>
      <w:r>
        <w:rPr>
          <w:spacing w:val="1"/>
          <w:sz w:val="30"/>
        </w:rPr>
        <w:t xml:space="preserve"> </w:t>
      </w:r>
      <w:r>
        <w:rPr>
          <w:sz w:val="30"/>
        </w:rPr>
        <w:t>благоприятный</w:t>
      </w:r>
      <w:r>
        <w:rPr>
          <w:spacing w:val="1"/>
          <w:sz w:val="30"/>
        </w:rPr>
        <w:t xml:space="preserve"> </w:t>
      </w:r>
      <w:r>
        <w:rPr>
          <w:sz w:val="30"/>
        </w:rPr>
        <w:t>эмоциональный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климат,</w:t>
      </w:r>
      <w:r>
        <w:rPr>
          <w:spacing w:val="1"/>
          <w:sz w:val="30"/>
        </w:rPr>
        <w:t xml:space="preserve"> </w:t>
      </w:r>
      <w:r>
        <w:rPr>
          <w:sz w:val="30"/>
        </w:rPr>
        <w:t>способствующий</w:t>
      </w:r>
      <w:r>
        <w:rPr>
          <w:spacing w:val="1"/>
          <w:sz w:val="30"/>
        </w:rPr>
        <w:t xml:space="preserve"> </w:t>
      </w:r>
      <w:r>
        <w:rPr>
          <w:sz w:val="30"/>
        </w:rPr>
        <w:t>успешному</w:t>
      </w:r>
      <w:r>
        <w:rPr>
          <w:spacing w:val="-72"/>
          <w:sz w:val="30"/>
        </w:rPr>
        <w:t xml:space="preserve"> </w:t>
      </w:r>
      <w:r>
        <w:rPr>
          <w:sz w:val="30"/>
        </w:rPr>
        <w:t>обучению.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329"/>
        </w:tabs>
        <w:spacing w:line="276" w:lineRule="auto"/>
        <w:ind w:firstLine="708"/>
        <w:jc w:val="both"/>
        <w:rPr>
          <w:sz w:val="30"/>
        </w:rPr>
      </w:pPr>
      <w:r>
        <w:rPr>
          <w:sz w:val="30"/>
        </w:rPr>
        <w:t>Родители</w:t>
      </w:r>
      <w:r>
        <w:rPr>
          <w:spacing w:val="1"/>
          <w:sz w:val="30"/>
        </w:rPr>
        <w:t xml:space="preserve"> </w:t>
      </w:r>
      <w:r>
        <w:rPr>
          <w:sz w:val="30"/>
        </w:rPr>
        <w:t>(законные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представители),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получения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хорошего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обучении,</w:t>
      </w:r>
      <w:r>
        <w:rPr>
          <w:spacing w:val="1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обеспечить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разностороннего</w:t>
      </w:r>
      <w:r>
        <w:rPr>
          <w:spacing w:val="1"/>
          <w:sz w:val="30"/>
        </w:rPr>
        <w:t xml:space="preserve"> </w:t>
      </w:r>
      <w:r>
        <w:rPr>
          <w:sz w:val="30"/>
        </w:rPr>
        <w:t>развития ребенка (посещение музеев, театров, выставок, концертов и пр.). В</w:t>
      </w:r>
      <w:r>
        <w:rPr>
          <w:spacing w:val="1"/>
          <w:sz w:val="30"/>
        </w:rPr>
        <w:t xml:space="preserve"> </w:t>
      </w:r>
      <w:r>
        <w:rPr>
          <w:sz w:val="30"/>
        </w:rPr>
        <w:t>связи с тем, что узкоспециализированные занятия по специальности не 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восполнить всего спектра эстетических потребностей ребенка, ему необходимо</w:t>
      </w:r>
      <w:r>
        <w:rPr>
          <w:spacing w:val="-72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достаточном</w:t>
      </w:r>
      <w:r>
        <w:rPr>
          <w:spacing w:val="1"/>
          <w:sz w:val="30"/>
        </w:rPr>
        <w:t xml:space="preserve"> </w:t>
      </w:r>
      <w:r>
        <w:rPr>
          <w:sz w:val="30"/>
        </w:rPr>
        <w:t>количестве</w:t>
      </w:r>
      <w:r>
        <w:rPr>
          <w:spacing w:val="1"/>
          <w:sz w:val="30"/>
        </w:rPr>
        <w:t xml:space="preserve"> </w:t>
      </w:r>
      <w:r>
        <w:rPr>
          <w:sz w:val="30"/>
        </w:rPr>
        <w:t>иметь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общаться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искусством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рамками</w:t>
      </w:r>
      <w:r>
        <w:rPr>
          <w:spacing w:val="-2"/>
          <w:sz w:val="30"/>
        </w:rPr>
        <w:t xml:space="preserve"> </w:t>
      </w:r>
      <w:r>
        <w:rPr>
          <w:sz w:val="30"/>
        </w:rPr>
        <w:t>школьной</w:t>
      </w:r>
      <w:r>
        <w:rPr>
          <w:spacing w:val="-1"/>
          <w:sz w:val="30"/>
        </w:rPr>
        <w:t xml:space="preserve"> </w:t>
      </w:r>
      <w:r>
        <w:rPr>
          <w:sz w:val="30"/>
        </w:rPr>
        <w:t>программы.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113"/>
        </w:tabs>
        <w:spacing w:before="200" w:line="278" w:lineRule="auto"/>
        <w:ind w:right="115" w:firstLine="708"/>
        <w:jc w:val="both"/>
        <w:rPr>
          <w:sz w:val="30"/>
        </w:rPr>
      </w:pPr>
      <w:r>
        <w:rPr>
          <w:sz w:val="30"/>
        </w:rPr>
        <w:t>Наши</w:t>
      </w:r>
      <w:r>
        <w:rPr>
          <w:spacing w:val="-17"/>
          <w:sz w:val="30"/>
        </w:rPr>
        <w:t xml:space="preserve"> </w:t>
      </w:r>
      <w:r>
        <w:rPr>
          <w:sz w:val="30"/>
        </w:rPr>
        <w:t>дети</w:t>
      </w:r>
      <w:r>
        <w:rPr>
          <w:spacing w:val="-17"/>
          <w:sz w:val="30"/>
        </w:rPr>
        <w:t xml:space="preserve"> </w:t>
      </w:r>
      <w:r>
        <w:rPr>
          <w:sz w:val="30"/>
        </w:rPr>
        <w:t>стимулируют</w:t>
      </w:r>
      <w:r>
        <w:rPr>
          <w:spacing w:val="-15"/>
          <w:sz w:val="30"/>
        </w:rPr>
        <w:t xml:space="preserve"> </w:t>
      </w:r>
      <w:r>
        <w:rPr>
          <w:sz w:val="30"/>
        </w:rPr>
        <w:t>нас</w:t>
      </w:r>
      <w:r>
        <w:rPr>
          <w:spacing w:val="-14"/>
          <w:sz w:val="30"/>
        </w:rPr>
        <w:t xml:space="preserve"> </w:t>
      </w:r>
      <w:r>
        <w:rPr>
          <w:sz w:val="30"/>
        </w:rPr>
        <w:t>к</w:t>
      </w:r>
      <w:r>
        <w:rPr>
          <w:spacing w:val="-18"/>
          <w:sz w:val="30"/>
        </w:rPr>
        <w:t xml:space="preserve"> </w:t>
      </w:r>
      <w:r>
        <w:rPr>
          <w:sz w:val="30"/>
        </w:rPr>
        <w:t>развитию,</w:t>
      </w:r>
      <w:r>
        <w:rPr>
          <w:spacing w:val="-15"/>
          <w:sz w:val="30"/>
        </w:rPr>
        <w:t xml:space="preserve"> </w:t>
      </w:r>
      <w:r>
        <w:rPr>
          <w:sz w:val="30"/>
        </w:rPr>
        <w:t>поэтому</w:t>
      </w:r>
      <w:r>
        <w:rPr>
          <w:spacing w:val="-18"/>
          <w:sz w:val="30"/>
        </w:rPr>
        <w:t xml:space="preserve"> </w:t>
      </w:r>
      <w:r>
        <w:rPr>
          <w:sz w:val="30"/>
        </w:rPr>
        <w:t>взрослым</w:t>
      </w:r>
      <w:r>
        <w:rPr>
          <w:spacing w:val="-14"/>
          <w:sz w:val="30"/>
        </w:rPr>
        <w:t xml:space="preserve"> </w:t>
      </w:r>
      <w:r>
        <w:rPr>
          <w:sz w:val="30"/>
        </w:rPr>
        <w:t>желательно</w:t>
      </w:r>
      <w:r>
        <w:rPr>
          <w:spacing w:val="-72"/>
          <w:sz w:val="30"/>
        </w:rPr>
        <w:t xml:space="preserve"> </w:t>
      </w:r>
      <w:r>
        <w:rPr>
          <w:sz w:val="30"/>
        </w:rPr>
        <w:t>быть</w:t>
      </w:r>
      <w:r>
        <w:rPr>
          <w:spacing w:val="-1"/>
          <w:sz w:val="30"/>
        </w:rPr>
        <w:t xml:space="preserve"> </w:t>
      </w:r>
      <w:r>
        <w:rPr>
          <w:sz w:val="30"/>
        </w:rPr>
        <w:t>осведомленным</w:t>
      </w:r>
      <w:r>
        <w:rPr>
          <w:spacing w:val="-3"/>
          <w:sz w:val="30"/>
        </w:rPr>
        <w:t xml:space="preserve"> </w:t>
      </w:r>
      <w:r>
        <w:rPr>
          <w:sz w:val="30"/>
        </w:rPr>
        <w:t>о</w:t>
      </w:r>
      <w:r>
        <w:rPr>
          <w:spacing w:val="3"/>
          <w:sz w:val="30"/>
        </w:rPr>
        <w:t xml:space="preserve"> </w:t>
      </w:r>
      <w:r>
        <w:rPr>
          <w:sz w:val="30"/>
        </w:rPr>
        <w:t>положении</w:t>
      </w:r>
      <w:r>
        <w:rPr>
          <w:spacing w:val="-2"/>
          <w:sz w:val="30"/>
        </w:rPr>
        <w:t xml:space="preserve"> </w:t>
      </w:r>
      <w:r>
        <w:rPr>
          <w:sz w:val="30"/>
        </w:rPr>
        <w:t>в современном</w:t>
      </w:r>
      <w:r>
        <w:rPr>
          <w:spacing w:val="-2"/>
          <w:sz w:val="30"/>
        </w:rPr>
        <w:t xml:space="preserve"> </w:t>
      </w:r>
      <w:r>
        <w:rPr>
          <w:sz w:val="30"/>
        </w:rPr>
        <w:t>искусстве.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125"/>
        </w:tabs>
        <w:spacing w:before="195" w:line="276" w:lineRule="auto"/>
        <w:ind w:right="111" w:firstLine="708"/>
        <w:jc w:val="both"/>
        <w:rPr>
          <w:sz w:val="30"/>
        </w:rPr>
      </w:pPr>
      <w:r>
        <w:rPr>
          <w:sz w:val="30"/>
        </w:rPr>
        <w:t>Одно из главных положений в обучении любому искусству – усердие и</w:t>
      </w:r>
      <w:r>
        <w:rPr>
          <w:spacing w:val="-72"/>
          <w:sz w:val="30"/>
        </w:rPr>
        <w:t xml:space="preserve"> </w:t>
      </w:r>
      <w:r>
        <w:rPr>
          <w:sz w:val="30"/>
        </w:rPr>
        <w:t>верность выбранному пути. Родитель (законный представитель) должен быть</w:t>
      </w:r>
      <w:r>
        <w:rPr>
          <w:spacing w:val="1"/>
          <w:sz w:val="30"/>
        </w:rPr>
        <w:t xml:space="preserve"> </w:t>
      </w:r>
      <w:r>
        <w:rPr>
          <w:sz w:val="30"/>
        </w:rPr>
        <w:t>готов</w:t>
      </w:r>
      <w:r>
        <w:rPr>
          <w:spacing w:val="1"/>
          <w:sz w:val="30"/>
        </w:rPr>
        <w:t xml:space="preserve"> </w:t>
      </w:r>
      <w:r>
        <w:rPr>
          <w:sz w:val="30"/>
        </w:rPr>
        <w:t>поддержать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во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длительного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периода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выбранной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программой.</w:t>
      </w:r>
    </w:p>
    <w:p w:rsidR="00B33EF1" w:rsidRDefault="00CC0DF3">
      <w:pPr>
        <w:pStyle w:val="a4"/>
        <w:numPr>
          <w:ilvl w:val="0"/>
          <w:numId w:val="1"/>
        </w:numPr>
        <w:tabs>
          <w:tab w:val="left" w:pos="1193"/>
        </w:tabs>
        <w:spacing w:before="202" w:line="276" w:lineRule="auto"/>
        <w:ind w:right="105" w:firstLine="708"/>
        <w:jc w:val="both"/>
        <w:rPr>
          <w:sz w:val="30"/>
        </w:rPr>
      </w:pPr>
      <w:r>
        <w:rPr>
          <w:sz w:val="30"/>
        </w:rPr>
        <w:t>Родители (законные представители) должны подготовить ребенка к</w:t>
      </w:r>
      <w:r>
        <w:rPr>
          <w:spacing w:val="1"/>
          <w:sz w:val="30"/>
        </w:rPr>
        <w:t xml:space="preserve"> </w:t>
      </w:r>
      <w:r>
        <w:rPr>
          <w:sz w:val="30"/>
        </w:rPr>
        <w:t>успешному</w:t>
      </w:r>
      <w:r>
        <w:rPr>
          <w:spacing w:val="1"/>
          <w:sz w:val="30"/>
        </w:rPr>
        <w:t xml:space="preserve"> </w:t>
      </w:r>
      <w:r>
        <w:rPr>
          <w:sz w:val="30"/>
        </w:rPr>
        <w:t>прохождению</w:t>
      </w:r>
      <w:r>
        <w:rPr>
          <w:spacing w:val="1"/>
          <w:sz w:val="30"/>
        </w:rPr>
        <w:t xml:space="preserve"> </w:t>
      </w:r>
      <w:r>
        <w:rPr>
          <w:sz w:val="30"/>
        </w:rPr>
        <w:t>вступительных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испытаний.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этого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ребенок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-2"/>
          <w:sz w:val="30"/>
        </w:rPr>
        <w:t xml:space="preserve"> </w:t>
      </w:r>
      <w:r>
        <w:rPr>
          <w:sz w:val="30"/>
        </w:rPr>
        <w:t>быть</w:t>
      </w:r>
      <w:r>
        <w:rPr>
          <w:spacing w:val="-2"/>
          <w:sz w:val="30"/>
        </w:rPr>
        <w:t xml:space="preserve"> </w:t>
      </w:r>
      <w:r>
        <w:rPr>
          <w:sz w:val="30"/>
        </w:rPr>
        <w:t>ознакомлен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требованиями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-2"/>
          <w:sz w:val="30"/>
        </w:rPr>
        <w:t xml:space="preserve"> </w:t>
      </w:r>
      <w:r>
        <w:rPr>
          <w:sz w:val="30"/>
        </w:rPr>
        <w:t>приемным</w:t>
      </w:r>
      <w:r>
        <w:rPr>
          <w:spacing w:val="-2"/>
          <w:sz w:val="30"/>
        </w:rPr>
        <w:t xml:space="preserve"> </w:t>
      </w:r>
      <w:r>
        <w:rPr>
          <w:sz w:val="30"/>
        </w:rPr>
        <w:t>испытаниям.</w:t>
      </w:r>
    </w:p>
    <w:sectPr w:rsidR="00B33EF1">
      <w:type w:val="continuous"/>
      <w:pgSz w:w="11910" w:h="16840"/>
      <w:pgMar w:top="4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C7D"/>
    <w:multiLevelType w:val="hybridMultilevel"/>
    <w:tmpl w:val="95F44D14"/>
    <w:lvl w:ilvl="0" w:tplc="854E72A6">
      <w:start w:val="1"/>
      <w:numFmt w:val="decimal"/>
      <w:lvlText w:val="%1."/>
      <w:lvlJc w:val="left"/>
      <w:pPr>
        <w:ind w:left="112" w:hanging="3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CF6AACCE">
      <w:numFmt w:val="bullet"/>
      <w:lvlText w:val="•"/>
      <w:lvlJc w:val="left"/>
      <w:pPr>
        <w:ind w:left="1150" w:hanging="376"/>
      </w:pPr>
      <w:rPr>
        <w:rFonts w:hint="default"/>
        <w:lang w:val="ru-RU" w:eastAsia="en-US" w:bidi="ar-SA"/>
      </w:rPr>
    </w:lvl>
    <w:lvl w:ilvl="2" w:tplc="CF20AFF0">
      <w:numFmt w:val="bullet"/>
      <w:lvlText w:val="•"/>
      <w:lvlJc w:val="left"/>
      <w:pPr>
        <w:ind w:left="2181" w:hanging="376"/>
      </w:pPr>
      <w:rPr>
        <w:rFonts w:hint="default"/>
        <w:lang w:val="ru-RU" w:eastAsia="en-US" w:bidi="ar-SA"/>
      </w:rPr>
    </w:lvl>
    <w:lvl w:ilvl="3" w:tplc="10560744">
      <w:numFmt w:val="bullet"/>
      <w:lvlText w:val="•"/>
      <w:lvlJc w:val="left"/>
      <w:pPr>
        <w:ind w:left="3212" w:hanging="376"/>
      </w:pPr>
      <w:rPr>
        <w:rFonts w:hint="default"/>
        <w:lang w:val="ru-RU" w:eastAsia="en-US" w:bidi="ar-SA"/>
      </w:rPr>
    </w:lvl>
    <w:lvl w:ilvl="4" w:tplc="0644C21A">
      <w:numFmt w:val="bullet"/>
      <w:lvlText w:val="•"/>
      <w:lvlJc w:val="left"/>
      <w:pPr>
        <w:ind w:left="4243" w:hanging="376"/>
      </w:pPr>
      <w:rPr>
        <w:rFonts w:hint="default"/>
        <w:lang w:val="ru-RU" w:eastAsia="en-US" w:bidi="ar-SA"/>
      </w:rPr>
    </w:lvl>
    <w:lvl w:ilvl="5" w:tplc="D5C22422">
      <w:numFmt w:val="bullet"/>
      <w:lvlText w:val="•"/>
      <w:lvlJc w:val="left"/>
      <w:pPr>
        <w:ind w:left="5274" w:hanging="376"/>
      </w:pPr>
      <w:rPr>
        <w:rFonts w:hint="default"/>
        <w:lang w:val="ru-RU" w:eastAsia="en-US" w:bidi="ar-SA"/>
      </w:rPr>
    </w:lvl>
    <w:lvl w:ilvl="6" w:tplc="7E78649A">
      <w:numFmt w:val="bullet"/>
      <w:lvlText w:val="•"/>
      <w:lvlJc w:val="left"/>
      <w:pPr>
        <w:ind w:left="6304" w:hanging="376"/>
      </w:pPr>
      <w:rPr>
        <w:rFonts w:hint="default"/>
        <w:lang w:val="ru-RU" w:eastAsia="en-US" w:bidi="ar-SA"/>
      </w:rPr>
    </w:lvl>
    <w:lvl w:ilvl="7" w:tplc="D7186304">
      <w:numFmt w:val="bullet"/>
      <w:lvlText w:val="•"/>
      <w:lvlJc w:val="left"/>
      <w:pPr>
        <w:ind w:left="7335" w:hanging="376"/>
      </w:pPr>
      <w:rPr>
        <w:rFonts w:hint="default"/>
        <w:lang w:val="ru-RU" w:eastAsia="en-US" w:bidi="ar-SA"/>
      </w:rPr>
    </w:lvl>
    <w:lvl w:ilvl="8" w:tplc="E6AACFA0">
      <w:numFmt w:val="bullet"/>
      <w:lvlText w:val="•"/>
      <w:lvlJc w:val="left"/>
      <w:pPr>
        <w:ind w:left="8366" w:hanging="3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3EF1"/>
    <w:rsid w:val="00B33EF1"/>
    <w:rsid w:val="00C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3FE2"/>
  <w15:docId w15:val="{AF7A62A0-6221-4E79-814D-1A108F79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2" w:right="772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112" w:right="103" w:firstLine="708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198"/>
      <w:ind w:left="112" w:right="103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Моськина</cp:lastModifiedBy>
  <cp:revision>2</cp:revision>
  <dcterms:created xsi:type="dcterms:W3CDTF">2023-03-30T07:06:00Z</dcterms:created>
  <dcterms:modified xsi:type="dcterms:W3CDTF">2023-03-30T07:08:00Z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