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5C" w:rsidRPr="00842E5C" w:rsidRDefault="00842E5C" w:rsidP="00842E5C">
      <w:pPr>
        <w:shd w:val="clear" w:color="auto" w:fill="FFFFFF"/>
        <w:jc w:val="right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842E5C">
        <w:rPr>
          <w:rFonts w:eastAsia="Times New Roman"/>
          <w:szCs w:val="28"/>
          <w:lang w:eastAsia="ru-RU"/>
        </w:rPr>
        <w:t xml:space="preserve">В Общественную палату </w:t>
      </w:r>
    </w:p>
    <w:p w:rsidR="00600128" w:rsidRPr="00842E5C" w:rsidRDefault="00842E5C" w:rsidP="00842E5C">
      <w:pPr>
        <w:shd w:val="clear" w:color="auto" w:fill="FFFFFF"/>
        <w:jc w:val="right"/>
        <w:rPr>
          <w:rFonts w:eastAsia="Times New Roman"/>
          <w:szCs w:val="28"/>
          <w:lang w:eastAsia="ru-RU"/>
        </w:rPr>
      </w:pPr>
      <w:r w:rsidRPr="00842E5C">
        <w:rPr>
          <w:rFonts w:eastAsia="Times New Roman"/>
          <w:szCs w:val="28"/>
          <w:lang w:eastAsia="ru-RU"/>
        </w:rPr>
        <w:t>Республики Карелия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6732"/>
      </w:tblGrid>
      <w:tr w:rsidR="00600128" w:rsidRPr="00842E5C" w:rsidTr="00A26541">
        <w:trPr>
          <w:trHeight w:val="513"/>
        </w:trPr>
        <w:tc>
          <w:tcPr>
            <w:tcW w:w="3303" w:type="dxa"/>
            <w:hideMark/>
          </w:tcPr>
          <w:p w:rsidR="00600128" w:rsidRPr="00842E5C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732" w:type="dxa"/>
            <w:hideMark/>
          </w:tcPr>
          <w:p w:rsidR="00600128" w:rsidRPr="00842E5C" w:rsidRDefault="00600128" w:rsidP="00C52AAF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  <w:p w:rsidR="00C52AAF" w:rsidRPr="00842E5C" w:rsidRDefault="00C52AAF" w:rsidP="00C52AAF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  <w:p w:rsidR="00C52AAF" w:rsidRPr="00842E5C" w:rsidRDefault="00C52AAF" w:rsidP="00C52AAF">
            <w:pPr>
              <w:ind w:left="2364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600128" w:rsidRPr="00F72E31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b/>
          <w:bCs/>
          <w:szCs w:val="28"/>
          <w:lang w:eastAsia="ru-RU"/>
        </w:rPr>
        <w:t>Заявление</w:t>
      </w:r>
    </w:p>
    <w:p w:rsidR="00600128" w:rsidRDefault="00600128" w:rsidP="00600128">
      <w:pPr>
        <w:shd w:val="clear" w:color="auto" w:fill="FFFFFF"/>
        <w:spacing w:before="150" w:line="326" w:lineRule="atLeast"/>
        <w:ind w:firstLine="709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Я, _____________________</w:t>
      </w:r>
      <w:r>
        <w:rPr>
          <w:rFonts w:eastAsia="Times New Roman"/>
          <w:szCs w:val="28"/>
          <w:lang w:eastAsia="ru-RU"/>
        </w:rPr>
        <w:t>___________________________________</w:t>
      </w:r>
      <w:r w:rsidRPr="00F72E31">
        <w:rPr>
          <w:rFonts w:eastAsia="Times New Roman"/>
          <w:szCs w:val="28"/>
          <w:lang w:eastAsia="ru-RU"/>
        </w:rPr>
        <w:t xml:space="preserve">_, </w:t>
      </w:r>
    </w:p>
    <w:p w:rsidR="00600128" w:rsidRPr="005C70D4" w:rsidRDefault="00600128" w:rsidP="00600128">
      <w:pPr>
        <w:shd w:val="clear" w:color="auto" w:fill="FFFFFF"/>
        <w:spacing w:before="150" w:line="326" w:lineRule="atLeast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C70D4">
        <w:rPr>
          <w:rFonts w:eastAsia="Times New Roman"/>
          <w:sz w:val="24"/>
          <w:szCs w:val="24"/>
          <w:lang w:eastAsia="ru-RU"/>
        </w:rPr>
        <w:t>(Ф.И.О.)</w:t>
      </w:r>
    </w:p>
    <w:p w:rsidR="00600128" w:rsidRDefault="00600128" w:rsidP="00600128">
      <w:pPr>
        <w:shd w:val="clear" w:color="auto" w:fill="FFFFFF"/>
        <w:spacing w:before="150" w:line="326" w:lineRule="atLeast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даю</w:t>
      </w:r>
      <w:r w:rsidRPr="00F72E31">
        <w:rPr>
          <w:rFonts w:eastAsia="Times New Roman"/>
          <w:szCs w:val="28"/>
          <w:lang w:eastAsia="ru-RU"/>
        </w:rPr>
        <w:t xml:space="preserve"> согласие </w:t>
      </w:r>
      <w:r>
        <w:rPr>
          <w:rFonts w:eastAsia="Times New Roman"/>
          <w:szCs w:val="28"/>
          <w:lang w:eastAsia="ru-RU"/>
        </w:rPr>
        <w:t xml:space="preserve">на утверждение меня членом </w:t>
      </w:r>
      <w:r w:rsidRPr="00F72E31">
        <w:rPr>
          <w:rFonts w:eastAsia="Times New Roman"/>
          <w:szCs w:val="28"/>
          <w:lang w:eastAsia="ru-RU"/>
        </w:rPr>
        <w:t xml:space="preserve">Общественной палаты </w:t>
      </w:r>
      <w:r>
        <w:rPr>
          <w:rFonts w:eastAsia="Times New Roman"/>
          <w:szCs w:val="28"/>
          <w:lang w:eastAsia="ru-RU"/>
        </w:rPr>
        <w:t>Республики Карелия</w:t>
      </w:r>
      <w:r w:rsidRPr="00F72E31">
        <w:rPr>
          <w:rFonts w:eastAsia="Times New Roman"/>
          <w:szCs w:val="28"/>
          <w:lang w:eastAsia="ru-RU"/>
        </w:rPr>
        <w:t>.</w:t>
      </w:r>
    </w:p>
    <w:p w:rsidR="00600128" w:rsidRDefault="00600128" w:rsidP="0060012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Подтверждаю</w:t>
      </w:r>
      <w:r w:rsidRPr="00262A49">
        <w:rPr>
          <w:rFonts w:eastAsia="Times New Roman"/>
          <w:szCs w:val="28"/>
          <w:lang w:eastAsia="ru-RU"/>
        </w:rPr>
        <w:t xml:space="preserve">, что </w:t>
      </w:r>
      <w:r>
        <w:rPr>
          <w:rFonts w:eastAsia="Times New Roman"/>
          <w:szCs w:val="28"/>
          <w:lang w:eastAsia="ru-RU"/>
        </w:rPr>
        <w:t>я не подпадаю под</w:t>
      </w:r>
      <w:r w:rsidRPr="00262A49">
        <w:rPr>
          <w:rFonts w:eastAsia="Times New Roman"/>
          <w:szCs w:val="28"/>
          <w:lang w:eastAsia="ru-RU"/>
        </w:rPr>
        <w:t xml:space="preserve"> ограничения, </w:t>
      </w:r>
      <w:r>
        <w:rPr>
          <w:rFonts w:eastAsia="Times New Roman"/>
          <w:szCs w:val="28"/>
          <w:lang w:eastAsia="ru-RU"/>
        </w:rPr>
        <w:t>установленные</w:t>
      </w:r>
      <w:r w:rsidRPr="00262A49">
        <w:rPr>
          <w:rFonts w:eastAsia="Times New Roman"/>
          <w:szCs w:val="28"/>
          <w:lang w:eastAsia="ru-RU"/>
        </w:rPr>
        <w:t xml:space="preserve"> </w:t>
      </w:r>
      <w:hyperlink r:id="rId7" w:history="1">
        <w:r w:rsidRPr="00262A49">
          <w:rPr>
            <w:rFonts w:eastAsia="Times New Roman"/>
            <w:szCs w:val="28"/>
            <w:lang w:eastAsia="ru-RU"/>
          </w:rPr>
          <w:t>частью 2 статьи 7</w:t>
        </w:r>
      </w:hyperlink>
      <w:r w:rsidRPr="00262A49">
        <w:rPr>
          <w:rFonts w:eastAsia="Times New Roman"/>
          <w:szCs w:val="28"/>
          <w:lang w:eastAsia="ru-RU"/>
        </w:rPr>
        <w:t xml:space="preserve"> Федерального закона от 23 июня 2016 года № 183-ФЗ </w:t>
      </w:r>
      <w:r w:rsidR="002706FE" w:rsidRPr="002706FE">
        <w:rPr>
          <w:rFonts w:eastAsia="Times New Roman"/>
          <w:szCs w:val="28"/>
          <w:lang w:eastAsia="ru-RU"/>
        </w:rPr>
        <w:br/>
      </w:r>
      <w:r w:rsidRPr="00262A49">
        <w:rPr>
          <w:rFonts w:eastAsia="Times New Roman"/>
          <w:szCs w:val="28"/>
          <w:lang w:eastAsia="ru-RU"/>
        </w:rPr>
        <w:t>«Об общих принципах организации и деятельности общественных палат субъектов Российской Федерации»</w:t>
      </w:r>
      <w:r>
        <w:rPr>
          <w:rFonts w:eastAsia="Times New Roman"/>
          <w:szCs w:val="28"/>
          <w:lang w:eastAsia="ru-RU"/>
        </w:rPr>
        <w:t>.</w:t>
      </w:r>
    </w:p>
    <w:p w:rsidR="00600128" w:rsidRPr="00262A49" w:rsidRDefault="00600128" w:rsidP="00600128">
      <w:pPr>
        <w:ind w:firstLine="708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spacing w:before="150" w:line="326" w:lineRule="atLeast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spacing w:before="150" w:line="326" w:lineRule="atLeast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«____» _____________20</w:t>
      </w:r>
      <w:r>
        <w:rPr>
          <w:rFonts w:eastAsia="Times New Roman"/>
          <w:szCs w:val="28"/>
          <w:lang w:eastAsia="ru-RU"/>
        </w:rPr>
        <w:t>2</w:t>
      </w:r>
      <w:r w:rsidR="00FC1518">
        <w:rPr>
          <w:rFonts w:eastAsia="Times New Roman"/>
          <w:szCs w:val="28"/>
          <w:lang w:eastAsia="ru-RU"/>
        </w:rPr>
        <w:t>4</w:t>
      </w:r>
      <w:r w:rsidRPr="00F72E31">
        <w:rPr>
          <w:rFonts w:eastAsia="Times New Roman"/>
          <w:szCs w:val="28"/>
          <w:lang w:eastAsia="ru-RU"/>
        </w:rPr>
        <w:t xml:space="preserve"> г.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2E31">
        <w:rPr>
          <w:rFonts w:eastAsia="Times New Roman"/>
          <w:szCs w:val="28"/>
          <w:lang w:eastAsia="ru-RU"/>
        </w:rPr>
        <w:t xml:space="preserve"> ____________</w:t>
      </w:r>
      <w:r>
        <w:rPr>
          <w:rFonts w:eastAsia="Times New Roman"/>
          <w:szCs w:val="28"/>
          <w:lang w:eastAsia="ru-RU"/>
        </w:rPr>
        <w:t>________</w:t>
      </w:r>
      <w:r w:rsidRPr="00F72E31">
        <w:rPr>
          <w:rFonts w:eastAsia="Times New Roman"/>
          <w:szCs w:val="28"/>
          <w:lang w:eastAsia="ru-RU"/>
        </w:rPr>
        <w:t>_</w:t>
      </w:r>
    </w:p>
    <w:p w:rsidR="00600128" w:rsidRPr="00EC06CE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EC06CE">
        <w:rPr>
          <w:rFonts w:eastAsia="Times New Roman"/>
          <w:sz w:val="24"/>
          <w:szCs w:val="24"/>
          <w:lang w:eastAsia="ru-RU"/>
        </w:rPr>
        <w:t>(подпись)</w:t>
      </w:r>
    </w:p>
    <w:p w:rsidR="00600128" w:rsidRDefault="00600128" w:rsidP="00600128">
      <w:pPr>
        <w:rPr>
          <w:rFonts w:eastAsia="Times New Roman"/>
          <w:b/>
          <w:bCs/>
          <w:szCs w:val="28"/>
          <w:lang w:eastAsia="ru-RU"/>
        </w:rPr>
      </w:pPr>
    </w:p>
    <w:sectPr w:rsidR="00600128" w:rsidSect="00960BA1">
      <w:headerReference w:type="default" r:id="rId8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72" w:rsidRDefault="00F43C72" w:rsidP="00960BA1">
      <w:r>
        <w:separator/>
      </w:r>
    </w:p>
  </w:endnote>
  <w:endnote w:type="continuationSeparator" w:id="0">
    <w:p w:rsidR="00F43C72" w:rsidRDefault="00F43C72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72" w:rsidRDefault="00F43C72" w:rsidP="00960BA1">
      <w:r>
        <w:separator/>
      </w:r>
    </w:p>
  </w:footnote>
  <w:footnote w:type="continuationSeparator" w:id="0">
    <w:p w:rsidR="00F43C72" w:rsidRDefault="00F43C72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19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64893"/>
    <w:rsid w:val="002706FE"/>
    <w:rsid w:val="0027286C"/>
    <w:rsid w:val="00286641"/>
    <w:rsid w:val="002929EE"/>
    <w:rsid w:val="002A4945"/>
    <w:rsid w:val="003107A0"/>
    <w:rsid w:val="00310E26"/>
    <w:rsid w:val="00314601"/>
    <w:rsid w:val="003477AF"/>
    <w:rsid w:val="003C2609"/>
    <w:rsid w:val="003C305E"/>
    <w:rsid w:val="003D2C31"/>
    <w:rsid w:val="003D7D3F"/>
    <w:rsid w:val="003E735D"/>
    <w:rsid w:val="00406630"/>
    <w:rsid w:val="0043631D"/>
    <w:rsid w:val="0044039C"/>
    <w:rsid w:val="004750CA"/>
    <w:rsid w:val="0048346D"/>
    <w:rsid w:val="00484ED7"/>
    <w:rsid w:val="00487407"/>
    <w:rsid w:val="004965EA"/>
    <w:rsid w:val="004A7AA2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202C3"/>
    <w:rsid w:val="00747951"/>
    <w:rsid w:val="007538D9"/>
    <w:rsid w:val="00756077"/>
    <w:rsid w:val="007872EC"/>
    <w:rsid w:val="007958D0"/>
    <w:rsid w:val="007B60EC"/>
    <w:rsid w:val="007B722E"/>
    <w:rsid w:val="007E5AAB"/>
    <w:rsid w:val="007F37DF"/>
    <w:rsid w:val="007F6AAB"/>
    <w:rsid w:val="00842E5C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A7A33"/>
    <w:rsid w:val="009C7579"/>
    <w:rsid w:val="009E2E26"/>
    <w:rsid w:val="009E7822"/>
    <w:rsid w:val="00A13DE9"/>
    <w:rsid w:val="00A5440B"/>
    <w:rsid w:val="00A601AE"/>
    <w:rsid w:val="00A96E93"/>
    <w:rsid w:val="00B47B69"/>
    <w:rsid w:val="00B73BF2"/>
    <w:rsid w:val="00B8493D"/>
    <w:rsid w:val="00BB6FC8"/>
    <w:rsid w:val="00BE1519"/>
    <w:rsid w:val="00BE24AA"/>
    <w:rsid w:val="00C24BF6"/>
    <w:rsid w:val="00C52AAF"/>
    <w:rsid w:val="00C64B8A"/>
    <w:rsid w:val="00CF18F4"/>
    <w:rsid w:val="00D00960"/>
    <w:rsid w:val="00D34569"/>
    <w:rsid w:val="00D8437D"/>
    <w:rsid w:val="00DA0C57"/>
    <w:rsid w:val="00DC396E"/>
    <w:rsid w:val="00E05F90"/>
    <w:rsid w:val="00E14832"/>
    <w:rsid w:val="00E32483"/>
    <w:rsid w:val="00EC3A85"/>
    <w:rsid w:val="00F43C72"/>
    <w:rsid w:val="00F866EA"/>
    <w:rsid w:val="00FA4AC7"/>
    <w:rsid w:val="00FC1518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C7CFB-2140-4394-A1D0-7CA6C22A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8004931FFEF6D643BF5AAB8292A0724251577F71CF8F8439324CA1B70A704DBFDC435251EBA4FE6B7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1415-E55B-4D90-ADF6-F3058E5C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Учетная запись Майкрософт</cp:lastModifiedBy>
  <cp:revision>2</cp:revision>
  <cp:lastPrinted>2021-03-04T06:37:00Z</cp:lastPrinted>
  <dcterms:created xsi:type="dcterms:W3CDTF">2024-07-02T13:25:00Z</dcterms:created>
  <dcterms:modified xsi:type="dcterms:W3CDTF">2024-07-02T13:25:00Z</dcterms:modified>
</cp:coreProperties>
</file>