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DC1" w:rsidRDefault="00473DC1" w:rsidP="00473DC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73DC1" w:rsidRDefault="00473DC1" w:rsidP="00473DC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конференции </w:t>
      </w:r>
    </w:p>
    <w:p w:rsidR="00473DC1" w:rsidRDefault="00473DC1" w:rsidP="00473DC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</w:t>
      </w:r>
    </w:p>
    <w:tbl>
      <w:tblPr>
        <w:tblStyle w:val="a3"/>
        <w:tblpPr w:leftFromText="180" w:rightFromText="180" w:vertAnchor="text" w:horzAnchor="margin" w:tblpXSpec="center" w:tblpY="182"/>
        <w:tblW w:w="10627" w:type="dxa"/>
        <w:tblLook w:val="04A0" w:firstRow="1" w:lastRow="0" w:firstColumn="1" w:lastColumn="0" w:noHBand="0" w:noVBand="1"/>
      </w:tblPr>
      <w:tblGrid>
        <w:gridCol w:w="1844"/>
        <w:gridCol w:w="8783"/>
      </w:tblGrid>
      <w:tr w:rsidR="00473DC1" w:rsidRPr="005E54EC" w:rsidTr="00E106C7">
        <w:trPr>
          <w:trHeight w:val="499"/>
        </w:trPr>
        <w:tc>
          <w:tcPr>
            <w:tcW w:w="1844" w:type="dxa"/>
            <w:shd w:val="clear" w:color="auto" w:fill="EEECE1" w:themeFill="background2"/>
          </w:tcPr>
          <w:p w:rsidR="00473DC1" w:rsidRPr="00B51B4F" w:rsidRDefault="00473DC1" w:rsidP="00E106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B4F">
              <w:rPr>
                <w:rFonts w:ascii="Times New Roman" w:hAnsi="Times New Roman" w:cs="Times New Roman"/>
                <w:b/>
                <w:sz w:val="24"/>
                <w:szCs w:val="24"/>
              </w:rPr>
              <w:t>10.00-10.30</w:t>
            </w:r>
          </w:p>
        </w:tc>
        <w:tc>
          <w:tcPr>
            <w:tcW w:w="8783" w:type="dxa"/>
            <w:shd w:val="clear" w:color="auto" w:fill="EEECE1" w:themeFill="background2"/>
          </w:tcPr>
          <w:p w:rsidR="00473DC1" w:rsidRPr="00B51B4F" w:rsidRDefault="00473DC1" w:rsidP="00E106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B4F">
              <w:rPr>
                <w:rFonts w:ascii="Times New Roman" w:hAnsi="Times New Roman" w:cs="Times New Roman"/>
                <w:b/>
                <w:sz w:val="24"/>
                <w:szCs w:val="24"/>
              </w:rPr>
              <w:t>Регистрация</w:t>
            </w:r>
          </w:p>
        </w:tc>
      </w:tr>
      <w:tr w:rsidR="00473DC1" w:rsidRPr="005E54EC" w:rsidTr="00E106C7">
        <w:trPr>
          <w:trHeight w:val="499"/>
        </w:trPr>
        <w:tc>
          <w:tcPr>
            <w:tcW w:w="1844" w:type="dxa"/>
          </w:tcPr>
          <w:p w:rsidR="00473DC1" w:rsidRDefault="00473DC1" w:rsidP="00E10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4EC">
              <w:rPr>
                <w:rFonts w:ascii="Times New Roman" w:hAnsi="Times New Roman" w:cs="Times New Roman"/>
                <w:sz w:val="24"/>
                <w:szCs w:val="24"/>
              </w:rPr>
              <w:t>10.30-11.00</w:t>
            </w:r>
          </w:p>
          <w:p w:rsidR="00473DC1" w:rsidRPr="005E54EC" w:rsidRDefault="00473DC1" w:rsidP="00E10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8783" w:type="dxa"/>
          </w:tcPr>
          <w:p w:rsidR="00473DC1" w:rsidRPr="005E54EC" w:rsidRDefault="00473DC1" w:rsidP="00E106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54EC">
              <w:rPr>
                <w:rFonts w:ascii="Times New Roman" w:hAnsi="Times New Roman" w:cs="Times New Roman"/>
                <w:b/>
                <w:sz w:val="24"/>
                <w:szCs w:val="24"/>
              </w:rPr>
              <w:t>Открытие конференции и приветственные слова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73DC1" w:rsidRPr="005E54EC" w:rsidRDefault="00473DC1" w:rsidP="00E106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DC1" w:rsidRPr="005E54EC" w:rsidRDefault="00473DC1" w:rsidP="00E10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54EC">
              <w:rPr>
                <w:rFonts w:ascii="Times New Roman" w:hAnsi="Times New Roman" w:cs="Times New Roman"/>
                <w:b/>
                <w:sz w:val="24"/>
                <w:szCs w:val="24"/>
              </w:rPr>
              <w:t>Сараева</w:t>
            </w:r>
            <w:proofErr w:type="spellEnd"/>
            <w:r w:rsidRPr="005E54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Екатерина Вячеславовна</w:t>
            </w:r>
            <w:r w:rsidRPr="005E54EC">
              <w:rPr>
                <w:rFonts w:ascii="Times New Roman" w:hAnsi="Times New Roman" w:cs="Times New Roman"/>
                <w:sz w:val="24"/>
                <w:szCs w:val="24"/>
              </w:rPr>
              <w:t xml:space="preserve"> — руководитель Карельского фонда развития образования</w:t>
            </w:r>
          </w:p>
          <w:p w:rsidR="00473DC1" w:rsidRPr="005E54EC" w:rsidRDefault="00473DC1" w:rsidP="00E10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4EC">
              <w:rPr>
                <w:rFonts w:ascii="Times New Roman" w:hAnsi="Times New Roman" w:cs="Times New Roman"/>
                <w:b/>
                <w:sz w:val="24"/>
                <w:szCs w:val="24"/>
              </w:rPr>
              <w:t>Филиппова Юлия Юрьевна</w:t>
            </w:r>
            <w:r w:rsidRPr="005E54EC">
              <w:rPr>
                <w:rFonts w:ascii="Times New Roman" w:hAnsi="Times New Roman" w:cs="Times New Roman"/>
                <w:sz w:val="24"/>
                <w:szCs w:val="24"/>
              </w:rPr>
              <w:t xml:space="preserve"> — член общественной палаты РК, председатель К</w:t>
            </w:r>
            <w:r w:rsidRPr="005E54E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E54EC">
              <w:rPr>
                <w:rFonts w:ascii="Times New Roman" w:hAnsi="Times New Roman" w:cs="Times New Roman"/>
                <w:sz w:val="24"/>
                <w:szCs w:val="24"/>
              </w:rPr>
              <w:t xml:space="preserve">миссии по благотворительности и развитию добровольчества ОП РК, президент БФ имени Арины </w:t>
            </w:r>
            <w:proofErr w:type="spellStart"/>
            <w:r w:rsidRPr="005E54EC">
              <w:rPr>
                <w:rFonts w:ascii="Times New Roman" w:hAnsi="Times New Roman" w:cs="Times New Roman"/>
                <w:sz w:val="24"/>
                <w:szCs w:val="24"/>
              </w:rPr>
              <w:t>Тубис</w:t>
            </w:r>
            <w:proofErr w:type="spellEnd"/>
          </w:p>
          <w:p w:rsidR="00473DC1" w:rsidRPr="005E54EC" w:rsidRDefault="00473DC1" w:rsidP="00E106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54EC">
              <w:rPr>
                <w:rFonts w:ascii="Times New Roman" w:hAnsi="Times New Roman" w:cs="Times New Roman"/>
                <w:b/>
                <w:sz w:val="24"/>
                <w:szCs w:val="24"/>
              </w:rPr>
              <w:t>Сараев Геннадий Александрович</w:t>
            </w:r>
            <w:r w:rsidRPr="005E54EC">
              <w:rPr>
                <w:rFonts w:ascii="Times New Roman" w:hAnsi="Times New Roman" w:cs="Times New Roman"/>
                <w:sz w:val="24"/>
                <w:szCs w:val="24"/>
              </w:rPr>
              <w:t xml:space="preserve"> – Уполномоченный по правам ребенка в Ре</w:t>
            </w:r>
            <w:r w:rsidRPr="005E54E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E54EC">
              <w:rPr>
                <w:rFonts w:ascii="Times New Roman" w:hAnsi="Times New Roman" w:cs="Times New Roman"/>
                <w:sz w:val="24"/>
                <w:szCs w:val="24"/>
              </w:rPr>
              <w:t>публике Карелия</w:t>
            </w:r>
          </w:p>
          <w:p w:rsidR="00473DC1" w:rsidRPr="005E54EC" w:rsidRDefault="00473DC1" w:rsidP="00E106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DC1" w:rsidRPr="005E54EC" w:rsidRDefault="00473DC1" w:rsidP="00E106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54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Награждение </w:t>
            </w:r>
          </w:p>
        </w:tc>
      </w:tr>
      <w:tr w:rsidR="00473DC1" w:rsidRPr="005E54EC" w:rsidTr="00E106C7">
        <w:tc>
          <w:tcPr>
            <w:tcW w:w="1844" w:type="dxa"/>
          </w:tcPr>
          <w:p w:rsidR="00473DC1" w:rsidRDefault="00473DC1" w:rsidP="00E10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4EC">
              <w:rPr>
                <w:rFonts w:ascii="Times New Roman" w:hAnsi="Times New Roman" w:cs="Times New Roman"/>
                <w:sz w:val="24"/>
                <w:szCs w:val="24"/>
              </w:rPr>
              <w:t>11.00-12.30</w:t>
            </w:r>
          </w:p>
          <w:p w:rsidR="00473DC1" w:rsidRPr="005E54EC" w:rsidRDefault="00473DC1" w:rsidP="00E10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8783" w:type="dxa"/>
          </w:tcPr>
          <w:p w:rsidR="00473DC1" w:rsidRPr="005E54EC" w:rsidRDefault="00473DC1" w:rsidP="00E106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54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Панельная дискуссия «Сегодня </w:t>
            </w:r>
            <w:proofErr w:type="gramStart"/>
            <w:r w:rsidRPr="005E54EC">
              <w:rPr>
                <w:rFonts w:ascii="Times New Roman" w:hAnsi="Times New Roman" w:cs="Times New Roman"/>
                <w:b/>
                <w:sz w:val="24"/>
                <w:szCs w:val="24"/>
              </w:rPr>
              <w:t>дети-завтра</w:t>
            </w:r>
            <w:proofErr w:type="gramEnd"/>
            <w:r w:rsidRPr="005E54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народ»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73DC1" w:rsidRPr="005E54EC" w:rsidRDefault="00473DC1" w:rsidP="00E106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54EC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Участники:</w:t>
            </w:r>
          </w:p>
          <w:p w:rsidR="00473DC1" w:rsidRPr="005E54EC" w:rsidRDefault="00473DC1" w:rsidP="00E10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4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Сараев Геннадий Александрович </w:t>
            </w:r>
            <w:r w:rsidRPr="005E54EC">
              <w:rPr>
                <w:rFonts w:ascii="Times New Roman" w:hAnsi="Times New Roman" w:cs="Times New Roman"/>
                <w:sz w:val="24"/>
                <w:szCs w:val="24"/>
              </w:rPr>
              <w:t>– Уполномоченный по правам ребенка в Ре</w:t>
            </w:r>
            <w:r w:rsidRPr="005E54E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E54EC">
              <w:rPr>
                <w:rFonts w:ascii="Times New Roman" w:hAnsi="Times New Roman" w:cs="Times New Roman"/>
                <w:sz w:val="24"/>
                <w:szCs w:val="24"/>
              </w:rPr>
              <w:t>публике Карелия</w:t>
            </w:r>
          </w:p>
          <w:p w:rsidR="00473DC1" w:rsidRPr="005E54EC" w:rsidRDefault="00473DC1" w:rsidP="00E106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54EC">
              <w:rPr>
                <w:rFonts w:ascii="Times New Roman" w:hAnsi="Times New Roman" w:cs="Times New Roman"/>
                <w:b/>
                <w:sz w:val="24"/>
                <w:szCs w:val="24"/>
              </w:rPr>
              <w:t>Шорохова Ольга Геннадьевна</w:t>
            </w:r>
            <w:r w:rsidRPr="005E54EC">
              <w:rPr>
                <w:rFonts w:ascii="Times New Roman" w:hAnsi="Times New Roman" w:cs="Times New Roman"/>
                <w:sz w:val="24"/>
                <w:szCs w:val="24"/>
              </w:rPr>
              <w:t xml:space="preserve"> – главный внештатный врач-педиатр Министе</w:t>
            </w:r>
            <w:r w:rsidRPr="005E54E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E54EC">
              <w:rPr>
                <w:rFonts w:ascii="Times New Roman" w:hAnsi="Times New Roman" w:cs="Times New Roman"/>
                <w:sz w:val="24"/>
                <w:szCs w:val="24"/>
              </w:rPr>
              <w:t>ства здравоохранения РК</w:t>
            </w:r>
          </w:p>
          <w:p w:rsidR="00473DC1" w:rsidRPr="005E54EC" w:rsidRDefault="00473DC1" w:rsidP="00E10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4EC">
              <w:rPr>
                <w:rFonts w:ascii="Times New Roman" w:hAnsi="Times New Roman" w:cs="Times New Roman"/>
                <w:b/>
                <w:sz w:val="24"/>
                <w:szCs w:val="24"/>
              </w:rPr>
              <w:t>Рогаткин Денис Владимирович</w:t>
            </w:r>
            <w:r w:rsidRPr="005E54EC">
              <w:rPr>
                <w:rFonts w:ascii="Times New Roman" w:hAnsi="Times New Roman" w:cs="Times New Roman"/>
                <w:sz w:val="24"/>
                <w:szCs w:val="24"/>
              </w:rPr>
              <w:t xml:space="preserve"> – руководитель Детско-юношеского центра г. Петрозаводска</w:t>
            </w:r>
          </w:p>
          <w:p w:rsidR="00473DC1" w:rsidRPr="005E54EC" w:rsidRDefault="00473DC1" w:rsidP="00E106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E54EC">
              <w:rPr>
                <w:rFonts w:ascii="Times New Roman" w:hAnsi="Times New Roman" w:cs="Times New Roman"/>
                <w:b/>
                <w:sz w:val="24"/>
                <w:szCs w:val="24"/>
              </w:rPr>
              <w:t>Барышева</w:t>
            </w:r>
            <w:proofErr w:type="spellEnd"/>
            <w:r w:rsidRPr="005E54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Ольга Юрьевна – </w:t>
            </w:r>
            <w:r w:rsidRPr="005E54EC">
              <w:rPr>
                <w:rFonts w:ascii="Times New Roman" w:hAnsi="Times New Roman" w:cs="Times New Roman"/>
                <w:sz w:val="24"/>
                <w:szCs w:val="24"/>
              </w:rPr>
              <w:t>профессор кафедры госпитальной терапии Мед</w:t>
            </w:r>
            <w:r w:rsidRPr="005E54E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E54EC">
              <w:rPr>
                <w:rFonts w:ascii="Times New Roman" w:hAnsi="Times New Roman" w:cs="Times New Roman"/>
                <w:sz w:val="24"/>
                <w:szCs w:val="24"/>
              </w:rPr>
              <w:t>цинского института Петрозаводского государственного университета, член ОП РК, председатель комиссии по вопросам здравоохранения, формирования здоров</w:t>
            </w:r>
            <w:r w:rsidRPr="005E54E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E54EC">
              <w:rPr>
                <w:rFonts w:ascii="Times New Roman" w:hAnsi="Times New Roman" w:cs="Times New Roman"/>
                <w:sz w:val="24"/>
                <w:szCs w:val="24"/>
              </w:rPr>
              <w:t>го образа жизни, охраны окружающей среды и демографии</w:t>
            </w:r>
          </w:p>
          <w:p w:rsidR="00473DC1" w:rsidRPr="005E54EC" w:rsidRDefault="00473DC1" w:rsidP="00E10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4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Васильева Татьяна Владимировна – </w:t>
            </w:r>
            <w:r w:rsidRPr="005E54EC">
              <w:rPr>
                <w:rFonts w:ascii="Times New Roman" w:hAnsi="Times New Roman" w:cs="Times New Roman"/>
                <w:sz w:val="24"/>
                <w:szCs w:val="24"/>
              </w:rPr>
              <w:t>директор Университетского лицея №1 г. Петрозаводска</w:t>
            </w:r>
          </w:p>
          <w:p w:rsidR="00473DC1" w:rsidRPr="005E54EC" w:rsidRDefault="00473DC1" w:rsidP="00E106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3DC1" w:rsidRPr="005E54EC" w:rsidRDefault="00473DC1" w:rsidP="00E106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54EC">
              <w:rPr>
                <w:rFonts w:ascii="Times New Roman" w:hAnsi="Times New Roman" w:cs="Times New Roman"/>
                <w:b/>
                <w:sz w:val="24"/>
                <w:szCs w:val="24"/>
              </w:rPr>
              <w:t>Ведущие:</w:t>
            </w:r>
          </w:p>
          <w:p w:rsidR="00473DC1" w:rsidRPr="005E54EC" w:rsidRDefault="00473DC1" w:rsidP="00E10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54EC">
              <w:rPr>
                <w:rFonts w:ascii="Times New Roman" w:hAnsi="Times New Roman" w:cs="Times New Roman"/>
                <w:b/>
                <w:sz w:val="24"/>
                <w:szCs w:val="24"/>
              </w:rPr>
              <w:t>Сараева</w:t>
            </w:r>
            <w:proofErr w:type="spellEnd"/>
            <w:r w:rsidRPr="005E54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Екатерина Вячеславовна</w:t>
            </w:r>
            <w:r w:rsidRPr="005E54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73DC1" w:rsidRPr="005E54EC" w:rsidRDefault="00473DC1" w:rsidP="00E106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54EC">
              <w:rPr>
                <w:rFonts w:ascii="Times New Roman" w:hAnsi="Times New Roman" w:cs="Times New Roman"/>
                <w:b/>
                <w:sz w:val="24"/>
                <w:szCs w:val="24"/>
              </w:rPr>
              <w:t>Филиппова Юлия Юрьевна</w:t>
            </w:r>
          </w:p>
        </w:tc>
      </w:tr>
      <w:tr w:rsidR="00473DC1" w:rsidRPr="005E54EC" w:rsidTr="00E106C7">
        <w:tc>
          <w:tcPr>
            <w:tcW w:w="1844" w:type="dxa"/>
            <w:tcBorders>
              <w:bottom w:val="single" w:sz="4" w:space="0" w:color="auto"/>
            </w:tcBorders>
            <w:shd w:val="clear" w:color="auto" w:fill="EEECE1" w:themeFill="background2"/>
            <w:hideMark/>
          </w:tcPr>
          <w:p w:rsidR="00473DC1" w:rsidRPr="005E54EC" w:rsidRDefault="00473DC1" w:rsidP="00E10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4EC">
              <w:rPr>
                <w:rFonts w:ascii="Times New Roman" w:hAnsi="Times New Roman" w:cs="Times New Roman"/>
                <w:sz w:val="24"/>
                <w:szCs w:val="24"/>
              </w:rPr>
              <w:t>12.30-13.30</w:t>
            </w:r>
          </w:p>
        </w:tc>
        <w:tc>
          <w:tcPr>
            <w:tcW w:w="8783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473DC1" w:rsidRPr="005E54EC" w:rsidRDefault="00473DC1" w:rsidP="00E106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54EC">
              <w:rPr>
                <w:rFonts w:ascii="Times New Roman" w:hAnsi="Times New Roman" w:cs="Times New Roman"/>
                <w:b/>
                <w:sz w:val="24"/>
                <w:szCs w:val="24"/>
              </w:rPr>
              <w:t>Перерыв</w:t>
            </w:r>
          </w:p>
        </w:tc>
      </w:tr>
      <w:tr w:rsidR="00473DC1" w:rsidRPr="005E54EC" w:rsidTr="00E106C7">
        <w:tc>
          <w:tcPr>
            <w:tcW w:w="10627" w:type="dxa"/>
            <w:gridSpan w:val="2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473DC1" w:rsidRPr="005E54EC" w:rsidRDefault="00473DC1" w:rsidP="00E106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54EC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секций</w:t>
            </w:r>
          </w:p>
        </w:tc>
      </w:tr>
      <w:tr w:rsidR="00473DC1" w:rsidRPr="005E54EC" w:rsidTr="00E106C7">
        <w:tc>
          <w:tcPr>
            <w:tcW w:w="1844" w:type="dxa"/>
            <w:tcBorders>
              <w:bottom w:val="single" w:sz="4" w:space="0" w:color="auto"/>
            </w:tcBorders>
          </w:tcPr>
          <w:p w:rsidR="00473DC1" w:rsidRDefault="00473DC1" w:rsidP="00E10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13.30-15.0</w:t>
            </w:r>
            <w:r w:rsidRPr="005E54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473DC1" w:rsidRPr="005E54EC" w:rsidRDefault="00473DC1" w:rsidP="00E10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3D7">
              <w:rPr>
                <w:rFonts w:ascii="Times New Roman" w:hAnsi="Times New Roman" w:cs="Times New Roman"/>
                <w:b/>
                <w:sz w:val="24"/>
                <w:szCs w:val="24"/>
              </w:rPr>
              <w:t>210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ауд.</w:t>
            </w:r>
          </w:p>
        </w:tc>
        <w:tc>
          <w:tcPr>
            <w:tcW w:w="8783" w:type="dxa"/>
            <w:tcBorders>
              <w:bottom w:val="single" w:sz="4" w:space="0" w:color="auto"/>
            </w:tcBorders>
          </w:tcPr>
          <w:p w:rsidR="00473DC1" w:rsidRPr="00ED70E7" w:rsidRDefault="00473DC1" w:rsidP="00E106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54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Секция 1: </w:t>
            </w:r>
            <w:r w:rsidRPr="00ED70E7">
              <w:rPr>
                <w:rFonts w:ascii="Times New Roman" w:hAnsi="Times New Roman" w:cs="Times New Roman"/>
                <w:b/>
                <w:sz w:val="24"/>
                <w:szCs w:val="24"/>
              </w:rPr>
              <w:t>Здоровье взрослых как фактор детской уязвимости: тяжелый ди</w:t>
            </w:r>
            <w:r w:rsidRPr="00ED70E7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ED70E7">
              <w:rPr>
                <w:rFonts w:ascii="Times New Roman" w:hAnsi="Times New Roman" w:cs="Times New Roman"/>
                <w:b/>
                <w:sz w:val="24"/>
                <w:szCs w:val="24"/>
              </w:rPr>
              <w:t>гноз, зависимое поведение, стрессы у родителей.</w:t>
            </w:r>
          </w:p>
          <w:p w:rsidR="00473DC1" w:rsidRDefault="00473DC1" w:rsidP="00E10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Ведущие:</w:t>
            </w:r>
          </w:p>
          <w:p w:rsidR="00473DC1" w:rsidRPr="00893410" w:rsidRDefault="00473DC1" w:rsidP="00E10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410">
              <w:rPr>
                <w:rFonts w:ascii="Times New Roman" w:hAnsi="Times New Roman" w:cs="Times New Roman"/>
                <w:b/>
                <w:sz w:val="24"/>
                <w:szCs w:val="24"/>
              </w:rPr>
              <w:t>Филиппова Юлия Юрьевна</w:t>
            </w:r>
            <w:r w:rsidRPr="00893410">
              <w:rPr>
                <w:rFonts w:ascii="Times New Roman" w:hAnsi="Times New Roman" w:cs="Times New Roman"/>
                <w:sz w:val="24"/>
                <w:szCs w:val="24"/>
              </w:rPr>
              <w:t xml:space="preserve"> — член общественной палаты РК, председатель К</w:t>
            </w:r>
            <w:r w:rsidRPr="0089341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93410">
              <w:rPr>
                <w:rFonts w:ascii="Times New Roman" w:hAnsi="Times New Roman" w:cs="Times New Roman"/>
                <w:sz w:val="24"/>
                <w:szCs w:val="24"/>
              </w:rPr>
              <w:t xml:space="preserve">миссии по благотворительности и развитию добровольчества ОП РК, президент </w:t>
            </w:r>
            <w:r w:rsidRPr="008934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БФ имени Арины </w:t>
            </w:r>
            <w:proofErr w:type="spellStart"/>
            <w:r w:rsidRPr="00893410">
              <w:rPr>
                <w:rFonts w:ascii="Times New Roman" w:hAnsi="Times New Roman" w:cs="Times New Roman"/>
                <w:sz w:val="24"/>
                <w:szCs w:val="24"/>
              </w:rPr>
              <w:t>Тубис</w:t>
            </w:r>
            <w:proofErr w:type="spellEnd"/>
          </w:p>
          <w:p w:rsidR="00473DC1" w:rsidRPr="00ED70E7" w:rsidRDefault="00473DC1" w:rsidP="00E106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D70E7">
              <w:rPr>
                <w:rFonts w:ascii="Times New Roman" w:hAnsi="Times New Roman" w:cs="Times New Roman"/>
                <w:b/>
                <w:sz w:val="24"/>
                <w:szCs w:val="24"/>
              </w:rPr>
              <w:t>Барышева</w:t>
            </w:r>
            <w:proofErr w:type="spellEnd"/>
            <w:r w:rsidRPr="00ED70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Ольга Юрьевна – </w:t>
            </w:r>
            <w:r w:rsidRPr="00ED70E7">
              <w:rPr>
                <w:rFonts w:ascii="Times New Roman" w:hAnsi="Times New Roman" w:cs="Times New Roman"/>
                <w:sz w:val="24"/>
                <w:szCs w:val="24"/>
              </w:rPr>
              <w:t>профессор кафедры госпитальной терапии Мед</w:t>
            </w:r>
            <w:r w:rsidRPr="00ED70E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цинского института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ПетрГУ</w:t>
            </w:r>
            <w:proofErr w:type="spellEnd"/>
            <w:r w:rsidRPr="00ED70E7">
              <w:rPr>
                <w:rFonts w:ascii="Times New Roman" w:hAnsi="Times New Roman" w:cs="Times New Roman"/>
                <w:sz w:val="24"/>
                <w:szCs w:val="24"/>
              </w:rPr>
              <w:t>, член ОП РК председатель комиссии по вопросам здравоохранения, формирования здорового образа жизни, охраны окружающей среды и демографии</w:t>
            </w:r>
          </w:p>
          <w:p w:rsidR="00473DC1" w:rsidRPr="00ED70E7" w:rsidRDefault="00473DC1" w:rsidP="00E106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70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Артюхова Ирина Юрьевна – </w:t>
            </w:r>
            <w:r w:rsidRPr="00ED70E7">
              <w:rPr>
                <w:rFonts w:ascii="Times New Roman" w:hAnsi="Times New Roman" w:cs="Times New Roman"/>
                <w:bCs/>
                <w:sz w:val="24"/>
                <w:szCs w:val="24"/>
              </w:rPr>
              <w:t>Член Общественной палаты СПб, руководитель а</w:t>
            </w:r>
            <w:r w:rsidRPr="00ED70E7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ED70E7">
              <w:rPr>
                <w:rFonts w:ascii="Times New Roman" w:hAnsi="Times New Roman" w:cs="Times New Roman"/>
                <w:bCs/>
                <w:sz w:val="24"/>
                <w:szCs w:val="24"/>
              </w:rPr>
              <w:t>парата</w:t>
            </w:r>
          </w:p>
        </w:tc>
      </w:tr>
      <w:tr w:rsidR="00473DC1" w:rsidRPr="005E54EC" w:rsidTr="00E106C7">
        <w:tc>
          <w:tcPr>
            <w:tcW w:w="1844" w:type="dxa"/>
            <w:tcBorders>
              <w:bottom w:val="single" w:sz="4" w:space="0" w:color="auto"/>
            </w:tcBorders>
          </w:tcPr>
          <w:p w:rsidR="00473DC1" w:rsidRDefault="00473DC1" w:rsidP="00E10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13.30-15.00</w:t>
            </w:r>
          </w:p>
          <w:p w:rsidR="00473DC1" w:rsidRPr="00933B5A" w:rsidRDefault="00473DC1" w:rsidP="00E106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B5A">
              <w:rPr>
                <w:rFonts w:ascii="Times New Roman" w:hAnsi="Times New Roman" w:cs="Times New Roman"/>
                <w:b/>
                <w:sz w:val="24"/>
                <w:szCs w:val="24"/>
              </w:rPr>
              <w:t>304 ауд.</w:t>
            </w:r>
          </w:p>
        </w:tc>
        <w:tc>
          <w:tcPr>
            <w:tcW w:w="8783" w:type="dxa"/>
            <w:tcBorders>
              <w:bottom w:val="single" w:sz="4" w:space="0" w:color="auto"/>
            </w:tcBorders>
          </w:tcPr>
          <w:p w:rsidR="00473DC1" w:rsidRPr="00ED70E7" w:rsidRDefault="00473DC1" w:rsidP="00E106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E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Секция 2: </w:t>
            </w:r>
            <w:r w:rsidRPr="00ED70E7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Профессионально-личностное здоровье учителя. Выявляемые проблемы и возможности общественно-государственного партнерства в по</w:t>
            </w:r>
            <w:r w:rsidRPr="00ED70E7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ED70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держке учителя. </w:t>
            </w:r>
          </w:p>
          <w:p w:rsidR="00473DC1" w:rsidRDefault="00473DC1" w:rsidP="00E10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Ведущие:</w:t>
            </w:r>
          </w:p>
          <w:p w:rsidR="00473DC1" w:rsidRDefault="00473DC1" w:rsidP="00E10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1DAF">
              <w:rPr>
                <w:rFonts w:ascii="Times New Roman" w:hAnsi="Times New Roman" w:cs="Times New Roman"/>
                <w:b/>
                <w:sz w:val="24"/>
                <w:szCs w:val="24"/>
              </w:rPr>
              <w:t>Сараева</w:t>
            </w:r>
            <w:proofErr w:type="spellEnd"/>
            <w:r w:rsidRPr="00B01D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Екатерина Вячеславовна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исполнительный директор Карельского Фонда развития образования, руководитель Службы кризисной помощи при Уполномоченном по правам ребенка в РК</w:t>
            </w:r>
          </w:p>
          <w:p w:rsidR="00473DC1" w:rsidRPr="005E54EC" w:rsidRDefault="00473DC1" w:rsidP="00E106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Полканова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Наталья Леонидовна – </w:t>
            </w:r>
            <w:r w:rsidRPr="00ED70E7">
              <w:rPr>
                <w:rFonts w:ascii="Times New Roman" w:hAnsi="Times New Roman" w:cs="Times New Roman"/>
                <w:sz w:val="24"/>
                <w:szCs w:val="24"/>
              </w:rPr>
              <w:t>руководитель Методического объединения педагогов-психологов г. Кондопога, психолог службы кризисной помощи при Уполномоченном по правам ребенка в Карелии, педагог-психолог СОШ №3 г. Кондопога</w:t>
            </w:r>
          </w:p>
        </w:tc>
      </w:tr>
      <w:tr w:rsidR="00473DC1" w:rsidRPr="005E54EC" w:rsidTr="00E106C7">
        <w:tc>
          <w:tcPr>
            <w:tcW w:w="1844" w:type="dxa"/>
            <w:tcBorders>
              <w:bottom w:val="single" w:sz="4" w:space="0" w:color="auto"/>
            </w:tcBorders>
          </w:tcPr>
          <w:p w:rsidR="00473DC1" w:rsidRDefault="00473DC1" w:rsidP="00E106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15.00-16.30</w:t>
            </w:r>
          </w:p>
          <w:p w:rsidR="00473DC1" w:rsidRPr="00933B5A" w:rsidRDefault="00473DC1" w:rsidP="00E106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304 ауд.</w:t>
            </w:r>
          </w:p>
        </w:tc>
        <w:tc>
          <w:tcPr>
            <w:tcW w:w="8783" w:type="dxa"/>
            <w:tcBorders>
              <w:bottom w:val="single" w:sz="4" w:space="0" w:color="auto"/>
            </w:tcBorders>
          </w:tcPr>
          <w:p w:rsidR="00473DC1" w:rsidRPr="00A44CC9" w:rsidRDefault="00473DC1" w:rsidP="00E106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Дискуссия: </w:t>
            </w:r>
            <w:bookmarkStart w:id="0" w:name="_Hlk216339109"/>
            <w:r w:rsidRPr="00A44C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«Сильная личность – сильное государство. Общие основания стратегического планирования в работе с детьми и молодежью»</w:t>
            </w:r>
          </w:p>
          <w:bookmarkEnd w:id="0"/>
          <w:p w:rsidR="00473DC1" w:rsidRDefault="00473DC1" w:rsidP="00E106C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Ведущие: </w:t>
            </w:r>
          </w:p>
          <w:p w:rsidR="00473DC1" w:rsidRDefault="00473DC1" w:rsidP="00E106C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1" w:name="_Hlk216339609"/>
            <w:r w:rsidRPr="00B01D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Сараев Геннадий Александрович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Уполномоченный по правам ребенка в Ре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публике Карелия</w:t>
            </w:r>
          </w:p>
          <w:p w:rsidR="00473DC1" w:rsidRDefault="00473DC1" w:rsidP="00E106C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6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Артюхова Ирина Юрьевна</w:t>
            </w:r>
            <w:r w:rsidRPr="003156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Член Общественной палаты СПб, руководитель а</w:t>
            </w:r>
            <w:r w:rsidRPr="0031563D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31563D">
              <w:rPr>
                <w:rFonts w:ascii="Times New Roman" w:hAnsi="Times New Roman" w:cs="Times New Roman"/>
                <w:bCs/>
                <w:sz w:val="24"/>
                <w:szCs w:val="24"/>
              </w:rPr>
              <w:t>парата</w:t>
            </w:r>
          </w:p>
          <w:p w:rsidR="00473DC1" w:rsidRPr="001A1148" w:rsidRDefault="00473DC1" w:rsidP="00E106C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156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Баталин</w:t>
            </w:r>
            <w:proofErr w:type="spellEnd"/>
            <w:r w:rsidRPr="003156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Александр Владимирови</w:t>
            </w:r>
            <w:proofErr w:type="gramStart"/>
            <w:r w:rsidRPr="003156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Член Общественной платы РК, </w:t>
            </w:r>
            <w:r w:rsidRPr="0031563D">
              <w:rPr>
                <w:rFonts w:ascii="Times New Roman" w:hAnsi="Times New Roman" w:cs="Times New Roman"/>
                <w:bCs/>
                <w:sz w:val="24"/>
                <w:szCs w:val="24"/>
              </w:rPr>
              <w:t>заведующий кафедрой государственного права Карельского филиала ФГБОУ ВО</w:t>
            </w:r>
            <w:bookmarkEnd w:id="1"/>
          </w:p>
        </w:tc>
      </w:tr>
      <w:tr w:rsidR="00473DC1" w:rsidRPr="005E54EC" w:rsidTr="00E106C7">
        <w:tc>
          <w:tcPr>
            <w:tcW w:w="10627" w:type="dxa"/>
            <w:gridSpan w:val="2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473DC1" w:rsidRDefault="00473DC1" w:rsidP="00E106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Мастер-классы</w:t>
            </w:r>
          </w:p>
        </w:tc>
      </w:tr>
      <w:tr w:rsidR="00473DC1" w:rsidRPr="005E54EC" w:rsidTr="00E106C7">
        <w:tc>
          <w:tcPr>
            <w:tcW w:w="1844" w:type="dxa"/>
            <w:tcBorders>
              <w:bottom w:val="single" w:sz="4" w:space="0" w:color="auto"/>
            </w:tcBorders>
          </w:tcPr>
          <w:p w:rsidR="00473DC1" w:rsidRPr="00933B5A" w:rsidRDefault="00473DC1" w:rsidP="00E10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B5A">
              <w:rPr>
                <w:rFonts w:ascii="Times New Roman" w:hAnsi="Times New Roman" w:cs="Times New Roman"/>
                <w:sz w:val="24"/>
                <w:szCs w:val="24"/>
              </w:rPr>
              <w:t>13.30-15.00</w:t>
            </w:r>
          </w:p>
          <w:p w:rsidR="00473DC1" w:rsidRDefault="00473DC1" w:rsidP="00E106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ауд.218</w:t>
            </w:r>
          </w:p>
        </w:tc>
        <w:tc>
          <w:tcPr>
            <w:tcW w:w="8783" w:type="dxa"/>
            <w:tcBorders>
              <w:bottom w:val="single" w:sz="4" w:space="0" w:color="auto"/>
            </w:tcBorders>
          </w:tcPr>
          <w:p w:rsidR="00473DC1" w:rsidRPr="00933B5A" w:rsidRDefault="00473DC1" w:rsidP="00E106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«5 минут для себя: простые упражнения, которые реально спасают» </w:t>
            </w:r>
          </w:p>
          <w:p w:rsidR="00473DC1" w:rsidRPr="00933B5A" w:rsidRDefault="00473DC1" w:rsidP="00E106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3DC1" w:rsidRPr="005E54EC" w:rsidTr="00E106C7">
        <w:tc>
          <w:tcPr>
            <w:tcW w:w="1844" w:type="dxa"/>
            <w:tcBorders>
              <w:bottom w:val="single" w:sz="4" w:space="0" w:color="auto"/>
            </w:tcBorders>
          </w:tcPr>
          <w:p w:rsidR="00473DC1" w:rsidRPr="00933B5A" w:rsidRDefault="00473DC1" w:rsidP="00E10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B5A">
              <w:rPr>
                <w:rFonts w:ascii="Times New Roman" w:hAnsi="Times New Roman" w:cs="Times New Roman"/>
                <w:sz w:val="24"/>
                <w:szCs w:val="24"/>
              </w:rPr>
              <w:t>13.30-15.00</w:t>
            </w:r>
          </w:p>
          <w:p w:rsidR="00473DC1" w:rsidRDefault="00473DC1" w:rsidP="00E106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ауд. 217</w:t>
            </w:r>
          </w:p>
        </w:tc>
        <w:tc>
          <w:tcPr>
            <w:tcW w:w="8783" w:type="dxa"/>
            <w:tcBorders>
              <w:bottom w:val="single" w:sz="4" w:space="0" w:color="auto"/>
            </w:tcBorders>
          </w:tcPr>
          <w:p w:rsidR="00473DC1" w:rsidRPr="00933B5A" w:rsidRDefault="00473DC1" w:rsidP="00E106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B5A">
              <w:rPr>
                <w:rFonts w:ascii="Times New Roman" w:hAnsi="Times New Roman" w:cs="Times New Roman"/>
                <w:b/>
                <w:sz w:val="24"/>
                <w:szCs w:val="24"/>
              </w:rPr>
              <w:t>«Безопасный уход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тяжелобольными дома</w:t>
            </w:r>
            <w:r w:rsidRPr="00933B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как сохранить силы и себе, и близкому» </w:t>
            </w:r>
          </w:p>
          <w:p w:rsidR="00473DC1" w:rsidRPr="00933B5A" w:rsidRDefault="00473DC1" w:rsidP="00E106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3DC1" w:rsidRPr="005E54EC" w:rsidTr="00E106C7">
        <w:tc>
          <w:tcPr>
            <w:tcW w:w="1844" w:type="dxa"/>
          </w:tcPr>
          <w:p w:rsidR="00473DC1" w:rsidRDefault="00473DC1" w:rsidP="00E10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16.30-17.00</w:t>
            </w:r>
          </w:p>
          <w:p w:rsidR="00473DC1" w:rsidRPr="00933B5A" w:rsidRDefault="00473DC1" w:rsidP="00E106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B5A">
              <w:rPr>
                <w:rFonts w:ascii="Times New Roman" w:hAnsi="Times New Roman" w:cs="Times New Roman"/>
                <w:b/>
                <w:sz w:val="24"/>
                <w:szCs w:val="24"/>
              </w:rPr>
              <w:t>ауд. 304</w:t>
            </w:r>
          </w:p>
        </w:tc>
        <w:tc>
          <w:tcPr>
            <w:tcW w:w="8783" w:type="dxa"/>
          </w:tcPr>
          <w:p w:rsidR="00473DC1" w:rsidRPr="005E54EC" w:rsidRDefault="00473DC1" w:rsidP="00E106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Завершение конференции</w:t>
            </w:r>
          </w:p>
        </w:tc>
      </w:tr>
    </w:tbl>
    <w:p w:rsidR="00473DC1" w:rsidRDefault="00473DC1" w:rsidP="00473D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3DC1" w:rsidRPr="002E0F3F" w:rsidRDefault="00473DC1" w:rsidP="00473D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69FA" w:rsidRDefault="00BD69FA">
      <w:bookmarkStart w:id="2" w:name="_GoBack"/>
      <w:bookmarkEnd w:id="2"/>
    </w:p>
    <w:sectPr w:rsidR="00BD69FA" w:rsidSect="00D009E7">
      <w:pgSz w:w="11906" w:h="16838"/>
      <w:pgMar w:top="426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2C1"/>
    <w:rsid w:val="00473DC1"/>
    <w:rsid w:val="00BD69FA"/>
    <w:rsid w:val="00CA1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DC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3D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DC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3D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476</Words>
  <Characters>2718</Characters>
  <Application>Microsoft Office Word</Application>
  <DocSecurity>0</DocSecurity>
  <Lines>22</Lines>
  <Paragraphs>6</Paragraphs>
  <ScaleCrop>false</ScaleCrop>
  <Company/>
  <LinksUpToDate>false</LinksUpToDate>
  <CharactersWithSpaces>3188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 О</dc:creator>
  <cp:keywords/>
  <dc:description/>
  <cp:lastModifiedBy>П О</cp:lastModifiedBy>
  <cp:revision>2</cp:revision>
  <dcterms:created xsi:type="dcterms:W3CDTF">2025-12-11T08:43:00Z</dcterms:created>
  <dcterms:modified xsi:type="dcterms:W3CDTF">2025-12-11T08:43:00Z</dcterms:modified>
</cp:coreProperties>
</file>