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B1" w:rsidRDefault="00C047B1" w:rsidP="00A168D8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Рекомендации</w:t>
      </w:r>
    </w:p>
    <w:p w:rsidR="00C047B1" w:rsidRDefault="00C047B1" w:rsidP="00A168D8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Общественной палаты Российской Федерации</w:t>
      </w:r>
      <w:r w:rsidRPr="00C047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507041" w:rsidRPr="00C047B1" w:rsidRDefault="00C047B1" w:rsidP="00A168D8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по итогам </w:t>
      </w:r>
      <w:r w:rsidR="00507041" w:rsidRPr="00C047B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круглого стола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на тему:</w:t>
      </w:r>
    </w:p>
    <w:p w:rsidR="00C047B1" w:rsidRPr="00C047B1" w:rsidRDefault="00391255" w:rsidP="00A1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25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EF547C" w:rsidRPr="00EF547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«Об участии органов исполнительной власти субъектов Российской Федерации, государственных учреждений  и общественных объединений в реализации государственной программы «Патриотическое воспитание граждан Российской Федерации на 2016-2020 годы»</w:t>
      </w:r>
    </w:p>
    <w:p w:rsidR="00C047B1" w:rsidRPr="00C86135" w:rsidRDefault="00C047B1" w:rsidP="00A168D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47B1" w:rsidRDefault="00C047B1" w:rsidP="00A168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135">
        <w:rPr>
          <w:rFonts w:ascii="Times New Roman" w:hAnsi="Times New Roman" w:cs="Times New Roman"/>
          <w:sz w:val="28"/>
          <w:szCs w:val="28"/>
        </w:rPr>
        <w:t xml:space="preserve">г. </w:t>
      </w:r>
      <w:r w:rsidR="00EF547C">
        <w:rPr>
          <w:rFonts w:ascii="Times New Roman" w:hAnsi="Times New Roman" w:cs="Times New Roman"/>
          <w:sz w:val="28"/>
          <w:szCs w:val="28"/>
        </w:rPr>
        <w:t>Петрозаводск</w:t>
      </w:r>
      <w:r w:rsidR="00E0368E" w:rsidRPr="00C86135">
        <w:rPr>
          <w:rFonts w:ascii="Times New Roman" w:hAnsi="Times New Roman" w:cs="Times New Roman"/>
          <w:sz w:val="28"/>
          <w:szCs w:val="28"/>
        </w:rPr>
        <w:t xml:space="preserve"> </w:t>
      </w:r>
      <w:r w:rsidRPr="00C86135">
        <w:rPr>
          <w:rFonts w:ascii="Times New Roman" w:hAnsi="Times New Roman" w:cs="Times New Roman"/>
          <w:sz w:val="28"/>
          <w:szCs w:val="28"/>
        </w:rPr>
        <w:tab/>
      </w:r>
      <w:r w:rsidRPr="00C86135">
        <w:rPr>
          <w:rFonts w:ascii="Times New Roman" w:hAnsi="Times New Roman" w:cs="Times New Roman"/>
          <w:sz w:val="28"/>
          <w:szCs w:val="28"/>
        </w:rPr>
        <w:tab/>
      </w:r>
      <w:r w:rsidRPr="00C86135">
        <w:rPr>
          <w:rFonts w:ascii="Times New Roman" w:hAnsi="Times New Roman" w:cs="Times New Roman"/>
          <w:sz w:val="28"/>
          <w:szCs w:val="28"/>
        </w:rPr>
        <w:tab/>
      </w:r>
      <w:r w:rsidRPr="00C86135">
        <w:rPr>
          <w:rFonts w:ascii="Times New Roman" w:hAnsi="Times New Roman" w:cs="Times New Roman"/>
          <w:sz w:val="28"/>
          <w:szCs w:val="28"/>
        </w:rPr>
        <w:tab/>
      </w:r>
      <w:r w:rsidRPr="00C8613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FF6D22">
        <w:rPr>
          <w:rFonts w:ascii="Times New Roman" w:hAnsi="Times New Roman" w:cs="Times New Roman"/>
          <w:sz w:val="28"/>
          <w:szCs w:val="28"/>
        </w:rPr>
        <w:t xml:space="preserve">     </w:t>
      </w:r>
      <w:r w:rsidR="0047389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4443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547C">
        <w:rPr>
          <w:rFonts w:ascii="Times New Roman" w:hAnsi="Times New Roman" w:cs="Times New Roman"/>
          <w:sz w:val="28"/>
          <w:szCs w:val="28"/>
        </w:rPr>
        <w:t>7 сентября</w:t>
      </w:r>
      <w:r w:rsidRPr="00C86135">
        <w:rPr>
          <w:rFonts w:ascii="Times New Roman" w:hAnsi="Times New Roman" w:cs="Times New Roman"/>
          <w:sz w:val="28"/>
          <w:szCs w:val="28"/>
        </w:rPr>
        <w:t xml:space="preserve"> 201</w:t>
      </w:r>
      <w:r w:rsidR="00EF547C">
        <w:rPr>
          <w:rFonts w:ascii="Times New Roman" w:hAnsi="Times New Roman" w:cs="Times New Roman"/>
          <w:sz w:val="28"/>
          <w:szCs w:val="28"/>
        </w:rPr>
        <w:t>8</w:t>
      </w:r>
      <w:r w:rsidRPr="00C8613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4443" w:rsidRPr="00C86135" w:rsidRDefault="00B64443" w:rsidP="00A168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041" w:rsidRPr="00C86135" w:rsidRDefault="00507041" w:rsidP="00A168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7B1" w:rsidRPr="00FF6D22" w:rsidRDefault="00EF0853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6D22">
        <w:rPr>
          <w:rFonts w:ascii="Times New Roman" w:hAnsi="Times New Roman" w:cs="Times New Roman"/>
          <w:sz w:val="28"/>
          <w:szCs w:val="28"/>
        </w:rPr>
        <w:t>Общественной палатой Российской Федерации (далее – Общественная палата) по инициативе Коми</w:t>
      </w:r>
      <w:bookmarkStart w:id="0" w:name="_GoBack"/>
      <w:bookmarkEnd w:id="0"/>
      <w:r w:rsidRPr="00FF6D22">
        <w:rPr>
          <w:rFonts w:ascii="Times New Roman" w:hAnsi="Times New Roman" w:cs="Times New Roman"/>
          <w:sz w:val="28"/>
          <w:szCs w:val="28"/>
        </w:rPr>
        <w:t xml:space="preserve">ссии Общественной палаты по </w:t>
      </w:r>
      <w:r w:rsidR="00451B64">
        <w:rPr>
          <w:rFonts w:ascii="Times New Roman" w:hAnsi="Times New Roman" w:cs="Times New Roman"/>
          <w:sz w:val="28"/>
          <w:szCs w:val="28"/>
        </w:rPr>
        <w:t>делам молодежи, развитию добровольчества и патриотическому воспитанию</w:t>
      </w:r>
      <w:r w:rsidRPr="00FF6D22">
        <w:rPr>
          <w:rFonts w:ascii="Times New Roman" w:hAnsi="Times New Roman" w:cs="Times New Roman"/>
          <w:sz w:val="28"/>
          <w:szCs w:val="28"/>
        </w:rPr>
        <w:t xml:space="preserve"> проведен круглый стол на тему: </w:t>
      </w:r>
      <w:r w:rsidR="00DA1CBD" w:rsidRPr="00DA1CBD">
        <w:rPr>
          <w:rFonts w:ascii="Times New Roman" w:hAnsi="Times New Roman" w:cs="Times New Roman"/>
          <w:sz w:val="28"/>
          <w:szCs w:val="28"/>
        </w:rPr>
        <w:t>«Об участии органов исполнительной власти субъектов Российской Федерации, государственных учреждений  и общественных объединений в реализации государственной программы «Патриотическое воспитание граждан Российской Федерации на 2016-2020 годы»</w:t>
      </w:r>
      <w:r w:rsidRPr="00FF6D22">
        <w:rPr>
          <w:rFonts w:ascii="Times New Roman" w:hAnsi="Times New Roman" w:cs="Times New Roman"/>
          <w:sz w:val="28"/>
          <w:szCs w:val="28"/>
        </w:rPr>
        <w:t xml:space="preserve"> (далее – круглый стол, мероприятие)</w:t>
      </w:r>
      <w:r w:rsidR="00C047B1" w:rsidRPr="00FF6D22">
        <w:rPr>
          <w:rFonts w:ascii="Times New Roman" w:hAnsi="Times New Roman" w:cs="Times New Roman"/>
          <w:sz w:val="28"/>
          <w:szCs w:val="28"/>
        </w:rPr>
        <w:t>.</w:t>
      </w:r>
      <w:r w:rsidR="00D47B93" w:rsidRPr="00FF6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9CB" w:rsidRPr="00FF6D22" w:rsidRDefault="00D47B93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0F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кругло</w:t>
      </w:r>
      <w:r w:rsidR="00C047B1" w:rsidRPr="00970F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Pr="00970F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47B1" w:rsidRPr="00970F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столе </w:t>
      </w:r>
      <w:r w:rsidRPr="00970F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приняли участие </w:t>
      </w:r>
      <w:r w:rsidR="00685A6E" w:rsidRPr="00970F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члены </w:t>
      </w:r>
      <w:r w:rsidR="00A80CCE" w:rsidRPr="00970F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Общественной палаты</w:t>
      </w:r>
      <w:r w:rsidR="00685A6E" w:rsidRPr="00970F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63FC8" w:rsidRPr="00970F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члены </w:t>
      </w:r>
      <w:r w:rsidR="00DA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Общественной палаты Республики Карелия</w:t>
      </w:r>
      <w:r w:rsidR="00451B64" w:rsidRPr="00451B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представители </w:t>
      </w:r>
      <w:proofErr w:type="gramStart"/>
      <w:r w:rsidR="00451B64" w:rsidRPr="00451B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Федерального</w:t>
      </w:r>
      <w:proofErr w:type="gramEnd"/>
      <w:r w:rsidR="00451B64" w:rsidRPr="00451B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агентства по делам молодежи, </w:t>
      </w:r>
      <w:r w:rsidR="00DA50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ФГБУ «</w:t>
      </w:r>
      <w:r w:rsidR="00DA5046" w:rsidRPr="00DA50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Роспатриотцентр</w:t>
      </w:r>
      <w:r w:rsidR="00DA50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451B64" w:rsidRPr="00451B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поисков</w:t>
      </w:r>
      <w:r w:rsidR="00DA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ого</w:t>
      </w:r>
      <w:r w:rsidR="00451B64" w:rsidRPr="00451B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движения</w:t>
      </w:r>
      <w:r w:rsidR="00451B64" w:rsidRPr="00451B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1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Республики Карелия</w:t>
      </w:r>
      <w:r w:rsidR="00451B64" w:rsidRPr="00451B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органов исполнительной власти </w:t>
      </w:r>
      <w:r w:rsidR="00663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Республики </w:t>
      </w:r>
      <w:r w:rsidR="00DA50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Карелия</w:t>
      </w:r>
      <w:r w:rsidR="00451B64" w:rsidRPr="00451B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1117C" w:rsidRPr="00740C2D" w:rsidRDefault="00FF6D22" w:rsidP="007209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круглого стола</w:t>
      </w:r>
      <w:r w:rsidR="00073265" w:rsidRPr="00FF6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обсудили </w:t>
      </w:r>
      <w:r w:rsidR="00663FC8" w:rsidRPr="00663FC8">
        <w:rPr>
          <w:rFonts w:ascii="Times New Roman" w:eastAsia="Times New Roman" w:hAnsi="Times New Roman" w:cs="Times New Roman"/>
          <w:sz w:val="28"/>
          <w:szCs w:val="28"/>
        </w:rPr>
        <w:t xml:space="preserve">вопросы </w:t>
      </w:r>
      <w:r w:rsidR="00E45723">
        <w:rPr>
          <w:rFonts w:ascii="Times New Roman" w:eastAsia="Times New Roman" w:hAnsi="Times New Roman" w:cs="Times New Roman"/>
          <w:sz w:val="28"/>
          <w:szCs w:val="28"/>
        </w:rPr>
        <w:t xml:space="preserve">выполнения государственной программы «Патриотического воспитания граждан Российской Федерации на 2016-2020 годы», </w:t>
      </w:r>
      <w:r w:rsidR="00663FC8" w:rsidRPr="00663FC8">
        <w:rPr>
          <w:rFonts w:ascii="Times New Roman" w:eastAsia="Times New Roman" w:hAnsi="Times New Roman" w:cs="Times New Roman"/>
          <w:sz w:val="28"/>
          <w:szCs w:val="28"/>
        </w:rPr>
        <w:t>реализации региональных программ патриотического воспитания и участие в них общественных организаций</w:t>
      </w:r>
      <w:r w:rsidR="004738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3FC8" w:rsidRPr="00663FC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поддержки общественно-патриотических органи</w:t>
      </w:r>
      <w:r w:rsidR="00663FC8">
        <w:rPr>
          <w:rFonts w:ascii="Times New Roman" w:eastAsia="Times New Roman" w:hAnsi="Times New Roman" w:cs="Times New Roman"/>
          <w:sz w:val="28"/>
          <w:szCs w:val="28"/>
        </w:rPr>
        <w:t>заций и проектов</w:t>
      </w:r>
      <w:r w:rsidR="00056814" w:rsidRPr="00740C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430" w:rsidRPr="00CF00BA" w:rsidRDefault="00E14CC5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14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последние годы в России были предприняты значительные усилия по укреплению и развитию системы патриотического воспитания граждан. </w:t>
      </w:r>
    </w:p>
    <w:p w:rsidR="00094675" w:rsidRDefault="00137430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3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Pr="0073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Pr="0073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едерации</w:t>
      </w:r>
      <w:r w:rsidRPr="0073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30</w:t>
      </w:r>
      <w:r w:rsidR="00473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декабря </w:t>
      </w:r>
      <w:r w:rsidRPr="0073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2015</w:t>
      </w:r>
      <w:r w:rsidR="00473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73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</w:t>
      </w:r>
      <w:r w:rsidR="00473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1493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73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государственной программе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73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Патриотическое </w:t>
      </w:r>
      <w:r w:rsidRPr="0073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воспитание граждан Российско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Федерации на 2016 - 2020 годы» утверждена Государственная программа «Патриотического воспитания граждан Российской Федерации на 2016-2020 годы» (далее – Государственная программа патриотического воспитания, Государственная программа)</w:t>
      </w:r>
      <w:r w:rsidR="00473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являющаяся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уже четверт</w:t>
      </w:r>
      <w:r w:rsidR="00473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1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государственной программой </w:t>
      </w:r>
      <w:r w:rsidR="00A407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патриотического воспитания</w:t>
      </w:r>
      <w:r w:rsidR="009245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России</w:t>
      </w:r>
      <w:r w:rsidR="00A407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94675" w:rsidRDefault="00094675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4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="00A6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Pr="00094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осударственной программы по патриотическому воспитанию деятельность органов государственной власти федерального и регионального уровня, органов местного самоуправления, общественных объединений и организаций характеризуется положительной динамикой.</w:t>
      </w:r>
    </w:p>
    <w:p w:rsidR="00094675" w:rsidRDefault="00094675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было отмечено в ходе мероприятия, согласно </w:t>
      </w:r>
      <w:r w:rsidRPr="00094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имеющейся отчетн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ости за первое полугодие 2018 года</w:t>
      </w:r>
      <w:r w:rsidRPr="00094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основными исполнителями и соисполнителями </w:t>
      </w:r>
      <w:r w:rsidR="00A66758" w:rsidRPr="00094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="00A6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Государственной программы</w:t>
      </w:r>
      <w:r w:rsidRPr="00094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были </w:t>
      </w:r>
      <w:proofErr w:type="gramStart"/>
      <w:r w:rsidRPr="00094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подготовлены и проведены</w:t>
      </w:r>
      <w:proofErr w:type="gramEnd"/>
      <w:r w:rsidRPr="00094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47 мероприятий.</w:t>
      </w:r>
    </w:p>
    <w:p w:rsidR="00094675" w:rsidRPr="00094675" w:rsidRDefault="00094675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 данным Всероссийского центра изучения общественного мнения (ВЦИОМ)</w:t>
      </w:r>
      <w:r>
        <w:rPr>
          <w:rStyle w:val="af4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Pr="000946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 последние четыре года патриотические настроения в российском обществе значительно окрепли: 92% россиян ощущают себя патриотами, это абсолютный максимум за последние 18 лет.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Также у</w:t>
      </w:r>
      <w:r w:rsidR="009A1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россиян меняется представление о том, что такое патриотизм, о чем свидетельствует рост доли тех, кто называет патриотизмом стремление изменить положение дел в стране и работать для её процветания.</w:t>
      </w:r>
    </w:p>
    <w:p w:rsidR="00E14CC5" w:rsidRDefault="009A131E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мнению участников круглого стола, данный факт свидетельствует об эффективности реализуемых мер по патриотическому воспитанию.</w:t>
      </w:r>
    </w:p>
    <w:p w:rsidR="00E14CC5" w:rsidRPr="002040A4" w:rsidRDefault="00E14CC5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Практически во всех субъектах Российской Федерации мероприятия по организации работы по патриотическому воспитанию </w:t>
      </w:r>
      <w:r w:rsidR="00924545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граждан</w:t>
      </w: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включены в различные региональные программы.</w:t>
      </w:r>
    </w:p>
    <w:p w:rsidR="009A131E" w:rsidRPr="002040A4" w:rsidRDefault="009A131E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Вместе с тем, </w:t>
      </w:r>
      <w:r w:rsidR="00420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было отмечено в ходе мероприятия, </w:t>
      </w: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мониторинг реализации </w:t>
      </w:r>
      <w:r w:rsidR="00A6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Государственной программы</w:t>
      </w: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выявил проблемы, с которыми сталкиваются субъекты патриотического воспитания</w:t>
      </w:r>
      <w:r w:rsidR="00C13BAC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F09CD" w:rsidRPr="002040A4" w:rsidRDefault="00C13BAC" w:rsidP="0072090A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Так, в</w:t>
      </w:r>
      <w:r w:rsidR="000F09CD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настоящее время имеются существенные различия реализуемых в субъектах Российской Федерации подходов к достижению целей и задач в области патриотического воспитания граждан. Реализацию задач патриотического воспитания существенно затрудняет отсутствие единых механизмов его осуществления на территории страны.</w:t>
      </w:r>
    </w:p>
    <w:p w:rsidR="009A131E" w:rsidRPr="002040A4" w:rsidRDefault="00DA5046" w:rsidP="0072090A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0F09CD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редставляется целесообразным определить</w:t>
      </w:r>
      <w:r w:rsidR="009A131E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един</w:t>
      </w:r>
      <w:r w:rsidR="000F09CD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ую</w:t>
      </w:r>
      <w:r w:rsidR="009A131E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систем</w:t>
      </w:r>
      <w:r w:rsidR="000F09CD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9A131E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патриотического воспитания граждан по всей ст</w:t>
      </w:r>
      <w:r w:rsidR="000F09CD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ране, </w:t>
      </w:r>
      <w:r w:rsidR="001C6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также предусмотреть </w:t>
      </w:r>
      <w:r w:rsidR="008C23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механизм</w:t>
      </w:r>
      <w:r w:rsidR="000F09CD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7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формирования ценности</w:t>
      </w:r>
      <w:r w:rsidR="00957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7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патриотизма</w:t>
      </w:r>
      <w:r w:rsidR="000F09CD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информирования </w:t>
      </w:r>
      <w:r w:rsidR="009C7F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молодежи и других целевых групп Государственной программы </w:t>
      </w:r>
      <w:r w:rsidR="000F09CD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реализуемых проектах в сфере патриотического воспитания</w:t>
      </w:r>
      <w:r w:rsidR="008C23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посредством федеральных, региональных и муниципальных СМИ</w:t>
      </w:r>
      <w:r w:rsidR="001C6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Важным представляется дополнить положения Государственной программы порядком</w:t>
      </w:r>
      <w:r w:rsidR="000F09CD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проведения </w:t>
      </w:r>
      <w:proofErr w:type="gramStart"/>
      <w:r w:rsidR="000F09CD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мониторинга эффективности работы системы патриотического воспитания</w:t>
      </w:r>
      <w:proofErr w:type="gramEnd"/>
      <w:r w:rsidR="000F09CD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Российской Федерации.</w:t>
      </w:r>
      <w:r w:rsidR="001324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66758" w:rsidRDefault="00217D2B" w:rsidP="0072090A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Одной из основных проблем в реализации мероприятий</w:t>
      </w:r>
      <w:r w:rsidR="00C13BAC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патриотической направленности</w:t>
      </w: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по мнению участников круглого стола, являются устаревшие </w:t>
      </w:r>
      <w:r w:rsidR="00A6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методы и </w:t>
      </w: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подходы к патриотическому воспитанию, которые применяются во многих регионах. Данное обстоятельство диктует необходимость выработки новых форм и способов формирования патриотического сознания граждан</w:t>
      </w:r>
      <w:r w:rsidR="00AB203A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которые были бы </w:t>
      </w:r>
      <w:proofErr w:type="gramStart"/>
      <w:r w:rsidR="00AB203A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интересны и увлекательны</w:t>
      </w:r>
      <w:proofErr w:type="gramEnd"/>
      <w:r w:rsidR="00AB203A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особенно для молодого поколения</w:t>
      </w: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AB203A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B203A" w:rsidRPr="002040A4" w:rsidRDefault="00AC1792" w:rsidP="0072090A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мнению участников круглого стола целесообразно рассмотреть вопрос о</w:t>
      </w:r>
      <w:r w:rsidR="00C13BAC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разработк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C13BAC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методических рекомендаций по реализации государственной политики в сфере патриотического воспитания по следующим направлениям:</w:t>
      </w:r>
    </w:p>
    <w:p w:rsidR="00C13BAC" w:rsidRPr="002040A4" w:rsidRDefault="00C13BAC" w:rsidP="0072090A">
      <w:pPr>
        <w:pStyle w:val="a3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информационное обеспечение;</w:t>
      </w:r>
    </w:p>
    <w:p w:rsidR="00C13BAC" w:rsidRPr="002040A4" w:rsidRDefault="00C13BAC" w:rsidP="0072090A">
      <w:pPr>
        <w:pStyle w:val="a3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кадровое обеспечение;</w:t>
      </w:r>
    </w:p>
    <w:p w:rsidR="00C13BAC" w:rsidRPr="002040A4" w:rsidRDefault="00C13BAC" w:rsidP="0072090A">
      <w:pPr>
        <w:pStyle w:val="a3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межведомственное взаимодействие;</w:t>
      </w:r>
    </w:p>
    <w:p w:rsidR="00C13BAC" w:rsidRPr="002040A4" w:rsidRDefault="00C13BAC" w:rsidP="0072090A">
      <w:pPr>
        <w:pStyle w:val="a3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волонтерская деятельность;</w:t>
      </w:r>
    </w:p>
    <w:p w:rsidR="00C13BAC" w:rsidRPr="002040A4" w:rsidRDefault="00C13BAC" w:rsidP="0072090A">
      <w:pPr>
        <w:pStyle w:val="a3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шефско</w:t>
      </w:r>
      <w:proofErr w:type="spellEnd"/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-наставническая работа.</w:t>
      </w:r>
    </w:p>
    <w:p w:rsidR="00C13BAC" w:rsidRPr="002040A4" w:rsidRDefault="00C13BAC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Отдельно участники мероприятия отметили необходимость четкого правового регулирования вопросов патриотического воспитания.</w:t>
      </w:r>
    </w:p>
    <w:p w:rsidR="004962DB" w:rsidRPr="002040A4" w:rsidRDefault="002D15DD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Другой существенной проблемой по реализации государственной политики в сфере патриотического воспитания, по мнению у</w:t>
      </w:r>
      <w:r w:rsidR="004962DB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частник</w:t>
      </w: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</w:t>
      </w:r>
      <w:r w:rsidR="004962DB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круглого стола, </w:t>
      </w: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 w:rsidR="00C13BAC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малоактивное участие НКО в разработке и реализации мероприятий патриотического воспитания</w:t>
      </w:r>
      <w:r w:rsidR="002040A4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что может быть обусловлено недостаточной</w:t>
      </w: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информированность</w:t>
      </w:r>
      <w:r w:rsidR="002040A4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4962DB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руководител</w:t>
      </w:r>
      <w:r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ей</w:t>
      </w:r>
      <w:r w:rsidR="004962DB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5EA3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региональных </w:t>
      </w:r>
      <w:r w:rsidR="004962DB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общественных организаций и социально-ориентированных НКО о возможностях получения государственной поддержки в виде различного рода грантов и их целевого использования</w:t>
      </w:r>
      <w:r w:rsidR="004D7336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4D7336" w:rsidRPr="002040A4" w:rsidRDefault="001C6DE7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Необходимо</w:t>
      </w:r>
      <w:r w:rsidR="002F5EA3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7336" w:rsidRPr="002040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активизировать работу по привлечению некоммерческого сектора в реализацию мероприятий региональных программ патриотического воспитания.</w:t>
      </w:r>
      <w:r w:rsidR="00DC18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Особое внимание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нужно</w:t>
      </w:r>
      <w:r w:rsidR="00DC18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уделить качеству проработки вопросов организации и проведения мероприятий патриотической направленности общественными организациями и НКО.</w:t>
      </w:r>
    </w:p>
    <w:p w:rsidR="00102B95" w:rsidRPr="00102B95" w:rsidRDefault="00102B95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52EF0" w:rsidRPr="00E45723" w:rsidRDefault="00466CFF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4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Учитывая </w:t>
      </w:r>
      <w:proofErr w:type="gramStart"/>
      <w:r w:rsidRPr="00E4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изложенное</w:t>
      </w:r>
      <w:proofErr w:type="gramEnd"/>
      <w:r w:rsidRPr="00E4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</w:t>
      </w:r>
      <w:r w:rsidR="00DE7F24" w:rsidRPr="00E4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итогам состоявшегося мероприятия Общественная палата считает необходимым рекомендовать:</w:t>
      </w:r>
    </w:p>
    <w:p w:rsidR="003B4F90" w:rsidRDefault="003B4F90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AB1068" w:rsidRDefault="0072090A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2090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Министерств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Pr="0072090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просвещения Российской Федерации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EE53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Министерству науки и высшего образования Российской Федерации, </w:t>
      </w:r>
      <w:r w:rsidR="00420051" w:rsidRPr="004200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Министерств</w:t>
      </w:r>
      <w:r w:rsidR="004200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="00420051" w:rsidRPr="004200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культуры Российской Федерации</w:t>
      </w:r>
      <w:r w:rsidR="004200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420051" w:rsidRPr="004200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Федерально</w:t>
      </w:r>
      <w:r w:rsidR="004200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</w:t>
      </w:r>
      <w:r w:rsidR="00420051" w:rsidRPr="004200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агентств</w:t>
      </w:r>
      <w:r w:rsidR="004200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="00420051" w:rsidRPr="004200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по делам молодежи</w:t>
      </w:r>
      <w:r w:rsidR="004200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совместно с заинтересованными органами исполнительной власти </w:t>
      </w:r>
      <w:r w:rsidR="006B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формировании Государственной программы «Патриотическое </w:t>
      </w:r>
      <w:r w:rsidR="006B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воспитание граждан Российской Федерации» на очередной период рассмотреть возможность:</w:t>
      </w:r>
    </w:p>
    <w:p w:rsidR="00A608C0" w:rsidRPr="006B521E" w:rsidRDefault="00A608C0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Пересмотра </w:t>
      </w:r>
      <w:r w:rsidR="00CE0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количественных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показателей реализации Государственной программы, </w:t>
      </w:r>
      <w:r w:rsidR="00CE0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опираясь</w:t>
      </w:r>
      <w:r w:rsidR="00CE0B3F" w:rsidRPr="00CE0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содержательные и качественные критерии</w:t>
      </w:r>
      <w:r w:rsidR="00CE0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оценки результатов патриотической работы,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том числе с учетом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обобщения опыта реализации программ патриотического воспитания субъектов Российской 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CE0B3F" w:rsidRPr="00CE0B3F">
        <w:t xml:space="preserve"> </w:t>
      </w:r>
    </w:p>
    <w:p w:rsidR="006B521E" w:rsidRDefault="00A608C0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В</w:t>
      </w:r>
      <w:r w:rsidR="006B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ключения</w:t>
      </w:r>
      <w:r w:rsidR="00CE0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420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раздел «Цели и задачи» </w:t>
      </w:r>
      <w:r w:rsidR="00CE0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Государственн</w:t>
      </w:r>
      <w:r w:rsidR="00420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="00CE0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 w:rsidR="00420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проведени</w:t>
      </w:r>
      <w:r w:rsidR="00420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мониторинга эффективности работы системы патриотического во</w:t>
      </w:r>
      <w:r w:rsidR="00420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спитания в Российской Федерации.</w:t>
      </w:r>
    </w:p>
    <w:p w:rsidR="00A608C0" w:rsidRDefault="00420051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Включения в раздел «Механизм реализации» Государственной </w:t>
      </w:r>
      <w:r w:rsidR="001C6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программы </w:t>
      </w:r>
      <w:r w:rsidR="00B64443" w:rsidRPr="00B64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механизм</w:t>
      </w:r>
      <w:r w:rsidR="00B64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B64443" w:rsidRPr="00B64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028E" w:rsidRPr="00F102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формирования ценности патриотизма</w:t>
      </w:r>
      <w:r w:rsidR="00B64443" w:rsidRPr="00B64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информирования </w:t>
      </w:r>
      <w:r w:rsidR="009C7F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молодежи и иных целевых групп </w:t>
      </w:r>
      <w:r w:rsidR="00B64443" w:rsidRPr="00B64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реализуемых проектах в сфере патриотического воспитания посредством федеральных, региональных и муниципальных СМИ</w:t>
      </w:r>
      <w:r w:rsidR="00A60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63489" w:rsidRDefault="00963489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A6868" w:rsidRPr="008A6868" w:rsidRDefault="00963489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A68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Министерству </w:t>
      </w:r>
      <w:r w:rsidR="008A6868" w:rsidRPr="008A68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просвещения </w:t>
      </w:r>
      <w:r w:rsidRPr="008A68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Российской Федерации</w:t>
      </w:r>
      <w:r w:rsidR="00EE53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, Министерству науки и высшего образования Российской Федерации совместно с Федеральным агентством по делам молодежи</w:t>
      </w:r>
      <w:r w:rsidRPr="008A68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963489" w:rsidRDefault="008A6868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96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ассмотреть возможность:</w:t>
      </w:r>
    </w:p>
    <w:p w:rsidR="00963489" w:rsidRDefault="00963489" w:rsidP="00EE5385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96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азработки и внедрения программы подготовки специалистов по патриотическому воспитанию федерального, регионального и муниципального уровней.</w:t>
      </w:r>
    </w:p>
    <w:p w:rsidR="00963489" w:rsidRDefault="00963489" w:rsidP="00EE5385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Проведения мероприятий по повышению квалификации</w:t>
      </w:r>
      <w:r w:rsidR="008A6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педагогов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6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общеобразовательных школ в вопросах патриотического воспитания</w:t>
      </w:r>
      <w:r w:rsidR="008A6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E5385" w:rsidRDefault="00EE5385" w:rsidP="00EE5385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E53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Разработки методических рекомендаций по реализации государственной политики в сфере патриотического воспитания по следующим направлениям: </w:t>
      </w:r>
    </w:p>
    <w:p w:rsidR="00EE5385" w:rsidRPr="00EE5385" w:rsidRDefault="00EE5385" w:rsidP="00EE5385">
      <w:pPr>
        <w:pStyle w:val="a3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E53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−</w:t>
      </w:r>
      <w:r w:rsidRPr="00EE53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информационное обеспечение;</w:t>
      </w:r>
    </w:p>
    <w:p w:rsidR="00EE5385" w:rsidRPr="00A608C0" w:rsidRDefault="00EE5385" w:rsidP="00EE53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60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−</w:t>
      </w:r>
      <w:r w:rsidRPr="00A60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кадровое обеспечение;</w:t>
      </w:r>
    </w:p>
    <w:p w:rsidR="00EE5385" w:rsidRPr="00A608C0" w:rsidRDefault="00EE5385" w:rsidP="00EE53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60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−</w:t>
      </w:r>
      <w:r w:rsidRPr="00A60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межведомственное взаимодействие;</w:t>
      </w:r>
    </w:p>
    <w:p w:rsidR="00EE5385" w:rsidRPr="00A608C0" w:rsidRDefault="00EE5385" w:rsidP="00EE53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60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−</w:t>
      </w:r>
      <w:r w:rsidRPr="00A60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волонтерская деятельность;</w:t>
      </w:r>
    </w:p>
    <w:p w:rsidR="00EE5385" w:rsidRDefault="00EE5385" w:rsidP="00EE53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60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−</w:t>
      </w:r>
      <w:r w:rsidRPr="00A60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военно-шефская</w:t>
      </w:r>
      <w:r w:rsidRPr="00A60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работа.</w:t>
      </w:r>
    </w:p>
    <w:p w:rsidR="00EE5385" w:rsidRPr="00963489" w:rsidRDefault="00EE5385" w:rsidP="00EE5385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Создания и развития ресурсных центров по поддержке (инфраструктурной, финансовой и т.д.) и оказанию помощи (информационной, консультационной, методической и т.д.) организациям и гражданам по реализации проектов патриотической направленности.</w:t>
      </w:r>
    </w:p>
    <w:p w:rsidR="00963489" w:rsidRDefault="00963489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B4F90" w:rsidRDefault="00963489" w:rsidP="006132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61324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Министерству культуры Российской Федерации, Федеральному агентству по делам молодежи</w:t>
      </w:r>
      <w:r w:rsidR="00613245" w:rsidRPr="0061324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3B4F90" w:rsidRDefault="003B4F90" w:rsidP="006132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96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ассмотреть </w:t>
      </w:r>
      <w:r w:rsidR="00613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3B4F90" w:rsidRPr="003B4F90" w:rsidRDefault="003B4F90" w:rsidP="003B4F90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13245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оздания</w:t>
      </w:r>
      <w:r w:rsidR="00963489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медиа</w:t>
      </w:r>
      <w:r w:rsidR="00613245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963489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продуктов (фильмы, социальные ролики, </w:t>
      </w:r>
      <w:r w:rsidR="00613245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мобильные приложения, </w:t>
      </w:r>
      <w:r w:rsidR="00963489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игры и т.д.) </w:t>
      </w:r>
      <w:proofErr w:type="gramStart"/>
      <w:r w:rsidR="00613245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направленных</w:t>
      </w:r>
      <w:proofErr w:type="gramEnd"/>
      <w:r w:rsidR="00613245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патриотическое воспитание и формирование гражданской позиции </w:t>
      </w:r>
      <w:r w:rsidR="001C6DE7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13245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963489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13249F"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608C0" w:rsidRPr="003B4F90" w:rsidRDefault="003B4F90" w:rsidP="003B4F90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B4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Проведения мониторинга реализации программ (мероприятий, включенных в программы) по патриотическому воспитанию граждан, разработанных и реализуемых в субъектах Российской Федерации. </w:t>
      </w:r>
    </w:p>
    <w:p w:rsidR="003B4F90" w:rsidRDefault="003B4F90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B1CB9" w:rsidRPr="00A8244D" w:rsidRDefault="00E45723" w:rsidP="007209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455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Общественным палатам субъектов Российской Федерации</w:t>
      </w:r>
      <w:r w:rsidR="00A973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ассмотреть возможность</w:t>
      </w:r>
      <w:r w:rsidR="00A973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3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="00EA3B16" w:rsidRPr="00EA3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казания информационной, методической и иной поддержки</w:t>
      </w:r>
      <w:r w:rsidR="00EA3B16" w:rsidRPr="00EA3B16" w:rsidDel="00EA3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3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EA3B16" w:rsidRPr="00EA3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екоммерческим организациям, деятельность которых направлена на развитие гражданского общества в субъекте Российской Федерации</w:t>
      </w:r>
      <w:r w:rsidR="00EA3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EA3B16" w:rsidRPr="00EA3B16" w:rsidDel="00EA3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мерах государственной поддержки в сфере патриотического воспитания, в том числе</w:t>
      </w:r>
      <w:r w:rsidR="00EA3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вопросам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получения грантов</w:t>
      </w:r>
      <w:r w:rsidR="00CE0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уделив особое </w:t>
      </w:r>
      <w:r w:rsidR="00CE0B3F" w:rsidRPr="00CE0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внимание качеству проработки вопросов организации и проведения мероприятий патриотической направленности общественными организациями и НКО.</w:t>
      </w:r>
      <w:proofErr w:type="gramEnd"/>
    </w:p>
    <w:sectPr w:rsidR="001B1CB9" w:rsidRPr="00A8244D" w:rsidSect="00740C2D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17" w:rsidRDefault="00AE4117" w:rsidP="00A97AD2">
      <w:r>
        <w:separator/>
      </w:r>
    </w:p>
  </w:endnote>
  <w:endnote w:type="continuationSeparator" w:id="0">
    <w:p w:rsidR="00AE4117" w:rsidRDefault="00AE4117" w:rsidP="00A9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F4" w:rsidRDefault="007234F4">
    <w:pPr>
      <w:pStyle w:val="af"/>
      <w:jc w:val="center"/>
    </w:pPr>
  </w:p>
  <w:p w:rsidR="007234F4" w:rsidRDefault="007234F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17" w:rsidRDefault="00AE4117" w:rsidP="00A97AD2">
      <w:r>
        <w:separator/>
      </w:r>
    </w:p>
  </w:footnote>
  <w:footnote w:type="continuationSeparator" w:id="0">
    <w:p w:rsidR="00AE4117" w:rsidRDefault="00AE4117" w:rsidP="00A97AD2">
      <w:r>
        <w:continuationSeparator/>
      </w:r>
    </w:p>
  </w:footnote>
  <w:footnote w:id="1">
    <w:p w:rsidR="007234F4" w:rsidRPr="00094675" w:rsidRDefault="007234F4">
      <w:pPr>
        <w:pStyle w:val="af2"/>
        <w:rPr>
          <w:rFonts w:ascii="Times New Roman" w:hAnsi="Times New Roman" w:cs="Times New Roman"/>
        </w:rPr>
      </w:pPr>
      <w:r w:rsidRPr="00094675">
        <w:rPr>
          <w:rStyle w:val="af4"/>
          <w:rFonts w:ascii="Times New Roman" w:hAnsi="Times New Roman" w:cs="Times New Roman"/>
        </w:rPr>
        <w:footnoteRef/>
      </w:r>
      <w:r w:rsidRPr="00094675">
        <w:rPr>
          <w:rFonts w:ascii="Times New Roman" w:hAnsi="Times New Roman" w:cs="Times New Roman"/>
        </w:rPr>
        <w:t xml:space="preserve"> </w:t>
      </w:r>
      <w:hyperlink r:id="rId1" w:history="1">
        <w:r w:rsidRPr="00094675">
          <w:rPr>
            <w:rStyle w:val="af1"/>
            <w:rFonts w:ascii="Times New Roman" w:hAnsi="Times New Roman" w:cs="Times New Roman"/>
          </w:rPr>
          <w:t>https://www.vedomosti.ru/politics/articles/2018/06/09/772360-vtsiom</w:t>
        </w:r>
      </w:hyperlink>
      <w:r w:rsidRPr="00094675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56841871"/>
      <w:docPartObj>
        <w:docPartGallery w:val="Page Numbers (Top of Page)"/>
        <w:docPartUnique/>
      </w:docPartObj>
    </w:sdtPr>
    <w:sdtEndPr/>
    <w:sdtContent>
      <w:p w:rsidR="007234F4" w:rsidRPr="004E1266" w:rsidRDefault="00C95F0B">
        <w:pPr>
          <w:pStyle w:val="ad"/>
          <w:jc w:val="center"/>
          <w:rPr>
            <w:rFonts w:ascii="Times New Roman" w:hAnsi="Times New Roman" w:cs="Times New Roman"/>
          </w:rPr>
        </w:pPr>
        <w:r w:rsidRPr="004E1266">
          <w:rPr>
            <w:rFonts w:ascii="Times New Roman" w:hAnsi="Times New Roman" w:cs="Times New Roman"/>
          </w:rPr>
          <w:fldChar w:fldCharType="begin"/>
        </w:r>
        <w:r w:rsidRPr="004E1266">
          <w:rPr>
            <w:rFonts w:ascii="Times New Roman" w:hAnsi="Times New Roman" w:cs="Times New Roman"/>
          </w:rPr>
          <w:instrText>PAGE   \* MERGEFORMAT</w:instrText>
        </w:r>
        <w:r w:rsidRPr="004E1266">
          <w:rPr>
            <w:rFonts w:ascii="Times New Roman" w:hAnsi="Times New Roman" w:cs="Times New Roman"/>
          </w:rPr>
          <w:fldChar w:fldCharType="separate"/>
        </w:r>
        <w:r w:rsidR="004E1266">
          <w:rPr>
            <w:rFonts w:ascii="Times New Roman" w:hAnsi="Times New Roman" w:cs="Times New Roman"/>
            <w:noProof/>
          </w:rPr>
          <w:t>6</w:t>
        </w:r>
        <w:r w:rsidRPr="004E126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234F4" w:rsidRDefault="007234F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3D7"/>
    <w:multiLevelType w:val="hybridMultilevel"/>
    <w:tmpl w:val="004A8AF6"/>
    <w:lvl w:ilvl="0" w:tplc="749E49BE">
      <w:start w:val="1"/>
      <w:numFmt w:val="bullet"/>
      <w:lvlText w:val="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>
    <w:nsid w:val="03DB1164"/>
    <w:multiLevelType w:val="multilevel"/>
    <w:tmpl w:val="B79A0E4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>
    <w:nsid w:val="045A2AB9"/>
    <w:multiLevelType w:val="hybridMultilevel"/>
    <w:tmpl w:val="3A5AEEB0"/>
    <w:lvl w:ilvl="0" w:tplc="B5D066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943ADC10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465401E"/>
    <w:multiLevelType w:val="hybridMultilevel"/>
    <w:tmpl w:val="089832C6"/>
    <w:lvl w:ilvl="0" w:tplc="64BAA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13292F"/>
    <w:multiLevelType w:val="multilevel"/>
    <w:tmpl w:val="B79A0E4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0D0D6B95"/>
    <w:multiLevelType w:val="hybridMultilevel"/>
    <w:tmpl w:val="39F26818"/>
    <w:lvl w:ilvl="0" w:tplc="D7B49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DF94208"/>
    <w:multiLevelType w:val="hybridMultilevel"/>
    <w:tmpl w:val="D73A64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1E388B"/>
    <w:multiLevelType w:val="hybridMultilevel"/>
    <w:tmpl w:val="D7D8FF16"/>
    <w:lvl w:ilvl="0" w:tplc="749E49BE">
      <w:start w:val="1"/>
      <w:numFmt w:val="bullet"/>
      <w:lvlText w:val="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>
    <w:nsid w:val="0E981111"/>
    <w:multiLevelType w:val="hybridMultilevel"/>
    <w:tmpl w:val="54887E5E"/>
    <w:lvl w:ilvl="0" w:tplc="20AE3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27E25C4"/>
    <w:multiLevelType w:val="multilevel"/>
    <w:tmpl w:val="B79A0E4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>
    <w:nsid w:val="15836FAE"/>
    <w:multiLevelType w:val="hybridMultilevel"/>
    <w:tmpl w:val="7DCC60E6"/>
    <w:lvl w:ilvl="0" w:tplc="B5D066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D750DF"/>
    <w:multiLevelType w:val="hybridMultilevel"/>
    <w:tmpl w:val="24566E9C"/>
    <w:lvl w:ilvl="0" w:tplc="88DE55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326658"/>
    <w:multiLevelType w:val="hybridMultilevel"/>
    <w:tmpl w:val="9A16D9D8"/>
    <w:lvl w:ilvl="0" w:tplc="7BDE5E8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5541B4"/>
    <w:multiLevelType w:val="hybridMultilevel"/>
    <w:tmpl w:val="DC900E10"/>
    <w:lvl w:ilvl="0" w:tplc="E6D86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00C33D5"/>
    <w:multiLevelType w:val="hybridMultilevel"/>
    <w:tmpl w:val="D88C2538"/>
    <w:lvl w:ilvl="0" w:tplc="D6528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726747B"/>
    <w:multiLevelType w:val="hybridMultilevel"/>
    <w:tmpl w:val="D58ABFB0"/>
    <w:lvl w:ilvl="0" w:tplc="E5743AD2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>
    <w:nsid w:val="41017FFE"/>
    <w:multiLevelType w:val="hybridMultilevel"/>
    <w:tmpl w:val="D04A1DD4"/>
    <w:lvl w:ilvl="0" w:tplc="FBEAF4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435DFE"/>
    <w:multiLevelType w:val="hybridMultilevel"/>
    <w:tmpl w:val="24B81412"/>
    <w:lvl w:ilvl="0" w:tplc="E3E8F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2D5CD6"/>
    <w:multiLevelType w:val="hybridMultilevel"/>
    <w:tmpl w:val="38101794"/>
    <w:lvl w:ilvl="0" w:tplc="E884B0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D44F6"/>
    <w:multiLevelType w:val="hybridMultilevel"/>
    <w:tmpl w:val="97342E0C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0">
    <w:nsid w:val="4F1C2D2E"/>
    <w:multiLevelType w:val="hybridMultilevel"/>
    <w:tmpl w:val="DD70D440"/>
    <w:lvl w:ilvl="0" w:tplc="1B96C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0FD38CA"/>
    <w:multiLevelType w:val="hybridMultilevel"/>
    <w:tmpl w:val="87949BEE"/>
    <w:lvl w:ilvl="0" w:tplc="88C6922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462125"/>
    <w:multiLevelType w:val="multilevel"/>
    <w:tmpl w:val="B79A0E4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3">
    <w:nsid w:val="5242737A"/>
    <w:multiLevelType w:val="hybridMultilevel"/>
    <w:tmpl w:val="B6542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287AF9"/>
    <w:multiLevelType w:val="hybridMultilevel"/>
    <w:tmpl w:val="0AE0957C"/>
    <w:lvl w:ilvl="0" w:tplc="50CE7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E020E8"/>
    <w:multiLevelType w:val="hybridMultilevel"/>
    <w:tmpl w:val="F4529904"/>
    <w:lvl w:ilvl="0" w:tplc="C8E8E78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087C0A"/>
    <w:multiLevelType w:val="hybridMultilevel"/>
    <w:tmpl w:val="99723BB0"/>
    <w:lvl w:ilvl="0" w:tplc="DFCEA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0E46777"/>
    <w:multiLevelType w:val="hybridMultilevel"/>
    <w:tmpl w:val="0706B280"/>
    <w:lvl w:ilvl="0" w:tplc="B5D066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0984844"/>
    <w:multiLevelType w:val="hybridMultilevel"/>
    <w:tmpl w:val="44DC0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7D12A6"/>
    <w:multiLevelType w:val="hybridMultilevel"/>
    <w:tmpl w:val="5EA088F0"/>
    <w:lvl w:ilvl="0" w:tplc="0419000F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1F10930"/>
    <w:multiLevelType w:val="hybridMultilevel"/>
    <w:tmpl w:val="EA986DA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7012DB9"/>
    <w:multiLevelType w:val="hybridMultilevel"/>
    <w:tmpl w:val="43F2290C"/>
    <w:lvl w:ilvl="0" w:tplc="A59A8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D4C17D0"/>
    <w:multiLevelType w:val="hybridMultilevel"/>
    <w:tmpl w:val="3954ADA6"/>
    <w:lvl w:ilvl="0" w:tplc="B5D0668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"/>
  </w:num>
  <w:num w:numId="5">
    <w:abstractNumId w:val="22"/>
  </w:num>
  <w:num w:numId="6">
    <w:abstractNumId w:val="13"/>
  </w:num>
  <w:num w:numId="7">
    <w:abstractNumId w:val="14"/>
  </w:num>
  <w:num w:numId="8">
    <w:abstractNumId w:val="21"/>
  </w:num>
  <w:num w:numId="9">
    <w:abstractNumId w:val="25"/>
  </w:num>
  <w:num w:numId="10">
    <w:abstractNumId w:val="16"/>
  </w:num>
  <w:num w:numId="11">
    <w:abstractNumId w:val="3"/>
  </w:num>
  <w:num w:numId="12">
    <w:abstractNumId w:val="31"/>
  </w:num>
  <w:num w:numId="13">
    <w:abstractNumId w:val="29"/>
  </w:num>
  <w:num w:numId="14">
    <w:abstractNumId w:val="32"/>
  </w:num>
  <w:num w:numId="15">
    <w:abstractNumId w:val="10"/>
  </w:num>
  <w:num w:numId="16">
    <w:abstractNumId w:val="2"/>
  </w:num>
  <w:num w:numId="17">
    <w:abstractNumId w:val="27"/>
  </w:num>
  <w:num w:numId="18">
    <w:abstractNumId w:val="30"/>
  </w:num>
  <w:num w:numId="19">
    <w:abstractNumId w:val="5"/>
  </w:num>
  <w:num w:numId="20">
    <w:abstractNumId w:val="19"/>
  </w:num>
  <w:num w:numId="21">
    <w:abstractNumId w:val="28"/>
  </w:num>
  <w:num w:numId="22">
    <w:abstractNumId w:val="23"/>
  </w:num>
  <w:num w:numId="23">
    <w:abstractNumId w:val="6"/>
  </w:num>
  <w:num w:numId="24">
    <w:abstractNumId w:val="0"/>
  </w:num>
  <w:num w:numId="25">
    <w:abstractNumId w:val="7"/>
  </w:num>
  <w:num w:numId="26">
    <w:abstractNumId w:val="11"/>
  </w:num>
  <w:num w:numId="27">
    <w:abstractNumId w:val="20"/>
  </w:num>
  <w:num w:numId="28">
    <w:abstractNumId w:val="8"/>
  </w:num>
  <w:num w:numId="29">
    <w:abstractNumId w:val="17"/>
  </w:num>
  <w:num w:numId="30">
    <w:abstractNumId w:val="15"/>
  </w:num>
  <w:num w:numId="31">
    <w:abstractNumId w:val="26"/>
  </w:num>
  <w:num w:numId="32">
    <w:abstractNumId w:val="2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AE"/>
    <w:rsid w:val="0000012E"/>
    <w:rsid w:val="000174B1"/>
    <w:rsid w:val="0001760D"/>
    <w:rsid w:val="00033718"/>
    <w:rsid w:val="000455DD"/>
    <w:rsid w:val="00053363"/>
    <w:rsid w:val="00056814"/>
    <w:rsid w:val="00073265"/>
    <w:rsid w:val="00075E9F"/>
    <w:rsid w:val="0008449C"/>
    <w:rsid w:val="00091CAD"/>
    <w:rsid w:val="00094675"/>
    <w:rsid w:val="0009729F"/>
    <w:rsid w:val="000B10DB"/>
    <w:rsid w:val="000B244E"/>
    <w:rsid w:val="000B4828"/>
    <w:rsid w:val="000D15E6"/>
    <w:rsid w:val="000F09CD"/>
    <w:rsid w:val="00102B95"/>
    <w:rsid w:val="00117085"/>
    <w:rsid w:val="00121E74"/>
    <w:rsid w:val="001253F2"/>
    <w:rsid w:val="001262C5"/>
    <w:rsid w:val="001269E2"/>
    <w:rsid w:val="0013249F"/>
    <w:rsid w:val="00137430"/>
    <w:rsid w:val="00144392"/>
    <w:rsid w:val="00153181"/>
    <w:rsid w:val="0016069A"/>
    <w:rsid w:val="00164D82"/>
    <w:rsid w:val="001858FD"/>
    <w:rsid w:val="00185B15"/>
    <w:rsid w:val="00194FEF"/>
    <w:rsid w:val="001964FF"/>
    <w:rsid w:val="001B1CB9"/>
    <w:rsid w:val="001B78AC"/>
    <w:rsid w:val="001C1DFE"/>
    <w:rsid w:val="001C6DE7"/>
    <w:rsid w:val="001D08A2"/>
    <w:rsid w:val="001D6AAF"/>
    <w:rsid w:val="002014EF"/>
    <w:rsid w:val="002040A4"/>
    <w:rsid w:val="00213641"/>
    <w:rsid w:val="002163EC"/>
    <w:rsid w:val="00217D2B"/>
    <w:rsid w:val="00230B9D"/>
    <w:rsid w:val="00234678"/>
    <w:rsid w:val="00244800"/>
    <w:rsid w:val="00254F0D"/>
    <w:rsid w:val="00280A1B"/>
    <w:rsid w:val="00282533"/>
    <w:rsid w:val="00293CFD"/>
    <w:rsid w:val="002A1C23"/>
    <w:rsid w:val="002C6DF8"/>
    <w:rsid w:val="002D0074"/>
    <w:rsid w:val="002D15DD"/>
    <w:rsid w:val="002F5EA3"/>
    <w:rsid w:val="00304D30"/>
    <w:rsid w:val="0031117C"/>
    <w:rsid w:val="00312D86"/>
    <w:rsid w:val="00317BD5"/>
    <w:rsid w:val="00326B3C"/>
    <w:rsid w:val="003328B0"/>
    <w:rsid w:val="00333A0D"/>
    <w:rsid w:val="00364DBA"/>
    <w:rsid w:val="003667C2"/>
    <w:rsid w:val="00373E5B"/>
    <w:rsid w:val="0038360D"/>
    <w:rsid w:val="00391255"/>
    <w:rsid w:val="003A750B"/>
    <w:rsid w:val="003B3FB8"/>
    <w:rsid w:val="003B4F90"/>
    <w:rsid w:val="003D768D"/>
    <w:rsid w:val="003E568E"/>
    <w:rsid w:val="003F20A7"/>
    <w:rsid w:val="003F6BDD"/>
    <w:rsid w:val="004051D3"/>
    <w:rsid w:val="004166C2"/>
    <w:rsid w:val="00420051"/>
    <w:rsid w:val="00421D22"/>
    <w:rsid w:val="00431F91"/>
    <w:rsid w:val="00432030"/>
    <w:rsid w:val="00435F6A"/>
    <w:rsid w:val="00442F98"/>
    <w:rsid w:val="004438F5"/>
    <w:rsid w:val="00451B64"/>
    <w:rsid w:val="0046303B"/>
    <w:rsid w:val="00466CFF"/>
    <w:rsid w:val="00473893"/>
    <w:rsid w:val="00485105"/>
    <w:rsid w:val="004962DB"/>
    <w:rsid w:val="004A0C58"/>
    <w:rsid w:val="004A79E0"/>
    <w:rsid w:val="004B19BE"/>
    <w:rsid w:val="004C1DAE"/>
    <w:rsid w:val="004C1F1C"/>
    <w:rsid w:val="004C40D2"/>
    <w:rsid w:val="004D432F"/>
    <w:rsid w:val="004D4691"/>
    <w:rsid w:val="004D7336"/>
    <w:rsid w:val="004D75B5"/>
    <w:rsid w:val="004E0F53"/>
    <w:rsid w:val="004E11F8"/>
    <w:rsid w:val="004E1266"/>
    <w:rsid w:val="004E48EF"/>
    <w:rsid w:val="004E5A66"/>
    <w:rsid w:val="00501131"/>
    <w:rsid w:val="00507041"/>
    <w:rsid w:val="0053058F"/>
    <w:rsid w:val="00531AC6"/>
    <w:rsid w:val="0053632E"/>
    <w:rsid w:val="0053673A"/>
    <w:rsid w:val="00537E5E"/>
    <w:rsid w:val="005403E3"/>
    <w:rsid w:val="00542476"/>
    <w:rsid w:val="00557302"/>
    <w:rsid w:val="00561A77"/>
    <w:rsid w:val="00581579"/>
    <w:rsid w:val="005900DB"/>
    <w:rsid w:val="005A6C49"/>
    <w:rsid w:val="005B2A38"/>
    <w:rsid w:val="005B3F71"/>
    <w:rsid w:val="005B6F6D"/>
    <w:rsid w:val="005E22B2"/>
    <w:rsid w:val="00605417"/>
    <w:rsid w:val="00610B9B"/>
    <w:rsid w:val="00613245"/>
    <w:rsid w:val="006151E6"/>
    <w:rsid w:val="00624175"/>
    <w:rsid w:val="00626B75"/>
    <w:rsid w:val="006507B2"/>
    <w:rsid w:val="006533FC"/>
    <w:rsid w:val="00661D8D"/>
    <w:rsid w:val="00663FC6"/>
    <w:rsid w:val="00663FC8"/>
    <w:rsid w:val="00666C91"/>
    <w:rsid w:val="00670ED0"/>
    <w:rsid w:val="0067582B"/>
    <w:rsid w:val="00685A6E"/>
    <w:rsid w:val="006870EB"/>
    <w:rsid w:val="00691756"/>
    <w:rsid w:val="00692983"/>
    <w:rsid w:val="00695250"/>
    <w:rsid w:val="00696D7D"/>
    <w:rsid w:val="006A00A5"/>
    <w:rsid w:val="006B521E"/>
    <w:rsid w:val="006C3544"/>
    <w:rsid w:val="006D5795"/>
    <w:rsid w:val="006E5600"/>
    <w:rsid w:val="007035FD"/>
    <w:rsid w:val="00703BDF"/>
    <w:rsid w:val="007050A1"/>
    <w:rsid w:val="0072090A"/>
    <w:rsid w:val="007234F4"/>
    <w:rsid w:val="00734386"/>
    <w:rsid w:val="00740C2D"/>
    <w:rsid w:val="00744822"/>
    <w:rsid w:val="00751EE9"/>
    <w:rsid w:val="00761541"/>
    <w:rsid w:val="00772EE5"/>
    <w:rsid w:val="00774ECD"/>
    <w:rsid w:val="00787D86"/>
    <w:rsid w:val="007934C5"/>
    <w:rsid w:val="00795E34"/>
    <w:rsid w:val="007A14FC"/>
    <w:rsid w:val="007A3E43"/>
    <w:rsid w:val="007A71BC"/>
    <w:rsid w:val="007E42FC"/>
    <w:rsid w:val="007E57FB"/>
    <w:rsid w:val="007E6560"/>
    <w:rsid w:val="007F194E"/>
    <w:rsid w:val="00804AA5"/>
    <w:rsid w:val="008110A1"/>
    <w:rsid w:val="00812C79"/>
    <w:rsid w:val="008277B1"/>
    <w:rsid w:val="0083121C"/>
    <w:rsid w:val="008316CE"/>
    <w:rsid w:val="0083413C"/>
    <w:rsid w:val="008421FB"/>
    <w:rsid w:val="00844DCE"/>
    <w:rsid w:val="00861A87"/>
    <w:rsid w:val="00867609"/>
    <w:rsid w:val="00872121"/>
    <w:rsid w:val="00872BC8"/>
    <w:rsid w:val="00881FA0"/>
    <w:rsid w:val="008A6868"/>
    <w:rsid w:val="008B4C8A"/>
    <w:rsid w:val="008C0877"/>
    <w:rsid w:val="008C20EF"/>
    <w:rsid w:val="008C236A"/>
    <w:rsid w:val="008C297F"/>
    <w:rsid w:val="008E6B79"/>
    <w:rsid w:val="008E7419"/>
    <w:rsid w:val="008E78ED"/>
    <w:rsid w:val="008E7C4C"/>
    <w:rsid w:val="008F07FA"/>
    <w:rsid w:val="008F124C"/>
    <w:rsid w:val="008F7014"/>
    <w:rsid w:val="0090112F"/>
    <w:rsid w:val="00912C5B"/>
    <w:rsid w:val="00914FC0"/>
    <w:rsid w:val="00922748"/>
    <w:rsid w:val="00924545"/>
    <w:rsid w:val="00926EBB"/>
    <w:rsid w:val="0093491C"/>
    <w:rsid w:val="00941D29"/>
    <w:rsid w:val="0094313E"/>
    <w:rsid w:val="00950240"/>
    <w:rsid w:val="00950565"/>
    <w:rsid w:val="00954074"/>
    <w:rsid w:val="0095736A"/>
    <w:rsid w:val="00957D5A"/>
    <w:rsid w:val="00963489"/>
    <w:rsid w:val="009649B8"/>
    <w:rsid w:val="00970FBF"/>
    <w:rsid w:val="00975677"/>
    <w:rsid w:val="00983615"/>
    <w:rsid w:val="00983B27"/>
    <w:rsid w:val="009870D2"/>
    <w:rsid w:val="0099263E"/>
    <w:rsid w:val="00992B8F"/>
    <w:rsid w:val="009936D6"/>
    <w:rsid w:val="009A1315"/>
    <w:rsid w:val="009A131E"/>
    <w:rsid w:val="009B3D61"/>
    <w:rsid w:val="009C7F35"/>
    <w:rsid w:val="009D1CCD"/>
    <w:rsid w:val="009D46E4"/>
    <w:rsid w:val="009F4C86"/>
    <w:rsid w:val="009F60E5"/>
    <w:rsid w:val="00A1081D"/>
    <w:rsid w:val="00A1542C"/>
    <w:rsid w:val="00A168D8"/>
    <w:rsid w:val="00A170CE"/>
    <w:rsid w:val="00A30397"/>
    <w:rsid w:val="00A40780"/>
    <w:rsid w:val="00A44D61"/>
    <w:rsid w:val="00A50C44"/>
    <w:rsid w:val="00A512E9"/>
    <w:rsid w:val="00A608C0"/>
    <w:rsid w:val="00A66099"/>
    <w:rsid w:val="00A66758"/>
    <w:rsid w:val="00A73691"/>
    <w:rsid w:val="00A80CCE"/>
    <w:rsid w:val="00A8244D"/>
    <w:rsid w:val="00A9737C"/>
    <w:rsid w:val="00A97AD2"/>
    <w:rsid w:val="00AA3149"/>
    <w:rsid w:val="00AA6F7C"/>
    <w:rsid w:val="00AB04A3"/>
    <w:rsid w:val="00AB1068"/>
    <w:rsid w:val="00AB203A"/>
    <w:rsid w:val="00AB30B8"/>
    <w:rsid w:val="00AC1792"/>
    <w:rsid w:val="00AC430D"/>
    <w:rsid w:val="00AC7C3E"/>
    <w:rsid w:val="00AD4A13"/>
    <w:rsid w:val="00AD57BC"/>
    <w:rsid w:val="00AD642E"/>
    <w:rsid w:val="00AD6FFA"/>
    <w:rsid w:val="00AE34A1"/>
    <w:rsid w:val="00AE4117"/>
    <w:rsid w:val="00AE6265"/>
    <w:rsid w:val="00AF3711"/>
    <w:rsid w:val="00B12E1D"/>
    <w:rsid w:val="00B16142"/>
    <w:rsid w:val="00B24B9A"/>
    <w:rsid w:val="00B33701"/>
    <w:rsid w:val="00B35A45"/>
    <w:rsid w:val="00B51C26"/>
    <w:rsid w:val="00B57FD8"/>
    <w:rsid w:val="00B62037"/>
    <w:rsid w:val="00B62872"/>
    <w:rsid w:val="00B64443"/>
    <w:rsid w:val="00B66CD9"/>
    <w:rsid w:val="00B6717F"/>
    <w:rsid w:val="00B67AAE"/>
    <w:rsid w:val="00B75FEA"/>
    <w:rsid w:val="00B81170"/>
    <w:rsid w:val="00BA1A28"/>
    <w:rsid w:val="00BA4FAD"/>
    <w:rsid w:val="00BA6308"/>
    <w:rsid w:val="00BB0828"/>
    <w:rsid w:val="00BC65F3"/>
    <w:rsid w:val="00BD7A9D"/>
    <w:rsid w:val="00BE6EF5"/>
    <w:rsid w:val="00BF3321"/>
    <w:rsid w:val="00BF555B"/>
    <w:rsid w:val="00C047B1"/>
    <w:rsid w:val="00C13BAC"/>
    <w:rsid w:val="00C17DAB"/>
    <w:rsid w:val="00C21536"/>
    <w:rsid w:val="00C21C60"/>
    <w:rsid w:val="00C2560A"/>
    <w:rsid w:val="00C27B60"/>
    <w:rsid w:val="00C27D97"/>
    <w:rsid w:val="00C3395D"/>
    <w:rsid w:val="00C3586D"/>
    <w:rsid w:val="00C37F80"/>
    <w:rsid w:val="00C40E65"/>
    <w:rsid w:val="00C50790"/>
    <w:rsid w:val="00C56950"/>
    <w:rsid w:val="00C668A2"/>
    <w:rsid w:val="00C70AB4"/>
    <w:rsid w:val="00C86135"/>
    <w:rsid w:val="00C95F0B"/>
    <w:rsid w:val="00CA79EC"/>
    <w:rsid w:val="00CB0F79"/>
    <w:rsid w:val="00CB1038"/>
    <w:rsid w:val="00CB5525"/>
    <w:rsid w:val="00CE0B3F"/>
    <w:rsid w:val="00CE4687"/>
    <w:rsid w:val="00CF00BA"/>
    <w:rsid w:val="00CF788E"/>
    <w:rsid w:val="00D126CB"/>
    <w:rsid w:val="00D17D67"/>
    <w:rsid w:val="00D20EB1"/>
    <w:rsid w:val="00D26D9F"/>
    <w:rsid w:val="00D348A0"/>
    <w:rsid w:val="00D4023D"/>
    <w:rsid w:val="00D46E9E"/>
    <w:rsid w:val="00D47B93"/>
    <w:rsid w:val="00D5041C"/>
    <w:rsid w:val="00D5400E"/>
    <w:rsid w:val="00D613E4"/>
    <w:rsid w:val="00D62FB8"/>
    <w:rsid w:val="00D63002"/>
    <w:rsid w:val="00D66277"/>
    <w:rsid w:val="00D747E9"/>
    <w:rsid w:val="00D82197"/>
    <w:rsid w:val="00DA1C19"/>
    <w:rsid w:val="00DA1CBD"/>
    <w:rsid w:val="00DA5046"/>
    <w:rsid w:val="00DA59CB"/>
    <w:rsid w:val="00DA65E4"/>
    <w:rsid w:val="00DC18B9"/>
    <w:rsid w:val="00DC7644"/>
    <w:rsid w:val="00DD7418"/>
    <w:rsid w:val="00DE7F24"/>
    <w:rsid w:val="00DF137C"/>
    <w:rsid w:val="00DF1775"/>
    <w:rsid w:val="00E0368E"/>
    <w:rsid w:val="00E14CC5"/>
    <w:rsid w:val="00E45723"/>
    <w:rsid w:val="00E46B1F"/>
    <w:rsid w:val="00E62CF0"/>
    <w:rsid w:val="00E63A67"/>
    <w:rsid w:val="00E77A61"/>
    <w:rsid w:val="00E77FAA"/>
    <w:rsid w:val="00E83940"/>
    <w:rsid w:val="00EA3B16"/>
    <w:rsid w:val="00EC2D47"/>
    <w:rsid w:val="00EC5122"/>
    <w:rsid w:val="00ED577E"/>
    <w:rsid w:val="00ED6479"/>
    <w:rsid w:val="00EE5385"/>
    <w:rsid w:val="00EF017F"/>
    <w:rsid w:val="00EF0853"/>
    <w:rsid w:val="00EF547C"/>
    <w:rsid w:val="00F1028E"/>
    <w:rsid w:val="00F130DD"/>
    <w:rsid w:val="00F14780"/>
    <w:rsid w:val="00F154EA"/>
    <w:rsid w:val="00F17C33"/>
    <w:rsid w:val="00F30AC2"/>
    <w:rsid w:val="00F43D7F"/>
    <w:rsid w:val="00F45D5F"/>
    <w:rsid w:val="00F50852"/>
    <w:rsid w:val="00F52EF0"/>
    <w:rsid w:val="00F53AB4"/>
    <w:rsid w:val="00F65FC7"/>
    <w:rsid w:val="00F74AD0"/>
    <w:rsid w:val="00F87588"/>
    <w:rsid w:val="00F87FEA"/>
    <w:rsid w:val="00F91984"/>
    <w:rsid w:val="00FA73CA"/>
    <w:rsid w:val="00FB02B3"/>
    <w:rsid w:val="00FB2B53"/>
    <w:rsid w:val="00FC3BB7"/>
    <w:rsid w:val="00FD0A1E"/>
    <w:rsid w:val="00FE1B66"/>
    <w:rsid w:val="00FE49D3"/>
    <w:rsid w:val="00FF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A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20A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F20A7"/>
  </w:style>
  <w:style w:type="paragraph" w:styleId="a5">
    <w:name w:val="Balloon Text"/>
    <w:basedOn w:val="a"/>
    <w:link w:val="a6"/>
    <w:uiPriority w:val="99"/>
    <w:semiHidden/>
    <w:unhideWhenUsed/>
    <w:rsid w:val="00C047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7B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992B8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2B8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2B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2B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2B8F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EF017F"/>
  </w:style>
  <w:style w:type="paragraph" w:styleId="ad">
    <w:name w:val="header"/>
    <w:basedOn w:val="a"/>
    <w:link w:val="ae"/>
    <w:uiPriority w:val="99"/>
    <w:unhideWhenUsed/>
    <w:rsid w:val="00A97A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7AD2"/>
  </w:style>
  <w:style w:type="paragraph" w:styleId="af">
    <w:name w:val="footer"/>
    <w:basedOn w:val="a"/>
    <w:link w:val="af0"/>
    <w:uiPriority w:val="99"/>
    <w:unhideWhenUsed/>
    <w:rsid w:val="00A97A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7AD2"/>
  </w:style>
  <w:style w:type="character" w:styleId="af1">
    <w:name w:val="Hyperlink"/>
    <w:basedOn w:val="a0"/>
    <w:uiPriority w:val="99"/>
    <w:unhideWhenUsed/>
    <w:rsid w:val="00FE1B66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E57F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E57F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E57FB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C1D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A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20A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F20A7"/>
  </w:style>
  <w:style w:type="paragraph" w:styleId="a5">
    <w:name w:val="Balloon Text"/>
    <w:basedOn w:val="a"/>
    <w:link w:val="a6"/>
    <w:uiPriority w:val="99"/>
    <w:semiHidden/>
    <w:unhideWhenUsed/>
    <w:rsid w:val="00C047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7B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992B8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2B8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2B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2B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2B8F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EF017F"/>
  </w:style>
  <w:style w:type="paragraph" w:styleId="ad">
    <w:name w:val="header"/>
    <w:basedOn w:val="a"/>
    <w:link w:val="ae"/>
    <w:uiPriority w:val="99"/>
    <w:unhideWhenUsed/>
    <w:rsid w:val="00A97A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7AD2"/>
  </w:style>
  <w:style w:type="paragraph" w:styleId="af">
    <w:name w:val="footer"/>
    <w:basedOn w:val="a"/>
    <w:link w:val="af0"/>
    <w:uiPriority w:val="99"/>
    <w:unhideWhenUsed/>
    <w:rsid w:val="00A97A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7AD2"/>
  </w:style>
  <w:style w:type="character" w:styleId="af1">
    <w:name w:val="Hyperlink"/>
    <w:basedOn w:val="a0"/>
    <w:uiPriority w:val="99"/>
    <w:unhideWhenUsed/>
    <w:rsid w:val="00FE1B66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E57F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E57F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E57FB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C1D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domosti.ru/politics/articles/2018/06/09/772360-vtsi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8572-53F8-4980-BF0C-3F311CF9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FBK Grant Thornton</Company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Разумов Денис Николаевич</cp:lastModifiedBy>
  <cp:revision>2</cp:revision>
  <cp:lastPrinted>2017-09-13T21:53:00Z</cp:lastPrinted>
  <dcterms:created xsi:type="dcterms:W3CDTF">2018-11-13T11:55:00Z</dcterms:created>
  <dcterms:modified xsi:type="dcterms:W3CDTF">2018-11-13T11:55:00Z</dcterms:modified>
</cp:coreProperties>
</file>