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F31" w:rsidRPr="00522F31" w:rsidRDefault="00522F31" w:rsidP="00522F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F31">
        <w:rPr>
          <w:rFonts w:ascii="Times New Roman" w:hAnsi="Times New Roman" w:cs="Times New Roman"/>
          <w:b/>
          <w:sz w:val="28"/>
          <w:szCs w:val="28"/>
        </w:rPr>
        <w:t>Презентация проекта «В памяти навсегда:</w:t>
      </w:r>
    </w:p>
    <w:p w:rsidR="00522F31" w:rsidRPr="00522F31" w:rsidRDefault="00522F31" w:rsidP="00522F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F31">
        <w:rPr>
          <w:rFonts w:ascii="Times New Roman" w:hAnsi="Times New Roman" w:cs="Times New Roman"/>
          <w:b/>
          <w:sz w:val="28"/>
          <w:szCs w:val="28"/>
        </w:rPr>
        <w:t>национальности разные, а Великая Победа - одна»</w:t>
      </w:r>
    </w:p>
    <w:p w:rsidR="000D1195" w:rsidRPr="00522F31" w:rsidRDefault="00522F31">
      <w:pPr>
        <w:rPr>
          <w:rFonts w:ascii="Times New Roman" w:hAnsi="Times New Roman" w:cs="Times New Roman"/>
          <w:sz w:val="28"/>
          <w:szCs w:val="28"/>
        </w:rPr>
      </w:pPr>
      <w:r w:rsidRPr="00522F31">
        <w:rPr>
          <w:rFonts w:ascii="Times New Roman" w:hAnsi="Times New Roman" w:cs="Times New Roman"/>
          <w:sz w:val="28"/>
          <w:szCs w:val="28"/>
        </w:rPr>
        <w:t>Дата: 29.01.2021</w:t>
      </w:r>
    </w:p>
    <w:p w:rsidR="00522F31" w:rsidRPr="00522F31" w:rsidRDefault="00522F31">
      <w:pPr>
        <w:rPr>
          <w:rFonts w:ascii="Times New Roman" w:hAnsi="Times New Roman" w:cs="Times New Roman"/>
          <w:sz w:val="28"/>
          <w:szCs w:val="28"/>
        </w:rPr>
      </w:pPr>
      <w:r w:rsidRPr="00522F31">
        <w:rPr>
          <w:rFonts w:ascii="Times New Roman" w:hAnsi="Times New Roman" w:cs="Times New Roman"/>
          <w:sz w:val="28"/>
          <w:szCs w:val="28"/>
        </w:rPr>
        <w:t>Время: 15.00</w:t>
      </w:r>
    </w:p>
    <w:p w:rsidR="00522F31" w:rsidRPr="00522F31" w:rsidRDefault="00522F31">
      <w:pPr>
        <w:rPr>
          <w:rFonts w:ascii="Times New Roman" w:hAnsi="Times New Roman" w:cs="Times New Roman"/>
          <w:sz w:val="28"/>
          <w:szCs w:val="28"/>
        </w:rPr>
      </w:pPr>
      <w:r w:rsidRPr="00522F31">
        <w:rPr>
          <w:rFonts w:ascii="Times New Roman" w:hAnsi="Times New Roman" w:cs="Times New Roman"/>
          <w:sz w:val="28"/>
          <w:szCs w:val="28"/>
        </w:rPr>
        <w:t xml:space="preserve">Место: платформа </w:t>
      </w:r>
      <w:r w:rsidRPr="00522F31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522F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2F31" w:rsidRDefault="00522F31">
      <w:pPr>
        <w:rPr>
          <w:rFonts w:ascii="Times New Roman" w:hAnsi="Times New Roman" w:cs="Times New Roman"/>
          <w:sz w:val="28"/>
          <w:szCs w:val="28"/>
        </w:rPr>
      </w:pPr>
      <w:r w:rsidRPr="00522F31">
        <w:rPr>
          <w:rFonts w:ascii="Times New Roman" w:hAnsi="Times New Roman" w:cs="Times New Roman"/>
          <w:sz w:val="28"/>
          <w:szCs w:val="28"/>
        </w:rPr>
        <w:t>План конференции:</w:t>
      </w:r>
    </w:p>
    <w:tbl>
      <w:tblPr>
        <w:tblStyle w:val="a3"/>
        <w:tblW w:w="0" w:type="auto"/>
        <w:tblLook w:val="04A0"/>
      </w:tblPr>
      <w:tblGrid>
        <w:gridCol w:w="1809"/>
        <w:gridCol w:w="5387"/>
        <w:gridCol w:w="2375"/>
      </w:tblGrid>
      <w:tr w:rsidR="00522F31" w:rsidRPr="00522F31" w:rsidTr="00522F31">
        <w:tc>
          <w:tcPr>
            <w:tcW w:w="1809" w:type="dxa"/>
          </w:tcPr>
          <w:p w:rsidR="00522F31" w:rsidRPr="00522F31" w:rsidRDefault="00522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F31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387" w:type="dxa"/>
          </w:tcPr>
          <w:p w:rsidR="00522F31" w:rsidRPr="00522F31" w:rsidRDefault="00522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522F31" w:rsidRPr="00522F31" w:rsidRDefault="00522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F31" w:rsidRPr="00522F31" w:rsidTr="00522F31">
        <w:tc>
          <w:tcPr>
            <w:tcW w:w="1809" w:type="dxa"/>
          </w:tcPr>
          <w:p w:rsidR="00522F31" w:rsidRPr="008A6307" w:rsidRDefault="00522F31" w:rsidP="008A630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A630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14.55 – 15.00</w:t>
            </w:r>
          </w:p>
        </w:tc>
        <w:tc>
          <w:tcPr>
            <w:tcW w:w="5387" w:type="dxa"/>
          </w:tcPr>
          <w:p w:rsidR="00522F31" w:rsidRPr="00522F31" w:rsidRDefault="00522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связи, настройка конференции, подключение участников</w:t>
            </w:r>
          </w:p>
        </w:tc>
        <w:tc>
          <w:tcPr>
            <w:tcW w:w="2375" w:type="dxa"/>
          </w:tcPr>
          <w:p w:rsidR="00522F31" w:rsidRDefault="00522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Малышко А.В.,</w:t>
            </w:r>
          </w:p>
          <w:p w:rsidR="00522F31" w:rsidRPr="00522F31" w:rsidRDefault="00522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Зябкин Л.В.</w:t>
            </w:r>
          </w:p>
        </w:tc>
      </w:tr>
      <w:tr w:rsidR="00522F31" w:rsidRPr="00522F31" w:rsidTr="00522F31">
        <w:tc>
          <w:tcPr>
            <w:tcW w:w="1809" w:type="dxa"/>
          </w:tcPr>
          <w:p w:rsidR="00522F31" w:rsidRPr="008A6307" w:rsidRDefault="00522F31" w:rsidP="008A630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A630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15.00 – 15.05</w:t>
            </w:r>
          </w:p>
        </w:tc>
        <w:tc>
          <w:tcPr>
            <w:tcW w:w="5387" w:type="dxa"/>
          </w:tcPr>
          <w:p w:rsidR="00522F31" w:rsidRPr="00522F31" w:rsidRDefault="00522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Приветственное слово организаторов конференции</w:t>
            </w:r>
          </w:p>
        </w:tc>
        <w:tc>
          <w:tcPr>
            <w:tcW w:w="2375" w:type="dxa"/>
          </w:tcPr>
          <w:p w:rsidR="00522F31" w:rsidRPr="00522F31" w:rsidRDefault="00522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Зябкин Л.В.</w:t>
            </w:r>
          </w:p>
        </w:tc>
      </w:tr>
      <w:tr w:rsidR="00522F31" w:rsidRPr="00522F31" w:rsidTr="00522F31">
        <w:tc>
          <w:tcPr>
            <w:tcW w:w="1809" w:type="dxa"/>
          </w:tcPr>
          <w:p w:rsidR="00522F31" w:rsidRPr="00522F31" w:rsidRDefault="00522F31" w:rsidP="008A6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 – 15.10</w:t>
            </w:r>
          </w:p>
        </w:tc>
        <w:tc>
          <w:tcPr>
            <w:tcW w:w="5387" w:type="dxa"/>
          </w:tcPr>
          <w:p w:rsidR="00522F31" w:rsidRPr="00522F31" w:rsidRDefault="00522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Приветственное слово председателя общественной палаты РК, эксперта проекта</w:t>
            </w:r>
          </w:p>
        </w:tc>
        <w:tc>
          <w:tcPr>
            <w:tcW w:w="2375" w:type="dxa"/>
          </w:tcPr>
          <w:p w:rsidR="00522F31" w:rsidRPr="00522F31" w:rsidRDefault="00522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Л.М.</w:t>
            </w:r>
          </w:p>
        </w:tc>
      </w:tr>
      <w:tr w:rsidR="00522F31" w:rsidRPr="00522F31" w:rsidTr="00522F31">
        <w:tc>
          <w:tcPr>
            <w:tcW w:w="1809" w:type="dxa"/>
          </w:tcPr>
          <w:p w:rsidR="00522F31" w:rsidRPr="008A6307" w:rsidRDefault="00522F31" w:rsidP="008A630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A630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15.10-15.15</w:t>
            </w:r>
          </w:p>
        </w:tc>
        <w:tc>
          <w:tcPr>
            <w:tcW w:w="5387" w:type="dxa"/>
          </w:tcPr>
          <w:p w:rsidR="00522F31" w:rsidRPr="00522F31" w:rsidRDefault="00522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проекта «В памяти навсегда: национальности разные, а Великая Победа - одна»</w:t>
            </w:r>
          </w:p>
        </w:tc>
        <w:tc>
          <w:tcPr>
            <w:tcW w:w="2375" w:type="dxa"/>
          </w:tcPr>
          <w:p w:rsidR="00522F31" w:rsidRPr="00522F31" w:rsidRDefault="00522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Кривоусов Д.А.</w:t>
            </w:r>
          </w:p>
        </w:tc>
      </w:tr>
      <w:tr w:rsidR="00522F31" w:rsidRPr="00522F31" w:rsidTr="00522F31">
        <w:tc>
          <w:tcPr>
            <w:tcW w:w="1809" w:type="dxa"/>
          </w:tcPr>
          <w:p w:rsidR="00522F31" w:rsidRPr="00522F31" w:rsidRDefault="00522F31" w:rsidP="008A6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 – 15.20</w:t>
            </w:r>
          </w:p>
        </w:tc>
        <w:tc>
          <w:tcPr>
            <w:tcW w:w="5387" w:type="dxa"/>
          </w:tcPr>
          <w:p w:rsidR="00522F31" w:rsidRPr="00522F31" w:rsidRDefault="00522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Приветственное слово члена общественной палаты РФ, экспертная оценка проекта. </w:t>
            </w:r>
          </w:p>
        </w:tc>
        <w:tc>
          <w:tcPr>
            <w:tcW w:w="2375" w:type="dxa"/>
          </w:tcPr>
          <w:p w:rsidR="00522F31" w:rsidRPr="00522F31" w:rsidRDefault="00522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Герасев И.Ю.</w:t>
            </w:r>
          </w:p>
        </w:tc>
      </w:tr>
      <w:tr w:rsidR="00522F31" w:rsidRPr="00522F31" w:rsidTr="00522F31">
        <w:tc>
          <w:tcPr>
            <w:tcW w:w="1809" w:type="dxa"/>
          </w:tcPr>
          <w:p w:rsidR="00522F31" w:rsidRPr="008A6307" w:rsidRDefault="00522F31" w:rsidP="008A630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A630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15.20 – 15.25</w:t>
            </w:r>
          </w:p>
        </w:tc>
        <w:tc>
          <w:tcPr>
            <w:tcW w:w="5387" w:type="dxa"/>
          </w:tcPr>
          <w:p w:rsidR="00522F31" w:rsidRPr="00522F31" w:rsidRDefault="00522F31" w:rsidP="00CC0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Приветственное слово </w:t>
            </w:r>
            <w:r w:rsidR="00CC0D5B">
              <w:rPr>
                <w:rFonts w:ascii="Times New Roman" w:hAnsi="Times New Roman" w:cs="Times New Roman"/>
                <w:sz w:val="28"/>
                <w:szCs w:val="28"/>
              </w:rPr>
              <w:t>руководителя Центра Воинской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лавы Петрозаводска</w:t>
            </w:r>
            <w:r w:rsidRPr="00522F31">
              <w:rPr>
                <w:rFonts w:ascii="Times New Roman" w:hAnsi="Times New Roman" w:cs="Times New Roman"/>
                <w:sz w:val="28"/>
                <w:szCs w:val="28"/>
              </w:rPr>
              <w:t>, экспертная оценка проекта.</w:t>
            </w:r>
          </w:p>
        </w:tc>
        <w:tc>
          <w:tcPr>
            <w:tcW w:w="2375" w:type="dxa"/>
          </w:tcPr>
          <w:p w:rsidR="00522F31" w:rsidRPr="00522F31" w:rsidRDefault="00522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Е.В.</w:t>
            </w:r>
          </w:p>
        </w:tc>
      </w:tr>
      <w:tr w:rsidR="00522F31" w:rsidRPr="00522F31" w:rsidTr="00522F31">
        <w:tc>
          <w:tcPr>
            <w:tcW w:w="1809" w:type="dxa"/>
          </w:tcPr>
          <w:p w:rsidR="00522F31" w:rsidRPr="00522F31" w:rsidRDefault="00522F31" w:rsidP="008A6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15.25 – 15.30</w:t>
            </w:r>
          </w:p>
        </w:tc>
        <w:tc>
          <w:tcPr>
            <w:tcW w:w="5387" w:type="dxa"/>
          </w:tcPr>
          <w:p w:rsidR="00522F31" w:rsidRPr="00522F31" w:rsidRDefault="00522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F31">
              <w:rPr>
                <w:rFonts w:ascii="Times New Roman" w:hAnsi="Times New Roman" w:cs="Times New Roman"/>
                <w:sz w:val="28"/>
                <w:szCs w:val="28"/>
              </w:rPr>
              <w:t>Приветственное 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 члена общественной палаты РК</w:t>
            </w:r>
            <w:r w:rsidRPr="00522F31">
              <w:rPr>
                <w:rFonts w:ascii="Times New Roman" w:hAnsi="Times New Roman" w:cs="Times New Roman"/>
                <w:sz w:val="28"/>
                <w:szCs w:val="28"/>
              </w:rPr>
              <w:t>, экспертная оценка проекта.</w:t>
            </w:r>
          </w:p>
        </w:tc>
        <w:tc>
          <w:tcPr>
            <w:tcW w:w="2375" w:type="dxa"/>
          </w:tcPr>
          <w:p w:rsidR="00522F31" w:rsidRPr="00522F31" w:rsidRDefault="00522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Е.В.</w:t>
            </w:r>
          </w:p>
        </w:tc>
      </w:tr>
      <w:tr w:rsidR="00522F31" w:rsidRPr="00522F31" w:rsidTr="00522F31">
        <w:tc>
          <w:tcPr>
            <w:tcW w:w="1809" w:type="dxa"/>
          </w:tcPr>
          <w:p w:rsidR="00522F31" w:rsidRDefault="00522F31" w:rsidP="008A6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– 15.40</w:t>
            </w:r>
          </w:p>
        </w:tc>
        <w:tc>
          <w:tcPr>
            <w:tcW w:w="5387" w:type="dxa"/>
          </w:tcPr>
          <w:p w:rsidR="00522F31" w:rsidRPr="00522F31" w:rsidRDefault="00522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участников проекта</w:t>
            </w:r>
          </w:p>
        </w:tc>
        <w:tc>
          <w:tcPr>
            <w:tcW w:w="2375" w:type="dxa"/>
          </w:tcPr>
          <w:p w:rsidR="00522F31" w:rsidRDefault="00522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проекта </w:t>
            </w:r>
          </w:p>
        </w:tc>
      </w:tr>
      <w:tr w:rsidR="00522F31" w:rsidRPr="00522F31" w:rsidTr="00522F31">
        <w:tc>
          <w:tcPr>
            <w:tcW w:w="1809" w:type="dxa"/>
          </w:tcPr>
          <w:p w:rsidR="00522F31" w:rsidRDefault="00522F31" w:rsidP="008A6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15.38 – 15.40</w:t>
            </w:r>
          </w:p>
        </w:tc>
        <w:tc>
          <w:tcPr>
            <w:tcW w:w="5387" w:type="dxa"/>
          </w:tcPr>
          <w:p w:rsidR="00522F31" w:rsidRPr="00522F31" w:rsidRDefault="00522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конференции</w:t>
            </w:r>
          </w:p>
        </w:tc>
        <w:tc>
          <w:tcPr>
            <w:tcW w:w="2375" w:type="dxa"/>
          </w:tcPr>
          <w:p w:rsidR="00522F31" w:rsidRDefault="00522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Зябкин Л.В.</w:t>
            </w:r>
          </w:p>
        </w:tc>
      </w:tr>
    </w:tbl>
    <w:p w:rsidR="00522F31" w:rsidRDefault="00522F31"/>
    <w:p w:rsidR="008F0E66" w:rsidRPr="008F0E66" w:rsidRDefault="008F0E66" w:rsidP="008F0E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0E66" w:rsidRPr="00522F31" w:rsidRDefault="008F0E66" w:rsidP="008F0E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E66" w:rsidRPr="008F0E66" w:rsidRDefault="008F0E66"/>
    <w:sectPr w:rsidR="008F0E66" w:rsidRPr="008F0E66" w:rsidSect="00495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125DBB"/>
    <w:rsid w:val="000D1195"/>
    <w:rsid w:val="00125DBB"/>
    <w:rsid w:val="00495023"/>
    <w:rsid w:val="00522F31"/>
    <w:rsid w:val="00760BCA"/>
    <w:rsid w:val="008A6307"/>
    <w:rsid w:val="008F0E66"/>
    <w:rsid w:val="00C331BA"/>
    <w:rsid w:val="00C366D0"/>
    <w:rsid w:val="00C43176"/>
    <w:rsid w:val="00CC0D5B"/>
    <w:rsid w:val="00D83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331B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6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66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331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zybkin</dc:creator>
  <cp:keywords/>
  <dc:description/>
  <cp:lastModifiedBy>user2</cp:lastModifiedBy>
  <cp:revision>8</cp:revision>
  <dcterms:created xsi:type="dcterms:W3CDTF">2021-01-28T06:39:00Z</dcterms:created>
  <dcterms:modified xsi:type="dcterms:W3CDTF">2021-01-29T13:29:00Z</dcterms:modified>
</cp:coreProperties>
</file>