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8EC" w:rsidRPr="00286979" w:rsidRDefault="00FC58EC" w:rsidP="00CB0A04">
      <w:pPr>
        <w:pStyle w:val="normal"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286979">
        <w:rPr>
          <w:rFonts w:ascii="Times New Roman" w:eastAsia="Arial" w:hAnsi="Times New Roman" w:cs="Times New Roman"/>
          <w:b/>
          <w:sz w:val="28"/>
          <w:szCs w:val="28"/>
        </w:rPr>
        <w:t>Республика Карелия</w:t>
      </w:r>
    </w:p>
    <w:p w:rsidR="00CB0A04" w:rsidRPr="00286979" w:rsidRDefault="00FC58EC" w:rsidP="00CB0A04">
      <w:pPr>
        <w:pStyle w:val="normal"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286979">
        <w:rPr>
          <w:rFonts w:ascii="Times New Roman" w:eastAsia="Arial" w:hAnsi="Times New Roman" w:cs="Times New Roman"/>
          <w:b/>
          <w:sz w:val="28"/>
          <w:szCs w:val="28"/>
        </w:rPr>
        <w:t xml:space="preserve">Администрация Прионежского муниципального района </w:t>
      </w:r>
    </w:p>
    <w:p w:rsidR="00FC58EC" w:rsidRPr="00286979" w:rsidRDefault="00FC58EC" w:rsidP="00CB0A04">
      <w:pPr>
        <w:pStyle w:val="normal"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proofErr w:type="gramStart"/>
      <w:r w:rsidRPr="00286979">
        <w:rPr>
          <w:rFonts w:ascii="Times New Roman" w:eastAsia="Arial" w:hAnsi="Times New Roman" w:cs="Times New Roman"/>
          <w:b/>
          <w:sz w:val="28"/>
          <w:szCs w:val="28"/>
        </w:rPr>
        <w:t>Муниципальное</w:t>
      </w:r>
      <w:proofErr w:type="gramEnd"/>
      <w:r w:rsidRPr="00286979">
        <w:rPr>
          <w:rFonts w:ascii="Times New Roman" w:eastAsia="Arial" w:hAnsi="Times New Roman" w:cs="Times New Roman"/>
          <w:b/>
          <w:sz w:val="28"/>
          <w:szCs w:val="28"/>
        </w:rPr>
        <w:t xml:space="preserve"> образовательное учреждение дополнительного образования </w:t>
      </w:r>
    </w:p>
    <w:p w:rsidR="00FC58EC" w:rsidRPr="00286979" w:rsidRDefault="00FC58EC" w:rsidP="00CB0A04">
      <w:pPr>
        <w:pStyle w:val="normal"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286979">
        <w:rPr>
          <w:rFonts w:ascii="Times New Roman" w:eastAsia="Arial" w:hAnsi="Times New Roman" w:cs="Times New Roman"/>
          <w:b/>
          <w:sz w:val="28"/>
          <w:szCs w:val="28"/>
        </w:rPr>
        <w:t xml:space="preserve">детско-юношеская спортивная школа </w:t>
      </w:r>
    </w:p>
    <w:p w:rsidR="00CB0A04" w:rsidRPr="00286979" w:rsidRDefault="00FC58EC" w:rsidP="00CB0A04">
      <w:pPr>
        <w:pStyle w:val="normal"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286979">
        <w:rPr>
          <w:rFonts w:ascii="Times New Roman" w:eastAsia="Arial" w:hAnsi="Times New Roman" w:cs="Times New Roman"/>
          <w:b/>
          <w:sz w:val="28"/>
          <w:szCs w:val="28"/>
        </w:rPr>
        <w:t>Прионежского муниципального района Республики Карелия</w:t>
      </w:r>
    </w:p>
    <w:p w:rsidR="00CB0A04" w:rsidRPr="00286979" w:rsidRDefault="00CB0A04" w:rsidP="00CB0A04">
      <w:pPr>
        <w:pStyle w:val="normal"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</w:rPr>
      </w:pPr>
    </w:p>
    <w:p w:rsidR="00CB0A04" w:rsidRPr="00286979" w:rsidRDefault="00CB0A04" w:rsidP="00CB0A04">
      <w:pPr>
        <w:pStyle w:val="normal"/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:rsidR="00FC58EC" w:rsidRPr="00286979" w:rsidRDefault="00FC58EC" w:rsidP="00470126">
      <w:pPr>
        <w:pStyle w:val="normal"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proofErr w:type="gramStart"/>
      <w:r w:rsidRPr="00286979">
        <w:rPr>
          <w:rFonts w:ascii="Times New Roman" w:eastAsia="Arial" w:hAnsi="Times New Roman" w:cs="Times New Roman"/>
          <w:b/>
          <w:sz w:val="28"/>
          <w:szCs w:val="28"/>
        </w:rPr>
        <w:t>П</w:t>
      </w:r>
      <w:proofErr w:type="gramEnd"/>
      <w:r w:rsidRPr="00286979">
        <w:rPr>
          <w:rFonts w:ascii="Times New Roman" w:eastAsia="Arial" w:hAnsi="Times New Roman" w:cs="Times New Roman"/>
          <w:b/>
          <w:sz w:val="28"/>
          <w:szCs w:val="28"/>
        </w:rPr>
        <w:t xml:space="preserve"> Р И К А З</w:t>
      </w:r>
    </w:p>
    <w:p w:rsidR="00581FE7" w:rsidRPr="00286979" w:rsidRDefault="00581FE7" w:rsidP="00CB0A04">
      <w:pPr>
        <w:pStyle w:val="normal"/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</w:rPr>
      </w:pPr>
    </w:p>
    <w:p w:rsidR="003555D7" w:rsidRPr="00286979" w:rsidRDefault="00581FE7" w:rsidP="003555D7">
      <w:pPr>
        <w:pStyle w:val="normal"/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286979">
        <w:rPr>
          <w:rFonts w:ascii="Times New Roman" w:eastAsia="Arial" w:hAnsi="Times New Roman" w:cs="Times New Roman"/>
          <w:sz w:val="28"/>
          <w:szCs w:val="28"/>
        </w:rPr>
        <w:t xml:space="preserve">От </w:t>
      </w:r>
      <w:r w:rsidR="00B334C8" w:rsidRPr="00286979">
        <w:rPr>
          <w:rFonts w:ascii="Times New Roman" w:eastAsia="Arial" w:hAnsi="Times New Roman" w:cs="Times New Roman"/>
          <w:sz w:val="28"/>
          <w:szCs w:val="28"/>
        </w:rPr>
        <w:t>2</w:t>
      </w:r>
      <w:r w:rsidR="009D752A" w:rsidRPr="00286979">
        <w:rPr>
          <w:rFonts w:ascii="Times New Roman" w:eastAsia="Arial" w:hAnsi="Times New Roman" w:cs="Times New Roman"/>
          <w:sz w:val="28"/>
          <w:szCs w:val="28"/>
        </w:rPr>
        <w:t>9</w:t>
      </w:r>
      <w:r w:rsidR="00A53FB6" w:rsidRPr="0028697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B334C8" w:rsidRPr="00286979">
        <w:rPr>
          <w:rFonts w:ascii="Times New Roman" w:eastAsia="Arial" w:hAnsi="Times New Roman" w:cs="Times New Roman"/>
          <w:sz w:val="28"/>
          <w:szCs w:val="28"/>
        </w:rPr>
        <w:t>июля</w:t>
      </w:r>
      <w:r w:rsidR="00FC58EC" w:rsidRPr="00286979">
        <w:rPr>
          <w:rFonts w:ascii="Times New Roman" w:eastAsia="Arial" w:hAnsi="Times New Roman" w:cs="Times New Roman"/>
          <w:sz w:val="28"/>
          <w:szCs w:val="28"/>
        </w:rPr>
        <w:t xml:space="preserve"> 20</w:t>
      </w:r>
      <w:r w:rsidR="00096BAC" w:rsidRPr="00286979">
        <w:rPr>
          <w:rFonts w:ascii="Times New Roman" w:eastAsia="Arial" w:hAnsi="Times New Roman" w:cs="Times New Roman"/>
          <w:sz w:val="28"/>
          <w:szCs w:val="28"/>
        </w:rPr>
        <w:t>2</w:t>
      </w:r>
      <w:r w:rsidR="00B82180" w:rsidRPr="00286979">
        <w:rPr>
          <w:rFonts w:ascii="Times New Roman" w:eastAsia="Arial" w:hAnsi="Times New Roman" w:cs="Times New Roman"/>
          <w:sz w:val="28"/>
          <w:szCs w:val="28"/>
        </w:rPr>
        <w:t>2</w:t>
      </w:r>
      <w:r w:rsidR="00FC58EC" w:rsidRPr="00286979">
        <w:rPr>
          <w:rFonts w:ascii="Times New Roman" w:eastAsia="Arial" w:hAnsi="Times New Roman" w:cs="Times New Roman"/>
          <w:sz w:val="28"/>
          <w:szCs w:val="28"/>
        </w:rPr>
        <w:t xml:space="preserve"> года </w:t>
      </w:r>
      <w:r w:rsidR="00D70F10" w:rsidRPr="00286979">
        <w:rPr>
          <w:rFonts w:ascii="Times New Roman" w:eastAsia="Arial" w:hAnsi="Times New Roman" w:cs="Times New Roman"/>
          <w:sz w:val="28"/>
          <w:szCs w:val="28"/>
        </w:rPr>
        <w:t xml:space="preserve">  </w:t>
      </w:r>
      <w:r w:rsidR="00470126" w:rsidRPr="0028697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D70F10" w:rsidRPr="00286979">
        <w:rPr>
          <w:rFonts w:ascii="Times New Roman" w:eastAsia="Arial" w:hAnsi="Times New Roman" w:cs="Times New Roman"/>
          <w:sz w:val="28"/>
          <w:szCs w:val="28"/>
        </w:rPr>
        <w:t xml:space="preserve">                                          </w:t>
      </w:r>
      <w:r w:rsidR="00AB2F72" w:rsidRPr="00286979">
        <w:rPr>
          <w:rFonts w:ascii="Times New Roman" w:eastAsia="Arial" w:hAnsi="Times New Roman" w:cs="Times New Roman"/>
          <w:sz w:val="28"/>
          <w:szCs w:val="28"/>
        </w:rPr>
        <w:t xml:space="preserve">   </w:t>
      </w:r>
      <w:r w:rsidR="00D70F10" w:rsidRPr="00286979">
        <w:rPr>
          <w:rFonts w:ascii="Times New Roman" w:eastAsia="Arial" w:hAnsi="Times New Roman" w:cs="Times New Roman"/>
          <w:sz w:val="28"/>
          <w:szCs w:val="28"/>
        </w:rPr>
        <w:t xml:space="preserve">             </w:t>
      </w:r>
      <w:r w:rsidR="00B82180" w:rsidRPr="00286979">
        <w:rPr>
          <w:rFonts w:ascii="Times New Roman" w:eastAsia="Arial" w:hAnsi="Times New Roman" w:cs="Times New Roman"/>
          <w:sz w:val="28"/>
          <w:szCs w:val="28"/>
        </w:rPr>
        <w:t xml:space="preserve">  </w:t>
      </w:r>
      <w:r w:rsidR="00D70F10" w:rsidRPr="00286979">
        <w:rPr>
          <w:rFonts w:ascii="Times New Roman" w:eastAsia="Arial" w:hAnsi="Times New Roman" w:cs="Times New Roman"/>
          <w:sz w:val="28"/>
          <w:szCs w:val="28"/>
        </w:rPr>
        <w:t xml:space="preserve">     </w:t>
      </w:r>
      <w:r w:rsidR="00096BAC" w:rsidRPr="00286979">
        <w:rPr>
          <w:rFonts w:ascii="Times New Roman" w:eastAsia="Arial" w:hAnsi="Times New Roman" w:cs="Times New Roman"/>
          <w:sz w:val="28"/>
          <w:szCs w:val="28"/>
        </w:rPr>
        <w:t xml:space="preserve">      </w:t>
      </w:r>
      <w:r w:rsidR="009D752A" w:rsidRPr="00286979">
        <w:rPr>
          <w:rFonts w:ascii="Times New Roman" w:eastAsia="Arial" w:hAnsi="Times New Roman" w:cs="Times New Roman"/>
          <w:sz w:val="28"/>
          <w:szCs w:val="28"/>
        </w:rPr>
        <w:t xml:space="preserve">          </w:t>
      </w:r>
      <w:r w:rsidR="00096BAC" w:rsidRPr="0028697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9F590A" w:rsidRPr="0028697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FC58EC" w:rsidRPr="00286979">
        <w:rPr>
          <w:rFonts w:ascii="Times New Roman" w:eastAsia="Arial" w:hAnsi="Times New Roman" w:cs="Times New Roman"/>
          <w:sz w:val="28"/>
          <w:szCs w:val="28"/>
        </w:rPr>
        <w:t xml:space="preserve">№ </w:t>
      </w:r>
      <w:r w:rsidR="00B334C8" w:rsidRPr="00286979">
        <w:rPr>
          <w:rFonts w:ascii="Times New Roman" w:eastAsia="Arial" w:hAnsi="Times New Roman" w:cs="Times New Roman"/>
          <w:sz w:val="28"/>
          <w:szCs w:val="28"/>
        </w:rPr>
        <w:t>1</w:t>
      </w:r>
      <w:r w:rsidR="009D752A" w:rsidRPr="00286979">
        <w:rPr>
          <w:rFonts w:ascii="Times New Roman" w:eastAsia="Arial" w:hAnsi="Times New Roman" w:cs="Times New Roman"/>
          <w:sz w:val="28"/>
          <w:szCs w:val="28"/>
        </w:rPr>
        <w:t>5</w:t>
      </w:r>
      <w:r w:rsidR="00CB0A04" w:rsidRPr="00286979">
        <w:rPr>
          <w:rFonts w:ascii="Times New Roman" w:eastAsia="Arial" w:hAnsi="Times New Roman" w:cs="Times New Roman"/>
          <w:sz w:val="28"/>
          <w:szCs w:val="28"/>
        </w:rPr>
        <w:t xml:space="preserve"> </w:t>
      </w:r>
    </w:p>
    <w:p w:rsidR="00286979" w:rsidRPr="00286979" w:rsidRDefault="00286979" w:rsidP="00286979">
      <w:pPr>
        <w:jc w:val="both"/>
        <w:rPr>
          <w:sz w:val="28"/>
          <w:szCs w:val="28"/>
        </w:rPr>
      </w:pPr>
    </w:p>
    <w:p w:rsidR="00286979" w:rsidRPr="00286979" w:rsidRDefault="00286979" w:rsidP="00286979">
      <w:pPr>
        <w:jc w:val="both"/>
        <w:rPr>
          <w:sz w:val="28"/>
          <w:szCs w:val="28"/>
        </w:rPr>
      </w:pPr>
      <w:r w:rsidRPr="00286979">
        <w:rPr>
          <w:sz w:val="28"/>
          <w:szCs w:val="28"/>
        </w:rPr>
        <w:t>О мерах по предупреждению</w:t>
      </w:r>
    </w:p>
    <w:p w:rsidR="00286979" w:rsidRPr="00286979" w:rsidRDefault="00286979" w:rsidP="00286979">
      <w:pPr>
        <w:jc w:val="both"/>
        <w:rPr>
          <w:sz w:val="28"/>
          <w:szCs w:val="28"/>
        </w:rPr>
      </w:pPr>
      <w:r w:rsidRPr="00286979">
        <w:rPr>
          <w:sz w:val="28"/>
          <w:szCs w:val="28"/>
        </w:rPr>
        <w:t>и противодействию коррупции</w:t>
      </w:r>
    </w:p>
    <w:p w:rsidR="00286979" w:rsidRPr="00286979" w:rsidRDefault="00286979" w:rsidP="00286979">
      <w:pPr>
        <w:jc w:val="both"/>
        <w:rPr>
          <w:sz w:val="28"/>
          <w:szCs w:val="28"/>
        </w:rPr>
      </w:pPr>
    </w:p>
    <w:p w:rsidR="00286979" w:rsidRPr="00286979" w:rsidRDefault="00286979" w:rsidP="00286979">
      <w:pPr>
        <w:ind w:firstLine="709"/>
        <w:jc w:val="both"/>
        <w:rPr>
          <w:sz w:val="28"/>
          <w:szCs w:val="28"/>
        </w:rPr>
      </w:pPr>
      <w:proofErr w:type="gramStart"/>
      <w:r w:rsidRPr="00286979">
        <w:rPr>
          <w:sz w:val="28"/>
          <w:szCs w:val="28"/>
        </w:rPr>
        <w:t xml:space="preserve">В целях организации работы по предупреждению коррупции, обеспечения соблюдения </w:t>
      </w:r>
      <w:proofErr w:type="spellStart"/>
      <w:r w:rsidRPr="00286979">
        <w:rPr>
          <w:sz w:val="28"/>
          <w:szCs w:val="28"/>
        </w:rPr>
        <w:t>антикоррупционного</w:t>
      </w:r>
      <w:proofErr w:type="spellEnd"/>
      <w:r w:rsidRPr="00286979">
        <w:rPr>
          <w:sz w:val="28"/>
          <w:szCs w:val="28"/>
        </w:rPr>
        <w:t xml:space="preserve"> законодательства, на основании подпункта 2 пункта 1 статьи 575 Гражданского кодекса Российской Федерации, Федерального закона от 25.12.2008 г. № 273-ФЗ «О противодействии коррупции», Федерального закона от 29.12.2012 г. № 273 «Об образовании в Российской Федерации», руководствуясь Методическими рекомендациями по разработке и принятию организационных мер по предупреждению коррупции, утвержденными министерством труда и социальной</w:t>
      </w:r>
      <w:proofErr w:type="gramEnd"/>
      <w:r w:rsidRPr="00286979">
        <w:rPr>
          <w:sz w:val="28"/>
          <w:szCs w:val="28"/>
        </w:rPr>
        <w:t xml:space="preserve"> защиты Российской Федерации 08.11.2013г.</w:t>
      </w:r>
    </w:p>
    <w:p w:rsidR="00286979" w:rsidRPr="00286979" w:rsidRDefault="00286979" w:rsidP="00286979">
      <w:pPr>
        <w:jc w:val="both"/>
        <w:outlineLvl w:val="0"/>
        <w:rPr>
          <w:sz w:val="28"/>
          <w:szCs w:val="28"/>
        </w:rPr>
      </w:pPr>
    </w:p>
    <w:p w:rsidR="00286979" w:rsidRPr="00286979" w:rsidRDefault="00286979" w:rsidP="00286979">
      <w:pPr>
        <w:jc w:val="both"/>
        <w:outlineLvl w:val="0"/>
        <w:rPr>
          <w:sz w:val="28"/>
          <w:szCs w:val="28"/>
        </w:rPr>
      </w:pPr>
      <w:r w:rsidRPr="00286979">
        <w:rPr>
          <w:sz w:val="28"/>
          <w:szCs w:val="28"/>
        </w:rPr>
        <w:t>ПРИКАЗЫВАЮ:</w:t>
      </w:r>
    </w:p>
    <w:p w:rsidR="00286979" w:rsidRPr="00286979" w:rsidRDefault="00286979" w:rsidP="00286979">
      <w:pPr>
        <w:jc w:val="both"/>
        <w:outlineLvl w:val="0"/>
        <w:rPr>
          <w:sz w:val="28"/>
          <w:szCs w:val="28"/>
        </w:rPr>
      </w:pPr>
    </w:p>
    <w:p w:rsidR="00286979" w:rsidRPr="00286979" w:rsidRDefault="00286979" w:rsidP="00286979">
      <w:pPr>
        <w:pStyle w:val="a3"/>
        <w:numPr>
          <w:ilvl w:val="0"/>
          <w:numId w:val="3"/>
        </w:numPr>
        <w:ind w:left="0" w:firstLine="360"/>
        <w:jc w:val="both"/>
        <w:rPr>
          <w:sz w:val="28"/>
          <w:szCs w:val="28"/>
        </w:rPr>
      </w:pPr>
      <w:r w:rsidRPr="00286979">
        <w:rPr>
          <w:sz w:val="28"/>
          <w:szCs w:val="28"/>
        </w:rPr>
        <w:t>Утвердить Положения МОУ ДО ДЮСШ Прионежского муниципального района:</w:t>
      </w:r>
    </w:p>
    <w:p w:rsidR="00286979" w:rsidRPr="00286979" w:rsidRDefault="00286979" w:rsidP="00286979">
      <w:pPr>
        <w:pStyle w:val="a3"/>
        <w:ind w:left="0" w:firstLine="360"/>
        <w:jc w:val="both"/>
        <w:rPr>
          <w:sz w:val="28"/>
          <w:szCs w:val="28"/>
        </w:rPr>
      </w:pPr>
      <w:r w:rsidRPr="00286979">
        <w:rPr>
          <w:sz w:val="28"/>
          <w:szCs w:val="28"/>
        </w:rPr>
        <w:t>- Об оценке коррупционных рисков в МОУ ДО ДЮСШ Прионежского муниципального района,</w:t>
      </w:r>
    </w:p>
    <w:p w:rsidR="00286979" w:rsidRPr="00286979" w:rsidRDefault="00286979" w:rsidP="00286979">
      <w:pPr>
        <w:pStyle w:val="a3"/>
        <w:ind w:left="0" w:firstLine="360"/>
        <w:jc w:val="both"/>
        <w:rPr>
          <w:sz w:val="28"/>
          <w:szCs w:val="28"/>
        </w:rPr>
      </w:pPr>
      <w:r w:rsidRPr="00286979">
        <w:rPr>
          <w:sz w:val="28"/>
          <w:szCs w:val="28"/>
        </w:rPr>
        <w:t>- О порядке уведомления о фактах обращения в целях склонения работников МОУ ДО ДЮСШ Прионежского муниципального района к совершению коррупционных правонарушений,</w:t>
      </w:r>
    </w:p>
    <w:p w:rsidR="00286979" w:rsidRPr="00286979" w:rsidRDefault="00286979" w:rsidP="00286979">
      <w:pPr>
        <w:pStyle w:val="a3"/>
        <w:ind w:left="0" w:firstLine="360"/>
        <w:jc w:val="both"/>
        <w:rPr>
          <w:sz w:val="28"/>
          <w:szCs w:val="28"/>
        </w:rPr>
      </w:pPr>
      <w:r w:rsidRPr="00286979">
        <w:rPr>
          <w:sz w:val="28"/>
          <w:szCs w:val="28"/>
        </w:rPr>
        <w:t>- О Комиссии по соблюдению требований к служебному поведению работников МОУ ДО ДЮСШ Прионежского муниципального района и урегулированию конфликта интересов,</w:t>
      </w:r>
    </w:p>
    <w:p w:rsidR="00286979" w:rsidRPr="00286979" w:rsidRDefault="00286979" w:rsidP="00286979">
      <w:pPr>
        <w:pStyle w:val="a3"/>
        <w:numPr>
          <w:ilvl w:val="0"/>
          <w:numId w:val="3"/>
        </w:numPr>
        <w:ind w:left="0" w:firstLine="360"/>
        <w:jc w:val="both"/>
        <w:rPr>
          <w:sz w:val="28"/>
          <w:szCs w:val="28"/>
        </w:rPr>
      </w:pPr>
      <w:r w:rsidRPr="00286979">
        <w:rPr>
          <w:sz w:val="28"/>
          <w:szCs w:val="28"/>
        </w:rPr>
        <w:t>Утвердить Регламент обмена подарками и знаками делового гостеприимства МОУ ДО ДЮСШ Прионежского муниципального района.</w:t>
      </w:r>
    </w:p>
    <w:p w:rsidR="00286979" w:rsidRPr="00286979" w:rsidRDefault="00286979" w:rsidP="00286979">
      <w:pPr>
        <w:pStyle w:val="a3"/>
        <w:numPr>
          <w:ilvl w:val="0"/>
          <w:numId w:val="3"/>
        </w:numPr>
        <w:ind w:left="0" w:firstLine="360"/>
        <w:jc w:val="both"/>
        <w:rPr>
          <w:sz w:val="28"/>
          <w:szCs w:val="28"/>
        </w:rPr>
      </w:pPr>
      <w:r w:rsidRPr="00286979">
        <w:rPr>
          <w:sz w:val="28"/>
          <w:szCs w:val="28"/>
        </w:rPr>
        <w:t>Утвердить Порядок уведомления директора  МОУ ДО ДЮСШ Прионежского муниципального района о возникшем конфликте интересов или о возможности его возникновения.</w:t>
      </w:r>
    </w:p>
    <w:p w:rsidR="00286979" w:rsidRPr="00286979" w:rsidRDefault="00286979" w:rsidP="00286979">
      <w:pPr>
        <w:pStyle w:val="a3"/>
        <w:numPr>
          <w:ilvl w:val="0"/>
          <w:numId w:val="3"/>
        </w:numPr>
        <w:ind w:left="0" w:firstLine="360"/>
        <w:jc w:val="both"/>
        <w:rPr>
          <w:sz w:val="28"/>
          <w:szCs w:val="28"/>
        </w:rPr>
      </w:pPr>
      <w:r w:rsidRPr="00286979">
        <w:rPr>
          <w:sz w:val="28"/>
          <w:szCs w:val="28"/>
        </w:rPr>
        <w:t xml:space="preserve">Утвердить Порядок организации работы телефона «горячей линии» МОУ ДО ДЮСШ Прионежского муниципального района для приёма сообщений граждан и юридических лиц по фактам коррупции в учреждении. </w:t>
      </w:r>
    </w:p>
    <w:p w:rsidR="00286979" w:rsidRPr="00286979" w:rsidRDefault="00286979" w:rsidP="00286979">
      <w:pPr>
        <w:pStyle w:val="a3"/>
        <w:numPr>
          <w:ilvl w:val="0"/>
          <w:numId w:val="3"/>
        </w:numPr>
        <w:ind w:left="0" w:firstLine="360"/>
        <w:jc w:val="both"/>
        <w:rPr>
          <w:sz w:val="28"/>
          <w:szCs w:val="28"/>
        </w:rPr>
      </w:pPr>
      <w:r w:rsidRPr="00286979">
        <w:rPr>
          <w:sz w:val="28"/>
          <w:szCs w:val="28"/>
        </w:rPr>
        <w:lastRenderedPageBreak/>
        <w:t>Утвердить Перечень должностей, связанных с высоким коррупционным риском.</w:t>
      </w:r>
    </w:p>
    <w:p w:rsidR="00286979" w:rsidRPr="00286979" w:rsidRDefault="00286979" w:rsidP="00286979">
      <w:pPr>
        <w:pStyle w:val="a3"/>
        <w:numPr>
          <w:ilvl w:val="0"/>
          <w:numId w:val="3"/>
        </w:numPr>
        <w:ind w:left="0" w:firstLine="360"/>
        <w:jc w:val="both"/>
        <w:rPr>
          <w:sz w:val="28"/>
          <w:szCs w:val="28"/>
        </w:rPr>
      </w:pPr>
      <w:r w:rsidRPr="00286979">
        <w:rPr>
          <w:sz w:val="28"/>
          <w:szCs w:val="28"/>
        </w:rPr>
        <w:t>Утвердить План мероприятий по противодействию коррупции на 2022-2023 учебный год в МОУ ДО ДЮСШ Прионежского муниципального района.</w:t>
      </w:r>
    </w:p>
    <w:p w:rsidR="00286979" w:rsidRPr="00286979" w:rsidRDefault="00286979" w:rsidP="00286979">
      <w:pPr>
        <w:pStyle w:val="a3"/>
        <w:numPr>
          <w:ilvl w:val="0"/>
          <w:numId w:val="3"/>
        </w:numPr>
        <w:ind w:left="0" w:firstLine="360"/>
        <w:jc w:val="both"/>
        <w:rPr>
          <w:sz w:val="28"/>
          <w:szCs w:val="28"/>
        </w:rPr>
      </w:pPr>
      <w:r w:rsidRPr="00286979">
        <w:rPr>
          <w:sz w:val="28"/>
          <w:szCs w:val="28"/>
        </w:rPr>
        <w:t>Контроль исполнения приказа оставляю за собой.</w:t>
      </w:r>
    </w:p>
    <w:p w:rsidR="00286979" w:rsidRPr="00286979" w:rsidRDefault="00286979" w:rsidP="00286979">
      <w:pPr>
        <w:pStyle w:val="a3"/>
        <w:ind w:left="360"/>
        <w:jc w:val="both"/>
        <w:rPr>
          <w:sz w:val="28"/>
          <w:szCs w:val="28"/>
        </w:rPr>
      </w:pPr>
    </w:p>
    <w:p w:rsidR="00286979" w:rsidRDefault="00286979" w:rsidP="00286979">
      <w:pPr>
        <w:rPr>
          <w:b/>
          <w:sz w:val="28"/>
          <w:szCs w:val="28"/>
        </w:rPr>
      </w:pPr>
    </w:p>
    <w:p w:rsidR="00286979" w:rsidRPr="00286979" w:rsidRDefault="00286979" w:rsidP="00286979">
      <w:pPr>
        <w:rPr>
          <w:b/>
          <w:sz w:val="28"/>
          <w:szCs w:val="28"/>
        </w:rPr>
      </w:pPr>
    </w:p>
    <w:p w:rsidR="00470126" w:rsidRPr="00286979" w:rsidRDefault="00470126" w:rsidP="002F2287">
      <w:pPr>
        <w:pStyle w:val="a3"/>
        <w:jc w:val="both"/>
        <w:rPr>
          <w:sz w:val="28"/>
          <w:szCs w:val="28"/>
        </w:rPr>
      </w:pPr>
    </w:p>
    <w:p w:rsidR="00026ACC" w:rsidRPr="00286979" w:rsidRDefault="00470126" w:rsidP="00470126">
      <w:pPr>
        <w:jc w:val="both"/>
        <w:rPr>
          <w:sz w:val="28"/>
          <w:szCs w:val="28"/>
        </w:rPr>
      </w:pPr>
      <w:r w:rsidRPr="00286979">
        <w:rPr>
          <w:sz w:val="28"/>
          <w:szCs w:val="28"/>
        </w:rPr>
        <w:t>Д</w:t>
      </w:r>
      <w:r w:rsidR="00D70F10" w:rsidRPr="00286979">
        <w:rPr>
          <w:sz w:val="28"/>
          <w:szCs w:val="28"/>
        </w:rPr>
        <w:t xml:space="preserve">иректор                              </w:t>
      </w:r>
      <w:r w:rsidR="00026ACC" w:rsidRPr="00286979">
        <w:rPr>
          <w:sz w:val="28"/>
          <w:szCs w:val="28"/>
        </w:rPr>
        <w:t xml:space="preserve">      </w:t>
      </w:r>
      <w:r w:rsidR="00D70F10" w:rsidRPr="00286979">
        <w:rPr>
          <w:sz w:val="28"/>
          <w:szCs w:val="28"/>
        </w:rPr>
        <w:t xml:space="preserve">            </w:t>
      </w:r>
      <w:r w:rsidR="00026ACC" w:rsidRPr="00286979">
        <w:rPr>
          <w:sz w:val="28"/>
          <w:szCs w:val="28"/>
        </w:rPr>
        <w:t xml:space="preserve">       </w:t>
      </w:r>
      <w:r w:rsidR="00D70F10" w:rsidRPr="00286979">
        <w:rPr>
          <w:sz w:val="28"/>
          <w:szCs w:val="28"/>
        </w:rPr>
        <w:t xml:space="preserve">                                </w:t>
      </w:r>
      <w:r w:rsidRPr="00286979">
        <w:rPr>
          <w:sz w:val="28"/>
          <w:szCs w:val="28"/>
        </w:rPr>
        <w:t>О.А. Гаврилюк</w:t>
      </w:r>
    </w:p>
    <w:sectPr w:rsidR="00026ACC" w:rsidRPr="00286979" w:rsidSect="002869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63903"/>
    <w:multiLevelType w:val="hybridMultilevel"/>
    <w:tmpl w:val="1DC8C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7B3F1D"/>
    <w:multiLevelType w:val="hybridMultilevel"/>
    <w:tmpl w:val="1BA03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A8753E"/>
    <w:multiLevelType w:val="hybridMultilevel"/>
    <w:tmpl w:val="CAEECA3E"/>
    <w:lvl w:ilvl="0" w:tplc="B57AA510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656B1"/>
    <w:rsid w:val="00007F9D"/>
    <w:rsid w:val="00024D7C"/>
    <w:rsid w:val="00026ACC"/>
    <w:rsid w:val="00096BAC"/>
    <w:rsid w:val="000D074D"/>
    <w:rsid w:val="000D7E0C"/>
    <w:rsid w:val="000E475A"/>
    <w:rsid w:val="001352E0"/>
    <w:rsid w:val="00172EED"/>
    <w:rsid w:val="001E0901"/>
    <w:rsid w:val="0021707C"/>
    <w:rsid w:val="00286979"/>
    <w:rsid w:val="002B20A8"/>
    <w:rsid w:val="002F2287"/>
    <w:rsid w:val="003363F4"/>
    <w:rsid w:val="003555D7"/>
    <w:rsid w:val="00470126"/>
    <w:rsid w:val="004B2082"/>
    <w:rsid w:val="004C0597"/>
    <w:rsid w:val="004E1C40"/>
    <w:rsid w:val="005214E1"/>
    <w:rsid w:val="00581FE7"/>
    <w:rsid w:val="00583042"/>
    <w:rsid w:val="00601AE2"/>
    <w:rsid w:val="006B619F"/>
    <w:rsid w:val="0074234E"/>
    <w:rsid w:val="00747358"/>
    <w:rsid w:val="007664ED"/>
    <w:rsid w:val="007A04C7"/>
    <w:rsid w:val="007D11B0"/>
    <w:rsid w:val="008539B6"/>
    <w:rsid w:val="008B0C14"/>
    <w:rsid w:val="0090447C"/>
    <w:rsid w:val="0091626E"/>
    <w:rsid w:val="00937B8E"/>
    <w:rsid w:val="009D752A"/>
    <w:rsid w:val="009F590A"/>
    <w:rsid w:val="00A15207"/>
    <w:rsid w:val="00A506CD"/>
    <w:rsid w:val="00A53FB6"/>
    <w:rsid w:val="00AB2F72"/>
    <w:rsid w:val="00AB6261"/>
    <w:rsid w:val="00AE5A1E"/>
    <w:rsid w:val="00AF0182"/>
    <w:rsid w:val="00B334C8"/>
    <w:rsid w:val="00B61BD7"/>
    <w:rsid w:val="00B82180"/>
    <w:rsid w:val="00BC0A12"/>
    <w:rsid w:val="00BC3FC0"/>
    <w:rsid w:val="00BE78B7"/>
    <w:rsid w:val="00C10EF4"/>
    <w:rsid w:val="00C71373"/>
    <w:rsid w:val="00C97387"/>
    <w:rsid w:val="00CA02C2"/>
    <w:rsid w:val="00CB0A04"/>
    <w:rsid w:val="00CB7BB3"/>
    <w:rsid w:val="00D70F10"/>
    <w:rsid w:val="00D929DF"/>
    <w:rsid w:val="00EC603E"/>
    <w:rsid w:val="00ED0B0F"/>
    <w:rsid w:val="00F656B1"/>
    <w:rsid w:val="00F672B0"/>
    <w:rsid w:val="00FC58EC"/>
    <w:rsid w:val="00FE6254"/>
    <w:rsid w:val="00FF10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56B1"/>
    <w:pPr>
      <w:ind w:left="720"/>
      <w:contextualSpacing/>
    </w:pPr>
  </w:style>
  <w:style w:type="paragraph" w:customStyle="1" w:styleId="normal">
    <w:name w:val="normal"/>
    <w:rsid w:val="00CB0A04"/>
    <w:pPr>
      <w:widowControl w:val="0"/>
    </w:pPr>
    <w:rPr>
      <w:rFonts w:ascii="Calibri" w:eastAsia="Calibri" w:hAnsi="Calibri" w:cs="Calibri"/>
      <w:color w:val="000000"/>
      <w:lang w:eastAsia="ru-RU"/>
    </w:rPr>
  </w:style>
  <w:style w:type="character" w:styleId="a4">
    <w:name w:val="Hyperlink"/>
    <w:basedOn w:val="a0"/>
    <w:uiPriority w:val="99"/>
    <w:unhideWhenUsed/>
    <w:rsid w:val="003555D7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8B0C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2B20A8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56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user</cp:lastModifiedBy>
  <cp:revision>40</cp:revision>
  <cp:lastPrinted>2022-08-01T09:20:00Z</cp:lastPrinted>
  <dcterms:created xsi:type="dcterms:W3CDTF">2019-02-13T09:50:00Z</dcterms:created>
  <dcterms:modified xsi:type="dcterms:W3CDTF">2022-08-01T09:20:00Z</dcterms:modified>
</cp:coreProperties>
</file>