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22" w:rsidRPr="00733091" w:rsidRDefault="00360622" w:rsidP="00C33AE9">
      <w:pPr>
        <w:pStyle w:val="NoSpacing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733091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360622" w:rsidRPr="00ED0530" w:rsidRDefault="00360622" w:rsidP="00C33AE9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733091">
        <w:rPr>
          <w:rFonts w:ascii="Times New Roman" w:hAnsi="Times New Roman"/>
          <w:sz w:val="18"/>
          <w:szCs w:val="18"/>
        </w:rPr>
        <w:t>Петрозаводского городского округа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733091">
        <w:rPr>
          <w:rFonts w:ascii="Times New Roman" w:hAnsi="Times New Roman"/>
          <w:sz w:val="18"/>
          <w:szCs w:val="18"/>
        </w:rPr>
        <w:t>«Детский сад комбинированного вида № 7 «Ауринко»</w:t>
      </w:r>
    </w:p>
    <w:p w:rsidR="00360622" w:rsidRDefault="00360622" w:rsidP="00C33AE9">
      <w:pPr>
        <w:spacing w:after="0"/>
        <w:rPr>
          <w:rFonts w:ascii="Times New Roman" w:hAnsi="Times New Roman"/>
          <w:b/>
          <w:i/>
          <w:sz w:val="32"/>
          <w:szCs w:val="32"/>
        </w:rPr>
      </w:pPr>
    </w:p>
    <w:p w:rsidR="00360622" w:rsidRPr="00E160BA" w:rsidRDefault="00360622" w:rsidP="00247327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E160BA">
        <w:rPr>
          <w:rFonts w:ascii="Times New Roman" w:hAnsi="Times New Roman"/>
          <w:b/>
          <w:iCs/>
          <w:sz w:val="32"/>
          <w:szCs w:val="32"/>
        </w:rPr>
        <w:t xml:space="preserve">Памятка для воспитателя </w:t>
      </w:r>
    </w:p>
    <w:p w:rsidR="00360622" w:rsidRPr="006E3AC1" w:rsidRDefault="00360622" w:rsidP="00247327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60622" w:rsidRDefault="00360622" w:rsidP="00E160BA">
      <w:pPr>
        <w:shd w:val="clear" w:color="auto" w:fill="FFFFFF"/>
        <w:spacing w:after="0" w:line="240" w:lineRule="exact"/>
        <w:jc w:val="right"/>
        <w:outlineLvl w:val="1"/>
        <w:rPr>
          <w:rStyle w:val="c0"/>
          <w:rFonts w:ascii="Times New Roman" w:hAnsi="Times New Roman"/>
          <w:bCs/>
          <w:sz w:val="24"/>
          <w:szCs w:val="24"/>
        </w:rPr>
      </w:pPr>
      <w:r>
        <w:rPr>
          <w:rStyle w:val="c0"/>
          <w:rFonts w:ascii="Times New Roman" w:hAnsi="Times New Roman"/>
          <w:bCs/>
          <w:sz w:val="24"/>
          <w:szCs w:val="24"/>
        </w:rPr>
        <w:t>воспитатель: Токарева Ксения Юрьевна</w:t>
      </w:r>
      <w:r w:rsidRPr="0094347E">
        <w:rPr>
          <w:rStyle w:val="c0"/>
          <w:rFonts w:ascii="Times New Roman" w:hAnsi="Times New Roman"/>
          <w:bCs/>
          <w:sz w:val="24"/>
          <w:szCs w:val="24"/>
        </w:rPr>
        <w:t xml:space="preserve"> </w:t>
      </w:r>
    </w:p>
    <w:p w:rsidR="00360622" w:rsidRPr="006E3AC1" w:rsidRDefault="00360622" w:rsidP="0024732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60622" w:rsidRDefault="00360622" w:rsidP="002473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7711">
        <w:rPr>
          <w:rFonts w:ascii="Times New Roman" w:hAnsi="Times New Roman"/>
          <w:b/>
          <w:sz w:val="28"/>
          <w:szCs w:val="28"/>
        </w:rPr>
        <w:t>Методические рекомендации по обучению детей дошкольного возраста рисованию элеме</w:t>
      </w:r>
      <w:r>
        <w:rPr>
          <w:rFonts w:ascii="Times New Roman" w:hAnsi="Times New Roman"/>
          <w:b/>
          <w:sz w:val="28"/>
          <w:szCs w:val="28"/>
        </w:rPr>
        <w:t>нтов росписи дымковской игрушки</w:t>
      </w:r>
    </w:p>
    <w:p w:rsidR="00360622" w:rsidRPr="00057711" w:rsidRDefault="00360622" w:rsidP="002473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0622" w:rsidRPr="00057711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Знакомство с изделиями народного творчества помогает развитию художественного вкуса детей, их эстетическому воспитанию.</w:t>
      </w:r>
    </w:p>
    <w:p w:rsidR="00360622" w:rsidRPr="00057711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Задача воспитателя – это не подготовка будущих мастеров хохломской, городецкой и другой росписи, а приобщение ребёнка к истокам народного искусства, дать возможность, усвоив некоторые навыки, составить узор, расписать вылепленного коня, барышню, почувствовать радость творчества.</w:t>
      </w:r>
    </w:p>
    <w:p w:rsidR="00360622" w:rsidRPr="00057711" w:rsidRDefault="00360622" w:rsidP="00C33AE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7711">
        <w:rPr>
          <w:rFonts w:ascii="Times New Roman" w:hAnsi="Times New Roman"/>
          <w:b/>
          <w:sz w:val="28"/>
          <w:szCs w:val="28"/>
          <w:u w:val="single"/>
        </w:rPr>
        <w:t>Главные задачи:</w:t>
      </w:r>
    </w:p>
    <w:p w:rsidR="00360622" w:rsidRPr="00057711" w:rsidRDefault="00360622" w:rsidP="00DA3160">
      <w:pPr>
        <w:numPr>
          <w:ilvl w:val="0"/>
          <w:numId w:val="3"/>
        </w:numPr>
        <w:tabs>
          <w:tab w:val="clear" w:pos="1260"/>
          <w:tab w:val="num" w:pos="540"/>
        </w:tabs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057711">
        <w:rPr>
          <w:rFonts w:ascii="Times New Roman" w:hAnsi="Times New Roman"/>
          <w:sz w:val="28"/>
          <w:szCs w:val="28"/>
        </w:rPr>
        <w:t>ормирование у детей эмоциональной отзывчивости и интереса к образцам русского народного декоративно – прикладного искусства, воспитание у детей желания заниматься</w:t>
      </w:r>
      <w:r>
        <w:rPr>
          <w:rFonts w:ascii="Times New Roman" w:hAnsi="Times New Roman"/>
          <w:sz w:val="28"/>
          <w:szCs w:val="28"/>
        </w:rPr>
        <w:t xml:space="preserve"> подобной деятельностью;</w:t>
      </w:r>
    </w:p>
    <w:p w:rsidR="00360622" w:rsidRPr="00057711" w:rsidRDefault="00360622" w:rsidP="00DA3160">
      <w:pPr>
        <w:numPr>
          <w:ilvl w:val="0"/>
          <w:numId w:val="3"/>
        </w:numPr>
        <w:tabs>
          <w:tab w:val="clear" w:pos="1260"/>
          <w:tab w:val="num" w:pos="540"/>
        </w:tabs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 xml:space="preserve">Формирование обобщённых знаний и  умений: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711">
        <w:rPr>
          <w:rFonts w:ascii="Times New Roman" w:hAnsi="Times New Roman"/>
          <w:sz w:val="28"/>
          <w:szCs w:val="28"/>
        </w:rPr>
        <w:t>умение различать стили наиболее известных видов декоративной живописи: хохломской, городецкой, дымковской, жостовской и др. (понимание детьми характерных особенностей изделий различных народных промыслов);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711">
        <w:rPr>
          <w:rFonts w:ascii="Times New Roman" w:hAnsi="Times New Roman"/>
          <w:sz w:val="28"/>
          <w:szCs w:val="28"/>
        </w:rPr>
        <w:t xml:space="preserve">освоение детьми характерных </w:t>
      </w:r>
      <w:r>
        <w:rPr>
          <w:rFonts w:ascii="Times New Roman" w:hAnsi="Times New Roman"/>
          <w:sz w:val="28"/>
          <w:szCs w:val="28"/>
        </w:rPr>
        <w:t>элементов, колорита, композиции;</w:t>
      </w:r>
    </w:p>
    <w:p w:rsidR="00360622" w:rsidRPr="00057711" w:rsidRDefault="00360622" w:rsidP="00DA3160">
      <w:pPr>
        <w:numPr>
          <w:ilvl w:val="0"/>
          <w:numId w:val="3"/>
        </w:numPr>
        <w:tabs>
          <w:tab w:val="clear" w:pos="1260"/>
          <w:tab w:val="num" w:pos="540"/>
        </w:tabs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57711">
        <w:rPr>
          <w:rFonts w:ascii="Times New Roman" w:hAnsi="Times New Roman"/>
          <w:sz w:val="28"/>
          <w:szCs w:val="28"/>
        </w:rPr>
        <w:t>мение создавать выразительные узоры</w:t>
      </w:r>
      <w:r>
        <w:rPr>
          <w:rFonts w:ascii="Times New Roman" w:hAnsi="Times New Roman"/>
          <w:sz w:val="28"/>
          <w:szCs w:val="28"/>
        </w:rPr>
        <w:t xml:space="preserve"> на бумаге и объёмных предметах;</w:t>
      </w:r>
    </w:p>
    <w:p w:rsidR="00360622" w:rsidRPr="00057711" w:rsidRDefault="00360622" w:rsidP="00DA3160">
      <w:pPr>
        <w:numPr>
          <w:ilvl w:val="0"/>
          <w:numId w:val="3"/>
        </w:numPr>
        <w:tabs>
          <w:tab w:val="clear" w:pos="1260"/>
          <w:tab w:val="num" w:pos="540"/>
        </w:tabs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57711">
        <w:rPr>
          <w:rFonts w:ascii="Times New Roman" w:hAnsi="Times New Roman"/>
          <w:sz w:val="28"/>
          <w:szCs w:val="28"/>
        </w:rPr>
        <w:t>оспитание ч</w:t>
      </w:r>
      <w:r>
        <w:rPr>
          <w:rFonts w:ascii="Times New Roman" w:hAnsi="Times New Roman"/>
          <w:sz w:val="28"/>
          <w:szCs w:val="28"/>
        </w:rPr>
        <w:t>увства формы, ритма, симметрии.</w:t>
      </w:r>
    </w:p>
    <w:p w:rsidR="00360622" w:rsidRPr="00C33AE9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3AE9">
        <w:rPr>
          <w:rFonts w:ascii="Times New Roman" w:hAnsi="Times New Roman"/>
          <w:sz w:val="28"/>
          <w:szCs w:val="28"/>
        </w:rPr>
        <w:t>Одна из основных практических задач по теме «Дымковская игрушка»: научить детей приёмам работы кистью: всем ворсом, прижимая кисть к бумаге, вести прямую линию сверху вниз, слева направо, вести волнистые линии, работать концом кисти, рисовать кольца, точки, кружки, отдельные короткие мазки.</w:t>
      </w:r>
    </w:p>
    <w:p w:rsidR="00360622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Мир дымковской игрушки – это мир сказочно нарядных, красивых и выразительных по пластике фигурок животных, людей, птиц. Образы народной пластики легко узнаваемы детьми и радуют их яркими красочными орнаментами. Дети быстро включаются в творческие игры, с удовольствием сочиняют и пробуют воплощать свои задумки.</w:t>
      </w:r>
    </w:p>
    <w:p w:rsidR="00360622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Дымковская барыня, лошадь, петушок – это символ самой жизни, радости каждого дня. Изображенные на изделии орнаменты представляют собой гладкую роспись, которая сочетается с геометрическими узорами. Элементы росписи дымковской игрушки напрямую связаны с обережным значением, с символикой матери-природы.</w:t>
      </w:r>
    </w:p>
    <w:p w:rsidR="00360622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Например, солнечные и лунные знаки – это символ зарождения жизни, ромбы ассоциируются с плодородием, волны являются знаком неба и небесной влаги. Изображать эти знаки на игрушке – значит делать ее не просто потешкой, украшением, а кодировать на ней важную, сакральную информацию.</w:t>
      </w:r>
    </w:p>
    <w:p w:rsidR="00360622" w:rsidRPr="00057711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35F7">
        <w:rPr>
          <w:rFonts w:ascii="Times New Roman" w:hAnsi="Times New Roman"/>
          <w:sz w:val="28"/>
          <w:szCs w:val="28"/>
        </w:rPr>
        <w:t>Каждый цвет передает в работе свой смысл: белый означает чистоту, черный может говорить о лжи, зеленый символизирует природу, красный – здоровье и силу, синий – небо. В старину мастера разводили краски на яичном желтке, а все рецепты были секретны.</w:t>
      </w:r>
    </w:p>
    <w:p w:rsidR="00360622" w:rsidRPr="00057711" w:rsidRDefault="00360622" w:rsidP="00C33AE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4274F">
        <w:rPr>
          <w:rFonts w:ascii="Times New Roman" w:hAnsi="Times New Roman"/>
          <w:sz w:val="28"/>
          <w:szCs w:val="28"/>
          <w:u w:val="single"/>
        </w:rPr>
        <w:t>Материалы используемые на занятиях по рисованию:</w:t>
      </w:r>
      <w:r w:rsidRPr="00057711">
        <w:rPr>
          <w:rFonts w:ascii="Times New Roman" w:hAnsi="Times New Roman"/>
          <w:sz w:val="28"/>
          <w:szCs w:val="28"/>
        </w:rPr>
        <w:t xml:space="preserve"> кисти круглые белка или пони №4-№2 или №3-№1, ватные палочки (тычки), краски гуашь для росписи объемных фигур и акварель для выполнения работы на бумаге, баночка с водой. </w:t>
      </w:r>
    </w:p>
    <w:p w:rsidR="00360622" w:rsidRPr="00057711" w:rsidRDefault="00360622" w:rsidP="00C33AE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Вторая младшая группа</w:t>
      </w:r>
    </w:p>
    <w:p w:rsidR="00360622" w:rsidRPr="00057711" w:rsidRDefault="00360622" w:rsidP="00DA3160">
      <w:pPr>
        <w:numPr>
          <w:ilvl w:val="0"/>
          <w:numId w:val="5"/>
        </w:numPr>
        <w:tabs>
          <w:tab w:val="clear" w:pos="720"/>
          <w:tab w:val="num" w:pos="900"/>
        </w:tabs>
        <w:spacing w:after="0"/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57711">
        <w:rPr>
          <w:rFonts w:ascii="Times New Roman" w:hAnsi="Times New Roman"/>
          <w:sz w:val="28"/>
          <w:szCs w:val="28"/>
        </w:rPr>
        <w:t>накомство с народным</w:t>
      </w:r>
      <w:r>
        <w:rPr>
          <w:rFonts w:ascii="Times New Roman" w:hAnsi="Times New Roman"/>
          <w:sz w:val="28"/>
          <w:szCs w:val="28"/>
        </w:rPr>
        <w:t xml:space="preserve"> промыслом «Дымковская игрушка»;</w:t>
      </w:r>
    </w:p>
    <w:p w:rsidR="00360622" w:rsidRPr="00057711" w:rsidRDefault="00360622" w:rsidP="00DA3160">
      <w:pPr>
        <w:pStyle w:val="ListParagraph"/>
        <w:numPr>
          <w:ilvl w:val="0"/>
          <w:numId w:val="4"/>
        </w:numPr>
        <w:tabs>
          <w:tab w:val="clear" w:pos="1354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57711">
        <w:rPr>
          <w:rFonts w:ascii="Times New Roman" w:hAnsi="Times New Roman"/>
          <w:sz w:val="28"/>
          <w:szCs w:val="28"/>
        </w:rPr>
        <w:t>еседы и ра</w:t>
      </w:r>
      <w:r>
        <w:rPr>
          <w:rFonts w:ascii="Times New Roman" w:hAnsi="Times New Roman"/>
          <w:sz w:val="28"/>
          <w:szCs w:val="28"/>
        </w:rPr>
        <w:t>ссматривание дымковских игрушек;</w:t>
      </w:r>
    </w:p>
    <w:p w:rsidR="00360622" w:rsidRPr="00057711" w:rsidRDefault="00360622" w:rsidP="00DA3160">
      <w:pPr>
        <w:pStyle w:val="ListParagraph"/>
        <w:numPr>
          <w:ilvl w:val="0"/>
          <w:numId w:val="4"/>
        </w:numPr>
        <w:tabs>
          <w:tab w:val="clear" w:pos="1354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57711">
        <w:rPr>
          <w:rFonts w:ascii="Times New Roman" w:hAnsi="Times New Roman"/>
          <w:sz w:val="28"/>
          <w:szCs w:val="28"/>
        </w:rPr>
        <w:t xml:space="preserve">формление уголка – выставки в группе. </w:t>
      </w:r>
    </w:p>
    <w:p w:rsidR="00360622" w:rsidRPr="00057711" w:rsidRDefault="00360622" w:rsidP="00C33AE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Средняя группа</w:t>
      </w:r>
    </w:p>
    <w:p w:rsidR="00360622" w:rsidRPr="00057711" w:rsidRDefault="00360622" w:rsidP="00DA3160">
      <w:pPr>
        <w:numPr>
          <w:ilvl w:val="0"/>
          <w:numId w:val="6"/>
        </w:numPr>
        <w:tabs>
          <w:tab w:val="clear" w:pos="720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57711">
        <w:rPr>
          <w:rFonts w:ascii="Times New Roman" w:hAnsi="Times New Roman"/>
          <w:sz w:val="28"/>
          <w:szCs w:val="28"/>
        </w:rPr>
        <w:t>исование на отдельном листе бума</w:t>
      </w:r>
      <w:r>
        <w:rPr>
          <w:rFonts w:ascii="Times New Roman" w:hAnsi="Times New Roman"/>
          <w:sz w:val="28"/>
          <w:szCs w:val="28"/>
        </w:rPr>
        <w:t>ги элементов дымковской игрушки (</w:t>
      </w:r>
      <w:r w:rsidRPr="00057711">
        <w:rPr>
          <w:rFonts w:ascii="Times New Roman" w:hAnsi="Times New Roman"/>
          <w:sz w:val="28"/>
          <w:szCs w:val="28"/>
        </w:rPr>
        <w:t>широкие вертикальные, горизонтальные линии, сеточка, сочетаемые с тонкими линиями и маленьк</w:t>
      </w:r>
      <w:r>
        <w:rPr>
          <w:rFonts w:ascii="Times New Roman" w:hAnsi="Times New Roman"/>
          <w:sz w:val="28"/>
          <w:szCs w:val="28"/>
        </w:rPr>
        <w:t>ими кружками, сделанными тычком);</w:t>
      </w:r>
    </w:p>
    <w:p w:rsidR="00360622" w:rsidRPr="00057711" w:rsidRDefault="00360622" w:rsidP="00DA3160">
      <w:pPr>
        <w:numPr>
          <w:ilvl w:val="0"/>
          <w:numId w:val="6"/>
        </w:numPr>
        <w:tabs>
          <w:tab w:val="clear" w:pos="720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Украшение шаблонов да</w:t>
      </w:r>
      <w:r>
        <w:rPr>
          <w:rFonts w:ascii="Times New Roman" w:hAnsi="Times New Roman"/>
          <w:sz w:val="28"/>
          <w:szCs w:val="28"/>
        </w:rPr>
        <w:t>нными элементами;</w:t>
      </w:r>
    </w:p>
    <w:p w:rsidR="00360622" w:rsidRPr="00057711" w:rsidRDefault="00360622" w:rsidP="00DA3160">
      <w:pPr>
        <w:numPr>
          <w:ilvl w:val="0"/>
          <w:numId w:val="6"/>
        </w:numPr>
        <w:tabs>
          <w:tab w:val="clear" w:pos="720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57711">
        <w:rPr>
          <w:rFonts w:ascii="Times New Roman" w:hAnsi="Times New Roman"/>
          <w:sz w:val="28"/>
          <w:szCs w:val="28"/>
        </w:rPr>
        <w:t xml:space="preserve">аскраски по образцу </w:t>
      </w:r>
      <w:r>
        <w:rPr>
          <w:rFonts w:ascii="Times New Roman" w:hAnsi="Times New Roman"/>
          <w:sz w:val="28"/>
          <w:szCs w:val="28"/>
        </w:rPr>
        <w:t>д</w:t>
      </w:r>
      <w:r w:rsidRPr="00057711">
        <w:rPr>
          <w:rFonts w:ascii="Times New Roman" w:hAnsi="Times New Roman"/>
          <w:sz w:val="28"/>
          <w:szCs w:val="28"/>
        </w:rPr>
        <w:t>ля закрепления цве</w:t>
      </w:r>
      <w:r>
        <w:rPr>
          <w:rFonts w:ascii="Times New Roman" w:hAnsi="Times New Roman"/>
          <w:sz w:val="28"/>
          <w:szCs w:val="28"/>
        </w:rPr>
        <w:t xml:space="preserve">товой гаммы дымковской игрушки </w:t>
      </w:r>
      <w:r w:rsidRPr="00057711">
        <w:rPr>
          <w:rFonts w:ascii="Times New Roman" w:hAnsi="Times New Roman"/>
          <w:sz w:val="28"/>
          <w:szCs w:val="28"/>
        </w:rPr>
        <w:t>(карандаши, краски).</w:t>
      </w:r>
    </w:p>
    <w:p w:rsidR="00360622" w:rsidRPr="00057711" w:rsidRDefault="00360622" w:rsidP="00C33AE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Старшая группа</w:t>
      </w:r>
    </w:p>
    <w:p w:rsidR="00360622" w:rsidRDefault="00360622" w:rsidP="009C201D">
      <w:pPr>
        <w:numPr>
          <w:ilvl w:val="0"/>
          <w:numId w:val="7"/>
        </w:numPr>
        <w:tabs>
          <w:tab w:val="clear" w:pos="1260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57711">
        <w:rPr>
          <w:rFonts w:ascii="Times New Roman" w:hAnsi="Times New Roman"/>
          <w:sz w:val="28"/>
          <w:szCs w:val="28"/>
        </w:rPr>
        <w:t xml:space="preserve">ырезанные </w:t>
      </w:r>
      <w:r>
        <w:rPr>
          <w:rFonts w:ascii="Times New Roman" w:hAnsi="Times New Roman"/>
          <w:sz w:val="28"/>
          <w:szCs w:val="28"/>
        </w:rPr>
        <w:t>из бумаги</w:t>
      </w:r>
      <w:r w:rsidRPr="00057711">
        <w:rPr>
          <w:rFonts w:ascii="Times New Roman" w:hAnsi="Times New Roman"/>
          <w:sz w:val="28"/>
          <w:szCs w:val="28"/>
        </w:rPr>
        <w:t xml:space="preserve"> силуэт</w:t>
      </w:r>
      <w:r>
        <w:rPr>
          <w:rFonts w:ascii="Times New Roman" w:hAnsi="Times New Roman"/>
          <w:sz w:val="28"/>
          <w:szCs w:val="28"/>
        </w:rPr>
        <w:t>ов</w:t>
      </w:r>
      <w:r w:rsidRPr="00057711">
        <w:rPr>
          <w:rFonts w:ascii="Times New Roman" w:hAnsi="Times New Roman"/>
          <w:sz w:val="28"/>
          <w:szCs w:val="28"/>
        </w:rPr>
        <w:t xml:space="preserve"> дымковской игрушки.</w:t>
      </w:r>
    </w:p>
    <w:p w:rsidR="00360622" w:rsidRPr="00057711" w:rsidRDefault="00360622" w:rsidP="009C201D">
      <w:pPr>
        <w:numPr>
          <w:ilvl w:val="0"/>
          <w:numId w:val="7"/>
        </w:numPr>
        <w:tabs>
          <w:tab w:val="clear" w:pos="1260"/>
          <w:tab w:val="num" w:pos="900"/>
        </w:tabs>
        <w:spacing w:after="0"/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Усложнение </w:t>
      </w:r>
      <w:r w:rsidRPr="00057711">
        <w:rPr>
          <w:rFonts w:ascii="Times New Roman" w:hAnsi="Times New Roman"/>
          <w:sz w:val="28"/>
          <w:szCs w:val="28"/>
        </w:rPr>
        <w:t xml:space="preserve">элементов </w:t>
      </w:r>
      <w:r>
        <w:rPr>
          <w:rFonts w:ascii="Times New Roman" w:hAnsi="Times New Roman"/>
          <w:sz w:val="28"/>
          <w:szCs w:val="28"/>
        </w:rPr>
        <w:t>рисования (</w:t>
      </w:r>
      <w:r w:rsidRPr="00057711">
        <w:rPr>
          <w:rFonts w:ascii="Times New Roman" w:hAnsi="Times New Roman"/>
          <w:sz w:val="28"/>
          <w:szCs w:val="28"/>
        </w:rPr>
        <w:t>рисование сеточки с чередованием тонких линий и мазков, выполненных примакиванием кисти;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711">
        <w:rPr>
          <w:rFonts w:ascii="Times New Roman" w:hAnsi="Times New Roman"/>
          <w:sz w:val="28"/>
          <w:szCs w:val="28"/>
        </w:rPr>
        <w:t>рисование кружков и сочетание их с точками, выполненными тычком</w:t>
      </w:r>
      <w:r>
        <w:rPr>
          <w:rFonts w:ascii="Times New Roman" w:hAnsi="Times New Roman"/>
          <w:sz w:val="28"/>
          <w:szCs w:val="28"/>
        </w:rPr>
        <w:t>)</w:t>
      </w:r>
      <w:r w:rsidRPr="00057711">
        <w:rPr>
          <w:rFonts w:ascii="Times New Roman" w:hAnsi="Times New Roman"/>
          <w:sz w:val="28"/>
          <w:szCs w:val="28"/>
        </w:rPr>
        <w:t>.</w:t>
      </w:r>
    </w:p>
    <w:p w:rsidR="00360622" w:rsidRPr="00057711" w:rsidRDefault="00360622" w:rsidP="00C33AE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Подготовительная группа</w:t>
      </w:r>
    </w:p>
    <w:p w:rsidR="00360622" w:rsidRPr="00057711" w:rsidRDefault="00360622" w:rsidP="009C201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Рисова</w:t>
      </w:r>
      <w:r>
        <w:rPr>
          <w:rFonts w:ascii="Times New Roman" w:hAnsi="Times New Roman"/>
          <w:sz w:val="28"/>
          <w:szCs w:val="28"/>
        </w:rPr>
        <w:t xml:space="preserve">ние </w:t>
      </w:r>
      <w:r w:rsidRPr="00057711">
        <w:rPr>
          <w:rFonts w:ascii="Times New Roman" w:hAnsi="Times New Roman"/>
          <w:sz w:val="28"/>
          <w:szCs w:val="28"/>
        </w:rPr>
        <w:t xml:space="preserve"> сложны</w:t>
      </w:r>
      <w:r>
        <w:rPr>
          <w:rFonts w:ascii="Times New Roman" w:hAnsi="Times New Roman"/>
          <w:sz w:val="28"/>
          <w:szCs w:val="28"/>
        </w:rPr>
        <w:t>х элементов (</w:t>
      </w:r>
      <w:r w:rsidRPr="00057711">
        <w:rPr>
          <w:rFonts w:ascii="Times New Roman" w:hAnsi="Times New Roman"/>
          <w:sz w:val="28"/>
          <w:szCs w:val="28"/>
        </w:rPr>
        <w:t>сеточка, выполненная тонкой кистью в сочетании с точками; волнистые линии тонкие и широкие; круги и овалы в сочетании с точками, волнистыми линиями и мазками</w:t>
      </w:r>
      <w:r>
        <w:rPr>
          <w:rFonts w:ascii="Times New Roman" w:hAnsi="Times New Roman"/>
          <w:sz w:val="28"/>
          <w:szCs w:val="28"/>
        </w:rPr>
        <w:t>);</w:t>
      </w:r>
    </w:p>
    <w:p w:rsidR="00360622" w:rsidRPr="00057711" w:rsidRDefault="00360622" w:rsidP="009C201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sz w:val="28"/>
          <w:szCs w:val="28"/>
        </w:rPr>
        <w:t>Только после того, как дети освоят все элементы, можно приступать к росписи объёмных игрушек, вылепленных из глины или пластилина,  покрытых белой краской.</w:t>
      </w:r>
    </w:p>
    <w:p w:rsidR="00360622" w:rsidRPr="00057711" w:rsidRDefault="00360622" w:rsidP="00D00669">
      <w:pPr>
        <w:spacing w:after="0"/>
        <w:ind w:left="284"/>
        <w:rPr>
          <w:rFonts w:ascii="Times New Roman" w:hAnsi="Times New Roman"/>
          <w:sz w:val="28"/>
          <w:szCs w:val="28"/>
        </w:rPr>
      </w:pPr>
    </w:p>
    <w:p w:rsidR="00360622" w:rsidRPr="00057711" w:rsidRDefault="00360622" w:rsidP="00AC48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7711">
        <w:rPr>
          <w:rFonts w:ascii="Times New Roman" w:hAnsi="Times New Roman"/>
          <w:b/>
          <w:sz w:val="28"/>
          <w:szCs w:val="28"/>
        </w:rPr>
        <w:t>Желаю творческих успехов!</w:t>
      </w:r>
    </w:p>
    <w:p w:rsidR="00360622" w:rsidRPr="00057711" w:rsidRDefault="00360622" w:rsidP="00E71093">
      <w:pPr>
        <w:rPr>
          <w:rFonts w:ascii="Times New Roman" w:hAnsi="Times New Roman"/>
          <w:sz w:val="28"/>
          <w:szCs w:val="28"/>
        </w:rPr>
      </w:pPr>
    </w:p>
    <w:p w:rsidR="00360622" w:rsidRDefault="00360622" w:rsidP="00DA3160">
      <w:pPr>
        <w:tabs>
          <w:tab w:val="left" w:pos="7251"/>
        </w:tabs>
        <w:spacing w:after="0"/>
        <w:rPr>
          <w:rFonts w:ascii="Times New Roman" w:hAnsi="Times New Roman"/>
          <w:sz w:val="24"/>
          <w:szCs w:val="24"/>
        </w:rPr>
      </w:pPr>
    </w:p>
    <w:p w:rsidR="00360622" w:rsidRDefault="00360622" w:rsidP="00E71093">
      <w:pPr>
        <w:tabs>
          <w:tab w:val="left" w:pos="7251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622" w:rsidRPr="00E71093" w:rsidRDefault="00360622" w:rsidP="00DA35F7">
      <w:pPr>
        <w:tabs>
          <w:tab w:val="left" w:pos="725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2020г.</w:t>
      </w:r>
    </w:p>
    <w:sectPr w:rsidR="00360622" w:rsidRPr="00E71093" w:rsidSect="00F55B7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7E31"/>
    <w:multiLevelType w:val="hybridMultilevel"/>
    <w:tmpl w:val="EFCABD62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hint="default"/>
      </w:rPr>
    </w:lvl>
  </w:abstractNum>
  <w:abstractNum w:abstractNumId="1">
    <w:nsid w:val="50661531"/>
    <w:multiLevelType w:val="hybridMultilevel"/>
    <w:tmpl w:val="CCA8E50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0E1182C"/>
    <w:multiLevelType w:val="hybridMultilevel"/>
    <w:tmpl w:val="66C613C2"/>
    <w:lvl w:ilvl="0" w:tplc="041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>
    <w:nsid w:val="6192772C"/>
    <w:multiLevelType w:val="hybridMultilevel"/>
    <w:tmpl w:val="6C103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026D6F"/>
    <w:multiLevelType w:val="hybridMultilevel"/>
    <w:tmpl w:val="0FCEB0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EE16DED"/>
    <w:multiLevelType w:val="hybridMultilevel"/>
    <w:tmpl w:val="BEA44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A42079"/>
    <w:multiLevelType w:val="hybridMultilevel"/>
    <w:tmpl w:val="FB3E2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FC0642"/>
    <w:multiLevelType w:val="hybridMultilevel"/>
    <w:tmpl w:val="A094D7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A68"/>
    <w:rsid w:val="00007B7D"/>
    <w:rsid w:val="00057711"/>
    <w:rsid w:val="000879AB"/>
    <w:rsid w:val="00095C8F"/>
    <w:rsid w:val="0017218F"/>
    <w:rsid w:val="0018681C"/>
    <w:rsid w:val="00247327"/>
    <w:rsid w:val="002642EB"/>
    <w:rsid w:val="00351A63"/>
    <w:rsid w:val="00360622"/>
    <w:rsid w:val="004C429F"/>
    <w:rsid w:val="006961D5"/>
    <w:rsid w:val="006E3AC1"/>
    <w:rsid w:val="0071620C"/>
    <w:rsid w:val="00733091"/>
    <w:rsid w:val="00755FB9"/>
    <w:rsid w:val="00760FCF"/>
    <w:rsid w:val="00765C92"/>
    <w:rsid w:val="007E5D4B"/>
    <w:rsid w:val="0094347E"/>
    <w:rsid w:val="00952A3B"/>
    <w:rsid w:val="00955A9B"/>
    <w:rsid w:val="009C201D"/>
    <w:rsid w:val="009E156F"/>
    <w:rsid w:val="00A4248D"/>
    <w:rsid w:val="00A62FE6"/>
    <w:rsid w:val="00AC485D"/>
    <w:rsid w:val="00AD4FAB"/>
    <w:rsid w:val="00B4274F"/>
    <w:rsid w:val="00BE4313"/>
    <w:rsid w:val="00BF3A68"/>
    <w:rsid w:val="00C33AE9"/>
    <w:rsid w:val="00C37039"/>
    <w:rsid w:val="00C55BF6"/>
    <w:rsid w:val="00D00669"/>
    <w:rsid w:val="00DA3160"/>
    <w:rsid w:val="00DA35F7"/>
    <w:rsid w:val="00E160BA"/>
    <w:rsid w:val="00E71093"/>
    <w:rsid w:val="00EB44A9"/>
    <w:rsid w:val="00ED0530"/>
    <w:rsid w:val="00F55B75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42EB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C33AE9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C33AE9"/>
    <w:rPr>
      <w:sz w:val="22"/>
      <w:lang w:val="ru-RU" w:eastAsia="en-US"/>
    </w:rPr>
  </w:style>
  <w:style w:type="character" w:customStyle="1" w:styleId="c0">
    <w:name w:val="c0"/>
    <w:basedOn w:val="DefaultParagraphFont"/>
    <w:uiPriority w:val="99"/>
    <w:rsid w:val="00E160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2</Pages>
  <Words>621</Words>
  <Characters>3543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Marina</cp:lastModifiedBy>
  <cp:revision>21</cp:revision>
  <cp:lastPrinted>2020-01-30T11:32:00Z</cp:lastPrinted>
  <dcterms:created xsi:type="dcterms:W3CDTF">2020-01-28T18:50:00Z</dcterms:created>
  <dcterms:modified xsi:type="dcterms:W3CDTF">2020-01-30T11:33:00Z</dcterms:modified>
</cp:coreProperties>
</file>