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E2" w:rsidRPr="004A1284" w:rsidRDefault="00CE6FE2" w:rsidP="00CE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</w:t>
      </w:r>
    </w:p>
    <w:p w:rsidR="00CE6FE2" w:rsidRPr="004A1284" w:rsidRDefault="00CE6FE2" w:rsidP="00CE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САМООБСЛЕДОВАНИЯ ОБРАЗОВАТЕЛЬНОЙ ОРГАНИЗАЦИЕЙ</w:t>
      </w:r>
    </w:p>
    <w:p w:rsidR="00CE6FE2" w:rsidRPr="004A1284" w:rsidRDefault="00CE6FE2" w:rsidP="00CE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6FE2" w:rsidRPr="004A1284" w:rsidRDefault="00CE6FE2" w:rsidP="00CE6F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Приказ Министерства образования и науки Российской Федерации</w:t>
      </w:r>
    </w:p>
    <w:p w:rsidR="00CE6FE2" w:rsidRPr="004A1284" w:rsidRDefault="00CE6FE2" w:rsidP="00CE6F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1"/>
          <w:szCs w:val="21"/>
          <w:lang w:eastAsia="ru-RU"/>
        </w:rPr>
        <w:t> от 14 июня 2013 г. № 462</w:t>
      </w:r>
    </w:p>
    <w:p w:rsidR="00CE6FE2" w:rsidRPr="004A1284" w:rsidRDefault="00CE6FE2" w:rsidP="00CE6F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1"/>
          <w:szCs w:val="21"/>
          <w:lang w:eastAsia="ru-RU"/>
        </w:rPr>
        <w:t>Зарегистрировано Министерством юстиции Российской Федерации</w:t>
      </w:r>
    </w:p>
    <w:p w:rsidR="00CE6FE2" w:rsidRPr="004A1284" w:rsidRDefault="00CE6FE2" w:rsidP="00CE6F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1"/>
          <w:szCs w:val="21"/>
          <w:lang w:eastAsia="ru-RU"/>
        </w:rPr>
        <w:t> 27 июня 2013 г. Регистрационный № 28908</w:t>
      </w:r>
    </w:p>
    <w:p w:rsidR="00CE6FE2" w:rsidRPr="004A1284" w:rsidRDefault="00CE6FE2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6FE2" w:rsidRPr="004A1284" w:rsidRDefault="00CE6FE2" w:rsidP="00024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части 2 статьи 29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 приказываю:</w:t>
      </w:r>
    </w:p>
    <w:p w:rsidR="00CE6FE2" w:rsidRPr="004A1284" w:rsidRDefault="00CE6FE2" w:rsidP="00024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Порядок проведения </w:t>
      </w:r>
      <w:proofErr w:type="spell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организацией.</w:t>
      </w:r>
    </w:p>
    <w:p w:rsidR="00CE6FE2" w:rsidRPr="004A1284" w:rsidRDefault="00CE6FE2" w:rsidP="00024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приказ Министерства образования и науки Российской Федерации от 26 января 2012 г. № 53 "Об утверждении Правил проведения образовательным учреждением или научной организацией </w:t>
      </w:r>
      <w:proofErr w:type="spell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" (зарегистрирован Минюстом России 12 апреля 2012 г., регистрационный № 23821).</w:t>
      </w:r>
    </w:p>
    <w:p w:rsidR="00CE6FE2" w:rsidRPr="004A1284" w:rsidRDefault="00CE6FE2" w:rsidP="00024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сентября 2013 года.</w:t>
      </w:r>
    </w:p>
    <w:p w:rsidR="00CE6FE2" w:rsidRPr="004A1284" w:rsidRDefault="00CE6FE2" w:rsidP="00CE6F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1"/>
          <w:szCs w:val="21"/>
          <w:lang w:eastAsia="ru-RU"/>
        </w:rPr>
        <w:t>Министр</w:t>
      </w:r>
    </w:p>
    <w:p w:rsidR="00CE6FE2" w:rsidRPr="004A1284" w:rsidRDefault="00CE6FE2" w:rsidP="00CE6F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1"/>
          <w:szCs w:val="21"/>
          <w:lang w:eastAsia="ru-RU"/>
        </w:rPr>
        <w:t> Д.В.ЛИВАНОВ</w:t>
      </w:r>
    </w:p>
    <w:p w:rsidR="00CE6FE2" w:rsidRPr="004A1284" w:rsidRDefault="00CE6FE2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6FE2" w:rsidRDefault="00CE6FE2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AB8" w:rsidRDefault="00024AB8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B8" w:rsidRDefault="00024AB8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B8" w:rsidRDefault="00024AB8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B8" w:rsidRDefault="00024AB8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B8" w:rsidRDefault="00024AB8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B8" w:rsidRDefault="00024AB8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B8" w:rsidRDefault="00024AB8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B8" w:rsidRPr="004A1284" w:rsidRDefault="00024AB8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B8" w:rsidRDefault="00CE6FE2" w:rsidP="00024A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284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Утвержден</w:t>
      </w:r>
      <w:proofErr w:type="gramEnd"/>
      <w:r w:rsidR="0002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A1284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приказом Министерства образования</w:t>
      </w:r>
      <w:r w:rsidR="0002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24AB8" w:rsidRDefault="00CE6FE2" w:rsidP="00024A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1"/>
          <w:szCs w:val="21"/>
          <w:lang w:eastAsia="ru-RU"/>
        </w:rPr>
        <w:t>и науки Российской Федерации</w:t>
      </w:r>
    </w:p>
    <w:p w:rsidR="00CE6FE2" w:rsidRPr="004A1284" w:rsidRDefault="00CE6FE2" w:rsidP="00024A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1"/>
          <w:szCs w:val="21"/>
          <w:lang w:eastAsia="ru-RU"/>
        </w:rPr>
        <w:t>от 14 июня 2013 г. № 462</w:t>
      </w:r>
    </w:p>
    <w:p w:rsidR="00CE6FE2" w:rsidRPr="004A1284" w:rsidRDefault="00CE6FE2" w:rsidP="00024A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E6FE2" w:rsidRPr="004A1284" w:rsidRDefault="00CE6FE2" w:rsidP="00CE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CE6FE2" w:rsidRPr="004A1284" w:rsidRDefault="00CE6FE2" w:rsidP="00CE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САМООБСЛЕДОВАНИЯ ОБРАЗОВАТЕЛЬНОЙ ОРГАНИЗАЦИЕЙ</w:t>
      </w:r>
    </w:p>
    <w:p w:rsidR="00CE6FE2" w:rsidRPr="004A1284" w:rsidRDefault="00CE6FE2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6FE2" w:rsidRPr="004A1284" w:rsidRDefault="00CE6FE2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устанавливает правила проведения </w:t>
      </w:r>
      <w:proofErr w:type="spell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организацией (далее - организации).</w:t>
      </w:r>
    </w:p>
    <w:p w:rsidR="00CE6FE2" w:rsidRPr="004A1284" w:rsidRDefault="00CE6FE2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Целями проведения </w:t>
      </w:r>
      <w:proofErr w:type="spell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отчет).</w:t>
      </w:r>
    </w:p>
    <w:p w:rsidR="00CE6FE2" w:rsidRPr="004A1284" w:rsidRDefault="00CE6FE2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организацией ежегодно.</w:t>
      </w:r>
    </w:p>
    <w:p w:rsidR="00CE6FE2" w:rsidRPr="004A1284" w:rsidRDefault="00CE6FE2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Процедура </w:t>
      </w:r>
      <w:proofErr w:type="spell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следующие этапы:</w:t>
      </w:r>
    </w:p>
    <w:p w:rsidR="00CE6FE2" w:rsidRPr="004A1284" w:rsidRDefault="00CE6FE2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планирование и подготовку работ по </w:t>
      </w:r>
      <w:proofErr w:type="spell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организации;</w:t>
      </w:r>
    </w:p>
    <w:p w:rsidR="00CE6FE2" w:rsidRPr="004A1284" w:rsidRDefault="00CE6FE2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организацию и проведение </w:t>
      </w:r>
      <w:proofErr w:type="spell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организации;</w:t>
      </w:r>
    </w:p>
    <w:p w:rsidR="00CE6FE2" w:rsidRPr="004A1284" w:rsidRDefault="00CE6FE2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* обобщение полученных результатов и на их основе формирование отчета;</w:t>
      </w:r>
    </w:p>
    <w:p w:rsidR="00CE6FE2" w:rsidRPr="004A1284" w:rsidRDefault="00CE6FE2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* рассмотрение отчета органом управления организации, к компетенции которого</w:t>
      </w:r>
    </w:p>
    <w:p w:rsidR="00CE6FE2" w:rsidRPr="004A1284" w:rsidRDefault="00CE6FE2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* относится решение данного вопроса.</w:t>
      </w:r>
    </w:p>
    <w:p w:rsidR="00CE6FE2" w:rsidRPr="004A1284" w:rsidRDefault="00CE6FE2" w:rsidP="00CE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Сроки, форма проведения </w:t>
      </w:r>
      <w:proofErr w:type="spell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 лиц, привлекаемых для его проведения, определяются организацией самостоятельно.</w:t>
      </w:r>
    </w:p>
    <w:p w:rsidR="00CE6FE2" w:rsidRPr="004A1284" w:rsidRDefault="00CE6FE2" w:rsidP="00024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</w:t>
      </w:r>
      <w:proofErr w:type="spell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</w:t>
      </w:r>
      <w:proofErr w:type="spell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востребованности</w:t>
      </w:r>
      <w:proofErr w:type="spellEnd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hyperlink r:id="rId4" w:anchor="block_108366" w:history="1">
        <w:r w:rsidRPr="004A12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</w:t>
        </w:r>
        <w:proofErr w:type="gramEnd"/>
        <w:r w:rsidRPr="004A12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части 2 статьи 29 Федерального закона от 29 декабря 2012 г. № 273-ФЗ "Об образовании в Российской Федерации" </w:t>
        </w:r>
      </w:hyperlink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E6FE2" w:rsidRPr="004A1284" w:rsidRDefault="00CE6FE2" w:rsidP="00024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Результаты </w:t>
      </w:r>
      <w:proofErr w:type="spell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6FE2" w:rsidRPr="004A1284" w:rsidRDefault="00CE6FE2" w:rsidP="00024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</w:p>
    <w:p w:rsidR="00CE6FE2" w:rsidRPr="004A1284" w:rsidRDefault="00CE6FE2" w:rsidP="00024A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7008" w:rsidRDefault="00147008" w:rsidP="00024AB8">
      <w:pPr>
        <w:jc w:val="both"/>
      </w:pPr>
    </w:p>
    <w:sectPr w:rsidR="00147008" w:rsidSect="0014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FE2"/>
    <w:rsid w:val="00024AB8"/>
    <w:rsid w:val="00147008"/>
    <w:rsid w:val="0075359A"/>
    <w:rsid w:val="00CE6FE2"/>
    <w:rsid w:val="00DC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70291362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dcterms:created xsi:type="dcterms:W3CDTF">2016-03-19T17:01:00Z</dcterms:created>
  <dcterms:modified xsi:type="dcterms:W3CDTF">2016-03-19T17:52:00Z</dcterms:modified>
</cp:coreProperties>
</file>