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 xml:space="preserve">Положение о проведения всероссийского конкурса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 xml:space="preserve">лучших решений среди школ и дошкольных учреждений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«Уголок безопасности дорожного движения»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1. Общие положения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1.1. Настоящее Положение определяет порядок проведения всероссийского конкурса лучших решений среди школ и дошкольных учреждений «Уголок безопасности дорожного движения» (далее – Конкурс), который проводится в рамках федерального партийного проекта «Безопасные дороги» Партии «Единая Россия».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1.2. Целью Конкурса является привлечение внимания к вопросам безопасности дорожного движения среди школьников и воспитанников детских садов знаний правил дорожного движения, формирование у них культуры поведения на дорогах.</w:t>
      </w:r>
    </w:p>
    <w:p w:rsidR="00482C9A" w:rsidRDefault="005175C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1.3. Конкурс проводится в рамках федерального партийного проекта «Безопасные дороги» Партии «ЕДИНАЯ РОССИЯ».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Конкурса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Конкурс проводится с целью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привлечения внимания к вопросам безопасности дорожного движения среди школьников и воспитанников детских садов знаний правил дорожного движения, формирования у них культуры поведения на дорогах.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Задачи Конкурса: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активизация деятельности образовательных учреждений по обучению детей нормам и правилам дорожного движения и безопасного поведения на дорогах;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интереса у детей к безопасности жизнедеятельности на дорогах;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пропаганда и воспитание общей культуры поведения участников дорожного движения;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внимания родителей, общественности к проблемам детского дорожно-транспортного травматизма;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социальной активности родителей в области безопасности дорожного движения;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детей.</w:t>
      </w:r>
    </w:p>
    <w:p w:rsidR="00482C9A" w:rsidRDefault="005175C0">
      <w:pPr>
        <w:pStyle w:val="normal"/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Организация, условия, порядок и сроки проведения Конкурса</w:t>
      </w:r>
    </w:p>
    <w:p w:rsidR="00482C9A" w:rsidRDefault="005175C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Руководство Конкурсом осуществляет Организационный комитет, который информирует жителей субъекта о проведении конкурса, формирует состав жюри, осуществляет ведение документации, подводит итоги.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3.1. Конкурс проводится по двум категориям:</w:t>
      </w:r>
    </w:p>
    <w:p w:rsidR="00482C9A" w:rsidRDefault="005175C0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Школы;</w:t>
      </w:r>
    </w:p>
    <w:p w:rsidR="00482C9A" w:rsidRDefault="005175C0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Дошкольные учреждения.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3.2. Участниками Конкурса могут стать: </w:t>
      </w:r>
    </w:p>
    <w:p w:rsidR="00482C9A" w:rsidRDefault="005175C0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группы школьников от 3 до 5 чел. возрастом от 12 до 17 лет, обучающиеся в школах России и являющиеся учащимися одной школы;</w:t>
      </w:r>
    </w:p>
    <w:p w:rsidR="00482C9A" w:rsidRDefault="005175C0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 w:line="360" w:lineRule="auto"/>
        <w:jc w:val="both"/>
        <w:rPr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сотрудники дошкольного учреждения.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lastRenderedPageBreak/>
        <w:t>3.3. Сроки проведения конкурса: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Конкурсные работы, заявки на участие в конкурсе, Согласие на обработку персональных данных (подписанные, сканированные или в фото-варианте) принимаются с 18.04.2025 г. по 25.05.2025 г. единым пакетом.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Подведение итогов и награждение победителей состоится с 01.06.2025 г. по 10.06.2025 г.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если Заявка и Согласие не представлены или заполнены частично, работы не участвуют в конкурсе.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4. Требования к работам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4.1. Предметом конкурса должна быть презентация, посвященная организации пропаганды безопасности дорожного движения в образовательном учреждении.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Необходимо дать оценку существующей системы информирования школьников, детей и предложения по её совершенствованию.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4.2. Презентация должна содержать не более 10 слайдов.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4.3. Презентация должна соответствовать следующим критериям:</w:t>
      </w:r>
    </w:p>
    <w:p w:rsidR="00482C9A" w:rsidRDefault="005175C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Содержательность и информативность;</w:t>
      </w:r>
    </w:p>
    <w:p w:rsidR="00482C9A" w:rsidRDefault="005175C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Оригинальность подхода к подаче информации;</w:t>
      </w:r>
    </w:p>
    <w:p w:rsidR="00482C9A" w:rsidRDefault="005175C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Использование качественных фотографий и иллюстраций;</w:t>
      </w:r>
    </w:p>
    <w:p w:rsidR="00482C9A" w:rsidRDefault="005175C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Логичность структуры и последовательность изложения материала.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5. Порядок подачи заявок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5.1. Для участия в Конкурсе необходимо заполнить заявку установленного образца и предоставить презентацию в электронном виде в неизменяемом формате (размер файла не более 10 мегабайт).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5.2. Заявка должна содержать следующие данные: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80808"/>
          <w:sz w:val="24"/>
          <w:szCs w:val="24"/>
        </w:rPr>
        <w:t>Для школьных команд: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Ф.И.О капитана группы;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Список участников группы и их возраст;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Название образовательного учреждения;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Контактный телефон и адрес электронной почты ответственного лица.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Согласия родителей на обработку персональных данных участников группы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80808"/>
          <w:sz w:val="24"/>
          <w:szCs w:val="24"/>
        </w:rPr>
        <w:t xml:space="preserve">Для дошкольных учреждений: 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ФИО сотрудника;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Название образовательного учреждения;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Контактный телефон и адрес электронной почты.</w:t>
      </w:r>
    </w:p>
    <w:p w:rsidR="00482C9A" w:rsidRDefault="005175C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Согласие на обработку персональных данных сотрудника  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6. Определение и награждение победителей Конкурса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lastRenderedPageBreak/>
        <w:t>6.1. Оценка конкурсных работ проводится оргкомитетом, состоящим из представителей организаторов, педагогов и специалистов в области безопасности дорожного движения.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6.2. При оценке работ учитываются следующие критерии:</w:t>
      </w:r>
    </w:p>
    <w:p w:rsidR="00482C9A" w:rsidRDefault="005175C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Соответствие тематике Конкурса;</w:t>
      </w:r>
    </w:p>
    <w:p w:rsidR="00482C9A" w:rsidRDefault="005175C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Оригинальность идеи и исполнения;</w:t>
      </w:r>
    </w:p>
    <w:p w:rsidR="00482C9A" w:rsidRDefault="005175C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Качество выполнения работы;</w:t>
      </w:r>
    </w:p>
    <w:p w:rsidR="00482C9A" w:rsidRDefault="005175C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Информативность и доступность материала для целевой аудитории.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6.3. Победители Конкурса определяются отдельно в каждой категории.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6.4. Всем победителям и призерам Конкурса вручаются дипломы и памятные подарки.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6.5. Информация об итогах Конкурса и работы победителей размещается в СМИ.</w:t>
      </w:r>
    </w:p>
    <w:p w:rsidR="00482C9A" w:rsidRDefault="005175C0">
      <w:pPr>
        <w:pStyle w:val="normal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Взаимодействие с организационным комитетом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6jhai0g89225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7.1. Контактным лицом от орга</w:t>
      </w:r>
      <w:r w:rsidR="00597F15">
        <w:rPr>
          <w:rFonts w:ascii="Times New Roman" w:eastAsia="Times New Roman" w:hAnsi="Times New Roman" w:cs="Times New Roman"/>
          <w:sz w:val="24"/>
          <w:szCs w:val="24"/>
        </w:rPr>
        <w:t>низационного комитета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F1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597F15">
        <w:rPr>
          <w:rFonts w:ascii="Times New Roman" w:eastAsia="Times New Roman" w:hAnsi="Times New Roman" w:cs="Times New Roman"/>
          <w:sz w:val="24"/>
          <w:szCs w:val="24"/>
        </w:rPr>
        <w:t xml:space="preserve"> Астрахан</w:t>
      </w:r>
      <w:r w:rsidR="00597F15" w:rsidRPr="001177D7">
        <w:rPr>
          <w:rFonts w:ascii="Times New Roman" w:eastAsia="Times New Roman" w:hAnsi="Times New Roman" w:cs="Times New Roman"/>
          <w:sz w:val="24"/>
          <w:szCs w:val="24"/>
        </w:rPr>
        <w:t>ской области являетс</w:t>
      </w:r>
      <w:r w:rsidR="00597F15">
        <w:rPr>
          <w:rFonts w:ascii="Times New Roman" w:eastAsia="Times New Roman" w:hAnsi="Times New Roman" w:cs="Times New Roman"/>
          <w:sz w:val="24"/>
          <w:szCs w:val="24"/>
        </w:rPr>
        <w:t>я Аксенов Сергей Алексеевич, тел. 8 (961) 6521704</w:t>
      </w:r>
      <w:r w:rsidR="00597F15" w:rsidRPr="001177D7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 </w:t>
      </w:r>
      <w:proofErr w:type="spellStart"/>
      <w:r w:rsidR="00597F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AksenovS</w:t>
      </w:r>
      <w:proofErr w:type="spellEnd"/>
      <w:r w:rsidR="00597F15" w:rsidRPr="00597F15">
        <w:rPr>
          <w:rFonts w:ascii="Times New Roman" w:eastAsia="Times New Roman" w:hAnsi="Times New Roman" w:cs="Times New Roman"/>
          <w:b/>
          <w:sz w:val="24"/>
          <w:szCs w:val="24"/>
        </w:rPr>
        <w:t>30@</w:t>
      </w:r>
      <w:r w:rsidR="00597F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="00597F15" w:rsidRPr="001177D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="00597F15" w:rsidRPr="001177D7">
        <w:rPr>
          <w:rFonts w:ascii="Times New Roman" w:eastAsia="Times New Roman" w:hAnsi="Times New Roman" w:cs="Times New Roman"/>
          <w:b/>
          <w:sz w:val="24"/>
          <w:szCs w:val="24"/>
        </w:rPr>
        <w:t>ru</w:t>
      </w:r>
      <w:proofErr w:type="spellEnd"/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Контактное лицо осуществляет взаимодействие с участниками по вопросам участия в Конкурсе. 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4"/>
          <w:szCs w:val="24"/>
        </w:rPr>
        <w:t>8. Заключительные положения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8.1. Организаторы оставляют за собой право использовать представленные на Конкурс работы в информационных и рекламных целях без дополнительного согласования с авторами.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8.2. Решение оргкомитета является окончательным и обжалованию не подлежит.</w:t>
      </w:r>
    </w:p>
    <w:p w:rsidR="00482C9A" w:rsidRDefault="005175C0">
      <w:pPr>
        <w:pStyle w:val="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8.3. Настоящее Положение может быть изменено или дополнено организаторами в процессе подготовки и проведения Конкурса.</w:t>
      </w: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5175C0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Форма заявки участников школьной команды</w:t>
      </w: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  <w:t>во всероссийском конкурсе лучших решений среди школ и дошкольных учреждений «Уголок безопасности дорожного движения»</w:t>
      </w:r>
    </w:p>
    <w:tbl>
      <w:tblPr>
        <w:tblStyle w:val="a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66"/>
        <w:gridCol w:w="3261"/>
      </w:tblGrid>
      <w:tr w:rsidR="00482C9A">
        <w:trPr>
          <w:cantSplit/>
          <w:tblHeader/>
        </w:trPr>
        <w:tc>
          <w:tcPr>
            <w:tcW w:w="7366" w:type="dxa"/>
          </w:tcPr>
          <w:p w:rsidR="00482C9A" w:rsidRDefault="005175C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участников </w:t>
            </w:r>
          </w:p>
        </w:tc>
        <w:tc>
          <w:tcPr>
            <w:tcW w:w="3261" w:type="dxa"/>
          </w:tcPr>
          <w:p w:rsidR="00482C9A" w:rsidRDefault="005175C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 (полных лет, или дата рождения</w:t>
            </w:r>
            <w:proofErr w:type="gramEnd"/>
          </w:p>
        </w:tc>
      </w:tr>
      <w:tr w:rsidR="00482C9A">
        <w:trPr>
          <w:cantSplit/>
          <w:tblHeader/>
        </w:trPr>
        <w:tc>
          <w:tcPr>
            <w:tcW w:w="7366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C9A">
        <w:trPr>
          <w:cantSplit/>
          <w:tblHeader/>
        </w:trPr>
        <w:tc>
          <w:tcPr>
            <w:tcW w:w="7366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C9A">
        <w:trPr>
          <w:cantSplit/>
          <w:tblHeader/>
        </w:trPr>
        <w:tc>
          <w:tcPr>
            <w:tcW w:w="7366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C9A">
        <w:trPr>
          <w:cantSplit/>
          <w:tblHeader/>
        </w:trPr>
        <w:tc>
          <w:tcPr>
            <w:tcW w:w="7366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C9A">
        <w:trPr>
          <w:cantSplit/>
          <w:tblHeader/>
        </w:trPr>
        <w:tc>
          <w:tcPr>
            <w:tcW w:w="7366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2C9A" w:rsidRDefault="00482C9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РФ, город (населённый пункт) 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команды: ________________________________________________________________________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капитана (родителей): 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адрес: ________________________________________________________________________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Отправка заявки означает, что Вы полностью ознакомились и согласны с условиями конкурса.</w:t>
      </w: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482C9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и использование конкурсной работы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(ФИО и дата рождения родителя или законного представителя участника всероссийского конкурса лучших решений среди школ и дошкольных учреждений «Уголок безопасности дорожного движения» (в случае опекунства / попечительства указать реквизиты документа, на основании которого осуществляется опека или попечительство)</w:t>
      </w:r>
      <w:proofErr w:type="gramEnd"/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(адрес: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Субъект РФ, Населенный пункт, улица, дом, квартира)</w:t>
      </w:r>
      <w:proofErr w:type="gramEnd"/>
    </w:p>
    <w:p w:rsidR="00482C9A" w:rsidRDefault="005175C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персональных данных и изображение моего ребенка</w:t>
      </w:r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(ФИО, дата рождения ребенка)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Координатору федерального партийного проекта «Безопасные дороги» Партии «Единая Россия» в субъекте Российской Федерации предоставляю право на обработку следующих персональных данных: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дата рождения, наименование образовательного учреждения, населённый пункт, конкурсная работа, изображение, телефон, электронный адрес.</w:t>
      </w:r>
      <w:proofErr w:type="gramEnd"/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дата рождения, населённый пункт, образовательное учреждение, конкурсная работа.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своё согласие на получение информации от Координатора федерального партийного проекта «Безопасные дороги» Партии «Единая Россия» в субъекте Российской Федерации по указанным мною в заявке каналам связи.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5175C0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              ______________________            _____________________</w:t>
      </w:r>
    </w:p>
    <w:p w:rsidR="00482C9A" w:rsidRDefault="005175C0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(личная подпись)                               (расшифровка)                                                (дата)</w:t>
      </w: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482C9A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</w:p>
    <w:p w:rsidR="00482C9A" w:rsidRDefault="005175C0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заявки дошкольного учреждения</w:t>
      </w: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  <w:t>во всероссийском конкурсе лучших решений среди школ и дошкольных учреждений «Уголок безопасности дорожного движения»</w:t>
      </w:r>
    </w:p>
    <w:tbl>
      <w:tblPr>
        <w:tblStyle w:val="a6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07"/>
        <w:gridCol w:w="3402"/>
      </w:tblGrid>
      <w:tr w:rsidR="00482C9A">
        <w:trPr>
          <w:cantSplit/>
          <w:tblHeader/>
        </w:trPr>
        <w:tc>
          <w:tcPr>
            <w:tcW w:w="5807" w:type="dxa"/>
          </w:tcPr>
          <w:p w:rsidR="00482C9A" w:rsidRDefault="005175C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участников </w:t>
            </w:r>
          </w:p>
        </w:tc>
        <w:tc>
          <w:tcPr>
            <w:tcW w:w="3402" w:type="dxa"/>
          </w:tcPr>
          <w:p w:rsidR="00482C9A" w:rsidRDefault="005175C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рождения</w:t>
            </w:r>
          </w:p>
        </w:tc>
      </w:tr>
      <w:tr w:rsidR="00482C9A">
        <w:trPr>
          <w:cantSplit/>
          <w:tblHeader/>
        </w:trPr>
        <w:tc>
          <w:tcPr>
            <w:tcW w:w="5807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2C9A" w:rsidRDefault="00482C9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2C9A" w:rsidRDefault="00482C9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РФ, город (населённый пункт) ________________________________________________________</w:t>
      </w:r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 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адрес: ________________________________________________________________________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Отправка заявки означает, что Вы полностью ознакомились и согласны с условиями конкурса.</w:t>
      </w:r>
    </w:p>
    <w:p w:rsidR="00482C9A" w:rsidRDefault="00482C9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и использование конкурсной работы</w:t>
      </w:r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_______________________________________________________________________________________</w:t>
      </w:r>
    </w:p>
    <w:p w:rsidR="00482C9A" w:rsidRDefault="005175C0">
      <w:pPr>
        <w:pStyle w:val="normal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(ФИО, дата рождения сотрудника дошкольного учреждения)</w:t>
      </w:r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82C9A" w:rsidRDefault="005175C0">
      <w:pPr>
        <w:pStyle w:val="normal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(адрес: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Субъект РФ, Населенный пункт, улица, дом, квартира)</w:t>
      </w:r>
      <w:proofErr w:type="gramEnd"/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моих персональных данных.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Координатору федерального партийного проекта «Безопасные дороги» Партии «Единая Россия» в субъекте Российской Федерации предоставляю право на обработку следующих персональных данных: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дата рождения, наименование образовательного учреждения, населённый пункт, конкурсная работа, телефон, электронный адрес.</w:t>
      </w:r>
      <w:proofErr w:type="gramEnd"/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мои персональные данные: ФИО, населённый пункт, образовательное учреждение, конкурсная работа.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своё согласие на получение информации от Координатора федерального партийного проекта «Безопасные дороги» Партии «Единая Россия» в субъекте Российской Федерации по указанным мною в заявке каналам связи.</w:t>
      </w:r>
    </w:p>
    <w:p w:rsidR="00482C9A" w:rsidRDefault="005175C0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:rsidR="00482C9A" w:rsidRDefault="00482C9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C9A" w:rsidRDefault="005175C0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              ______________________            _____________________</w:t>
      </w:r>
    </w:p>
    <w:p w:rsidR="00482C9A" w:rsidRDefault="005175C0">
      <w:pPr>
        <w:pStyle w:val="normal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(личная подпись)                             (расшифровка)                                                  (дата)</w:t>
      </w:r>
    </w:p>
    <w:p w:rsidR="00482C9A" w:rsidRDefault="00482C9A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82C9A" w:rsidSect="00482C9A">
      <w:pgSz w:w="11906" w:h="16838"/>
      <w:pgMar w:top="851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5ADC"/>
    <w:multiLevelType w:val="multilevel"/>
    <w:tmpl w:val="D80271C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8D4F3F"/>
    <w:multiLevelType w:val="multilevel"/>
    <w:tmpl w:val="D87823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9D4E6B"/>
    <w:multiLevelType w:val="multilevel"/>
    <w:tmpl w:val="34D42BC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56E314A"/>
    <w:multiLevelType w:val="multilevel"/>
    <w:tmpl w:val="AC26A33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7886465"/>
    <w:multiLevelType w:val="multilevel"/>
    <w:tmpl w:val="60B440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82C9A"/>
    <w:rsid w:val="00482C9A"/>
    <w:rsid w:val="005175C0"/>
    <w:rsid w:val="00597F15"/>
    <w:rsid w:val="00D0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BD"/>
  </w:style>
  <w:style w:type="paragraph" w:styleId="1">
    <w:name w:val="heading 1"/>
    <w:basedOn w:val="normal"/>
    <w:next w:val="normal"/>
    <w:rsid w:val="00482C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82C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82C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82C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82C9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82C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2C9A"/>
  </w:style>
  <w:style w:type="table" w:customStyle="1" w:styleId="TableNormal">
    <w:name w:val="Table Normal"/>
    <w:rsid w:val="00482C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2C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82C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2C9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82C9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1537</Words>
  <Characters>8767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3</cp:revision>
  <dcterms:created xsi:type="dcterms:W3CDTF">2025-04-29T12:44:00Z</dcterms:created>
  <dcterms:modified xsi:type="dcterms:W3CDTF">2025-04-29T12:49:00Z</dcterms:modified>
</cp:coreProperties>
</file>