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01" w:rsidRPr="002D2A01" w:rsidRDefault="002D2A01" w:rsidP="002D2A0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D2A01">
        <w:rPr>
          <w:rFonts w:ascii="Times New Roman" w:hAnsi="Times New Roman" w:cs="Times New Roman"/>
          <w:b/>
          <w:u w:val="single"/>
        </w:rPr>
        <w:t>ВАЖНАЯ ИНФОРМАЦИЯ</w:t>
      </w:r>
      <w:r w:rsidRPr="002D2A01">
        <w:rPr>
          <w:rFonts w:ascii="Times New Roman" w:hAnsi="Times New Roman" w:cs="Times New Roman"/>
        </w:rPr>
        <w:t xml:space="preserve"> </w:t>
      </w:r>
    </w:p>
    <w:p w:rsidR="002D2A01" w:rsidRDefault="002D2A01" w:rsidP="002D2A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МНОГОДЕТНАЯ СЕМЬЯ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>Министерством труда и социальной зашиты Российской Федерации совместно с заинтересованными органами исполнительной власти ведутся работы  по исполнению Указа Президента Российской Федерации от 23 января 2024 г. № 63 «О мерах социальной поддержки многодетных семей» (далее – Указ).</w:t>
      </w:r>
      <w:proofErr w:type="gramEnd"/>
      <w:r w:rsidRPr="002D2A01">
        <w:rPr>
          <w:rFonts w:ascii="Times New Roman" w:hAnsi="Times New Roman" w:cs="Times New Roman"/>
        </w:rPr>
        <w:t xml:space="preserve"> В целях исполнения Указа принято распоряжение Правительства Российской Федерации от 29 июня 2024 г. № 1725-р «Об утверждении единого образца удостоверения, подтверждающего статус многодетной семьи в Российской Федерации, и описания его бланка» (далее – распоряжение).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 xml:space="preserve">В соответствии с пунктом 3 распоряжения </w:t>
      </w:r>
      <w:proofErr w:type="spellStart"/>
      <w:r w:rsidRPr="002D2A01">
        <w:rPr>
          <w:rFonts w:ascii="Times New Roman" w:hAnsi="Times New Roman" w:cs="Times New Roman"/>
        </w:rPr>
        <w:t>Минцифры</w:t>
      </w:r>
      <w:proofErr w:type="spellEnd"/>
      <w:r w:rsidRPr="002D2A01">
        <w:rPr>
          <w:rFonts w:ascii="Times New Roman" w:hAnsi="Times New Roman" w:cs="Times New Roman"/>
        </w:rPr>
        <w:t xml:space="preserve"> России совместно  с Минтрудом России и Социальным фондом России до 1 октября 2024 года будет обеспечено предоставление через личный кабинет пользователя на Едином портале государственных и муниципальных услуг (функций) (далее – ЕПГУ) сведений, подтверждающих статус многодетной семьи в Российской Федерации  в соответствии с законодательством субъекта Российской Федерации, полученных  из банка данных многодетных семей государственной</w:t>
      </w:r>
      <w:proofErr w:type="gramEnd"/>
      <w:r w:rsidRPr="002D2A01">
        <w:rPr>
          <w:rFonts w:ascii="Times New Roman" w:hAnsi="Times New Roman" w:cs="Times New Roman"/>
        </w:rPr>
        <w:t xml:space="preserve"> информационной системы «Единая централизованная цифровая платформа в социальной сфере»  (далее – электронное удостоверение многодетной семьи).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>Во исполнение пункта 4 распоряжения подготовлен проект приказа Министерства труда и социальной защиты Российской Федерации «Об утверждении</w:t>
      </w:r>
      <w:r>
        <w:rPr>
          <w:rFonts w:ascii="Times New Roman" w:hAnsi="Times New Roman" w:cs="Times New Roman"/>
        </w:rPr>
        <w:t xml:space="preserve"> </w:t>
      </w:r>
      <w:r w:rsidRPr="002D2A01">
        <w:rPr>
          <w:rFonts w:ascii="Times New Roman" w:hAnsi="Times New Roman" w:cs="Times New Roman"/>
        </w:rPr>
        <w:t xml:space="preserve">порядка подтверждения статуса многодетной семьи в Российской Федерации  по месту требования с использованием сведений, предусмотренных  пунктом 3 распоряжения Правительства Российской Федерации от 29 июня 2024 г.  № 1725-р» (далее – проект приказа).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>В соответствии с проектом приказа предполагается, что для граждан будет обеспечена возможность подтверждения статуса многодетной семьи по месту требования при предъявлении двухмерного штрихового кода (QR-кода), содержащегося в электронном удостоверении многодетной семьи, который будет отображаться при наличии подтвержденной учетной записи в разделе «Семья и дети» личного кабинета гражданина на ЕПГУ и в мобильном приложении «</w:t>
      </w:r>
      <w:proofErr w:type="spellStart"/>
      <w:r w:rsidRPr="002D2A01">
        <w:rPr>
          <w:rFonts w:ascii="Times New Roman" w:hAnsi="Times New Roman" w:cs="Times New Roman"/>
        </w:rPr>
        <w:t>Госуслуги</w:t>
      </w:r>
      <w:proofErr w:type="spellEnd"/>
      <w:r w:rsidRPr="002D2A01">
        <w:rPr>
          <w:rFonts w:ascii="Times New Roman" w:hAnsi="Times New Roman" w:cs="Times New Roman"/>
        </w:rPr>
        <w:t xml:space="preserve">».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>Для считывания сотрудниками учреждений и иных организаций, которые предоставляют услуги, льготы и иные преференции многодетным семьям  (далее – лицо, осуществляющее проверку), двухмерного штрихового кода (QR-кода), необходимо: – наличие подтвержденной учетной записи в Единой системе идентификации  и аутентификации (ЕСИА); – наличие считывающего устройства (мобильного устройства) с камерой, установленным мобильным приложением «</w:t>
      </w:r>
      <w:proofErr w:type="spellStart"/>
      <w:r w:rsidRPr="002D2A01">
        <w:rPr>
          <w:rFonts w:ascii="Times New Roman" w:hAnsi="Times New Roman" w:cs="Times New Roman"/>
        </w:rPr>
        <w:t>Госуслуги</w:t>
      </w:r>
      <w:proofErr w:type="spellEnd"/>
      <w:r w:rsidRPr="002D2A0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 доступом </w:t>
      </w:r>
      <w:r w:rsidRPr="002D2A01">
        <w:rPr>
          <w:rFonts w:ascii="Times New Roman" w:hAnsi="Times New Roman" w:cs="Times New Roman"/>
        </w:rPr>
        <w:t xml:space="preserve">к информационно-телекоммуникационной сети «Интернет». </w:t>
      </w:r>
      <w:proofErr w:type="gramEnd"/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 xml:space="preserve">Обращаем внимание, что при подтверждении статуса многодетной семьи  в Российской Федерации по месту требования в соответствии с проектом приказа предоставление удостоверения, подтверждающего статус многодетной семьи  в Российской Федерации, единый образец которого утвержден распоряжением  (далее – бумажное удостоверение многодетной семьи), не требуется.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 xml:space="preserve">Использование двухмерного штрихового кода (QR-кода), содержащегося  в электронном удостоверении многодетной семьи, для подтверждения статуса многодетной семьи по месту требования в целях получения услуг, льгот и иных преференций многодетным семьям планируется апробировать в рамках эксперимента  в период с 1 октября по 31 декабря 2024 года.  </w:t>
      </w:r>
    </w:p>
    <w:p w:rsidR="008D0BA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lastRenderedPageBreak/>
        <w:t>Минтрудом России разработан соответствующий проект постановления Правительства Российской в Федерации «О проведении эксперимента  по использованию сведений об отнесении граждан к категории многодетной семьи, содержащихся государственной информационной системе «Единая централизованная цифровая платформа в социальной сфере», для использования  в субъектах Российской Федерации при предоставлении мер социальной поддержки».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 xml:space="preserve">Таким образом, в течение трех месяцев (с октября по декабрь 2024 года включительно) будет отработан порядок формирования и использования двухмерного штрихового кода (QR-кода), содержащегося в электронном удостоверении многодетной семьи, для подтверждения статуса многодетной семьи по месту требования при получении мер социальной поддержки.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 xml:space="preserve">Учитывая изложенное, Минтруд России информирует, что двухмерный штриховой код (QR-код), содержащийся в электронном удостоверении многодетной семьи, с 1 октября 2024 г. может использоваться наравне с бумажным удостоверением многодетной семьи для подтверждения статуса многодетной семьи по месту требования любыми органами, учреждениями  и организациями, в том числе коммерческими, в рамках предоставления  мер социальной поддержки.  </w:t>
      </w:r>
      <w:proofErr w:type="gramEnd"/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</w:p>
    <w:p w:rsidR="002D2A01" w:rsidRP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</w:p>
    <w:sectPr w:rsidR="002D2A01" w:rsidRPr="002D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01"/>
    <w:rsid w:val="002A659E"/>
    <w:rsid w:val="002D2A01"/>
    <w:rsid w:val="008D0BA1"/>
    <w:rsid w:val="00A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2024-09-22T10:44:00Z</dcterms:created>
  <dcterms:modified xsi:type="dcterms:W3CDTF">2024-09-22T10:44:00Z</dcterms:modified>
</cp:coreProperties>
</file>