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8" w:rsidRPr="00AD12A7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b/>
          <w:bCs/>
          <w:color w:val="010101"/>
          <w:sz w:val="32"/>
          <w:szCs w:val="32"/>
          <w:lang w:val="ru-RU"/>
        </w:rPr>
      </w:pPr>
      <w:r w:rsidRPr="00AD12A7">
        <w:rPr>
          <w:rFonts w:eastAsia="Segoe UI"/>
          <w:b/>
          <w:bCs/>
          <w:color w:val="010101"/>
          <w:sz w:val="32"/>
          <w:szCs w:val="32"/>
          <w:shd w:val="clear" w:color="auto" w:fill="FFFFFF"/>
          <w:lang w:val="ru-RU"/>
        </w:rPr>
        <w:t>Карельский праздник</w:t>
      </w:r>
      <w:r>
        <w:rPr>
          <w:rFonts w:eastAsia="Segoe UI"/>
          <w:b/>
          <w:bCs/>
          <w:color w:val="010101"/>
          <w:sz w:val="32"/>
          <w:szCs w:val="32"/>
          <w:shd w:val="clear" w:color="auto" w:fill="FFFFFF"/>
          <w:lang w:val="ru-RU"/>
        </w:rPr>
        <w:t xml:space="preserve">, </w:t>
      </w:r>
      <w:r w:rsidRPr="00AD12A7"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ru-RU"/>
        </w:rPr>
        <w:t>посвящённ</w:t>
      </w:r>
      <w:r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ru-RU"/>
        </w:rPr>
        <w:t>ый</w:t>
      </w:r>
      <w:r w:rsidRPr="00AD12A7">
        <w:rPr>
          <w:rFonts w:eastAsia="Arial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105-летию Республики Карелия.</w:t>
      </w:r>
    </w:p>
    <w:p w:rsidR="00B9057A" w:rsidRDefault="00B9057A" w:rsidP="00B9057A">
      <w:pPr>
        <w:pStyle w:val="a4"/>
        <w:shd w:val="clear" w:color="auto" w:fill="FFFFFF"/>
        <w:spacing w:beforeAutospacing="0" w:after="210" w:afterAutospacing="0"/>
        <w:jc w:val="right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Федченко Екатерина Викторовна, педагог-психолог</w:t>
      </w:r>
      <w:bookmarkStart w:id="0" w:name="_GoBack"/>
      <w:bookmarkEnd w:id="0"/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(Сценарий проведения праздника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с детьми старшего дошкольного возраста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, с привлечением музыкального руководителя.)</w:t>
      </w:r>
    </w:p>
    <w:p w:rsidR="00412518" w:rsidRPr="00D76B81" w:rsidRDefault="000B582A">
      <w:pPr>
        <w:pStyle w:val="a4"/>
        <w:shd w:val="clear" w:color="auto" w:fill="FFFFFF"/>
        <w:spacing w:beforeAutospacing="0" w:line="2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D76B81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D76B81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Приобщать детей к основам национальной культуры, заложить основу гражданских и патриотических чувств.</w:t>
      </w:r>
    </w:p>
    <w:p w:rsidR="00412518" w:rsidRPr="00D76B81" w:rsidRDefault="000B582A">
      <w:pPr>
        <w:pStyle w:val="a4"/>
        <w:shd w:val="clear" w:color="auto" w:fill="FFFFFF"/>
        <w:spacing w:beforeAutospacing="0" w:line="2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D76B81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Задачи:</w:t>
      </w:r>
    </w:p>
    <w:p w:rsidR="00412518" w:rsidRPr="00D76B81" w:rsidRDefault="000B582A">
      <w:pPr>
        <w:pStyle w:val="a4"/>
        <w:shd w:val="clear" w:color="auto" w:fill="FFFFFF"/>
        <w:spacing w:beforeAutospacing="0" w:line="2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D76B81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1.Образовательные: уточнять и расширять знания детей о Родине, родном крае, истории и культуры родного края.</w:t>
      </w:r>
    </w:p>
    <w:p w:rsidR="00412518" w:rsidRPr="00D76B81" w:rsidRDefault="000B582A">
      <w:pPr>
        <w:pStyle w:val="a4"/>
        <w:shd w:val="clear" w:color="auto" w:fill="FFFFFF"/>
        <w:spacing w:beforeAutospacing="0" w:line="2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proofErr w:type="gramStart"/>
      <w:r w:rsidRPr="00D76B81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2.Развивающие: способствовать развитию эмоционального, ценностного отношения к семье, дому, национальным традициям Карелии.</w:t>
      </w:r>
      <w:proofErr w:type="gramEnd"/>
      <w:r w:rsidRPr="00D76B81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Развивать коммуникативные умения и навыки.</w:t>
      </w:r>
    </w:p>
    <w:p w:rsidR="00412518" w:rsidRPr="00D76B81" w:rsidRDefault="000B582A">
      <w:pPr>
        <w:pStyle w:val="a4"/>
        <w:shd w:val="clear" w:color="auto" w:fill="FFFFFF"/>
        <w:spacing w:beforeAutospacing="0" w:line="2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D76B81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3.Воспитательные: способствовать формированию любви и интереса к Родине, родному краю, национальным традициям, обычаям и культуре карельского народа.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sans-serif"/>
          <w:i/>
          <w:iCs/>
          <w:color w:val="252525"/>
          <w:sz w:val="28"/>
          <w:szCs w:val="28"/>
          <w:lang w:val="ru-RU"/>
        </w:rPr>
      </w:pPr>
      <w:r>
        <w:rPr>
          <w:rFonts w:eastAsia="sans-serif"/>
          <w:i/>
          <w:iCs/>
          <w:color w:val="252525"/>
          <w:sz w:val="28"/>
          <w:szCs w:val="28"/>
          <w:lang w:val="ru-RU"/>
        </w:rPr>
        <w:t>Ход мероприятия: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Tahoma"/>
          <w:sz w:val="28"/>
          <w:szCs w:val="28"/>
          <w:shd w:val="clear" w:color="auto" w:fill="FFFFFF"/>
          <w:lang w:val="ru-RU"/>
        </w:rPr>
      </w:pPr>
      <w:r w:rsidRPr="00D76B81">
        <w:rPr>
          <w:rFonts w:eastAsia="sans-serif"/>
          <w:b/>
          <w:bCs/>
          <w:color w:val="252525"/>
          <w:sz w:val="28"/>
          <w:szCs w:val="28"/>
          <w:shd w:val="clear" w:color="auto" w:fill="FFFFFF"/>
          <w:lang w:val="ru-RU"/>
        </w:rPr>
        <w:t>Ведущий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: Здравствуйте, ребятки! Я давно вас поджидаю, без вас праздник не начинаю. </w:t>
      </w:r>
      <w:r w:rsidRPr="00D76B81">
        <w:rPr>
          <w:rFonts w:eastAsia="Tahoma"/>
          <w:sz w:val="28"/>
          <w:szCs w:val="28"/>
          <w:shd w:val="clear" w:color="auto" w:fill="FFFFFF"/>
          <w:lang w:val="ru-RU"/>
        </w:rPr>
        <w:t>А вы умеете здороваться по-карельски? (Ответы детей). По-карельски «здравствуйте» звучит так: «</w:t>
      </w:r>
      <w:proofErr w:type="spellStart"/>
      <w:r>
        <w:rPr>
          <w:rFonts w:eastAsia="Tahoma"/>
          <w:sz w:val="28"/>
          <w:szCs w:val="28"/>
          <w:shd w:val="clear" w:color="auto" w:fill="FFFFFF"/>
        </w:rPr>
        <w:t>Terveh</w:t>
      </w:r>
      <w:proofErr w:type="spellEnd"/>
      <w:r w:rsidRPr="00D76B81">
        <w:rPr>
          <w:rFonts w:eastAsia="Tahoma"/>
          <w:sz w:val="28"/>
          <w:szCs w:val="28"/>
          <w:shd w:val="clear" w:color="auto" w:fill="FFFFFF"/>
          <w:lang w:val="ru-RU"/>
        </w:rPr>
        <w:t>!». Давайте вместе поздороваемся по-карельски (поздоровались)</w:t>
      </w:r>
      <w:r>
        <w:rPr>
          <w:rFonts w:eastAsia="Tahoma"/>
          <w:sz w:val="28"/>
          <w:szCs w:val="28"/>
          <w:shd w:val="clear" w:color="auto" w:fill="FFFFFF"/>
          <w:lang w:val="ru-RU"/>
        </w:rPr>
        <w:t>.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Вот нашлось для всех местечко, а теперь за мной словечко. Поведу я свой рассказ, </w:t>
      </w:r>
      <w:proofErr w:type="gramStart"/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удивлю</w:t>
      </w:r>
      <w:proofErr w:type="gramEnd"/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быть может вас.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Как прекрасна Карелия наша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В бесконечных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зелёных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лесах.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И озера, как полная чаша,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В голубые глядят небеса.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Под северным небом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Родной красоты.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В краю, где седые лежат валуны.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В лесах необычных, в полях пролегли.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Родные просторы карельской земли.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252525"/>
          <w:sz w:val="28"/>
          <w:szCs w:val="28"/>
          <w:shd w:val="clear" w:color="auto" w:fill="FFFFFF"/>
        </w:rPr>
        <w:lastRenderedPageBreak/>
        <w:t> </w:t>
      </w:r>
      <w:r>
        <w:rPr>
          <w:rFonts w:eastAsia="sans-serif"/>
          <w:b/>
          <w:bCs/>
          <w:color w:val="252525"/>
          <w:sz w:val="28"/>
          <w:szCs w:val="28"/>
          <w:shd w:val="clear" w:color="auto" w:fill="FFFFFF"/>
          <w:lang w:val="ru-RU"/>
        </w:rPr>
        <w:t>Ведущий: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Н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аступи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ло 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лето и это значит, что </w:t>
      </w:r>
      <w:r w:rsidRPr="00D76B81">
        <w:rPr>
          <w:rFonts w:eastAsia="sans-serif"/>
          <w:b/>
          <w:bCs/>
          <w:color w:val="252525"/>
          <w:sz w:val="28"/>
          <w:szCs w:val="28"/>
          <w:shd w:val="clear" w:color="auto" w:fill="FFFFFF"/>
          <w:lang w:val="ru-RU"/>
        </w:rPr>
        <w:t>8 июня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мы будем отмечать праздник 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«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День республики Карелия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»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.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В этом году  нашей малой Родине исполнится 105 лет.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Давайте, полюбуемся родными просторами нашей красивой Карелии.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right"/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 xml:space="preserve">Просмотр Видео «Моя Карелия» 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А сейчас д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ля хорошего настроения,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Тепла и общего веселья,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Чтоб чувствовать себя чудесно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Сп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оют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Карелочки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про себя песню!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 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right"/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 xml:space="preserve">Песня в исполнении девочек </w:t>
      </w:r>
      <w:proofErr w:type="spellStart"/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подг.гр</w:t>
      </w:r>
      <w:proofErr w:type="spellEnd"/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. «</w:t>
      </w:r>
      <w:proofErr w:type="spellStart"/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Карелочки</w:t>
      </w:r>
      <w:proofErr w:type="spellEnd"/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»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b/>
          <w:bCs/>
          <w:color w:val="252525"/>
          <w:sz w:val="28"/>
          <w:szCs w:val="28"/>
          <w:shd w:val="clear" w:color="auto" w:fill="FFFFFF"/>
          <w:lang w:val="ru-RU"/>
        </w:rPr>
        <w:t xml:space="preserve">Ведущий: 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Ребята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, друг за другом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Все вставайте,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«Круугу» дружно начинайте!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jc w:val="right"/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</w:pPr>
      <w:r w:rsidRPr="00D76B81"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Танец «Крууга»</w:t>
      </w:r>
    </w:p>
    <w:p w:rsidR="00412518" w:rsidRDefault="000B5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малая родина таит в себе очень много интересного. А, что именно, вам поможет узнать моя необычная карта. Вы спросите, что же в ней необычного? А вот вы, посмотрите сами. Разве похожа она на карту? Она станет цветной, яркой и нарядной, если вы правильно выполните задания, которые я для вас приготовила.  На ней появятся красочные значки, которые покажут, как красив и загадочен край, в котором мы с вами живем. </w:t>
      </w:r>
    </w:p>
    <w:p w:rsidR="00412518" w:rsidRDefault="000B5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в такой чудесный праздничный день 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предлагаю вам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 xml:space="preserve"> отправиться в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необычное 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путешествие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узнать хорошо ли вы знаете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свой родной край.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готовы начать путешествие, и проверить свою любознательность?</w:t>
      </w:r>
    </w:p>
    <w:p w:rsidR="00412518" w:rsidRDefault="000B58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получит путевой лист, когда все задания будут выполнены, мы с вами украсим нашу карту.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b/>
          <w:bCs/>
          <w:color w:val="11111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111111"/>
          <w:sz w:val="28"/>
          <w:szCs w:val="28"/>
          <w:shd w:val="clear" w:color="auto" w:fill="FFFFFF"/>
          <w:lang w:val="ru-RU"/>
        </w:rPr>
        <w:t>1 станция «Сказочная Карелия»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Ребят встречает сказочница.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D76B81">
        <w:rPr>
          <w:rFonts w:eastAsia="Tahoma"/>
          <w:sz w:val="28"/>
          <w:szCs w:val="28"/>
          <w:shd w:val="clear" w:color="auto" w:fill="FFFFFF"/>
          <w:lang w:val="ru-RU"/>
        </w:rPr>
        <w:t>Здравствуйте, ребята! Я карельская сказочница</w:t>
      </w:r>
      <w:r>
        <w:rPr>
          <w:rFonts w:eastAsia="Tahoma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вас уже давно поджидаю.</w:t>
      </w:r>
    </w:p>
    <w:p w:rsidR="00412518" w:rsidRPr="00D76B81" w:rsidRDefault="000B582A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- Ребята, вы любите сказки? (Ответы детей.)</w:t>
      </w:r>
    </w:p>
    <w:p w:rsidR="00412518" w:rsidRDefault="000B582A">
      <w:pPr>
        <w:pStyle w:val="a4"/>
        <w:shd w:val="clear" w:color="auto" w:fill="FFFFFF"/>
        <w:spacing w:beforeAutospacing="0" w:after="210" w:afterAutospacing="0"/>
        <w:rPr>
          <w:color w:val="111111"/>
          <w:sz w:val="28"/>
          <w:szCs w:val="28"/>
          <w:shd w:val="clear" w:color="auto" w:fill="FFFFFF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- Как вы думаете, почему сказки называются народными? (Потому что их сочинил народ.)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Ребята, 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посмотрите у меня есть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книга с Карельскими народными сказками. 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Первое задание для вас будет связано с героями сказок. 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Ребята, прослушайте описание героя и отгадайте, из какой карельской сказки этот герой.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right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Сказочница зачитывает описание героя. 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1. «Карельская колдунья, очень злая. У неё есть дочь. Когда она погибает, то «руки превращаются в змей, ноги – в гадюк, волосы в червей ползучих»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 (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твет -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Сюоятар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2. «Вцепился главному герою в бороду и не отпускал, пока тот не обещал отдать «то, чего в доме у себя не знал». Удерживал его дочку на золотой цепи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 (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твет - Водяной)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3. Девушка, у которой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«По локоть руки в золоте, по колено ноги в серебре,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макушке ясно солнышко,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височках ярки звездочки,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каждом волоске по жемчужинке!»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(ответ - красавица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Насто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412518" w:rsidRDefault="000B582A">
      <w:pPr>
        <w:pStyle w:val="a4"/>
        <w:numPr>
          <w:ilvl w:val="0"/>
          <w:numId w:val="1"/>
        </w:numPr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Героиня сказки, которая звала своих друзей: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«Ой, скорее, рукавица, вместе с белочкой – сестрицей,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Я по тропке шла и находку нашла!!!» (ответ - иголка)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right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После выполнения задания дети получают один значок о Карелии.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Ребята, смотрите,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ларец.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Сейчас посмотрим, что в нем. </w:t>
      </w:r>
      <w:r w:rsidRPr="00AD12A7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В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ларце конверты</w:t>
      </w:r>
      <w:r w:rsidRPr="00AD12A7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разрезанными карточками. </w:t>
      </w:r>
      <w:r w:rsidRPr="00D76B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Нужно собрать картинку, назвать  сказку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right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После выполнения задания дети получают один значок о Карелии.</w:t>
      </w:r>
    </w:p>
    <w:p w:rsidR="00412518" w:rsidRPr="00D76B81" w:rsidRDefault="000B582A">
      <w:pPr>
        <w:pStyle w:val="a4"/>
        <w:shd w:val="clear" w:color="auto" w:fill="FFFFFF"/>
        <w:spacing w:beforeAutospacing="0" w:after="100" w:afterAutospacing="0"/>
        <w:jc w:val="both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В ларце ещё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сказочные предметы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и животные лежат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, нам надо назвать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их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и вспомнить,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из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какой 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они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сказк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и.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</w:t>
      </w:r>
    </w:p>
    <w:p w:rsidR="00412518" w:rsidRPr="00D76B81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Береста - «Белка, рукавица и иголка»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</w:rPr>
      </w:pP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</w:rPr>
        <w:t>Колокольчик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</w:rPr>
        <w:t xml:space="preserve"> - «</w:t>
      </w: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</w:rPr>
        <w:t>Невеста-мышь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</w:rPr>
        <w:t>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Пенёк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«Белка, рукавица и иголка»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Олень - «Голубая важенка»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Сапоги - «Красавица </w:t>
      </w: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Насто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Ореховая скорлуп</w:t>
      </w:r>
      <w:proofErr w:type="gramStart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а-</w:t>
      </w:r>
      <w:proofErr w:type="gramEnd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goe UI"/>
          <w:color w:val="010101"/>
          <w:sz w:val="28"/>
          <w:szCs w:val="28"/>
          <w:shd w:val="clear" w:color="auto" w:fill="FFFFFF"/>
        </w:rPr>
        <w:t>«</w:t>
      </w: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</w:rPr>
        <w:t>Невеста-мышь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</w:rPr>
        <w:t>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Ветка рябины - «Сума, дай ума»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Веретено -  «Пряхи у проруби»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Монета - «Сума, дай ума»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Коза  - «Красавица </w:t>
      </w: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Насто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Шапочка  - «Голубая важенка»</w:t>
      </w:r>
    </w:p>
    <w:p w:rsidR="00412518" w:rsidRDefault="000B582A">
      <w:pPr>
        <w:pStyle w:val="a4"/>
        <w:numPr>
          <w:ilvl w:val="0"/>
          <w:numId w:val="2"/>
        </w:numPr>
        <w:shd w:val="clear" w:color="auto" w:fill="FFFFFF"/>
        <w:spacing w:beforeAutospacing="0" w:after="100" w:afterAutospacing="0"/>
        <w:ind w:left="0" w:firstLine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Сундучек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 - «Пряхи у проруби»</w:t>
      </w:r>
    </w:p>
    <w:p w:rsidR="00412518" w:rsidRDefault="00412518">
      <w:pPr>
        <w:pStyle w:val="a4"/>
        <w:shd w:val="clear" w:color="auto" w:fill="FFFFFF"/>
        <w:spacing w:beforeAutospacing="0" w:after="100" w:afterAutospacing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</w:p>
    <w:p w:rsidR="00412518" w:rsidRDefault="000B582A">
      <w:pPr>
        <w:pStyle w:val="a4"/>
        <w:shd w:val="clear" w:color="auto" w:fill="FFFFFF"/>
        <w:spacing w:beforeAutospacing="0" w:after="100" w:afterAutospacing="0"/>
        <w:jc w:val="right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После выполнения задания дети получают один значок о Карелии.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both"/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2 станция «Знатоки Карелии» 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Здравствуйте ребята! Я - </w:t>
      </w:r>
      <w:proofErr w:type="spellStart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Карелочка</w:t>
      </w:r>
      <w:proofErr w:type="spellEnd"/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 xml:space="preserve">, свой родной край очень люблю и много про него знаю. </w:t>
      </w:r>
      <w:r w:rsidRPr="00D76B81"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Наши карельские леса богаты птицами, зверями, а озера - рыбой</w:t>
      </w:r>
      <w:r>
        <w:rPr>
          <w:rFonts w:eastAsia="Segoe UI"/>
          <w:color w:val="010101"/>
          <w:sz w:val="28"/>
          <w:szCs w:val="28"/>
          <w:shd w:val="clear" w:color="auto" w:fill="FFFFFF"/>
          <w:lang w:val="ru-RU"/>
        </w:rPr>
        <w:t>. А также наш край полон достопримечательностями, которыми славится наша Карелия.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lastRenderedPageBreak/>
        <w:t>С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ейчас я проверю, что вы знаете о Карелии.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Вы, ребятки, не зевайте,</w:t>
      </w:r>
    </w:p>
    <w:p w:rsidR="00412518" w:rsidRPr="00D76B81" w:rsidRDefault="000B582A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Дружно, </w:t>
      </w:r>
      <w:r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 xml:space="preserve">на вопросы </w:t>
      </w:r>
      <w:r w:rsidRPr="00D76B81">
        <w:rPr>
          <w:rFonts w:eastAsia="sans-serif"/>
          <w:color w:val="252525"/>
          <w:sz w:val="28"/>
          <w:szCs w:val="28"/>
          <w:shd w:val="clear" w:color="auto" w:fill="FFFFFF"/>
          <w:lang w:val="ru-RU"/>
        </w:rPr>
        <w:t>отвечайте.</w:t>
      </w:r>
    </w:p>
    <w:p w:rsidR="00412518" w:rsidRDefault="000B582A">
      <w:pPr>
        <w:pStyle w:val="a4"/>
        <w:shd w:val="clear" w:color="auto" w:fill="FFFFFF"/>
        <w:spacing w:beforeAutospacing="0" w:after="160" w:afterAutospacing="0" w:line="190" w:lineRule="atLeast"/>
        <w:jc w:val="right"/>
        <w:rPr>
          <w:rFonts w:eastAsia="sans-serif"/>
          <w:color w:val="252525"/>
          <w:sz w:val="28"/>
          <w:szCs w:val="28"/>
          <w:lang w:val="ru-RU"/>
        </w:rPr>
      </w:pPr>
      <w:r w:rsidRPr="00D76B81"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Игра «</w:t>
      </w:r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 xml:space="preserve">Четвёртый лишний </w:t>
      </w:r>
      <w:r w:rsidRPr="00D76B81"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»</w:t>
      </w:r>
      <w:r>
        <w:rPr>
          <w:rFonts w:eastAsia="sans-serif"/>
          <w:i/>
          <w:iCs/>
          <w:color w:val="252525"/>
          <w:sz w:val="28"/>
          <w:szCs w:val="28"/>
          <w:shd w:val="clear" w:color="auto" w:fill="FFFFFF"/>
          <w:lang w:val="ru-RU"/>
        </w:rPr>
        <w:t>(презентация)</w:t>
      </w:r>
    </w:p>
    <w:p w:rsidR="00412518" w:rsidRDefault="000B582A">
      <w:pPr>
        <w:pStyle w:val="a4"/>
        <w:shd w:val="clear" w:color="auto" w:fill="FFFFFF"/>
        <w:spacing w:beforeAutospacing="0" w:after="100" w:afterAutospacing="0"/>
        <w:jc w:val="right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После выполнения задания дети получают один значок о Карелии.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Загадаю вам загадки, кто смышлёный погляжу.</w:t>
      </w:r>
    </w:p>
    <w:p w:rsidR="00412518" w:rsidRDefault="000B5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 вы, ребятки, глазками ищите отгадки.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«Что хозяйка в печку ставит, кто из вас, ребята, знает?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»(</w:t>
      </w:r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Чугунок)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посудина, а в дырках (решето) 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Прадедушка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современных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утюгов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Рубель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Мужичок—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кругачок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6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одежда медная,</w:t>
      </w:r>
      <w:r w:rsidRPr="00D76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ножки пуговки,</w:t>
      </w:r>
      <w:r w:rsidRPr="00D76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ходить не может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76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амовар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Чем больше свинка вертится, тем толще становится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веретено)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sz w:val="28"/>
          <w:szCs w:val="28"/>
        </w:rPr>
      </w:pPr>
      <w:r w:rsidRPr="00D76B81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«Не бык, а бодает,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н</w:t>
      </w:r>
      <w:r w:rsidRPr="00D76B81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е ест, а еду хватает,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ч</w:t>
      </w:r>
      <w:r w:rsidRPr="00D76B81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то схватит – отдаёт,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а</w:t>
      </w:r>
      <w:r w:rsidRPr="00D76B81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сам в угол идёт» (ухват)</w:t>
      </w:r>
    </w:p>
    <w:p w:rsidR="00412518" w:rsidRDefault="000B582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>Весит на стенке холст как холст, совсем не шелк, но он не прост: как только просыпаешься, с ним первым обнимаешься. (Полотенце)</w:t>
      </w:r>
    </w:p>
    <w:p w:rsidR="00412518" w:rsidRDefault="000B58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eastAsia="Segoe UI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eastAsia="Segoe UI" w:hAnsi="Times New Roman" w:cs="Times New Roman"/>
          <w:sz w:val="28"/>
          <w:szCs w:val="28"/>
        </w:rPr>
        <w:t xml:space="preserve"> изменилась ли жизнь карел со временем? (ответ детей). </w:t>
      </w:r>
      <w:proofErr w:type="gramStart"/>
      <w:r>
        <w:rPr>
          <w:rFonts w:ascii="Times New Roman" w:eastAsia="Segoe UI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eastAsia="Segoe UI" w:hAnsi="Times New Roman" w:cs="Times New Roman"/>
          <w:sz w:val="28"/>
          <w:szCs w:val="28"/>
        </w:rPr>
        <w:t xml:space="preserve"> изменилась, некоторые предметы, которые использовали карелы в своих домах уже забыты и заменены на современные, которыми вы пользуетесь ежедневно.  И я предлагаю вам со мной сейчас поиграть в интересную игру, которая называется </w:t>
      </w:r>
      <w:r>
        <w:rPr>
          <w:rFonts w:ascii="Times New Roman" w:hAnsi="Times New Roman" w:cs="Times New Roman"/>
          <w:sz w:val="28"/>
          <w:szCs w:val="28"/>
        </w:rPr>
        <w:t>«Прошлое и настоящее».</w:t>
      </w:r>
    </w:p>
    <w:p w:rsidR="00412518" w:rsidRDefault="000B5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 «Прошлое и настоящее»</w:t>
      </w:r>
    </w:p>
    <w:p w:rsidR="00412518" w:rsidRDefault="000B5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кругу дети ходят под музыку, на полу разложены картинки с предметами быта прошлых лет и современные. Задача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когда музыка заканчивается взять картинку и найти пару. </w:t>
      </w:r>
    </w:p>
    <w:p w:rsidR="00412518" w:rsidRDefault="00412518">
      <w:pPr>
        <w:pStyle w:val="a4"/>
        <w:shd w:val="clear" w:color="auto" w:fill="FFFFFF"/>
        <w:spacing w:beforeAutospacing="0" w:after="100" w:afterAutospacing="0"/>
        <w:rPr>
          <w:rFonts w:eastAsia="Segoe UI"/>
          <w:color w:val="010101"/>
          <w:sz w:val="28"/>
          <w:szCs w:val="28"/>
          <w:shd w:val="clear" w:color="auto" w:fill="FFFFFF"/>
          <w:lang w:val="ru-RU"/>
        </w:rPr>
      </w:pPr>
    </w:p>
    <w:p w:rsidR="00412518" w:rsidRDefault="000B582A">
      <w:pPr>
        <w:spacing w:after="0" w:line="240" w:lineRule="auto"/>
        <w:ind w:left="220"/>
        <w:jc w:val="both"/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 станция «Карельские игрища» (все дети)</w:t>
      </w:r>
    </w:p>
    <w:p w:rsidR="00412518" w:rsidRDefault="000B582A">
      <w:pPr>
        <w:spacing w:after="0" w:line="240" w:lineRule="auto"/>
        <w:ind w:left="220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Карелы - народ трудолюбивый, но и любит </w:t>
      </w:r>
      <w:proofErr w:type="gramStart"/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веселится</w:t>
      </w:r>
      <w:proofErr w:type="gramEnd"/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. Собираются все вместе, танцуют и играют. Игры были разные и про труд в том числе.</w:t>
      </w:r>
    </w:p>
    <w:p w:rsidR="00412518" w:rsidRDefault="000B582A">
      <w:pPr>
        <w:spacing w:after="0" w:line="240" w:lineRule="auto"/>
        <w:ind w:left="220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Дружно парами вставайте, </w:t>
      </w:r>
    </w:p>
    <w:p w:rsidR="00412518" w:rsidRDefault="000B582A">
      <w:pPr>
        <w:spacing w:after="0" w:line="240" w:lineRule="auto"/>
        <w:ind w:left="220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Игру весёлую начинайте. </w:t>
      </w:r>
    </w:p>
    <w:p w:rsidR="00412518" w:rsidRDefault="000B582A">
      <w:pPr>
        <w:pStyle w:val="a5"/>
        <w:ind w:left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 «Пила»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парами, берут друг друга за руки, руки вытянуты.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имитируют движения по тексту: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Пилим, пилим, мы пилой (движения пильщиков)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Пилим, пилим, мы с тобой.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Распилили половину (вытирают пот со лба)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 и толстая осина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ачают головой)</w:t>
      </w:r>
    </w:p>
    <w:p w:rsidR="00412518" w:rsidRDefault="000B5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Пилим, пилим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(движения пильщиков с ускорением)</w:t>
      </w:r>
    </w:p>
    <w:p w:rsidR="00412518" w:rsidRPr="00AD12A7" w:rsidRDefault="000B582A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Хо-Хо-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</w:t>
      </w:r>
      <w:proofErr w:type="spellEnd"/>
      <w:r>
        <w:rPr>
          <w:rFonts w:ascii="Times New Roman" w:hAnsi="Times New Roman" w:cs="Times New Roman"/>
          <w:sz w:val="28"/>
          <w:szCs w:val="28"/>
        </w:rPr>
        <w:t>. (хлопают в ладоши и меняются местами друг с другом)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12518" w:rsidRDefault="000B582A">
      <w:pPr>
        <w:spacing w:after="0" w:line="240" w:lineRule="auto"/>
        <w:ind w:left="220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Хозяйка: А теперь ребятки, отгадайте-ка загадку: </w:t>
      </w:r>
    </w:p>
    <w:p w:rsidR="00412518" w:rsidRDefault="000B582A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Деревянная подружка,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     Без неё мы, как без рук.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     На досуге — </w:t>
      </w:r>
      <w:proofErr w:type="spell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веселушка</w:t>
      </w:r>
      <w:proofErr w:type="spell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     И накормит всех вокруг.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     Кашу прямо носит в рот,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     И обжечься не даёт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(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еревянные ложки)</w:t>
      </w:r>
    </w:p>
    <w:p w:rsidR="00412518" w:rsidRDefault="00412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518" w:rsidRDefault="000B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 молодцы, вставайте,</w:t>
      </w:r>
    </w:p>
    <w:p w:rsidR="00412518" w:rsidRDefault="000B5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 на ложках поиграйте!</w:t>
      </w:r>
    </w:p>
    <w:p w:rsidR="00412518" w:rsidRDefault="000B582A">
      <w:pPr>
        <w:spacing w:after="0" w:line="240" w:lineRule="auto"/>
        <w:ind w:left="2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Мальчики играют на ложках </w:t>
      </w:r>
    </w:p>
    <w:p w:rsidR="00412518" w:rsidRDefault="000B582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вы девицы, что сидите,</w:t>
      </w:r>
    </w:p>
    <w:p w:rsidR="00412518" w:rsidRDefault="000B582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Свои уменья танцевать покажите.</w:t>
      </w:r>
    </w:p>
    <w:p w:rsidR="00412518" w:rsidRDefault="000B582A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 с платочком</w:t>
      </w:r>
    </w:p>
    <w:p w:rsidR="00412518" w:rsidRDefault="000B5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Ребята! Сегодня мы с вами многое вспомнили о родном крае, пели песни, танцевали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играли.</w:t>
      </w:r>
    </w:p>
    <w:p w:rsidR="00412518" w:rsidRDefault="000B5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давайте, карту нашу украшать. </w:t>
      </w:r>
    </w:p>
    <w:p w:rsidR="00412518" w:rsidRDefault="000B5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знать, какие народы жили и живут на нашей Карельской земле. И я думаю, вы согласитесь, что на нашу карту очень важно поместить эти значки. Карелию населяют такие народы как: карелы, финны, саамы, вепсы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русские. </w:t>
      </w:r>
    </w:p>
    <w:p w:rsidR="00412518" w:rsidRDefault="000B5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76B81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поместим на нашу карту, значки обозначающие, </w:t>
      </w:r>
      <w:r>
        <w:rPr>
          <w:rFonts w:ascii="Times New Roman" w:hAnsi="Times New Roman" w:cs="Times New Roman"/>
          <w:sz w:val="28"/>
          <w:szCs w:val="28"/>
        </w:rPr>
        <w:t xml:space="preserve">чем славится наша малая родина. Это различные достопримечательности, музыкальные инструменты, дары лесов и озер. </w:t>
      </w:r>
    </w:p>
    <w:p w:rsidR="00412518" w:rsidRDefault="000B5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Хозяйка: Какие вы ребята молодцы, очень много знаете о своём крае, посмотрите, какая у нас с вами карта красивая получилась. А на прощание я вам хочу подарить небольшой мультфильм о нашей Республике. </w:t>
      </w:r>
    </w:p>
    <w:p w:rsidR="00412518" w:rsidRDefault="000B582A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помните, очень важно знать все о своём родном крае и беречь его.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 спросили у меня: 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дороже для тебя на свете? 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ответила б, - Карелия моя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родная на планете! 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Любите  и изучайте свой край! </w:t>
      </w:r>
    </w:p>
    <w:p w:rsidR="00412518" w:rsidRDefault="000B5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Велик белый свет,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теплей своего края нет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412518" w:rsidRDefault="000B5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412518" w:rsidRDefault="00412518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color w:val="111111"/>
          <w:sz w:val="28"/>
          <w:szCs w:val="28"/>
          <w:shd w:val="clear" w:color="auto" w:fill="FFFFFF"/>
          <w:lang w:val="ru-RU"/>
        </w:rPr>
      </w:pPr>
    </w:p>
    <w:p w:rsidR="00412518" w:rsidRDefault="00412518">
      <w:pPr>
        <w:pStyle w:val="a4"/>
        <w:shd w:val="clear" w:color="auto" w:fill="FFFFFF"/>
        <w:spacing w:beforeAutospacing="0" w:after="160" w:afterAutospacing="0" w:line="190" w:lineRule="atLeast"/>
        <w:jc w:val="both"/>
        <w:rPr>
          <w:rFonts w:eastAsia="sans-serif"/>
          <w:color w:val="252525"/>
          <w:sz w:val="28"/>
          <w:szCs w:val="28"/>
          <w:shd w:val="clear" w:color="auto" w:fill="FFFFFF"/>
        </w:rPr>
      </w:pPr>
    </w:p>
    <w:p w:rsidR="00412518" w:rsidRDefault="00412518">
      <w:pPr>
        <w:pStyle w:val="a4"/>
        <w:shd w:val="clear" w:color="auto" w:fill="FFFFFF"/>
        <w:spacing w:beforeAutospacing="0" w:after="160" w:afterAutospacing="0" w:line="190" w:lineRule="atLeast"/>
        <w:rPr>
          <w:rFonts w:eastAsia="sans-serif"/>
          <w:color w:val="252525"/>
          <w:sz w:val="28"/>
          <w:szCs w:val="28"/>
          <w:shd w:val="clear" w:color="auto" w:fill="FFFFFF"/>
        </w:rPr>
      </w:pPr>
    </w:p>
    <w:p w:rsidR="00412518" w:rsidRDefault="00412518">
      <w:pPr>
        <w:pStyle w:val="a4"/>
        <w:shd w:val="clear" w:color="auto" w:fill="FFFFFF"/>
        <w:spacing w:beforeAutospacing="0" w:after="210" w:afterAutospacing="0"/>
        <w:rPr>
          <w:rFonts w:eastAsia="Segoe UI"/>
          <w:color w:val="010101"/>
          <w:sz w:val="28"/>
          <w:szCs w:val="28"/>
          <w:shd w:val="clear" w:color="auto" w:fill="FFFFFF"/>
        </w:rPr>
      </w:pPr>
    </w:p>
    <w:sectPr w:rsidR="00412518">
      <w:pgSz w:w="11906" w:h="16838"/>
      <w:pgMar w:top="1440" w:right="506" w:bottom="658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1B" w:rsidRDefault="00A8331B">
      <w:pPr>
        <w:spacing w:line="240" w:lineRule="auto"/>
      </w:pPr>
      <w:r>
        <w:separator/>
      </w:r>
    </w:p>
  </w:endnote>
  <w:endnote w:type="continuationSeparator" w:id="0">
    <w:p w:rsidR="00A8331B" w:rsidRDefault="00A83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1B" w:rsidRDefault="00A8331B">
      <w:pPr>
        <w:spacing w:after="0"/>
      </w:pPr>
      <w:r>
        <w:separator/>
      </w:r>
    </w:p>
  </w:footnote>
  <w:footnote w:type="continuationSeparator" w:id="0">
    <w:p w:rsidR="00A8331B" w:rsidRDefault="00A833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BFAA3B"/>
    <w:multiLevelType w:val="singleLevel"/>
    <w:tmpl w:val="DDBFAA3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AA8539D"/>
    <w:multiLevelType w:val="singleLevel"/>
    <w:tmpl w:val="EAA8539D"/>
    <w:lvl w:ilvl="0">
      <w:start w:val="4"/>
      <w:numFmt w:val="decimal"/>
      <w:suff w:val="space"/>
      <w:lvlText w:val="%1."/>
      <w:lvlJc w:val="left"/>
    </w:lvl>
  </w:abstractNum>
  <w:abstractNum w:abstractNumId="2">
    <w:nsid w:val="604E80F4"/>
    <w:multiLevelType w:val="singleLevel"/>
    <w:tmpl w:val="604E80F4"/>
    <w:lvl w:ilvl="0">
      <w:start w:val="1"/>
      <w:numFmt w:val="decimal"/>
      <w:suff w:val="space"/>
      <w:lvlText w:val="%1."/>
      <w:lvlJc w:val="left"/>
      <w:pPr>
        <w:ind w:left="-1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18"/>
    <w:rsid w:val="000B582A"/>
    <w:rsid w:val="00412518"/>
    <w:rsid w:val="00A8331B"/>
    <w:rsid w:val="00AD12A7"/>
    <w:rsid w:val="00B9057A"/>
    <w:rsid w:val="00D76B81"/>
    <w:rsid w:val="26E4359C"/>
    <w:rsid w:val="2BAA1B8C"/>
    <w:rsid w:val="3BAD0CE9"/>
    <w:rsid w:val="44026454"/>
    <w:rsid w:val="520B4B3A"/>
    <w:rsid w:val="6AE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2025-06-04T12:48:00Z</cp:lastPrinted>
  <dcterms:created xsi:type="dcterms:W3CDTF">2025-06-18T10:02:00Z</dcterms:created>
  <dcterms:modified xsi:type="dcterms:W3CDTF">2025-06-18T10:05:00Z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8C71D45578C74EA9B5AEF977DD2588DA_12</vt:lpwstr>
  </property>
</Properties>
</file>