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C14E" w14:textId="77777777" w:rsidR="009256C6" w:rsidRDefault="009256C6" w:rsidP="009256C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76" w:lineRule="auto"/>
        <w:ind w:left="213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9256C6" w14:paraId="6B67630F" w14:textId="77777777" w:rsidTr="00F93EFC">
        <w:tc>
          <w:tcPr>
            <w:tcW w:w="6096" w:type="dxa"/>
          </w:tcPr>
          <w:p w14:paraId="491BB051" w14:textId="77777777" w:rsidR="009256C6" w:rsidRPr="000F7416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16">
              <w:rPr>
                <w:rFonts w:ascii="Times New Roman" w:hAnsi="Times New Roman" w:cs="Times New Roman"/>
                <w:sz w:val="24"/>
                <w:szCs w:val="24"/>
              </w:rPr>
              <w:t xml:space="preserve">       Согласовано:</w:t>
            </w:r>
          </w:p>
          <w:p w14:paraId="4647EB3E" w14:textId="77777777" w:rsidR="009256C6" w:rsidRPr="000F7416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50187EDE" w14:textId="77777777" w:rsidR="009256C6" w:rsidRPr="000F7416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1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Pr="000F7416">
              <w:rPr>
                <w:rFonts w:ascii="Times New Roman" w:hAnsi="Times New Roman" w:cs="Times New Roman"/>
                <w:sz w:val="24"/>
                <w:szCs w:val="24"/>
              </w:rPr>
              <w:t>Яубасарова</w:t>
            </w:r>
            <w:proofErr w:type="spellEnd"/>
            <w:r w:rsidRPr="000F7416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  <w:p w14:paraId="56C7E037" w14:textId="77777777" w:rsidR="009256C6" w:rsidRPr="000F7416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16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 w:rsidRPr="000F7416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0F7416">
              <w:rPr>
                <w:rFonts w:ascii="Times New Roman" w:hAnsi="Times New Roman" w:cs="Times New Roman"/>
                <w:sz w:val="24"/>
                <w:szCs w:val="24"/>
              </w:rPr>
              <w:t>_________2025г</w:t>
            </w:r>
          </w:p>
          <w:p w14:paraId="4CF18874" w14:textId="77777777" w:rsidR="009256C6" w:rsidRPr="000F7416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0CA840" w14:textId="77777777" w:rsidR="009256C6" w:rsidRPr="000F7416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16">
              <w:rPr>
                <w:rFonts w:ascii="Times New Roman" w:hAnsi="Times New Roman" w:cs="Times New Roman"/>
                <w:sz w:val="24"/>
                <w:szCs w:val="24"/>
              </w:rPr>
              <w:t xml:space="preserve">         Утверждено </w:t>
            </w:r>
          </w:p>
          <w:p w14:paraId="259F7E7C" w14:textId="77777777" w:rsidR="009256C6" w:rsidRPr="000F7416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16">
              <w:rPr>
                <w:rFonts w:ascii="Times New Roman" w:hAnsi="Times New Roman" w:cs="Times New Roman"/>
                <w:sz w:val="24"/>
                <w:szCs w:val="24"/>
              </w:rPr>
              <w:t>Директор ГАПОУ ЗАК</w:t>
            </w:r>
          </w:p>
          <w:p w14:paraId="72C42FB7" w14:textId="77777777" w:rsidR="009256C6" w:rsidRPr="000F7416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416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r w:rsidRPr="000F7416">
              <w:rPr>
                <w:rFonts w:ascii="Times New Roman" w:hAnsi="Times New Roman" w:cs="Times New Roman"/>
                <w:sz w:val="24"/>
                <w:szCs w:val="24"/>
              </w:rPr>
              <w:t>Тукумбетова</w:t>
            </w:r>
            <w:proofErr w:type="spellEnd"/>
            <w:r w:rsidRPr="000F7416">
              <w:rPr>
                <w:rFonts w:ascii="Times New Roman" w:hAnsi="Times New Roman" w:cs="Times New Roman"/>
                <w:sz w:val="24"/>
                <w:szCs w:val="24"/>
              </w:rPr>
              <w:t xml:space="preserve"> Г.Г.  «__</w:t>
            </w:r>
            <w:proofErr w:type="gramStart"/>
            <w:r w:rsidRPr="000F7416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0F7416">
              <w:rPr>
                <w:rFonts w:ascii="Times New Roman" w:hAnsi="Times New Roman" w:cs="Times New Roman"/>
                <w:sz w:val="24"/>
                <w:szCs w:val="24"/>
              </w:rPr>
              <w:t xml:space="preserve">_________2025 </w:t>
            </w:r>
          </w:p>
        </w:tc>
      </w:tr>
    </w:tbl>
    <w:p w14:paraId="78501FB8" w14:textId="77777777" w:rsidR="009256C6" w:rsidRPr="000F7416" w:rsidRDefault="009256C6" w:rsidP="009256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8F4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proofErr w:type="spellStart"/>
      <w:r w:rsidRPr="00D928F4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таростата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28F4">
        <w:rPr>
          <w:rFonts w:ascii="Times New Roman" w:hAnsi="Times New Roman" w:cs="Times New Roman"/>
          <w:b/>
          <w:bCs/>
          <w:sz w:val="28"/>
          <w:szCs w:val="28"/>
        </w:rPr>
        <w:t>ГАПОУ Зианчуринский агропромышленный колледж на 2025-202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928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28F4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928F4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0741" w:type="dxa"/>
        <w:tblInd w:w="-998" w:type="dxa"/>
        <w:tblLook w:val="04A0" w:firstRow="1" w:lastRow="0" w:firstColumn="1" w:lastColumn="0" w:noHBand="0" w:noVBand="1"/>
      </w:tblPr>
      <w:tblGrid>
        <w:gridCol w:w="456"/>
        <w:gridCol w:w="5073"/>
        <w:gridCol w:w="1714"/>
        <w:gridCol w:w="1775"/>
        <w:gridCol w:w="1723"/>
      </w:tblGrid>
      <w:tr w:rsidR="009256C6" w:rsidRPr="00616670" w14:paraId="410C79B7" w14:textId="77777777" w:rsidTr="00F93EFC">
        <w:tc>
          <w:tcPr>
            <w:tcW w:w="456" w:type="dxa"/>
          </w:tcPr>
          <w:p w14:paraId="34DDDDFD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73" w:type="dxa"/>
          </w:tcPr>
          <w:p w14:paraId="3E9A0E66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14" w:type="dxa"/>
          </w:tcPr>
          <w:p w14:paraId="37273094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75" w:type="dxa"/>
          </w:tcPr>
          <w:p w14:paraId="757F6937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23" w:type="dxa"/>
          </w:tcPr>
          <w:p w14:paraId="33F45FD0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9256C6" w:rsidRPr="00616670" w14:paraId="6DF26453" w14:textId="77777777" w:rsidTr="00F93EFC">
        <w:tc>
          <w:tcPr>
            <w:tcW w:w="456" w:type="dxa"/>
          </w:tcPr>
          <w:p w14:paraId="16A64271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3" w:type="dxa"/>
          </w:tcPr>
          <w:p w14:paraId="034F9E2E" w14:textId="77777777" w:rsidR="009256C6" w:rsidRPr="00616670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Выборы в совет обучающихся; </w:t>
            </w:r>
          </w:p>
        </w:tc>
        <w:tc>
          <w:tcPr>
            <w:tcW w:w="1714" w:type="dxa"/>
          </w:tcPr>
          <w:p w14:paraId="2073F5DF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75" w:type="dxa"/>
          </w:tcPr>
          <w:p w14:paraId="1BAC3778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23" w:type="dxa"/>
          </w:tcPr>
          <w:p w14:paraId="38D8BDB4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C6" w:rsidRPr="00616670" w14:paraId="23E05FFA" w14:textId="77777777" w:rsidTr="00F93EFC">
        <w:tc>
          <w:tcPr>
            <w:tcW w:w="456" w:type="dxa"/>
          </w:tcPr>
          <w:p w14:paraId="06FFBE5D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3" w:type="dxa"/>
          </w:tcPr>
          <w:p w14:paraId="1C36B327" w14:textId="77777777" w:rsidR="009256C6" w:rsidRPr="00616670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Проведение общего собрания совета обучающихся;</w:t>
            </w:r>
          </w:p>
        </w:tc>
        <w:tc>
          <w:tcPr>
            <w:tcW w:w="1714" w:type="dxa"/>
          </w:tcPr>
          <w:p w14:paraId="7983AFF0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1775" w:type="dxa"/>
          </w:tcPr>
          <w:p w14:paraId="4C01830C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23" w:type="dxa"/>
          </w:tcPr>
          <w:p w14:paraId="710D3CBF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C6" w:rsidRPr="00616670" w14:paraId="3EA38275" w14:textId="77777777" w:rsidTr="00F93EFC">
        <w:tc>
          <w:tcPr>
            <w:tcW w:w="456" w:type="dxa"/>
          </w:tcPr>
          <w:p w14:paraId="71CEC592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3" w:type="dxa"/>
          </w:tcPr>
          <w:p w14:paraId="247E6462" w14:textId="77777777" w:rsidR="009256C6" w:rsidRPr="00616670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Разработка и ведение рабочей и правоустанавливающей документации (план, протокол, разработки мероприятий)</w:t>
            </w:r>
          </w:p>
        </w:tc>
        <w:tc>
          <w:tcPr>
            <w:tcW w:w="1714" w:type="dxa"/>
          </w:tcPr>
          <w:p w14:paraId="1FDDBE46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1775" w:type="dxa"/>
          </w:tcPr>
          <w:p w14:paraId="18D93F86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23" w:type="dxa"/>
          </w:tcPr>
          <w:p w14:paraId="6166C514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C6" w:rsidRPr="00616670" w14:paraId="40A9F21F" w14:textId="77777777" w:rsidTr="00F93EFC">
        <w:tc>
          <w:tcPr>
            <w:tcW w:w="456" w:type="dxa"/>
          </w:tcPr>
          <w:p w14:paraId="21D09574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3" w:type="dxa"/>
          </w:tcPr>
          <w:p w14:paraId="5A02398A" w14:textId="77777777" w:rsidR="009256C6" w:rsidRPr="00616670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Мероприятия по обучению потенциальных членов совета обучающихся:</w:t>
            </w:r>
          </w:p>
          <w:p w14:paraId="22663807" w14:textId="77777777" w:rsidR="009256C6" w:rsidRPr="00616670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  <w:p w14:paraId="468036AA" w14:textId="77777777" w:rsidR="009256C6" w:rsidRPr="00616670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проектный интенсив стажировка</w:t>
            </w:r>
          </w:p>
        </w:tc>
        <w:tc>
          <w:tcPr>
            <w:tcW w:w="1714" w:type="dxa"/>
          </w:tcPr>
          <w:p w14:paraId="3FBDF498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D4714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CBEA2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A03C6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75FA23C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75" w:type="dxa"/>
          </w:tcPr>
          <w:p w14:paraId="2ADFD9CD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23" w:type="dxa"/>
          </w:tcPr>
          <w:p w14:paraId="68B346A4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C6" w:rsidRPr="00616670" w14:paraId="5103E6B4" w14:textId="77777777" w:rsidTr="00F93EFC">
        <w:tc>
          <w:tcPr>
            <w:tcW w:w="456" w:type="dxa"/>
          </w:tcPr>
          <w:p w14:paraId="52BA625B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3" w:type="dxa"/>
          </w:tcPr>
          <w:p w14:paraId="535C27C1" w14:textId="77777777" w:rsidR="009256C6" w:rsidRPr="00616670" w:rsidRDefault="009256C6" w:rsidP="00F93EFC">
            <w:pPr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деятельности:</w:t>
            </w:r>
          </w:p>
          <w:p w14:paraId="116E0A22" w14:textId="77777777" w:rsidR="009256C6" w:rsidRPr="00616670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на заседаниях совета обучающихся, стратегические сессии, мозговой штурм, </w:t>
            </w:r>
          </w:p>
          <w:p w14:paraId="458766DC" w14:textId="77777777" w:rsidR="009256C6" w:rsidRPr="00616670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сравнение запланированных результатов с фактическими</w:t>
            </w:r>
          </w:p>
        </w:tc>
        <w:tc>
          <w:tcPr>
            <w:tcW w:w="1714" w:type="dxa"/>
          </w:tcPr>
          <w:p w14:paraId="7681DBB6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6D47E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2DDE2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D270788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5D58E3D7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семестра</w:t>
            </w:r>
          </w:p>
        </w:tc>
        <w:tc>
          <w:tcPr>
            <w:tcW w:w="1775" w:type="dxa"/>
          </w:tcPr>
          <w:p w14:paraId="36299DA0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Совета</w:t>
            </w:r>
          </w:p>
        </w:tc>
        <w:tc>
          <w:tcPr>
            <w:tcW w:w="1723" w:type="dxa"/>
          </w:tcPr>
          <w:p w14:paraId="7590D9E4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C6" w:rsidRPr="00616670" w14:paraId="6AF56668" w14:textId="77777777" w:rsidTr="00F93EFC">
        <w:tc>
          <w:tcPr>
            <w:tcW w:w="456" w:type="dxa"/>
          </w:tcPr>
          <w:p w14:paraId="1DB6705E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3" w:type="dxa"/>
          </w:tcPr>
          <w:p w14:paraId="7B018BFA" w14:textId="77777777" w:rsidR="009256C6" w:rsidRPr="00616670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(взаимодействие с родителями, администрацией, педагогами и общественностью). Деловые переговоры, совместная деятельность с социальным партнером</w:t>
            </w:r>
          </w:p>
        </w:tc>
        <w:tc>
          <w:tcPr>
            <w:tcW w:w="1714" w:type="dxa"/>
          </w:tcPr>
          <w:p w14:paraId="0564011E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1775" w:type="dxa"/>
          </w:tcPr>
          <w:p w14:paraId="688B82C9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14:paraId="4B253D46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23" w:type="dxa"/>
          </w:tcPr>
          <w:p w14:paraId="6EAC819D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C6" w:rsidRPr="00616670" w14:paraId="7BC38648" w14:textId="77777777" w:rsidTr="00F93EFC">
        <w:tc>
          <w:tcPr>
            <w:tcW w:w="456" w:type="dxa"/>
          </w:tcPr>
          <w:p w14:paraId="6366A614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3" w:type="dxa"/>
          </w:tcPr>
          <w:p w14:paraId="73FE48AB" w14:textId="77777777" w:rsidR="009256C6" w:rsidRPr="00616670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деятельности совета обучающихся: презентационные мероприятия, деловые переговоры, просветительские беседы, поддержание имиджа совета обучающихся </w:t>
            </w:r>
          </w:p>
        </w:tc>
        <w:tc>
          <w:tcPr>
            <w:tcW w:w="1714" w:type="dxa"/>
          </w:tcPr>
          <w:p w14:paraId="7D36CE8A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E7F3E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D8431C8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0376B1B5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14:paraId="7B8C1D87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23" w:type="dxa"/>
          </w:tcPr>
          <w:p w14:paraId="4955CDC3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C6" w:rsidRPr="00616670" w14:paraId="0917982E" w14:textId="77777777" w:rsidTr="00F93EFC">
        <w:tc>
          <w:tcPr>
            <w:tcW w:w="456" w:type="dxa"/>
          </w:tcPr>
          <w:p w14:paraId="17036D32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3" w:type="dxa"/>
          </w:tcPr>
          <w:p w14:paraId="7980E683" w14:textId="77777777" w:rsidR="009256C6" w:rsidRPr="00616670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>Рассмотрение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колледжа</w:t>
            </w:r>
          </w:p>
        </w:tc>
        <w:tc>
          <w:tcPr>
            <w:tcW w:w="1714" w:type="dxa"/>
          </w:tcPr>
          <w:p w14:paraId="61181724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775" w:type="dxa"/>
          </w:tcPr>
          <w:p w14:paraId="743C9B1D" w14:textId="77777777" w:rsidR="009256C6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14:paraId="54179BF9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</w:tc>
        <w:tc>
          <w:tcPr>
            <w:tcW w:w="1723" w:type="dxa"/>
          </w:tcPr>
          <w:p w14:paraId="28C783CA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C6" w:rsidRPr="00616670" w14:paraId="1F4E25F4" w14:textId="77777777" w:rsidTr="00F93EFC">
        <w:tc>
          <w:tcPr>
            <w:tcW w:w="456" w:type="dxa"/>
          </w:tcPr>
          <w:p w14:paraId="6935CE3D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3" w:type="dxa"/>
          </w:tcPr>
          <w:p w14:paraId="5035D679" w14:textId="77777777" w:rsidR="009256C6" w:rsidRPr="00616670" w:rsidRDefault="009256C6" w:rsidP="00F9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>Организации</w:t>
            </w:r>
            <w:r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 xml:space="preserve"> </w:t>
            </w:r>
            <w:r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 xml:space="preserve"> внеклассной</w:t>
            </w:r>
            <w:proofErr w:type="gramEnd"/>
            <w:r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 xml:space="preserve">, </w:t>
            </w:r>
            <w:proofErr w:type="spellStart"/>
            <w:r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>внеколледжной</w:t>
            </w:r>
            <w:proofErr w:type="spellEnd"/>
            <w:r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 xml:space="preserve">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работе; в подготовке к новому учебному году.</w:t>
            </w:r>
          </w:p>
        </w:tc>
        <w:tc>
          <w:tcPr>
            <w:tcW w:w="1714" w:type="dxa"/>
          </w:tcPr>
          <w:p w14:paraId="3C71B168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ВР</w:t>
            </w:r>
          </w:p>
        </w:tc>
        <w:tc>
          <w:tcPr>
            <w:tcW w:w="1775" w:type="dxa"/>
          </w:tcPr>
          <w:p w14:paraId="70AFA743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723" w:type="dxa"/>
          </w:tcPr>
          <w:p w14:paraId="1DB0B64B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C6" w:rsidRPr="00616670" w14:paraId="43A67832" w14:textId="77777777" w:rsidTr="00F93EFC">
        <w:tc>
          <w:tcPr>
            <w:tcW w:w="456" w:type="dxa"/>
          </w:tcPr>
          <w:p w14:paraId="1412B8CA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3" w:type="dxa"/>
          </w:tcPr>
          <w:p w14:paraId="2D47EB3C" w14:textId="77777777" w:rsidR="009256C6" w:rsidRPr="00616670" w:rsidRDefault="009256C6" w:rsidP="00F93EFC">
            <w:pPr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Оказания материальной поддержки обучающимся</w:t>
            </w:r>
          </w:p>
        </w:tc>
        <w:tc>
          <w:tcPr>
            <w:tcW w:w="1714" w:type="dxa"/>
          </w:tcPr>
          <w:p w14:paraId="3B182C12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и по запросу</w:t>
            </w:r>
          </w:p>
        </w:tc>
        <w:tc>
          <w:tcPr>
            <w:tcW w:w="1775" w:type="dxa"/>
          </w:tcPr>
          <w:p w14:paraId="295F8F20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723" w:type="dxa"/>
          </w:tcPr>
          <w:p w14:paraId="52027745" w14:textId="77777777" w:rsidR="009256C6" w:rsidRPr="00616670" w:rsidRDefault="009256C6" w:rsidP="00F9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5DDFBE" w14:textId="77777777" w:rsidR="009256C6" w:rsidRPr="004D62EC" w:rsidRDefault="009256C6" w:rsidP="009256C6">
      <w:pPr>
        <w:rPr>
          <w:rFonts w:ascii="Times New Roman" w:hAnsi="Times New Roman" w:cs="Times New Roman"/>
          <w:sz w:val="28"/>
          <w:szCs w:val="28"/>
        </w:rPr>
      </w:pPr>
    </w:p>
    <w:p w14:paraId="260E37A7" w14:textId="77777777" w:rsidR="00797E39" w:rsidRDefault="00797E39"/>
    <w:sectPr w:rsidR="00797E39" w:rsidSect="000F741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39"/>
    <w:rsid w:val="00797E39"/>
    <w:rsid w:val="0092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41D79-B955-4290-8B56-B4682706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kadgulsina@yandex.ru</dc:creator>
  <cp:keywords/>
  <dc:description/>
  <cp:lastModifiedBy>kadgulsina@yandex.ru</cp:lastModifiedBy>
  <cp:revision>2</cp:revision>
  <dcterms:created xsi:type="dcterms:W3CDTF">2026-05-29T07:51:00Z</dcterms:created>
  <dcterms:modified xsi:type="dcterms:W3CDTF">2026-05-29T07:51:00Z</dcterms:modified>
</cp:coreProperties>
</file>