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«Петрозаводский техникум городского хозяйства»</w:t>
      </w:r>
    </w:p>
    <w:p w:rsidR="00127293" w:rsidRPr="00F37AE9" w:rsidRDefault="00127293" w:rsidP="00127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B3" w:rsidRPr="00F37AE9" w:rsidRDefault="00386261" w:rsidP="00127293">
      <w:pPr>
        <w:spacing w:after="0" w:line="240" w:lineRule="auto"/>
        <w:ind w:hanging="14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37AE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Методические рекомендации по выполнению </w:t>
      </w:r>
      <w:r w:rsidR="003F1AB3" w:rsidRPr="00F37AE9">
        <w:rPr>
          <w:rFonts w:ascii="Times New Roman" w:eastAsiaTheme="majorEastAsia" w:hAnsi="Times New Roman" w:cs="Times New Roman"/>
          <w:b/>
          <w:bCs/>
          <w:sz w:val="24"/>
          <w:szCs w:val="24"/>
        </w:rPr>
        <w:t>контрольной</w:t>
      </w:r>
      <w:r w:rsidRPr="00F37AE9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 </w:t>
      </w:r>
      <w:r w:rsidRPr="00F37AE9">
        <w:rPr>
          <w:rFonts w:ascii="Times New Roman" w:eastAsiaTheme="majorEastAsia" w:hAnsi="Times New Roman" w:cs="Times New Roman"/>
          <w:b/>
          <w:bCs/>
          <w:sz w:val="24"/>
          <w:szCs w:val="24"/>
        </w:rPr>
        <w:t>работ</w:t>
      </w:r>
      <w:r w:rsidR="003F1AB3" w:rsidRPr="00F37AE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ы </w:t>
      </w:r>
    </w:p>
    <w:p w:rsidR="003F1AB3" w:rsidRPr="00F37AE9" w:rsidRDefault="003F1AB3" w:rsidP="00127293">
      <w:pPr>
        <w:spacing w:after="0" w:line="240" w:lineRule="auto"/>
        <w:ind w:hanging="14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37AE9">
        <w:rPr>
          <w:rFonts w:ascii="Times New Roman" w:eastAsiaTheme="majorEastAsia" w:hAnsi="Times New Roman" w:cs="Times New Roman"/>
          <w:b/>
          <w:bCs/>
          <w:sz w:val="24"/>
          <w:szCs w:val="24"/>
        </w:rPr>
        <w:t>студентами заочного отделения</w:t>
      </w:r>
    </w:p>
    <w:p w:rsidR="003F1AB3" w:rsidRPr="00F37AE9" w:rsidRDefault="003F1AB3" w:rsidP="00127293">
      <w:pPr>
        <w:spacing w:after="0" w:line="240" w:lineRule="auto"/>
        <w:ind w:hanging="142"/>
        <w:jc w:val="center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>ПМ 01Участие в проектировании зданий и сооружений</w:t>
      </w:r>
    </w:p>
    <w:p w:rsidR="003F1AB3" w:rsidRPr="00F37AE9" w:rsidRDefault="003F1AB3" w:rsidP="00127293">
      <w:pPr>
        <w:spacing w:after="0" w:line="240" w:lineRule="auto"/>
        <w:ind w:hanging="142"/>
        <w:jc w:val="center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>МДК 01.01 Проектирование зданий и сооружений</w:t>
      </w:r>
    </w:p>
    <w:p w:rsidR="00D92AC7" w:rsidRPr="00F37AE9" w:rsidRDefault="003F1AB3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Раздел </w:t>
      </w:r>
      <w:r w:rsidR="000410F3">
        <w:rPr>
          <w:rFonts w:ascii="Times New Roman" w:eastAsiaTheme="majorEastAsia" w:hAnsi="Times New Roman" w:cs="Times New Roman"/>
          <w:bCs/>
          <w:i/>
          <w:sz w:val="24"/>
          <w:szCs w:val="24"/>
        </w:rPr>
        <w:t>4.</w:t>
      </w:r>
      <w:r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«Основы проектирования строительных конструкций» </w:t>
      </w:r>
    </w:p>
    <w:p w:rsidR="00D92AC7" w:rsidRPr="00F37AE9" w:rsidRDefault="00D92AC7" w:rsidP="0012729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Специальность:   </w:t>
      </w:r>
    </w:p>
    <w:p w:rsidR="00D92AC7" w:rsidRPr="00F37AE9" w:rsidRDefault="003F1AB3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08.02.01 Строительство и эксплуатация зданий и сооружений</w:t>
      </w: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</w:p>
    <w:p w:rsidR="00D92AC7" w:rsidRPr="00F37AE9" w:rsidRDefault="00D92AC7" w:rsidP="00D92AC7">
      <w:pPr>
        <w:keepNext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F1AB3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86261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</w:p>
    <w:p w:rsidR="00D92AC7" w:rsidRPr="00F37AE9" w:rsidRDefault="00D92AC7">
      <w:pPr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br w:type="page"/>
      </w:r>
    </w:p>
    <w:p w:rsidR="00B67B88" w:rsidRPr="00F37AE9" w:rsidRDefault="00386261" w:rsidP="003F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</w:t>
      </w:r>
      <w:r w:rsidR="00B67B88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Рекомендации)  </w:t>
      </w:r>
      <w:r w:rsidR="003F1AB3" w:rsidRPr="00F37AE9">
        <w:rPr>
          <w:rFonts w:ascii="Times New Roman" w:eastAsiaTheme="majorEastAsia" w:hAnsi="Times New Roman" w:cs="Times New Roman"/>
          <w:bCs/>
          <w:sz w:val="24"/>
          <w:szCs w:val="24"/>
        </w:rPr>
        <w:t>контрольной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</w:t>
      </w:r>
      <w:r w:rsidR="003F1AB3" w:rsidRPr="00F37AE9">
        <w:rPr>
          <w:rFonts w:ascii="Times New Roman" w:eastAsiaTheme="majorEastAsia" w:hAnsi="Times New Roman" w:cs="Times New Roman"/>
          <w:bCs/>
          <w:sz w:val="24"/>
          <w:szCs w:val="24"/>
        </w:rPr>
        <w:t xml:space="preserve">работы студентами заочного отделения 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ПМ 01Участие в проектировании зданий и сооружений МДК 01.01 Проектирование зданий и сооружений  Раздел </w:t>
      </w:r>
      <w:r w:rsidR="000410F3">
        <w:rPr>
          <w:rFonts w:ascii="Times New Roman" w:eastAsiaTheme="majorEastAsia" w:hAnsi="Times New Roman" w:cs="Times New Roman"/>
          <w:bCs/>
          <w:i/>
          <w:sz w:val="24"/>
          <w:szCs w:val="24"/>
        </w:rPr>
        <w:t>4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«Основы проектирования строительных конструкций» </w:t>
      </w:r>
      <w:r w:rsidR="00B67B88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предназначены для обучающихся по специальности </w:t>
      </w:r>
      <w:r w:rsidR="003F1AB3" w:rsidRPr="00F3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08.02.01 Строительство и эксплуатация зданий и сооружений</w:t>
      </w:r>
      <w:r w:rsidR="00B67B88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A9D" w:rsidRPr="00F37AE9" w:rsidRDefault="008E7A9D" w:rsidP="00B67B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7A9D" w:rsidRPr="00F37AE9" w:rsidRDefault="008E7A9D" w:rsidP="008E7A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8E7A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9" w:rsidRPr="00F37AE9" w:rsidRDefault="00E21189" w:rsidP="00E2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Организация-разработчик: </w:t>
      </w: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РК «Петрозаводский техникум городского хозяйства»</w:t>
      </w:r>
    </w:p>
    <w:p w:rsidR="00E21189" w:rsidRPr="00F37AE9" w:rsidRDefault="00E21189" w:rsidP="00E211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189" w:rsidRPr="00F37AE9" w:rsidRDefault="00E21189" w:rsidP="00E211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189" w:rsidRPr="00F37AE9" w:rsidRDefault="00E21189" w:rsidP="00E211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189" w:rsidRPr="00F37AE9" w:rsidRDefault="00E21189" w:rsidP="00E211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:rsidR="00E21189" w:rsidRPr="00F37AE9" w:rsidRDefault="003F1AB3" w:rsidP="00E2118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Белокурова Ангелина Владимировна</w:t>
      </w:r>
      <w:r w:rsidR="00E21189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общепрофессиональных дисциплин</w:t>
      </w: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модулей</w:t>
      </w:r>
      <w:r w:rsidR="00E21189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ГАПОУ  РК «Петрозаводский техникум городского хозяйства»</w:t>
      </w:r>
    </w:p>
    <w:p w:rsidR="00127293" w:rsidRPr="00F37AE9" w:rsidRDefault="00127293" w:rsidP="00127293">
      <w:pPr>
        <w:keepNext/>
        <w:keepLines/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127293" w:rsidRPr="00F37AE9" w:rsidRDefault="00127293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CB6041" w:rsidRPr="00F37AE9" w:rsidRDefault="00CB6041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p w:rsidR="00CB6041" w:rsidRPr="00F37AE9" w:rsidRDefault="00CB6041" w:rsidP="00127293">
      <w:pPr>
        <w:keepNext/>
        <w:keepLines/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i/>
          <w:iCs/>
          <w:sz w:val="24"/>
          <w:szCs w:val="24"/>
          <w:highlight w:val="yellow"/>
          <w:vertAlign w:val="superscript"/>
        </w:rPr>
      </w:pPr>
    </w:p>
    <w:tbl>
      <w:tblPr>
        <w:tblW w:w="0" w:type="auto"/>
        <w:tblLook w:val="04A0"/>
      </w:tblPr>
      <w:tblGrid>
        <w:gridCol w:w="6062"/>
      </w:tblGrid>
      <w:tr w:rsidR="00127293" w:rsidRPr="00F37AE9" w:rsidTr="0015752A">
        <w:trPr>
          <w:trHeight w:val="1898"/>
        </w:trPr>
        <w:tc>
          <w:tcPr>
            <w:tcW w:w="6062" w:type="dxa"/>
          </w:tcPr>
          <w:p w:rsidR="00127293" w:rsidRPr="00F37AE9" w:rsidRDefault="00127293" w:rsidP="0015752A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Рассмотрено на заседании </w:t>
            </w:r>
            <w:r w:rsidR="008E7A9D"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предметной (цикловой)</w:t>
            </w:r>
            <w:r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комиссии  </w:t>
            </w:r>
            <w:r w:rsidR="003F1AB3"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>преподавателей строительных дисциплин (модулей)</w:t>
            </w:r>
          </w:p>
          <w:p w:rsidR="00127293" w:rsidRPr="00F37AE9" w:rsidRDefault="00127293" w:rsidP="0015752A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 № _____от «___»________20</w:t>
            </w:r>
            <w:r w:rsidR="000410F3">
              <w:rPr>
                <w:rFonts w:ascii="Times New Roman" w:hAnsi="Times New Roman" w:cs="Times New Roman"/>
                <w:iCs/>
                <w:sz w:val="24"/>
                <w:szCs w:val="24"/>
              </w:rPr>
              <w:t>__</w:t>
            </w:r>
            <w:r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г.</w:t>
            </w:r>
          </w:p>
          <w:p w:rsidR="00127293" w:rsidRPr="00F37AE9" w:rsidRDefault="008E7A9D" w:rsidP="0015752A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П(Ц)К</w:t>
            </w:r>
            <w:r w:rsidR="003F1AB3" w:rsidRPr="00F37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Белокурова А.В.</w:t>
            </w:r>
          </w:p>
          <w:p w:rsidR="00127293" w:rsidRPr="00F37AE9" w:rsidRDefault="00127293" w:rsidP="0015752A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27293" w:rsidRPr="00F37AE9" w:rsidRDefault="00127293" w:rsidP="0015752A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9" w:rsidRPr="00F37AE9" w:rsidRDefault="00E21189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6D45" w:rsidRPr="00F37AE9" w:rsidRDefault="00CF6D45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293" w:rsidRPr="00F73F08" w:rsidRDefault="00E21189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F0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127293" w:rsidRPr="00F73F08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087"/>
        <w:gridCol w:w="992"/>
      </w:tblGrid>
      <w:tr w:rsidR="00E21189" w:rsidRPr="00F73F08" w:rsidTr="00E21189">
        <w:trPr>
          <w:trHeight w:val="345"/>
        </w:trPr>
        <w:tc>
          <w:tcPr>
            <w:tcW w:w="534" w:type="dxa"/>
          </w:tcPr>
          <w:p w:rsidR="00E21189" w:rsidRPr="00F73F08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F73F08" w:rsidRPr="00F73F08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</w:tcPr>
          <w:p w:rsidR="00E21189" w:rsidRPr="00F73F08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21189" w:rsidRPr="00F73F08" w:rsidTr="00E21189">
        <w:trPr>
          <w:trHeight w:val="357"/>
        </w:trPr>
        <w:tc>
          <w:tcPr>
            <w:tcW w:w="534" w:type="dxa"/>
          </w:tcPr>
          <w:p w:rsidR="00E21189" w:rsidRPr="00F73F08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E21189" w:rsidRPr="00F73F08" w:rsidRDefault="00E21189" w:rsidP="00F73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  <w:r w:rsidR="00F73F08" w:rsidRPr="00F73F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КОНТРОЛЬНОЙ РАБОТЫ</w:t>
            </w:r>
          </w:p>
        </w:tc>
        <w:tc>
          <w:tcPr>
            <w:tcW w:w="992" w:type="dxa"/>
          </w:tcPr>
          <w:p w:rsidR="00E21189" w:rsidRPr="00F73F08" w:rsidRDefault="00F73F08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73F08" w:rsidRPr="00F73F08" w:rsidTr="00E21189">
        <w:trPr>
          <w:trHeight w:val="357"/>
        </w:trPr>
        <w:tc>
          <w:tcPr>
            <w:tcW w:w="534" w:type="dxa"/>
          </w:tcPr>
          <w:p w:rsidR="00F73F08" w:rsidRPr="00F73F08" w:rsidRDefault="00F73F08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F73F08" w:rsidRPr="00F73F08" w:rsidRDefault="00F73F08" w:rsidP="00F73F08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Методические рекомендации по выполнению контрольной работы</w:t>
            </w:r>
          </w:p>
          <w:p w:rsidR="00F73F08" w:rsidRPr="00F73F08" w:rsidRDefault="00F73F08" w:rsidP="00F73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73F08" w:rsidRPr="00F73F08" w:rsidRDefault="00F73F08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21189" w:rsidRPr="00F37AE9" w:rsidTr="00E21189">
        <w:trPr>
          <w:trHeight w:val="315"/>
        </w:trPr>
        <w:tc>
          <w:tcPr>
            <w:tcW w:w="534" w:type="dxa"/>
          </w:tcPr>
          <w:p w:rsidR="00E21189" w:rsidRPr="00F73F08" w:rsidRDefault="00F73F08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21189"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E21189" w:rsidRPr="00F73F08" w:rsidRDefault="00CB6041" w:rsidP="0015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992" w:type="dxa"/>
          </w:tcPr>
          <w:p w:rsidR="00E21189" w:rsidRPr="00F73F08" w:rsidRDefault="00F73F08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21189" w:rsidRPr="00F37AE9" w:rsidTr="00E21189">
        <w:trPr>
          <w:trHeight w:val="324"/>
        </w:trPr>
        <w:tc>
          <w:tcPr>
            <w:tcW w:w="534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E21189" w:rsidRPr="00F37AE9" w:rsidRDefault="00E21189" w:rsidP="0015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189" w:rsidRPr="00F37AE9" w:rsidTr="00E21189">
        <w:trPr>
          <w:trHeight w:val="273"/>
        </w:trPr>
        <w:tc>
          <w:tcPr>
            <w:tcW w:w="534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E21189" w:rsidRPr="00F37AE9" w:rsidRDefault="00E21189" w:rsidP="0015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189" w:rsidRPr="00F37AE9" w:rsidTr="00E21189">
        <w:trPr>
          <w:trHeight w:val="1920"/>
        </w:trPr>
        <w:tc>
          <w:tcPr>
            <w:tcW w:w="534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E21189" w:rsidRPr="00F37AE9" w:rsidRDefault="00E21189" w:rsidP="0015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21189" w:rsidRPr="00F37AE9" w:rsidRDefault="00E21189" w:rsidP="0015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7E0" w:rsidRPr="00F37AE9" w:rsidRDefault="006827E0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7E0" w:rsidRPr="00F37AE9" w:rsidRDefault="006827E0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7E0" w:rsidRPr="00F37AE9" w:rsidRDefault="006827E0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7E0" w:rsidRPr="00F37AE9" w:rsidRDefault="006827E0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08" w:rsidRDefault="00F73F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7293" w:rsidRPr="00F37AE9" w:rsidRDefault="00127293" w:rsidP="00E21189">
      <w:pPr>
        <w:pStyle w:val="a3"/>
        <w:numPr>
          <w:ilvl w:val="0"/>
          <w:numId w:val="10"/>
        </w:num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E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27293" w:rsidRPr="00F37AE9" w:rsidRDefault="00127293" w:rsidP="00127293">
      <w:pPr>
        <w:tabs>
          <w:tab w:val="left" w:pos="7938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7E0" w:rsidRPr="00F37AE9" w:rsidRDefault="006827E0" w:rsidP="00F73F0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Рекомендации являются методическими материалами, обеспечивающими обучение обучающихся  </w:t>
      </w:r>
      <w:r w:rsidR="003F1AB3"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ПМ 01Участие в проектировании зданий и сооружений МДК 01.01 Проектирование зданий и сооружений  Раздел </w:t>
      </w:r>
      <w:r w:rsidR="000410F3">
        <w:rPr>
          <w:rFonts w:ascii="Times New Roman" w:eastAsiaTheme="majorEastAsia" w:hAnsi="Times New Roman" w:cs="Times New Roman"/>
          <w:bCs/>
          <w:i/>
          <w:sz w:val="24"/>
          <w:szCs w:val="24"/>
        </w:rPr>
        <w:t>4.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«Основы проектирования строительных конструкций», </w:t>
      </w:r>
      <w:r w:rsidRPr="00F37AE9">
        <w:rPr>
          <w:rFonts w:ascii="Times New Roman" w:hAnsi="Times New Roman" w:cs="Times New Roman"/>
          <w:sz w:val="24"/>
          <w:szCs w:val="24"/>
        </w:rPr>
        <w:t>предусмотренной учебным планом программы подготовки специалистов среднего звена ( далее</w:t>
      </w:r>
      <w:r w:rsidR="000410F3">
        <w:rPr>
          <w:rFonts w:ascii="Times New Roman" w:hAnsi="Times New Roman" w:cs="Times New Roman"/>
          <w:sz w:val="24"/>
          <w:szCs w:val="24"/>
        </w:rPr>
        <w:t xml:space="preserve"> </w:t>
      </w:r>
      <w:r w:rsidRPr="00F37AE9">
        <w:rPr>
          <w:rFonts w:ascii="Times New Roman" w:hAnsi="Times New Roman" w:cs="Times New Roman"/>
          <w:sz w:val="24"/>
          <w:szCs w:val="24"/>
        </w:rPr>
        <w:t xml:space="preserve">- ППСЗ) </w:t>
      </w:r>
      <w:r w:rsidR="003F1AB3" w:rsidRPr="00F3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08.02.01 Строительство и эксплуатация зданий и сооружений</w:t>
      </w:r>
    </w:p>
    <w:p w:rsidR="00127293" w:rsidRPr="00F37AE9" w:rsidRDefault="00073484" w:rsidP="00073484">
      <w:pPr>
        <w:tabs>
          <w:tab w:val="left" w:pos="79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>Рекомендации</w:t>
      </w:r>
      <w:r w:rsidR="00CB6041" w:rsidRPr="00F37AE9">
        <w:rPr>
          <w:rFonts w:ascii="Times New Roman" w:hAnsi="Times New Roman" w:cs="Times New Roman"/>
          <w:sz w:val="24"/>
          <w:szCs w:val="24"/>
        </w:rPr>
        <w:t xml:space="preserve"> </w:t>
      </w:r>
      <w:r w:rsidRPr="00F37AE9">
        <w:rPr>
          <w:rFonts w:ascii="Times New Roman" w:hAnsi="Times New Roman" w:cs="Times New Roman"/>
          <w:sz w:val="24"/>
          <w:szCs w:val="24"/>
        </w:rPr>
        <w:t>применяются д</w:t>
      </w:r>
      <w:r w:rsidR="00127293" w:rsidRPr="00F37AE9">
        <w:rPr>
          <w:rFonts w:ascii="Times New Roman" w:hAnsi="Times New Roman" w:cs="Times New Roman"/>
          <w:sz w:val="24"/>
          <w:szCs w:val="24"/>
        </w:rPr>
        <w:t xml:space="preserve">ля выполнения обучающимися </w:t>
      </w:r>
      <w:r w:rsidR="003F1AB3" w:rsidRPr="00F37AE9">
        <w:rPr>
          <w:rFonts w:ascii="Times New Roman" w:hAnsi="Times New Roman" w:cs="Times New Roman"/>
          <w:i/>
          <w:sz w:val="24"/>
          <w:szCs w:val="24"/>
        </w:rPr>
        <w:t>контрольной</w:t>
      </w:r>
      <w:r w:rsidR="00127293" w:rsidRPr="00F37AE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F1AB3" w:rsidRPr="00F37AE9">
        <w:rPr>
          <w:rFonts w:ascii="Times New Roman" w:hAnsi="Times New Roman" w:cs="Times New Roman"/>
          <w:sz w:val="24"/>
          <w:szCs w:val="24"/>
        </w:rPr>
        <w:t>ы</w:t>
      </w:r>
      <w:r w:rsidR="00CB6041" w:rsidRPr="00F37AE9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073484" w:rsidRPr="00F37AE9" w:rsidRDefault="00073484" w:rsidP="000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ab/>
        <w:t xml:space="preserve">В результате выполнения </w:t>
      </w:r>
      <w:r w:rsidR="003F1AB3" w:rsidRPr="00F37AE9">
        <w:rPr>
          <w:rFonts w:ascii="Times New Roman" w:hAnsi="Times New Roman" w:cs="Times New Roman"/>
          <w:i/>
          <w:sz w:val="24"/>
          <w:szCs w:val="24"/>
        </w:rPr>
        <w:t>контрольной работы</w:t>
      </w:r>
      <w:r w:rsidRPr="00F3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37AE9">
        <w:rPr>
          <w:rFonts w:ascii="Times New Roman" w:hAnsi="Times New Roman" w:cs="Times New Roman"/>
          <w:sz w:val="24"/>
          <w:szCs w:val="24"/>
        </w:rPr>
        <w:t xml:space="preserve"> 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ПМ 01Участие в проектировании зданий и сооружений МДК 01.01 Проектирование зданий и сооружений  Раздел </w:t>
      </w:r>
      <w:r w:rsidR="000410F3">
        <w:rPr>
          <w:rFonts w:ascii="Times New Roman" w:eastAsiaTheme="majorEastAsia" w:hAnsi="Times New Roman" w:cs="Times New Roman"/>
          <w:bCs/>
          <w:i/>
          <w:sz w:val="24"/>
          <w:szCs w:val="24"/>
        </w:rPr>
        <w:t>4</w:t>
      </w:r>
      <w:r w:rsidR="003F1AB3" w:rsidRPr="00F37AE9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«Основы проектирования строительных конструкций»,</w:t>
      </w:r>
      <w:r w:rsidRPr="00F37AE9">
        <w:rPr>
          <w:rFonts w:ascii="Times New Roman" w:hAnsi="Times New Roman" w:cs="Times New Roman"/>
          <w:sz w:val="24"/>
          <w:szCs w:val="24"/>
        </w:rPr>
        <w:t xml:space="preserve">  обучающийся </w:t>
      </w:r>
    </w:p>
    <w:p w:rsidR="003F1AB3" w:rsidRPr="00F37AE9" w:rsidRDefault="003F1AB3" w:rsidP="000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B3" w:rsidRPr="00F37AE9" w:rsidRDefault="00073484" w:rsidP="003F1AB3">
      <w:pPr>
        <w:spacing w:after="0" w:line="240" w:lineRule="auto"/>
        <w:ind w:right="17"/>
        <w:jc w:val="both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>должен знать:</w:t>
      </w:r>
      <w:r w:rsidRPr="00F37AE9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-требования нормативных правовых актов и нормативных технических документов к составу, содержанию и оформлению проектной документации;</w:t>
      </w:r>
    </w:p>
    <w:p w:rsidR="00127293" w:rsidRPr="00F37AE9" w:rsidRDefault="00127293" w:rsidP="003F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B3" w:rsidRPr="00F37AE9" w:rsidRDefault="00073484" w:rsidP="003F1AB3">
      <w:pPr>
        <w:spacing w:after="0" w:line="240" w:lineRule="auto"/>
        <w:ind w:right="17"/>
        <w:jc w:val="both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>должен уметь:</w:t>
      </w:r>
      <w:r w:rsidRPr="00F37AE9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-подбирать строительные конструкции для разработки архитектурно-строительных чертежей;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выполнять расчеты нагрузок, действующих на конструкции;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строить расчетную схему конструкции по конструктивной схеме;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выполнять статический расчет;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проверять несущую способность конструкций;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подбирать сечение элемента от приложенных нагрузок;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выполнять расчеты соединений элементов конструкции;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читать проектно-технологическую документацию;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-пользоваться компьютером с применением специализированного программного обеспечения;</w:t>
      </w:r>
    </w:p>
    <w:p w:rsidR="00073484" w:rsidRPr="00F37AE9" w:rsidRDefault="00073484" w:rsidP="000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B3" w:rsidRPr="00F37AE9" w:rsidRDefault="00073484" w:rsidP="003F1AB3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F37AE9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3F1AB3" w:rsidRPr="00F37AE9">
        <w:rPr>
          <w:rFonts w:ascii="Times New Roman" w:hAnsi="Times New Roman" w:cs="Times New Roman"/>
          <w:sz w:val="24"/>
          <w:szCs w:val="24"/>
        </w:rPr>
        <w:t>иметь практический опыт</w:t>
      </w:r>
      <w:r w:rsidRPr="00F37AE9">
        <w:rPr>
          <w:rFonts w:ascii="Times New Roman" w:hAnsi="Times New Roman" w:cs="Times New Roman"/>
          <w:sz w:val="24"/>
          <w:szCs w:val="24"/>
        </w:rPr>
        <w:t>:</w:t>
      </w:r>
    </w:p>
    <w:p w:rsidR="003F1AB3" w:rsidRPr="00F37AE9" w:rsidRDefault="003F1AB3" w:rsidP="003F1AB3">
      <w:p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eastAsia="Calibri" w:hAnsi="Times New Roman" w:cs="Times New Roman"/>
          <w:color w:val="000000"/>
        </w:rPr>
        <w:t>- выполнения расчетов по проектированию строительных конструкций, оснований;</w:t>
      </w:r>
    </w:p>
    <w:p w:rsidR="00073484" w:rsidRPr="00F37AE9" w:rsidRDefault="00073484" w:rsidP="000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0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93" w:rsidRPr="00F37AE9" w:rsidRDefault="00127293" w:rsidP="00E21189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E9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</w:t>
      </w:r>
      <w:r w:rsidR="003F1AB3" w:rsidRPr="00F37AE9">
        <w:rPr>
          <w:rFonts w:ascii="Times New Roman" w:hAnsi="Times New Roman" w:cs="Times New Roman"/>
          <w:b/>
          <w:bCs/>
          <w:sz w:val="24"/>
          <w:szCs w:val="24"/>
        </w:rPr>
        <w:t>контрольной</w:t>
      </w:r>
      <w:r w:rsidRPr="00F37AE9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="003F1AB3" w:rsidRPr="00F37AE9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127293" w:rsidRPr="00F37AE9" w:rsidRDefault="00127293" w:rsidP="00127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63" w:type="dxa"/>
        <w:jc w:val="center"/>
        <w:tblInd w:w="-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6"/>
        <w:gridCol w:w="3827"/>
      </w:tblGrid>
      <w:tr w:rsidR="003F1AB3" w:rsidRPr="00F37AE9" w:rsidTr="003F1AB3">
        <w:trPr>
          <w:trHeight w:val="1114"/>
          <w:jc w:val="center"/>
        </w:trPr>
        <w:tc>
          <w:tcPr>
            <w:tcW w:w="6536" w:type="dxa"/>
            <w:shd w:val="clear" w:color="auto" w:fill="auto"/>
            <w:noWrap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3827" w:type="dxa"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3F1AB3" w:rsidRPr="00F37AE9" w:rsidTr="003F1AB3">
        <w:trPr>
          <w:trHeight w:val="20"/>
          <w:jc w:val="center"/>
        </w:trPr>
        <w:tc>
          <w:tcPr>
            <w:tcW w:w="6536" w:type="dxa"/>
            <w:shd w:val="clear" w:color="auto" w:fill="auto"/>
            <w:noWrap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выполнена в полном объеме либо имеет незначительное отклонение от нормы, студент может устранить допущенные ошибки</w:t>
            </w:r>
          </w:p>
        </w:tc>
        <w:tc>
          <w:tcPr>
            <w:tcW w:w="3827" w:type="dxa"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3F1AB3" w:rsidRPr="00F37AE9" w:rsidTr="003F1AB3">
        <w:trPr>
          <w:trHeight w:val="20"/>
          <w:jc w:val="center"/>
        </w:trPr>
        <w:tc>
          <w:tcPr>
            <w:tcW w:w="6536" w:type="dxa"/>
            <w:shd w:val="clear" w:color="auto" w:fill="auto"/>
            <w:noWrap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не выполнена полностью либо не соответствует норме, ошибки не подлежат исправлению</w:t>
            </w:r>
          </w:p>
        </w:tc>
        <w:tc>
          <w:tcPr>
            <w:tcW w:w="3827" w:type="dxa"/>
            <w:vAlign w:val="center"/>
          </w:tcPr>
          <w:p w:rsidR="003F1AB3" w:rsidRPr="00F37AE9" w:rsidRDefault="003F1AB3" w:rsidP="0091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зачтено</w:t>
            </w:r>
          </w:p>
        </w:tc>
      </w:tr>
    </w:tbl>
    <w:p w:rsidR="005B7A61" w:rsidRPr="00F37AE9" w:rsidRDefault="005B7A61" w:rsidP="001272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AB3" w:rsidRPr="00F37AE9" w:rsidRDefault="003F1A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7AE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27293" w:rsidRPr="00F37AE9" w:rsidRDefault="00127293" w:rsidP="00127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F6E" w:rsidRPr="00F37AE9" w:rsidRDefault="00E21189" w:rsidP="00E21189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E9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выполнению </w:t>
      </w:r>
      <w:r w:rsidR="003F1AB3" w:rsidRPr="00F37AE9">
        <w:rPr>
          <w:rFonts w:ascii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FF3F6E" w:rsidRPr="00F37AE9" w:rsidRDefault="00FF3F6E" w:rsidP="00127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>Контрольная работа содержит три теоретических вопроса, номера которых определяются по таблице 1 и соответствуют двум последним цифрам учебного шифра учащегося.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>Например, учебный шифр 378, следовательно, номера вопросов указаны в седьмой строке и восьмой графе таблицы 1.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 xml:space="preserve">К </w:t>
      </w:r>
      <w:r w:rsidR="00BC3CE2" w:rsidRPr="00F37AE9">
        <w:rPr>
          <w:rFonts w:ascii="Times New Roman" w:hAnsi="Times New Roman" w:cs="Times New Roman"/>
        </w:rPr>
        <w:t xml:space="preserve">оформлению </w:t>
      </w:r>
      <w:r w:rsidRPr="00F37AE9">
        <w:rPr>
          <w:rFonts w:ascii="Times New Roman" w:hAnsi="Times New Roman" w:cs="Times New Roman"/>
        </w:rPr>
        <w:t>контрольной работ</w:t>
      </w:r>
      <w:r w:rsidR="00BC3CE2" w:rsidRPr="00F37AE9">
        <w:rPr>
          <w:rFonts w:ascii="Times New Roman" w:hAnsi="Times New Roman" w:cs="Times New Roman"/>
        </w:rPr>
        <w:t>ы</w:t>
      </w:r>
      <w:r w:rsidRPr="00F37AE9">
        <w:rPr>
          <w:rFonts w:ascii="Times New Roman" w:hAnsi="Times New Roman" w:cs="Times New Roman"/>
        </w:rPr>
        <w:t xml:space="preserve"> предъявляются следующие требования: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>1) работа выполняется на листах формата А4 чернилами (синими или черными) или в электронном варианте</w:t>
      </w:r>
      <w:r w:rsidR="00BC3CE2" w:rsidRPr="00F37AE9">
        <w:rPr>
          <w:rFonts w:ascii="Times New Roman" w:hAnsi="Times New Roman" w:cs="Times New Roman"/>
        </w:rPr>
        <w:t xml:space="preserve"> с последующей распечаткой.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 xml:space="preserve">2) для пометок и замечаний преподавателя необходимо оставлять поля шириной </w:t>
      </w:r>
      <w:smartTag w:uri="urn:schemas-microsoft-com:office:smarttags" w:element="metricconverter">
        <w:smartTagPr>
          <w:attr w:name="ProductID" w:val="20 мм"/>
        </w:smartTagPr>
        <w:r w:rsidRPr="00F37AE9">
          <w:rPr>
            <w:rFonts w:ascii="Times New Roman" w:hAnsi="Times New Roman" w:cs="Times New Roman"/>
          </w:rPr>
          <w:t>20 мм</w:t>
        </w:r>
      </w:smartTag>
      <w:r w:rsidRPr="00F37AE9">
        <w:rPr>
          <w:rFonts w:ascii="Times New Roman" w:hAnsi="Times New Roman" w:cs="Times New Roman"/>
        </w:rPr>
        <w:t xml:space="preserve"> и соблюдать достаточный интервал между строчками;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  <w:t>3) в конце контрольной работы должна быть указана литература, использованная при ее выполнении, дата окончания работы, поставлена подпись учащегося;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</w:r>
      <w:r w:rsidRPr="00F37AE9">
        <w:rPr>
          <w:rFonts w:ascii="Times New Roman" w:hAnsi="Times New Roman" w:cs="Times New Roman"/>
        </w:rPr>
        <w:tab/>
        <w:t>Таблица 1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F1AB3" w:rsidRPr="00F37AE9" w:rsidTr="00F37AE9">
        <w:trPr>
          <w:trHeight w:val="1481"/>
        </w:trPr>
        <w:tc>
          <w:tcPr>
            <w:tcW w:w="992" w:type="dxa"/>
            <w:vMerge w:val="restart"/>
            <w:textDirection w:val="btLr"/>
          </w:tcPr>
          <w:p w:rsidR="003F1AB3" w:rsidRPr="00F37AE9" w:rsidRDefault="003F1AB3" w:rsidP="00BC3CE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</w:rPr>
              <w:t xml:space="preserve">Предпоследняя </w:t>
            </w:r>
          </w:p>
          <w:p w:rsidR="003F1AB3" w:rsidRPr="00F37AE9" w:rsidRDefault="003F1AB3" w:rsidP="00BC3CE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</w:rPr>
              <w:t xml:space="preserve">цифра шифра </w:t>
            </w:r>
          </w:p>
        </w:tc>
        <w:tc>
          <w:tcPr>
            <w:tcW w:w="8505" w:type="dxa"/>
            <w:gridSpan w:val="10"/>
          </w:tcPr>
          <w:p w:rsidR="003F1AB3" w:rsidRPr="00F37AE9" w:rsidRDefault="003F1AB3" w:rsidP="00F37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E9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цифра шифра </w:t>
            </w:r>
          </w:p>
        </w:tc>
      </w:tr>
      <w:tr w:rsidR="003F1AB3" w:rsidRPr="00F37AE9" w:rsidTr="00F37AE9">
        <w:trPr>
          <w:trHeight w:val="500"/>
        </w:trPr>
        <w:tc>
          <w:tcPr>
            <w:tcW w:w="992" w:type="dxa"/>
            <w:vMerge/>
          </w:tcPr>
          <w:p w:rsidR="003F1AB3" w:rsidRPr="00F37AE9" w:rsidRDefault="003F1AB3" w:rsidP="00BC3C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AE9">
              <w:rPr>
                <w:rFonts w:ascii="Times New Roman" w:hAnsi="Times New Roman" w:cs="Times New Roman"/>
              </w:rPr>
              <w:t>0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8,15,24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1,16,26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5,16,31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2,27,34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9,27,35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1,12,30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11,15,31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8,26,35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1,19,31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2,21,40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2,19,32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4,18,30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13,23,36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6,21,38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2,21,34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7,26,37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4,20,33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3,31,34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11,25,34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3,13,35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10,20,33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12,23,37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2,18,35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5,24,37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9,24,36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14,28,37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2,22,42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14,29,35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5,19,32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4,25,36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13,22,26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14,26,38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10,16,29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1,18,34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14,27,39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10,24,40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6,27,37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1,20,39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8,25,36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6,28,39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3,18,33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6,23,29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12,24,35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13,29,37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8,16,40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3,20,32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17,30,41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9,15,35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3,16,30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7,24,41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10,22,27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2,16,28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10,29,39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3,19,35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9,25,36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13,28,37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3,22,28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17,30,42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7,23,34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5,12,29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11,24,38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1,24,34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4,20,33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17,26,41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6,15,39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16,29,42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5,19,25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4,31,39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12,25,40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8,19,34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2,20,33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13,22,29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5,18,36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11,27,38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5,18,31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8,15,32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10,17,24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15,29,35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4,21,30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12,27,36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4,20,31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15,28,38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17,26,37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7,19,33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4,20,35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2,19,31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5,16,36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9,23,40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7,18,25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15,29,42</w:t>
            </w:r>
          </w:p>
        </w:tc>
      </w:tr>
      <w:tr w:rsidR="003F1AB3" w:rsidRPr="00F37AE9" w:rsidTr="00F37AE9">
        <w:tc>
          <w:tcPr>
            <w:tcW w:w="992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5,18,37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3,22,31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4,15,27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2,21,31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17,29,34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2,7,27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4,18,32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3,19,34</w:t>
            </w:r>
          </w:p>
        </w:tc>
        <w:tc>
          <w:tcPr>
            <w:tcW w:w="851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12,28,36</w:t>
            </w:r>
          </w:p>
        </w:tc>
        <w:tc>
          <w:tcPr>
            <w:tcW w:w="850" w:type="dxa"/>
          </w:tcPr>
          <w:p w:rsidR="003F1AB3" w:rsidRPr="00F37AE9" w:rsidRDefault="003F1AB3" w:rsidP="00B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AE9">
              <w:rPr>
                <w:rFonts w:ascii="Times New Roman" w:hAnsi="Times New Roman" w:cs="Times New Roman"/>
                <w:sz w:val="18"/>
                <w:szCs w:val="18"/>
              </w:rPr>
              <w:t>15,21,32</w:t>
            </w:r>
          </w:p>
        </w:tc>
      </w:tr>
    </w:tbl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 </w:t>
      </w:r>
    </w:p>
    <w:p w:rsidR="003F1AB3" w:rsidRPr="00F37AE9" w:rsidRDefault="00F37AE9" w:rsidP="00BC3CE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7AE9">
        <w:rPr>
          <w:rFonts w:ascii="Times New Roman" w:hAnsi="Times New Roman" w:cs="Times New Roman"/>
          <w:b/>
        </w:rPr>
        <w:t xml:space="preserve">Вопросы </w:t>
      </w:r>
    </w:p>
    <w:p w:rsidR="00F37AE9" w:rsidRPr="00F37AE9" w:rsidRDefault="00F37AE9" w:rsidP="00BC3C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1. Основные требования к строительным конструкциям и область их применения при строительстве объектов.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2. Предельные состояния строительных конструкций и их физический смысл.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3. Нагрузки и воздействия. Классификация, сочетание нагрузок.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4. Нормативные и расчетные нагрузки, их различия. Коэффициенты надежности по нагрузке, коэффициенты надежности по назначению конструкций, условию работы.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5. Структура расчетных формул. Смысл применения коэффициентов, входящих в эти формулы. Учет реальных условий возведения и эксплуатации конструктивных элементов.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6. Классификация конструкций из дерева и синтетических материалов, их оценка, область применения.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7. Расчетные характеристики древесины и их зависимость от структурных особенностей строения древесины.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8. Основные положения расчета деревянных конструкций. Физический смысл деформаций, возникающих при работе деревянных конструкций.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9. Виды и характеристики  соединений деревянных конструкций.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10. Соединения на врубках. Принципы конструктивных решений.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11. Нагельные и гвоздевые соединения. Работа нагеля в элементе. Порядок расстановки нагелей.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12. Плоские сплошные балочные конструкции: цельные балки, наслонные стропила, дощато-клееные балки.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13. Стропильные фермы. Назначение геометрических размеров. Решение узлов.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14. Виды каменных конструкций.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15. Материалы для каменных и армокаменных конструкций.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lastRenderedPageBreak/>
        <w:t>16. Прочность и деформация каменной кладки при сжатии. Упругая характеристика некоторых видов кладки.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17. Группы предельных состояний и особенности расчета каменных конструкций. Расчетные сопротивления материалов.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18. Центрально и внецентренно нагруженные элементы каменных конструкций. Различие деформаций, возникающих при этом.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19. Каменная кладка, возводимая в зимнее время: способы выполнения, особенности расчета.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20. Армированная каменная кладка. Виды армирования и усиления каменной кладки.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21. Элементы с поперечным (сетчатым) армированием.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22. Проектирование каменных конструкций зданий. Конструктивные схемы зданий. Температурные и деформационные швы.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23. Основы расчета стен и столбов зданий с жесткой конструктивной схемой.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24. Общие сведения об основаниях и фундаментах. Основные понятия и определения.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25. Строительная классификация грунтов.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26. Состав и основные физико-механические характеристики грунтов.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27. Распределение давлений в массиве основания.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28. Величина деформации (осадки) грунта.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 xml:space="preserve">29. Несущая способность грунтов. Стадии деформаций и сопротивление грунтов вертикальной нагрузке. 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30. Фундаменты неглубокого заложения. Классификация, основные конструкции.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31. Определение глубины заложения подошвы фундамента.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32. Свайные фундаменты. Классификация свай. Работа свай.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33. Особенность проектирования фундаментов, возводимых в особых условиях.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34. Основные принципы проектирования металлических конструкций. Материалы и их механические свойства.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35. Строительные стали. Сортамент.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36. Основные положения расчета. Расчет по первой группе предельных состояний.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37. Расчет по второй группе предельных состояний.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38. Сварные соединения. Принцип расчета. Виды сварных швов. Конструирование элементов на сварных соединениях.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39. Болтовые соединения. Принцип расчета. Конструирование соединений на болтах.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40. Понятие о балках и балочных клетках. Типы балок. Сопряжение и опирание балок.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41. Колонны, их классификация по характеру работы, по конструктивной форме, по типу сечения.</w:t>
      </w:r>
    </w:p>
    <w:p w:rsidR="003F1AB3" w:rsidRPr="00F37AE9" w:rsidRDefault="003F1AB3" w:rsidP="00BC3C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AE9">
        <w:rPr>
          <w:rFonts w:ascii="Times New Roman" w:hAnsi="Times New Roman" w:cs="Times New Roman"/>
        </w:rPr>
        <w:t>42. Фермы, их генеральные размеры. Расчет сечений. Конструирование узлов.</w:t>
      </w:r>
    </w:p>
    <w:p w:rsidR="003F1AB3" w:rsidRPr="00F37AE9" w:rsidRDefault="003F1AB3" w:rsidP="00BC3C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1AB3" w:rsidRPr="00F37AE9" w:rsidRDefault="003F1AB3" w:rsidP="00BC3C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1AB3" w:rsidRPr="00F37AE9" w:rsidRDefault="003F1AB3" w:rsidP="003F1AB3">
      <w:pPr>
        <w:jc w:val="center"/>
        <w:rPr>
          <w:rFonts w:ascii="Times New Roman" w:hAnsi="Times New Roman" w:cs="Times New Roman"/>
        </w:rPr>
      </w:pPr>
    </w:p>
    <w:p w:rsidR="003F1AB3" w:rsidRPr="00F37AE9" w:rsidRDefault="003F1AB3" w:rsidP="003F1AB3">
      <w:pPr>
        <w:jc w:val="center"/>
        <w:rPr>
          <w:rFonts w:ascii="Times New Roman" w:hAnsi="Times New Roman" w:cs="Times New Roman"/>
        </w:rPr>
      </w:pPr>
    </w:p>
    <w:p w:rsidR="003F1AB3" w:rsidRPr="00F37AE9" w:rsidRDefault="003F1AB3" w:rsidP="003F1AB3">
      <w:pPr>
        <w:jc w:val="center"/>
        <w:rPr>
          <w:rFonts w:ascii="Times New Roman" w:hAnsi="Times New Roman" w:cs="Times New Roman"/>
        </w:rPr>
      </w:pPr>
    </w:p>
    <w:p w:rsidR="003F1AB3" w:rsidRPr="00F37AE9" w:rsidRDefault="003F1AB3" w:rsidP="003F1AB3">
      <w:pPr>
        <w:jc w:val="center"/>
        <w:rPr>
          <w:rFonts w:ascii="Times New Roman" w:hAnsi="Times New Roman" w:cs="Times New Roman"/>
        </w:rPr>
      </w:pPr>
    </w:p>
    <w:p w:rsidR="003F1AB3" w:rsidRPr="00F37AE9" w:rsidRDefault="003F1AB3">
      <w:pPr>
        <w:rPr>
          <w:rFonts w:ascii="Times New Roman" w:hAnsi="Times New Roman" w:cs="Times New Roman"/>
          <w:b/>
          <w:sz w:val="24"/>
          <w:szCs w:val="24"/>
        </w:rPr>
      </w:pPr>
      <w:r w:rsidRPr="00F37AE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1AB3" w:rsidRPr="00F37AE9" w:rsidRDefault="003F1AB3">
      <w:pPr>
        <w:rPr>
          <w:rFonts w:ascii="Times New Roman" w:hAnsi="Times New Roman" w:cs="Times New Roman"/>
          <w:b/>
          <w:sz w:val="24"/>
          <w:szCs w:val="24"/>
        </w:rPr>
      </w:pPr>
    </w:p>
    <w:p w:rsidR="00FF3F6E" w:rsidRDefault="00FF3F6E" w:rsidP="00FF3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E9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E21189" w:rsidRPr="00F37AE9">
        <w:rPr>
          <w:rFonts w:ascii="Times New Roman" w:hAnsi="Times New Roman" w:cs="Times New Roman"/>
          <w:b/>
          <w:sz w:val="24"/>
          <w:szCs w:val="24"/>
        </w:rPr>
        <w:t xml:space="preserve">рекомендуемой </w:t>
      </w:r>
      <w:r w:rsidRPr="00F37AE9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E21189" w:rsidRPr="00F37AE9">
        <w:rPr>
          <w:rFonts w:ascii="Times New Roman" w:hAnsi="Times New Roman" w:cs="Times New Roman"/>
          <w:b/>
          <w:sz w:val="24"/>
          <w:szCs w:val="24"/>
        </w:rPr>
        <w:t>:</w:t>
      </w:r>
    </w:p>
    <w:p w:rsidR="00F37AE9" w:rsidRPr="00F37AE9" w:rsidRDefault="00F37AE9" w:rsidP="00FF3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AE9" w:rsidRDefault="00F37AE9" w:rsidP="00F37AE9">
      <w:pPr>
        <w:spacing w:after="0" w:line="240" w:lineRule="auto"/>
        <w:ind w:firstLine="15"/>
        <w:rPr>
          <w:rFonts w:ascii="Times New Roman" w:hAnsi="Times New Roman" w:cs="Times New Roman"/>
          <w:b/>
          <w:color w:val="000000"/>
        </w:rPr>
      </w:pPr>
      <w:r w:rsidRPr="00F37AE9">
        <w:rPr>
          <w:rFonts w:ascii="Times New Roman" w:hAnsi="Times New Roman" w:cs="Times New Roman"/>
          <w:b/>
          <w:color w:val="000000"/>
        </w:rPr>
        <w:t>Основные источники</w:t>
      </w:r>
    </w:p>
    <w:p w:rsidR="00F37AE9" w:rsidRPr="00F37AE9" w:rsidRDefault="00F37AE9" w:rsidP="00F37AE9">
      <w:pPr>
        <w:spacing w:after="0" w:line="240" w:lineRule="auto"/>
        <w:ind w:firstLine="15"/>
        <w:rPr>
          <w:rFonts w:ascii="Times New Roman" w:eastAsia="Calibri" w:hAnsi="Times New Roman" w:cs="Times New Roman"/>
          <w:color w:val="000000"/>
        </w:rPr>
      </w:pPr>
    </w:p>
    <w:p w:rsidR="00F37AE9" w:rsidRPr="00F37AE9" w:rsidRDefault="00F37AE9" w:rsidP="00F37AE9">
      <w:pPr>
        <w:pStyle w:val="a3"/>
        <w:numPr>
          <w:ilvl w:val="0"/>
          <w:numId w:val="15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color w:val="000000"/>
        </w:rPr>
        <w:t>Конструкции зданий и сооружений с элементами статики : учебник / под ред. Л.Р. Маиляна. — М. : ИНФРА-М, 2018. — 687 с.</w:t>
      </w:r>
    </w:p>
    <w:p w:rsidR="00F37AE9" w:rsidRPr="00F37AE9" w:rsidRDefault="00F37AE9" w:rsidP="00F37AE9">
      <w:pPr>
        <w:pStyle w:val="a3"/>
        <w:numPr>
          <w:ilvl w:val="0"/>
          <w:numId w:val="15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color w:val="000000"/>
        </w:rPr>
        <w:t>Металлические конструкции : учебник / В.В. Доркин, М.П. Рябцева. – М:. ИНФРА-М, 2018. — 457 с.</w:t>
      </w:r>
    </w:p>
    <w:p w:rsidR="00F37AE9" w:rsidRPr="00F37AE9" w:rsidRDefault="00F37AE9" w:rsidP="00F37AE9">
      <w:pPr>
        <w:pStyle w:val="a3"/>
        <w:numPr>
          <w:ilvl w:val="0"/>
          <w:numId w:val="15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color w:val="000000"/>
        </w:rPr>
        <w:t>Сборник задач по строительным конструкциям : учеб. пособие / А.И. Павлова. —М. : ИНФРА-М, 2018. — 143 с.</w:t>
      </w:r>
    </w:p>
    <w:p w:rsidR="00F37AE9" w:rsidRPr="00F37AE9" w:rsidRDefault="00F37AE9" w:rsidP="00F37AE9">
      <w:pPr>
        <w:pStyle w:val="a3"/>
        <w:numPr>
          <w:ilvl w:val="0"/>
          <w:numId w:val="15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color w:val="000000"/>
        </w:rPr>
        <w:t>Строительные конструкции : учеб. пособие / Сербин Е.П., Сетков В.И. - М. : РИОР, НИЦ ИНФРАМ, 2018. - 236 с</w:t>
      </w:r>
    </w:p>
    <w:p w:rsidR="00F37AE9" w:rsidRPr="00F37AE9" w:rsidRDefault="00F37AE9" w:rsidP="00F37AE9">
      <w:pPr>
        <w:pStyle w:val="a3"/>
        <w:numPr>
          <w:ilvl w:val="0"/>
          <w:numId w:val="15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color w:val="000000"/>
        </w:rPr>
        <w:t>Сетков В.И., Сербин Е.П. Строительные конструкции. Расчет и проектирование: Учебник. – 3-е изд., доп. И испр. - М. ИНФРА-М, 2017. – 444 с. – (Среднее профессиональное образование).</w:t>
      </w:r>
    </w:p>
    <w:p w:rsidR="00F37AE9" w:rsidRDefault="00F37AE9" w:rsidP="00F37AE9">
      <w:pPr>
        <w:spacing w:after="0" w:line="240" w:lineRule="auto"/>
        <w:ind w:firstLine="15"/>
        <w:rPr>
          <w:rFonts w:ascii="Times New Roman" w:hAnsi="Times New Roman" w:cs="Times New Roman"/>
          <w:b/>
          <w:color w:val="000000"/>
        </w:rPr>
      </w:pPr>
    </w:p>
    <w:p w:rsidR="00F37AE9" w:rsidRPr="00F37AE9" w:rsidRDefault="00F37AE9" w:rsidP="00F37AE9">
      <w:pPr>
        <w:spacing w:after="0" w:line="240" w:lineRule="auto"/>
        <w:ind w:right="15" w:firstLine="15"/>
        <w:jc w:val="both"/>
        <w:rPr>
          <w:rFonts w:ascii="Times New Roman" w:eastAsia="Calibri" w:hAnsi="Times New Roman" w:cs="Times New Roman"/>
          <w:color w:val="000000"/>
        </w:rPr>
      </w:pPr>
    </w:p>
    <w:p w:rsidR="00F37AE9" w:rsidRPr="00F37AE9" w:rsidRDefault="00F37AE9" w:rsidP="00F37AE9">
      <w:pPr>
        <w:spacing w:after="0" w:line="240" w:lineRule="auto"/>
        <w:ind w:firstLine="15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b/>
          <w:color w:val="000000"/>
        </w:rPr>
        <w:t>Нормативно-техническая литература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СП 15.13330.2012 Каменные и армокаменные конструкции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СП 16.13330.2017 Стальные конструкции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СП 20.13330.2016 Нагрузки и воздействия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 xml:space="preserve">СП 22.13330. 2016 Основания зданий и сооружений. Актуализированная редакция СНиП 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3.02.01-83*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СП 24.13330.2011 Свайные фундаменты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СП 28.1330.2012 Защита строительных конструкций от коррозии Актуализированная редакция с 1СНиП 2.03.11-85 СП 70.13330.2012 Несущие и ограждающие конструкции. Актуализированная редакция СНиП 3.03.01-87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 xml:space="preserve">ГОСТ 21.501-2011 Межгосударственный стандарт СПДС Правила выполнения рабочей документации архитектурных и конструктивных решений 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 xml:space="preserve">ГОСТ 21.1101-2013 Национальный стандарт  Российской Федерации. Система проектной документации для строительства . Основные требования  к проектной и  рабочей документации 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ГОСТ 21.101-97. СПДС. Основные требования к проектной и рабочей документации.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О составе разделов проектной документации и требованиях к их содержанию. Постановление Правительства Российской Федерации от 16 февраля 2008 года N 87 (с изменениями на 27 октября 2015 года)</w:t>
      </w:r>
    </w:p>
    <w:p w:rsidR="00F37AE9" w:rsidRPr="00F73F08" w:rsidRDefault="00F37AE9" w:rsidP="00F73F08">
      <w:pPr>
        <w:pStyle w:val="a3"/>
        <w:numPr>
          <w:ilvl w:val="0"/>
          <w:numId w:val="16"/>
        </w:numPr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О составе разделов проектной документации и требованиях к их содержанию. Постановление Правительства Российской Федерации от 16 февраля 2008 года N 87 (с изменениями на 27 октября 2015 года)</w:t>
      </w:r>
    </w:p>
    <w:p w:rsidR="00F73F08" w:rsidRPr="00F73F08" w:rsidRDefault="00F73F08" w:rsidP="00F73F08">
      <w:pPr>
        <w:pStyle w:val="a3"/>
        <w:spacing w:after="0" w:line="240" w:lineRule="auto"/>
        <w:ind w:right="15"/>
        <w:jc w:val="both"/>
        <w:rPr>
          <w:rFonts w:ascii="Times New Roman" w:eastAsia="Calibri" w:hAnsi="Times New Roman" w:cs="Times New Roman"/>
          <w:color w:val="000000"/>
        </w:rPr>
      </w:pPr>
    </w:p>
    <w:p w:rsidR="00F37AE9" w:rsidRPr="00F37AE9" w:rsidRDefault="00F37AE9" w:rsidP="00F37AE9">
      <w:pPr>
        <w:ind w:firstLine="15"/>
        <w:rPr>
          <w:rFonts w:ascii="Times New Roman" w:eastAsia="Calibri" w:hAnsi="Times New Roman" w:cs="Times New Roman"/>
          <w:color w:val="000000"/>
        </w:rPr>
      </w:pPr>
      <w:r w:rsidRPr="00F37AE9">
        <w:rPr>
          <w:rFonts w:ascii="Times New Roman" w:hAnsi="Times New Roman" w:cs="Times New Roman"/>
          <w:b/>
          <w:color w:val="000000"/>
        </w:rPr>
        <w:t>Электронные издания (электронные ресурсы)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Архитектурные конструкции [Электронный ресурс]. – Режим доступа:http://archkonstrukt.narod.ru/Index.html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Железобетонные конструкции. [Электронный ресурс] : учеб. пособие / Т.А. Журавская. — М. : ФОРУМ :ИНФРА-М, 2018. — 152 с. + Доп. материалы  _Режим доступа: http://www.znanium.com].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Материалы для проектировщиков [Электронный ресурс]. – Режим доступа:  www.dwg.ru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 xml:space="preserve">Сетков В.И., Сербин Е.П. - Строительные конструкции. Расчет и проектирование 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[Электронный ресурс]. – Режим доступа :www.zodchii.ws/books/info-1076.html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 xml:space="preserve">Расчет строительных конструкций [Электронный ресурс]. – Режим доступа:   </w:t>
      </w:r>
    </w:p>
    <w:p w:rsidR="00F37AE9" w:rsidRPr="00F73F08" w:rsidRDefault="00F37AE9" w:rsidP="00F73F08">
      <w:pPr>
        <w:pStyle w:val="a3"/>
        <w:numPr>
          <w:ilvl w:val="0"/>
          <w:numId w:val="17"/>
        </w:numPr>
        <w:spacing w:after="0" w:line="240" w:lineRule="auto"/>
        <w:ind w:right="17"/>
        <w:jc w:val="both"/>
        <w:rPr>
          <w:rFonts w:ascii="Times New Roman" w:eastAsia="Calibri" w:hAnsi="Times New Roman" w:cs="Times New Roman"/>
          <w:color w:val="000000"/>
        </w:rPr>
      </w:pPr>
      <w:r w:rsidRPr="00F73F08">
        <w:rPr>
          <w:rFonts w:ascii="Times New Roman" w:hAnsi="Times New Roman" w:cs="Times New Roman"/>
          <w:color w:val="000000"/>
        </w:rPr>
        <w:t>http://saitinpro.ru/glavnaya/raschety/</w:t>
      </w:r>
    </w:p>
    <w:sectPr w:rsidR="00F37AE9" w:rsidRPr="00F73F08" w:rsidSect="00E21189">
      <w:footerReference w:type="default" r:id="rId7"/>
      <w:pgSz w:w="11906" w:h="16838"/>
      <w:pgMar w:top="709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1F" w:rsidRDefault="00DD5C1F" w:rsidP="00490AE8">
      <w:pPr>
        <w:spacing w:after="0" w:line="240" w:lineRule="auto"/>
      </w:pPr>
      <w:r>
        <w:separator/>
      </w:r>
    </w:p>
  </w:endnote>
  <w:endnote w:type="continuationSeparator" w:id="1">
    <w:p w:rsidR="00DD5C1F" w:rsidRDefault="00DD5C1F" w:rsidP="0049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5511"/>
      <w:docPartObj>
        <w:docPartGallery w:val="Page Numbers (Bottom of Page)"/>
        <w:docPartUnique/>
      </w:docPartObj>
    </w:sdtPr>
    <w:sdtContent>
      <w:p w:rsidR="000B57B6" w:rsidRDefault="00BF0FF8">
        <w:pPr>
          <w:pStyle w:val="a5"/>
          <w:jc w:val="center"/>
        </w:pPr>
        <w:r>
          <w:fldChar w:fldCharType="begin"/>
        </w:r>
        <w:r w:rsidR="00F33D64">
          <w:instrText xml:space="preserve"> PAGE   \* MERGEFORMAT </w:instrText>
        </w:r>
        <w:r>
          <w:fldChar w:fldCharType="separate"/>
        </w:r>
        <w:r w:rsidR="000410F3">
          <w:rPr>
            <w:noProof/>
          </w:rPr>
          <w:t>7</w:t>
        </w:r>
        <w:r>
          <w:fldChar w:fldCharType="end"/>
        </w:r>
      </w:p>
    </w:sdtContent>
  </w:sdt>
  <w:p w:rsidR="000B57B6" w:rsidRDefault="00DD5C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1F" w:rsidRDefault="00DD5C1F" w:rsidP="00490AE8">
      <w:pPr>
        <w:spacing w:after="0" w:line="240" w:lineRule="auto"/>
      </w:pPr>
      <w:r>
        <w:separator/>
      </w:r>
    </w:p>
  </w:footnote>
  <w:footnote w:type="continuationSeparator" w:id="1">
    <w:p w:rsidR="00DD5C1F" w:rsidRDefault="00DD5C1F" w:rsidP="0049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962"/>
    <w:multiLevelType w:val="hybridMultilevel"/>
    <w:tmpl w:val="3A8A2AB8"/>
    <w:lvl w:ilvl="0" w:tplc="1C626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7167"/>
    <w:multiLevelType w:val="hybridMultilevel"/>
    <w:tmpl w:val="3D6810A2"/>
    <w:lvl w:ilvl="0" w:tplc="306CF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3EC4"/>
    <w:multiLevelType w:val="hybridMultilevel"/>
    <w:tmpl w:val="DAF0E884"/>
    <w:lvl w:ilvl="0" w:tplc="3F5C0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D1EDC"/>
    <w:multiLevelType w:val="hybridMultilevel"/>
    <w:tmpl w:val="B1081E04"/>
    <w:lvl w:ilvl="0" w:tplc="81144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465EA0"/>
    <w:multiLevelType w:val="hybridMultilevel"/>
    <w:tmpl w:val="BB0C53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3231C"/>
    <w:multiLevelType w:val="hybridMultilevel"/>
    <w:tmpl w:val="56206CF4"/>
    <w:lvl w:ilvl="0" w:tplc="6E10D7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07B5C">
      <w:start w:val="1"/>
      <w:numFmt w:val="lowerLetter"/>
      <w:lvlText w:val="%2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CCB58">
      <w:start w:val="1"/>
      <w:numFmt w:val="lowerRoman"/>
      <w:lvlText w:val="%3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98BCF4">
      <w:start w:val="1"/>
      <w:numFmt w:val="decimal"/>
      <w:lvlText w:val="%4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8B6EA">
      <w:start w:val="1"/>
      <w:numFmt w:val="decimal"/>
      <w:lvlRestart w:val="0"/>
      <w:lvlText w:val="%5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663C0">
      <w:start w:val="1"/>
      <w:numFmt w:val="lowerRoman"/>
      <w:lvlText w:val="%6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68312">
      <w:start w:val="1"/>
      <w:numFmt w:val="decimal"/>
      <w:lvlText w:val="%7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4D7D4">
      <w:start w:val="1"/>
      <w:numFmt w:val="lowerLetter"/>
      <w:lvlText w:val="%8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08792">
      <w:start w:val="1"/>
      <w:numFmt w:val="lowerRoman"/>
      <w:lvlText w:val="%9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0D383A"/>
    <w:multiLevelType w:val="hybridMultilevel"/>
    <w:tmpl w:val="5BE62418"/>
    <w:lvl w:ilvl="0" w:tplc="49E40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775A9"/>
    <w:multiLevelType w:val="hybridMultilevel"/>
    <w:tmpl w:val="4BE02B96"/>
    <w:lvl w:ilvl="0" w:tplc="9DB6EE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A2B0C">
      <w:start w:val="1"/>
      <w:numFmt w:val="lowerLetter"/>
      <w:lvlText w:val="%2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C2100">
      <w:start w:val="1"/>
      <w:numFmt w:val="lowerRoman"/>
      <w:lvlText w:val="%3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4F6F2">
      <w:start w:val="11"/>
      <w:numFmt w:val="decimal"/>
      <w:lvlRestart w:val="0"/>
      <w:lvlText w:val="%4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0FEB6">
      <w:start w:val="1"/>
      <w:numFmt w:val="lowerLetter"/>
      <w:lvlText w:val="%5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C3AA0">
      <w:start w:val="1"/>
      <w:numFmt w:val="lowerRoman"/>
      <w:lvlText w:val="%6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20934">
      <w:start w:val="1"/>
      <w:numFmt w:val="decimal"/>
      <w:lvlText w:val="%7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C2A28">
      <w:start w:val="1"/>
      <w:numFmt w:val="lowerLetter"/>
      <w:lvlText w:val="%8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6978E">
      <w:start w:val="1"/>
      <w:numFmt w:val="lowerRoman"/>
      <w:lvlText w:val="%9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B46611"/>
    <w:multiLevelType w:val="hybridMultilevel"/>
    <w:tmpl w:val="DCCAECC4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66F2078"/>
    <w:multiLevelType w:val="hybridMultilevel"/>
    <w:tmpl w:val="4EEA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F5FBF"/>
    <w:multiLevelType w:val="hybridMultilevel"/>
    <w:tmpl w:val="BBCE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36583"/>
    <w:multiLevelType w:val="hybridMultilevel"/>
    <w:tmpl w:val="5C661BA8"/>
    <w:lvl w:ilvl="0" w:tplc="3B8253F4">
      <w:start w:val="1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8C6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E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E59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E7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03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8D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6FB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2615B3"/>
    <w:multiLevelType w:val="hybridMultilevel"/>
    <w:tmpl w:val="516621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9397D2C"/>
    <w:multiLevelType w:val="hybridMultilevel"/>
    <w:tmpl w:val="BB0C53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831527"/>
    <w:multiLevelType w:val="hybridMultilevel"/>
    <w:tmpl w:val="E8F816FE"/>
    <w:lvl w:ilvl="0" w:tplc="C39A9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7093"/>
    <w:multiLevelType w:val="hybridMultilevel"/>
    <w:tmpl w:val="FCC26028"/>
    <w:lvl w:ilvl="0" w:tplc="6D4ECB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8957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2B4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E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95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60A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058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AD8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20F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6D7EC5"/>
    <w:multiLevelType w:val="hybridMultilevel"/>
    <w:tmpl w:val="2CD2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4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15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293"/>
    <w:rsid w:val="00004A76"/>
    <w:rsid w:val="000410F3"/>
    <w:rsid w:val="00070D52"/>
    <w:rsid w:val="00073484"/>
    <w:rsid w:val="000D7155"/>
    <w:rsid w:val="00127293"/>
    <w:rsid w:val="0024103C"/>
    <w:rsid w:val="002558B2"/>
    <w:rsid w:val="00386261"/>
    <w:rsid w:val="003F1AB3"/>
    <w:rsid w:val="004164A2"/>
    <w:rsid w:val="00416DCC"/>
    <w:rsid w:val="00460535"/>
    <w:rsid w:val="00490AE8"/>
    <w:rsid w:val="005B7A61"/>
    <w:rsid w:val="006024FD"/>
    <w:rsid w:val="006827E0"/>
    <w:rsid w:val="00701C87"/>
    <w:rsid w:val="008E7A9D"/>
    <w:rsid w:val="0097012C"/>
    <w:rsid w:val="009C4C59"/>
    <w:rsid w:val="00A66DAB"/>
    <w:rsid w:val="00B337D7"/>
    <w:rsid w:val="00B67B88"/>
    <w:rsid w:val="00BC3CE2"/>
    <w:rsid w:val="00BF0FF8"/>
    <w:rsid w:val="00C552CD"/>
    <w:rsid w:val="00CB6041"/>
    <w:rsid w:val="00CF6D45"/>
    <w:rsid w:val="00D92AC7"/>
    <w:rsid w:val="00DD5C1F"/>
    <w:rsid w:val="00DF24AC"/>
    <w:rsid w:val="00E20C62"/>
    <w:rsid w:val="00E21189"/>
    <w:rsid w:val="00EE01E2"/>
    <w:rsid w:val="00F33D64"/>
    <w:rsid w:val="00F34088"/>
    <w:rsid w:val="00F37AE9"/>
    <w:rsid w:val="00F73F08"/>
    <w:rsid w:val="00F756F2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93"/>
  </w:style>
  <w:style w:type="paragraph" w:styleId="1">
    <w:name w:val="heading 1"/>
    <w:basedOn w:val="a"/>
    <w:next w:val="a"/>
    <w:link w:val="10"/>
    <w:uiPriority w:val="9"/>
    <w:qFormat/>
    <w:rsid w:val="00127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734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293"/>
    <w:pPr>
      <w:ind w:left="720"/>
      <w:contextualSpacing/>
    </w:pPr>
  </w:style>
  <w:style w:type="table" w:styleId="a4">
    <w:name w:val="Table Grid"/>
    <w:basedOn w:val="a1"/>
    <w:uiPriority w:val="59"/>
    <w:rsid w:val="00127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27293"/>
  </w:style>
  <w:style w:type="paragraph" w:styleId="a5">
    <w:name w:val="footer"/>
    <w:basedOn w:val="a"/>
    <w:link w:val="a6"/>
    <w:uiPriority w:val="99"/>
    <w:unhideWhenUsed/>
    <w:rsid w:val="00127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293"/>
  </w:style>
  <w:style w:type="paragraph" w:styleId="a7">
    <w:name w:val="Balloon Text"/>
    <w:basedOn w:val="a"/>
    <w:link w:val="a8"/>
    <w:uiPriority w:val="99"/>
    <w:semiHidden/>
    <w:unhideWhenUsed/>
    <w:rsid w:val="0012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2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7348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Admin</cp:lastModifiedBy>
  <cp:revision>4</cp:revision>
  <dcterms:created xsi:type="dcterms:W3CDTF">2020-02-11T06:12:00Z</dcterms:created>
  <dcterms:modified xsi:type="dcterms:W3CDTF">2020-03-05T10:28:00Z</dcterms:modified>
</cp:coreProperties>
</file>