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124" w:rsidRDefault="002F3124">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2F3124" w:rsidRDefault="002F3124">
      <w:pPr>
        <w:pStyle w:val="ConsPlusNormal"/>
        <w:ind w:firstLine="540"/>
        <w:jc w:val="both"/>
        <w:outlineLvl w:val="0"/>
      </w:pPr>
    </w:p>
    <w:p w:rsidR="002F3124" w:rsidRDefault="002F3124">
      <w:pPr>
        <w:pStyle w:val="ConsPlusNormal"/>
        <w:outlineLvl w:val="0"/>
      </w:pPr>
      <w:r>
        <w:t>Зарегистрировано в Минюсте России 26 января 2018 г. N 49797</w:t>
      </w:r>
    </w:p>
    <w:p w:rsidR="002F3124" w:rsidRDefault="002F3124">
      <w:pPr>
        <w:pStyle w:val="ConsPlusNormal"/>
        <w:pBdr>
          <w:top w:val="single" w:sz="6" w:space="0" w:color="auto"/>
        </w:pBdr>
        <w:spacing w:before="100" w:after="100"/>
        <w:jc w:val="both"/>
        <w:rPr>
          <w:sz w:val="2"/>
          <w:szCs w:val="2"/>
        </w:rPr>
      </w:pPr>
    </w:p>
    <w:p w:rsidR="002F3124" w:rsidRDefault="002F3124">
      <w:pPr>
        <w:pStyle w:val="ConsPlusNormal"/>
        <w:ind w:firstLine="540"/>
        <w:jc w:val="both"/>
      </w:pPr>
    </w:p>
    <w:p w:rsidR="002F3124" w:rsidRDefault="002F3124">
      <w:pPr>
        <w:pStyle w:val="ConsPlusTitle"/>
        <w:jc w:val="center"/>
      </w:pPr>
      <w:r>
        <w:t>МИНИСТЕРСТВО ОБРАЗОВАНИЯ И НАУКИ РОССИЙСКОЙ ФЕДЕРАЦИИ</w:t>
      </w:r>
    </w:p>
    <w:p w:rsidR="002F3124" w:rsidRDefault="002F3124">
      <w:pPr>
        <w:pStyle w:val="ConsPlusTitle"/>
        <w:ind w:firstLine="540"/>
        <w:jc w:val="both"/>
      </w:pPr>
    </w:p>
    <w:p w:rsidR="002F3124" w:rsidRDefault="002F3124">
      <w:pPr>
        <w:pStyle w:val="ConsPlusTitle"/>
        <w:jc w:val="center"/>
      </w:pPr>
      <w:r>
        <w:t>ПРИКАЗ</w:t>
      </w:r>
    </w:p>
    <w:p w:rsidR="002F3124" w:rsidRDefault="002F3124">
      <w:pPr>
        <w:pStyle w:val="ConsPlusTitle"/>
        <w:jc w:val="center"/>
      </w:pPr>
      <w:r>
        <w:t>от 10 января 2018 г. N 2</w:t>
      </w:r>
    </w:p>
    <w:p w:rsidR="002F3124" w:rsidRDefault="002F3124">
      <w:pPr>
        <w:pStyle w:val="ConsPlusTitle"/>
        <w:ind w:firstLine="540"/>
        <w:jc w:val="both"/>
      </w:pPr>
    </w:p>
    <w:p w:rsidR="002F3124" w:rsidRDefault="002F3124">
      <w:pPr>
        <w:pStyle w:val="ConsPlusTitle"/>
        <w:jc w:val="center"/>
      </w:pPr>
      <w:r>
        <w:t>ОБ УТВЕРЖДЕНИИ</w:t>
      </w:r>
    </w:p>
    <w:p w:rsidR="002F3124" w:rsidRDefault="002F3124">
      <w:pPr>
        <w:pStyle w:val="ConsPlusTitle"/>
        <w:jc w:val="center"/>
      </w:pPr>
      <w:r>
        <w:t>ФЕДЕРАЛЬНОГО ГОСУДАРСТВЕННОГО ОБРАЗОВАТЕЛЬНОГО СТАНДАРТА</w:t>
      </w:r>
    </w:p>
    <w:p w:rsidR="002F3124" w:rsidRDefault="002F3124">
      <w:pPr>
        <w:pStyle w:val="ConsPlusTitle"/>
        <w:jc w:val="center"/>
      </w:pPr>
      <w:r>
        <w:t>СРЕДНЕГО ПРОФЕССИОНАЛЬНОГО ОБРАЗОВАНИЯ ПО СПЕЦИАЛЬНОСТИ</w:t>
      </w:r>
    </w:p>
    <w:p w:rsidR="002F3124" w:rsidRDefault="002F3124">
      <w:pPr>
        <w:pStyle w:val="ConsPlusTitle"/>
        <w:jc w:val="center"/>
      </w:pPr>
      <w:r>
        <w:t>08.02.01 СТРОИТЕЛЬСТВО И ЭКСПЛУАТАЦИЯ ЗДАНИЙ И СООРУЖЕНИЙ</w:t>
      </w:r>
    </w:p>
    <w:p w:rsidR="002F3124" w:rsidRDefault="002F3124">
      <w:pPr>
        <w:pStyle w:val="ConsPlusNormal"/>
        <w:ind w:firstLine="540"/>
        <w:jc w:val="both"/>
      </w:pPr>
    </w:p>
    <w:p w:rsidR="002F3124" w:rsidRDefault="002F3124">
      <w:pPr>
        <w:pStyle w:val="ConsPlusNormal"/>
        <w:ind w:firstLine="540"/>
        <w:jc w:val="both"/>
      </w:pPr>
      <w: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N 46, ст. 6392; 2016, N 2, ст. 325; N 8, ст. 1121; N 28, ст. 4741; 2017, N 3, ст. 511; N 17, ст. 2567; N 25, ст. 3688), </w:t>
      </w:r>
      <w:hyperlink r:id="rId5"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2017, N 2, ст. 368), приказываю:</w:t>
      </w:r>
    </w:p>
    <w:p w:rsidR="002F3124" w:rsidRDefault="002F3124">
      <w:pPr>
        <w:pStyle w:val="ConsPlusNormal"/>
        <w:spacing w:before="220"/>
        <w:ind w:firstLine="540"/>
        <w:jc w:val="both"/>
      </w:pPr>
      <w:r>
        <w:t xml:space="preserve">1. Утвердить прилагаемый федеральный государственный образовательный </w:t>
      </w:r>
      <w:hyperlink w:anchor="P34" w:history="1">
        <w:r>
          <w:rPr>
            <w:color w:val="0000FF"/>
          </w:rPr>
          <w:t>стандарт</w:t>
        </w:r>
      </w:hyperlink>
      <w:r>
        <w:t xml:space="preserve"> среднего профессионального образования по специальности 08.02.01 Строительство и эксплуатация зданий и сооружений (далее - стандарт).</w:t>
      </w:r>
    </w:p>
    <w:p w:rsidR="002F3124" w:rsidRDefault="002F3124">
      <w:pPr>
        <w:pStyle w:val="ConsPlusNormal"/>
        <w:spacing w:before="220"/>
        <w:ind w:firstLine="540"/>
        <w:jc w:val="both"/>
      </w:pPr>
      <w:r>
        <w:t>2. Установить, что:</w:t>
      </w:r>
    </w:p>
    <w:p w:rsidR="002F3124" w:rsidRDefault="002F3124">
      <w:pPr>
        <w:pStyle w:val="ConsPlusNormal"/>
        <w:spacing w:before="220"/>
        <w:ind w:firstLine="540"/>
        <w:jc w:val="both"/>
      </w:pPr>
      <w:r>
        <w:t xml:space="preserve">образовательная организация вправе осуществлять в соответствии со </w:t>
      </w:r>
      <w:hyperlink w:anchor="P34" w:history="1">
        <w:r>
          <w:rPr>
            <w:color w:val="0000FF"/>
          </w:rPr>
          <w:t>стандартом</w:t>
        </w:r>
      </w:hyperlink>
      <w:r>
        <w:t xml:space="preserve"> обучение лиц, зачисленных до вступления в силу настоящего приказа, с их согласия;</w:t>
      </w:r>
    </w:p>
    <w:p w:rsidR="002F3124" w:rsidRDefault="002F3124">
      <w:pPr>
        <w:pStyle w:val="ConsPlusNormal"/>
        <w:spacing w:before="220"/>
        <w:ind w:firstLine="540"/>
        <w:jc w:val="both"/>
      </w:pPr>
      <w:r>
        <w:t xml:space="preserve">прием на обучение в соответствии с федеральным государственным образовательным </w:t>
      </w:r>
      <w:hyperlink r:id="rId6" w:history="1">
        <w:r>
          <w:rPr>
            <w:color w:val="0000FF"/>
          </w:rPr>
          <w:t>стандартом</w:t>
        </w:r>
      </w:hyperlink>
      <w:r>
        <w:t xml:space="preserve"> среднего профессионального образования по специальности 08.02.01 Строительство и эксплуатация зданий и сооружений, утвержденным приказом Министерства образования и науки Российской Федерации от 11 августа 2014 г. N 965 (зарегистрирован Министерством юстиции Российской Федерации 25 августа 2014 г., регистрационный N 33818), прекращается 1 сентября 2018 года.</w:t>
      </w:r>
    </w:p>
    <w:p w:rsidR="002F3124" w:rsidRDefault="002F3124">
      <w:pPr>
        <w:pStyle w:val="ConsPlusNormal"/>
        <w:ind w:firstLine="540"/>
        <w:jc w:val="both"/>
      </w:pPr>
    </w:p>
    <w:p w:rsidR="002F3124" w:rsidRDefault="002F3124">
      <w:pPr>
        <w:pStyle w:val="ConsPlusNormal"/>
        <w:jc w:val="right"/>
      </w:pPr>
      <w:r>
        <w:t>Министр</w:t>
      </w:r>
    </w:p>
    <w:p w:rsidR="002F3124" w:rsidRDefault="002F3124">
      <w:pPr>
        <w:pStyle w:val="ConsPlusNormal"/>
        <w:jc w:val="right"/>
      </w:pPr>
      <w:r>
        <w:t>О.Ю.ВАСИЛЬЕВА</w:t>
      </w:r>
    </w:p>
    <w:p w:rsidR="002F3124" w:rsidRDefault="002F3124">
      <w:pPr>
        <w:pStyle w:val="ConsPlusNormal"/>
        <w:ind w:firstLine="540"/>
        <w:jc w:val="both"/>
      </w:pPr>
    </w:p>
    <w:p w:rsidR="002F3124" w:rsidRDefault="002F3124">
      <w:pPr>
        <w:pStyle w:val="ConsPlusNormal"/>
        <w:ind w:firstLine="540"/>
        <w:jc w:val="both"/>
      </w:pPr>
    </w:p>
    <w:p w:rsidR="002F3124" w:rsidRDefault="002F3124">
      <w:pPr>
        <w:pStyle w:val="ConsPlusNormal"/>
        <w:ind w:firstLine="540"/>
        <w:jc w:val="both"/>
      </w:pPr>
    </w:p>
    <w:p w:rsidR="002F3124" w:rsidRDefault="002F3124">
      <w:pPr>
        <w:pStyle w:val="ConsPlusNormal"/>
        <w:ind w:firstLine="540"/>
        <w:jc w:val="both"/>
      </w:pPr>
    </w:p>
    <w:p w:rsidR="002F3124" w:rsidRDefault="002F3124">
      <w:pPr>
        <w:pStyle w:val="ConsPlusNormal"/>
        <w:ind w:firstLine="540"/>
        <w:jc w:val="both"/>
      </w:pPr>
    </w:p>
    <w:p w:rsidR="002A3A13" w:rsidRDefault="002A3A13">
      <w:pPr>
        <w:rPr>
          <w:rFonts w:ascii="Calibri" w:eastAsia="Times New Roman" w:hAnsi="Calibri" w:cs="Calibri"/>
          <w:szCs w:val="20"/>
          <w:lang w:eastAsia="ru-RU"/>
        </w:rPr>
      </w:pPr>
      <w:r>
        <w:br w:type="page"/>
      </w:r>
    </w:p>
    <w:p w:rsidR="002F3124" w:rsidRDefault="002F3124">
      <w:pPr>
        <w:pStyle w:val="ConsPlusNormal"/>
        <w:jc w:val="right"/>
        <w:outlineLvl w:val="0"/>
      </w:pPr>
      <w:r>
        <w:lastRenderedPageBreak/>
        <w:t>Приложение</w:t>
      </w:r>
    </w:p>
    <w:p w:rsidR="002F3124" w:rsidRDefault="002F3124">
      <w:pPr>
        <w:pStyle w:val="ConsPlusNormal"/>
        <w:ind w:firstLine="540"/>
        <w:jc w:val="both"/>
      </w:pPr>
    </w:p>
    <w:p w:rsidR="002F3124" w:rsidRDefault="002F3124">
      <w:pPr>
        <w:pStyle w:val="ConsPlusNormal"/>
        <w:jc w:val="right"/>
      </w:pPr>
      <w:r>
        <w:t>Утвержден</w:t>
      </w:r>
    </w:p>
    <w:p w:rsidR="002F3124" w:rsidRDefault="002F3124">
      <w:pPr>
        <w:pStyle w:val="ConsPlusNormal"/>
        <w:jc w:val="right"/>
      </w:pPr>
      <w:r>
        <w:t>приказом Министерства образования</w:t>
      </w:r>
    </w:p>
    <w:p w:rsidR="002F3124" w:rsidRDefault="002F3124">
      <w:pPr>
        <w:pStyle w:val="ConsPlusNormal"/>
        <w:jc w:val="right"/>
      </w:pPr>
      <w:r>
        <w:t>и науки Российской Федерации</w:t>
      </w:r>
    </w:p>
    <w:p w:rsidR="002F3124" w:rsidRDefault="002F3124">
      <w:pPr>
        <w:pStyle w:val="ConsPlusNormal"/>
        <w:jc w:val="right"/>
      </w:pPr>
      <w:r>
        <w:t>от 10 января 2018 г. N 2</w:t>
      </w:r>
    </w:p>
    <w:p w:rsidR="002F3124" w:rsidRDefault="002F3124">
      <w:pPr>
        <w:pStyle w:val="ConsPlusNormal"/>
        <w:ind w:firstLine="540"/>
        <w:jc w:val="both"/>
      </w:pPr>
    </w:p>
    <w:p w:rsidR="002F3124" w:rsidRDefault="002F3124">
      <w:pPr>
        <w:pStyle w:val="ConsPlusTitle"/>
        <w:jc w:val="center"/>
      </w:pPr>
      <w:bookmarkStart w:id="0" w:name="P34"/>
      <w:bookmarkEnd w:id="0"/>
      <w:r>
        <w:t>ФЕДЕРАЛЬНЫЙ ГОСУДАРСТВЕННЫЙ ОБРАЗОВАТЕЛЬНЫЙ СТАНДАРТ</w:t>
      </w:r>
    </w:p>
    <w:p w:rsidR="002F3124" w:rsidRDefault="002F3124">
      <w:pPr>
        <w:pStyle w:val="ConsPlusTitle"/>
        <w:jc w:val="center"/>
      </w:pPr>
      <w:r>
        <w:t>СРЕДНЕГО ПРОФЕССИОНАЛЬНОГО ОБРАЗОВАНИЯ ПО СПЕЦИАЛЬНОСТИ</w:t>
      </w:r>
    </w:p>
    <w:p w:rsidR="002F3124" w:rsidRDefault="002F3124">
      <w:pPr>
        <w:pStyle w:val="ConsPlusTitle"/>
        <w:jc w:val="center"/>
      </w:pPr>
      <w:r>
        <w:t>08.02.01 СТРОИТЕЛЬСТВО И ЭКСПЛУАТАЦИЯ ЗДАНИЙ И СООРУЖЕНИЙ</w:t>
      </w:r>
    </w:p>
    <w:p w:rsidR="002F3124" w:rsidRDefault="002F3124">
      <w:pPr>
        <w:pStyle w:val="ConsPlusNormal"/>
        <w:ind w:firstLine="540"/>
        <w:jc w:val="both"/>
      </w:pPr>
    </w:p>
    <w:p w:rsidR="002F3124" w:rsidRDefault="002F3124">
      <w:pPr>
        <w:pStyle w:val="ConsPlusTitle"/>
        <w:jc w:val="center"/>
        <w:outlineLvl w:val="1"/>
      </w:pPr>
      <w:r>
        <w:t>I. ОБЩИЕ ПОЛОЖЕНИЯ</w:t>
      </w:r>
    </w:p>
    <w:p w:rsidR="002F3124" w:rsidRDefault="002F3124">
      <w:pPr>
        <w:pStyle w:val="ConsPlusNormal"/>
        <w:ind w:firstLine="540"/>
        <w:jc w:val="both"/>
      </w:pPr>
    </w:p>
    <w:p w:rsidR="002F3124" w:rsidRDefault="002F3124">
      <w:pPr>
        <w:pStyle w:val="ConsPlusNormal"/>
        <w:ind w:firstLine="540"/>
        <w:jc w:val="both"/>
      </w:pPr>
      <w:r>
        <w:t>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специальности 08.02.01 Строительство и эксплуатация зданий и сооружений (далее - специальность).</w:t>
      </w:r>
    </w:p>
    <w:p w:rsidR="002F3124" w:rsidRDefault="002F3124">
      <w:pPr>
        <w:pStyle w:val="ConsPlusNormal"/>
        <w:spacing w:before="220"/>
        <w:ind w:firstLine="540"/>
        <w:jc w:val="both"/>
      </w:pPr>
      <w:r>
        <w:t>1.2.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rsidR="002F3124" w:rsidRDefault="002F3124">
      <w:pPr>
        <w:pStyle w:val="ConsPlusNormal"/>
        <w:spacing w:before="220"/>
        <w:ind w:firstLine="540"/>
        <w:jc w:val="both"/>
      </w:pPr>
      <w:r>
        <w:t>1.3. Обучение по программе подготовки специалистов среднего звена (далее - образовательная программа) в образовательной организации осуществляется в очной, очно-заочной и заочной формах обучения.</w:t>
      </w:r>
    </w:p>
    <w:p w:rsidR="002F3124" w:rsidRDefault="002F3124">
      <w:pPr>
        <w:pStyle w:val="ConsPlusNormal"/>
        <w:spacing w:before="220"/>
        <w:ind w:firstLine="540"/>
        <w:jc w:val="both"/>
      </w:pPr>
      <w:r>
        <w:t>1.4. Содержание СПО по специальности определяется образовательной программой, разрабатываемой и утверждаемой образовательной организацией самостоятельно в соответствии с настоящим ФГОС СПО и с учетом соответствующих примерных основных образовательных программ (далее - ПООП).</w:t>
      </w:r>
    </w:p>
    <w:p w:rsidR="002F3124" w:rsidRDefault="002F3124">
      <w:pPr>
        <w:pStyle w:val="ConsPlusNormal"/>
        <w:spacing w:before="220"/>
        <w:ind w:firstLine="540"/>
        <w:jc w:val="both"/>
      </w:pPr>
      <w:r>
        <w:t>1.5. При разработке образовательной программы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w:t>
      </w:r>
      <w:hyperlink w:anchor="P255" w:history="1">
        <w:r>
          <w:rPr>
            <w:color w:val="0000FF"/>
          </w:rPr>
          <w:t>приложение N 1</w:t>
        </w:r>
      </w:hyperlink>
      <w:r>
        <w:t xml:space="preserve"> к настоящему ФГОС СПО).</w:t>
      </w:r>
    </w:p>
    <w:p w:rsidR="002F3124" w:rsidRDefault="002F3124">
      <w:pPr>
        <w:pStyle w:val="ConsPlusNormal"/>
        <w:spacing w:before="220"/>
        <w:ind w:firstLine="540"/>
        <w:jc w:val="both"/>
      </w:pPr>
      <w:bookmarkStart w:id="1" w:name="P45"/>
      <w:bookmarkEnd w:id="1"/>
      <w:r>
        <w:t xml:space="preserve">1.6. Область профессиональной деятельности, в которой выпускники, освоившие образовательную программу, могут осуществлять профессиональную деятельность: </w:t>
      </w:r>
      <w:hyperlink r:id="rId7" w:history="1">
        <w:r>
          <w:rPr>
            <w:color w:val="0000FF"/>
          </w:rPr>
          <w:t>16</w:t>
        </w:r>
      </w:hyperlink>
      <w:r>
        <w:t xml:space="preserve"> Строительство и жилищно-коммунальное хозяйство &lt;1&gt;.</w:t>
      </w:r>
    </w:p>
    <w:p w:rsidR="002F3124" w:rsidRDefault="002F3124">
      <w:pPr>
        <w:pStyle w:val="ConsPlusNormal"/>
        <w:spacing w:before="220"/>
        <w:ind w:firstLine="540"/>
        <w:jc w:val="both"/>
      </w:pPr>
      <w:r>
        <w:t>--------------------------------</w:t>
      </w:r>
    </w:p>
    <w:p w:rsidR="002F3124" w:rsidRDefault="002F3124">
      <w:pPr>
        <w:pStyle w:val="ConsPlusNormal"/>
        <w:spacing w:before="220"/>
        <w:ind w:firstLine="540"/>
        <w:jc w:val="both"/>
      </w:pPr>
      <w:r>
        <w:t xml:space="preserve">&lt;1&gt; </w:t>
      </w:r>
      <w:hyperlink r:id="rId8" w:history="1">
        <w:r>
          <w:rPr>
            <w:color w:val="0000FF"/>
          </w:rPr>
          <w:t>Таблица</w:t>
        </w:r>
      </w:hyperlink>
      <w: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изменениями, внесенными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rsidR="002F3124" w:rsidRDefault="002F3124">
      <w:pPr>
        <w:pStyle w:val="ConsPlusNormal"/>
        <w:ind w:firstLine="540"/>
        <w:jc w:val="both"/>
      </w:pPr>
    </w:p>
    <w:p w:rsidR="002F3124" w:rsidRDefault="002F3124">
      <w:pPr>
        <w:pStyle w:val="ConsPlusNormal"/>
        <w:ind w:firstLine="540"/>
        <w:jc w:val="both"/>
      </w:pPr>
      <w:r>
        <w:t>1.7.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rsidR="002F3124" w:rsidRDefault="002F3124">
      <w:pPr>
        <w:pStyle w:val="ConsPlusNormal"/>
        <w:spacing w:before="220"/>
        <w:ind w:firstLine="540"/>
        <w:jc w:val="both"/>
      </w:pPr>
      <w:r>
        <w:t>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2F3124" w:rsidRDefault="002F3124">
      <w:pPr>
        <w:pStyle w:val="ConsPlusNormal"/>
        <w:spacing w:before="220"/>
        <w:ind w:firstLine="540"/>
        <w:jc w:val="both"/>
      </w:pPr>
      <w:r>
        <w:t>1.8. Реализация образовательной программы осуществляется образовательной организацией как самостоятельно, так и посредством сетевой формы.</w:t>
      </w:r>
    </w:p>
    <w:p w:rsidR="002F3124" w:rsidRDefault="002F3124">
      <w:pPr>
        <w:pStyle w:val="ConsPlusNormal"/>
        <w:spacing w:before="220"/>
        <w:ind w:firstLine="540"/>
        <w:jc w:val="both"/>
      </w:pPr>
      <w:r>
        <w:lastRenderedPageBreak/>
        <w:t>1.9. Образовательная программа реализуется на государственном языке Российской Федерации, если иное не определено локальным нормативным актом образовательной организации &lt;2&gt;.</w:t>
      </w:r>
    </w:p>
    <w:p w:rsidR="002F3124" w:rsidRDefault="002F3124">
      <w:pPr>
        <w:pStyle w:val="ConsPlusNormal"/>
        <w:spacing w:before="220"/>
        <w:ind w:firstLine="540"/>
        <w:jc w:val="both"/>
      </w:pPr>
      <w:r>
        <w:t>--------------------------------</w:t>
      </w:r>
    </w:p>
    <w:p w:rsidR="002F3124" w:rsidRDefault="002F3124">
      <w:pPr>
        <w:pStyle w:val="ConsPlusNormal"/>
        <w:spacing w:before="220"/>
        <w:ind w:firstLine="540"/>
        <w:jc w:val="both"/>
      </w:pPr>
      <w:r>
        <w:t xml:space="preserve">&lt;2&gt; </w:t>
      </w:r>
      <w:hyperlink r:id="rId9" w:history="1">
        <w:r>
          <w:rPr>
            <w:color w:val="0000FF"/>
          </w:rPr>
          <w:t>Статья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официальный интернет-портал правовой информации http://www.pravo.gov.ru, 29 декабря 2017 г.).</w:t>
      </w:r>
    </w:p>
    <w:p w:rsidR="002F3124" w:rsidRDefault="002F3124">
      <w:pPr>
        <w:pStyle w:val="ConsPlusNormal"/>
        <w:ind w:firstLine="540"/>
        <w:jc w:val="both"/>
      </w:pPr>
    </w:p>
    <w:p w:rsidR="002F3124" w:rsidRDefault="002F3124">
      <w:pPr>
        <w:pStyle w:val="ConsPlusNormal"/>
        <w:ind w:firstLine="540"/>
        <w:jc w:val="both"/>
      </w:pPr>
      <w:r>
        <w:t>1.10.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rsidR="002F3124" w:rsidRDefault="002F3124">
      <w:pPr>
        <w:pStyle w:val="ConsPlusNormal"/>
        <w:spacing w:before="220"/>
        <w:ind w:firstLine="540"/>
        <w:jc w:val="both"/>
      </w:pPr>
      <w:r>
        <w:t>на базе основного общего образования - 3 года 10 месяцев;</w:t>
      </w:r>
    </w:p>
    <w:p w:rsidR="002F3124" w:rsidRDefault="002F3124">
      <w:pPr>
        <w:pStyle w:val="ConsPlusNormal"/>
        <w:spacing w:before="220"/>
        <w:ind w:firstLine="540"/>
        <w:jc w:val="both"/>
      </w:pPr>
      <w:r>
        <w:t>на базе среднего общего образования - 2 года 10 месяцев.</w:t>
      </w:r>
    </w:p>
    <w:p w:rsidR="002F3124" w:rsidRDefault="002F3124">
      <w:pPr>
        <w:pStyle w:val="ConsPlusNormal"/>
        <w:spacing w:before="220"/>
        <w:ind w:firstLine="540"/>
        <w:jc w:val="both"/>
      </w:pPr>
      <w:r>
        <w:t xml:space="preserve">Срок получения образования по образовательной программе, предусматривающей получение в соответствии с </w:t>
      </w:r>
      <w:hyperlink w:anchor="P66" w:history="1">
        <w:r>
          <w:rPr>
            <w:color w:val="0000FF"/>
          </w:rPr>
          <w:t>пунктом 1.12</w:t>
        </w:r>
      </w:hyperlink>
      <w:r>
        <w:t xml:space="preserve"> настоящего ФГОС СПО квалификации специалиста среднего звена "старший техник", увеличивается на 1 год.</w:t>
      </w:r>
    </w:p>
    <w:p w:rsidR="002F3124" w:rsidRDefault="002F3124">
      <w:pPr>
        <w:pStyle w:val="ConsPlusNormal"/>
        <w:spacing w:before="220"/>
        <w:ind w:firstLine="540"/>
        <w:jc w:val="both"/>
      </w:pPr>
      <w:r>
        <w:t>Срок получения образования по образовательной программе в очно-заочной и заочной формах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w:t>
      </w:r>
    </w:p>
    <w:p w:rsidR="002F3124" w:rsidRDefault="002F3124">
      <w:pPr>
        <w:pStyle w:val="ConsPlusNormal"/>
        <w:spacing w:before="220"/>
        <w:ind w:firstLine="540"/>
        <w:jc w:val="both"/>
      </w:pPr>
      <w:r>
        <w:t>не более чем на 1,5 года при получении образования на базе основного общего образования;</w:t>
      </w:r>
    </w:p>
    <w:p w:rsidR="002F3124" w:rsidRDefault="002F3124">
      <w:pPr>
        <w:pStyle w:val="ConsPlusNormal"/>
        <w:spacing w:before="220"/>
        <w:ind w:firstLine="540"/>
        <w:jc w:val="both"/>
      </w:pPr>
      <w:r>
        <w:t>не более чем на 1 год при получении образования на базе среднего общего образования.</w:t>
      </w:r>
    </w:p>
    <w:p w:rsidR="002F3124" w:rsidRDefault="002F3124">
      <w:pPr>
        <w:pStyle w:val="ConsPlusNormal"/>
        <w:spacing w:before="220"/>
        <w:ind w:firstLine="540"/>
        <w:jc w:val="both"/>
      </w:pPr>
      <w:r>
        <w:t>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rsidR="002F3124" w:rsidRDefault="002F3124">
      <w:pPr>
        <w:pStyle w:val="ConsPlusNormal"/>
        <w:spacing w:before="220"/>
        <w:ind w:firstLine="540"/>
        <w:jc w:val="both"/>
      </w:pPr>
      <w:r>
        <w:t>Конкретный срок получения образования и объем образовательной программы, реализуемый за один учебный год, в очно-заочной и заочной формах обучения, по индивидуальному учебному плану, в том числе при ускоренном обучении, определяются образовательной организацией самостоятельно в пределах сроков, установленных настоящим пунктом.</w:t>
      </w:r>
    </w:p>
    <w:p w:rsidR="002F3124" w:rsidRDefault="002F3124">
      <w:pPr>
        <w:pStyle w:val="ConsPlusNormal"/>
        <w:spacing w:before="220"/>
        <w:ind w:firstLine="540"/>
        <w:jc w:val="both"/>
      </w:pPr>
      <w:r>
        <w:t>1.11.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w:t>
      </w:r>
    </w:p>
    <w:p w:rsidR="002F3124" w:rsidRDefault="002F3124">
      <w:pPr>
        <w:pStyle w:val="ConsPlusNormal"/>
        <w:spacing w:before="220"/>
        <w:ind w:firstLine="540"/>
        <w:jc w:val="both"/>
      </w:pPr>
      <w:bookmarkStart w:id="2" w:name="P66"/>
      <w:bookmarkEnd w:id="2"/>
      <w:r>
        <w:t xml:space="preserve">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w:t>
      </w:r>
      <w:hyperlink r:id="rId10" w:history="1">
        <w:r>
          <w:rPr>
            <w:color w:val="0000FF"/>
          </w:rPr>
          <w:t>Перечне</w:t>
        </w:r>
      </w:hyperlink>
      <w:r>
        <w:t xml:space="preserve">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и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w:t>
      </w:r>
      <w:r>
        <w:lastRenderedPageBreak/>
        <w:t>39955) и от 25 ноября 2016 г. N 1477 (зарегистрирован Министерством юстиции Российской Федерации 12 декабря 2016 г., регистрационный N 44662):</w:t>
      </w:r>
    </w:p>
    <w:p w:rsidR="002F3124" w:rsidRDefault="002F3124">
      <w:pPr>
        <w:pStyle w:val="ConsPlusNormal"/>
        <w:spacing w:before="220"/>
        <w:ind w:firstLine="540"/>
        <w:jc w:val="both"/>
      </w:pPr>
      <w:r>
        <w:t>техник;</w:t>
      </w:r>
    </w:p>
    <w:p w:rsidR="002F3124" w:rsidRDefault="002F3124">
      <w:pPr>
        <w:pStyle w:val="ConsPlusNormal"/>
        <w:spacing w:before="220"/>
        <w:ind w:firstLine="540"/>
        <w:jc w:val="both"/>
      </w:pPr>
      <w:r>
        <w:t>старший техник.</w:t>
      </w:r>
    </w:p>
    <w:p w:rsidR="002F3124" w:rsidRDefault="002F3124">
      <w:pPr>
        <w:pStyle w:val="ConsPlusNormal"/>
        <w:ind w:firstLine="540"/>
        <w:jc w:val="both"/>
      </w:pPr>
    </w:p>
    <w:p w:rsidR="002F3124" w:rsidRDefault="002F3124">
      <w:pPr>
        <w:pStyle w:val="ConsPlusTitle"/>
        <w:jc w:val="center"/>
        <w:outlineLvl w:val="1"/>
      </w:pPr>
      <w:r>
        <w:t>II. ТРЕБОВАНИЯ К СТРУКТУРЕ ОБРАЗОВАТЕЛЬНОЙ ПРОГРАММЫ</w:t>
      </w:r>
    </w:p>
    <w:p w:rsidR="002F3124" w:rsidRDefault="002F3124">
      <w:pPr>
        <w:pStyle w:val="ConsPlusNormal"/>
        <w:ind w:firstLine="540"/>
        <w:jc w:val="both"/>
      </w:pPr>
    </w:p>
    <w:p w:rsidR="002F3124" w:rsidRDefault="002F3124">
      <w:pPr>
        <w:pStyle w:val="ConsPlusNormal"/>
        <w:ind w:firstLine="540"/>
        <w:jc w:val="both"/>
      </w:pPr>
      <w:r>
        <w:t>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rsidR="002F3124" w:rsidRDefault="002F3124">
      <w:pPr>
        <w:pStyle w:val="ConsPlusNormal"/>
        <w:spacing w:before="220"/>
        <w:ind w:firstLine="540"/>
        <w:jc w:val="both"/>
      </w:pPr>
      <w:r>
        <w:t xml:space="preserve">Обязательная часть образовательной программы направлена на формирование общих и профессиональных компетенций, предусмотренных </w:t>
      </w:r>
      <w:hyperlink w:anchor="P130" w:history="1">
        <w:r>
          <w:rPr>
            <w:color w:val="0000FF"/>
          </w:rPr>
          <w:t>главой III</w:t>
        </w:r>
      </w:hyperlink>
      <w:r>
        <w:t xml:space="preserve"> настоящего ФГОС СПО, и должна составлять не более 70 процентов от общего объема времени, отведенного на ее освоение.</w:t>
      </w:r>
    </w:p>
    <w:p w:rsidR="002F3124" w:rsidRDefault="002F3124">
      <w:pPr>
        <w:pStyle w:val="ConsPlusNormal"/>
        <w:spacing w:before="220"/>
        <w:ind w:firstLine="540"/>
        <w:jc w:val="both"/>
      </w:pPr>
      <w:r>
        <w:t>Вариативная часть образовательной программы (не менее 30 процентов) дает возможность расширения основного(</w:t>
      </w:r>
      <w:proofErr w:type="spellStart"/>
      <w:r>
        <w:t>ых</w:t>
      </w:r>
      <w:proofErr w:type="spellEnd"/>
      <w:r>
        <w:t>) вида(</w:t>
      </w:r>
      <w:proofErr w:type="spellStart"/>
      <w:r>
        <w:t>ов</w:t>
      </w:r>
      <w:proofErr w:type="spellEnd"/>
      <w:r>
        <w:t xml:space="preserve">) деятельности, к которым должен быть готов выпускник, освоивший образовательную программу, согласно выбранной квалификации, указанной в </w:t>
      </w:r>
      <w:hyperlink w:anchor="P66" w:history="1">
        <w:r>
          <w:rPr>
            <w:color w:val="0000FF"/>
          </w:rPr>
          <w:t>пункте 1.12</w:t>
        </w:r>
      </w:hyperlink>
      <w:r>
        <w:t xml:space="preserve"> настоящего ФГОС СПО (далее - основные виды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rsidR="002F3124" w:rsidRDefault="002F3124">
      <w:pPr>
        <w:pStyle w:val="ConsPlusNormal"/>
        <w:spacing w:before="220"/>
        <w:ind w:firstLine="540"/>
        <w:jc w:val="both"/>
      </w:pPr>
      <w:r>
        <w:t>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ПООП.</w:t>
      </w:r>
    </w:p>
    <w:p w:rsidR="002F3124" w:rsidRDefault="002F3124">
      <w:pPr>
        <w:pStyle w:val="ConsPlusNormal"/>
        <w:spacing w:before="220"/>
        <w:ind w:firstLine="540"/>
        <w:jc w:val="both"/>
      </w:pPr>
      <w:r>
        <w:t>2.2. Образовательная программа имеет следующую структуру:</w:t>
      </w:r>
    </w:p>
    <w:p w:rsidR="002F3124" w:rsidRDefault="002F3124">
      <w:pPr>
        <w:pStyle w:val="ConsPlusNormal"/>
        <w:spacing w:before="220"/>
        <w:ind w:firstLine="540"/>
        <w:jc w:val="both"/>
      </w:pPr>
      <w:r>
        <w:t>общий гуманитарный и социально-экономический цикл;</w:t>
      </w:r>
    </w:p>
    <w:p w:rsidR="002F3124" w:rsidRDefault="002F3124">
      <w:pPr>
        <w:pStyle w:val="ConsPlusNormal"/>
        <w:spacing w:before="220"/>
        <w:ind w:firstLine="540"/>
        <w:jc w:val="both"/>
      </w:pPr>
      <w:r>
        <w:t>математический и общий естественнонаучный цикл;</w:t>
      </w:r>
    </w:p>
    <w:p w:rsidR="002F3124" w:rsidRDefault="002F3124">
      <w:pPr>
        <w:pStyle w:val="ConsPlusNormal"/>
        <w:spacing w:before="220"/>
        <w:ind w:firstLine="540"/>
        <w:jc w:val="both"/>
      </w:pPr>
      <w:r>
        <w:t>общепрофессиональный цикл;</w:t>
      </w:r>
    </w:p>
    <w:p w:rsidR="002F3124" w:rsidRDefault="002F3124">
      <w:pPr>
        <w:pStyle w:val="ConsPlusNormal"/>
        <w:spacing w:before="220"/>
        <w:ind w:firstLine="540"/>
        <w:jc w:val="both"/>
      </w:pPr>
      <w:r>
        <w:t>профессиональный цикл;</w:t>
      </w:r>
    </w:p>
    <w:p w:rsidR="002F3124" w:rsidRDefault="002F3124">
      <w:pPr>
        <w:pStyle w:val="ConsPlusNormal"/>
        <w:spacing w:before="220"/>
        <w:ind w:firstLine="540"/>
        <w:jc w:val="both"/>
      </w:pPr>
      <w:r>
        <w:t xml:space="preserve">государственная итоговая аттестация, которая завершается присвоением квалификации специалиста среднего звена, указанной в </w:t>
      </w:r>
      <w:hyperlink w:anchor="P66" w:history="1">
        <w:r>
          <w:rPr>
            <w:color w:val="0000FF"/>
          </w:rPr>
          <w:t>пункте 1.12</w:t>
        </w:r>
      </w:hyperlink>
      <w:r>
        <w:t xml:space="preserve"> настоящего ФГОС СПО.</w:t>
      </w:r>
    </w:p>
    <w:p w:rsidR="002F3124" w:rsidRDefault="002F3124">
      <w:pPr>
        <w:pStyle w:val="ConsPlusNormal"/>
        <w:ind w:firstLine="540"/>
        <w:jc w:val="both"/>
      </w:pPr>
    </w:p>
    <w:p w:rsidR="002F3124" w:rsidRDefault="002F3124">
      <w:pPr>
        <w:pStyle w:val="ConsPlusNormal"/>
        <w:jc w:val="right"/>
        <w:outlineLvl w:val="2"/>
      </w:pPr>
      <w:r>
        <w:t>Таблица N 1</w:t>
      </w:r>
    </w:p>
    <w:p w:rsidR="002F3124" w:rsidRDefault="002F3124">
      <w:pPr>
        <w:pStyle w:val="ConsPlusNormal"/>
        <w:ind w:firstLine="540"/>
        <w:jc w:val="both"/>
      </w:pPr>
    </w:p>
    <w:p w:rsidR="002F3124" w:rsidRDefault="002F3124">
      <w:pPr>
        <w:pStyle w:val="ConsPlusTitle"/>
        <w:jc w:val="center"/>
      </w:pPr>
      <w:bookmarkStart w:id="3" w:name="P85"/>
      <w:bookmarkEnd w:id="3"/>
      <w:r>
        <w:t>Структура и объем образовательной программы</w:t>
      </w:r>
    </w:p>
    <w:p w:rsidR="002F3124" w:rsidRDefault="002F3124">
      <w:pPr>
        <w:pStyle w:val="ConsPlusNormal"/>
        <w:ind w:firstLine="540"/>
        <w:jc w:val="both"/>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0"/>
        <w:gridCol w:w="2268"/>
        <w:gridCol w:w="2127"/>
      </w:tblGrid>
      <w:tr w:rsidR="002F3124" w:rsidTr="002A3A13">
        <w:tc>
          <w:tcPr>
            <w:tcW w:w="5670" w:type="dxa"/>
            <w:vMerge w:val="restart"/>
          </w:tcPr>
          <w:p w:rsidR="002F3124" w:rsidRDefault="002F3124">
            <w:pPr>
              <w:pStyle w:val="ConsPlusNormal"/>
              <w:jc w:val="center"/>
            </w:pPr>
            <w:r>
              <w:t>Структура образовательной программы</w:t>
            </w:r>
          </w:p>
        </w:tc>
        <w:tc>
          <w:tcPr>
            <w:tcW w:w="4395" w:type="dxa"/>
            <w:gridSpan w:val="2"/>
          </w:tcPr>
          <w:p w:rsidR="002F3124" w:rsidRDefault="002F3124">
            <w:pPr>
              <w:pStyle w:val="ConsPlusNormal"/>
              <w:jc w:val="center"/>
            </w:pPr>
            <w:r>
              <w:t>Объем образовательной программы в академических часах</w:t>
            </w:r>
          </w:p>
        </w:tc>
      </w:tr>
      <w:tr w:rsidR="002F3124" w:rsidTr="002A3A13">
        <w:tc>
          <w:tcPr>
            <w:tcW w:w="5670" w:type="dxa"/>
            <w:vMerge/>
          </w:tcPr>
          <w:p w:rsidR="002F3124" w:rsidRDefault="002F3124"/>
        </w:tc>
        <w:tc>
          <w:tcPr>
            <w:tcW w:w="2268" w:type="dxa"/>
          </w:tcPr>
          <w:p w:rsidR="002F3124" w:rsidRDefault="002F3124">
            <w:pPr>
              <w:pStyle w:val="ConsPlusNormal"/>
              <w:jc w:val="center"/>
            </w:pPr>
            <w:r>
              <w:t>при получении квалификации специалиста среднего звена "техник"</w:t>
            </w:r>
          </w:p>
        </w:tc>
        <w:tc>
          <w:tcPr>
            <w:tcW w:w="2127" w:type="dxa"/>
          </w:tcPr>
          <w:p w:rsidR="002F3124" w:rsidRDefault="002F3124">
            <w:pPr>
              <w:pStyle w:val="ConsPlusNormal"/>
              <w:jc w:val="center"/>
            </w:pPr>
            <w:r>
              <w:t>при получении квалификации специалиста среднего звена "старший техник"</w:t>
            </w:r>
          </w:p>
        </w:tc>
      </w:tr>
      <w:tr w:rsidR="002F3124" w:rsidTr="002A3A13">
        <w:tc>
          <w:tcPr>
            <w:tcW w:w="5670" w:type="dxa"/>
          </w:tcPr>
          <w:p w:rsidR="002F3124" w:rsidRDefault="002F3124">
            <w:pPr>
              <w:pStyle w:val="ConsPlusNormal"/>
            </w:pPr>
            <w:r>
              <w:t>Общий гуманитарный и социально-экономический цикл</w:t>
            </w:r>
          </w:p>
        </w:tc>
        <w:tc>
          <w:tcPr>
            <w:tcW w:w="2268" w:type="dxa"/>
          </w:tcPr>
          <w:p w:rsidR="002F3124" w:rsidRDefault="002F3124">
            <w:pPr>
              <w:pStyle w:val="ConsPlusNormal"/>
              <w:jc w:val="center"/>
            </w:pPr>
            <w:r>
              <w:t>не менее 468</w:t>
            </w:r>
          </w:p>
        </w:tc>
        <w:tc>
          <w:tcPr>
            <w:tcW w:w="2127" w:type="dxa"/>
          </w:tcPr>
          <w:p w:rsidR="002F3124" w:rsidRDefault="002F3124">
            <w:pPr>
              <w:pStyle w:val="ConsPlusNormal"/>
              <w:jc w:val="center"/>
            </w:pPr>
            <w:r>
              <w:t>не менее 504</w:t>
            </w:r>
          </w:p>
        </w:tc>
      </w:tr>
      <w:tr w:rsidR="002F3124" w:rsidTr="002A3A13">
        <w:tc>
          <w:tcPr>
            <w:tcW w:w="5670" w:type="dxa"/>
          </w:tcPr>
          <w:p w:rsidR="002F3124" w:rsidRDefault="002F3124">
            <w:pPr>
              <w:pStyle w:val="ConsPlusNormal"/>
            </w:pPr>
            <w:r>
              <w:t>Математический и общий естественнонаучный цикл</w:t>
            </w:r>
          </w:p>
        </w:tc>
        <w:tc>
          <w:tcPr>
            <w:tcW w:w="2268" w:type="dxa"/>
          </w:tcPr>
          <w:p w:rsidR="002F3124" w:rsidRDefault="002F3124">
            <w:pPr>
              <w:pStyle w:val="ConsPlusNormal"/>
              <w:jc w:val="center"/>
            </w:pPr>
            <w:r>
              <w:t>не менее 144</w:t>
            </w:r>
          </w:p>
        </w:tc>
        <w:tc>
          <w:tcPr>
            <w:tcW w:w="2127" w:type="dxa"/>
          </w:tcPr>
          <w:p w:rsidR="002F3124" w:rsidRDefault="002F3124">
            <w:pPr>
              <w:pStyle w:val="ConsPlusNormal"/>
              <w:jc w:val="center"/>
            </w:pPr>
            <w:r>
              <w:t>не менее 180</w:t>
            </w:r>
          </w:p>
        </w:tc>
      </w:tr>
      <w:tr w:rsidR="002F3124" w:rsidTr="002A3A13">
        <w:tc>
          <w:tcPr>
            <w:tcW w:w="5670" w:type="dxa"/>
          </w:tcPr>
          <w:p w:rsidR="002F3124" w:rsidRDefault="002F3124">
            <w:pPr>
              <w:pStyle w:val="ConsPlusNormal"/>
            </w:pPr>
            <w:r>
              <w:lastRenderedPageBreak/>
              <w:t>Общепрофессиональный цикл</w:t>
            </w:r>
          </w:p>
        </w:tc>
        <w:tc>
          <w:tcPr>
            <w:tcW w:w="2268" w:type="dxa"/>
          </w:tcPr>
          <w:p w:rsidR="002F3124" w:rsidRDefault="002F3124">
            <w:pPr>
              <w:pStyle w:val="ConsPlusNormal"/>
              <w:jc w:val="center"/>
            </w:pPr>
            <w:r>
              <w:t>не менее 612</w:t>
            </w:r>
          </w:p>
        </w:tc>
        <w:tc>
          <w:tcPr>
            <w:tcW w:w="2127" w:type="dxa"/>
          </w:tcPr>
          <w:p w:rsidR="002F3124" w:rsidRDefault="002F3124">
            <w:pPr>
              <w:pStyle w:val="ConsPlusNormal"/>
              <w:jc w:val="center"/>
            </w:pPr>
            <w:r>
              <w:t>не менее 648</w:t>
            </w:r>
          </w:p>
        </w:tc>
      </w:tr>
      <w:tr w:rsidR="002F3124" w:rsidTr="002A3A13">
        <w:tc>
          <w:tcPr>
            <w:tcW w:w="5670" w:type="dxa"/>
          </w:tcPr>
          <w:p w:rsidR="002F3124" w:rsidRDefault="002F3124">
            <w:pPr>
              <w:pStyle w:val="ConsPlusNormal"/>
            </w:pPr>
            <w:r>
              <w:t>Профессиональный цикл</w:t>
            </w:r>
          </w:p>
        </w:tc>
        <w:tc>
          <w:tcPr>
            <w:tcW w:w="2268" w:type="dxa"/>
          </w:tcPr>
          <w:p w:rsidR="002F3124" w:rsidRDefault="002F3124">
            <w:pPr>
              <w:pStyle w:val="ConsPlusNormal"/>
              <w:jc w:val="center"/>
            </w:pPr>
            <w:r>
              <w:t>не менее 1728</w:t>
            </w:r>
          </w:p>
        </w:tc>
        <w:tc>
          <w:tcPr>
            <w:tcW w:w="2127" w:type="dxa"/>
          </w:tcPr>
          <w:p w:rsidR="002F3124" w:rsidRDefault="002F3124">
            <w:pPr>
              <w:pStyle w:val="ConsPlusNormal"/>
              <w:jc w:val="center"/>
            </w:pPr>
            <w:r>
              <w:t>не менее 2664</w:t>
            </w:r>
          </w:p>
        </w:tc>
      </w:tr>
      <w:tr w:rsidR="002F3124" w:rsidTr="002A3A13">
        <w:tc>
          <w:tcPr>
            <w:tcW w:w="5670" w:type="dxa"/>
          </w:tcPr>
          <w:p w:rsidR="002F3124" w:rsidRDefault="002F3124">
            <w:pPr>
              <w:pStyle w:val="ConsPlusNormal"/>
            </w:pPr>
            <w:r>
              <w:t>Государственная итоговая аттестация</w:t>
            </w:r>
          </w:p>
        </w:tc>
        <w:tc>
          <w:tcPr>
            <w:tcW w:w="2268" w:type="dxa"/>
          </w:tcPr>
          <w:p w:rsidR="002F3124" w:rsidRDefault="002F3124">
            <w:pPr>
              <w:pStyle w:val="ConsPlusNormal"/>
              <w:jc w:val="center"/>
            </w:pPr>
            <w:r>
              <w:t>216</w:t>
            </w:r>
          </w:p>
        </w:tc>
        <w:tc>
          <w:tcPr>
            <w:tcW w:w="2127" w:type="dxa"/>
          </w:tcPr>
          <w:p w:rsidR="002F3124" w:rsidRDefault="002F3124">
            <w:pPr>
              <w:pStyle w:val="ConsPlusNormal"/>
              <w:jc w:val="center"/>
            </w:pPr>
            <w:r>
              <w:t>216</w:t>
            </w:r>
          </w:p>
        </w:tc>
      </w:tr>
      <w:tr w:rsidR="002F3124" w:rsidTr="002A3A13">
        <w:tc>
          <w:tcPr>
            <w:tcW w:w="10065" w:type="dxa"/>
            <w:gridSpan w:val="3"/>
          </w:tcPr>
          <w:p w:rsidR="002F3124" w:rsidRDefault="002F3124">
            <w:pPr>
              <w:pStyle w:val="ConsPlusNormal"/>
              <w:jc w:val="center"/>
              <w:outlineLvl w:val="3"/>
            </w:pPr>
            <w:r>
              <w:t>Общий объем образовательной программы:</w:t>
            </w:r>
          </w:p>
        </w:tc>
      </w:tr>
      <w:tr w:rsidR="002F3124" w:rsidTr="002A3A13">
        <w:tc>
          <w:tcPr>
            <w:tcW w:w="5670" w:type="dxa"/>
          </w:tcPr>
          <w:p w:rsidR="002F3124" w:rsidRDefault="002F3124">
            <w:pPr>
              <w:pStyle w:val="ConsPlusNormal"/>
            </w:pPr>
            <w:r>
              <w:t>на базе среднего общего образования</w:t>
            </w:r>
          </w:p>
        </w:tc>
        <w:tc>
          <w:tcPr>
            <w:tcW w:w="2268" w:type="dxa"/>
          </w:tcPr>
          <w:p w:rsidR="002F3124" w:rsidRDefault="002F3124">
            <w:pPr>
              <w:pStyle w:val="ConsPlusNormal"/>
              <w:jc w:val="center"/>
            </w:pPr>
            <w:r>
              <w:t>4464</w:t>
            </w:r>
          </w:p>
        </w:tc>
        <w:tc>
          <w:tcPr>
            <w:tcW w:w="2127" w:type="dxa"/>
          </w:tcPr>
          <w:p w:rsidR="002F3124" w:rsidRDefault="002F3124">
            <w:pPr>
              <w:pStyle w:val="ConsPlusNormal"/>
              <w:jc w:val="center"/>
            </w:pPr>
            <w:r>
              <w:t>5940</w:t>
            </w:r>
          </w:p>
        </w:tc>
      </w:tr>
      <w:tr w:rsidR="002F3124" w:rsidTr="002A3A13">
        <w:tc>
          <w:tcPr>
            <w:tcW w:w="5670" w:type="dxa"/>
          </w:tcPr>
          <w:p w:rsidR="002F3124" w:rsidRDefault="002F3124">
            <w:pPr>
              <w:pStyle w:val="ConsPlusNormal"/>
            </w:pPr>
            <w:r>
              <w:t>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2268" w:type="dxa"/>
          </w:tcPr>
          <w:p w:rsidR="002F3124" w:rsidRDefault="002F3124">
            <w:pPr>
              <w:pStyle w:val="ConsPlusNormal"/>
              <w:jc w:val="center"/>
            </w:pPr>
            <w:r>
              <w:t>5940</w:t>
            </w:r>
          </w:p>
        </w:tc>
        <w:tc>
          <w:tcPr>
            <w:tcW w:w="2127" w:type="dxa"/>
          </w:tcPr>
          <w:p w:rsidR="002F3124" w:rsidRDefault="002F3124">
            <w:pPr>
              <w:pStyle w:val="ConsPlusNormal"/>
              <w:jc w:val="center"/>
            </w:pPr>
            <w:r>
              <w:t>7416</w:t>
            </w:r>
          </w:p>
        </w:tc>
      </w:tr>
    </w:tbl>
    <w:p w:rsidR="002F3124" w:rsidRDefault="002F3124">
      <w:pPr>
        <w:pStyle w:val="ConsPlusNormal"/>
        <w:ind w:firstLine="540"/>
        <w:jc w:val="both"/>
      </w:pPr>
    </w:p>
    <w:p w:rsidR="002F3124" w:rsidRDefault="002F3124">
      <w:pPr>
        <w:pStyle w:val="ConsPlusNormal"/>
        <w:ind w:firstLine="540"/>
        <w:jc w:val="both"/>
      </w:pPr>
      <w:r>
        <w:t>2.3. Перечень, содержание, объем и порядок реализации дисциплин (модулей) образовательной программы образовательная организация определяет самостоятельно с учетом ПООП по соответствующей специальности.</w:t>
      </w:r>
    </w:p>
    <w:p w:rsidR="002F3124" w:rsidRDefault="002F3124">
      <w:pPr>
        <w:pStyle w:val="ConsPlusNormal"/>
        <w:spacing w:before="220"/>
        <w:ind w:firstLine="540"/>
        <w:jc w:val="both"/>
      </w:pPr>
      <w:r>
        <w:t>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rsidR="002F3124" w:rsidRDefault="002F3124">
      <w:pPr>
        <w:pStyle w:val="ConsPlusNormal"/>
        <w:spacing w:before="220"/>
        <w:ind w:firstLine="540"/>
        <w:jc w:val="both"/>
      </w:pPr>
      <w:r>
        <w:t>2.4. В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rsidR="002F3124" w:rsidRDefault="002F3124">
      <w:pPr>
        <w:pStyle w:val="ConsPlusNormal"/>
        <w:spacing w:before="220"/>
        <w:ind w:firstLine="540"/>
        <w:jc w:val="both"/>
      </w:pPr>
      <w: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 предусмотренного </w:t>
      </w:r>
      <w:hyperlink w:anchor="P85" w:history="1">
        <w:r>
          <w:rPr>
            <w:color w:val="0000FF"/>
          </w:rPr>
          <w:t>Таблицей N 1</w:t>
        </w:r>
      </w:hyperlink>
      <w:r>
        <w:t xml:space="preserve"> настоящего ФГОС СПО, в очно-заочной форме обучения - не менее 25 процентов, в заочной форме - не менее 10 процентов.</w:t>
      </w:r>
    </w:p>
    <w:p w:rsidR="002F3124" w:rsidRDefault="002F3124">
      <w:pPr>
        <w:pStyle w:val="ConsPlusNormal"/>
        <w:spacing w:before="220"/>
        <w:ind w:firstLine="540"/>
        <w:jc w:val="both"/>
      </w:pPr>
      <w:r>
        <w:t>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rsidR="002F3124" w:rsidRDefault="002F3124">
      <w:pPr>
        <w:pStyle w:val="ConsPlusNormal"/>
        <w:spacing w:before="220"/>
        <w:ind w:firstLine="540"/>
        <w:jc w:val="both"/>
      </w:pPr>
      <w:r>
        <w:t>2.5. Обязательная часть общего гуманитарного и социально-экономического цикла образовательной программы должна предусматривать изучение следующих дисциплин: "Основы философии", "История", "Психология общения", "Иностранный язык в профессиональной деятельности", "Физическая культура".</w:t>
      </w:r>
    </w:p>
    <w:p w:rsidR="002F3124" w:rsidRDefault="002F3124">
      <w:pPr>
        <w:pStyle w:val="ConsPlusNormal"/>
        <w:spacing w:before="220"/>
        <w:ind w:firstLine="540"/>
        <w:jc w:val="both"/>
      </w:pPr>
      <w:r>
        <w:t>Общий объем дисциплины "Физическая культура" не может быть менее 160 академических часов.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rsidR="002F3124" w:rsidRDefault="002F3124">
      <w:pPr>
        <w:pStyle w:val="ConsPlusNormal"/>
        <w:spacing w:before="220"/>
        <w:ind w:firstLine="540"/>
        <w:jc w:val="both"/>
      </w:pPr>
      <w:r>
        <w:t>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rsidR="002F3124" w:rsidRDefault="002F3124">
      <w:pPr>
        <w:pStyle w:val="ConsPlusNormal"/>
        <w:spacing w:before="220"/>
        <w:ind w:firstLine="540"/>
        <w:jc w:val="both"/>
      </w:pPr>
      <w:r>
        <w:t xml:space="preserve">2.7. 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жизнедеятельности" в объеме 68 </w:t>
      </w:r>
      <w:r>
        <w:lastRenderedPageBreak/>
        <w:t>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rsidR="002F3124" w:rsidRDefault="002F3124">
      <w:pPr>
        <w:pStyle w:val="ConsPlusNormal"/>
        <w:spacing w:before="220"/>
        <w:ind w:firstLine="540"/>
        <w:jc w:val="both"/>
      </w:pPr>
      <w:r>
        <w:t>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rsidR="002F3124" w:rsidRDefault="002F3124">
      <w:pPr>
        <w:pStyle w:val="ConsPlusNormal"/>
        <w:spacing w:before="220"/>
        <w:ind w:firstLine="540"/>
        <w:jc w:val="both"/>
      </w:pPr>
      <w:r>
        <w:t>2.8.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rsidR="002F3124" w:rsidRDefault="002F3124">
      <w:pPr>
        <w:pStyle w:val="ConsPlusNormal"/>
        <w:spacing w:before="220"/>
        <w:ind w:firstLine="540"/>
        <w:jc w:val="both"/>
      </w:pPr>
      <w:r>
        <w:t>В профессиональный цикл образовательной программы входят следующие виды практик: учебная практика и производственная практика.</w:t>
      </w:r>
    </w:p>
    <w:p w:rsidR="002F3124" w:rsidRDefault="002F3124">
      <w:pPr>
        <w:pStyle w:val="ConsPlusNormal"/>
        <w:spacing w:before="220"/>
        <w:ind w:firstLine="540"/>
        <w:jc w:val="both"/>
      </w:pPr>
      <w:r>
        <w:t>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рассредоточено, чередуясь с теоретическими занятиями в рамках профессиональных модулей.</w:t>
      </w:r>
    </w:p>
    <w:p w:rsidR="002F3124" w:rsidRDefault="002F3124">
      <w:pPr>
        <w:pStyle w:val="ConsPlusNormal"/>
        <w:spacing w:before="220"/>
        <w:ind w:firstLine="540"/>
        <w:jc w:val="both"/>
      </w:pPr>
      <w:r>
        <w:t>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rsidR="002F3124" w:rsidRDefault="002F3124">
      <w:pPr>
        <w:pStyle w:val="ConsPlusNormal"/>
        <w:spacing w:before="220"/>
        <w:ind w:firstLine="540"/>
        <w:jc w:val="both"/>
      </w:pPr>
      <w:r>
        <w:t>2.9. Государственная итоговая аттестация проводится в форме защиты выпускной квалификационной работы, которая выполняется в виде дипломной работы (дипломного проекта) и демонстрационного экзамена.</w:t>
      </w:r>
    </w:p>
    <w:p w:rsidR="002F3124" w:rsidRDefault="002F3124">
      <w:pPr>
        <w:pStyle w:val="ConsPlusNormal"/>
        <w:ind w:firstLine="540"/>
        <w:jc w:val="both"/>
      </w:pPr>
    </w:p>
    <w:p w:rsidR="002F3124" w:rsidRDefault="002F3124">
      <w:pPr>
        <w:pStyle w:val="ConsPlusTitle"/>
        <w:jc w:val="center"/>
        <w:outlineLvl w:val="1"/>
      </w:pPr>
      <w:bookmarkStart w:id="4" w:name="P130"/>
      <w:bookmarkEnd w:id="4"/>
      <w:r>
        <w:t>III. ТРЕБОВАНИЯ К РЕЗУЛЬТАТАМ ОСВОЕНИЯ</w:t>
      </w:r>
    </w:p>
    <w:p w:rsidR="002F3124" w:rsidRDefault="002F3124">
      <w:pPr>
        <w:pStyle w:val="ConsPlusTitle"/>
        <w:jc w:val="center"/>
      </w:pPr>
      <w:r>
        <w:t>ОБРАЗОВАТЕЛЬНОЙ ПРОГРАММЫ</w:t>
      </w:r>
    </w:p>
    <w:p w:rsidR="002F3124" w:rsidRDefault="002F3124">
      <w:pPr>
        <w:pStyle w:val="ConsPlusNormal"/>
        <w:ind w:firstLine="540"/>
        <w:jc w:val="both"/>
      </w:pPr>
    </w:p>
    <w:p w:rsidR="002F3124" w:rsidRDefault="002F3124">
      <w:pPr>
        <w:pStyle w:val="ConsPlusNormal"/>
        <w:ind w:firstLine="540"/>
        <w:jc w:val="both"/>
      </w:pPr>
      <w:r>
        <w:t>3.1. В результате освоения образовательной программы у выпускника должны быть сформированы общие и профессиональные компетенции.</w:t>
      </w:r>
    </w:p>
    <w:p w:rsidR="002F3124" w:rsidRDefault="002F3124">
      <w:pPr>
        <w:pStyle w:val="ConsPlusNormal"/>
        <w:spacing w:before="220"/>
        <w:ind w:firstLine="540"/>
        <w:jc w:val="both"/>
      </w:pPr>
      <w:r>
        <w:t>3.2. Выпускник, освоивший образовательную программу, должен обладать следующими общими компетенциями (далее - ОК):</w:t>
      </w:r>
    </w:p>
    <w:p w:rsidR="002F3124" w:rsidRDefault="002F3124">
      <w:pPr>
        <w:pStyle w:val="ConsPlusNormal"/>
        <w:spacing w:before="220"/>
        <w:ind w:firstLine="540"/>
        <w:jc w:val="both"/>
      </w:pPr>
      <w:r>
        <w:t>ОК 01. Выбирать способы решения задач профессиональной деятельности применительно к различным контекстам;</w:t>
      </w:r>
    </w:p>
    <w:p w:rsidR="002F3124" w:rsidRDefault="002F3124">
      <w:pPr>
        <w:pStyle w:val="ConsPlusNormal"/>
        <w:spacing w:before="220"/>
        <w:ind w:firstLine="540"/>
        <w:jc w:val="both"/>
      </w:pPr>
      <w:r>
        <w:t>ОК 02. Осуществлять поиск, анализ и интерпретацию информации, необходимой для выполнения задач профессиональной деятельности;</w:t>
      </w:r>
    </w:p>
    <w:p w:rsidR="002F3124" w:rsidRDefault="002F3124">
      <w:pPr>
        <w:pStyle w:val="ConsPlusNormal"/>
        <w:spacing w:before="220"/>
        <w:ind w:firstLine="540"/>
        <w:jc w:val="both"/>
      </w:pPr>
      <w:r>
        <w:t>ОК 03. Планировать и реализовывать собственное профессиональное и личностное развитие;</w:t>
      </w:r>
    </w:p>
    <w:p w:rsidR="002F3124" w:rsidRDefault="002F3124">
      <w:pPr>
        <w:pStyle w:val="ConsPlusNormal"/>
        <w:spacing w:before="220"/>
        <w:ind w:firstLine="540"/>
        <w:jc w:val="both"/>
      </w:pPr>
      <w:r>
        <w:t>ОК 04. Работать в коллективе и команде, эффективно взаимодействовать с коллегами, руководством, клиентами;</w:t>
      </w:r>
    </w:p>
    <w:p w:rsidR="002F3124" w:rsidRDefault="002F3124">
      <w:pPr>
        <w:pStyle w:val="ConsPlusNormal"/>
        <w:spacing w:before="220"/>
        <w:ind w:firstLine="540"/>
        <w:jc w:val="both"/>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2F3124" w:rsidRDefault="002F3124">
      <w:pPr>
        <w:pStyle w:val="ConsPlusNormal"/>
        <w:spacing w:before="220"/>
        <w:ind w:firstLine="540"/>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2F3124" w:rsidRDefault="002F3124">
      <w:pPr>
        <w:pStyle w:val="ConsPlusNormal"/>
        <w:spacing w:before="220"/>
        <w:ind w:firstLine="540"/>
        <w:jc w:val="both"/>
      </w:pPr>
      <w:r>
        <w:t>ОК 07. Содействовать сохранению окружающей среды, ресурсосбережению, эффективно действовать в чрезвычайных ситуациях;</w:t>
      </w:r>
    </w:p>
    <w:p w:rsidR="002F3124" w:rsidRDefault="002F3124">
      <w:pPr>
        <w:pStyle w:val="ConsPlusNormal"/>
        <w:spacing w:before="220"/>
        <w:ind w:firstLine="540"/>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2F3124" w:rsidRDefault="002F3124">
      <w:pPr>
        <w:pStyle w:val="ConsPlusNormal"/>
        <w:spacing w:before="220"/>
        <w:ind w:firstLine="540"/>
        <w:jc w:val="both"/>
      </w:pPr>
      <w:r>
        <w:lastRenderedPageBreak/>
        <w:t>ОК 09. Использовать информационные технологии в профессиональной деятельности;</w:t>
      </w:r>
    </w:p>
    <w:p w:rsidR="002F3124" w:rsidRDefault="002F3124">
      <w:pPr>
        <w:pStyle w:val="ConsPlusNormal"/>
        <w:spacing w:before="220"/>
        <w:ind w:firstLine="540"/>
        <w:jc w:val="both"/>
      </w:pPr>
      <w:r>
        <w:t>ОК 10. Пользоваться профессиональной документацией на государственном и иностранном языках;</w:t>
      </w:r>
    </w:p>
    <w:p w:rsidR="002F3124" w:rsidRDefault="002F3124">
      <w:pPr>
        <w:pStyle w:val="ConsPlusNormal"/>
        <w:spacing w:before="220"/>
        <w:ind w:firstLine="540"/>
        <w:jc w:val="both"/>
      </w:pPr>
      <w:r>
        <w:t>ОК 11. Использовать знания по финансовой грамотности, планировать предпринимательскую деятельность в профессиональной сфере.</w:t>
      </w:r>
    </w:p>
    <w:p w:rsidR="002F3124" w:rsidRDefault="002F3124">
      <w:pPr>
        <w:pStyle w:val="ConsPlusNormal"/>
        <w:spacing w:before="220"/>
        <w:ind w:firstLine="540"/>
        <w:jc w:val="both"/>
      </w:pPr>
      <w:r>
        <w:t xml:space="preserve">3.3. Выпускник, освоивший образовательную программу, должен быть готов к выполнению основных видов деятельности согласно получаемой квалификации специалиста среднего звена, указанной в </w:t>
      </w:r>
      <w:hyperlink w:anchor="P66" w:history="1">
        <w:r>
          <w:rPr>
            <w:color w:val="0000FF"/>
          </w:rPr>
          <w:t>пункте 1.12</w:t>
        </w:r>
      </w:hyperlink>
      <w:r>
        <w:t xml:space="preserve"> настоящего ФГОС СПО.</w:t>
      </w:r>
    </w:p>
    <w:p w:rsidR="002F3124" w:rsidRDefault="002F3124">
      <w:pPr>
        <w:pStyle w:val="ConsPlusNormal"/>
        <w:ind w:firstLine="540"/>
        <w:jc w:val="both"/>
      </w:pPr>
    </w:p>
    <w:p w:rsidR="002F3124" w:rsidRDefault="002F3124">
      <w:pPr>
        <w:pStyle w:val="ConsPlusNormal"/>
        <w:jc w:val="right"/>
        <w:outlineLvl w:val="2"/>
      </w:pPr>
      <w:r>
        <w:t>Таблица N 2</w:t>
      </w:r>
    </w:p>
    <w:p w:rsidR="002F3124" w:rsidRDefault="002F3124">
      <w:pPr>
        <w:pStyle w:val="ConsPlusNormal"/>
        <w:ind w:firstLine="540"/>
        <w:jc w:val="both"/>
      </w:pPr>
    </w:p>
    <w:p w:rsidR="002F3124" w:rsidRDefault="002F3124">
      <w:pPr>
        <w:pStyle w:val="ConsPlusTitle"/>
        <w:jc w:val="center"/>
      </w:pPr>
      <w:bookmarkStart w:id="5" w:name="P150"/>
      <w:bookmarkEnd w:id="5"/>
      <w:r>
        <w:t>Соотнесение основных видов деятельности</w:t>
      </w:r>
    </w:p>
    <w:p w:rsidR="002F3124" w:rsidRDefault="002F3124">
      <w:pPr>
        <w:pStyle w:val="ConsPlusTitle"/>
        <w:jc w:val="center"/>
      </w:pPr>
      <w:r>
        <w:t>и квалификаций специалиста среднего звена при формировании</w:t>
      </w:r>
    </w:p>
    <w:p w:rsidR="002F3124" w:rsidRDefault="002F3124">
      <w:pPr>
        <w:pStyle w:val="ConsPlusTitle"/>
        <w:jc w:val="center"/>
      </w:pPr>
      <w:r>
        <w:t>образовательной программы</w:t>
      </w:r>
    </w:p>
    <w:p w:rsidR="002F3124" w:rsidRDefault="002F3124">
      <w:pPr>
        <w:pStyle w:val="ConsPlusNormal"/>
        <w:ind w:firstLine="540"/>
        <w:jc w:val="both"/>
      </w:pPr>
    </w:p>
    <w:tbl>
      <w:tblPr>
        <w:tblW w:w="101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46"/>
        <w:gridCol w:w="3249"/>
      </w:tblGrid>
      <w:tr w:rsidR="002F3124" w:rsidTr="002A3A13">
        <w:tc>
          <w:tcPr>
            <w:tcW w:w="6946" w:type="dxa"/>
          </w:tcPr>
          <w:p w:rsidR="002F3124" w:rsidRDefault="002F3124">
            <w:pPr>
              <w:pStyle w:val="ConsPlusNormal"/>
              <w:jc w:val="center"/>
            </w:pPr>
            <w:r>
              <w:t>Основные виды деятельности</w:t>
            </w:r>
          </w:p>
        </w:tc>
        <w:tc>
          <w:tcPr>
            <w:tcW w:w="3249" w:type="dxa"/>
          </w:tcPr>
          <w:p w:rsidR="002F3124" w:rsidRDefault="002F3124">
            <w:pPr>
              <w:pStyle w:val="ConsPlusNormal"/>
              <w:jc w:val="center"/>
            </w:pPr>
            <w:r>
              <w:t>Наименование квалификации(й) специалиста среднего звена</w:t>
            </w:r>
          </w:p>
        </w:tc>
      </w:tr>
      <w:tr w:rsidR="002F3124" w:rsidTr="002A3A13">
        <w:tc>
          <w:tcPr>
            <w:tcW w:w="6946" w:type="dxa"/>
          </w:tcPr>
          <w:p w:rsidR="002F3124" w:rsidRDefault="002F3124">
            <w:pPr>
              <w:pStyle w:val="ConsPlusNormal"/>
            </w:pPr>
            <w:r>
              <w:t>Участие в проектировании зданий и сооружений</w:t>
            </w:r>
          </w:p>
        </w:tc>
        <w:tc>
          <w:tcPr>
            <w:tcW w:w="3249" w:type="dxa"/>
            <w:vAlign w:val="center"/>
          </w:tcPr>
          <w:p w:rsidR="002F3124" w:rsidRDefault="002F3124">
            <w:pPr>
              <w:pStyle w:val="ConsPlusNormal"/>
            </w:pPr>
            <w:r>
              <w:t>техник</w:t>
            </w:r>
          </w:p>
          <w:p w:rsidR="002F3124" w:rsidRDefault="002F3124">
            <w:pPr>
              <w:pStyle w:val="ConsPlusNormal"/>
            </w:pPr>
            <w:r>
              <w:t>старший техник</w:t>
            </w:r>
          </w:p>
        </w:tc>
      </w:tr>
      <w:tr w:rsidR="002F3124" w:rsidTr="002A3A13">
        <w:tc>
          <w:tcPr>
            <w:tcW w:w="6946" w:type="dxa"/>
          </w:tcPr>
          <w:p w:rsidR="002F3124" w:rsidRDefault="002F3124">
            <w:pPr>
              <w:pStyle w:val="ConsPlusNormal"/>
            </w:pPr>
            <w:r>
              <w:t>Выполнение технологических процессов на объекте капитального строительства</w:t>
            </w:r>
          </w:p>
        </w:tc>
        <w:tc>
          <w:tcPr>
            <w:tcW w:w="3249" w:type="dxa"/>
            <w:vAlign w:val="center"/>
          </w:tcPr>
          <w:p w:rsidR="002F3124" w:rsidRDefault="002F3124">
            <w:pPr>
              <w:pStyle w:val="ConsPlusNormal"/>
            </w:pPr>
            <w:r>
              <w:t>техник</w:t>
            </w:r>
          </w:p>
          <w:p w:rsidR="002F3124" w:rsidRDefault="002F3124">
            <w:pPr>
              <w:pStyle w:val="ConsPlusNormal"/>
            </w:pPr>
            <w:r>
              <w:t>старший техник</w:t>
            </w:r>
          </w:p>
        </w:tc>
      </w:tr>
      <w:tr w:rsidR="002F3124" w:rsidTr="002A3A13">
        <w:tc>
          <w:tcPr>
            <w:tcW w:w="6946" w:type="dxa"/>
          </w:tcPr>
          <w:p w:rsidR="002F3124" w:rsidRDefault="002F3124">
            <w:pPr>
              <w:pStyle w:val="ConsPlusNormal"/>
            </w:pPr>
            <w:r>
              <w:t>Организация деятельности структурных подразделений при выполнении строительно-монтажных, в том числе отделочных работ, эксплуатации, ремонте и реконструкции зданий и сооружений</w:t>
            </w:r>
          </w:p>
        </w:tc>
        <w:tc>
          <w:tcPr>
            <w:tcW w:w="3249" w:type="dxa"/>
            <w:vAlign w:val="center"/>
          </w:tcPr>
          <w:p w:rsidR="002F3124" w:rsidRDefault="002F3124">
            <w:pPr>
              <w:pStyle w:val="ConsPlusNormal"/>
            </w:pPr>
            <w:r>
              <w:t>техник</w:t>
            </w:r>
          </w:p>
          <w:p w:rsidR="002F3124" w:rsidRDefault="002F3124">
            <w:pPr>
              <w:pStyle w:val="ConsPlusNormal"/>
            </w:pPr>
            <w:r>
              <w:t>старший техник</w:t>
            </w:r>
          </w:p>
        </w:tc>
      </w:tr>
      <w:tr w:rsidR="002F3124" w:rsidTr="002A3A13">
        <w:tc>
          <w:tcPr>
            <w:tcW w:w="6946" w:type="dxa"/>
          </w:tcPr>
          <w:p w:rsidR="002F3124" w:rsidRDefault="002F3124">
            <w:pPr>
              <w:pStyle w:val="ConsPlusNormal"/>
            </w:pPr>
            <w:r>
              <w:t>Организация видов работ при эксплуатации и реконструкции строительных объектов</w:t>
            </w:r>
          </w:p>
        </w:tc>
        <w:tc>
          <w:tcPr>
            <w:tcW w:w="3249" w:type="dxa"/>
          </w:tcPr>
          <w:p w:rsidR="002F3124" w:rsidRDefault="002F3124">
            <w:pPr>
              <w:pStyle w:val="ConsPlusNormal"/>
            </w:pPr>
            <w:r>
              <w:t>техник</w:t>
            </w:r>
          </w:p>
          <w:p w:rsidR="002F3124" w:rsidRDefault="002F3124">
            <w:pPr>
              <w:pStyle w:val="ConsPlusNormal"/>
            </w:pPr>
            <w:r>
              <w:t>старший техник</w:t>
            </w:r>
          </w:p>
        </w:tc>
      </w:tr>
      <w:tr w:rsidR="002F3124" w:rsidTr="002A3A13">
        <w:tc>
          <w:tcPr>
            <w:tcW w:w="6946" w:type="dxa"/>
          </w:tcPr>
          <w:p w:rsidR="002F3124" w:rsidRDefault="002F3124">
            <w:pPr>
              <w:pStyle w:val="ConsPlusNormal"/>
            </w:pPr>
            <w:r>
              <w:t>Вспомогательная деятельность по сбору и хранению информации, необходимой для обеспечения строительного производства строительными и вспомогательными материалами и оборудованием</w:t>
            </w:r>
          </w:p>
        </w:tc>
        <w:tc>
          <w:tcPr>
            <w:tcW w:w="3249" w:type="dxa"/>
          </w:tcPr>
          <w:p w:rsidR="002F3124" w:rsidRDefault="002F3124">
            <w:pPr>
              <w:pStyle w:val="ConsPlusNormal"/>
            </w:pPr>
            <w:r>
              <w:t>старший техник</w:t>
            </w:r>
          </w:p>
        </w:tc>
      </w:tr>
      <w:tr w:rsidR="002F3124" w:rsidTr="002A3A13">
        <w:tc>
          <w:tcPr>
            <w:tcW w:w="6946" w:type="dxa"/>
          </w:tcPr>
          <w:p w:rsidR="002F3124" w:rsidRDefault="002F3124">
            <w:pPr>
              <w:pStyle w:val="ConsPlusNormal"/>
            </w:pPr>
            <w:r>
              <w:t>Организация работы складского хозяйства</w:t>
            </w:r>
          </w:p>
        </w:tc>
        <w:tc>
          <w:tcPr>
            <w:tcW w:w="3249" w:type="dxa"/>
          </w:tcPr>
          <w:p w:rsidR="002F3124" w:rsidRDefault="002F3124">
            <w:pPr>
              <w:pStyle w:val="ConsPlusNormal"/>
            </w:pPr>
            <w:r>
              <w:t>старший техник</w:t>
            </w:r>
          </w:p>
        </w:tc>
      </w:tr>
    </w:tbl>
    <w:p w:rsidR="002F3124" w:rsidRDefault="002F3124">
      <w:pPr>
        <w:pStyle w:val="ConsPlusNormal"/>
        <w:ind w:firstLine="540"/>
        <w:jc w:val="both"/>
      </w:pPr>
    </w:p>
    <w:p w:rsidR="002F3124" w:rsidRDefault="002F3124">
      <w:pPr>
        <w:pStyle w:val="ConsPlusNormal"/>
        <w:ind w:firstLine="540"/>
        <w:jc w:val="both"/>
      </w:pPr>
      <w:r>
        <w:t xml:space="preserve">К основным видам деятельности также относится освоение одной или нескольких профессий рабочих, должностей служащих, указанных в </w:t>
      </w:r>
      <w:hyperlink w:anchor="P291" w:history="1">
        <w:r>
          <w:rPr>
            <w:color w:val="0000FF"/>
          </w:rPr>
          <w:t>приложении N 2</w:t>
        </w:r>
      </w:hyperlink>
      <w:r>
        <w:t xml:space="preserve"> к настоящему ФГОС СПО.</w:t>
      </w:r>
    </w:p>
    <w:p w:rsidR="002F3124" w:rsidRDefault="002F3124">
      <w:pPr>
        <w:pStyle w:val="ConsPlusNormal"/>
        <w:spacing w:before="220"/>
        <w:ind w:firstLine="540"/>
        <w:jc w:val="both"/>
      </w:pPr>
      <w:r>
        <w:t xml:space="preserve">3.4. Выпускник, освоивший образовательную программу, должен обладать следующими профессиональными компетенциями (далее - ПК), соответствующими основным видам деятельности, указанным в </w:t>
      </w:r>
      <w:hyperlink w:anchor="P150" w:history="1">
        <w:r>
          <w:rPr>
            <w:color w:val="0000FF"/>
          </w:rPr>
          <w:t>Таблице N 2</w:t>
        </w:r>
      </w:hyperlink>
      <w:r>
        <w:t xml:space="preserve"> настоящего ФГОС СПО:</w:t>
      </w:r>
    </w:p>
    <w:p w:rsidR="002F3124" w:rsidRDefault="002F3124">
      <w:pPr>
        <w:pStyle w:val="ConsPlusNormal"/>
        <w:spacing w:before="220"/>
        <w:ind w:firstLine="540"/>
        <w:jc w:val="both"/>
      </w:pPr>
      <w:r>
        <w:t>3.4.1. Участие в проектировании зданий и сооружений:</w:t>
      </w:r>
    </w:p>
    <w:p w:rsidR="002F3124" w:rsidRDefault="002F3124">
      <w:pPr>
        <w:pStyle w:val="ConsPlusNormal"/>
        <w:spacing w:before="220"/>
        <w:ind w:firstLine="540"/>
        <w:jc w:val="both"/>
      </w:pPr>
      <w:r>
        <w:t>ПК 1.1. Подбирать наиболее оптимальные решения из строительных конструкций и материалов, разрабатывать узлы и детали конструктивных элементов зданий и сооружений в соответствии с условиями эксплуатации и назначениями;</w:t>
      </w:r>
    </w:p>
    <w:p w:rsidR="002F3124" w:rsidRDefault="002F3124">
      <w:pPr>
        <w:pStyle w:val="ConsPlusNormal"/>
        <w:spacing w:before="220"/>
        <w:ind w:firstLine="540"/>
        <w:jc w:val="both"/>
      </w:pPr>
      <w:r>
        <w:t>ПК 1.2. Выполнять расчеты и конструирование строительных конструкций;</w:t>
      </w:r>
    </w:p>
    <w:p w:rsidR="002F3124" w:rsidRDefault="002F3124">
      <w:pPr>
        <w:pStyle w:val="ConsPlusNormal"/>
        <w:spacing w:before="220"/>
        <w:ind w:firstLine="540"/>
        <w:jc w:val="both"/>
      </w:pPr>
      <w:r>
        <w:t>ПК 1.3. Разрабатывать архитектурно-строительные чертежи с использованием средств автоматизированного проектирования;</w:t>
      </w:r>
    </w:p>
    <w:p w:rsidR="002F3124" w:rsidRDefault="002F3124">
      <w:pPr>
        <w:pStyle w:val="ConsPlusNormal"/>
        <w:spacing w:before="220"/>
        <w:ind w:firstLine="540"/>
        <w:jc w:val="both"/>
      </w:pPr>
      <w:r>
        <w:lastRenderedPageBreak/>
        <w:t>ПК 1.4. Участвовать в разработке проекта производства работ с применением информационных технологий.</w:t>
      </w:r>
    </w:p>
    <w:p w:rsidR="002F3124" w:rsidRDefault="002F3124">
      <w:pPr>
        <w:pStyle w:val="ConsPlusNormal"/>
        <w:spacing w:before="220"/>
        <w:ind w:firstLine="540"/>
        <w:jc w:val="both"/>
      </w:pPr>
      <w:r>
        <w:t>3.4.2. Выполнение технологических процессов на объекте капитального строительства:</w:t>
      </w:r>
    </w:p>
    <w:p w:rsidR="002F3124" w:rsidRDefault="002F3124">
      <w:pPr>
        <w:pStyle w:val="ConsPlusNormal"/>
        <w:spacing w:before="220"/>
        <w:ind w:firstLine="540"/>
        <w:jc w:val="both"/>
      </w:pPr>
      <w:r>
        <w:t>ПК 2.1. Выполнять подготовительные работы на строительной площадке;</w:t>
      </w:r>
    </w:p>
    <w:p w:rsidR="002F3124" w:rsidRDefault="002F3124">
      <w:pPr>
        <w:pStyle w:val="ConsPlusNormal"/>
        <w:spacing w:before="220"/>
        <w:ind w:firstLine="540"/>
        <w:jc w:val="both"/>
      </w:pPr>
      <w:r>
        <w:t>ПК 2.2. Выполнять строительно-монтажные, в том числе отделочные работы на объекте капитального строительства;</w:t>
      </w:r>
    </w:p>
    <w:p w:rsidR="002F3124" w:rsidRDefault="002F3124">
      <w:pPr>
        <w:pStyle w:val="ConsPlusNormal"/>
        <w:spacing w:before="220"/>
        <w:ind w:firstLine="540"/>
        <w:jc w:val="both"/>
      </w:pPr>
      <w:r>
        <w:t>ПК 2.3. Проводить оперативный учет объемов выполняемых работ и расходов материальных ресурсов;</w:t>
      </w:r>
    </w:p>
    <w:p w:rsidR="002F3124" w:rsidRDefault="002F3124">
      <w:pPr>
        <w:pStyle w:val="ConsPlusNormal"/>
        <w:spacing w:before="220"/>
        <w:ind w:firstLine="540"/>
        <w:jc w:val="both"/>
      </w:pPr>
      <w:r>
        <w:t>ПК 2.4. Осуществлять мероприятия по контролю качества выполняемых работ и расходуемых материалов;</w:t>
      </w:r>
    </w:p>
    <w:p w:rsidR="002F3124" w:rsidRDefault="002F3124">
      <w:pPr>
        <w:pStyle w:val="ConsPlusNormal"/>
        <w:spacing w:before="220"/>
        <w:ind w:firstLine="540"/>
        <w:jc w:val="both"/>
      </w:pPr>
      <w:r>
        <w:t>3.4.3. Организация деятельности структурных подразделений при выполнении строительно-монтажных, в том числе отделочных работ, эксплуатации, ремонте и реконструкции зданий и сооружений:</w:t>
      </w:r>
    </w:p>
    <w:p w:rsidR="002F3124" w:rsidRDefault="002F3124">
      <w:pPr>
        <w:pStyle w:val="ConsPlusNormal"/>
        <w:spacing w:before="220"/>
        <w:ind w:firstLine="540"/>
        <w:jc w:val="both"/>
      </w:pPr>
      <w:r>
        <w:t>ПК 3.1. Осуществлять оперативное планирование деятельности структурных подразделений при проведении строительно-монтажных работ, в том числе отделочных работ, текущего ремонта и реконструкции строительных объектов,</w:t>
      </w:r>
    </w:p>
    <w:p w:rsidR="002F3124" w:rsidRDefault="002F3124">
      <w:pPr>
        <w:pStyle w:val="ConsPlusNormal"/>
        <w:spacing w:before="220"/>
        <w:ind w:firstLine="540"/>
        <w:jc w:val="both"/>
      </w:pPr>
      <w:r>
        <w:t>ПК 3.2. Обеспечивать работу структурных подразделений при выполнении производственных задач;</w:t>
      </w:r>
    </w:p>
    <w:p w:rsidR="002F3124" w:rsidRDefault="002F3124">
      <w:pPr>
        <w:pStyle w:val="ConsPlusNormal"/>
        <w:spacing w:before="220"/>
        <w:ind w:firstLine="540"/>
        <w:jc w:val="both"/>
      </w:pPr>
      <w:r>
        <w:t>ПК 3.3. Обеспечивать ведение текущей и исполнительной документации по выполняемым видам строительных работ;</w:t>
      </w:r>
    </w:p>
    <w:p w:rsidR="002F3124" w:rsidRDefault="002F3124">
      <w:pPr>
        <w:pStyle w:val="ConsPlusNormal"/>
        <w:spacing w:before="220"/>
        <w:ind w:firstLine="540"/>
        <w:jc w:val="both"/>
      </w:pPr>
      <w:r>
        <w:t>ПК 3.4. Контролировать и оценивать деятельность структурных подразделений;</w:t>
      </w:r>
    </w:p>
    <w:p w:rsidR="002F3124" w:rsidRDefault="002F3124">
      <w:pPr>
        <w:pStyle w:val="ConsPlusNormal"/>
        <w:spacing w:before="220"/>
        <w:ind w:firstLine="540"/>
        <w:jc w:val="both"/>
      </w:pPr>
      <w:r>
        <w:t>ПК 3.5. Обеспечивать соблюдение требований охраны труда, безопасности жизнедеятельности и защиту окружающей среды при выполнении строительно-монтажных, в том числе отделочных работ, ремонтных работ и работ по реконструкции и эксплуатации строительных объектов.</w:t>
      </w:r>
    </w:p>
    <w:p w:rsidR="002F3124" w:rsidRDefault="002F3124">
      <w:pPr>
        <w:pStyle w:val="ConsPlusNormal"/>
        <w:spacing w:before="220"/>
        <w:ind w:firstLine="540"/>
        <w:jc w:val="both"/>
      </w:pPr>
      <w:r>
        <w:t>3.4.4. Организация видов работ при эксплуатации и реконструкции строительных объектов:</w:t>
      </w:r>
    </w:p>
    <w:p w:rsidR="002F3124" w:rsidRDefault="002F3124">
      <w:pPr>
        <w:pStyle w:val="ConsPlusNormal"/>
        <w:spacing w:before="220"/>
        <w:ind w:firstLine="540"/>
        <w:jc w:val="both"/>
      </w:pPr>
      <w:r>
        <w:t>ПК 4.1. Организовывать работу по технической эксплуатации зданий и сооружений;</w:t>
      </w:r>
    </w:p>
    <w:p w:rsidR="002F3124" w:rsidRDefault="002F3124">
      <w:pPr>
        <w:pStyle w:val="ConsPlusNormal"/>
        <w:spacing w:before="220"/>
        <w:ind w:firstLine="540"/>
        <w:jc w:val="both"/>
      </w:pPr>
      <w:r>
        <w:t>ПК 4.2. Выполнять мероприятия по технической эксплуатации конструкций и инженерного оборудования зданий;</w:t>
      </w:r>
    </w:p>
    <w:p w:rsidR="002F3124" w:rsidRDefault="002F3124">
      <w:pPr>
        <w:pStyle w:val="ConsPlusNormal"/>
        <w:spacing w:before="220"/>
        <w:ind w:firstLine="540"/>
        <w:jc w:val="both"/>
      </w:pPr>
      <w:r>
        <w:t>ПК 4.3. Принимать участие в диагностике технического состояния конструктивных элементов эксплуатируемых зданий, в том числе отделки внутренних и наружных поверхностей конструктивных элементов эксплуатируемых зданий;</w:t>
      </w:r>
    </w:p>
    <w:p w:rsidR="002F3124" w:rsidRDefault="002F3124">
      <w:pPr>
        <w:pStyle w:val="ConsPlusNormal"/>
        <w:spacing w:before="220"/>
        <w:ind w:firstLine="540"/>
        <w:jc w:val="both"/>
      </w:pPr>
      <w:r>
        <w:t>ПК 4.4. Осуществлять мероприятия по оценке технического состояния и реконструкции зданий.</w:t>
      </w:r>
    </w:p>
    <w:p w:rsidR="002F3124" w:rsidRDefault="002F3124">
      <w:pPr>
        <w:pStyle w:val="ConsPlusNormal"/>
        <w:spacing w:before="220"/>
        <w:ind w:firstLine="540"/>
        <w:jc w:val="both"/>
      </w:pPr>
      <w:r>
        <w:t>3.4.5. Вспомогательная деятельность по сбору и хранению информации, необходимой для обеспечения строительного производства строительными и вспомогательными материалами и оборудованием:</w:t>
      </w:r>
    </w:p>
    <w:p w:rsidR="002F3124" w:rsidRDefault="002F3124">
      <w:pPr>
        <w:pStyle w:val="ConsPlusNormal"/>
        <w:spacing w:before="220"/>
        <w:ind w:firstLine="540"/>
        <w:jc w:val="both"/>
      </w:pPr>
      <w:r>
        <w:t>ПК 5.1. Составление сводных спецификаций и таблиц потребности в строительных и вспомогательных материалах и оборудовании;</w:t>
      </w:r>
    </w:p>
    <w:p w:rsidR="002F3124" w:rsidRDefault="002F3124">
      <w:pPr>
        <w:pStyle w:val="ConsPlusNormal"/>
        <w:spacing w:before="220"/>
        <w:ind w:firstLine="540"/>
        <w:jc w:val="both"/>
      </w:pPr>
      <w:r>
        <w:t>ПК 5.2. Формирование базы данных по строительным и вспомогательным материалам и оборудованию в привязке к поставщикам и (или) производителям.</w:t>
      </w:r>
    </w:p>
    <w:p w:rsidR="002F3124" w:rsidRDefault="002F3124">
      <w:pPr>
        <w:pStyle w:val="ConsPlusNormal"/>
        <w:spacing w:before="220"/>
        <w:ind w:firstLine="540"/>
        <w:jc w:val="both"/>
      </w:pPr>
      <w:r>
        <w:t>3.4.6. Организация работы складского хозяйства:</w:t>
      </w:r>
    </w:p>
    <w:p w:rsidR="002F3124" w:rsidRDefault="002F3124">
      <w:pPr>
        <w:pStyle w:val="ConsPlusNormal"/>
        <w:spacing w:before="220"/>
        <w:ind w:firstLine="540"/>
        <w:jc w:val="both"/>
      </w:pPr>
      <w:r>
        <w:lastRenderedPageBreak/>
        <w:t>ПК 6.1. Приемка и хранение строительных и вспомогательных материалов и оборудования;</w:t>
      </w:r>
    </w:p>
    <w:p w:rsidR="002F3124" w:rsidRDefault="002F3124">
      <w:pPr>
        <w:pStyle w:val="ConsPlusNormal"/>
        <w:spacing w:before="220"/>
        <w:ind w:firstLine="540"/>
        <w:jc w:val="both"/>
      </w:pPr>
      <w:r>
        <w:t>ПК 6.2. Организация выдачи строительных и вспомогательных материалов и оборудования;</w:t>
      </w:r>
    </w:p>
    <w:p w:rsidR="002F3124" w:rsidRDefault="002F3124">
      <w:pPr>
        <w:pStyle w:val="ConsPlusNormal"/>
        <w:spacing w:before="220"/>
        <w:ind w:firstLine="540"/>
        <w:jc w:val="both"/>
      </w:pPr>
      <w:r>
        <w:t>ПК 6.3. Создание условий для безопасного хранения и сохранности складируемых строительных материалов и оборудования без потери эксплуатационных свойств.</w:t>
      </w:r>
    </w:p>
    <w:p w:rsidR="002F3124" w:rsidRDefault="002F3124">
      <w:pPr>
        <w:pStyle w:val="ConsPlusNormal"/>
        <w:spacing w:before="220"/>
        <w:ind w:firstLine="540"/>
        <w:jc w:val="both"/>
      </w:pPr>
      <w:r>
        <w:t>3.5. Обучающиеся, осваивающие образовательную программу, осваивают также профессию рабочего (одну или несколько) в соответствии с перечнем профессий рабочих, должностей служащих, рекомендуемых к освоению в рамках образовательной программы по специальности (</w:t>
      </w:r>
      <w:hyperlink w:anchor="P291" w:history="1">
        <w:r>
          <w:rPr>
            <w:color w:val="0000FF"/>
          </w:rPr>
          <w:t>приложение N 2</w:t>
        </w:r>
      </w:hyperlink>
      <w:r>
        <w:t xml:space="preserve"> к ФГОС СПО).</w:t>
      </w:r>
    </w:p>
    <w:p w:rsidR="002F3124" w:rsidRDefault="002F3124">
      <w:pPr>
        <w:pStyle w:val="ConsPlusNormal"/>
        <w:spacing w:before="220"/>
        <w:ind w:firstLine="540"/>
        <w:jc w:val="both"/>
      </w:pPr>
      <w:r>
        <w:t xml:space="preserve">3.6. Минимальные требования к результатам освоения основных видов деятельности образовательной программы указаны в </w:t>
      </w:r>
      <w:hyperlink w:anchor="P324" w:history="1">
        <w:r>
          <w:rPr>
            <w:color w:val="0000FF"/>
          </w:rPr>
          <w:t>приложении N 3</w:t>
        </w:r>
      </w:hyperlink>
      <w:r>
        <w:t xml:space="preserve"> к настоящему ФГОС СПО.</w:t>
      </w:r>
    </w:p>
    <w:p w:rsidR="002F3124" w:rsidRDefault="002F3124">
      <w:pPr>
        <w:pStyle w:val="ConsPlusNormal"/>
        <w:spacing w:before="220"/>
        <w:ind w:firstLine="540"/>
        <w:jc w:val="both"/>
      </w:pPr>
      <w:r>
        <w:t xml:space="preserve">3.7.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в соответствии с получаемой квалификацией специалиста среднего звена, указанной в </w:t>
      </w:r>
      <w:hyperlink w:anchor="P66" w:history="1">
        <w:r>
          <w:rPr>
            <w:color w:val="0000FF"/>
          </w:rPr>
          <w:t>пункте 1.12</w:t>
        </w:r>
      </w:hyperlink>
      <w:r>
        <w:t xml:space="preserve"> настоящего ФГОС СПО.</w:t>
      </w:r>
    </w:p>
    <w:p w:rsidR="002F3124" w:rsidRDefault="002F3124">
      <w:pPr>
        <w:pStyle w:val="ConsPlusNormal"/>
        <w:ind w:firstLine="540"/>
        <w:jc w:val="both"/>
      </w:pPr>
    </w:p>
    <w:p w:rsidR="002F3124" w:rsidRDefault="002F3124">
      <w:pPr>
        <w:pStyle w:val="ConsPlusTitle"/>
        <w:jc w:val="center"/>
        <w:outlineLvl w:val="1"/>
      </w:pPr>
      <w:r>
        <w:t>IV. ТРЕБОВАНИЯ К УСЛОВИЯМ РЕАЛИЗАЦИИ</w:t>
      </w:r>
    </w:p>
    <w:p w:rsidR="002F3124" w:rsidRDefault="002F3124">
      <w:pPr>
        <w:pStyle w:val="ConsPlusTitle"/>
        <w:jc w:val="center"/>
      </w:pPr>
      <w:r>
        <w:t>ОБРАЗОВАТЕЛЬНОЙ ПРОГРАММЫ</w:t>
      </w:r>
    </w:p>
    <w:p w:rsidR="002F3124" w:rsidRDefault="002F3124">
      <w:pPr>
        <w:pStyle w:val="ConsPlusNormal"/>
        <w:ind w:firstLine="540"/>
        <w:jc w:val="both"/>
      </w:pPr>
    </w:p>
    <w:p w:rsidR="002F3124" w:rsidRDefault="002F3124">
      <w:pPr>
        <w:pStyle w:val="ConsPlusNormal"/>
        <w:ind w:firstLine="540"/>
        <w:jc w:val="both"/>
      </w:pPr>
      <w:r>
        <w:t>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rsidR="002F3124" w:rsidRDefault="002F3124">
      <w:pPr>
        <w:pStyle w:val="ConsPlusNormal"/>
        <w:ind w:firstLine="540"/>
        <w:jc w:val="both"/>
      </w:pPr>
    </w:p>
    <w:p w:rsidR="002F3124" w:rsidRDefault="002F3124">
      <w:pPr>
        <w:pStyle w:val="ConsPlusTitle"/>
        <w:ind w:firstLine="540"/>
        <w:jc w:val="both"/>
        <w:outlineLvl w:val="2"/>
      </w:pPr>
      <w:r>
        <w:t>4.2. Общесистемные требования к условиям реализации образовательной программы.</w:t>
      </w:r>
    </w:p>
    <w:p w:rsidR="002F3124" w:rsidRDefault="002F3124">
      <w:pPr>
        <w:pStyle w:val="ConsPlusNormal"/>
        <w:spacing w:before="220"/>
        <w:ind w:firstLine="540"/>
        <w:jc w:val="both"/>
      </w:pPr>
      <w:r>
        <w:t>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ПООП.</w:t>
      </w:r>
    </w:p>
    <w:p w:rsidR="002F3124" w:rsidRDefault="002F3124">
      <w:pPr>
        <w:pStyle w:val="ConsPlusNormal"/>
        <w:spacing w:before="220"/>
        <w:ind w:firstLine="540"/>
        <w:jc w:val="both"/>
      </w:pPr>
      <w:r>
        <w:t>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образовательной программы с использованием сетевой формы.</w:t>
      </w:r>
    </w:p>
    <w:p w:rsidR="002F3124" w:rsidRDefault="002F3124">
      <w:pPr>
        <w:pStyle w:val="ConsPlusNormal"/>
        <w:spacing w:before="220"/>
        <w:ind w:firstLine="540"/>
        <w:jc w:val="both"/>
      </w:pPr>
      <w:r>
        <w:t>4.2.3. В случае реализации образовательной программы на созданных образовательной организацией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rsidR="002F3124" w:rsidRDefault="002F3124">
      <w:pPr>
        <w:pStyle w:val="ConsPlusNormal"/>
        <w:ind w:firstLine="540"/>
        <w:jc w:val="both"/>
      </w:pPr>
    </w:p>
    <w:p w:rsidR="002F3124" w:rsidRDefault="002F3124">
      <w:pPr>
        <w:pStyle w:val="ConsPlusTitle"/>
        <w:ind w:firstLine="540"/>
        <w:jc w:val="both"/>
        <w:outlineLvl w:val="2"/>
      </w:pPr>
      <w:r>
        <w:t>4.3. Требования к материально-техническому и учебно-методическому обеспечению реализации образовательной программы.</w:t>
      </w:r>
    </w:p>
    <w:p w:rsidR="002F3124" w:rsidRDefault="002F3124">
      <w:pPr>
        <w:pStyle w:val="ConsPlusNormal"/>
        <w:spacing w:before="220"/>
        <w:ind w:firstLine="540"/>
        <w:jc w:val="both"/>
      </w:pPr>
      <w:r>
        <w:t>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2F3124" w:rsidRDefault="002F3124">
      <w:pPr>
        <w:pStyle w:val="ConsPlusNormal"/>
        <w:spacing w:before="220"/>
        <w:ind w:firstLine="540"/>
        <w:jc w:val="both"/>
      </w:pPr>
      <w:r>
        <w:t>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rsidR="002F3124" w:rsidRDefault="002F3124">
      <w:pPr>
        <w:pStyle w:val="ConsPlusNormal"/>
        <w:spacing w:before="220"/>
        <w:ind w:firstLine="540"/>
        <w:jc w:val="both"/>
      </w:pPr>
      <w:r>
        <w:lastRenderedPageBreak/>
        <w:t>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rsidR="002F3124" w:rsidRDefault="002F3124">
      <w:pPr>
        <w:pStyle w:val="ConsPlusNormal"/>
        <w:spacing w:before="220"/>
        <w:ind w:firstLine="540"/>
        <w:jc w:val="both"/>
      </w:pPr>
      <w:r>
        <w:t>4.3.3. Образовательная организация должна быть обеспечена необходимым комплектом лицензионного программного обеспечения.</w:t>
      </w:r>
    </w:p>
    <w:p w:rsidR="002F3124" w:rsidRDefault="002F3124">
      <w:pPr>
        <w:pStyle w:val="ConsPlusNormal"/>
        <w:spacing w:before="220"/>
        <w:ind w:firstLine="540"/>
        <w:jc w:val="both"/>
      </w:pPr>
      <w:r>
        <w:t>4.3.4.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одно печатное издание и (или) электронное издание по каждой дисциплине (модулю) на одного обучающегося.</w:t>
      </w:r>
    </w:p>
    <w:p w:rsidR="002F3124" w:rsidRDefault="002F3124">
      <w:pPr>
        <w:pStyle w:val="ConsPlusNormal"/>
        <w:spacing w:before="220"/>
        <w:ind w:firstLine="540"/>
        <w:jc w:val="both"/>
      </w:pPr>
      <w:r>
        <w:t>В качестве основной литературы образовательная организация использует учебники, учебные пособия, предусмотренные ПООП.</w:t>
      </w:r>
    </w:p>
    <w:p w:rsidR="002F3124" w:rsidRDefault="002F3124">
      <w:pPr>
        <w:pStyle w:val="ConsPlusNormal"/>
        <w:spacing w:before="220"/>
        <w:ind w:firstLine="540"/>
        <w:jc w:val="both"/>
      </w:pPr>
      <w: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w:t>
      </w:r>
      <w:proofErr w:type="gramStart"/>
      <w:r>
        <w:t>процентов</w:t>
      </w:r>
      <w:proofErr w:type="gramEnd"/>
      <w:r>
        <w:t xml:space="preserve"> обучающихся к электронно-библиотечной системе (электронной библиотеке).</w:t>
      </w:r>
    </w:p>
    <w:p w:rsidR="002F3124" w:rsidRDefault="002F3124">
      <w:pPr>
        <w:pStyle w:val="ConsPlusNormal"/>
        <w:spacing w:before="220"/>
        <w:ind w:firstLine="540"/>
        <w:jc w:val="both"/>
      </w:pPr>
      <w:r>
        <w:t>4.3.5. 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rsidR="002F3124" w:rsidRDefault="002F3124">
      <w:pPr>
        <w:pStyle w:val="ConsPlusNormal"/>
        <w:spacing w:before="220"/>
        <w:ind w:firstLine="540"/>
        <w:jc w:val="both"/>
      </w:pPr>
      <w:r>
        <w:t>4.3.6. Образовательная программа должна обеспечиваться учебно-методической документацией по всем учебным дисциплинам (модулям).</w:t>
      </w:r>
    </w:p>
    <w:p w:rsidR="002F3124" w:rsidRDefault="002F3124">
      <w:pPr>
        <w:pStyle w:val="ConsPlusNormal"/>
        <w:spacing w:before="220"/>
        <w:ind w:firstLine="540"/>
        <w:jc w:val="both"/>
      </w:pPr>
      <w:r>
        <w:t>4.3.7. Рекомендации по иному материально-техническому и учебно-методическому обеспечению реализации образовательной программы определяются ПООП.</w:t>
      </w:r>
    </w:p>
    <w:p w:rsidR="002F3124" w:rsidRDefault="002F3124">
      <w:pPr>
        <w:pStyle w:val="ConsPlusNormal"/>
        <w:ind w:firstLine="540"/>
        <w:jc w:val="both"/>
      </w:pPr>
    </w:p>
    <w:p w:rsidR="002F3124" w:rsidRDefault="002F3124">
      <w:pPr>
        <w:pStyle w:val="ConsPlusTitle"/>
        <w:ind w:firstLine="540"/>
        <w:jc w:val="both"/>
        <w:outlineLvl w:val="2"/>
      </w:pPr>
      <w:r>
        <w:t>4.4. Требования к кадровым условиям реализации образовательной программы.</w:t>
      </w:r>
    </w:p>
    <w:p w:rsidR="002F3124" w:rsidRDefault="002F3124">
      <w:pPr>
        <w:pStyle w:val="ConsPlusNormal"/>
        <w:spacing w:before="220"/>
        <w:ind w:firstLine="540"/>
        <w:jc w:val="both"/>
      </w:pPr>
      <w:r>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anchor="P45" w:history="1">
        <w:r>
          <w:rPr>
            <w:color w:val="0000FF"/>
          </w:rPr>
          <w:t>пункте 1.6</w:t>
        </w:r>
      </w:hyperlink>
      <w:r>
        <w:t xml:space="preserve"> настоящего ФГОС СПО (имеющих стаж работы в данной профессиональной области не менее 3 лет).</w:t>
      </w:r>
    </w:p>
    <w:p w:rsidR="002F3124" w:rsidRDefault="002F3124">
      <w:pPr>
        <w:pStyle w:val="ConsPlusNormal"/>
        <w:spacing w:before="220"/>
        <w:ind w:firstLine="540"/>
        <w:jc w:val="both"/>
      </w:pPr>
      <w:r>
        <w:t>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2F3124" w:rsidRDefault="002F3124">
      <w:pPr>
        <w:pStyle w:val="ConsPlusNormal"/>
        <w:spacing w:before="220"/>
        <w:ind w:firstLine="540"/>
        <w:jc w:val="both"/>
      </w:pPr>
      <w: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anchor="P45" w:history="1">
        <w:r>
          <w:rPr>
            <w:color w:val="0000FF"/>
          </w:rPr>
          <w:t>пункте 1.6</w:t>
        </w:r>
      </w:hyperlink>
      <w:r>
        <w:t xml:space="preserve"> настоящего ФГОС СПО, не реже 1 раза в 3 года с учетом расширения спектра профессиональных компетенций.</w:t>
      </w:r>
    </w:p>
    <w:p w:rsidR="002F3124" w:rsidRDefault="002F3124">
      <w:pPr>
        <w:pStyle w:val="ConsPlusNormal"/>
        <w:spacing w:before="220"/>
        <w:ind w:firstLine="540"/>
        <w:jc w:val="both"/>
      </w:pPr>
      <w:r>
        <w:t xml:space="preserve">Доля педагогических работников (в приведенных к целочисленным значениям ставок),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anchor="P45" w:history="1">
        <w:r>
          <w:rPr>
            <w:color w:val="0000FF"/>
          </w:rPr>
          <w:t>пункте 1.6</w:t>
        </w:r>
      </w:hyperlink>
      <w:r>
        <w:t xml:space="preserve"> настоящего ФГОС СПО,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rsidR="002F3124" w:rsidRDefault="002F3124">
      <w:pPr>
        <w:pStyle w:val="ConsPlusNormal"/>
        <w:ind w:firstLine="540"/>
        <w:jc w:val="both"/>
      </w:pPr>
    </w:p>
    <w:p w:rsidR="002F3124" w:rsidRDefault="002F3124">
      <w:pPr>
        <w:pStyle w:val="ConsPlusTitle"/>
        <w:ind w:firstLine="540"/>
        <w:jc w:val="both"/>
        <w:outlineLvl w:val="2"/>
      </w:pPr>
      <w:r>
        <w:t>4.5. Требования к финансовым условиям реализации образовательной программы.</w:t>
      </w:r>
    </w:p>
    <w:p w:rsidR="002F3124" w:rsidRDefault="002F3124">
      <w:pPr>
        <w:pStyle w:val="ConsPlusNormal"/>
        <w:spacing w:before="220"/>
        <w:ind w:firstLine="540"/>
        <w:jc w:val="both"/>
      </w:pPr>
      <w:r>
        <w:t>4.5.1. 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специальности с учетом корректирующих коэффициентов.</w:t>
      </w:r>
    </w:p>
    <w:p w:rsidR="002F3124" w:rsidRDefault="002F3124">
      <w:pPr>
        <w:pStyle w:val="ConsPlusNormal"/>
        <w:ind w:firstLine="540"/>
        <w:jc w:val="both"/>
      </w:pPr>
    </w:p>
    <w:p w:rsidR="002F3124" w:rsidRDefault="002F3124">
      <w:pPr>
        <w:pStyle w:val="ConsPlusTitle"/>
        <w:ind w:firstLine="540"/>
        <w:jc w:val="both"/>
        <w:outlineLvl w:val="2"/>
      </w:pPr>
      <w:r>
        <w:t>4.6. Требования к применяемым механизмам оценки качества образовательной программы.</w:t>
      </w:r>
    </w:p>
    <w:p w:rsidR="002F3124" w:rsidRDefault="002F3124">
      <w:pPr>
        <w:pStyle w:val="ConsPlusNormal"/>
        <w:spacing w:before="220"/>
        <w:ind w:firstLine="540"/>
        <w:jc w:val="both"/>
      </w:pPr>
      <w:r>
        <w:t>4.6.1. Качество образовательной программы определяется в рамках системы внутренней оценки, а также системы внешней оценки на добровольной основе.</w:t>
      </w:r>
    </w:p>
    <w:p w:rsidR="002F3124" w:rsidRDefault="002F3124">
      <w:pPr>
        <w:pStyle w:val="ConsPlusNormal"/>
        <w:spacing w:before="220"/>
        <w:ind w:firstLine="540"/>
        <w:jc w:val="both"/>
      </w:pPr>
      <w:r>
        <w:t>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rsidR="002F3124" w:rsidRDefault="002F3124">
      <w:pPr>
        <w:pStyle w:val="ConsPlusNormal"/>
        <w:spacing w:before="220"/>
        <w:ind w:firstLine="540"/>
        <w:jc w:val="both"/>
      </w:pPr>
      <w:r>
        <w:t>4.6.3. Внешняя оценка качества образовательной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p w:rsidR="002F3124" w:rsidRDefault="002F3124">
      <w:pPr>
        <w:pStyle w:val="ConsPlusNormal"/>
        <w:ind w:firstLine="540"/>
        <w:jc w:val="both"/>
      </w:pPr>
    </w:p>
    <w:p w:rsidR="002F3124" w:rsidRDefault="002F3124">
      <w:pPr>
        <w:pStyle w:val="ConsPlusNormal"/>
        <w:ind w:firstLine="540"/>
        <w:jc w:val="both"/>
      </w:pPr>
    </w:p>
    <w:p w:rsidR="002F3124" w:rsidRDefault="002F3124">
      <w:pPr>
        <w:pStyle w:val="ConsPlusNormal"/>
        <w:ind w:firstLine="540"/>
        <w:jc w:val="both"/>
      </w:pPr>
    </w:p>
    <w:p w:rsidR="002F3124" w:rsidRDefault="002F3124">
      <w:pPr>
        <w:pStyle w:val="ConsPlusNormal"/>
        <w:ind w:firstLine="540"/>
        <w:jc w:val="both"/>
      </w:pPr>
    </w:p>
    <w:p w:rsidR="002F3124" w:rsidRDefault="002F3124">
      <w:pPr>
        <w:pStyle w:val="ConsPlusNormal"/>
        <w:ind w:firstLine="540"/>
        <w:jc w:val="both"/>
      </w:pPr>
    </w:p>
    <w:p w:rsidR="002F3124" w:rsidRDefault="002F3124">
      <w:pPr>
        <w:pStyle w:val="ConsPlusNormal"/>
        <w:jc w:val="right"/>
        <w:outlineLvl w:val="1"/>
      </w:pPr>
      <w:r>
        <w:t>Приложение N 1</w:t>
      </w:r>
    </w:p>
    <w:p w:rsidR="002F3124" w:rsidRDefault="002F3124">
      <w:pPr>
        <w:pStyle w:val="ConsPlusNormal"/>
        <w:jc w:val="right"/>
      </w:pPr>
      <w:r>
        <w:t>к федеральному государственному</w:t>
      </w:r>
    </w:p>
    <w:p w:rsidR="002F3124" w:rsidRDefault="002F3124">
      <w:pPr>
        <w:pStyle w:val="ConsPlusNormal"/>
        <w:jc w:val="right"/>
      </w:pPr>
      <w:r>
        <w:t>образовательному стандарту среднего</w:t>
      </w:r>
    </w:p>
    <w:p w:rsidR="002F3124" w:rsidRDefault="002F3124">
      <w:pPr>
        <w:pStyle w:val="ConsPlusNormal"/>
        <w:jc w:val="right"/>
      </w:pPr>
      <w:r>
        <w:t>профессионального образования</w:t>
      </w:r>
    </w:p>
    <w:p w:rsidR="002F3124" w:rsidRDefault="002F3124">
      <w:pPr>
        <w:pStyle w:val="ConsPlusNormal"/>
        <w:jc w:val="right"/>
      </w:pPr>
      <w:r>
        <w:t>по специальности 08.02.01</w:t>
      </w:r>
    </w:p>
    <w:p w:rsidR="002F3124" w:rsidRDefault="002F3124">
      <w:pPr>
        <w:pStyle w:val="ConsPlusNormal"/>
        <w:jc w:val="right"/>
      </w:pPr>
      <w:r>
        <w:t>Строительство и эксплуатация</w:t>
      </w:r>
    </w:p>
    <w:p w:rsidR="002F3124" w:rsidRDefault="002F3124">
      <w:pPr>
        <w:pStyle w:val="ConsPlusNormal"/>
        <w:jc w:val="right"/>
      </w:pPr>
      <w:r>
        <w:t>зданий и сооружений</w:t>
      </w:r>
    </w:p>
    <w:p w:rsidR="002F3124" w:rsidRDefault="002F3124">
      <w:pPr>
        <w:pStyle w:val="ConsPlusNormal"/>
        <w:ind w:firstLine="540"/>
        <w:jc w:val="both"/>
      </w:pPr>
    </w:p>
    <w:p w:rsidR="002F3124" w:rsidRDefault="002F3124">
      <w:pPr>
        <w:pStyle w:val="ConsPlusTitle"/>
        <w:jc w:val="center"/>
      </w:pPr>
      <w:bookmarkStart w:id="6" w:name="P255"/>
      <w:bookmarkEnd w:id="6"/>
      <w:r>
        <w:t>ПЕРЕЧЕНЬ</w:t>
      </w:r>
    </w:p>
    <w:p w:rsidR="002F3124" w:rsidRDefault="002F3124">
      <w:pPr>
        <w:pStyle w:val="ConsPlusTitle"/>
        <w:jc w:val="center"/>
      </w:pPr>
      <w:r>
        <w:t>ПРОФЕССИОНАЛЬНЫХ СТАНДАРТОВ, СООТВЕТСТВУЮЩИХ</w:t>
      </w:r>
    </w:p>
    <w:p w:rsidR="002F3124" w:rsidRDefault="002F3124">
      <w:pPr>
        <w:pStyle w:val="ConsPlusTitle"/>
        <w:jc w:val="center"/>
      </w:pPr>
      <w:r>
        <w:t>ПРОФЕССИОНАЛЬНОЙ ДЕЯТЕЛЬНОСТИ ВЫПУСКНИКОВ ОБРАЗОВАТЕЛЬНОЙ</w:t>
      </w:r>
    </w:p>
    <w:p w:rsidR="002F3124" w:rsidRDefault="002F3124">
      <w:pPr>
        <w:pStyle w:val="ConsPlusTitle"/>
        <w:jc w:val="center"/>
      </w:pPr>
      <w:r>
        <w:t>ПРОГРАММЫ СРЕДНЕГО ПРОФЕССИОНАЛЬНОГО ОБРАЗОВАНИЯ</w:t>
      </w:r>
    </w:p>
    <w:p w:rsidR="002F3124" w:rsidRDefault="002F3124">
      <w:pPr>
        <w:pStyle w:val="ConsPlusTitle"/>
        <w:jc w:val="center"/>
      </w:pPr>
      <w:r>
        <w:t>ПО СПЕЦИАЛЬНОСТИ 08.02.01 СТРОИТЕЛЬСТВО</w:t>
      </w:r>
    </w:p>
    <w:p w:rsidR="002F3124" w:rsidRDefault="002F3124">
      <w:pPr>
        <w:pStyle w:val="ConsPlusTitle"/>
        <w:jc w:val="center"/>
      </w:pPr>
      <w:r>
        <w:t>И ЭКСПЛУАТАЦИЯ ЗДАНИЙ И СООРУЖЕНИЙ</w:t>
      </w:r>
    </w:p>
    <w:p w:rsidR="002F3124" w:rsidRDefault="002F3124">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22"/>
        <w:gridCol w:w="7701"/>
      </w:tblGrid>
      <w:tr w:rsidR="002F3124" w:rsidTr="002A3A13">
        <w:tc>
          <w:tcPr>
            <w:tcW w:w="2222" w:type="dxa"/>
          </w:tcPr>
          <w:p w:rsidR="002F3124" w:rsidRDefault="002F3124">
            <w:pPr>
              <w:pStyle w:val="ConsPlusNormal"/>
              <w:jc w:val="center"/>
            </w:pPr>
            <w:r>
              <w:t>Код профессионального стандарта</w:t>
            </w:r>
          </w:p>
        </w:tc>
        <w:tc>
          <w:tcPr>
            <w:tcW w:w="7701" w:type="dxa"/>
          </w:tcPr>
          <w:p w:rsidR="002F3124" w:rsidRDefault="002F3124">
            <w:pPr>
              <w:pStyle w:val="ConsPlusNormal"/>
              <w:jc w:val="center"/>
            </w:pPr>
            <w:r>
              <w:t>Наименование профессионального стандарта</w:t>
            </w:r>
          </w:p>
        </w:tc>
      </w:tr>
      <w:tr w:rsidR="002F3124" w:rsidTr="002A3A13">
        <w:tc>
          <w:tcPr>
            <w:tcW w:w="2222" w:type="dxa"/>
          </w:tcPr>
          <w:p w:rsidR="002F3124" w:rsidRDefault="002F3124">
            <w:pPr>
              <w:pStyle w:val="ConsPlusNormal"/>
              <w:jc w:val="center"/>
            </w:pPr>
            <w:r>
              <w:t>1</w:t>
            </w:r>
          </w:p>
        </w:tc>
        <w:tc>
          <w:tcPr>
            <w:tcW w:w="7701" w:type="dxa"/>
          </w:tcPr>
          <w:p w:rsidR="002F3124" w:rsidRDefault="002F3124">
            <w:pPr>
              <w:pStyle w:val="ConsPlusNormal"/>
              <w:jc w:val="center"/>
            </w:pPr>
            <w:r>
              <w:t>2</w:t>
            </w:r>
          </w:p>
        </w:tc>
      </w:tr>
      <w:tr w:rsidR="002F3124" w:rsidTr="002A3A13">
        <w:tc>
          <w:tcPr>
            <w:tcW w:w="2222" w:type="dxa"/>
          </w:tcPr>
          <w:p w:rsidR="002F3124" w:rsidRDefault="002F3124">
            <w:pPr>
              <w:pStyle w:val="ConsPlusNormal"/>
              <w:jc w:val="center"/>
            </w:pPr>
            <w:r>
              <w:t>16.011</w:t>
            </w:r>
          </w:p>
        </w:tc>
        <w:tc>
          <w:tcPr>
            <w:tcW w:w="7701" w:type="dxa"/>
          </w:tcPr>
          <w:p w:rsidR="002F3124" w:rsidRDefault="002F3124">
            <w:pPr>
              <w:pStyle w:val="ConsPlusNormal"/>
              <w:jc w:val="both"/>
            </w:pPr>
            <w:r>
              <w:t xml:space="preserve">Профессиональный </w:t>
            </w:r>
            <w:hyperlink r:id="rId11" w:history="1">
              <w:r>
                <w:rPr>
                  <w:color w:val="0000FF"/>
                </w:rPr>
                <w:t>стандарт</w:t>
              </w:r>
            </w:hyperlink>
            <w:r>
              <w:t xml:space="preserve"> "Специалист по эксплуатации и обслуживанию многоквартирного дома", утвержден приказом Министерства труда и социальной защиты Российской Федерации от 11 апреля 2014 г. N 238н (зарегистрирован Министерством юстиции Российской Федерации 22 мая 2014 г., регистрационный N 32395), с изменениями, внесенными приказом Министерства труда и социальной защиты Российской Федерации от 12 декабря 2016 г. N 727н (зарегистрирован Министерством юстиции Российской Федерации 13 января 2017 г., регистрационный N 45230)</w:t>
            </w:r>
          </w:p>
        </w:tc>
      </w:tr>
      <w:tr w:rsidR="002F3124" w:rsidTr="002A3A13">
        <w:tc>
          <w:tcPr>
            <w:tcW w:w="2222" w:type="dxa"/>
          </w:tcPr>
          <w:p w:rsidR="002F3124" w:rsidRDefault="002F3124">
            <w:pPr>
              <w:pStyle w:val="ConsPlusNormal"/>
              <w:jc w:val="center"/>
            </w:pPr>
            <w:r>
              <w:t>16.025</w:t>
            </w:r>
          </w:p>
        </w:tc>
        <w:tc>
          <w:tcPr>
            <w:tcW w:w="7701" w:type="dxa"/>
          </w:tcPr>
          <w:p w:rsidR="002F3124" w:rsidRDefault="002F3124">
            <w:pPr>
              <w:pStyle w:val="ConsPlusNormal"/>
              <w:jc w:val="both"/>
            </w:pPr>
            <w:r>
              <w:t xml:space="preserve">Профессиональный </w:t>
            </w:r>
            <w:hyperlink r:id="rId12" w:history="1">
              <w:r>
                <w:rPr>
                  <w:color w:val="0000FF"/>
                </w:rPr>
                <w:t>стандарт</w:t>
              </w:r>
            </w:hyperlink>
            <w:r>
              <w:t xml:space="preserve"> "Организатор строительного производства", утвержден приказом Министерства труда и социальной защиты Российской Федерации от 26 июня 2017 г. N 516н (зарегистрирован Министерством юстиции </w:t>
            </w:r>
            <w:r>
              <w:lastRenderedPageBreak/>
              <w:t>Российской Федерации 18 июля 2017 г., регистрационный N 47442), с изменениями, внесенными приказом Министерства труда и социальной защиты Российской Федерации от 12 сентября 2017 г. N 671н (зарегистрирован Министерством юстиции Российской Федерации 3 октября 2017 г., регистрационный N 48407)</w:t>
            </w:r>
          </w:p>
        </w:tc>
      </w:tr>
      <w:tr w:rsidR="002F3124" w:rsidTr="002A3A13">
        <w:tc>
          <w:tcPr>
            <w:tcW w:w="2222" w:type="dxa"/>
          </w:tcPr>
          <w:p w:rsidR="002F3124" w:rsidRDefault="002F3124">
            <w:pPr>
              <w:pStyle w:val="ConsPlusNormal"/>
              <w:jc w:val="center"/>
            </w:pPr>
            <w:r>
              <w:lastRenderedPageBreak/>
              <w:t>16.032</w:t>
            </w:r>
          </w:p>
        </w:tc>
        <w:tc>
          <w:tcPr>
            <w:tcW w:w="7701" w:type="dxa"/>
          </w:tcPr>
          <w:p w:rsidR="002F3124" w:rsidRDefault="002F3124">
            <w:pPr>
              <w:pStyle w:val="ConsPlusNormal"/>
              <w:jc w:val="both"/>
            </w:pPr>
            <w:r>
              <w:t xml:space="preserve">Профессиональный </w:t>
            </w:r>
            <w:hyperlink r:id="rId13" w:history="1">
              <w:r>
                <w:rPr>
                  <w:color w:val="0000FF"/>
                </w:rPr>
                <w:t>стандарт</w:t>
              </w:r>
            </w:hyperlink>
            <w:r>
              <w:t xml:space="preserve"> "Специалист в области производственно-технического и технологического обеспечения строительного производства", утвержден приказом Министерства труда и социальной защиты Российской Федерации от 27 ноября 2014 г. N 943н (зарегистрирован Министерством юстиции Российской Федерации 22 декабря 2014 г., регистрационный N 35301)</w:t>
            </w:r>
          </w:p>
        </w:tc>
      </w:tr>
      <w:tr w:rsidR="002F3124" w:rsidTr="002A3A13">
        <w:tc>
          <w:tcPr>
            <w:tcW w:w="2222" w:type="dxa"/>
          </w:tcPr>
          <w:p w:rsidR="002F3124" w:rsidRDefault="002F3124">
            <w:pPr>
              <w:pStyle w:val="ConsPlusNormal"/>
              <w:jc w:val="center"/>
            </w:pPr>
            <w:r>
              <w:t>16.033</w:t>
            </w:r>
          </w:p>
        </w:tc>
        <w:tc>
          <w:tcPr>
            <w:tcW w:w="7701" w:type="dxa"/>
          </w:tcPr>
          <w:p w:rsidR="002F3124" w:rsidRDefault="002F3124">
            <w:pPr>
              <w:pStyle w:val="ConsPlusNormal"/>
              <w:jc w:val="both"/>
            </w:pPr>
            <w:r>
              <w:t xml:space="preserve">Профессиональный </w:t>
            </w:r>
            <w:hyperlink r:id="rId14" w:history="1">
              <w:r>
                <w:rPr>
                  <w:color w:val="0000FF"/>
                </w:rPr>
                <w:t>стандарт</w:t>
              </w:r>
            </w:hyperlink>
            <w:r>
              <w:t xml:space="preserve"> "Специалист в области планово-экономического обеспечения строительного производства", утвержден приказом Министерства труда и социальной защиты Российской Федерации от 8 декабря 2014 г. N 983н (зарегистрирован Министерством юстиции Российской Федерации 30 декабря 2014 г., регистрационный N 35482)</w:t>
            </w:r>
          </w:p>
        </w:tc>
      </w:tr>
      <w:tr w:rsidR="002F3124" w:rsidTr="002A3A13">
        <w:tc>
          <w:tcPr>
            <w:tcW w:w="2222" w:type="dxa"/>
          </w:tcPr>
          <w:p w:rsidR="002F3124" w:rsidRDefault="002F3124">
            <w:pPr>
              <w:pStyle w:val="ConsPlusNormal"/>
              <w:jc w:val="center"/>
            </w:pPr>
            <w:r>
              <w:t>16.034</w:t>
            </w:r>
          </w:p>
        </w:tc>
        <w:tc>
          <w:tcPr>
            <w:tcW w:w="7701" w:type="dxa"/>
          </w:tcPr>
          <w:p w:rsidR="002F3124" w:rsidRDefault="002F3124">
            <w:pPr>
              <w:pStyle w:val="ConsPlusNormal"/>
              <w:jc w:val="both"/>
            </w:pPr>
            <w:r>
              <w:t xml:space="preserve">Профессиональный </w:t>
            </w:r>
            <w:hyperlink r:id="rId15" w:history="1">
              <w:r>
                <w:rPr>
                  <w:color w:val="0000FF"/>
                </w:rPr>
                <w:t>стандарт</w:t>
              </w:r>
            </w:hyperlink>
            <w:r>
              <w:t xml:space="preserve"> "Специалист в области обеспечения строительного производства материалами и конструкциями", утвержден приказом Министерства труда и социальной защиты Российской Федерации от 4 декабря 2014 г. N 972н (зарегистрирован Министерством юстиции Российской Федерации 29 декабря 2014 г., регистрационный N 35470)</w:t>
            </w:r>
          </w:p>
        </w:tc>
      </w:tr>
      <w:tr w:rsidR="002F3124" w:rsidTr="002A3A13">
        <w:tc>
          <w:tcPr>
            <w:tcW w:w="2222" w:type="dxa"/>
          </w:tcPr>
          <w:p w:rsidR="002F3124" w:rsidRDefault="002F3124">
            <w:pPr>
              <w:pStyle w:val="ConsPlusNormal"/>
              <w:jc w:val="center"/>
            </w:pPr>
            <w:r>
              <w:t>16.093</w:t>
            </w:r>
          </w:p>
        </w:tc>
        <w:tc>
          <w:tcPr>
            <w:tcW w:w="7701" w:type="dxa"/>
          </w:tcPr>
          <w:p w:rsidR="002F3124" w:rsidRDefault="002F3124">
            <w:pPr>
              <w:pStyle w:val="ConsPlusNormal"/>
              <w:jc w:val="both"/>
            </w:pPr>
            <w:r>
              <w:t xml:space="preserve">Профессиональный </w:t>
            </w:r>
            <w:hyperlink r:id="rId16" w:history="1">
              <w:r>
                <w:rPr>
                  <w:color w:val="0000FF"/>
                </w:rPr>
                <w:t>стандарт</w:t>
              </w:r>
            </w:hyperlink>
            <w:r>
              <w:t xml:space="preserve"> "Специалист по строительному контролю систем защиты от коррозии", утвержден приказом Министерства труда и социальной защиты Российской Федерации от 13 апреля 2016 г. N 165н (зарегистрирован Министерством юстиции Российской Федерации 16 мая 2016 г., регистрационный N 42104)</w:t>
            </w:r>
          </w:p>
        </w:tc>
      </w:tr>
    </w:tbl>
    <w:p w:rsidR="002F3124" w:rsidRDefault="002F3124">
      <w:pPr>
        <w:pStyle w:val="ConsPlusNormal"/>
        <w:ind w:firstLine="540"/>
        <w:jc w:val="both"/>
      </w:pPr>
    </w:p>
    <w:p w:rsidR="002F3124" w:rsidRDefault="002F3124">
      <w:pPr>
        <w:pStyle w:val="ConsPlusNormal"/>
        <w:ind w:firstLine="540"/>
        <w:jc w:val="both"/>
      </w:pPr>
    </w:p>
    <w:p w:rsidR="002F3124" w:rsidRDefault="002F3124">
      <w:pPr>
        <w:pStyle w:val="ConsPlusNormal"/>
        <w:ind w:firstLine="540"/>
        <w:jc w:val="both"/>
      </w:pPr>
    </w:p>
    <w:p w:rsidR="002F3124" w:rsidRDefault="002F3124">
      <w:pPr>
        <w:pStyle w:val="ConsPlusNormal"/>
        <w:ind w:firstLine="540"/>
        <w:jc w:val="both"/>
      </w:pPr>
    </w:p>
    <w:p w:rsidR="002F3124" w:rsidRDefault="002F3124">
      <w:pPr>
        <w:pStyle w:val="ConsPlusNormal"/>
        <w:ind w:firstLine="540"/>
        <w:jc w:val="both"/>
      </w:pPr>
    </w:p>
    <w:p w:rsidR="002F3124" w:rsidRDefault="002F3124">
      <w:pPr>
        <w:pStyle w:val="ConsPlusNormal"/>
        <w:jc w:val="right"/>
        <w:outlineLvl w:val="1"/>
      </w:pPr>
      <w:r>
        <w:t>Приложение N 2</w:t>
      </w:r>
    </w:p>
    <w:p w:rsidR="002F3124" w:rsidRDefault="002F3124">
      <w:pPr>
        <w:pStyle w:val="ConsPlusNormal"/>
        <w:jc w:val="right"/>
      </w:pPr>
      <w:r>
        <w:t>к федеральному государственному</w:t>
      </w:r>
    </w:p>
    <w:p w:rsidR="002F3124" w:rsidRDefault="002F3124">
      <w:pPr>
        <w:pStyle w:val="ConsPlusNormal"/>
        <w:jc w:val="right"/>
      </w:pPr>
      <w:r>
        <w:t>образовательному стандарту среднего</w:t>
      </w:r>
    </w:p>
    <w:p w:rsidR="002F3124" w:rsidRDefault="002F3124">
      <w:pPr>
        <w:pStyle w:val="ConsPlusNormal"/>
        <w:jc w:val="right"/>
      </w:pPr>
      <w:r>
        <w:t>профессионального образования</w:t>
      </w:r>
    </w:p>
    <w:p w:rsidR="002F3124" w:rsidRDefault="002F3124">
      <w:pPr>
        <w:pStyle w:val="ConsPlusNormal"/>
        <w:jc w:val="right"/>
      </w:pPr>
      <w:r>
        <w:t>по специальности 08.02.01</w:t>
      </w:r>
    </w:p>
    <w:p w:rsidR="002F3124" w:rsidRDefault="002F3124">
      <w:pPr>
        <w:pStyle w:val="ConsPlusNormal"/>
        <w:jc w:val="right"/>
      </w:pPr>
      <w:r>
        <w:t>Строительство и эксплуатация</w:t>
      </w:r>
    </w:p>
    <w:p w:rsidR="002F3124" w:rsidRDefault="002F3124">
      <w:pPr>
        <w:pStyle w:val="ConsPlusNormal"/>
        <w:jc w:val="right"/>
      </w:pPr>
      <w:r>
        <w:t>зданий и сооружений</w:t>
      </w:r>
    </w:p>
    <w:p w:rsidR="002F3124" w:rsidRDefault="002F3124">
      <w:pPr>
        <w:pStyle w:val="ConsPlusNormal"/>
        <w:ind w:firstLine="540"/>
        <w:jc w:val="both"/>
      </w:pPr>
    </w:p>
    <w:p w:rsidR="002F3124" w:rsidRDefault="002F3124">
      <w:pPr>
        <w:pStyle w:val="ConsPlusTitle"/>
        <w:jc w:val="center"/>
      </w:pPr>
      <w:bookmarkStart w:id="7" w:name="P291"/>
      <w:bookmarkEnd w:id="7"/>
      <w:r>
        <w:t>ПЕРЕЧЕНЬ</w:t>
      </w:r>
    </w:p>
    <w:p w:rsidR="002F3124" w:rsidRDefault="002F3124">
      <w:pPr>
        <w:pStyle w:val="ConsPlusTitle"/>
        <w:jc w:val="center"/>
      </w:pPr>
      <w:r>
        <w:t>ПРОФЕССИЙ РАБОЧИХ, ДОЛЖНОСТЕЙ СЛУЖАЩИХ, РЕКОМЕНДУЕМЫХ</w:t>
      </w:r>
    </w:p>
    <w:p w:rsidR="002F3124" w:rsidRDefault="002F3124">
      <w:pPr>
        <w:pStyle w:val="ConsPlusTitle"/>
        <w:jc w:val="center"/>
      </w:pPr>
      <w:r>
        <w:t>К ОСВОЕНИЮ В РАМКАХ ПРОГРАММЫ ПОДГОТОВКИ СПЕЦИАЛИСТОВ</w:t>
      </w:r>
    </w:p>
    <w:p w:rsidR="002F3124" w:rsidRDefault="002F3124">
      <w:pPr>
        <w:pStyle w:val="ConsPlusTitle"/>
        <w:jc w:val="center"/>
      </w:pPr>
      <w:r>
        <w:t>СРЕДНЕГО ЗВЕНА ПО СПЕЦИАЛЬНОСТИ 08.02.01 СТРОИТЕЛЬСТВО</w:t>
      </w:r>
    </w:p>
    <w:p w:rsidR="002F3124" w:rsidRDefault="002F3124">
      <w:pPr>
        <w:pStyle w:val="ConsPlusTitle"/>
        <w:jc w:val="center"/>
      </w:pPr>
      <w:r>
        <w:t>И ЭКСПЛУАТАЦИЯ ЗДАНИЙ И СООРУЖЕНИЙ</w:t>
      </w:r>
    </w:p>
    <w:p w:rsidR="002F3124" w:rsidRDefault="002F3124">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8"/>
        <w:gridCol w:w="2948"/>
      </w:tblGrid>
      <w:tr w:rsidR="002F3124" w:rsidTr="002A3A13">
        <w:tc>
          <w:tcPr>
            <w:tcW w:w="7088" w:type="dxa"/>
          </w:tcPr>
          <w:p w:rsidR="002F3124" w:rsidRDefault="002F3124">
            <w:pPr>
              <w:pStyle w:val="ConsPlusNormal"/>
              <w:jc w:val="center"/>
            </w:pPr>
            <w:r>
              <w:t xml:space="preserve">Код по </w:t>
            </w:r>
            <w:hyperlink r:id="rId17" w:history="1">
              <w:r>
                <w:rPr>
                  <w:color w:val="0000FF"/>
                </w:rPr>
                <w:t>Перечню</w:t>
              </w:r>
            </w:hyperlink>
            <w:r>
              <w:t xml:space="preserve"> профессий рабочих, должностей служащих, по которым осуществляется профессиональное обучение, утвержденному приказом Министерства образования и науки Российской Федерации от 2 июля 2013 г. N 513 (зарегистрирован Министерством юстиции Российской Федерации 8 августа 2013 г., регистрационный N 29322), с изменениями, внесенными приказами Министерства образования и науки Российской </w:t>
            </w:r>
            <w:r>
              <w:lastRenderedPageBreak/>
              <w:t>Федерации от 16 декабря 2013 г. N 1348 (зарегистрирован Министерством юстиции Российской Федерации 29 января 2014 г., регистрационный N 31163), от 28 марта 2014 г. N 244 (зарегистрирован Министерством юстиции Российской Федерации 15 апреля 2014 г., регистрационный N 31953), от 27 июня 2014 г. N 695 (зарегистрирован Министерством юстиции Российской Федерации 22 июля 2014 г., регистрационный N 33205), от 3 февраля 2017 г. N 106 (зарегистрирован Министерством юстиции Российской Федерации 11 апреля 2017 г., регистрационный N 46339)</w:t>
            </w:r>
          </w:p>
        </w:tc>
        <w:tc>
          <w:tcPr>
            <w:tcW w:w="2948" w:type="dxa"/>
          </w:tcPr>
          <w:p w:rsidR="002F3124" w:rsidRDefault="002F3124">
            <w:pPr>
              <w:pStyle w:val="ConsPlusNormal"/>
              <w:jc w:val="center"/>
            </w:pPr>
            <w:r>
              <w:lastRenderedPageBreak/>
              <w:t>Наименование профессий рабочих, должностей служащих</w:t>
            </w:r>
          </w:p>
        </w:tc>
      </w:tr>
      <w:tr w:rsidR="002F3124" w:rsidTr="002A3A13">
        <w:tc>
          <w:tcPr>
            <w:tcW w:w="7088" w:type="dxa"/>
            <w:vAlign w:val="center"/>
          </w:tcPr>
          <w:p w:rsidR="002F3124" w:rsidRDefault="002A3A13">
            <w:pPr>
              <w:pStyle w:val="ConsPlusNormal"/>
              <w:jc w:val="center"/>
            </w:pPr>
            <w:hyperlink r:id="rId18" w:history="1">
              <w:r w:rsidR="002F3124">
                <w:rPr>
                  <w:color w:val="0000FF"/>
                </w:rPr>
                <w:t>12680</w:t>
              </w:r>
            </w:hyperlink>
          </w:p>
        </w:tc>
        <w:tc>
          <w:tcPr>
            <w:tcW w:w="2948" w:type="dxa"/>
            <w:vAlign w:val="center"/>
          </w:tcPr>
          <w:p w:rsidR="002F3124" w:rsidRDefault="002F3124">
            <w:pPr>
              <w:pStyle w:val="ConsPlusNormal"/>
              <w:jc w:val="center"/>
            </w:pPr>
            <w:r>
              <w:t>Каменщик</w:t>
            </w:r>
          </w:p>
        </w:tc>
      </w:tr>
      <w:tr w:rsidR="002F3124" w:rsidTr="002A3A13">
        <w:tc>
          <w:tcPr>
            <w:tcW w:w="7088" w:type="dxa"/>
            <w:vAlign w:val="center"/>
          </w:tcPr>
          <w:p w:rsidR="002F3124" w:rsidRDefault="002A3A13">
            <w:pPr>
              <w:pStyle w:val="ConsPlusNormal"/>
              <w:jc w:val="center"/>
            </w:pPr>
            <w:hyperlink r:id="rId19" w:history="1">
              <w:r w:rsidR="002F3124">
                <w:rPr>
                  <w:color w:val="0000FF"/>
                </w:rPr>
                <w:t>13450</w:t>
              </w:r>
            </w:hyperlink>
          </w:p>
        </w:tc>
        <w:tc>
          <w:tcPr>
            <w:tcW w:w="2948" w:type="dxa"/>
            <w:vAlign w:val="center"/>
          </w:tcPr>
          <w:p w:rsidR="002F3124" w:rsidRDefault="002F3124">
            <w:pPr>
              <w:pStyle w:val="ConsPlusNormal"/>
              <w:jc w:val="center"/>
            </w:pPr>
            <w:r>
              <w:t>Маляр</w:t>
            </w:r>
          </w:p>
        </w:tc>
      </w:tr>
      <w:tr w:rsidR="002F3124" w:rsidTr="002A3A13">
        <w:tc>
          <w:tcPr>
            <w:tcW w:w="7088" w:type="dxa"/>
            <w:vAlign w:val="center"/>
          </w:tcPr>
          <w:p w:rsidR="002F3124" w:rsidRDefault="002A3A13">
            <w:pPr>
              <w:pStyle w:val="ConsPlusNormal"/>
              <w:jc w:val="center"/>
            </w:pPr>
            <w:hyperlink r:id="rId20" w:history="1">
              <w:r w:rsidR="002F3124">
                <w:rPr>
                  <w:color w:val="0000FF"/>
                </w:rPr>
                <w:t>15220</w:t>
              </w:r>
            </w:hyperlink>
          </w:p>
        </w:tc>
        <w:tc>
          <w:tcPr>
            <w:tcW w:w="2948" w:type="dxa"/>
            <w:vAlign w:val="center"/>
          </w:tcPr>
          <w:p w:rsidR="002F3124" w:rsidRDefault="002F3124">
            <w:pPr>
              <w:pStyle w:val="ConsPlusNormal"/>
              <w:jc w:val="center"/>
            </w:pPr>
            <w:r>
              <w:t>Облицовщик-плиточник</w:t>
            </w:r>
          </w:p>
        </w:tc>
      </w:tr>
      <w:tr w:rsidR="002F3124" w:rsidTr="002A3A13">
        <w:tc>
          <w:tcPr>
            <w:tcW w:w="7088" w:type="dxa"/>
            <w:vAlign w:val="center"/>
          </w:tcPr>
          <w:p w:rsidR="002F3124" w:rsidRDefault="002A3A13">
            <w:pPr>
              <w:pStyle w:val="ConsPlusNormal"/>
              <w:jc w:val="center"/>
            </w:pPr>
            <w:hyperlink r:id="rId21" w:history="1">
              <w:r w:rsidR="002F3124">
                <w:rPr>
                  <w:color w:val="0000FF"/>
                </w:rPr>
                <w:t>16671</w:t>
              </w:r>
            </w:hyperlink>
          </w:p>
        </w:tc>
        <w:tc>
          <w:tcPr>
            <w:tcW w:w="2948" w:type="dxa"/>
            <w:vAlign w:val="center"/>
          </w:tcPr>
          <w:p w:rsidR="002F3124" w:rsidRDefault="002F3124">
            <w:pPr>
              <w:pStyle w:val="ConsPlusNormal"/>
              <w:jc w:val="center"/>
            </w:pPr>
            <w:r>
              <w:t>Плотник</w:t>
            </w:r>
          </w:p>
        </w:tc>
      </w:tr>
      <w:tr w:rsidR="002F3124" w:rsidTr="002A3A13">
        <w:tc>
          <w:tcPr>
            <w:tcW w:w="7088" w:type="dxa"/>
            <w:vAlign w:val="center"/>
          </w:tcPr>
          <w:p w:rsidR="002F3124" w:rsidRDefault="002A3A13">
            <w:pPr>
              <w:pStyle w:val="ConsPlusNormal"/>
              <w:jc w:val="center"/>
            </w:pPr>
            <w:hyperlink r:id="rId22" w:history="1">
              <w:r w:rsidR="002F3124">
                <w:rPr>
                  <w:color w:val="0000FF"/>
                </w:rPr>
                <w:t>19727</w:t>
              </w:r>
            </w:hyperlink>
          </w:p>
        </w:tc>
        <w:tc>
          <w:tcPr>
            <w:tcW w:w="2948" w:type="dxa"/>
            <w:vAlign w:val="center"/>
          </w:tcPr>
          <w:p w:rsidR="002F3124" w:rsidRDefault="002F3124">
            <w:pPr>
              <w:pStyle w:val="ConsPlusNormal"/>
              <w:jc w:val="center"/>
            </w:pPr>
            <w:r>
              <w:t>Штукатур</w:t>
            </w:r>
          </w:p>
        </w:tc>
      </w:tr>
      <w:tr w:rsidR="002F3124" w:rsidTr="002A3A13">
        <w:tc>
          <w:tcPr>
            <w:tcW w:w="7088" w:type="dxa"/>
            <w:vAlign w:val="center"/>
          </w:tcPr>
          <w:p w:rsidR="002F3124" w:rsidRDefault="002F3124">
            <w:pPr>
              <w:pStyle w:val="ConsPlusNormal"/>
            </w:pPr>
          </w:p>
        </w:tc>
        <w:tc>
          <w:tcPr>
            <w:tcW w:w="2948" w:type="dxa"/>
            <w:vAlign w:val="center"/>
          </w:tcPr>
          <w:p w:rsidR="002F3124" w:rsidRDefault="002F3124">
            <w:pPr>
              <w:pStyle w:val="ConsPlusNormal"/>
              <w:jc w:val="center"/>
            </w:pPr>
            <w:r>
              <w:t>Монтажник каркасно-обшивных конструкций</w:t>
            </w:r>
          </w:p>
        </w:tc>
      </w:tr>
    </w:tbl>
    <w:p w:rsidR="002F3124" w:rsidRDefault="002F3124">
      <w:pPr>
        <w:pStyle w:val="ConsPlusNormal"/>
        <w:ind w:firstLine="540"/>
        <w:jc w:val="both"/>
      </w:pPr>
    </w:p>
    <w:p w:rsidR="002F3124" w:rsidRDefault="002F3124">
      <w:pPr>
        <w:pStyle w:val="ConsPlusNormal"/>
        <w:ind w:firstLine="540"/>
        <w:jc w:val="both"/>
      </w:pPr>
    </w:p>
    <w:p w:rsidR="002F3124" w:rsidRDefault="002F3124">
      <w:pPr>
        <w:pStyle w:val="ConsPlusNormal"/>
        <w:ind w:firstLine="540"/>
        <w:jc w:val="both"/>
      </w:pPr>
    </w:p>
    <w:p w:rsidR="002F3124" w:rsidRDefault="002F3124">
      <w:pPr>
        <w:pStyle w:val="ConsPlusNormal"/>
        <w:ind w:firstLine="540"/>
        <w:jc w:val="both"/>
      </w:pPr>
    </w:p>
    <w:p w:rsidR="002F3124" w:rsidRDefault="002F3124">
      <w:pPr>
        <w:pStyle w:val="ConsPlusNormal"/>
        <w:ind w:firstLine="540"/>
        <w:jc w:val="both"/>
      </w:pPr>
    </w:p>
    <w:p w:rsidR="002F3124" w:rsidRDefault="002F3124">
      <w:pPr>
        <w:pStyle w:val="ConsPlusNormal"/>
        <w:jc w:val="right"/>
        <w:outlineLvl w:val="1"/>
      </w:pPr>
      <w:r>
        <w:t>Приложение N 3</w:t>
      </w:r>
    </w:p>
    <w:p w:rsidR="002F3124" w:rsidRDefault="002F3124">
      <w:pPr>
        <w:pStyle w:val="ConsPlusNormal"/>
        <w:jc w:val="right"/>
      </w:pPr>
      <w:r>
        <w:t>к федеральному государственному</w:t>
      </w:r>
    </w:p>
    <w:p w:rsidR="002F3124" w:rsidRDefault="002F3124">
      <w:pPr>
        <w:pStyle w:val="ConsPlusNormal"/>
        <w:jc w:val="right"/>
      </w:pPr>
      <w:r>
        <w:t>образовательному стандарту среднего</w:t>
      </w:r>
    </w:p>
    <w:p w:rsidR="002F3124" w:rsidRDefault="002F3124">
      <w:pPr>
        <w:pStyle w:val="ConsPlusNormal"/>
        <w:jc w:val="right"/>
      </w:pPr>
      <w:r>
        <w:t>профессионального образования</w:t>
      </w:r>
    </w:p>
    <w:p w:rsidR="002F3124" w:rsidRDefault="002F3124">
      <w:pPr>
        <w:pStyle w:val="ConsPlusNormal"/>
        <w:jc w:val="right"/>
      </w:pPr>
      <w:r>
        <w:t>по специальности 08.02.01</w:t>
      </w:r>
    </w:p>
    <w:p w:rsidR="002F3124" w:rsidRDefault="002F3124">
      <w:pPr>
        <w:pStyle w:val="ConsPlusNormal"/>
        <w:jc w:val="right"/>
      </w:pPr>
      <w:r>
        <w:t>Строительство и эксплуатация</w:t>
      </w:r>
    </w:p>
    <w:p w:rsidR="002F3124" w:rsidRDefault="002F3124">
      <w:pPr>
        <w:pStyle w:val="ConsPlusNormal"/>
        <w:jc w:val="right"/>
      </w:pPr>
      <w:r>
        <w:t>зданий и сооружений</w:t>
      </w:r>
    </w:p>
    <w:p w:rsidR="002F3124" w:rsidRDefault="002F3124">
      <w:pPr>
        <w:pStyle w:val="ConsPlusNormal"/>
        <w:ind w:firstLine="540"/>
        <w:jc w:val="both"/>
      </w:pPr>
    </w:p>
    <w:p w:rsidR="002F3124" w:rsidRDefault="002F3124">
      <w:pPr>
        <w:pStyle w:val="ConsPlusTitle"/>
        <w:jc w:val="center"/>
      </w:pPr>
      <w:bookmarkStart w:id="8" w:name="P324"/>
      <w:bookmarkEnd w:id="8"/>
      <w:r>
        <w:t>МИНИМАЛЬНЫЕ ТРЕБОВАНИЯ</w:t>
      </w:r>
    </w:p>
    <w:p w:rsidR="002F3124" w:rsidRDefault="002F3124">
      <w:pPr>
        <w:pStyle w:val="ConsPlusTitle"/>
        <w:jc w:val="center"/>
      </w:pPr>
      <w:r>
        <w:t>К РЕЗУЛЬТАТАМ ОСВОЕНИЯ ОСНОВНЫХ ВИДОВ ДЕЯТЕЛЬНОСТИ</w:t>
      </w:r>
    </w:p>
    <w:p w:rsidR="002F3124" w:rsidRDefault="002F3124">
      <w:pPr>
        <w:pStyle w:val="ConsPlusTitle"/>
        <w:jc w:val="center"/>
      </w:pPr>
      <w:r>
        <w:t>ОБРАЗОВАТЕЛЬНОЙ ПРОГРАММЫ СРЕДНЕГО ПРОФЕССИОНАЛЬНОГО</w:t>
      </w:r>
    </w:p>
    <w:p w:rsidR="002F3124" w:rsidRDefault="002F3124">
      <w:pPr>
        <w:pStyle w:val="ConsPlusTitle"/>
        <w:jc w:val="center"/>
      </w:pPr>
      <w:r>
        <w:t>ОБРАЗОВАНИЯ ПО СПЕЦИАЛЬНОСТИ 08.02.01 СТРОИТЕЛЬСТВО</w:t>
      </w:r>
    </w:p>
    <w:p w:rsidR="002F3124" w:rsidRDefault="002F3124">
      <w:pPr>
        <w:pStyle w:val="ConsPlusTitle"/>
        <w:jc w:val="center"/>
      </w:pPr>
      <w:r>
        <w:t>И ЭКСПЛУАТАЦИЯ ЗДАНИЙ И СООРУЖЕНИЙ</w:t>
      </w:r>
    </w:p>
    <w:p w:rsidR="002F3124" w:rsidRDefault="002F3124">
      <w:pPr>
        <w:pStyle w:val="ConsPlusNormal"/>
        <w:ind w:firstLine="540"/>
        <w:jc w:val="both"/>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8194"/>
      </w:tblGrid>
      <w:tr w:rsidR="002F3124" w:rsidTr="002A3A13">
        <w:tc>
          <w:tcPr>
            <w:tcW w:w="1871" w:type="dxa"/>
            <w:tcBorders>
              <w:top w:val="single" w:sz="4" w:space="0" w:color="auto"/>
              <w:bottom w:val="single" w:sz="4" w:space="0" w:color="auto"/>
            </w:tcBorders>
          </w:tcPr>
          <w:p w:rsidR="002F3124" w:rsidRDefault="002F3124">
            <w:pPr>
              <w:pStyle w:val="ConsPlusNormal"/>
              <w:jc w:val="center"/>
            </w:pPr>
            <w:r>
              <w:t>Основной вид деятельности</w:t>
            </w:r>
          </w:p>
        </w:tc>
        <w:tc>
          <w:tcPr>
            <w:tcW w:w="8194" w:type="dxa"/>
            <w:tcBorders>
              <w:top w:val="single" w:sz="4" w:space="0" w:color="auto"/>
              <w:bottom w:val="single" w:sz="4" w:space="0" w:color="auto"/>
            </w:tcBorders>
          </w:tcPr>
          <w:p w:rsidR="002F3124" w:rsidRDefault="002F3124">
            <w:pPr>
              <w:pStyle w:val="ConsPlusNormal"/>
              <w:jc w:val="center"/>
            </w:pPr>
            <w:r>
              <w:t>Требования к знаниям, умениям, практическому опыту</w:t>
            </w:r>
          </w:p>
        </w:tc>
      </w:tr>
      <w:tr w:rsidR="002F3124" w:rsidTr="002A3A13">
        <w:tc>
          <w:tcPr>
            <w:tcW w:w="1871" w:type="dxa"/>
            <w:vMerge w:val="restart"/>
            <w:tcBorders>
              <w:top w:val="single" w:sz="4" w:space="0" w:color="auto"/>
              <w:bottom w:val="nil"/>
            </w:tcBorders>
          </w:tcPr>
          <w:p w:rsidR="002F3124" w:rsidRDefault="002F3124">
            <w:pPr>
              <w:pStyle w:val="ConsPlusNormal"/>
            </w:pPr>
            <w:r>
              <w:t>Участие в проектировании зданий и сооружений</w:t>
            </w:r>
          </w:p>
        </w:tc>
        <w:tc>
          <w:tcPr>
            <w:tcW w:w="8194" w:type="dxa"/>
            <w:tcBorders>
              <w:top w:val="single" w:sz="4" w:space="0" w:color="auto"/>
              <w:bottom w:val="nil"/>
            </w:tcBorders>
          </w:tcPr>
          <w:p w:rsidR="002F3124" w:rsidRDefault="002F3124">
            <w:pPr>
              <w:pStyle w:val="ConsPlusNormal"/>
            </w:pPr>
            <w:r>
              <w:t>знать:</w:t>
            </w:r>
          </w:p>
          <w:p w:rsidR="002F3124" w:rsidRDefault="002F3124">
            <w:pPr>
              <w:pStyle w:val="ConsPlusNormal"/>
              <w:ind w:firstLine="283"/>
              <w:jc w:val="both"/>
            </w:pPr>
            <w:r>
              <w:t>виды и свойства основных строительных материалов, изделий и конструкций, в том числе применяемых при электрозащите, тепло- и звукоизоляции, огнезащите, при создании решений для влажных и мокрых помещений, антивандальной защиты; конструктивные системы зданий, основные узлы сопряжений конструкций зданий; принципы проектирования схемы планировочной организации земельного участка;</w:t>
            </w:r>
          </w:p>
          <w:p w:rsidR="002F3124" w:rsidRDefault="002F3124">
            <w:pPr>
              <w:pStyle w:val="ConsPlusNormal"/>
              <w:ind w:firstLine="283"/>
              <w:jc w:val="both"/>
            </w:pPr>
            <w:r>
              <w:t>международные стандарты по проектированию строительных конструкций, в том числе информационное моделирование зданий (BIM-технологии), способы и методы планирования строительных работ (календарные планы, графики производства работ);</w:t>
            </w:r>
          </w:p>
          <w:p w:rsidR="002F3124" w:rsidRDefault="002F3124">
            <w:pPr>
              <w:pStyle w:val="ConsPlusNormal"/>
              <w:ind w:firstLine="283"/>
              <w:jc w:val="both"/>
            </w:pPr>
            <w:r>
              <w:t xml:space="preserve">виды и характеристики строительных машин, энергетических установок, </w:t>
            </w:r>
            <w:r>
              <w:lastRenderedPageBreak/>
              <w:t>транспортных средств и другой техники;</w:t>
            </w:r>
          </w:p>
          <w:p w:rsidR="002F3124" w:rsidRDefault="002F3124">
            <w:pPr>
              <w:pStyle w:val="ConsPlusNormal"/>
              <w:ind w:firstLine="283"/>
              <w:jc w:val="both"/>
            </w:pPr>
            <w:r>
              <w:t>требования нормативных правовых актов и нормативных технических документов к составу, содержанию и оформлению проектной документации;</w:t>
            </w:r>
          </w:p>
          <w:p w:rsidR="002F3124" w:rsidRDefault="002F3124">
            <w:pPr>
              <w:pStyle w:val="ConsPlusNormal"/>
              <w:ind w:firstLine="283"/>
              <w:jc w:val="both"/>
            </w:pPr>
            <w:r>
              <w:t>в составе проекта организации строительства ведомости потребности в строительных конструкциях, изделиях, материалах и оборудовании, методы расчетов линейных и сетевых графиков, проектирования строительных генеральных планов;</w:t>
            </w:r>
          </w:p>
          <w:p w:rsidR="002F3124" w:rsidRDefault="002F3124">
            <w:pPr>
              <w:pStyle w:val="ConsPlusNormal"/>
              <w:ind w:firstLine="283"/>
              <w:jc w:val="both"/>
            </w:pPr>
            <w:r>
              <w:t>графики потребности в основных строительных машинах, транспортных средствах и в кадрах строителей по основным категориям особенности выполнения строительных чертежей;</w:t>
            </w:r>
          </w:p>
          <w:p w:rsidR="002F3124" w:rsidRDefault="002F3124">
            <w:pPr>
              <w:pStyle w:val="ConsPlusNormal"/>
              <w:ind w:firstLine="283"/>
              <w:jc w:val="both"/>
            </w:pPr>
            <w:r>
              <w:t>графические обозначения материалов и элементов конструкций;</w:t>
            </w:r>
          </w:p>
          <w:p w:rsidR="002F3124" w:rsidRDefault="002F3124">
            <w:pPr>
              <w:pStyle w:val="ConsPlusNormal"/>
              <w:ind w:firstLine="283"/>
              <w:jc w:val="both"/>
            </w:pPr>
            <w:r>
              <w:t>требования нормативно-технической документации на оформление строительных чертежей;</w:t>
            </w:r>
          </w:p>
          <w:p w:rsidR="002F3124" w:rsidRDefault="002F3124">
            <w:pPr>
              <w:pStyle w:val="ConsPlusNormal"/>
              <w:ind w:firstLine="283"/>
              <w:jc w:val="both"/>
            </w:pPr>
            <w:r>
              <w:t>требования к элементам конструкций здания, помещения и общего имущества многоквартирных жилых домов, обусловленных необходимостью их доступности и соответствия особым потребностям инвалидов.</w:t>
            </w:r>
          </w:p>
        </w:tc>
      </w:tr>
      <w:tr w:rsidR="002F3124" w:rsidTr="002A3A13">
        <w:tblPrEx>
          <w:tblBorders>
            <w:insideH w:val="none" w:sz="0" w:space="0" w:color="auto"/>
          </w:tblBorders>
        </w:tblPrEx>
        <w:tc>
          <w:tcPr>
            <w:tcW w:w="1871" w:type="dxa"/>
            <w:vMerge/>
            <w:tcBorders>
              <w:top w:val="single" w:sz="4" w:space="0" w:color="auto"/>
              <w:bottom w:val="nil"/>
            </w:tcBorders>
          </w:tcPr>
          <w:p w:rsidR="002F3124" w:rsidRDefault="002F3124"/>
        </w:tc>
        <w:tc>
          <w:tcPr>
            <w:tcW w:w="8194" w:type="dxa"/>
            <w:tcBorders>
              <w:top w:val="nil"/>
              <w:bottom w:val="nil"/>
            </w:tcBorders>
          </w:tcPr>
          <w:p w:rsidR="002F3124" w:rsidRDefault="002F3124">
            <w:pPr>
              <w:pStyle w:val="ConsPlusNormal"/>
              <w:jc w:val="both"/>
            </w:pPr>
            <w:r>
              <w:t>уметь:</w:t>
            </w:r>
          </w:p>
          <w:p w:rsidR="002F3124" w:rsidRDefault="002F3124">
            <w:pPr>
              <w:pStyle w:val="ConsPlusNormal"/>
              <w:ind w:firstLine="283"/>
              <w:jc w:val="both"/>
            </w:pPr>
            <w:r>
              <w:t>читать проектно-технологическую документацию;</w:t>
            </w:r>
          </w:p>
          <w:p w:rsidR="002F3124" w:rsidRDefault="002F3124">
            <w:pPr>
              <w:pStyle w:val="ConsPlusNormal"/>
              <w:ind w:firstLine="283"/>
              <w:jc w:val="both"/>
            </w:pPr>
            <w:r>
              <w:t>пользоваться компьютером с применением специализированного программного обеспечения; определять глубину заложения фундамента;</w:t>
            </w:r>
          </w:p>
          <w:p w:rsidR="002F3124" w:rsidRDefault="002F3124">
            <w:pPr>
              <w:pStyle w:val="ConsPlusNormal"/>
              <w:ind w:firstLine="283"/>
              <w:jc w:val="both"/>
            </w:pPr>
            <w:r>
              <w:t>выполнять теплотехнический расчет ограждающих конструкций;</w:t>
            </w:r>
          </w:p>
          <w:p w:rsidR="002F3124" w:rsidRDefault="002F3124">
            <w:pPr>
              <w:pStyle w:val="ConsPlusNormal"/>
              <w:ind w:firstLine="283"/>
              <w:jc w:val="both"/>
            </w:pPr>
            <w:r>
              <w:t>подбирать строительные конструкции для разработки архитектурно-строительных чертежей;</w:t>
            </w:r>
          </w:p>
        </w:tc>
      </w:tr>
      <w:tr w:rsidR="002F3124" w:rsidTr="002A3A13">
        <w:tblPrEx>
          <w:tblBorders>
            <w:insideH w:val="none" w:sz="0" w:space="0" w:color="auto"/>
          </w:tblBorders>
        </w:tblPrEx>
        <w:tc>
          <w:tcPr>
            <w:tcW w:w="1871" w:type="dxa"/>
            <w:tcBorders>
              <w:top w:val="nil"/>
              <w:bottom w:val="nil"/>
            </w:tcBorders>
          </w:tcPr>
          <w:p w:rsidR="002F3124" w:rsidRDefault="002F3124">
            <w:pPr>
              <w:pStyle w:val="ConsPlusNormal"/>
            </w:pPr>
          </w:p>
        </w:tc>
        <w:tc>
          <w:tcPr>
            <w:tcW w:w="8194" w:type="dxa"/>
            <w:tcBorders>
              <w:top w:val="nil"/>
              <w:bottom w:val="nil"/>
            </w:tcBorders>
          </w:tcPr>
          <w:p w:rsidR="002F3124" w:rsidRDefault="002F3124">
            <w:pPr>
              <w:pStyle w:val="ConsPlusNormal"/>
              <w:ind w:firstLine="283"/>
              <w:jc w:val="both"/>
            </w:pPr>
            <w:r>
              <w:t>выполнять расчеты нагрузок, действующих на конструкции;</w:t>
            </w:r>
          </w:p>
          <w:p w:rsidR="002F3124" w:rsidRDefault="002F3124">
            <w:pPr>
              <w:pStyle w:val="ConsPlusNormal"/>
              <w:ind w:firstLine="283"/>
              <w:jc w:val="both"/>
            </w:pPr>
            <w:r>
              <w:t>строить расчетную схему конструкции по конструктивной схеме;</w:t>
            </w:r>
          </w:p>
          <w:p w:rsidR="002F3124" w:rsidRDefault="002F3124">
            <w:pPr>
              <w:pStyle w:val="ConsPlusNormal"/>
              <w:ind w:firstLine="283"/>
              <w:jc w:val="both"/>
            </w:pPr>
            <w:r>
              <w:t>выполнять статический расчет;</w:t>
            </w:r>
          </w:p>
          <w:p w:rsidR="002F3124" w:rsidRDefault="002F3124">
            <w:pPr>
              <w:pStyle w:val="ConsPlusNormal"/>
              <w:ind w:firstLine="283"/>
              <w:jc w:val="both"/>
            </w:pPr>
            <w:r>
              <w:t>проверять несущую способность конструкций;</w:t>
            </w:r>
          </w:p>
          <w:p w:rsidR="002F3124" w:rsidRDefault="002F3124">
            <w:pPr>
              <w:pStyle w:val="ConsPlusNormal"/>
              <w:ind w:firstLine="283"/>
              <w:jc w:val="both"/>
            </w:pPr>
            <w:r>
              <w:t>подбирать сечение элемента от приложенных нагрузок;</w:t>
            </w:r>
          </w:p>
          <w:p w:rsidR="002F3124" w:rsidRDefault="002F3124">
            <w:pPr>
              <w:pStyle w:val="ConsPlusNormal"/>
              <w:ind w:firstLine="283"/>
              <w:jc w:val="both"/>
            </w:pPr>
            <w:r>
              <w:t>выполнять расчеты соединений элементов конструкции;</w:t>
            </w:r>
          </w:p>
          <w:p w:rsidR="002F3124" w:rsidRDefault="002F3124">
            <w:pPr>
              <w:pStyle w:val="ConsPlusNormal"/>
              <w:ind w:firstLine="283"/>
              <w:jc w:val="both"/>
            </w:pPr>
            <w:r>
              <w:t>определять номенклатуру и осуществлять расчет объемов (количества) и графика поставки строительных материалов, конструкций, изделий, оборудования и других видов материально-технических ресурсов в соответствии с производственными заданиями и календарными планами производства строительных работ на объекте капитального строительства;</w:t>
            </w:r>
          </w:p>
          <w:p w:rsidR="002F3124" w:rsidRDefault="002F3124">
            <w:pPr>
              <w:pStyle w:val="ConsPlusNormal"/>
              <w:ind w:firstLine="283"/>
              <w:jc w:val="both"/>
            </w:pPr>
            <w:r>
              <w:t>разрабатывать графики эксплуатации (движения)</w:t>
            </w:r>
          </w:p>
          <w:p w:rsidR="002F3124" w:rsidRDefault="002F3124">
            <w:pPr>
              <w:pStyle w:val="ConsPlusNormal"/>
              <w:ind w:firstLine="283"/>
              <w:jc w:val="both"/>
            </w:pPr>
            <w:r>
              <w:t>- методы расчетов линейных и сетевых графиков, проектирования строительных генеральных планов;</w:t>
            </w:r>
          </w:p>
          <w:p w:rsidR="002F3124" w:rsidRDefault="002F3124">
            <w:pPr>
              <w:pStyle w:val="ConsPlusNormal"/>
              <w:ind w:firstLine="283"/>
              <w:jc w:val="both"/>
            </w:pPr>
            <w:r>
              <w:t>графики потребности в основных строительных машинах, транспортных средствах и в кадрах строителей по основным категориям особенности выполнения строительных чертежей;</w:t>
            </w:r>
          </w:p>
          <w:p w:rsidR="002F3124" w:rsidRDefault="002F3124">
            <w:pPr>
              <w:pStyle w:val="ConsPlusNormal"/>
              <w:ind w:firstLine="283"/>
              <w:jc w:val="both"/>
            </w:pPr>
            <w:r>
              <w:t>- графические обозначения материалов и элементов конструкций;</w:t>
            </w:r>
          </w:p>
          <w:p w:rsidR="002F3124" w:rsidRDefault="002F3124">
            <w:pPr>
              <w:pStyle w:val="ConsPlusNormal"/>
              <w:ind w:firstLine="283"/>
              <w:jc w:val="both"/>
            </w:pPr>
            <w:r>
              <w:t>- требования нормативно-технической документации на оформление строительных чертежей;</w:t>
            </w:r>
          </w:p>
          <w:p w:rsidR="002F3124" w:rsidRDefault="002F3124">
            <w:pPr>
              <w:pStyle w:val="ConsPlusNormal"/>
              <w:ind w:firstLine="283"/>
              <w:jc w:val="both"/>
            </w:pPr>
            <w:r>
              <w:t>- требования к элементам конструкций здания, помещения и общего имущества многоквартирных жилых домов, обусловленных необходимостью их доступности и соответствия особым потребностям инвалидов.</w:t>
            </w:r>
          </w:p>
          <w:p w:rsidR="002F3124" w:rsidRDefault="002F3124">
            <w:pPr>
              <w:pStyle w:val="ConsPlusNormal"/>
              <w:jc w:val="both"/>
            </w:pPr>
            <w:r>
              <w:t>уметь:</w:t>
            </w:r>
          </w:p>
          <w:p w:rsidR="002F3124" w:rsidRDefault="002F3124">
            <w:pPr>
              <w:pStyle w:val="ConsPlusNormal"/>
              <w:ind w:firstLine="283"/>
              <w:jc w:val="both"/>
            </w:pPr>
            <w:r>
              <w:t>читать проектно-технологическую документацию;</w:t>
            </w:r>
          </w:p>
          <w:p w:rsidR="002F3124" w:rsidRDefault="002F3124">
            <w:pPr>
              <w:pStyle w:val="ConsPlusNormal"/>
              <w:ind w:firstLine="283"/>
              <w:jc w:val="both"/>
            </w:pPr>
            <w:r>
              <w:t>пользоваться компьютером с применением специализированного программного обеспечения; определять глубину заложения фундамента;</w:t>
            </w:r>
          </w:p>
          <w:p w:rsidR="002F3124" w:rsidRDefault="002F3124">
            <w:pPr>
              <w:pStyle w:val="ConsPlusNormal"/>
              <w:ind w:firstLine="283"/>
              <w:jc w:val="both"/>
            </w:pPr>
            <w:r>
              <w:t>выполнять теплотехнический расчет ограждающих конструкций;</w:t>
            </w:r>
          </w:p>
          <w:p w:rsidR="002F3124" w:rsidRDefault="002F3124">
            <w:pPr>
              <w:pStyle w:val="ConsPlusNormal"/>
              <w:ind w:firstLine="283"/>
              <w:jc w:val="both"/>
            </w:pPr>
            <w:r>
              <w:t>подбирать строительные конструкции для разработки архитектурно-строительных чертежей;</w:t>
            </w:r>
          </w:p>
          <w:p w:rsidR="002F3124" w:rsidRDefault="002F3124">
            <w:pPr>
              <w:pStyle w:val="ConsPlusNormal"/>
              <w:ind w:firstLine="283"/>
              <w:jc w:val="both"/>
            </w:pPr>
            <w:r>
              <w:t>выполнять расчеты нагрузок, действующих на конструкции;</w:t>
            </w:r>
          </w:p>
          <w:p w:rsidR="002F3124" w:rsidRDefault="002F3124">
            <w:pPr>
              <w:pStyle w:val="ConsPlusNormal"/>
              <w:ind w:firstLine="283"/>
              <w:jc w:val="both"/>
            </w:pPr>
            <w:r>
              <w:lastRenderedPageBreak/>
              <w:t>строить расчетную схему конструкции по конструктивной схеме;</w:t>
            </w:r>
          </w:p>
          <w:p w:rsidR="002F3124" w:rsidRDefault="002F3124">
            <w:pPr>
              <w:pStyle w:val="ConsPlusNormal"/>
              <w:ind w:firstLine="283"/>
              <w:jc w:val="both"/>
            </w:pPr>
            <w:r>
              <w:t>выполнять статический расчет;</w:t>
            </w:r>
          </w:p>
          <w:p w:rsidR="002F3124" w:rsidRDefault="002F3124">
            <w:pPr>
              <w:pStyle w:val="ConsPlusNormal"/>
              <w:ind w:firstLine="283"/>
              <w:jc w:val="both"/>
            </w:pPr>
            <w:r>
              <w:t>проверять несущую способность конструкций;</w:t>
            </w:r>
          </w:p>
          <w:p w:rsidR="002F3124" w:rsidRDefault="002F3124">
            <w:pPr>
              <w:pStyle w:val="ConsPlusNormal"/>
              <w:ind w:firstLine="283"/>
              <w:jc w:val="both"/>
            </w:pPr>
            <w:r>
              <w:t>подбирать сечение элемента от приложенных нагрузок;</w:t>
            </w:r>
          </w:p>
          <w:p w:rsidR="002F3124" w:rsidRDefault="002F3124">
            <w:pPr>
              <w:pStyle w:val="ConsPlusNormal"/>
              <w:ind w:firstLine="283"/>
              <w:jc w:val="both"/>
            </w:pPr>
            <w:r>
              <w:t>выполнять расчеты соединений элементов конструкции;</w:t>
            </w:r>
          </w:p>
        </w:tc>
      </w:tr>
      <w:tr w:rsidR="002F3124" w:rsidTr="002A3A13">
        <w:tblPrEx>
          <w:tblBorders>
            <w:insideH w:val="none" w:sz="0" w:space="0" w:color="auto"/>
          </w:tblBorders>
        </w:tblPrEx>
        <w:tc>
          <w:tcPr>
            <w:tcW w:w="1871" w:type="dxa"/>
            <w:tcBorders>
              <w:top w:val="nil"/>
              <w:bottom w:val="single" w:sz="4" w:space="0" w:color="auto"/>
            </w:tcBorders>
          </w:tcPr>
          <w:p w:rsidR="002F3124" w:rsidRDefault="002F3124">
            <w:pPr>
              <w:pStyle w:val="ConsPlusNormal"/>
            </w:pPr>
          </w:p>
        </w:tc>
        <w:tc>
          <w:tcPr>
            <w:tcW w:w="8194" w:type="dxa"/>
            <w:tcBorders>
              <w:top w:val="nil"/>
              <w:bottom w:val="single" w:sz="4" w:space="0" w:color="auto"/>
            </w:tcBorders>
          </w:tcPr>
          <w:p w:rsidR="002F3124" w:rsidRDefault="002F3124">
            <w:pPr>
              <w:pStyle w:val="ConsPlusNormal"/>
              <w:ind w:firstLine="283"/>
              <w:jc w:val="both"/>
            </w:pPr>
            <w:r>
              <w:t>определять номенклатуру и осуществлять расчет объемов (количества) и графика поставки строительных материалов, конструкций, изделий, оборудования и других видов материально-технических ресурсов в соответствии с производственными заданиями и календарными планами производства строительных работ на объекте капитального строительства;</w:t>
            </w:r>
          </w:p>
          <w:p w:rsidR="002F3124" w:rsidRDefault="002F3124">
            <w:pPr>
              <w:pStyle w:val="ConsPlusNormal"/>
              <w:ind w:firstLine="283"/>
              <w:jc w:val="both"/>
            </w:pPr>
            <w:r>
              <w:t>разрабатывать графики эксплуатации (движения) строительной техники,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w:t>
            </w:r>
          </w:p>
          <w:p w:rsidR="002F3124" w:rsidRDefault="002F3124">
            <w:pPr>
              <w:pStyle w:val="ConsPlusNormal"/>
              <w:ind w:firstLine="283"/>
              <w:jc w:val="both"/>
            </w:pPr>
            <w:r>
              <w:t>определять состав и расчет показателей использования трудовых и материально-технических ресурсов;</w:t>
            </w:r>
          </w:p>
          <w:p w:rsidR="002F3124" w:rsidRDefault="002F3124">
            <w:pPr>
              <w:pStyle w:val="ConsPlusNormal"/>
              <w:ind w:firstLine="283"/>
              <w:jc w:val="both"/>
            </w:pPr>
            <w:r>
              <w:t>заполнять унифицированные формы плановой документации распределения ресурсов при производстве строительных работ;</w:t>
            </w:r>
          </w:p>
          <w:p w:rsidR="002F3124" w:rsidRDefault="002F3124">
            <w:pPr>
              <w:pStyle w:val="ConsPlusNormal"/>
              <w:ind w:firstLine="283"/>
              <w:jc w:val="both"/>
            </w:pPr>
            <w:r>
              <w:t>определять перечень необходимого обеспечения работников бытовыми и санитарно-гигиеническими помещениями.</w:t>
            </w:r>
          </w:p>
          <w:p w:rsidR="002F3124" w:rsidRDefault="002F3124">
            <w:pPr>
              <w:pStyle w:val="ConsPlusNormal"/>
              <w:jc w:val="both"/>
            </w:pPr>
            <w:r>
              <w:t>иметь практический опыт в:</w:t>
            </w:r>
          </w:p>
          <w:p w:rsidR="002F3124" w:rsidRDefault="002F3124">
            <w:pPr>
              <w:pStyle w:val="ConsPlusNormal"/>
              <w:ind w:firstLine="540"/>
              <w:jc w:val="both"/>
            </w:pPr>
            <w:r>
              <w:t>подборе строительных конструкций и материалов;</w:t>
            </w:r>
          </w:p>
          <w:p w:rsidR="002F3124" w:rsidRDefault="002F3124">
            <w:pPr>
              <w:pStyle w:val="ConsPlusNormal"/>
              <w:ind w:firstLine="540"/>
              <w:jc w:val="both"/>
            </w:pPr>
            <w:r>
              <w:t>разработке узлов и деталей конструктивных элементов зданий;</w:t>
            </w:r>
          </w:p>
          <w:p w:rsidR="002F3124" w:rsidRDefault="002F3124">
            <w:pPr>
              <w:pStyle w:val="ConsPlusNormal"/>
              <w:ind w:firstLine="540"/>
              <w:jc w:val="both"/>
            </w:pPr>
            <w:r>
              <w:t>разработке архитектурно-строительных чертежей; выполнении расчетов по проектированию строительных конструкций, оснований;</w:t>
            </w:r>
          </w:p>
          <w:p w:rsidR="002F3124" w:rsidRDefault="002F3124">
            <w:pPr>
              <w:pStyle w:val="ConsPlusNormal"/>
              <w:ind w:firstLine="540"/>
              <w:jc w:val="both"/>
            </w:pPr>
            <w:r>
              <w:t>составлении и описании работ, спецификаций, таблиц и другой технической документации для разработки линейных и сетевых графиков производства работ;</w:t>
            </w:r>
          </w:p>
          <w:p w:rsidR="002F3124" w:rsidRDefault="002F3124">
            <w:pPr>
              <w:pStyle w:val="ConsPlusNormal"/>
              <w:ind w:firstLine="540"/>
              <w:jc w:val="both"/>
            </w:pPr>
            <w:r>
              <w:t>разработке и согласовании календарных планов производства строительных работ на объекте капитального строительства;</w:t>
            </w:r>
          </w:p>
          <w:p w:rsidR="002F3124" w:rsidRDefault="002F3124">
            <w:pPr>
              <w:pStyle w:val="ConsPlusNormal"/>
              <w:ind w:firstLine="283"/>
              <w:jc w:val="both"/>
            </w:pPr>
            <w:r>
              <w:t>разработке карт технологических и трудовых процессов.</w:t>
            </w:r>
          </w:p>
        </w:tc>
      </w:tr>
      <w:tr w:rsidR="002F3124" w:rsidTr="002A3A13">
        <w:tblPrEx>
          <w:tblBorders>
            <w:insideH w:val="none" w:sz="0" w:space="0" w:color="auto"/>
          </w:tblBorders>
        </w:tblPrEx>
        <w:tc>
          <w:tcPr>
            <w:tcW w:w="1871" w:type="dxa"/>
            <w:tcBorders>
              <w:top w:val="single" w:sz="4" w:space="0" w:color="auto"/>
              <w:bottom w:val="nil"/>
            </w:tcBorders>
          </w:tcPr>
          <w:p w:rsidR="002F3124" w:rsidRDefault="002F3124">
            <w:pPr>
              <w:pStyle w:val="ConsPlusNormal"/>
            </w:pPr>
            <w:r>
              <w:t>Выполнение технологических процессов на объекте капитального строительства</w:t>
            </w:r>
          </w:p>
        </w:tc>
        <w:tc>
          <w:tcPr>
            <w:tcW w:w="8194" w:type="dxa"/>
            <w:tcBorders>
              <w:top w:val="single" w:sz="4" w:space="0" w:color="auto"/>
              <w:bottom w:val="nil"/>
            </w:tcBorders>
          </w:tcPr>
          <w:p w:rsidR="002F3124" w:rsidRDefault="002F3124">
            <w:pPr>
              <w:pStyle w:val="ConsPlusNormal"/>
              <w:jc w:val="both"/>
            </w:pPr>
            <w:r>
              <w:t>знать:</w:t>
            </w:r>
          </w:p>
          <w:p w:rsidR="002F3124" w:rsidRDefault="002F3124">
            <w:pPr>
              <w:pStyle w:val="ConsPlusNormal"/>
              <w:ind w:firstLine="283"/>
              <w:jc w:val="both"/>
            </w:pPr>
            <w:r>
              <w:t>требования нормативных технических документов, определяющих состав и порядок обустройства строительной площадки;</w:t>
            </w:r>
          </w:p>
          <w:p w:rsidR="002F3124" w:rsidRDefault="002F3124">
            <w:pPr>
              <w:pStyle w:val="ConsPlusNormal"/>
              <w:ind w:firstLine="283"/>
              <w:jc w:val="both"/>
            </w:pPr>
            <w:r>
              <w:t>требования нормативных технических документов к производству строительно-монтажных, в том числе отделочных работ на объекте капитального строительства;</w:t>
            </w:r>
          </w:p>
          <w:p w:rsidR="002F3124" w:rsidRDefault="002F3124">
            <w:pPr>
              <w:pStyle w:val="ConsPlusNormal"/>
              <w:ind w:firstLine="283"/>
              <w:jc w:val="both"/>
            </w:pPr>
            <w:r>
              <w:t>технологии производства строительно-монтажных работ; в том числе отделочных работ, работ по тепло- и звукоизоляции, огнезащите и антивандальной защите;</w:t>
            </w:r>
          </w:p>
          <w:p w:rsidR="002F3124" w:rsidRDefault="002F3124">
            <w:pPr>
              <w:pStyle w:val="ConsPlusNormal"/>
              <w:ind w:firstLine="283"/>
              <w:jc w:val="both"/>
            </w:pPr>
            <w:r>
              <w:t>технологии, виды и способы устройства систем электрохимической защиты;</w:t>
            </w:r>
          </w:p>
          <w:p w:rsidR="002F3124" w:rsidRDefault="002F3124">
            <w:pPr>
              <w:pStyle w:val="ConsPlusNormal"/>
              <w:ind w:firstLine="283"/>
              <w:jc w:val="both"/>
            </w:pPr>
            <w:r>
              <w:t>технологии катодной защиты объектов;</w:t>
            </w:r>
          </w:p>
          <w:p w:rsidR="002F3124" w:rsidRDefault="002F3124">
            <w:pPr>
              <w:pStyle w:val="ConsPlusNormal"/>
              <w:ind w:firstLine="283"/>
              <w:jc w:val="both"/>
            </w:pPr>
            <w:r>
              <w:t>содержание и основные этапы выполнения геодезических разбивочных работ;</w:t>
            </w:r>
          </w:p>
          <w:p w:rsidR="002F3124" w:rsidRDefault="002F3124">
            <w:pPr>
              <w:pStyle w:val="ConsPlusNormal"/>
              <w:ind w:firstLine="283"/>
              <w:jc w:val="both"/>
            </w:pPr>
            <w:r>
              <w:t>методы визуального и инструментального контроля качества и объемов (количества) поставляемых материально-технических ресурсов;</w:t>
            </w:r>
          </w:p>
          <w:p w:rsidR="002F3124" w:rsidRDefault="002F3124">
            <w:pPr>
              <w:pStyle w:val="ConsPlusNormal"/>
              <w:ind w:firstLine="283"/>
              <w:jc w:val="both"/>
            </w:pPr>
            <w:r>
              <w:t>правила транспортировки, складирования и хранения различных видов материально-технических ресурсов;</w:t>
            </w:r>
          </w:p>
          <w:p w:rsidR="002F3124" w:rsidRDefault="002F3124">
            <w:pPr>
              <w:pStyle w:val="ConsPlusNormal"/>
              <w:ind w:firstLine="283"/>
              <w:jc w:val="both"/>
            </w:pPr>
            <w:r>
              <w:t>требования нормативной технической и проектной документации к составу и качеству производства строительных работ на объекте капитального строительства;</w:t>
            </w:r>
          </w:p>
          <w:p w:rsidR="002F3124" w:rsidRDefault="002F3124">
            <w:pPr>
              <w:pStyle w:val="ConsPlusNormal"/>
              <w:ind w:firstLine="283"/>
              <w:jc w:val="both"/>
            </w:pPr>
            <w:r>
              <w:t>методы определения видов, сложности и объемов строительных работ и производственных заданий;</w:t>
            </w:r>
          </w:p>
          <w:p w:rsidR="002F3124" w:rsidRDefault="002F3124">
            <w:pPr>
              <w:pStyle w:val="ConsPlusNormal"/>
              <w:ind w:firstLine="283"/>
              <w:jc w:val="both"/>
            </w:pPr>
            <w:r>
              <w:t>требования нормативной технической и технологической документации к составу и содержанию операционного контроля строительных процессов и (или) производственных операций при производстве строительно-монтажных, в том числе отделочных работ;</w:t>
            </w:r>
          </w:p>
          <w:p w:rsidR="002F3124" w:rsidRDefault="002F3124">
            <w:pPr>
              <w:pStyle w:val="ConsPlusNormal"/>
              <w:ind w:firstLine="283"/>
              <w:jc w:val="both"/>
            </w:pPr>
            <w:r>
              <w:t>требования законодательства Российской Федерации к порядку приема-передачи законченных объектов капитального строительства и этапов комплексов работ;</w:t>
            </w:r>
          </w:p>
          <w:p w:rsidR="002F3124" w:rsidRDefault="002F3124">
            <w:pPr>
              <w:pStyle w:val="ConsPlusNormal"/>
              <w:ind w:firstLine="283"/>
              <w:jc w:val="both"/>
            </w:pPr>
            <w:r>
              <w:lastRenderedPageBreak/>
              <w:t>требования нормативных технических документов к порядку приемки скрытых работ и строительных конструкций, влияющих на безопасность объекта капитального строительства;</w:t>
            </w:r>
          </w:p>
          <w:p w:rsidR="002F3124" w:rsidRDefault="002F3124">
            <w:pPr>
              <w:pStyle w:val="ConsPlusNormal"/>
              <w:ind w:firstLine="283"/>
              <w:jc w:val="both"/>
            </w:pPr>
            <w:r>
              <w:t>методы и средства инструментального контроля качества результатов производства строительно-монтажных, в том числе отделочных работ;</w:t>
            </w:r>
          </w:p>
          <w:p w:rsidR="002F3124" w:rsidRDefault="002F3124">
            <w:pPr>
              <w:pStyle w:val="ConsPlusNormal"/>
              <w:ind w:firstLine="283"/>
              <w:jc w:val="both"/>
            </w:pPr>
            <w:r>
              <w:t>технические условия и национальные стандарты на принимаемые работы;</w:t>
            </w:r>
          </w:p>
        </w:tc>
      </w:tr>
      <w:tr w:rsidR="002F3124" w:rsidTr="002A3A13">
        <w:tblPrEx>
          <w:tblBorders>
            <w:insideH w:val="none" w:sz="0" w:space="0" w:color="auto"/>
          </w:tblBorders>
        </w:tblPrEx>
        <w:tc>
          <w:tcPr>
            <w:tcW w:w="1871" w:type="dxa"/>
            <w:tcBorders>
              <w:top w:val="nil"/>
              <w:bottom w:val="nil"/>
            </w:tcBorders>
          </w:tcPr>
          <w:p w:rsidR="002F3124" w:rsidRDefault="002F3124">
            <w:pPr>
              <w:pStyle w:val="ConsPlusNormal"/>
            </w:pPr>
          </w:p>
        </w:tc>
        <w:tc>
          <w:tcPr>
            <w:tcW w:w="8194" w:type="dxa"/>
            <w:tcBorders>
              <w:top w:val="nil"/>
              <w:bottom w:val="nil"/>
            </w:tcBorders>
          </w:tcPr>
          <w:p w:rsidR="002F3124" w:rsidRDefault="002F3124">
            <w:pPr>
              <w:pStyle w:val="ConsPlusNormal"/>
              <w:ind w:firstLine="283"/>
              <w:jc w:val="both"/>
            </w:pPr>
            <w:r>
              <w:t>особенности производства строительных работ на опасных, технически сложных и уникальных объектах капитального строительства;</w:t>
            </w:r>
          </w:p>
          <w:p w:rsidR="002F3124" w:rsidRDefault="002F3124">
            <w:pPr>
              <w:pStyle w:val="ConsPlusNormal"/>
              <w:ind w:firstLine="283"/>
              <w:jc w:val="both"/>
            </w:pPr>
            <w:r>
              <w:t>нормы по защите от коррозии опасных производственных объектов, а также межгосударственные и отраслевые стандарты;</w:t>
            </w:r>
          </w:p>
          <w:p w:rsidR="002F3124" w:rsidRDefault="002F3124">
            <w:pPr>
              <w:pStyle w:val="ConsPlusNormal"/>
              <w:ind w:firstLine="283"/>
              <w:jc w:val="both"/>
            </w:pPr>
            <w:r>
              <w:t>правила и порядок наладки и регулирования контрольно-измерительных инструментов, оборудования электрохимической защиты;</w:t>
            </w:r>
          </w:p>
          <w:p w:rsidR="002F3124" w:rsidRDefault="002F3124">
            <w:pPr>
              <w:pStyle w:val="ConsPlusNormal"/>
              <w:ind w:firstLine="283"/>
              <w:jc w:val="both"/>
            </w:pPr>
            <w:r>
              <w:t>порядок оформления заявок на строительные материалы, изделия и конструкции, оборудование (инструменты, инвентарные приспособления), строительную технику (машины и механизмы);</w:t>
            </w:r>
          </w:p>
          <w:p w:rsidR="002F3124" w:rsidRDefault="002F3124">
            <w:pPr>
              <w:pStyle w:val="ConsPlusNormal"/>
              <w:ind w:firstLine="283"/>
              <w:jc w:val="both"/>
            </w:pPr>
            <w:r>
              <w:t>схемы операционного контроля качества строительно-монтажных, в том числе отделочных работ;</w:t>
            </w:r>
          </w:p>
          <w:p w:rsidR="002F3124" w:rsidRDefault="002F3124">
            <w:pPr>
              <w:pStyle w:val="ConsPlusNormal"/>
              <w:ind w:firstLine="283"/>
              <w:jc w:val="both"/>
            </w:pPr>
            <w:r>
              <w:t>рациональное применение строительных машин и средств малой механизации;</w:t>
            </w:r>
          </w:p>
          <w:p w:rsidR="002F3124" w:rsidRDefault="002F3124">
            <w:pPr>
              <w:pStyle w:val="ConsPlusNormal"/>
              <w:ind w:firstLine="283"/>
              <w:jc w:val="both"/>
            </w:pPr>
            <w:r>
              <w:t>правила содержания и эксплуатации техники и оборудования;</w:t>
            </w:r>
          </w:p>
          <w:p w:rsidR="002F3124" w:rsidRDefault="002F3124">
            <w:pPr>
              <w:pStyle w:val="ConsPlusNormal"/>
              <w:ind w:firstLine="283"/>
              <w:jc w:val="both"/>
            </w:pPr>
            <w:r>
              <w:t>современную методическую и сметно-нормативную базу ценообразования в строительстве;</w:t>
            </w:r>
          </w:p>
          <w:p w:rsidR="002F3124" w:rsidRDefault="002F3124">
            <w:pPr>
              <w:pStyle w:val="ConsPlusNormal"/>
              <w:ind w:firstLine="283"/>
              <w:jc w:val="both"/>
            </w:pPr>
            <w:r>
              <w:t>правила ведения исполнительной и учетной документации при производстве строительных работ;</w:t>
            </w:r>
          </w:p>
          <w:p w:rsidR="002F3124" w:rsidRDefault="002F3124">
            <w:pPr>
              <w:pStyle w:val="ConsPlusNormal"/>
              <w:ind w:firstLine="283"/>
              <w:jc w:val="both"/>
            </w:pPr>
            <w:r>
              <w:t>порядок составления внутренней отчетности по контролю качества строительно-монтажных, в том числе отделочных работ;</w:t>
            </w:r>
          </w:p>
          <w:p w:rsidR="002F3124" w:rsidRDefault="002F3124">
            <w:pPr>
              <w:pStyle w:val="ConsPlusNormal"/>
              <w:ind w:firstLine="283"/>
              <w:jc w:val="both"/>
            </w:pPr>
            <w:r>
              <w:t>методы и средства устранения дефектов результатов производства строительных работ;</w:t>
            </w:r>
          </w:p>
          <w:p w:rsidR="002F3124" w:rsidRDefault="002F3124">
            <w:pPr>
              <w:pStyle w:val="ConsPlusNormal"/>
              <w:ind w:firstLine="283"/>
              <w:jc w:val="both"/>
            </w:pPr>
            <w:r>
              <w:t>методы профилактики дефектов систем защитных покрытий;</w:t>
            </w:r>
          </w:p>
          <w:p w:rsidR="002F3124" w:rsidRDefault="002F3124">
            <w:pPr>
              <w:pStyle w:val="ConsPlusNormal"/>
              <w:ind w:firstLine="283"/>
              <w:jc w:val="both"/>
            </w:pPr>
            <w:r>
              <w:t>перспективные организационные, технологические и технические решения в области производства строительных работ;</w:t>
            </w:r>
          </w:p>
          <w:p w:rsidR="002F3124" w:rsidRDefault="002F3124">
            <w:pPr>
              <w:pStyle w:val="ConsPlusNormal"/>
              <w:ind w:firstLine="283"/>
              <w:jc w:val="both"/>
            </w:pPr>
            <w:r>
              <w:t>основания и порядок принятия решений о консервации незавершенного объекта капитального строительства;</w:t>
            </w:r>
          </w:p>
          <w:p w:rsidR="002F3124" w:rsidRDefault="002F3124">
            <w:pPr>
              <w:pStyle w:val="ConsPlusNormal"/>
              <w:ind w:firstLine="283"/>
              <w:jc w:val="both"/>
            </w:pPr>
            <w:r>
              <w:t>состав работ по консервации незавершенного объекта капитального строительства и порядок их документального оформления.</w:t>
            </w:r>
          </w:p>
          <w:p w:rsidR="002F3124" w:rsidRDefault="002F3124">
            <w:pPr>
              <w:pStyle w:val="ConsPlusNormal"/>
              <w:jc w:val="both"/>
            </w:pPr>
            <w:r>
              <w:t>уметь:</w:t>
            </w:r>
          </w:p>
          <w:p w:rsidR="002F3124" w:rsidRDefault="002F3124">
            <w:pPr>
              <w:pStyle w:val="ConsPlusNormal"/>
              <w:ind w:firstLine="283"/>
              <w:jc w:val="both"/>
            </w:pPr>
            <w:r>
              <w:t>читать проектно-технологическую документацию;</w:t>
            </w:r>
          </w:p>
          <w:p w:rsidR="002F3124" w:rsidRDefault="002F3124">
            <w:pPr>
              <w:pStyle w:val="ConsPlusNormal"/>
              <w:ind w:firstLine="283"/>
              <w:jc w:val="both"/>
            </w:pPr>
            <w:r>
              <w:t>осуществлять планировку и разметку участка производства строительных работ на объекте капитального строительства;</w:t>
            </w:r>
          </w:p>
          <w:p w:rsidR="002F3124" w:rsidRDefault="002F3124">
            <w:pPr>
              <w:pStyle w:val="ConsPlusNormal"/>
              <w:ind w:firstLine="283"/>
              <w:jc w:val="both"/>
            </w:pPr>
            <w:r>
              <w:t>осуществлять производство строительно-монтажных, в том числе отделочных работ в соответствии с требованиями нормативно-технической документации, требованиями договора, рабочими чертежами и проектом производства работ;</w:t>
            </w:r>
          </w:p>
        </w:tc>
      </w:tr>
      <w:tr w:rsidR="002F3124" w:rsidTr="002A3A13">
        <w:tblPrEx>
          <w:tblBorders>
            <w:insideH w:val="none" w:sz="0" w:space="0" w:color="auto"/>
          </w:tblBorders>
        </w:tblPrEx>
        <w:tc>
          <w:tcPr>
            <w:tcW w:w="1871" w:type="dxa"/>
            <w:tcBorders>
              <w:top w:val="nil"/>
              <w:bottom w:val="nil"/>
            </w:tcBorders>
          </w:tcPr>
          <w:p w:rsidR="002F3124" w:rsidRDefault="002F3124">
            <w:pPr>
              <w:pStyle w:val="ConsPlusNormal"/>
            </w:pPr>
          </w:p>
        </w:tc>
        <w:tc>
          <w:tcPr>
            <w:tcW w:w="8194" w:type="dxa"/>
            <w:tcBorders>
              <w:top w:val="nil"/>
              <w:bottom w:val="nil"/>
            </w:tcBorders>
          </w:tcPr>
          <w:p w:rsidR="002F3124" w:rsidRDefault="002F3124">
            <w:pPr>
              <w:pStyle w:val="ConsPlusNormal"/>
              <w:ind w:firstLine="283"/>
              <w:jc w:val="both"/>
            </w:pPr>
            <w:r>
              <w:t>осуществлять документальное сопровождение производства строительных работ (журналы производства работ, акты выполненных работ);</w:t>
            </w:r>
          </w:p>
          <w:p w:rsidR="002F3124" w:rsidRDefault="002F3124">
            <w:pPr>
              <w:pStyle w:val="ConsPlusNormal"/>
              <w:ind w:firstLine="283"/>
              <w:jc w:val="both"/>
            </w:pPr>
            <w:r>
              <w:t>осуществлять визуальный и инструментальный (геодезический) контроль положений элементов, конструкций, частей и элементов отделки объекта капитального строительства (строения, сооружения), инженерных сетей;</w:t>
            </w:r>
          </w:p>
          <w:p w:rsidR="002F3124" w:rsidRDefault="002F3124">
            <w:pPr>
              <w:pStyle w:val="ConsPlusNormal"/>
              <w:ind w:firstLine="283"/>
              <w:jc w:val="both"/>
            </w:pPr>
            <w:r>
              <w:t>обеспечивать приемку и хранение материалов, изделий, конструкций в соответствии с нормативно-технической документацией;</w:t>
            </w:r>
          </w:p>
          <w:p w:rsidR="002F3124" w:rsidRDefault="002F3124">
            <w:pPr>
              <w:pStyle w:val="ConsPlusNormal"/>
              <w:ind w:firstLine="283"/>
              <w:jc w:val="both"/>
            </w:pPr>
            <w:r>
              <w:t>формировать и поддерживать систему учетно-отчетной документации по движению (приходу, расходу) материально-технических ресурсов на складе;</w:t>
            </w:r>
          </w:p>
          <w:p w:rsidR="002F3124" w:rsidRDefault="002F3124">
            <w:pPr>
              <w:pStyle w:val="ConsPlusNormal"/>
              <w:ind w:firstLine="283"/>
              <w:jc w:val="both"/>
            </w:pPr>
            <w:r>
              <w:t>распределять машины и средства малой механизации по типам, назначению, видам выполняемых работ;</w:t>
            </w:r>
          </w:p>
          <w:p w:rsidR="002F3124" w:rsidRDefault="002F3124">
            <w:pPr>
              <w:pStyle w:val="ConsPlusNormal"/>
              <w:ind w:firstLine="283"/>
              <w:jc w:val="both"/>
            </w:pPr>
            <w:r>
              <w:t>проводить обмерные работы;</w:t>
            </w:r>
          </w:p>
          <w:p w:rsidR="002F3124" w:rsidRDefault="002F3124">
            <w:pPr>
              <w:pStyle w:val="ConsPlusNormal"/>
              <w:ind w:firstLine="283"/>
              <w:jc w:val="both"/>
            </w:pPr>
            <w:r>
              <w:lastRenderedPageBreak/>
              <w:t>определять объемы выполняемых строительно-монтажных, в том числе и отделочных работ;</w:t>
            </w:r>
          </w:p>
          <w:p w:rsidR="002F3124" w:rsidRDefault="002F3124">
            <w:pPr>
              <w:pStyle w:val="ConsPlusNormal"/>
              <w:ind w:firstLine="283"/>
              <w:jc w:val="both"/>
            </w:pPr>
            <w:r>
              <w:t>осуществлять документальное оформление заявки, приемки, распределения, учета и хранения материально-технических ресурсов (заявки, ведомости расхода и списания материальных ценностей);</w:t>
            </w:r>
          </w:p>
          <w:p w:rsidR="002F3124" w:rsidRDefault="002F3124">
            <w:pPr>
              <w:pStyle w:val="ConsPlusNormal"/>
              <w:ind w:firstLine="283"/>
              <w:jc w:val="both"/>
            </w:pPr>
            <w:r>
              <w:t>распознавать различные виды дефектов отделочных, изоляционных и защитных покрытий по результатам измерительного и инструментального контроля;</w:t>
            </w:r>
          </w:p>
          <w:p w:rsidR="002F3124" w:rsidRDefault="002F3124">
            <w:pPr>
              <w:pStyle w:val="ConsPlusNormal"/>
              <w:ind w:firstLine="283"/>
              <w:jc w:val="both"/>
            </w:pPr>
            <w:r>
              <w:t>определять перечень работ по обеспечению безопасности участка производства строительных работ;</w:t>
            </w:r>
          </w:p>
          <w:p w:rsidR="002F3124" w:rsidRDefault="002F3124">
            <w:pPr>
              <w:pStyle w:val="ConsPlusNormal"/>
              <w:ind w:firstLine="283"/>
              <w:jc w:val="both"/>
            </w:pPr>
            <w:r>
              <w:t>вести операционный контроль технологической последовательности производства строительно-монтажных, в том числе отделочных работ, устраняя нарушения технологии и обеспечивая качество строительных работ в соответствии с нормативно-технической документацией;</w:t>
            </w:r>
          </w:p>
          <w:p w:rsidR="002F3124" w:rsidRDefault="002F3124">
            <w:pPr>
              <w:pStyle w:val="ConsPlusNormal"/>
              <w:ind w:firstLine="283"/>
              <w:jc w:val="both"/>
            </w:pPr>
            <w:r>
              <w:t>осуществлять документальное сопровождение результатов операционного контроля качества работ (журнал операционного контроля качества работ, акты скрытых работ, акты промежуточной приемки ответственных конструкций);</w:t>
            </w:r>
          </w:p>
          <w:p w:rsidR="002F3124" w:rsidRDefault="002F3124">
            <w:pPr>
              <w:pStyle w:val="ConsPlusNormal"/>
              <w:ind w:firstLine="540"/>
              <w:jc w:val="both"/>
            </w:pPr>
            <w:r>
              <w:t>калькулировать сметную, плановую, фактическую себестоимость строительных работ на основе утвержденной документации;</w:t>
            </w:r>
          </w:p>
          <w:p w:rsidR="002F3124" w:rsidRDefault="002F3124">
            <w:pPr>
              <w:pStyle w:val="ConsPlusNormal"/>
              <w:ind w:firstLine="540"/>
              <w:jc w:val="both"/>
            </w:pPr>
            <w:r>
              <w:t>определять величину прямых и косвенных затрат в составе сметной, плановой, фактической себестоимости строительных работ на основе утвержденной документации;</w:t>
            </w:r>
          </w:p>
          <w:p w:rsidR="002F3124" w:rsidRDefault="002F3124">
            <w:pPr>
              <w:pStyle w:val="ConsPlusNormal"/>
              <w:ind w:firstLine="283"/>
              <w:jc w:val="both"/>
            </w:pPr>
            <w:r>
              <w:t>оформлять периодическую отчетную документацию по контролю использования сметных лимитов.</w:t>
            </w:r>
          </w:p>
        </w:tc>
      </w:tr>
      <w:tr w:rsidR="002F3124" w:rsidTr="002A3A13">
        <w:tblPrEx>
          <w:tblBorders>
            <w:insideH w:val="none" w:sz="0" w:space="0" w:color="auto"/>
          </w:tblBorders>
        </w:tblPrEx>
        <w:tc>
          <w:tcPr>
            <w:tcW w:w="1871" w:type="dxa"/>
            <w:tcBorders>
              <w:top w:val="nil"/>
              <w:bottom w:val="single" w:sz="4" w:space="0" w:color="auto"/>
            </w:tcBorders>
          </w:tcPr>
          <w:p w:rsidR="002F3124" w:rsidRDefault="002F3124">
            <w:pPr>
              <w:pStyle w:val="ConsPlusNormal"/>
            </w:pPr>
          </w:p>
        </w:tc>
        <w:tc>
          <w:tcPr>
            <w:tcW w:w="8194" w:type="dxa"/>
            <w:tcBorders>
              <w:top w:val="nil"/>
              <w:bottom w:val="single" w:sz="4" w:space="0" w:color="auto"/>
            </w:tcBorders>
          </w:tcPr>
          <w:p w:rsidR="002F3124" w:rsidRDefault="002F3124">
            <w:pPr>
              <w:pStyle w:val="ConsPlusNormal"/>
              <w:jc w:val="both"/>
            </w:pPr>
            <w:r>
              <w:t>иметь практический опыт в:</w:t>
            </w:r>
          </w:p>
          <w:p w:rsidR="002F3124" w:rsidRDefault="002F3124">
            <w:pPr>
              <w:pStyle w:val="ConsPlusNormal"/>
              <w:ind w:firstLine="283"/>
              <w:jc w:val="both"/>
            </w:pPr>
            <w:r>
              <w:t>подготовке строительной площадки, участков производств строительных работ и рабочих мест в соответствии с требованиями технологического процесса, охраны труда, пожарной безопасности и охраны окружающей среды;</w:t>
            </w:r>
          </w:p>
          <w:p w:rsidR="002F3124" w:rsidRDefault="002F3124">
            <w:pPr>
              <w:pStyle w:val="ConsPlusNormal"/>
              <w:ind w:firstLine="283"/>
              <w:jc w:val="both"/>
            </w:pPr>
            <w:r>
              <w:t>определении перечня работ по обеспечению безопасности строительной площадки;</w:t>
            </w:r>
          </w:p>
          <w:p w:rsidR="002F3124" w:rsidRDefault="002F3124">
            <w:pPr>
              <w:pStyle w:val="ConsPlusNormal"/>
              <w:ind w:firstLine="283"/>
              <w:jc w:val="both"/>
            </w:pPr>
            <w:r>
              <w:t>организации и выполнении производства строительно-монтажных, в том числе отделочных работ, работ по тепло- и звукоизоляции, огнезащите и антивандальной защите на объекте капитального строительства;</w:t>
            </w:r>
          </w:p>
          <w:p w:rsidR="002F3124" w:rsidRDefault="002F3124">
            <w:pPr>
              <w:pStyle w:val="ConsPlusNormal"/>
              <w:ind w:firstLine="283"/>
              <w:jc w:val="both"/>
            </w:pPr>
            <w:r>
              <w:t>определении потребности производства строительно-монтажных работ, в том числе отделочных работ, на объекте капитального строительства в материально-технических ресурсах;</w:t>
            </w:r>
          </w:p>
          <w:p w:rsidR="002F3124" w:rsidRDefault="002F3124">
            <w:pPr>
              <w:pStyle w:val="ConsPlusNormal"/>
              <w:ind w:firstLine="283"/>
              <w:jc w:val="both"/>
            </w:pPr>
            <w:r>
              <w:t>оформлении заявки, приемке, распределении, учете и хранении материально-технических ресурсов для производства строительных работ;</w:t>
            </w:r>
          </w:p>
          <w:p w:rsidR="002F3124" w:rsidRDefault="002F3124">
            <w:pPr>
              <w:pStyle w:val="ConsPlusNormal"/>
              <w:ind w:firstLine="283"/>
              <w:jc w:val="both"/>
            </w:pPr>
            <w:r>
              <w:t>контроле качества и объема количества материально-технических ресурсов для производства строительных работ;</w:t>
            </w:r>
          </w:p>
          <w:p w:rsidR="002F3124" w:rsidRDefault="002F3124">
            <w:pPr>
              <w:pStyle w:val="ConsPlusNormal"/>
              <w:ind w:firstLine="283"/>
              <w:jc w:val="both"/>
            </w:pPr>
            <w:r>
              <w:t>разработке, планировании и контроле выполнения оперативных мер, направленных на исправление дефектов результатов однотипных строительных работ;</w:t>
            </w:r>
          </w:p>
          <w:p w:rsidR="002F3124" w:rsidRDefault="002F3124">
            <w:pPr>
              <w:pStyle w:val="ConsPlusNormal"/>
              <w:ind w:firstLine="283"/>
              <w:jc w:val="both"/>
            </w:pPr>
            <w:r>
              <w:t>составлении калькуляций сметных затрат на используемые материально-технические ресурсы;</w:t>
            </w:r>
          </w:p>
          <w:p w:rsidR="002F3124" w:rsidRDefault="002F3124">
            <w:pPr>
              <w:pStyle w:val="ConsPlusNormal"/>
              <w:ind w:firstLine="283"/>
              <w:jc w:val="both"/>
            </w:pPr>
            <w:r>
              <w:t>составлении первичной учетной документации по выполненным строительно-монтажным, в том числе отделочным работам в подразделении строительной организации;</w:t>
            </w:r>
          </w:p>
          <w:p w:rsidR="002F3124" w:rsidRDefault="002F3124">
            <w:pPr>
              <w:pStyle w:val="ConsPlusNormal"/>
              <w:ind w:firstLine="283"/>
              <w:jc w:val="both"/>
            </w:pPr>
            <w:r>
              <w:t>представлении для проверки и сопровождении при проверке и согласовании первичной учетной документации по выполненным строительно-монтажным, в том числе отделочным работам;</w:t>
            </w:r>
          </w:p>
          <w:p w:rsidR="002F3124" w:rsidRDefault="002F3124">
            <w:pPr>
              <w:pStyle w:val="ConsPlusNormal"/>
              <w:ind w:firstLine="283"/>
              <w:jc w:val="both"/>
            </w:pPr>
            <w:r>
              <w:t>контроле выполнения мероприятий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w:t>
            </w:r>
          </w:p>
          <w:p w:rsidR="002F3124" w:rsidRDefault="002F3124">
            <w:pPr>
              <w:pStyle w:val="ConsPlusNormal"/>
              <w:ind w:firstLine="283"/>
              <w:jc w:val="both"/>
            </w:pPr>
            <w:r>
              <w:t xml:space="preserve">планировании и контроле выполнения мер, направленных на предупреждение и </w:t>
            </w:r>
            <w:r>
              <w:lastRenderedPageBreak/>
              <w:t>устранение причин возникновения отклонений результатов выполненных строительных работ от требований нормативной технической, технологической и проектной документации.</w:t>
            </w:r>
          </w:p>
        </w:tc>
      </w:tr>
      <w:tr w:rsidR="002F3124" w:rsidTr="002A3A13">
        <w:tblPrEx>
          <w:tblBorders>
            <w:insideH w:val="none" w:sz="0" w:space="0" w:color="auto"/>
          </w:tblBorders>
        </w:tblPrEx>
        <w:tc>
          <w:tcPr>
            <w:tcW w:w="1871" w:type="dxa"/>
            <w:tcBorders>
              <w:top w:val="single" w:sz="4" w:space="0" w:color="auto"/>
              <w:bottom w:val="nil"/>
            </w:tcBorders>
          </w:tcPr>
          <w:p w:rsidR="002F3124" w:rsidRDefault="002F3124">
            <w:pPr>
              <w:pStyle w:val="ConsPlusNormal"/>
            </w:pPr>
            <w:r>
              <w:lastRenderedPageBreak/>
              <w:t>Организация деятельности структурных подразделений при выполнении строительно-монтажных, в том числе отделочных работ, эксплуатации, ремонте и реконструкции зданий и сооружений</w:t>
            </w:r>
          </w:p>
        </w:tc>
        <w:tc>
          <w:tcPr>
            <w:tcW w:w="8194" w:type="dxa"/>
            <w:tcBorders>
              <w:top w:val="single" w:sz="4" w:space="0" w:color="auto"/>
              <w:bottom w:val="nil"/>
            </w:tcBorders>
          </w:tcPr>
          <w:p w:rsidR="002F3124" w:rsidRDefault="002F3124">
            <w:pPr>
              <w:pStyle w:val="ConsPlusNormal"/>
              <w:jc w:val="both"/>
            </w:pPr>
            <w:r>
              <w:t>знать:</w:t>
            </w:r>
          </w:p>
          <w:p w:rsidR="002F3124" w:rsidRDefault="002F3124">
            <w:pPr>
              <w:pStyle w:val="ConsPlusNormal"/>
              <w:ind w:firstLine="283"/>
              <w:jc w:val="both"/>
            </w:pPr>
            <w:r>
              <w:t>основы документоведения, современные стандартные требования к отчетности;</w:t>
            </w:r>
          </w:p>
          <w:p w:rsidR="002F3124" w:rsidRDefault="002F3124">
            <w:pPr>
              <w:pStyle w:val="ConsPlusNormal"/>
              <w:ind w:firstLine="283"/>
              <w:jc w:val="both"/>
            </w:pPr>
            <w:r>
              <w:t>состав, требования к оформлению, отчетности, хранению проектно-сметной документации, правила передачи проектно-сметной документации; методы технико-экономического анализа производственно-хозяйственной деятельности при производстве строительно-монтажных, в том числе отделочных работ;</w:t>
            </w:r>
          </w:p>
          <w:p w:rsidR="002F3124" w:rsidRDefault="002F3124">
            <w:pPr>
              <w:pStyle w:val="ConsPlusNormal"/>
              <w:ind w:firstLine="283"/>
              <w:jc w:val="both"/>
            </w:pPr>
            <w:r>
              <w:t>методы и средства организационной и технологической оптимизации производства строительно-монтажных, в том числе отделочных работ;</w:t>
            </w:r>
          </w:p>
          <w:p w:rsidR="002F3124" w:rsidRDefault="002F3124">
            <w:pPr>
              <w:pStyle w:val="ConsPlusNormal"/>
              <w:ind w:firstLine="283"/>
              <w:jc w:val="both"/>
            </w:pPr>
            <w:r>
              <w:t>методы оперативного планирования производства однотипных строительных работ;</w:t>
            </w:r>
          </w:p>
          <w:p w:rsidR="002F3124" w:rsidRDefault="002F3124">
            <w:pPr>
              <w:pStyle w:val="ConsPlusNormal"/>
              <w:ind w:firstLine="283"/>
              <w:jc w:val="both"/>
            </w:pPr>
            <w:r>
              <w:t>методы среднесрочного и оперативного планирования производства строительно-монтажных, в том числе отделочных работ;</w:t>
            </w:r>
          </w:p>
          <w:p w:rsidR="002F3124" w:rsidRDefault="002F3124">
            <w:pPr>
              <w:pStyle w:val="ConsPlusNormal"/>
              <w:ind w:firstLine="283"/>
              <w:jc w:val="both"/>
            </w:pPr>
            <w:r>
              <w:t>инструменты управления ресурсами в строительстве, включая классификации и кодификации ресурсов, основные группы показателей для сбора статистической и аналитической информации;</w:t>
            </w:r>
          </w:p>
          <w:p w:rsidR="002F3124" w:rsidRDefault="002F3124">
            <w:pPr>
              <w:pStyle w:val="ConsPlusNormal"/>
              <w:ind w:firstLine="283"/>
              <w:jc w:val="both"/>
            </w:pPr>
            <w:r>
              <w:t>методы расчета показателей использования ресурсов в строительстве;</w:t>
            </w:r>
          </w:p>
          <w:p w:rsidR="002F3124" w:rsidRDefault="002F3124">
            <w:pPr>
              <w:pStyle w:val="ConsPlusNormal"/>
              <w:ind w:firstLine="283"/>
              <w:jc w:val="both"/>
            </w:pPr>
            <w:r>
              <w:t>приемы и методы управления структурными подразделениями при выполнении производства строительно-монтажных, в том числе отделочных работ;</w:t>
            </w:r>
          </w:p>
          <w:p w:rsidR="002F3124" w:rsidRDefault="002F3124">
            <w:pPr>
              <w:pStyle w:val="ConsPlusNormal"/>
              <w:ind w:firstLine="283"/>
              <w:jc w:val="both"/>
            </w:pPr>
            <w:r>
              <w:t>основания и меры ответственности за нарушение трудового законодательства;</w:t>
            </w:r>
          </w:p>
          <w:p w:rsidR="002F3124" w:rsidRDefault="002F3124">
            <w:pPr>
              <w:pStyle w:val="ConsPlusNormal"/>
              <w:ind w:firstLine="283"/>
              <w:jc w:val="both"/>
            </w:pPr>
            <w:r>
              <w:t>основные требования трудового законодательства Российской Федерации, права и обязанности работников;</w:t>
            </w:r>
          </w:p>
          <w:p w:rsidR="002F3124" w:rsidRDefault="002F3124">
            <w:pPr>
              <w:pStyle w:val="ConsPlusNormal"/>
              <w:ind w:firstLine="283"/>
              <w:jc w:val="both"/>
            </w:pPr>
            <w:r>
              <w:t>нормативные требования к количеству и профессиональной квалификации работников участка производства однотипных строительно-монтажных, в том числе отделочных работ;</w:t>
            </w:r>
          </w:p>
          <w:p w:rsidR="002F3124" w:rsidRDefault="002F3124">
            <w:pPr>
              <w:pStyle w:val="ConsPlusNormal"/>
              <w:ind w:firstLine="283"/>
              <w:jc w:val="both"/>
            </w:pPr>
            <w:r>
              <w:t xml:space="preserve">методы проведения </w:t>
            </w:r>
            <w:proofErr w:type="spellStart"/>
            <w:r>
              <w:t>нормоконтроля</w:t>
            </w:r>
            <w:proofErr w:type="spellEnd"/>
            <w:r>
              <w:t xml:space="preserve"> выполнения производственных заданий и отдельных работ; основные меры поощрения работников, виды дисциплинарных взысканий;</w:t>
            </w:r>
          </w:p>
          <w:p w:rsidR="002F3124" w:rsidRDefault="002F3124">
            <w:pPr>
              <w:pStyle w:val="ConsPlusNormal"/>
              <w:ind w:firstLine="283"/>
              <w:jc w:val="both"/>
            </w:pPr>
            <w:r>
              <w:t>основные методы оценки эффективности труда;</w:t>
            </w:r>
          </w:p>
          <w:p w:rsidR="002F3124" w:rsidRDefault="002F3124">
            <w:pPr>
              <w:pStyle w:val="ConsPlusNormal"/>
              <w:ind w:firstLine="283"/>
              <w:jc w:val="both"/>
            </w:pPr>
            <w:r>
              <w:t>основные формы организации профессионального обучения на рабочем месте и в трудовом коллективе;</w:t>
            </w:r>
          </w:p>
          <w:p w:rsidR="002F3124" w:rsidRDefault="002F3124">
            <w:pPr>
              <w:pStyle w:val="ConsPlusNormal"/>
              <w:ind w:firstLine="283"/>
              <w:jc w:val="both"/>
            </w:pPr>
            <w:r>
              <w:t>виды документов, подтверждающих профессиональную квалификацию и наличие допусков к отдельным видам работ;</w:t>
            </w:r>
          </w:p>
          <w:p w:rsidR="002F3124" w:rsidRDefault="002F3124">
            <w:pPr>
              <w:pStyle w:val="ConsPlusNormal"/>
              <w:ind w:firstLine="283"/>
              <w:jc w:val="both"/>
            </w:pPr>
            <w:r>
              <w:t>требования нормативных документов в области охраны труда, пожарной безопасности и охраны окружающей среды при производстве строительных работ;</w:t>
            </w:r>
          </w:p>
          <w:p w:rsidR="002F3124" w:rsidRDefault="002F3124">
            <w:pPr>
              <w:pStyle w:val="ConsPlusNormal"/>
              <w:ind w:firstLine="283"/>
              <w:jc w:val="both"/>
            </w:pPr>
            <w:r>
              <w:t>основные санитарные правила и нормы, применяемые при производстве строительных работ;</w:t>
            </w:r>
          </w:p>
        </w:tc>
      </w:tr>
      <w:tr w:rsidR="002F3124" w:rsidTr="002A3A13">
        <w:tblPrEx>
          <w:tblBorders>
            <w:insideH w:val="none" w:sz="0" w:space="0" w:color="auto"/>
          </w:tblBorders>
        </w:tblPrEx>
        <w:tc>
          <w:tcPr>
            <w:tcW w:w="1871" w:type="dxa"/>
            <w:tcBorders>
              <w:top w:val="nil"/>
              <w:bottom w:val="nil"/>
            </w:tcBorders>
          </w:tcPr>
          <w:p w:rsidR="002F3124" w:rsidRDefault="002F3124">
            <w:pPr>
              <w:pStyle w:val="ConsPlusNormal"/>
            </w:pPr>
          </w:p>
        </w:tc>
        <w:tc>
          <w:tcPr>
            <w:tcW w:w="8194" w:type="dxa"/>
            <w:tcBorders>
              <w:top w:val="nil"/>
              <w:bottom w:val="nil"/>
            </w:tcBorders>
          </w:tcPr>
          <w:p w:rsidR="002F3124" w:rsidRDefault="002F3124">
            <w:pPr>
              <w:pStyle w:val="ConsPlusNormal"/>
              <w:ind w:firstLine="283"/>
              <w:jc w:val="both"/>
            </w:pPr>
            <w:r>
              <w:t>основные вредные и (или) опасные производственные факторы, виды негативного воздействия на окружающую среду при проведении различных видов строительных работ и методы их минимизации и предотвращения;</w:t>
            </w:r>
          </w:p>
          <w:p w:rsidR="002F3124" w:rsidRDefault="002F3124">
            <w:pPr>
              <w:pStyle w:val="ConsPlusNormal"/>
              <w:ind w:firstLine="283"/>
              <w:jc w:val="both"/>
            </w:pPr>
            <w:r>
              <w:t>требования к рабочим местам и порядок организации и проведения специальной оценки условий труда;</w:t>
            </w:r>
          </w:p>
          <w:p w:rsidR="002F3124" w:rsidRDefault="002F3124">
            <w:pPr>
              <w:pStyle w:val="ConsPlusNormal"/>
              <w:ind w:firstLine="283"/>
              <w:jc w:val="both"/>
            </w:pPr>
            <w:r>
              <w:t>правила ведения документации по контролю исполнения требований охраны труда, пожарной безопасности и охраны окружающей среды;</w:t>
            </w:r>
          </w:p>
          <w:p w:rsidR="002F3124" w:rsidRDefault="002F3124">
            <w:pPr>
              <w:pStyle w:val="ConsPlusNormal"/>
              <w:ind w:firstLine="283"/>
              <w:jc w:val="both"/>
            </w:pPr>
            <w:r>
              <w:t>методы оказания первой помощи пострадавшим при несчастных случаях;</w:t>
            </w:r>
          </w:p>
          <w:p w:rsidR="002F3124" w:rsidRDefault="002F3124">
            <w:pPr>
              <w:pStyle w:val="ConsPlusNormal"/>
              <w:ind w:firstLine="283"/>
              <w:jc w:val="both"/>
            </w:pPr>
            <w:r>
              <w:t>меры административной и уголовной ответственности, применяемые при нарушении требований охраны труда, пожарной безопасности и охране окружающей среды.</w:t>
            </w:r>
          </w:p>
          <w:p w:rsidR="002F3124" w:rsidRDefault="002F3124">
            <w:pPr>
              <w:pStyle w:val="ConsPlusNormal"/>
              <w:jc w:val="both"/>
            </w:pPr>
            <w:r>
              <w:t>уметь:</w:t>
            </w:r>
          </w:p>
          <w:p w:rsidR="002F3124" w:rsidRDefault="002F3124">
            <w:pPr>
              <w:pStyle w:val="ConsPlusNormal"/>
              <w:ind w:firstLine="283"/>
              <w:jc w:val="both"/>
            </w:pPr>
            <w:r>
              <w:t xml:space="preserve">осуществлять технико-экономический анализ производственно-хозяйственной деятельности при производстве строительно-монтажных, в том числе отделочных </w:t>
            </w:r>
            <w:r>
              <w:lastRenderedPageBreak/>
              <w:t>работ на объекте капитального строительства;</w:t>
            </w:r>
          </w:p>
          <w:p w:rsidR="002F3124" w:rsidRDefault="002F3124">
            <w:pPr>
              <w:pStyle w:val="ConsPlusNormal"/>
              <w:ind w:firstLine="283"/>
              <w:jc w:val="both"/>
            </w:pPr>
            <w:r>
              <w:t>подготавливать документы для оформления разрешений и допусков для производства строительных работ на объекте капитального строительства;</w:t>
            </w:r>
          </w:p>
          <w:p w:rsidR="002F3124" w:rsidRDefault="002F3124">
            <w:pPr>
              <w:pStyle w:val="ConsPlusNormal"/>
              <w:ind w:firstLine="283"/>
              <w:jc w:val="both"/>
            </w:pPr>
            <w:r>
              <w:t>разрабатывать и планировать мероприятия по повышению эффективности производственно-хозяйственной деятельности;</w:t>
            </w:r>
          </w:p>
          <w:p w:rsidR="002F3124" w:rsidRDefault="002F3124">
            <w:pPr>
              <w:pStyle w:val="ConsPlusNormal"/>
              <w:ind w:firstLine="283"/>
              <w:jc w:val="both"/>
            </w:pPr>
            <w:r>
              <w:t>составлять заявки на финансирование на основе проверенной и согласованной первичной учетной документации;</w:t>
            </w:r>
          </w:p>
          <w:p w:rsidR="002F3124" w:rsidRDefault="002F3124">
            <w:pPr>
              <w:pStyle w:val="ConsPlusNormal"/>
              <w:ind w:firstLine="283"/>
              <w:jc w:val="both"/>
            </w:pPr>
            <w:r>
              <w:t>применять данные первичной учетной документации для расчета затрат по отдельным статьям расходов;</w:t>
            </w:r>
          </w:p>
          <w:p w:rsidR="002F3124" w:rsidRDefault="002F3124">
            <w:pPr>
              <w:pStyle w:val="ConsPlusNormal"/>
              <w:ind w:firstLine="283"/>
              <w:jc w:val="both"/>
            </w:pPr>
            <w:r>
              <w:t>разрабатывать и вести реестры договоров поставки материально-технических ресурсов и оказания услуг по их использованию;</w:t>
            </w:r>
          </w:p>
          <w:p w:rsidR="002F3124" w:rsidRDefault="002F3124">
            <w:pPr>
              <w:pStyle w:val="ConsPlusNormal"/>
              <w:ind w:firstLine="283"/>
              <w:jc w:val="both"/>
            </w:pPr>
            <w:r>
              <w:t xml:space="preserve">осуществлять </w:t>
            </w:r>
            <w:proofErr w:type="spellStart"/>
            <w:r>
              <w:t>нормоконтроль</w:t>
            </w:r>
            <w:proofErr w:type="spellEnd"/>
            <w:r>
              <w:t xml:space="preserve"> выполнения производственных заданий и отдельных работ;</w:t>
            </w:r>
          </w:p>
          <w:p w:rsidR="002F3124" w:rsidRDefault="002F3124">
            <w:pPr>
              <w:pStyle w:val="ConsPlusNormal"/>
              <w:ind w:firstLine="283"/>
              <w:jc w:val="both"/>
            </w:pPr>
            <w:r>
              <w:t>вести табели учета рабочего времени, устанавливать соответствие фактически выполненных видов и комплексов работ работам, заявленным в договоре подряда и сметной документации;</w:t>
            </w:r>
          </w:p>
          <w:p w:rsidR="002F3124" w:rsidRDefault="002F3124">
            <w:pPr>
              <w:pStyle w:val="ConsPlusNormal"/>
              <w:ind w:firstLine="283"/>
              <w:jc w:val="both"/>
            </w:pPr>
            <w:r>
              <w:t>применять группы плановых показателей для учета и контроля использования материально-технических и финансовых ресурсов;</w:t>
            </w:r>
          </w:p>
          <w:p w:rsidR="002F3124" w:rsidRDefault="002F3124">
            <w:pPr>
              <w:pStyle w:val="ConsPlusNormal"/>
              <w:ind w:firstLine="283"/>
              <w:jc w:val="both"/>
            </w:pPr>
            <w:r>
              <w:t>обосновывать претензии к подрядчику или поставщику в случае необходимости;</w:t>
            </w:r>
          </w:p>
          <w:p w:rsidR="002F3124" w:rsidRDefault="002F3124">
            <w:pPr>
              <w:pStyle w:val="ConsPlusNormal"/>
              <w:ind w:firstLine="283"/>
              <w:jc w:val="both"/>
            </w:pPr>
            <w:r>
              <w:t>разрабатывать исполнительно-техническую документацию по выполненным этапам и комплексам строительных работ;</w:t>
            </w:r>
          </w:p>
        </w:tc>
      </w:tr>
      <w:tr w:rsidR="002F3124" w:rsidTr="002A3A13">
        <w:tblPrEx>
          <w:tblBorders>
            <w:insideH w:val="none" w:sz="0" w:space="0" w:color="auto"/>
          </w:tblBorders>
        </w:tblPrEx>
        <w:tc>
          <w:tcPr>
            <w:tcW w:w="1871" w:type="dxa"/>
            <w:tcBorders>
              <w:top w:val="nil"/>
              <w:bottom w:val="single" w:sz="4" w:space="0" w:color="auto"/>
            </w:tcBorders>
          </w:tcPr>
          <w:p w:rsidR="002F3124" w:rsidRDefault="002F3124">
            <w:pPr>
              <w:pStyle w:val="ConsPlusNormal"/>
            </w:pPr>
          </w:p>
        </w:tc>
        <w:tc>
          <w:tcPr>
            <w:tcW w:w="8194" w:type="dxa"/>
            <w:tcBorders>
              <w:top w:val="nil"/>
              <w:bottom w:val="single" w:sz="4" w:space="0" w:color="auto"/>
            </w:tcBorders>
          </w:tcPr>
          <w:p w:rsidR="002F3124" w:rsidRDefault="002F3124">
            <w:pPr>
              <w:pStyle w:val="ConsPlusNormal"/>
              <w:ind w:firstLine="283"/>
              <w:jc w:val="both"/>
            </w:pPr>
            <w:r>
              <w:t>осуществлять анализ профессиональной квалификации работников и определять недостающие компетенции;</w:t>
            </w:r>
          </w:p>
          <w:p w:rsidR="002F3124" w:rsidRDefault="002F3124">
            <w:pPr>
              <w:pStyle w:val="ConsPlusNormal"/>
              <w:ind w:firstLine="283"/>
              <w:jc w:val="both"/>
            </w:pPr>
            <w:r>
              <w:t>осуществлять оценку результативности и качества выполнения работниками производственных заданий, эффективности выполнения работниками должностных (функциональных) обязанностей;</w:t>
            </w:r>
          </w:p>
          <w:p w:rsidR="002F3124" w:rsidRDefault="002F3124">
            <w:pPr>
              <w:pStyle w:val="ConsPlusNormal"/>
              <w:ind w:firstLine="283"/>
              <w:jc w:val="both"/>
            </w:pPr>
            <w:r>
              <w:t>вносить предложения о мерах поощрения и взыскания работников;</w:t>
            </w:r>
          </w:p>
          <w:p w:rsidR="002F3124" w:rsidRDefault="002F3124">
            <w:pPr>
              <w:pStyle w:val="ConsPlusNormal"/>
              <w:ind w:firstLine="283"/>
              <w:jc w:val="both"/>
            </w:pPr>
            <w:r>
              <w:t>определять оптимальную структуру распределения работников для выполнения календарных планов строительных работ и производственных заданий;</w:t>
            </w:r>
          </w:p>
          <w:p w:rsidR="002F3124" w:rsidRDefault="002F3124">
            <w:pPr>
              <w:pStyle w:val="ConsPlusNormal"/>
              <w:ind w:firstLine="283"/>
              <w:jc w:val="both"/>
            </w:pPr>
            <w:r>
              <w:t>определять вредные и (или) опасные факторы воздействия производства строительных работ, использования строительной техники и складирования материалов, изделий и конструкций на работников и окружающую среду;</w:t>
            </w:r>
          </w:p>
          <w:p w:rsidR="002F3124" w:rsidRDefault="002F3124">
            <w:pPr>
              <w:pStyle w:val="ConsPlusNormal"/>
              <w:ind w:firstLine="283"/>
              <w:jc w:val="both"/>
            </w:pPr>
            <w:r>
              <w:t>определять перечень рабочих мест, подлежащих специальной оценке условий труда, определять перечень необходимых средств коллективной и индивидуальной защиты работников;</w:t>
            </w:r>
          </w:p>
          <w:p w:rsidR="002F3124" w:rsidRDefault="002F3124">
            <w:pPr>
              <w:pStyle w:val="ConsPlusNormal"/>
              <w:ind w:firstLine="283"/>
              <w:jc w:val="both"/>
            </w:pPr>
            <w:r>
              <w:t>определять перечень работ по обеспечению безопасности строительной площадки;</w:t>
            </w:r>
          </w:p>
          <w:p w:rsidR="002F3124" w:rsidRDefault="002F3124">
            <w:pPr>
              <w:pStyle w:val="ConsPlusNormal"/>
              <w:ind w:firstLine="283"/>
              <w:jc w:val="both"/>
            </w:pPr>
            <w:r>
              <w:t>оформлять документацию по исполнению правил по охране труда, требований пожарной безопасности и охраны окружающей среды.</w:t>
            </w:r>
          </w:p>
          <w:p w:rsidR="002F3124" w:rsidRDefault="002F3124">
            <w:pPr>
              <w:pStyle w:val="ConsPlusNormal"/>
              <w:jc w:val="both"/>
            </w:pPr>
            <w:r>
              <w:t>иметь практический опыт в:</w:t>
            </w:r>
          </w:p>
          <w:p w:rsidR="002F3124" w:rsidRDefault="002F3124">
            <w:pPr>
              <w:pStyle w:val="ConsPlusNormal"/>
              <w:ind w:firstLine="283"/>
              <w:jc w:val="both"/>
            </w:pPr>
            <w:r>
              <w:t>сборе, обработке и накоплении научно-технической информации в области строительства;</w:t>
            </w:r>
          </w:p>
          <w:p w:rsidR="002F3124" w:rsidRDefault="002F3124">
            <w:pPr>
              <w:pStyle w:val="ConsPlusNormal"/>
              <w:ind w:firstLine="283"/>
              <w:jc w:val="both"/>
            </w:pPr>
            <w:r>
              <w:t>оперативном планировании производства строительно-монтажных, в том числе отделочных работ, и производственных заданий на объекте капитального строительства;</w:t>
            </w:r>
          </w:p>
          <w:p w:rsidR="002F3124" w:rsidRDefault="002F3124">
            <w:pPr>
              <w:pStyle w:val="ConsPlusNormal"/>
              <w:ind w:firstLine="283"/>
              <w:jc w:val="both"/>
            </w:pPr>
            <w:r>
              <w:t>обеспечении деятельности структурных подразделений;</w:t>
            </w:r>
          </w:p>
          <w:p w:rsidR="002F3124" w:rsidRDefault="002F3124">
            <w:pPr>
              <w:pStyle w:val="ConsPlusNormal"/>
              <w:ind w:firstLine="283"/>
              <w:jc w:val="both"/>
            </w:pPr>
            <w:r>
              <w:t>согласовании календарных планов производства однотипных строительных работ;</w:t>
            </w:r>
          </w:p>
          <w:p w:rsidR="002F3124" w:rsidRDefault="002F3124">
            <w:pPr>
              <w:pStyle w:val="ConsPlusNormal"/>
              <w:ind w:firstLine="283"/>
              <w:jc w:val="both"/>
            </w:pPr>
            <w:r>
              <w:t>контроле деятельности структурных подразделений;</w:t>
            </w:r>
          </w:p>
          <w:p w:rsidR="002F3124" w:rsidRDefault="002F3124">
            <w:pPr>
              <w:pStyle w:val="ConsPlusNormal"/>
              <w:ind w:firstLine="283"/>
              <w:jc w:val="both"/>
            </w:pPr>
            <w:r>
              <w:t>обеспечении соблюдения требований охраны труда, безопасности жизнедеятельности и защиты окружающей среды при выполнении строительных работ на объекте капитального строительства;</w:t>
            </w:r>
          </w:p>
          <w:p w:rsidR="002F3124" w:rsidRDefault="002F3124">
            <w:pPr>
              <w:pStyle w:val="ConsPlusNormal"/>
              <w:ind w:firstLine="283"/>
              <w:jc w:val="both"/>
            </w:pPr>
            <w:r>
              <w:t>проведении инструктажа работникам по правилам охраны труда и требованиям пожарной безопасности;</w:t>
            </w:r>
          </w:p>
          <w:p w:rsidR="002F3124" w:rsidRDefault="002F3124">
            <w:pPr>
              <w:pStyle w:val="ConsPlusNormal"/>
              <w:ind w:firstLine="283"/>
              <w:jc w:val="both"/>
            </w:pPr>
            <w:r>
              <w:t xml:space="preserve">планировании и контроле выполнения и документального оформления </w:t>
            </w:r>
            <w:r>
              <w:lastRenderedPageBreak/>
              <w:t>инструктажа работников в соответствии с требованиями охраны труда и пожарной безопасности;</w:t>
            </w:r>
          </w:p>
          <w:p w:rsidR="002F3124" w:rsidRDefault="002F3124">
            <w:pPr>
              <w:pStyle w:val="ConsPlusNormal"/>
              <w:ind w:firstLine="283"/>
              <w:jc w:val="both"/>
            </w:pPr>
            <w:r>
              <w:t>подготовке участков производства работ и рабочих мест для проведения специальной оценки условий труда;</w:t>
            </w:r>
          </w:p>
          <w:p w:rsidR="002F3124" w:rsidRDefault="002F3124">
            <w:pPr>
              <w:pStyle w:val="ConsPlusNormal"/>
              <w:ind w:firstLine="283"/>
              <w:jc w:val="both"/>
            </w:pPr>
            <w:r>
              <w:t>контроле соблюдения на объекте капитального строительства требований охраны труда, пожарной безопасности и охраны окружающей среды.</w:t>
            </w:r>
          </w:p>
        </w:tc>
      </w:tr>
      <w:tr w:rsidR="002F3124" w:rsidTr="002A3A13">
        <w:tblPrEx>
          <w:tblBorders>
            <w:insideH w:val="none" w:sz="0" w:space="0" w:color="auto"/>
          </w:tblBorders>
        </w:tblPrEx>
        <w:tc>
          <w:tcPr>
            <w:tcW w:w="1871" w:type="dxa"/>
            <w:tcBorders>
              <w:top w:val="single" w:sz="4" w:space="0" w:color="auto"/>
              <w:bottom w:val="nil"/>
            </w:tcBorders>
          </w:tcPr>
          <w:p w:rsidR="002F3124" w:rsidRDefault="002F3124">
            <w:pPr>
              <w:pStyle w:val="ConsPlusNormal"/>
              <w:jc w:val="both"/>
            </w:pPr>
            <w:r>
              <w:lastRenderedPageBreak/>
              <w:t>Организация видов работ при эксплуатации и реконструкции строительных объектов</w:t>
            </w:r>
          </w:p>
        </w:tc>
        <w:tc>
          <w:tcPr>
            <w:tcW w:w="8194" w:type="dxa"/>
            <w:tcBorders>
              <w:top w:val="single" w:sz="4" w:space="0" w:color="auto"/>
              <w:bottom w:val="nil"/>
            </w:tcBorders>
          </w:tcPr>
          <w:p w:rsidR="002F3124" w:rsidRDefault="002F3124">
            <w:pPr>
              <w:pStyle w:val="ConsPlusNormal"/>
              <w:jc w:val="both"/>
            </w:pPr>
            <w:r>
              <w:t>знать:</w:t>
            </w:r>
          </w:p>
          <w:p w:rsidR="002F3124" w:rsidRDefault="002F3124">
            <w:pPr>
              <w:pStyle w:val="ConsPlusNormal"/>
              <w:ind w:firstLine="283"/>
              <w:jc w:val="both"/>
            </w:pPr>
            <w:r>
              <w:t>методы визуального и инструментального обследования;</w:t>
            </w:r>
          </w:p>
          <w:p w:rsidR="002F3124" w:rsidRDefault="002F3124">
            <w:pPr>
              <w:pStyle w:val="ConsPlusNormal"/>
              <w:ind w:firstLine="283"/>
              <w:jc w:val="both"/>
            </w:pPr>
            <w:r>
              <w:t>правила и методы оценки физического износа конструктивных элементов, элементов отделки внутренних и наружных поверхностей и систем инженерного оборудования жилых зданий;</w:t>
            </w:r>
          </w:p>
          <w:p w:rsidR="002F3124" w:rsidRDefault="002F3124">
            <w:pPr>
              <w:pStyle w:val="ConsPlusNormal"/>
              <w:ind w:firstLine="283"/>
              <w:jc w:val="both"/>
            </w:pPr>
            <w:r>
              <w:t>основные методы усиления конструкций;</w:t>
            </w:r>
          </w:p>
          <w:p w:rsidR="002F3124" w:rsidRDefault="002F3124">
            <w:pPr>
              <w:pStyle w:val="ConsPlusNormal"/>
              <w:ind w:firstLine="283"/>
              <w:jc w:val="both"/>
            </w:pPr>
            <w:r>
              <w:t>правила техники безопасности при проведении обследований технического состояния элементов зданий;</w:t>
            </w:r>
          </w:p>
          <w:p w:rsidR="002F3124" w:rsidRDefault="002F3124">
            <w:pPr>
              <w:pStyle w:val="ConsPlusNormal"/>
              <w:ind w:firstLine="283"/>
              <w:jc w:val="both"/>
            </w:pPr>
            <w:r>
              <w:t>пособие по оценке физического износа жилых и общественных зданий;</w:t>
            </w:r>
          </w:p>
          <w:p w:rsidR="002F3124" w:rsidRDefault="002F3124">
            <w:pPr>
              <w:pStyle w:val="ConsPlusNormal"/>
              <w:ind w:firstLine="283"/>
              <w:jc w:val="both"/>
            </w:pPr>
            <w:r>
              <w:t>положение по техническому обследованию жилых зданий;</w:t>
            </w:r>
          </w:p>
          <w:p w:rsidR="002F3124" w:rsidRDefault="002F3124">
            <w:pPr>
              <w:pStyle w:val="ConsPlusNormal"/>
              <w:ind w:firstLine="283"/>
              <w:jc w:val="both"/>
            </w:pPr>
            <w:r>
              <w:t>правила и нормы технической эксплуатации жилищного фонда;</w:t>
            </w:r>
          </w:p>
          <w:p w:rsidR="002F3124" w:rsidRDefault="002F3124">
            <w:pPr>
              <w:pStyle w:val="ConsPlusNormal"/>
              <w:ind w:firstLine="283"/>
              <w:jc w:val="both"/>
            </w:pPr>
            <w:r>
              <w:t>обязательные для соблюдения стандарты и нормативы предоставления жилищно-коммунальных услуг;</w:t>
            </w:r>
          </w:p>
          <w:p w:rsidR="002F3124" w:rsidRDefault="002F3124">
            <w:pPr>
              <w:pStyle w:val="ConsPlusNormal"/>
              <w:ind w:firstLine="283"/>
              <w:jc w:val="both"/>
            </w:pPr>
            <w:r>
              <w:t>основной порядок производственно-хозяйственной деятельности при осуществлении технической эксплуатации;</w:t>
            </w:r>
          </w:p>
          <w:p w:rsidR="002F3124" w:rsidRDefault="002F3124">
            <w:pPr>
              <w:pStyle w:val="ConsPlusNormal"/>
              <w:ind w:firstLine="283"/>
              <w:jc w:val="both"/>
            </w:pPr>
            <w:r>
              <w:t>организацию и планирование текущего ремонта общего имущества многоквартирного дома;</w:t>
            </w:r>
          </w:p>
          <w:p w:rsidR="002F3124" w:rsidRDefault="002F3124">
            <w:pPr>
              <w:pStyle w:val="ConsPlusNormal"/>
              <w:ind w:firstLine="283"/>
              <w:jc w:val="both"/>
            </w:pPr>
            <w:r>
              <w:t>нормативы продолжительности текущего ремонта;</w:t>
            </w:r>
          </w:p>
          <w:p w:rsidR="002F3124" w:rsidRDefault="002F3124">
            <w:pPr>
              <w:pStyle w:val="ConsPlusNormal"/>
              <w:ind w:firstLine="283"/>
              <w:jc w:val="both"/>
            </w:pPr>
            <w:r>
              <w:t>перечень работ, относящихся к текущему ремонту;</w:t>
            </w:r>
          </w:p>
          <w:p w:rsidR="002F3124" w:rsidRDefault="002F3124">
            <w:pPr>
              <w:pStyle w:val="ConsPlusNormal"/>
              <w:ind w:firstLine="283"/>
              <w:jc w:val="both"/>
            </w:pPr>
            <w:r>
              <w:t>периодичность работ текущего ремонта;</w:t>
            </w:r>
          </w:p>
          <w:p w:rsidR="002F3124" w:rsidRDefault="002F3124">
            <w:pPr>
              <w:pStyle w:val="ConsPlusNormal"/>
              <w:ind w:firstLine="283"/>
              <w:jc w:val="both"/>
            </w:pPr>
            <w:r>
              <w:t>оценку качества ремонтно-строительных работ;</w:t>
            </w:r>
          </w:p>
          <w:p w:rsidR="002F3124" w:rsidRDefault="002F3124">
            <w:pPr>
              <w:pStyle w:val="ConsPlusNormal"/>
              <w:ind w:firstLine="283"/>
              <w:jc w:val="both"/>
            </w:pPr>
            <w:r>
              <w:t>методы и технологию проведения ремонтных работ;</w:t>
            </w:r>
          </w:p>
          <w:p w:rsidR="002F3124" w:rsidRDefault="002F3124">
            <w:pPr>
              <w:pStyle w:val="ConsPlusNormal"/>
              <w:ind w:firstLine="283"/>
              <w:jc w:val="both"/>
            </w:pPr>
            <w:r>
              <w:t>нормативные правовые акты, другие нормативные и методические документы, регламентирующие производственную деятельность в соответствии со спецификой выполняемых работ.</w:t>
            </w:r>
          </w:p>
          <w:p w:rsidR="002F3124" w:rsidRDefault="002F3124">
            <w:pPr>
              <w:pStyle w:val="ConsPlusNormal"/>
              <w:jc w:val="both"/>
            </w:pPr>
            <w:r>
              <w:t>уметь:</w:t>
            </w:r>
          </w:p>
          <w:p w:rsidR="002F3124" w:rsidRDefault="002F3124">
            <w:pPr>
              <w:pStyle w:val="ConsPlusNormal"/>
              <w:ind w:firstLine="283"/>
              <w:jc w:val="both"/>
            </w:pPr>
            <w:r>
              <w:t>проверять техническое состояние конструктивных элементов, элементов отделки внутренних и наружных поверхностей и систем инженерного оборудования общего имущества жилого здания;</w:t>
            </w:r>
          </w:p>
          <w:p w:rsidR="002F3124" w:rsidRDefault="002F3124">
            <w:pPr>
              <w:pStyle w:val="ConsPlusNormal"/>
              <w:ind w:firstLine="283"/>
              <w:jc w:val="both"/>
            </w:pPr>
            <w:r>
              <w:t>пользоваться современным диагностическим оборудованием для выявления скрытых дефектов;</w:t>
            </w:r>
          </w:p>
          <w:p w:rsidR="002F3124" w:rsidRDefault="002F3124">
            <w:pPr>
              <w:pStyle w:val="ConsPlusNormal"/>
              <w:ind w:firstLine="283"/>
              <w:jc w:val="both"/>
            </w:pPr>
            <w:r>
              <w:t>оперативно реагировать на устранение аварийных ситуаций;</w:t>
            </w:r>
          </w:p>
          <w:p w:rsidR="002F3124" w:rsidRDefault="002F3124">
            <w:pPr>
              <w:pStyle w:val="ConsPlusNormal"/>
              <w:ind w:firstLine="283"/>
              <w:jc w:val="both"/>
            </w:pPr>
            <w:r>
              <w:t>проводить постоянный анализ технического состояния инженерных элементов и систем инженерного оборудования;</w:t>
            </w:r>
          </w:p>
          <w:p w:rsidR="002F3124" w:rsidRDefault="002F3124">
            <w:pPr>
              <w:pStyle w:val="ConsPlusNormal"/>
              <w:ind w:firstLine="283"/>
              <w:jc w:val="both"/>
            </w:pPr>
            <w:r>
              <w:t>владеть методологией визуального осмотра конструктивных элементов и систем инженерного оборудования, выявления признаков повреждений и их количественной оценки;</w:t>
            </w:r>
          </w:p>
          <w:p w:rsidR="002F3124" w:rsidRDefault="002F3124">
            <w:pPr>
              <w:pStyle w:val="ConsPlusNormal"/>
              <w:ind w:firstLine="283"/>
              <w:jc w:val="both"/>
            </w:pPr>
            <w:r>
              <w:t>владеть методами инструментального обследования технического состояния жилых зданий;</w:t>
            </w:r>
          </w:p>
        </w:tc>
      </w:tr>
      <w:tr w:rsidR="002F3124" w:rsidTr="002A3A13">
        <w:tblPrEx>
          <w:tblBorders>
            <w:insideH w:val="none" w:sz="0" w:space="0" w:color="auto"/>
          </w:tblBorders>
        </w:tblPrEx>
        <w:tc>
          <w:tcPr>
            <w:tcW w:w="1871" w:type="dxa"/>
            <w:tcBorders>
              <w:top w:val="nil"/>
              <w:bottom w:val="single" w:sz="4" w:space="0" w:color="auto"/>
            </w:tcBorders>
          </w:tcPr>
          <w:p w:rsidR="002F3124" w:rsidRDefault="002F3124">
            <w:pPr>
              <w:pStyle w:val="ConsPlusNormal"/>
            </w:pPr>
          </w:p>
        </w:tc>
        <w:tc>
          <w:tcPr>
            <w:tcW w:w="8194" w:type="dxa"/>
            <w:tcBorders>
              <w:top w:val="nil"/>
              <w:bottom w:val="single" w:sz="4" w:space="0" w:color="auto"/>
            </w:tcBorders>
          </w:tcPr>
          <w:p w:rsidR="002F3124" w:rsidRDefault="002F3124">
            <w:pPr>
              <w:pStyle w:val="ConsPlusNormal"/>
              <w:ind w:firstLine="283"/>
              <w:jc w:val="both"/>
            </w:pPr>
            <w:r>
              <w:t>использовать инструментальный контроль технического состояния конструкций и инженерного оборудования для выявления неисправностей и причин их появления, а также для уточнения объемов работ по текущему ремонту и общей оценки технического состояния здания;</w:t>
            </w:r>
          </w:p>
          <w:p w:rsidR="002F3124" w:rsidRDefault="002F3124">
            <w:pPr>
              <w:pStyle w:val="ConsPlusNormal"/>
              <w:ind w:firstLine="283"/>
              <w:jc w:val="both"/>
            </w:pPr>
            <w:r>
              <w:t>организовывать внедрение передовых методов и приемов труда;</w:t>
            </w:r>
          </w:p>
          <w:p w:rsidR="002F3124" w:rsidRDefault="002F3124">
            <w:pPr>
              <w:pStyle w:val="ConsPlusNormal"/>
              <w:ind w:firstLine="283"/>
              <w:jc w:val="both"/>
            </w:pPr>
            <w:r>
              <w:t>определять необходимые виды и объемы работ для восстановления эксплуатационных свойств элементов внешнего благоустройства;</w:t>
            </w:r>
          </w:p>
          <w:p w:rsidR="002F3124" w:rsidRDefault="002F3124">
            <w:pPr>
              <w:pStyle w:val="ConsPlusNormal"/>
              <w:ind w:firstLine="283"/>
              <w:jc w:val="both"/>
            </w:pPr>
            <w:r>
              <w:t xml:space="preserve">подготавливать документы, относящиеся к организации проведения и приемки </w:t>
            </w:r>
            <w:r>
              <w:lastRenderedPageBreak/>
              <w:t>работ по содержанию и благоустройству;</w:t>
            </w:r>
          </w:p>
          <w:p w:rsidR="002F3124" w:rsidRDefault="002F3124">
            <w:pPr>
              <w:pStyle w:val="ConsPlusNormal"/>
              <w:ind w:firstLine="283"/>
              <w:jc w:val="both"/>
            </w:pPr>
            <w:r>
              <w:t>составлять дефектную ведомость на ремонт объекта по отдельным наименованиям работ на основе выявленных неисправностей элементов здания;</w:t>
            </w:r>
          </w:p>
          <w:p w:rsidR="002F3124" w:rsidRDefault="002F3124">
            <w:pPr>
              <w:pStyle w:val="ConsPlusNormal"/>
              <w:ind w:firstLine="283"/>
              <w:jc w:val="both"/>
            </w:pPr>
            <w:r>
              <w:t>составлять планы-графики проведения различных видов работ текущего ремонта;</w:t>
            </w:r>
          </w:p>
          <w:p w:rsidR="002F3124" w:rsidRDefault="002F3124">
            <w:pPr>
              <w:pStyle w:val="ConsPlusNormal"/>
              <w:ind w:firstLine="283"/>
              <w:jc w:val="both"/>
            </w:pPr>
            <w:r>
              <w:t>организовывать взаимодействие между всеми субъектами капитального ремонта;</w:t>
            </w:r>
          </w:p>
          <w:p w:rsidR="002F3124" w:rsidRDefault="002F3124">
            <w:pPr>
              <w:pStyle w:val="ConsPlusNormal"/>
              <w:ind w:firstLine="283"/>
              <w:jc w:val="both"/>
            </w:pPr>
            <w:r>
              <w:t>проверять и оценивать проектно-сметную документацию на капитальный ремонт, порядок ее согласования;</w:t>
            </w:r>
          </w:p>
          <w:p w:rsidR="002F3124" w:rsidRDefault="002F3124">
            <w:pPr>
              <w:pStyle w:val="ConsPlusNormal"/>
              <w:ind w:firstLine="283"/>
              <w:jc w:val="both"/>
            </w:pPr>
            <w:r>
              <w:t>составлять техническое задание для конкурсного отбора подрядчиков;</w:t>
            </w:r>
          </w:p>
          <w:p w:rsidR="002F3124" w:rsidRDefault="002F3124">
            <w:pPr>
              <w:pStyle w:val="ConsPlusNormal"/>
              <w:ind w:firstLine="283"/>
              <w:jc w:val="both"/>
            </w:pPr>
            <w:r>
              <w:t>планировать все виды капитального ремонта и другие ремонтно-реконструктивные мероприятия;</w:t>
            </w:r>
          </w:p>
          <w:p w:rsidR="002F3124" w:rsidRDefault="002F3124">
            <w:pPr>
              <w:pStyle w:val="ConsPlusNormal"/>
              <w:ind w:firstLine="283"/>
              <w:jc w:val="both"/>
            </w:pPr>
            <w:r>
              <w:t>осуществлять контроль качества проведения строительных работ на всех этапах;</w:t>
            </w:r>
          </w:p>
          <w:p w:rsidR="002F3124" w:rsidRDefault="002F3124">
            <w:pPr>
              <w:pStyle w:val="ConsPlusNormal"/>
              <w:ind w:firstLine="283"/>
              <w:jc w:val="both"/>
            </w:pPr>
            <w:r>
              <w:t>определять необходимые виды и объемы ремонтно-строительных работ для восстановления эксплуатационных свойств элементов объектов;</w:t>
            </w:r>
          </w:p>
          <w:p w:rsidR="002F3124" w:rsidRDefault="002F3124">
            <w:pPr>
              <w:pStyle w:val="ConsPlusNormal"/>
              <w:ind w:firstLine="283"/>
              <w:jc w:val="both"/>
            </w:pPr>
            <w:r>
              <w:t>оценивать и анализировать результаты проведения текущего ремонта;</w:t>
            </w:r>
          </w:p>
          <w:p w:rsidR="002F3124" w:rsidRDefault="002F3124">
            <w:pPr>
              <w:pStyle w:val="ConsPlusNormal"/>
              <w:ind w:firstLine="283"/>
              <w:jc w:val="both"/>
            </w:pPr>
            <w:r>
              <w:t>подготавливать документы, относящиеся к организации проведения и приемки работ по ремонту.</w:t>
            </w:r>
          </w:p>
          <w:p w:rsidR="002F3124" w:rsidRDefault="002F3124">
            <w:pPr>
              <w:pStyle w:val="ConsPlusNormal"/>
              <w:jc w:val="both"/>
            </w:pPr>
            <w:r>
              <w:t>иметь практический опыт в:</w:t>
            </w:r>
          </w:p>
          <w:p w:rsidR="002F3124" w:rsidRDefault="002F3124">
            <w:pPr>
              <w:pStyle w:val="ConsPlusNormal"/>
              <w:ind w:firstLine="283"/>
              <w:jc w:val="both"/>
            </w:pPr>
            <w:r>
              <w:t>проведении технических осмотров общего имущества (конструкций и инженерного оборудования) и подготовки к сезонной эксплуатации;</w:t>
            </w:r>
          </w:p>
          <w:p w:rsidR="002F3124" w:rsidRDefault="002F3124">
            <w:pPr>
              <w:pStyle w:val="ConsPlusNormal"/>
              <w:ind w:firstLine="283"/>
              <w:jc w:val="both"/>
            </w:pPr>
            <w:r>
              <w:t>проведении работ по санитарному содержанию общего имущества и придомовой территории;</w:t>
            </w:r>
          </w:p>
          <w:p w:rsidR="002F3124" w:rsidRDefault="002F3124">
            <w:pPr>
              <w:pStyle w:val="ConsPlusNormal"/>
              <w:ind w:firstLine="283"/>
              <w:jc w:val="both"/>
            </w:pPr>
            <w:r>
              <w:t>контроле санитарного содержания общего имущества и придомовой территории;</w:t>
            </w:r>
          </w:p>
          <w:p w:rsidR="002F3124" w:rsidRDefault="002F3124">
            <w:pPr>
              <w:pStyle w:val="ConsPlusNormal"/>
              <w:ind w:firstLine="283"/>
              <w:jc w:val="both"/>
            </w:pPr>
            <w:r>
              <w:t>разработке перечня (описи) работ по текущему ремонту;</w:t>
            </w:r>
          </w:p>
          <w:p w:rsidR="002F3124" w:rsidRDefault="002F3124">
            <w:pPr>
              <w:pStyle w:val="ConsPlusNormal"/>
              <w:ind w:firstLine="283"/>
              <w:jc w:val="both"/>
            </w:pPr>
            <w:r>
              <w:t>оценке физического износа и контроле технического состояния конструктивных элементов и систем инженерного оборудования;</w:t>
            </w:r>
          </w:p>
          <w:p w:rsidR="002F3124" w:rsidRDefault="002F3124">
            <w:pPr>
              <w:pStyle w:val="ConsPlusNormal"/>
              <w:ind w:firstLine="283"/>
              <w:jc w:val="both"/>
            </w:pPr>
            <w:r>
              <w:t>проведении текущего ремонта;</w:t>
            </w:r>
          </w:p>
          <w:p w:rsidR="002F3124" w:rsidRDefault="002F3124">
            <w:pPr>
              <w:pStyle w:val="ConsPlusNormal"/>
              <w:ind w:firstLine="283"/>
              <w:jc w:val="both"/>
            </w:pPr>
            <w:r>
              <w:t>участии в проведении капитального ремонта;</w:t>
            </w:r>
          </w:p>
          <w:p w:rsidR="002F3124" w:rsidRDefault="002F3124">
            <w:pPr>
              <w:pStyle w:val="ConsPlusNormal"/>
              <w:ind w:firstLine="283"/>
              <w:jc w:val="both"/>
            </w:pPr>
            <w:r>
              <w:t>контроле качества ремонтных работ.</w:t>
            </w:r>
          </w:p>
        </w:tc>
      </w:tr>
      <w:tr w:rsidR="002F3124" w:rsidTr="002A3A13">
        <w:tc>
          <w:tcPr>
            <w:tcW w:w="1871" w:type="dxa"/>
            <w:tcBorders>
              <w:top w:val="single" w:sz="4" w:space="0" w:color="auto"/>
              <w:bottom w:val="single" w:sz="4" w:space="0" w:color="auto"/>
            </w:tcBorders>
          </w:tcPr>
          <w:p w:rsidR="002F3124" w:rsidRDefault="002F3124">
            <w:pPr>
              <w:pStyle w:val="ConsPlusNormal"/>
            </w:pPr>
            <w:r>
              <w:lastRenderedPageBreak/>
              <w:t>Вспомогательная деятельность по сбору и хранению информации, необходимой для обеспечения строительного производства строительными и вспомогательными материалами и оборудованием</w:t>
            </w:r>
          </w:p>
        </w:tc>
        <w:tc>
          <w:tcPr>
            <w:tcW w:w="8194" w:type="dxa"/>
            <w:tcBorders>
              <w:top w:val="single" w:sz="4" w:space="0" w:color="auto"/>
              <w:bottom w:val="single" w:sz="4" w:space="0" w:color="auto"/>
            </w:tcBorders>
          </w:tcPr>
          <w:p w:rsidR="002F3124" w:rsidRDefault="002F3124">
            <w:pPr>
              <w:pStyle w:val="ConsPlusNormal"/>
              <w:jc w:val="both"/>
            </w:pPr>
            <w:r>
              <w:t>знать:</w:t>
            </w:r>
          </w:p>
          <w:p w:rsidR="002F3124" w:rsidRDefault="002F3124">
            <w:pPr>
              <w:pStyle w:val="ConsPlusNormal"/>
              <w:ind w:firstLine="283"/>
              <w:jc w:val="both"/>
            </w:pPr>
            <w:r>
              <w:t>наименования и основную номенклатуру строительных и вспомогательных материалов и оборудования, используемых в строительном производстве, с привязкой к поставщикам и (или) производителям;</w:t>
            </w:r>
          </w:p>
          <w:p w:rsidR="002F3124" w:rsidRDefault="002F3124">
            <w:pPr>
              <w:pStyle w:val="ConsPlusNormal"/>
              <w:ind w:firstLine="283"/>
              <w:jc w:val="both"/>
            </w:pPr>
            <w:r>
              <w:t>методы определения потребности в строительных и вспомогательных материалах и оборудовании, используемых в строительном производстве;</w:t>
            </w:r>
          </w:p>
          <w:p w:rsidR="002F3124" w:rsidRDefault="002F3124">
            <w:pPr>
              <w:pStyle w:val="ConsPlusNormal"/>
              <w:ind w:firstLine="283"/>
              <w:jc w:val="both"/>
            </w:pPr>
            <w:r>
              <w:t>правила хранения исходной и текущей документации на поставку строительных и вспомогательных материалов и оборудования;</w:t>
            </w:r>
          </w:p>
          <w:p w:rsidR="002F3124" w:rsidRDefault="002F3124">
            <w:pPr>
              <w:pStyle w:val="ConsPlusNormal"/>
              <w:ind w:firstLine="283"/>
              <w:jc w:val="both"/>
            </w:pPr>
            <w:r>
              <w:t>способы обработки информации с использованием программного обеспечения и компьютерных средств;</w:t>
            </w:r>
          </w:p>
          <w:p w:rsidR="002F3124" w:rsidRDefault="002F3124">
            <w:pPr>
              <w:pStyle w:val="ConsPlusNormal"/>
              <w:ind w:firstLine="283"/>
              <w:jc w:val="both"/>
            </w:pPr>
            <w:r>
              <w:t>правила работы с базой данных и массивами информации по строительным и вспомогательным материалам и оборудованию в привязке к поставщикам и (или) производителям.</w:t>
            </w:r>
          </w:p>
          <w:p w:rsidR="002F3124" w:rsidRDefault="002F3124">
            <w:pPr>
              <w:pStyle w:val="ConsPlusNormal"/>
              <w:jc w:val="both"/>
            </w:pPr>
            <w:r>
              <w:t>уметь:</w:t>
            </w:r>
          </w:p>
          <w:p w:rsidR="002F3124" w:rsidRDefault="002F3124">
            <w:pPr>
              <w:pStyle w:val="ConsPlusNormal"/>
              <w:ind w:firstLine="283"/>
              <w:jc w:val="both"/>
            </w:pPr>
            <w:r>
              <w:t>классифицировать строительные и вспомогательные материалы и оборудование с привязкой к поставщикам и (или) производителям;</w:t>
            </w:r>
          </w:p>
          <w:p w:rsidR="002F3124" w:rsidRDefault="002F3124">
            <w:pPr>
              <w:pStyle w:val="ConsPlusNormal"/>
              <w:ind w:firstLine="283"/>
              <w:jc w:val="both"/>
            </w:pPr>
            <w:r>
              <w:t>взаимодействовать с другими специалистами строительной организации по вопросам потребности строительного производства в строительных и вспомогательных материалах и оборудовании;</w:t>
            </w:r>
          </w:p>
          <w:p w:rsidR="002F3124" w:rsidRDefault="002F3124">
            <w:pPr>
              <w:pStyle w:val="ConsPlusNormal"/>
              <w:ind w:firstLine="283"/>
              <w:jc w:val="both"/>
            </w:pPr>
            <w:r>
              <w:t>пользоваться нормативной информацией о лимитах расходования строительных и вспомогательных материалов и оборудования;</w:t>
            </w:r>
          </w:p>
          <w:p w:rsidR="002F3124" w:rsidRDefault="002F3124">
            <w:pPr>
              <w:pStyle w:val="ConsPlusNormal"/>
              <w:ind w:firstLine="283"/>
              <w:jc w:val="both"/>
            </w:pPr>
            <w:r>
              <w:t>обобщать информацию и рассчитывать показатели потребности в строительных и вспомогательных материалах и оборудовании;</w:t>
            </w:r>
          </w:p>
          <w:p w:rsidR="002F3124" w:rsidRDefault="002F3124">
            <w:pPr>
              <w:pStyle w:val="ConsPlusNormal"/>
              <w:ind w:firstLine="283"/>
              <w:jc w:val="both"/>
            </w:pPr>
            <w:r>
              <w:t>систематизировать и обобщать информацию о заключенных договорах на поставку строительных и вспомогательных материалов и оборудования;</w:t>
            </w:r>
          </w:p>
          <w:p w:rsidR="002F3124" w:rsidRDefault="002F3124">
            <w:pPr>
              <w:pStyle w:val="ConsPlusNormal"/>
              <w:ind w:firstLine="283"/>
              <w:jc w:val="both"/>
            </w:pPr>
            <w:r>
              <w:t xml:space="preserve">систематизировать данные о поставщиках и производителях строительных и </w:t>
            </w:r>
            <w:r>
              <w:lastRenderedPageBreak/>
              <w:t>вспомогательных материалов и оборудования по номенклатуре, техническим и ценовым характеристикам.</w:t>
            </w:r>
          </w:p>
          <w:p w:rsidR="002F3124" w:rsidRDefault="002F3124">
            <w:pPr>
              <w:pStyle w:val="ConsPlusNormal"/>
              <w:jc w:val="both"/>
            </w:pPr>
            <w:r>
              <w:t>иметь практический опыт в:</w:t>
            </w:r>
          </w:p>
          <w:p w:rsidR="002F3124" w:rsidRDefault="002F3124">
            <w:pPr>
              <w:pStyle w:val="ConsPlusNormal"/>
              <w:ind w:firstLine="283"/>
              <w:jc w:val="both"/>
            </w:pPr>
            <w:r>
              <w:t>получении, обобщении и приведении к единому формату и размерности исходной информации о строительных и вспомогательных материалах и оборудовании;</w:t>
            </w:r>
          </w:p>
          <w:p w:rsidR="002F3124" w:rsidRDefault="002F3124">
            <w:pPr>
              <w:pStyle w:val="ConsPlusNormal"/>
              <w:ind w:firstLine="283"/>
              <w:jc w:val="both"/>
            </w:pPr>
            <w:r>
              <w:t>составлении спецификаций и таблиц, отражающих информацию о потребности в строительных и вспомогательных материалах и оборудовании;</w:t>
            </w:r>
          </w:p>
          <w:p w:rsidR="002F3124" w:rsidRDefault="002F3124">
            <w:pPr>
              <w:pStyle w:val="ConsPlusNormal"/>
              <w:ind w:firstLine="283"/>
              <w:jc w:val="both"/>
            </w:pPr>
            <w:r>
              <w:t>передаче сводных спецификаций и таблиц специалисту более высокого квалифицированного уровня для их анализа, проверки и внесения необходимых изменений и дополнений;</w:t>
            </w:r>
          </w:p>
          <w:p w:rsidR="002F3124" w:rsidRDefault="002F3124">
            <w:pPr>
              <w:pStyle w:val="ConsPlusNormal"/>
              <w:ind w:firstLine="283"/>
              <w:jc w:val="both"/>
            </w:pPr>
            <w:r>
              <w:t>формировании и хранении базы данных о строительных и вспомогательных материалах и оборудовании в привязке к поставщикам и/или производителям;</w:t>
            </w:r>
          </w:p>
          <w:p w:rsidR="002F3124" w:rsidRDefault="002F3124">
            <w:pPr>
              <w:pStyle w:val="ConsPlusNormal"/>
              <w:ind w:firstLine="283"/>
              <w:jc w:val="both"/>
            </w:pPr>
            <w:r>
              <w:t>сборе информации о номенклатуре, ценовых и натуральных показателях потребности в строительных и вспомогательных материалах и оборудовании по объектам строительства;</w:t>
            </w:r>
          </w:p>
          <w:p w:rsidR="002F3124" w:rsidRDefault="002F3124">
            <w:pPr>
              <w:pStyle w:val="ConsPlusNormal"/>
              <w:ind w:firstLine="283"/>
              <w:jc w:val="both"/>
            </w:pPr>
            <w:r>
              <w:t>сборе информации о поставщиках, производителях и ценах по номенклатуре и технических характеристиках строительных и вспомогательных материалов и оборудовании;</w:t>
            </w:r>
          </w:p>
          <w:p w:rsidR="002F3124" w:rsidRDefault="002F3124">
            <w:pPr>
              <w:pStyle w:val="ConsPlusNormal"/>
              <w:ind w:firstLine="283"/>
              <w:jc w:val="both"/>
            </w:pPr>
            <w:r>
              <w:t>формировании и хранении бумажного и электронного вариантов архива заключенных договоров на поставку строительных и вспомогательных материалов и оборудования.</w:t>
            </w:r>
          </w:p>
        </w:tc>
      </w:tr>
      <w:tr w:rsidR="002F3124" w:rsidTr="002A3A13">
        <w:tblPrEx>
          <w:tblBorders>
            <w:insideH w:val="none" w:sz="0" w:space="0" w:color="auto"/>
          </w:tblBorders>
        </w:tblPrEx>
        <w:tc>
          <w:tcPr>
            <w:tcW w:w="1871" w:type="dxa"/>
            <w:tcBorders>
              <w:top w:val="single" w:sz="4" w:space="0" w:color="auto"/>
              <w:bottom w:val="nil"/>
            </w:tcBorders>
          </w:tcPr>
          <w:p w:rsidR="002F3124" w:rsidRDefault="002F3124">
            <w:pPr>
              <w:pStyle w:val="ConsPlusNormal"/>
              <w:jc w:val="both"/>
            </w:pPr>
            <w:r>
              <w:lastRenderedPageBreak/>
              <w:t>Организация работы складского хозяйства</w:t>
            </w:r>
          </w:p>
        </w:tc>
        <w:tc>
          <w:tcPr>
            <w:tcW w:w="8194" w:type="dxa"/>
            <w:tcBorders>
              <w:top w:val="single" w:sz="4" w:space="0" w:color="auto"/>
              <w:bottom w:val="nil"/>
            </w:tcBorders>
          </w:tcPr>
          <w:p w:rsidR="002F3124" w:rsidRDefault="002F3124">
            <w:pPr>
              <w:pStyle w:val="ConsPlusNormal"/>
              <w:jc w:val="both"/>
            </w:pPr>
            <w:r>
              <w:t>знать:</w:t>
            </w:r>
          </w:p>
          <w:p w:rsidR="002F3124" w:rsidRDefault="002F3124">
            <w:pPr>
              <w:pStyle w:val="ConsPlusNormal"/>
              <w:ind w:firstLine="283"/>
              <w:jc w:val="both"/>
            </w:pPr>
            <w:r>
              <w:t>номенклатуру и основные характеристики строительных и вспомогательных материалов и оборудования;</w:t>
            </w:r>
          </w:p>
          <w:p w:rsidR="002F3124" w:rsidRDefault="002F3124">
            <w:pPr>
              <w:pStyle w:val="ConsPlusNormal"/>
              <w:ind w:firstLine="283"/>
              <w:jc w:val="both"/>
            </w:pPr>
            <w:r>
              <w:t>порядок учета, приемки, хранения, выдачи и списания строительных и вспомогательных материалов и оборудования;</w:t>
            </w:r>
          </w:p>
          <w:p w:rsidR="002F3124" w:rsidRDefault="002F3124">
            <w:pPr>
              <w:pStyle w:val="ConsPlusNormal"/>
              <w:ind w:firstLine="283"/>
              <w:jc w:val="both"/>
            </w:pPr>
            <w:r>
              <w:t>стандарты и технические условия на хранение строительных и вспомогательных материалов и оборудования;</w:t>
            </w:r>
          </w:p>
          <w:p w:rsidR="002F3124" w:rsidRDefault="002F3124">
            <w:pPr>
              <w:pStyle w:val="ConsPlusNormal"/>
              <w:ind w:firstLine="283"/>
              <w:jc w:val="both"/>
            </w:pPr>
            <w:r>
              <w:t>правила складского учета и составления материальных отчетов движения грузов, а также первичных документов;</w:t>
            </w:r>
          </w:p>
          <w:p w:rsidR="002F3124" w:rsidRDefault="002F3124">
            <w:pPr>
              <w:pStyle w:val="ConsPlusNormal"/>
              <w:ind w:firstLine="283"/>
              <w:jc w:val="both"/>
            </w:pPr>
            <w:r>
              <w:t>правила проведения инвентаризации строительных и вспомогательных материалов и оборудования;</w:t>
            </w:r>
          </w:p>
          <w:p w:rsidR="002F3124" w:rsidRDefault="002F3124">
            <w:pPr>
              <w:pStyle w:val="ConsPlusNormal"/>
              <w:ind w:firstLine="283"/>
              <w:jc w:val="both"/>
            </w:pPr>
            <w:r>
              <w:t>требования к нормируемым запасам строительных и вспомогательных материалов и оборудования;</w:t>
            </w:r>
          </w:p>
          <w:p w:rsidR="002F3124" w:rsidRDefault="002F3124">
            <w:pPr>
              <w:pStyle w:val="ConsPlusNormal"/>
              <w:ind w:firstLine="283"/>
              <w:jc w:val="both"/>
            </w:pPr>
            <w:r>
              <w:t>правила поддержания температурно-влажностного режима и других технических условий хранения строительных и вспомогательных материалов и оборудования;</w:t>
            </w:r>
          </w:p>
          <w:p w:rsidR="002F3124" w:rsidRDefault="002F3124">
            <w:pPr>
              <w:pStyle w:val="ConsPlusNormal"/>
              <w:ind w:firstLine="283"/>
              <w:jc w:val="both"/>
            </w:pPr>
            <w:r>
              <w:t>требования к оснащению складских помещений погрузо-разгрузочными машинами и механизмами и правила размещения строительных и вспомогательных материалов и оборудования;</w:t>
            </w:r>
          </w:p>
          <w:p w:rsidR="002F3124" w:rsidRDefault="002F3124">
            <w:pPr>
              <w:pStyle w:val="ConsPlusNormal"/>
              <w:ind w:firstLine="283"/>
              <w:jc w:val="both"/>
            </w:pPr>
            <w:r>
              <w:t>нормы, правила и инструкции по охране труда при работе на территории склада и использовании погрузо-разгрузочных машин и механизмов;</w:t>
            </w:r>
          </w:p>
          <w:p w:rsidR="002F3124" w:rsidRDefault="002F3124">
            <w:pPr>
              <w:pStyle w:val="ConsPlusNormal"/>
              <w:ind w:firstLine="283"/>
              <w:jc w:val="both"/>
            </w:pPr>
            <w:r>
              <w:t>порядок действий при возникновении возгорания, заливов и других чрезвычайных ситуаций;</w:t>
            </w:r>
          </w:p>
          <w:p w:rsidR="002F3124" w:rsidRDefault="002F3124">
            <w:pPr>
              <w:pStyle w:val="ConsPlusNormal"/>
              <w:ind w:firstLine="283"/>
              <w:jc w:val="both"/>
            </w:pPr>
            <w:r>
              <w:t>методы обработки информации с использованием программного обеспечения и компьютерных средств.</w:t>
            </w:r>
          </w:p>
          <w:p w:rsidR="002F3124" w:rsidRDefault="002F3124">
            <w:pPr>
              <w:pStyle w:val="ConsPlusNormal"/>
              <w:jc w:val="both"/>
            </w:pPr>
            <w:r>
              <w:t>уметь:</w:t>
            </w:r>
          </w:p>
          <w:p w:rsidR="002F3124" w:rsidRDefault="002F3124">
            <w:pPr>
              <w:pStyle w:val="ConsPlusNormal"/>
              <w:ind w:firstLine="283"/>
              <w:jc w:val="both"/>
            </w:pPr>
            <w:r>
              <w:t>размещать на складской территории материально-технические ресурсы с учетом рационального использования складских площадей, облегчения поиска складируемой продукции и доступа к ней для погрузки и вывоза с территории склада;</w:t>
            </w:r>
          </w:p>
          <w:p w:rsidR="002F3124" w:rsidRDefault="002F3124">
            <w:pPr>
              <w:pStyle w:val="ConsPlusNormal"/>
              <w:ind w:firstLine="283"/>
              <w:jc w:val="both"/>
            </w:pPr>
            <w:r>
              <w:t>классифицировать первичные документы по поступающим на склад материально-техническим ресурсам;</w:t>
            </w:r>
          </w:p>
          <w:p w:rsidR="002F3124" w:rsidRDefault="002F3124">
            <w:pPr>
              <w:pStyle w:val="ConsPlusNormal"/>
              <w:ind w:firstLine="283"/>
              <w:jc w:val="both"/>
            </w:pPr>
            <w:r>
              <w:t>формировать и поддерживать систему учетно-отчетной документации по движению (приходу, расходу) материально-технических ресурсов на складе;</w:t>
            </w:r>
          </w:p>
        </w:tc>
      </w:tr>
      <w:tr w:rsidR="002F3124" w:rsidTr="002A3A13">
        <w:tblPrEx>
          <w:tblBorders>
            <w:insideH w:val="none" w:sz="0" w:space="0" w:color="auto"/>
          </w:tblBorders>
        </w:tblPrEx>
        <w:tc>
          <w:tcPr>
            <w:tcW w:w="1871" w:type="dxa"/>
            <w:tcBorders>
              <w:top w:val="nil"/>
              <w:bottom w:val="single" w:sz="4" w:space="0" w:color="auto"/>
            </w:tcBorders>
          </w:tcPr>
          <w:p w:rsidR="002F3124" w:rsidRDefault="002F3124">
            <w:pPr>
              <w:pStyle w:val="ConsPlusNormal"/>
            </w:pPr>
          </w:p>
        </w:tc>
        <w:tc>
          <w:tcPr>
            <w:tcW w:w="8194" w:type="dxa"/>
            <w:tcBorders>
              <w:top w:val="nil"/>
              <w:bottom w:val="single" w:sz="4" w:space="0" w:color="auto"/>
            </w:tcBorders>
          </w:tcPr>
          <w:p w:rsidR="002F3124" w:rsidRDefault="002F3124">
            <w:pPr>
              <w:pStyle w:val="ConsPlusNormal"/>
              <w:ind w:firstLine="283"/>
              <w:jc w:val="both"/>
            </w:pPr>
            <w:r>
              <w:t>работать с компьютером в качестве пользователя с применением специализированного программного обеспечения;</w:t>
            </w:r>
          </w:p>
          <w:p w:rsidR="002F3124" w:rsidRDefault="002F3124">
            <w:pPr>
              <w:pStyle w:val="ConsPlusNormal"/>
              <w:ind w:firstLine="283"/>
              <w:jc w:val="both"/>
            </w:pPr>
            <w:r>
              <w:t>выявлять на основе данных складского учета отклонения фактического остатка хранящихся грузов от установленной нормы запаса, а также остатки, находящиеся без движения;</w:t>
            </w:r>
          </w:p>
          <w:p w:rsidR="002F3124" w:rsidRDefault="002F3124">
            <w:pPr>
              <w:pStyle w:val="ConsPlusNormal"/>
              <w:ind w:firstLine="283"/>
              <w:jc w:val="both"/>
            </w:pPr>
            <w:r>
              <w:t>применять правила инвентаризации строительных и вспомогательных материалов и оборудования;</w:t>
            </w:r>
          </w:p>
          <w:p w:rsidR="002F3124" w:rsidRDefault="002F3124">
            <w:pPr>
              <w:pStyle w:val="ConsPlusNormal"/>
              <w:ind w:firstLine="283"/>
              <w:jc w:val="both"/>
            </w:pPr>
            <w:r>
              <w:t>пользоваться приборами контроля температурно-влажностного режима и других технических условий хранения строительных и вспомогательных материалов и оборудования;</w:t>
            </w:r>
          </w:p>
          <w:p w:rsidR="002F3124" w:rsidRDefault="002F3124">
            <w:pPr>
              <w:pStyle w:val="ConsPlusNormal"/>
              <w:ind w:firstLine="283"/>
              <w:jc w:val="both"/>
            </w:pPr>
            <w:r>
              <w:t>организовывать деятельность рабочих склада и водителей погрузо-разгрузочных машин и механизмов на складе с соблюдением норм, правил и инструкций по охране труда и пожарной безопасности;</w:t>
            </w:r>
          </w:p>
          <w:p w:rsidR="002F3124" w:rsidRDefault="002F3124">
            <w:pPr>
              <w:pStyle w:val="ConsPlusNormal"/>
              <w:ind w:firstLine="283"/>
              <w:jc w:val="both"/>
            </w:pPr>
            <w:r>
              <w:t>разрабатывать и реализовывать мероприятия по восстановлению режима хранения строительных и вспомогательных материалов и оборудования на складе; пользоваться системой видеонаблюдения за территорией складов.</w:t>
            </w:r>
          </w:p>
          <w:p w:rsidR="002F3124" w:rsidRDefault="002F3124">
            <w:pPr>
              <w:pStyle w:val="ConsPlusNormal"/>
              <w:jc w:val="both"/>
            </w:pPr>
            <w:r>
              <w:t>иметь практический опыт в:</w:t>
            </w:r>
          </w:p>
          <w:p w:rsidR="002F3124" w:rsidRDefault="002F3124">
            <w:pPr>
              <w:pStyle w:val="ConsPlusNormal"/>
              <w:ind w:firstLine="283"/>
              <w:jc w:val="both"/>
            </w:pPr>
            <w:r>
              <w:t>обеспечении готовности необходимой техники и территории склада для разгрузки, а также мест для складирования и хранения в соответствии с установленными правилами размещения грузов;</w:t>
            </w:r>
          </w:p>
          <w:p w:rsidR="002F3124" w:rsidRDefault="002F3124">
            <w:pPr>
              <w:pStyle w:val="ConsPlusNormal"/>
              <w:ind w:firstLine="283"/>
              <w:jc w:val="both"/>
            </w:pPr>
            <w:r>
              <w:t>организации приемки строительных и вспомогательных материалов и оборудования: разгрузка и доставка грузов на места хранения с учетом рационального использования складских площадей, облегчения доступа к складируемой продукции, ее поиска, погрузки и вывоза с территории склада;</w:t>
            </w:r>
          </w:p>
          <w:p w:rsidR="002F3124" w:rsidRDefault="002F3124">
            <w:pPr>
              <w:pStyle w:val="ConsPlusNormal"/>
              <w:ind w:firstLine="283"/>
              <w:jc w:val="both"/>
            </w:pPr>
            <w:r>
              <w:t>составлении картотеки складского учета, внесении в нее записи на основании оформленных в установленном порядке и исполненных первичных документов;</w:t>
            </w:r>
          </w:p>
          <w:p w:rsidR="002F3124" w:rsidRDefault="002F3124">
            <w:pPr>
              <w:pStyle w:val="ConsPlusNormal"/>
              <w:ind w:firstLine="283"/>
              <w:jc w:val="both"/>
            </w:pPr>
            <w:r>
              <w:t xml:space="preserve">ведении учета </w:t>
            </w:r>
            <w:proofErr w:type="gramStart"/>
            <w:r>
              <w:t>остатков</w:t>
            </w:r>
            <w:proofErr w:type="gramEnd"/>
            <w:r>
              <w:t xml:space="preserve"> хранящихся на складе строительных и вспомогательных материалов и оборудования, сопоставлении количества, указанного в первичных документах, с установленным лимитом расхода, получении документов на выдачу строительных и вспомогательных материалов и оборудования;</w:t>
            </w:r>
          </w:p>
          <w:p w:rsidR="002F3124" w:rsidRDefault="002F3124">
            <w:pPr>
              <w:pStyle w:val="ConsPlusNormal"/>
              <w:ind w:firstLine="283"/>
              <w:jc w:val="both"/>
            </w:pPr>
            <w:r>
              <w:t>выдаче строительных и вспомогательных материалов и оборудования, организации отгрузки и внесении соответствующих записей в систему учета;</w:t>
            </w:r>
          </w:p>
          <w:p w:rsidR="002F3124" w:rsidRDefault="002F3124">
            <w:pPr>
              <w:pStyle w:val="ConsPlusNormal"/>
              <w:ind w:firstLine="283"/>
              <w:jc w:val="both"/>
            </w:pPr>
            <w:r>
              <w:t>оформлении и представлении в бухгалтерию строительной организации материальных отчетов, отражающих движение (приход, расход) строительных и вспомогательных материалов и оборудования;</w:t>
            </w:r>
          </w:p>
          <w:p w:rsidR="002F3124" w:rsidRDefault="002F3124">
            <w:pPr>
              <w:pStyle w:val="ConsPlusNormal"/>
              <w:ind w:firstLine="283"/>
              <w:jc w:val="both"/>
            </w:pPr>
            <w:r>
              <w:t>организации проверки фактического наличия строительных и вспомогательных материалов и оборудования, а также списании пришедших в негодность хранящихся на складе ресурсов;</w:t>
            </w:r>
          </w:p>
          <w:p w:rsidR="002F3124" w:rsidRDefault="002F3124">
            <w:pPr>
              <w:pStyle w:val="ConsPlusNormal"/>
              <w:ind w:firstLine="283"/>
              <w:jc w:val="both"/>
            </w:pPr>
            <w:r>
              <w:t>подготовке информации об отклонениях фактического остатка хранящихся грузов от установленной нормы запаса, а также об остатках, находящихся без движения, для принятия решения об их ликвидации;</w:t>
            </w:r>
          </w:p>
          <w:p w:rsidR="002F3124" w:rsidRDefault="002F3124">
            <w:pPr>
              <w:pStyle w:val="ConsPlusNormal"/>
              <w:ind w:firstLine="283"/>
              <w:jc w:val="both"/>
            </w:pPr>
            <w:r>
              <w:t>инструктировании работников склада по охране труда, внесении в специальный журнал записи о проведении инструктажа;</w:t>
            </w:r>
          </w:p>
          <w:p w:rsidR="002F3124" w:rsidRDefault="002F3124">
            <w:pPr>
              <w:pStyle w:val="ConsPlusNormal"/>
              <w:ind w:firstLine="283"/>
              <w:jc w:val="both"/>
            </w:pPr>
            <w:r>
              <w:t>ознакомлении работников склада с правилами обеспечения сохранности хранящихся на складе строительных и вспомогательных материалов и оборудования;</w:t>
            </w:r>
          </w:p>
          <w:p w:rsidR="002F3124" w:rsidRDefault="002F3124">
            <w:pPr>
              <w:pStyle w:val="ConsPlusNormal"/>
              <w:ind w:firstLine="283"/>
              <w:jc w:val="both"/>
            </w:pPr>
            <w:r>
              <w:t>обеспечении соблюдения температурно-влажностного режима и других технических условий хранения строительных и вспомогательных материалов и оборудования;</w:t>
            </w:r>
          </w:p>
          <w:p w:rsidR="002F3124" w:rsidRDefault="002F3124">
            <w:pPr>
              <w:pStyle w:val="ConsPlusNormal"/>
              <w:ind w:firstLine="283"/>
              <w:jc w:val="both"/>
            </w:pPr>
            <w:r>
              <w:t>контроле выполнения погрузочно-разгрузочных работ при приеме и отпуске материальных ценностей с целью обеспечения их сохранности;</w:t>
            </w:r>
          </w:p>
          <w:p w:rsidR="002F3124" w:rsidRDefault="002F3124">
            <w:pPr>
              <w:pStyle w:val="ConsPlusNormal"/>
              <w:ind w:firstLine="283"/>
              <w:jc w:val="both"/>
            </w:pPr>
            <w:r>
              <w:t>организации системы видеонаблюдения и контроля охраны территории склада;</w:t>
            </w:r>
          </w:p>
          <w:p w:rsidR="002F3124" w:rsidRDefault="002F3124">
            <w:pPr>
              <w:pStyle w:val="ConsPlusNormal"/>
              <w:ind w:firstLine="283"/>
              <w:jc w:val="both"/>
            </w:pPr>
            <w:r>
              <w:t>обеспечении содержания в исправности подъездных путей.</w:t>
            </w:r>
          </w:p>
        </w:tc>
      </w:tr>
    </w:tbl>
    <w:p w:rsidR="002F3124" w:rsidRDefault="002F3124">
      <w:pPr>
        <w:pStyle w:val="ConsPlusNormal"/>
        <w:ind w:firstLine="540"/>
        <w:jc w:val="both"/>
      </w:pPr>
    </w:p>
    <w:p w:rsidR="002F3124" w:rsidRDefault="002F3124">
      <w:pPr>
        <w:pStyle w:val="ConsPlusNormal"/>
        <w:ind w:firstLine="540"/>
        <w:jc w:val="both"/>
      </w:pPr>
    </w:p>
    <w:p w:rsidR="002A3A13" w:rsidRDefault="002A3A13">
      <w:r>
        <w:br w:type="page"/>
      </w:r>
    </w:p>
    <w:p w:rsidR="009F6985" w:rsidRDefault="009F6985">
      <w:bookmarkStart w:id="9" w:name="_GoBack"/>
      <w:bookmarkEnd w:id="9"/>
    </w:p>
    <w:sectPr w:rsidR="009F6985" w:rsidSect="002A3A13">
      <w:pgSz w:w="11906" w:h="16838"/>
      <w:pgMar w:top="709"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124"/>
    <w:rsid w:val="000D2E53"/>
    <w:rsid w:val="002A3A13"/>
    <w:rsid w:val="002F3124"/>
    <w:rsid w:val="009F6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6F84BA-BD48-49A7-B941-34A0A0A6F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31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F312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F312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2A3A13"/>
    <w:pPr>
      <w:spacing w:after="0" w:line="240" w:lineRule="auto"/>
    </w:pPr>
    <w:rPr>
      <w:rFonts w:ascii="Calibri" w:hAnsi="Calibri"/>
      <w:sz w:val="18"/>
      <w:szCs w:val="18"/>
    </w:rPr>
  </w:style>
  <w:style w:type="character" w:customStyle="1" w:styleId="a4">
    <w:name w:val="Текст выноски Знак"/>
    <w:basedOn w:val="a0"/>
    <w:link w:val="a3"/>
    <w:uiPriority w:val="99"/>
    <w:semiHidden/>
    <w:rsid w:val="002A3A13"/>
    <w:rPr>
      <w:rFonts w:ascii="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8A02F0D12D597638AF5B9AFC39009D603216C8C6985B09C5EB2BCE4603F9401AA01C1F6256453A055315AD7C489DA6BB27CCB1F8D6A782e9f5P" TargetMode="External"/><Relationship Id="rId13" Type="http://schemas.openxmlformats.org/officeDocument/2006/relationships/hyperlink" Target="consultantplus://offline/ref=F68A02F0D12D597638AF5B9AFC39009D633110CAC79F5B09C5EB2BCE4603F9401AA01C1F6256453E0B5315AD7C489DA6BB27CCB1F8D6A782e9f5P" TargetMode="External"/><Relationship Id="rId18" Type="http://schemas.openxmlformats.org/officeDocument/2006/relationships/hyperlink" Target="consultantplus://offline/ref=F68A02F0D12D597638AF5B9AFC39009D613210C7C2985B09C5EB2BCE4603F9401AA01C1F6257423C045315AD7C489DA6BB27CCB1F8D6A782e9f5P" TargetMode="External"/><Relationship Id="rId3" Type="http://schemas.openxmlformats.org/officeDocument/2006/relationships/webSettings" Target="webSettings.xml"/><Relationship Id="rId21" Type="http://schemas.openxmlformats.org/officeDocument/2006/relationships/hyperlink" Target="consultantplus://offline/ref=F68A02F0D12D597638AF5B9AFC39009D613210C7C2985B09C5EB2BCE4603F9401AA01C1F62544437065315AD7C489DA6BB27CCB1F8D6A782e9f5P" TargetMode="External"/><Relationship Id="rId7" Type="http://schemas.openxmlformats.org/officeDocument/2006/relationships/hyperlink" Target="consultantplus://offline/ref=F68A02F0D12D597638AF5B9AFC39009D603216C8C6985B09C5EB2BCE4603F9401AA01C1F62564536025315AD7C489DA6BB27CCB1F8D6A782e9f5P" TargetMode="External"/><Relationship Id="rId12" Type="http://schemas.openxmlformats.org/officeDocument/2006/relationships/hyperlink" Target="consultantplus://offline/ref=F68A02F0D12D597638AF5B9AFC39009D60341BCACC985B09C5EB2BCE4603F9401AA01C1F6256453F025315AD7C489DA6BB27CCB1F8D6A782e9f5P" TargetMode="External"/><Relationship Id="rId17" Type="http://schemas.openxmlformats.org/officeDocument/2006/relationships/hyperlink" Target="consultantplus://offline/ref=F68A02F0D12D597638AF5B9AFC39009D613210C7C2985B09C5EB2BCE4603F9401AA01C1F6256453F005315AD7C489DA6BB27CCB1F8D6A782e9f5P" TargetMode="External"/><Relationship Id="rId2" Type="http://schemas.openxmlformats.org/officeDocument/2006/relationships/settings" Target="settings.xml"/><Relationship Id="rId16" Type="http://schemas.openxmlformats.org/officeDocument/2006/relationships/hyperlink" Target="consultantplus://offline/ref=F68A02F0D12D597638AF5B9AFC39009D633A1ACFC59D5B09C5EB2BCE4603F9401AA01C1F6256453E0B5315AD7C489DA6BB27CCB1F8D6A782e9f5P" TargetMode="External"/><Relationship Id="rId20" Type="http://schemas.openxmlformats.org/officeDocument/2006/relationships/hyperlink" Target="consultantplus://offline/ref=F68A02F0D12D597638AF5B9AFC39009D613210C7C2985B09C5EB2BCE4603F9401AA01C1F6254443B0A5315AD7C489DA6BB27CCB1F8D6A782e9f5P" TargetMode="External"/><Relationship Id="rId1" Type="http://schemas.openxmlformats.org/officeDocument/2006/relationships/styles" Target="styles.xml"/><Relationship Id="rId6" Type="http://schemas.openxmlformats.org/officeDocument/2006/relationships/hyperlink" Target="consultantplus://offline/ref=F68A02F0D12D597638AF5B9AFC39009D63351AC7C0985B09C5EB2BCE4603F9401AA01C1F6256453F005315AD7C489DA6BB27CCB1F8D6A782e9f5P" TargetMode="External"/><Relationship Id="rId11" Type="http://schemas.openxmlformats.org/officeDocument/2006/relationships/hyperlink" Target="consultantplus://offline/ref=F68A02F0D12D597638AF5B9AFC39009D603213CAC29B5B09C5EB2BCE4603F9401AA01C1F6256453E0B5315AD7C489DA6BB27CCB1F8D6A782e9f5P" TargetMode="External"/><Relationship Id="rId24" Type="http://schemas.openxmlformats.org/officeDocument/2006/relationships/theme" Target="theme/theme1.xml"/><Relationship Id="rId5" Type="http://schemas.openxmlformats.org/officeDocument/2006/relationships/hyperlink" Target="consultantplus://offline/ref=F68A02F0D12D597638AF5B9AFC39009D603B15C9C5905B09C5EB2BCE4603F9401AA01C1F6256453A005315AD7C489DA6BB27CCB1F8D6A782e9f5P" TargetMode="External"/><Relationship Id="rId15" Type="http://schemas.openxmlformats.org/officeDocument/2006/relationships/hyperlink" Target="consultantplus://offline/ref=F68A02F0D12D597638AF5B9AFC39009D633416CACD9D5B09C5EB2BCE4603F9401AA01C1F6256453E0B5315AD7C489DA6BB27CCB1F8D6A782e9f5P" TargetMode="External"/><Relationship Id="rId23" Type="http://schemas.openxmlformats.org/officeDocument/2006/relationships/fontTable" Target="fontTable.xml"/><Relationship Id="rId10" Type="http://schemas.openxmlformats.org/officeDocument/2006/relationships/hyperlink" Target="consultantplus://offline/ref=F68A02F0D12D597638AF5B9AFC39009D60331AC8CC9F5B09C5EB2BCE4603F9401AA01C1F62564C38015315AD7C489DA6BB27CCB1F8D6A782e9f5P" TargetMode="External"/><Relationship Id="rId19" Type="http://schemas.openxmlformats.org/officeDocument/2006/relationships/hyperlink" Target="consultantplus://offline/ref=F68A02F0D12D597638AF5B9AFC39009D613210C7C2985B09C5EB2BCE4603F9401AA01C1F6256463C065315AD7C489DA6BB27CCB1F8D6A782e9f5P" TargetMode="External"/><Relationship Id="rId4" Type="http://schemas.openxmlformats.org/officeDocument/2006/relationships/hyperlink" Target="http://www.consultant.ru" TargetMode="External"/><Relationship Id="rId9" Type="http://schemas.openxmlformats.org/officeDocument/2006/relationships/hyperlink" Target="consultantplus://offline/ref=F68A02F0D12D597638AF5B9AFC39009D61321BC9C2905B09C5EB2BCE4603F9401AA01C1F6256473A0B5315AD7C489DA6BB27CCB1F8D6A782e9f5P" TargetMode="External"/><Relationship Id="rId14" Type="http://schemas.openxmlformats.org/officeDocument/2006/relationships/hyperlink" Target="consultantplus://offline/ref=F68A02F0D12D597638AF5B9AFC39009D633416CACD9F5B09C5EB2BCE4603F9401AA01C1F6256453E0B5315AD7C489DA6BB27CCB1F8D6A782e9f5P" TargetMode="External"/><Relationship Id="rId22" Type="http://schemas.openxmlformats.org/officeDocument/2006/relationships/hyperlink" Target="consultantplus://offline/ref=F68A02F0D12D597638AF5B9AFC39009D613210C7C2985B09C5EB2BCE4603F9401AA01C1F6254473B0A5315AD7C489DA6BB27CCB1F8D6A782e9f5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24</Pages>
  <Words>10306</Words>
  <Characters>58747</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2019-11-22T06:17:00Z</cp:lastPrinted>
  <dcterms:created xsi:type="dcterms:W3CDTF">2019-05-13T15:31:00Z</dcterms:created>
  <dcterms:modified xsi:type="dcterms:W3CDTF">2019-11-22T06:34:00Z</dcterms:modified>
</cp:coreProperties>
</file>