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D18" w:rsidRPr="0054220B" w:rsidRDefault="00842D18" w:rsidP="00842D18">
      <w:pPr>
        <w:widowControl w:val="0"/>
        <w:suppressAutoHyphens/>
        <w:autoSpaceDE w:val="0"/>
        <w:autoSpaceDN w:val="0"/>
        <w:adjustRightInd w:val="0"/>
        <w:jc w:val="both"/>
        <w:rPr>
          <w:color w:val="FFFFFF"/>
          <w:sz w:val="28"/>
          <w:szCs w:val="28"/>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Pr="00560249"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842D18" w:rsidRPr="00560249"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842D18" w:rsidRPr="00101F44"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Pr>
          <w:b/>
          <w:i/>
          <w:sz w:val="36"/>
          <w:szCs w:val="36"/>
        </w:rPr>
        <w:t xml:space="preserve"> </w:t>
      </w:r>
      <w:r w:rsidRPr="00101F44">
        <w:rPr>
          <w:b/>
          <w:sz w:val="28"/>
          <w:szCs w:val="28"/>
        </w:rPr>
        <w:t>ОД.</w:t>
      </w:r>
      <w:r w:rsidRPr="00101F44">
        <w:rPr>
          <w:b/>
          <w:i/>
          <w:sz w:val="28"/>
          <w:szCs w:val="28"/>
        </w:rPr>
        <w:t xml:space="preserve"> </w:t>
      </w:r>
      <w:r>
        <w:rPr>
          <w:b/>
          <w:i/>
          <w:sz w:val="28"/>
          <w:szCs w:val="28"/>
        </w:rPr>
        <w:t>01</w:t>
      </w:r>
      <w:r w:rsidRPr="00101F44">
        <w:rPr>
          <w:b/>
          <w:i/>
          <w:sz w:val="28"/>
          <w:szCs w:val="28"/>
        </w:rPr>
        <w:t xml:space="preserve">. </w:t>
      </w:r>
      <w:r>
        <w:rPr>
          <w:b/>
          <w:i/>
          <w:sz w:val="28"/>
          <w:szCs w:val="28"/>
        </w:rPr>
        <w:t>Русский язык</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p>
    <w:p w:rsidR="00842D18" w:rsidRPr="00512D1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r>
        <w:rPr>
          <w:b/>
          <w:bCs/>
          <w:i/>
          <w:color w:val="000000"/>
          <w:sz w:val="28"/>
          <w:szCs w:val="28"/>
        </w:rPr>
        <w:t>08.02.14.  Эксплуатация и обслуживание многоквартирного дома</w:t>
      </w:r>
    </w:p>
    <w:p w:rsidR="00842D18" w:rsidRPr="00512D13"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560249"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560249"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560249"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560249"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560249"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42D18" w:rsidRPr="00A20A8B" w:rsidRDefault="00842D18" w:rsidP="00842D18">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842D18" w:rsidRPr="0073779D"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842D18" w:rsidRPr="00E75BD1" w:rsidRDefault="00842D18" w:rsidP="00842D18">
      <w:pPr>
        <w:shd w:val="clear" w:color="auto" w:fill="FFFFFF"/>
        <w:spacing w:before="91"/>
        <w:ind w:firstLine="709"/>
        <w:jc w:val="both"/>
        <w:rPr>
          <w:i/>
        </w:rPr>
      </w:pPr>
      <w:r w:rsidRPr="00A20A8B">
        <w:rPr>
          <w:bCs/>
          <w:i/>
        </w:rPr>
        <w:br w:type="page"/>
      </w:r>
      <w:r w:rsidRPr="00BE1F04">
        <w:lastRenderedPageBreak/>
        <w:t xml:space="preserve">Рабочая программа общеобразовательной дисциплины </w:t>
      </w:r>
      <w:r>
        <w:t>ОД.01</w:t>
      </w:r>
      <w:r>
        <w:rPr>
          <w:i/>
        </w:rPr>
        <w:t xml:space="preserve"> Русский язык</w:t>
      </w:r>
      <w:r w:rsidRPr="00BE1F04">
        <w:t xml:space="preserve">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среднего </w:t>
      </w:r>
      <w:r w:rsidRPr="00971F30">
        <w:t xml:space="preserve">профессионального образования </w:t>
      </w:r>
      <w:r>
        <w:t xml:space="preserve">по специальности </w:t>
      </w:r>
      <w:r w:rsidRPr="00FF4B9E">
        <w:t>08.02.14</w:t>
      </w:r>
      <w:r>
        <w:rPr>
          <w:i/>
        </w:rPr>
        <w:t xml:space="preserve"> Эксплуатация и обслуживание многоквартирного дома, </w:t>
      </w:r>
      <w:r w:rsidRPr="000A2939">
        <w:rPr>
          <w:b/>
          <w:color w:val="000000"/>
        </w:rPr>
        <w:t>у</w:t>
      </w:r>
      <w:r w:rsidRPr="000A2939">
        <w:rPr>
          <w:bCs/>
          <w:color w:val="000000"/>
        </w:rPr>
        <w:t>твержденн</w:t>
      </w:r>
      <w:r w:rsidRPr="000A2939">
        <w:rPr>
          <w:bCs/>
          <w:color w:val="000000"/>
        </w:rPr>
        <w:t>о</w:t>
      </w:r>
      <w:r w:rsidRPr="000A2939">
        <w:rPr>
          <w:bCs/>
          <w:color w:val="000000"/>
        </w:rPr>
        <w:t xml:space="preserve">го Приказом Минпросвещения России от 12.12.2022 №  1097 </w:t>
      </w:r>
      <w:r w:rsidRPr="000A2939">
        <w:rPr>
          <w:color w:val="000000"/>
        </w:rPr>
        <w:t>(далее - ФГОС СПО).</w:t>
      </w:r>
    </w:p>
    <w:p w:rsidR="00842D18" w:rsidRDefault="00842D18" w:rsidP="00842D18">
      <w:pPr>
        <w:shd w:val="clear" w:color="auto" w:fill="FFFFFF"/>
        <w:spacing w:before="91"/>
        <w:ind w:firstLine="709"/>
        <w:jc w:val="both"/>
        <w:rPr>
          <w:bCs/>
        </w:rPr>
      </w:pPr>
    </w:p>
    <w:p w:rsidR="00842D18" w:rsidRPr="00512D13"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842D18" w:rsidRPr="004A6F23"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842D18" w:rsidRPr="004A6F23"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842D18" w:rsidRPr="004A6F23"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842D18"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842D18" w:rsidRPr="004A6F23"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842D18" w:rsidRPr="00A37731"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Бабаева Олеся Сергеевна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842D18" w:rsidRPr="004A6F23"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842D18" w:rsidRPr="004A6F23"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842D18" w:rsidRPr="00560249"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Pr="00560249"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Pr="00560249"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Pr="00560249"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Pr="00560249"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Pr="00560249"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Pr="00560249"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Pr="0073779D"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Default="00842D18" w:rsidP="00842D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42D18" w:rsidRPr="003D43BB" w:rsidRDefault="00842D18" w:rsidP="00842D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842D18" w:rsidRPr="00A20A8B" w:rsidRDefault="00842D18" w:rsidP="00842D1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842D18" w:rsidRPr="00B065B7" w:rsidTr="00CD0687">
        <w:tc>
          <w:tcPr>
            <w:tcW w:w="8613"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bookmarkStart w:id="0" w:name="_Toc291271908"/>
            <w:r w:rsidRPr="00B065B7">
              <w:rPr>
                <w:b/>
                <w:sz w:val="28"/>
                <w:szCs w:val="28"/>
              </w:rPr>
              <w:lastRenderedPageBreak/>
              <w:t>СОДЕРЖАНИЕ</w:t>
            </w:r>
            <w:bookmarkEnd w:id="0"/>
          </w:p>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842D18" w:rsidRPr="00B065B7" w:rsidTr="00CD0687">
        <w:tc>
          <w:tcPr>
            <w:tcW w:w="8613" w:type="dxa"/>
            <w:shd w:val="clear" w:color="auto" w:fill="auto"/>
          </w:tcPr>
          <w:p w:rsidR="00842D18" w:rsidRPr="00B6420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842D18" w:rsidRPr="00B065B7" w:rsidTr="00CD0687">
        <w:tc>
          <w:tcPr>
            <w:tcW w:w="8613" w:type="dxa"/>
            <w:shd w:val="clear" w:color="auto" w:fill="auto"/>
          </w:tcPr>
          <w:p w:rsidR="00842D18" w:rsidRPr="00B6420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10</w:t>
            </w:r>
          </w:p>
        </w:tc>
      </w:tr>
      <w:tr w:rsidR="00842D18" w:rsidRPr="00B065B7" w:rsidTr="00CD0687">
        <w:tc>
          <w:tcPr>
            <w:tcW w:w="8613" w:type="dxa"/>
            <w:shd w:val="clear" w:color="auto" w:fill="auto"/>
          </w:tcPr>
          <w:p w:rsidR="00842D18" w:rsidRPr="00B6420F" w:rsidRDefault="00842D18" w:rsidP="00CD0687">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42D18" w:rsidRPr="00B065B7" w:rsidTr="00CD0687">
        <w:tc>
          <w:tcPr>
            <w:tcW w:w="8613" w:type="dxa"/>
            <w:shd w:val="clear" w:color="auto" w:fill="auto"/>
          </w:tcPr>
          <w:p w:rsidR="00842D18" w:rsidRPr="00B6420F" w:rsidRDefault="00842D18" w:rsidP="00CD0687">
            <w:pPr>
              <w:spacing w:line="276" w:lineRule="auto"/>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842D18" w:rsidRPr="00B6420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11</w:t>
            </w:r>
          </w:p>
        </w:tc>
      </w:tr>
      <w:tr w:rsidR="00842D18" w:rsidRPr="00B065B7" w:rsidTr="00CD0687">
        <w:tc>
          <w:tcPr>
            <w:tcW w:w="8613" w:type="dxa"/>
            <w:shd w:val="clear" w:color="auto" w:fill="auto"/>
          </w:tcPr>
          <w:p w:rsidR="00842D18" w:rsidRPr="00B6420F" w:rsidRDefault="00842D18" w:rsidP="00CD0687">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16</w:t>
            </w:r>
          </w:p>
        </w:tc>
      </w:tr>
      <w:tr w:rsidR="00842D18" w:rsidRPr="00B065B7" w:rsidTr="00CD0687">
        <w:tc>
          <w:tcPr>
            <w:tcW w:w="8613" w:type="dxa"/>
            <w:shd w:val="clear" w:color="auto" w:fill="auto"/>
          </w:tcPr>
          <w:p w:rsidR="00842D18" w:rsidRPr="00B6420F" w:rsidRDefault="00842D18" w:rsidP="00CD0687">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42D18" w:rsidRPr="00B065B7" w:rsidTr="00CD0687">
        <w:tc>
          <w:tcPr>
            <w:tcW w:w="8613" w:type="dxa"/>
            <w:shd w:val="clear" w:color="auto" w:fill="auto"/>
          </w:tcPr>
          <w:p w:rsidR="00842D18" w:rsidRPr="00B6420F" w:rsidRDefault="00842D18" w:rsidP="00CD0687">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842D18" w:rsidRPr="00B6420F" w:rsidRDefault="00842D18" w:rsidP="00CD0687">
            <w:pPr>
              <w:spacing w:line="276" w:lineRule="auto"/>
              <w:jc w:val="both"/>
            </w:pP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42D18" w:rsidRPr="00B065B7" w:rsidTr="00CD0687">
        <w:tc>
          <w:tcPr>
            <w:tcW w:w="8613" w:type="dxa"/>
            <w:shd w:val="clear" w:color="auto" w:fill="auto"/>
          </w:tcPr>
          <w:p w:rsidR="00842D18" w:rsidRPr="00B6420F" w:rsidRDefault="00842D18" w:rsidP="00CD0687">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17</w:t>
            </w:r>
          </w:p>
        </w:tc>
      </w:tr>
      <w:tr w:rsidR="00842D18" w:rsidRPr="00B065B7" w:rsidTr="00CD0687">
        <w:tc>
          <w:tcPr>
            <w:tcW w:w="8613" w:type="dxa"/>
            <w:shd w:val="clear" w:color="auto" w:fill="auto"/>
          </w:tcPr>
          <w:p w:rsidR="00842D18" w:rsidRPr="00B6420F" w:rsidRDefault="00842D18"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42D18" w:rsidRPr="00B065B7" w:rsidTr="00CD0687">
        <w:tc>
          <w:tcPr>
            <w:tcW w:w="8613" w:type="dxa"/>
            <w:shd w:val="clear" w:color="auto" w:fill="auto"/>
          </w:tcPr>
          <w:p w:rsidR="00842D18" w:rsidRPr="00B6420F" w:rsidRDefault="00842D18" w:rsidP="00CD0687">
            <w:pPr>
              <w:spacing w:line="276" w:lineRule="auto"/>
              <w:jc w:val="both"/>
            </w:pPr>
            <w:r w:rsidRPr="00B6420F">
              <w:t>4.2. Критерии оценивания видов учебной деятельности по общеобразовательной дисциплине</w:t>
            </w:r>
          </w:p>
          <w:p w:rsidR="00842D18" w:rsidRPr="00B6420F" w:rsidRDefault="00842D18" w:rsidP="00CD0687">
            <w:pPr>
              <w:spacing w:line="276" w:lineRule="auto"/>
              <w:jc w:val="both"/>
              <w:rPr>
                <w:bCs/>
              </w:rPr>
            </w:pP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42D18" w:rsidRPr="00B065B7" w:rsidTr="00CD0687">
        <w:tc>
          <w:tcPr>
            <w:tcW w:w="8613" w:type="dxa"/>
            <w:shd w:val="clear" w:color="auto" w:fill="auto"/>
          </w:tcPr>
          <w:p w:rsidR="00842D18" w:rsidRPr="00B6420F" w:rsidRDefault="00842D18" w:rsidP="00CD0687">
            <w:pPr>
              <w:spacing w:line="276" w:lineRule="auto"/>
              <w:jc w:val="both"/>
            </w:pPr>
            <w:r w:rsidRPr="00B6420F">
              <w:t>5. ПРИЛОЖЕНИЕ</w:t>
            </w:r>
          </w:p>
        </w:tc>
        <w:tc>
          <w:tcPr>
            <w:tcW w:w="1241" w:type="dxa"/>
            <w:shd w:val="clear" w:color="auto" w:fill="auto"/>
          </w:tcPr>
          <w:p w:rsidR="00842D18" w:rsidRPr="00B065B7"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19</w:t>
            </w:r>
          </w:p>
        </w:tc>
      </w:tr>
      <w:tr w:rsidR="00842D18" w:rsidRPr="00CA175A" w:rsidTr="00CD0687">
        <w:tblPrEx>
          <w:tblLook w:val="01E0"/>
        </w:tblPrEx>
        <w:trPr>
          <w:gridAfter w:val="1"/>
          <w:wAfter w:w="1241" w:type="dxa"/>
          <w:trHeight w:val="692"/>
        </w:trPr>
        <w:tc>
          <w:tcPr>
            <w:tcW w:w="8613" w:type="dxa"/>
            <w:shd w:val="clear" w:color="auto" w:fill="auto"/>
          </w:tcPr>
          <w:p w:rsidR="00842D18" w:rsidRPr="00B6420F" w:rsidRDefault="00842D18" w:rsidP="00CD0687">
            <w:pPr>
              <w:spacing w:line="276" w:lineRule="auto"/>
              <w:jc w:val="both"/>
            </w:pPr>
            <w:r w:rsidRPr="00B6420F">
              <w:t>5.1. Фонд оценочных средств общеобразовательной дисциплины ОД.</w:t>
            </w:r>
            <w:r>
              <w:t>01</w:t>
            </w:r>
            <w:r w:rsidRPr="00B6420F">
              <w:rPr>
                <w:i/>
              </w:rPr>
              <w:t xml:space="preserve">. </w:t>
            </w:r>
            <w:r>
              <w:rPr>
                <w:i/>
              </w:rPr>
              <w:t>Русский язык</w:t>
            </w:r>
          </w:p>
        </w:tc>
      </w:tr>
      <w:tr w:rsidR="00842D18" w:rsidRPr="00CA175A" w:rsidTr="00CD0687">
        <w:tblPrEx>
          <w:tblLook w:val="01E0"/>
        </w:tblPrEx>
        <w:trPr>
          <w:gridAfter w:val="1"/>
          <w:wAfter w:w="1241" w:type="dxa"/>
          <w:trHeight w:val="692"/>
        </w:trPr>
        <w:tc>
          <w:tcPr>
            <w:tcW w:w="8613" w:type="dxa"/>
            <w:shd w:val="clear" w:color="auto" w:fill="auto"/>
          </w:tcPr>
          <w:p w:rsidR="00842D18" w:rsidRPr="00B6420F" w:rsidRDefault="00842D18" w:rsidP="00CD0687">
            <w:pPr>
              <w:spacing w:line="276" w:lineRule="auto"/>
              <w:jc w:val="both"/>
            </w:pPr>
            <w:r w:rsidRPr="00B6420F">
              <w:t xml:space="preserve">5.2 Методические </w:t>
            </w:r>
            <w:r>
              <w:t>указания/</w:t>
            </w:r>
            <w:r w:rsidRPr="00B6420F">
              <w:t xml:space="preserve">рекомендации по выполнению </w:t>
            </w:r>
            <w:r>
              <w:t>самостоятельной</w:t>
            </w:r>
            <w:r w:rsidRPr="00B6420F">
              <w:t xml:space="preserve"> раб</w:t>
            </w:r>
            <w:r w:rsidRPr="00B6420F">
              <w:t>о</w:t>
            </w:r>
            <w:r w:rsidRPr="00B6420F">
              <w:t>ты по</w:t>
            </w:r>
            <w:r>
              <w:t xml:space="preserve"> общеобразовательной дисциплине</w:t>
            </w:r>
            <w:r w:rsidRPr="00B6420F">
              <w:t xml:space="preserve"> ОД.</w:t>
            </w:r>
            <w:r>
              <w:rPr>
                <w:i/>
              </w:rPr>
              <w:t>01</w:t>
            </w:r>
            <w:r w:rsidRPr="00B6420F">
              <w:rPr>
                <w:i/>
              </w:rPr>
              <w:t xml:space="preserve">. </w:t>
            </w:r>
            <w:r>
              <w:rPr>
                <w:i/>
              </w:rPr>
              <w:t>Русский язык</w:t>
            </w:r>
            <w:r w:rsidRPr="00B6420F">
              <w:t xml:space="preserve"> </w:t>
            </w:r>
          </w:p>
        </w:tc>
      </w:tr>
      <w:tr w:rsidR="00842D18" w:rsidTr="00CD0687">
        <w:tblPrEx>
          <w:tblLook w:val="01E0"/>
        </w:tblPrEx>
        <w:trPr>
          <w:gridAfter w:val="1"/>
          <w:wAfter w:w="1241" w:type="dxa"/>
          <w:trHeight w:val="692"/>
        </w:trPr>
        <w:tc>
          <w:tcPr>
            <w:tcW w:w="8613" w:type="dxa"/>
            <w:shd w:val="clear" w:color="auto" w:fill="auto"/>
          </w:tcPr>
          <w:p w:rsidR="00842D18" w:rsidRPr="00B6420F" w:rsidRDefault="00842D18" w:rsidP="00CD0687">
            <w:pPr>
              <w:spacing w:line="276" w:lineRule="auto"/>
              <w:jc w:val="both"/>
            </w:pPr>
            <w:r w:rsidRPr="00B6420F">
              <w:t xml:space="preserve">5.3. . Методические </w:t>
            </w:r>
            <w:r>
              <w:t>указания/</w:t>
            </w:r>
            <w:r w:rsidRPr="00B6420F">
              <w:t>рекомендации по выполнению лабораторных / практических работ на лабораторных/практических занятиях по общеобразовательной дисциплине ОД.</w:t>
            </w:r>
            <w:r>
              <w:rPr>
                <w:i/>
              </w:rPr>
              <w:t>01. Русский язык</w:t>
            </w:r>
          </w:p>
        </w:tc>
      </w:tr>
    </w:tbl>
    <w:p w:rsidR="00842D18" w:rsidRPr="00323DA7"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842D18" w:rsidRPr="008D01ED" w:rsidRDefault="00842D18" w:rsidP="00842D18">
      <w:pPr>
        <w:pStyle w:val="14"/>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842D18" w:rsidRPr="00DE2541"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842D18" w:rsidRPr="002E79F5" w:rsidRDefault="00842D18" w:rsidP="00842D18">
      <w:pPr>
        <w:pStyle w:val="10"/>
        <w:jc w:val="center"/>
        <w:rPr>
          <w:bCs/>
          <w:i/>
          <w:caps/>
        </w:rPr>
      </w:pPr>
      <w:r w:rsidRPr="00A20A8B">
        <w:rPr>
          <w:sz w:val="28"/>
          <w:szCs w:val="28"/>
          <w:u w:val="single"/>
        </w:rPr>
        <w:br w:type="page"/>
      </w:r>
      <w:bookmarkStart w:id="1" w:name="_Toc291271909"/>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bookmarkStart w:id="2" w:name="_Toc291271910"/>
      <w:bookmarkEnd w:id="1"/>
      <w:r w:rsidRPr="005A1D16">
        <w:rPr>
          <w:bCs/>
          <w:i/>
        </w:rPr>
        <w:t xml:space="preserve"> </w:t>
      </w:r>
      <w:r>
        <w:rPr>
          <w:bCs/>
          <w:i/>
        </w:rPr>
        <w:br/>
      </w:r>
      <w:r>
        <w:rPr>
          <w:b/>
          <w:bCs/>
        </w:rPr>
        <w:t>ОД</w:t>
      </w:r>
      <w:r w:rsidRPr="0057438E">
        <w:rPr>
          <w:b/>
          <w:bCs/>
        </w:rPr>
        <w:t>.</w:t>
      </w:r>
      <w:r w:rsidRPr="0057438E">
        <w:rPr>
          <w:bCs/>
          <w:i/>
        </w:rPr>
        <w:t xml:space="preserve"> </w:t>
      </w:r>
      <w:r>
        <w:rPr>
          <w:bCs/>
          <w:i/>
        </w:rPr>
        <w:t>01. Русский язык</w:t>
      </w:r>
    </w:p>
    <w:p w:rsidR="00842D18" w:rsidRPr="00E53957" w:rsidRDefault="00842D18" w:rsidP="00842D18">
      <w:pPr>
        <w:pStyle w:val="2"/>
        <w:jc w:val="both"/>
        <w:rPr>
          <w:rFonts w:ascii="Times New Roman" w:hAnsi="Times New Roman" w:cs="Times New Roman"/>
          <w:b w:val="0"/>
          <w:sz w:val="24"/>
          <w:szCs w:val="24"/>
        </w:rPr>
      </w:pPr>
      <w:bookmarkStart w:id="3" w:name="_Toc291271911"/>
      <w:bookmarkEnd w:id="2"/>
      <w:r w:rsidRPr="00B0405C">
        <w:rPr>
          <w:rFonts w:ascii="Times New Roman" w:hAnsi="Times New Roman" w:cs="Times New Roman"/>
          <w:i w:val="0"/>
          <w:sz w:val="24"/>
          <w:szCs w:val="24"/>
        </w:rPr>
        <w:t>1.1. </w:t>
      </w:r>
      <w:bookmarkEnd w:id="3"/>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Pr>
          <w:rFonts w:ascii="Times New Roman" w:hAnsi="Times New Roman" w:cs="Times New Roman"/>
          <w:i w:val="0"/>
          <w:sz w:val="24"/>
          <w:szCs w:val="24"/>
        </w:rPr>
        <w:t xml:space="preserve"> </w:t>
      </w:r>
      <w:r w:rsidRPr="00D60C38">
        <w:rPr>
          <w:rFonts w:ascii="Times New Roman" w:hAnsi="Times New Roman" w:cs="Times New Roman"/>
          <w:b w:val="0"/>
          <w:sz w:val="24"/>
          <w:szCs w:val="24"/>
        </w:rPr>
        <w:t>Русский язык</w:t>
      </w:r>
      <w:r w:rsidRPr="00E53957">
        <w:rPr>
          <w:bCs w:val="0"/>
          <w:i w:val="0"/>
        </w:rPr>
        <w:t xml:space="preserve"> </w:t>
      </w:r>
    </w:p>
    <w:p w:rsidR="00842D18" w:rsidRDefault="00842D18" w:rsidP="00842D18">
      <w:pPr>
        <w:widowControl w:val="0"/>
        <w:spacing w:line="276" w:lineRule="auto"/>
        <w:ind w:right="118" w:firstLine="567"/>
        <w:jc w:val="both"/>
      </w:pPr>
      <w:r>
        <w:t>Рабочая п</w:t>
      </w:r>
      <w:r w:rsidRPr="00A41155">
        <w:t>рограмма общеобразовательной дисциплин</w:t>
      </w:r>
      <w:r>
        <w:t>ы</w:t>
      </w:r>
      <w:r w:rsidRPr="00A41155">
        <w:t xml:space="preserve"> </w:t>
      </w:r>
      <w:r w:rsidRPr="00D60C38">
        <w:rPr>
          <w:color w:val="000000"/>
        </w:rPr>
        <w:t xml:space="preserve">ОД.01 </w:t>
      </w:r>
      <w:r w:rsidRPr="00D60C38">
        <w:rPr>
          <w:i/>
          <w:color w:val="000000"/>
        </w:rPr>
        <w:t>Русский язык</w:t>
      </w:r>
      <w:r w:rsidRPr="00A41155">
        <w:t xml:space="preserve"> </w:t>
      </w:r>
      <w:r w:rsidRPr="00C27026">
        <w:t xml:space="preserve">является частью программы подготовки специалистов среднего звена по специальности </w:t>
      </w:r>
      <w:r>
        <w:t>08</w:t>
      </w:r>
      <w:r w:rsidRPr="00FE45CA">
        <w:rPr>
          <w:i/>
        </w:rPr>
        <w:t>.</w:t>
      </w:r>
      <w:r>
        <w:rPr>
          <w:i/>
        </w:rPr>
        <w:t>02.14</w:t>
      </w:r>
      <w:r>
        <w:t xml:space="preserve"> </w:t>
      </w:r>
      <w:r w:rsidRPr="00D60C38">
        <w:rPr>
          <w:i/>
        </w:rPr>
        <w:t>Эксплуатация и обслуживание многоквартирного дома</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842D18" w:rsidRPr="00A41155" w:rsidRDefault="00842D18" w:rsidP="00842D18">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sidRPr="0057438E">
        <w:rPr>
          <w:rFonts w:ascii="Times New Roman" w:hAnsi="Times New Roman" w:cs="Times New Roman"/>
          <w:b w:val="0"/>
          <w:bCs w:val="0"/>
          <w:i w:val="0"/>
          <w:iCs w:val="0"/>
          <w:sz w:val="24"/>
          <w:szCs w:val="24"/>
        </w:rPr>
        <w:t>Федеральн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государственн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образовательн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стандарт</w:t>
      </w:r>
      <w:r>
        <w:rPr>
          <w:rFonts w:ascii="Times New Roman" w:hAnsi="Times New Roman" w:cs="Times New Roman"/>
          <w:b w:val="0"/>
          <w:bCs w:val="0"/>
          <w:i w:val="0"/>
          <w:iCs w:val="0"/>
          <w:sz w:val="24"/>
          <w:szCs w:val="24"/>
        </w:rPr>
        <w:t>а</w:t>
      </w:r>
      <w:r w:rsidRPr="0057438E">
        <w:rPr>
          <w:rFonts w:ascii="Times New Roman" w:hAnsi="Times New Roman" w:cs="Times New Roman"/>
          <w:b w:val="0"/>
          <w:bCs w:val="0"/>
          <w:i w:val="0"/>
          <w:iCs w:val="0"/>
          <w:sz w:val="24"/>
          <w:szCs w:val="24"/>
        </w:rPr>
        <w:t xml:space="preserve"> среднего общего образования, </w:t>
      </w:r>
      <w:r w:rsidRPr="000A2939">
        <w:rPr>
          <w:rFonts w:ascii="Times New Roman" w:hAnsi="Times New Roman" w:cs="Times New Roman"/>
          <w:b w:val="0"/>
          <w:bCs w:val="0"/>
          <w:i w:val="0"/>
          <w:iCs w:val="0"/>
          <w:sz w:val="24"/>
          <w:szCs w:val="24"/>
        </w:rPr>
        <w:t>утвержденного Приказом Минобрнауки России от 17 мая 2012 г. № 413 «Об утверждении Федерального государственного образовательного стандарта среднего общего образования» (далее- ФГОС СОО),</w:t>
      </w:r>
      <w:r w:rsidRPr="00106780">
        <w:t xml:space="preserve"> </w:t>
      </w:r>
      <w:r>
        <w:rPr>
          <w:rFonts w:ascii="Times New Roman" w:hAnsi="Times New Roman" w:cs="Times New Roman"/>
          <w:b w:val="0"/>
          <w:bCs w:val="0"/>
          <w:i w:val="0"/>
          <w:iCs w:val="0"/>
          <w:sz w:val="24"/>
          <w:szCs w:val="24"/>
        </w:rPr>
        <w:t xml:space="preserve">с учетом получаемой </w:t>
      </w:r>
      <w:r w:rsidRPr="00921603">
        <w:rPr>
          <w:rFonts w:ascii="Times New Roman" w:hAnsi="Times New Roman" w:cs="Times New Roman"/>
          <w:b w:val="0"/>
          <w:bCs w:val="0"/>
          <w:i w:val="0"/>
          <w:iCs w:val="0"/>
          <w:color w:val="000000"/>
          <w:sz w:val="24"/>
          <w:szCs w:val="24"/>
        </w:rPr>
        <w:t>специальности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bookmarkStart w:id="4" w:name="_Toc291271912"/>
    </w:p>
    <w:bookmarkEnd w:id="4"/>
    <w:p w:rsidR="00842D18" w:rsidRPr="00C27026"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842D18" w:rsidRPr="0057438E"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bCs/>
        </w:rPr>
        <w:t>ОД</w:t>
      </w:r>
      <w:r w:rsidRPr="0057438E">
        <w:rPr>
          <w:bCs/>
        </w:rPr>
        <w:t>.</w:t>
      </w:r>
      <w:r w:rsidRPr="0057438E">
        <w:rPr>
          <w:bCs/>
          <w:i/>
        </w:rPr>
        <w:t xml:space="preserve"> </w:t>
      </w:r>
      <w:r>
        <w:rPr>
          <w:bCs/>
          <w:i/>
        </w:rPr>
        <w:t>01</w:t>
      </w:r>
      <w:r w:rsidRPr="0057438E">
        <w:rPr>
          <w:bCs/>
          <w:i/>
        </w:rPr>
        <w:t xml:space="preserve">. </w:t>
      </w:r>
      <w:r w:rsidRPr="0057438E">
        <w:rPr>
          <w:i/>
        </w:rPr>
        <w:t xml:space="preserve"> </w:t>
      </w:r>
      <w:r>
        <w:rPr>
          <w:i/>
        </w:rPr>
        <w:t>Русский язык</w:t>
      </w:r>
      <w:r w:rsidRPr="0057438E">
        <w:t xml:space="preserve"> входит в общеобразовательн</w:t>
      </w:r>
      <w:r>
        <w:t>ый цикл.</w:t>
      </w:r>
    </w:p>
    <w:p w:rsidR="00842D18" w:rsidRPr="004A6F2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42D18" w:rsidRPr="0088016B" w:rsidRDefault="00842D18" w:rsidP="00842D18">
      <w:pPr>
        <w:pStyle w:val="2"/>
        <w:rPr>
          <w:rFonts w:ascii="Times New Roman" w:hAnsi="Times New Roman"/>
          <w:i w:val="0"/>
          <w:iCs w:val="0"/>
          <w:sz w:val="24"/>
        </w:rPr>
      </w:pPr>
      <w:bookmarkStart w:id="5" w:name="_Toc291271913"/>
      <w:r w:rsidRPr="0088016B">
        <w:rPr>
          <w:rFonts w:ascii="Times New Roman" w:hAnsi="Times New Roman"/>
          <w:i w:val="0"/>
          <w:iCs w:val="0"/>
          <w:sz w:val="24"/>
        </w:rPr>
        <w:t>1.3. Цели и задачи дисциплины – требования к результатам освоения дисциплины:</w:t>
      </w:r>
      <w:bookmarkEnd w:id="5"/>
    </w:p>
    <w:p w:rsidR="00842D18" w:rsidRPr="004A6F2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827"/>
        <w:gridCol w:w="3509"/>
      </w:tblGrid>
      <w:tr w:rsidR="00842D18" w:rsidTr="00CD0687">
        <w:tc>
          <w:tcPr>
            <w:tcW w:w="2518" w:type="dxa"/>
            <w:vMerge w:val="restart"/>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Код и наименование формируемых компетенций</w:t>
            </w:r>
          </w:p>
        </w:tc>
        <w:tc>
          <w:tcPr>
            <w:tcW w:w="7336" w:type="dxa"/>
            <w:gridSpan w:val="2"/>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Планируемые результаты освоения дисциплины</w:t>
            </w:r>
          </w:p>
        </w:tc>
      </w:tr>
      <w:tr w:rsidR="00842D18" w:rsidTr="00CD0687">
        <w:tc>
          <w:tcPr>
            <w:tcW w:w="2518" w:type="dxa"/>
            <w:vMerge/>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827"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Общие</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6646">
              <w:t xml:space="preserve">(из </w:t>
            </w:r>
            <w:r>
              <w:t xml:space="preserve">ФГОС СОО </w:t>
            </w:r>
            <w:r w:rsidRPr="009A6646">
              <w:t>и Программы воспитания ОПОП)</w:t>
            </w:r>
          </w:p>
        </w:tc>
        <w:tc>
          <w:tcPr>
            <w:tcW w:w="3509"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Дисциплинарные (предметные)</w:t>
            </w:r>
          </w:p>
        </w:tc>
      </w:tr>
      <w:tr w:rsidR="00842D18" w:rsidTr="00CD0687">
        <w:tc>
          <w:tcPr>
            <w:tcW w:w="2518" w:type="dxa"/>
            <w:shd w:val="clear" w:color="auto" w:fill="auto"/>
          </w:tcPr>
          <w:p w:rsidR="00842D18" w:rsidRPr="00921603"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ОК 04. Эффективно взаимодействовать и работать в коллективе и команде</w:t>
            </w:r>
          </w:p>
        </w:tc>
        <w:tc>
          <w:tcPr>
            <w:tcW w:w="3827"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w:t>
            </w:r>
            <w:r>
              <w:lastRenderedPageBreak/>
              <w:t>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3509"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7- 8 реплик);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сформировать представления об аспектах культуры речи: нормативном, коммуникативном и этическом; -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842D18" w:rsidTr="00CD0687">
        <w:tc>
          <w:tcPr>
            <w:tcW w:w="2518" w:type="dxa"/>
            <w:shd w:val="clear" w:color="auto" w:fill="auto"/>
          </w:tcPr>
          <w:p w:rsidR="00842D18" w:rsidRPr="00921603"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области эстетического воспитания: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 готовность к самовыражению в разных видах искусства, стремление проявлять качества </w:t>
            </w:r>
            <w:r>
              <w:lastRenderedPageBreak/>
              <w:t xml:space="preserve">творческой личности;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Овладение универсальными коммуникативными действиями: а) общение: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осуществлять коммуникации во всех сферах жизни;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развернуто и логично излагать свою точку зрения с использованием языковых средств;</w:t>
            </w:r>
          </w:p>
        </w:tc>
        <w:tc>
          <w:tcPr>
            <w:tcW w:w="3509"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сформировать ценностное отношение к русскому языку;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сформировать знаний о </w:t>
            </w:r>
            <w:r>
              <w:lastRenderedPageBreak/>
              <w:t>признаках текста, его структуре, видах информации в тексте;</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842D18" w:rsidTr="00CD0687">
        <w:tc>
          <w:tcPr>
            <w:tcW w:w="2518" w:type="dxa"/>
            <w:shd w:val="clear" w:color="auto" w:fill="auto"/>
          </w:tcPr>
          <w:p w:rsidR="00842D18" w:rsidRPr="00E2713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ОК 09. Пользоваться профессиональной документацией на государственном и иностранном языках</w:t>
            </w:r>
          </w:p>
        </w:tc>
        <w:tc>
          <w:tcPr>
            <w:tcW w:w="3827"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наличие мотивации к обучению и личностному развитию;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области ценности научного познания: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 совершенствование языковой и читательской культуры как средства взаимодействия между людьми и познания мира;</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б) базовые исследовательские действия: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владеть навыками учебно-исследовательской и проектной деятельности, навыками разрешения проблем;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способность и готовность к самостоятельному поиску методов решения практических задач, применению различных методов </w:t>
            </w:r>
            <w:r>
              <w:lastRenderedPageBreak/>
              <w:t xml:space="preserve">познания;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формирование научного типа мышления, владение научной терминологией, ключевыми понятиями и методами;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-осуществлять целенаправленный поиск переноса средств и способов действия в профессиональную среду.</w:t>
            </w:r>
          </w:p>
        </w:tc>
        <w:tc>
          <w:tcPr>
            <w:tcW w:w="3509"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 уметь создавать вторичные тексты (тезисы, аннотация, отзыв, рецензия и другое); -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 сформированность представлений о формах </w:t>
            </w:r>
            <w:r>
              <w:lastRenderedPageBreak/>
              <w:t xml:space="preserve">существования национального русского языка; знаний о признаках литературного языка и его роли в обществе;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 совершенствование умений определять изобразительно-выразительные средства языка в тексте.</w:t>
            </w:r>
          </w:p>
        </w:tc>
      </w:tr>
      <w:tr w:rsidR="00842D18" w:rsidTr="00CD0687">
        <w:tc>
          <w:tcPr>
            <w:tcW w:w="2518"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ПК 1.1. В</w:t>
            </w:r>
            <w:r w:rsidRPr="003B4F06">
              <w:t>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3827"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Овладение навыками о</w:t>
            </w:r>
            <w:r w:rsidRPr="003B4F06">
              <w:t xml:space="preserve">формления и ведения </w:t>
            </w:r>
            <w:r w:rsidRPr="003B4F06">
              <w:rPr>
                <w:iCs/>
              </w:rPr>
              <w:t>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tc>
        <w:tc>
          <w:tcPr>
            <w:tcW w:w="3509" w:type="dxa"/>
            <w:shd w:val="clear" w:color="auto" w:fill="auto"/>
          </w:tcPr>
          <w:p w:rsidR="00842D18" w:rsidRPr="003B4F06" w:rsidRDefault="00842D18" w:rsidP="00CD0687">
            <w:pPr>
              <w:widowControl w:val="0"/>
              <w:autoSpaceDE w:val="0"/>
              <w:autoSpaceDN w:val="0"/>
              <w:adjustRightInd w:val="0"/>
              <w:rPr>
                <w:iCs/>
              </w:rPr>
            </w:pPr>
            <w:r>
              <w:rPr>
                <w:iCs/>
              </w:rPr>
              <w:t>- уметь с</w:t>
            </w:r>
            <w:r w:rsidRPr="003B4F06">
              <w:rPr>
                <w:iCs/>
              </w:rPr>
              <w:t>остав</w:t>
            </w:r>
            <w:r>
              <w:rPr>
                <w:iCs/>
              </w:rPr>
              <w:t>лять, оформлять</w:t>
            </w:r>
            <w:r w:rsidRPr="003B4F06">
              <w:rPr>
                <w:iCs/>
              </w:rPr>
              <w:t xml:space="preserve"> документацию по управлению многоквартирными домами для структурных подразделений и организации в целом.</w:t>
            </w:r>
          </w:p>
          <w:p w:rsidR="00842D18" w:rsidRPr="003B4F06" w:rsidRDefault="00842D18" w:rsidP="00CD0687">
            <w:pPr>
              <w:widowControl w:val="0"/>
              <w:autoSpaceDE w:val="0"/>
              <w:autoSpaceDN w:val="0"/>
              <w:adjustRightInd w:val="0"/>
              <w:rPr>
                <w:iCs/>
                <w:spacing w:val="-4"/>
              </w:rPr>
            </w:pPr>
            <w:r w:rsidRPr="003B4F06">
              <w:rPr>
                <w:iCs/>
                <w:spacing w:val="-4"/>
              </w:rPr>
              <w:t>Оформлять акты приема-передачи документации по управлению многоквартирными домами.</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842D18" w:rsidTr="00CD0687">
        <w:tc>
          <w:tcPr>
            <w:tcW w:w="2518"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t xml:space="preserve">ПК 1.2. </w:t>
            </w:r>
            <w:r w:rsidRPr="003B4F06">
              <w:rPr>
                <w:iCs/>
              </w:rPr>
              <w:t>Организовывать работу по регистрационному учету пользователей и по обращениям потребителей жилищно-коммунальных услуг многоквартирных домов</w:t>
            </w:r>
          </w:p>
        </w:tc>
        <w:tc>
          <w:tcPr>
            <w:tcW w:w="3827"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Calibri"/>
                <w:lang w:eastAsia="en-US"/>
              </w:rPr>
              <w:t>Овладение навыками с</w:t>
            </w:r>
            <w:r w:rsidRPr="003B4F06">
              <w:rPr>
                <w:rFonts w:eastAsia="Calibri"/>
                <w:lang w:eastAsia="en-US"/>
              </w:rPr>
              <w:t>бора, обработки и обновления необходимой информации по каждому собственнику и нанимателю помещений в многоквартирном доме, а также по лицам, использующим общее имущество в многоквартирном доме на основании договоров</w:t>
            </w:r>
            <w:r>
              <w:rPr>
                <w:rFonts w:eastAsia="Calibri"/>
                <w:lang w:eastAsia="en-US"/>
              </w:rPr>
              <w:t>.</w:t>
            </w:r>
          </w:p>
        </w:tc>
        <w:tc>
          <w:tcPr>
            <w:tcW w:w="3509" w:type="dxa"/>
            <w:shd w:val="clear" w:color="auto" w:fill="auto"/>
          </w:tcPr>
          <w:p w:rsidR="00842D18" w:rsidRPr="003B4F06" w:rsidRDefault="00842D18" w:rsidP="00CD0687">
            <w:pPr>
              <w:widowControl w:val="0"/>
              <w:autoSpaceDE w:val="0"/>
              <w:autoSpaceDN w:val="0"/>
              <w:adjustRightInd w:val="0"/>
              <w:rPr>
                <w:iCs/>
              </w:rPr>
            </w:pPr>
            <w:r>
              <w:rPr>
                <w:iCs/>
              </w:rPr>
              <w:t>- в</w:t>
            </w:r>
            <w:r w:rsidRPr="003B4F06">
              <w:rPr>
                <w:iCs/>
              </w:rPr>
              <w:t>ести прием граждан по вопросам регистрационного учета и информированию по задолженности за жилищно-коммунальные услуги.</w:t>
            </w:r>
          </w:p>
          <w:p w:rsidR="00842D18" w:rsidRDefault="00842D18" w:rsidP="00CD0687">
            <w:pPr>
              <w:widowControl w:val="0"/>
              <w:autoSpaceDE w:val="0"/>
              <w:autoSpaceDN w:val="0"/>
              <w:adjustRightInd w:val="0"/>
              <w:rPr>
                <w:iCs/>
              </w:rPr>
            </w:pPr>
          </w:p>
        </w:tc>
      </w:tr>
      <w:tr w:rsidR="00842D18" w:rsidTr="00CD0687">
        <w:tc>
          <w:tcPr>
            <w:tcW w:w="2518"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t xml:space="preserve">ПК 1.3. </w:t>
            </w:r>
            <w:r w:rsidRPr="003B4F06">
              <w:rPr>
                <w:iCs/>
              </w:rPr>
              <w:t xml:space="preserve">Осуществлять </w:t>
            </w:r>
            <w:r w:rsidRPr="003B4F06">
              <w:rPr>
                <w:iCs/>
              </w:rPr>
              <w:lastRenderedPageBreak/>
              <w:t>оперативное информирования о деятельности организации по управлению многоквартирными домами</w:t>
            </w:r>
            <w:r w:rsidRPr="003B4F06">
              <w:t xml:space="preserve"> и обеспечить </w:t>
            </w:r>
            <w:r w:rsidRPr="003B4F06">
              <w:rPr>
                <w:iCs/>
              </w:rPr>
              <w:t>коммуникаций с собственниками помещений по вопросам управления многоквартирными домами</w:t>
            </w:r>
          </w:p>
        </w:tc>
        <w:tc>
          <w:tcPr>
            <w:tcW w:w="3827"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Овладение навыками р</w:t>
            </w:r>
            <w:r w:rsidRPr="003B4F06">
              <w:t xml:space="preserve">егистрации </w:t>
            </w:r>
            <w:r w:rsidRPr="003B4F06">
              <w:lastRenderedPageBreak/>
              <w:t xml:space="preserve">и </w:t>
            </w:r>
            <w:r w:rsidRPr="003B4F06">
              <w:rPr>
                <w:iCs/>
              </w:rPr>
              <w:t>осуществления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w:t>
            </w:r>
          </w:p>
        </w:tc>
        <w:tc>
          <w:tcPr>
            <w:tcW w:w="3509" w:type="dxa"/>
            <w:shd w:val="clear" w:color="auto" w:fill="auto"/>
          </w:tcPr>
          <w:p w:rsidR="00842D18" w:rsidRPr="003B4F06" w:rsidRDefault="00842D18" w:rsidP="00CD0687">
            <w:pPr>
              <w:widowControl w:val="0"/>
              <w:autoSpaceDE w:val="0"/>
              <w:autoSpaceDN w:val="0"/>
              <w:adjustRightInd w:val="0"/>
            </w:pPr>
            <w:r w:rsidRPr="003B4F06">
              <w:lastRenderedPageBreak/>
              <w:t xml:space="preserve">Обеспечивать информационное </w:t>
            </w:r>
            <w:r w:rsidRPr="003B4F06">
              <w:lastRenderedPageBreak/>
              <w:t xml:space="preserve">сопровождение и предоставлять </w:t>
            </w:r>
            <w:r w:rsidRPr="003B4F06">
              <w:rPr>
                <w:iCs/>
              </w:rPr>
              <w:t>заявителям актуальную информацию общего характера о деятельности и исполнении обязательств по управлению многоквартирным домом.</w:t>
            </w:r>
          </w:p>
          <w:p w:rsidR="00842D18" w:rsidRDefault="00842D18" w:rsidP="00CD0687">
            <w:pPr>
              <w:widowControl w:val="0"/>
              <w:autoSpaceDE w:val="0"/>
              <w:autoSpaceDN w:val="0"/>
              <w:adjustRightInd w:val="0"/>
              <w:rPr>
                <w:iCs/>
              </w:rPr>
            </w:pPr>
            <w:r w:rsidRPr="003B4F06">
              <w:rPr>
                <w:iCs/>
              </w:rPr>
              <w:t>Использовать эффективные формы сбора информации о собственниках и пользователях помещений в многоквартирном доме.</w:t>
            </w:r>
          </w:p>
          <w:p w:rsidR="00842D18" w:rsidRPr="003B4F06" w:rsidRDefault="00842D18" w:rsidP="00CD0687">
            <w:pPr>
              <w:widowControl w:val="0"/>
              <w:autoSpaceDE w:val="0"/>
              <w:autoSpaceDN w:val="0"/>
              <w:adjustRightInd w:val="0"/>
              <w:rPr>
                <w:iCs/>
              </w:rPr>
            </w:pPr>
            <w:r w:rsidRPr="003B4F06">
              <w:rPr>
                <w:iCs/>
              </w:rPr>
              <w:t>Проводить общие собрания собственников помещений многоквартирного дома.</w:t>
            </w:r>
          </w:p>
          <w:p w:rsidR="00842D18" w:rsidRDefault="00842D18" w:rsidP="00CD0687">
            <w:pPr>
              <w:widowControl w:val="0"/>
              <w:autoSpaceDE w:val="0"/>
              <w:autoSpaceDN w:val="0"/>
              <w:adjustRightInd w:val="0"/>
              <w:rPr>
                <w:iCs/>
              </w:rPr>
            </w:pPr>
            <w:r w:rsidRPr="003B4F06">
              <w:rPr>
                <w:iCs/>
              </w:rPr>
              <w:t>Проводить совместную работу с ответственными представителями собственников по контролю объемов и качества жилищно-коммунальных услуг и по профилактике нарушений правил пользования жилыми помещениями</w:t>
            </w:r>
            <w:r>
              <w:rPr>
                <w:iCs/>
              </w:rPr>
              <w:t>.</w:t>
            </w:r>
          </w:p>
          <w:p w:rsidR="00842D18" w:rsidRDefault="00842D18" w:rsidP="00CD0687">
            <w:pPr>
              <w:widowControl w:val="0"/>
              <w:autoSpaceDE w:val="0"/>
              <w:autoSpaceDN w:val="0"/>
              <w:adjustRightInd w:val="0"/>
              <w:rPr>
                <w:iCs/>
              </w:rPr>
            </w:pPr>
          </w:p>
        </w:tc>
      </w:tr>
      <w:tr w:rsidR="00842D18" w:rsidTr="00CD0687">
        <w:tc>
          <w:tcPr>
            <w:tcW w:w="2518" w:type="dxa"/>
            <w:shd w:val="clear" w:color="auto" w:fill="auto"/>
          </w:tcPr>
          <w:p w:rsidR="00842D18" w:rsidRPr="003B4F0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lastRenderedPageBreak/>
              <w:t>ПК 1.4</w:t>
            </w:r>
            <w:r>
              <w:t>.</w:t>
            </w:r>
            <w:r w:rsidRPr="003B4F06">
              <w:t xml:space="preserve"> Организовывать работу первичных трудовых коллективов по обслуживанию общедомового имущества</w:t>
            </w:r>
          </w:p>
        </w:tc>
        <w:tc>
          <w:tcPr>
            <w:tcW w:w="3827" w:type="dxa"/>
            <w:shd w:val="clear" w:color="auto" w:fill="auto"/>
          </w:tcPr>
          <w:p w:rsidR="00842D18" w:rsidRPr="003B4F06" w:rsidRDefault="00842D18" w:rsidP="00CD0687">
            <w:pPr>
              <w:widowControl w:val="0"/>
              <w:autoSpaceDE w:val="0"/>
              <w:autoSpaceDN w:val="0"/>
              <w:adjustRightInd w:val="0"/>
            </w:pPr>
            <w:r>
              <w:t xml:space="preserve">Овладение навыками </w:t>
            </w:r>
            <w:r w:rsidRPr="003B4F06">
              <w:t xml:space="preserve">подбора кадров, его расстановки и целесообразного использования при формировании определения вида деятельности первичных трудовых коллективов на основе психологии сотрудничества.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rPr>
                <w:iCs/>
              </w:rPr>
              <w:t>Выдачи заданий персоналу на выполнение работ по обслуживанию общедомового имущества</w:t>
            </w:r>
          </w:p>
        </w:tc>
        <w:tc>
          <w:tcPr>
            <w:tcW w:w="3509" w:type="dxa"/>
            <w:shd w:val="clear" w:color="auto" w:fill="auto"/>
          </w:tcPr>
          <w:p w:rsidR="00842D18" w:rsidRPr="003B4F06" w:rsidRDefault="00842D18" w:rsidP="00CD0687">
            <w:pPr>
              <w:widowControl w:val="0"/>
              <w:autoSpaceDE w:val="0"/>
              <w:autoSpaceDN w:val="0"/>
              <w:adjustRightInd w:val="0"/>
            </w:pPr>
            <w:r w:rsidRPr="003B4F06">
              <w:t>Выбирать оптимальные формы коммуникаций при организации работы с персоналом.</w:t>
            </w:r>
          </w:p>
          <w:p w:rsidR="00842D18" w:rsidRPr="003B4F06" w:rsidRDefault="00842D18" w:rsidP="00CD0687">
            <w:pPr>
              <w:widowControl w:val="0"/>
              <w:autoSpaceDE w:val="0"/>
              <w:autoSpaceDN w:val="0"/>
              <w:adjustRightInd w:val="0"/>
              <w:rPr>
                <w:iCs/>
              </w:rPr>
            </w:pPr>
            <w:r w:rsidRPr="003B4F06">
              <w:rPr>
                <w:iCs/>
              </w:rPr>
              <w:t xml:space="preserve">Взаимодействовать с коллегами для решения рабочих задач и </w:t>
            </w:r>
            <w:r w:rsidRPr="003B4F06">
              <w:t>у</w:t>
            </w:r>
            <w:r w:rsidRPr="003B4F06">
              <w:rPr>
                <w:iCs/>
              </w:rPr>
              <w:t>правлять конфликтными ситуациями в процессе делового общения.</w:t>
            </w:r>
          </w:p>
          <w:p w:rsidR="00842D18" w:rsidRPr="003B4F06" w:rsidRDefault="00842D18" w:rsidP="00CD0687">
            <w:pPr>
              <w:widowControl w:val="0"/>
              <w:autoSpaceDE w:val="0"/>
              <w:autoSpaceDN w:val="0"/>
              <w:adjustRightInd w:val="0"/>
            </w:pPr>
            <w:r w:rsidRPr="003B4F06">
              <w:t>Выбирать оптимальные формы коммуникаций при организации работы с первичными трудовыми коллективами</w:t>
            </w:r>
          </w:p>
        </w:tc>
      </w:tr>
    </w:tbl>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842D18" w:rsidRDefault="00842D18" w:rsidP="00842D18">
      <w:pPr>
        <w:pStyle w:val="2"/>
        <w:rPr>
          <w:rFonts w:ascii="Times New Roman" w:hAnsi="Times New Roman"/>
          <w:i w:val="0"/>
          <w:iCs w:val="0"/>
          <w:sz w:val="24"/>
        </w:rPr>
      </w:pPr>
      <w:bookmarkStart w:id="6" w:name="_Toc291271914"/>
    </w:p>
    <w:p w:rsidR="00842D18" w:rsidRDefault="00842D18" w:rsidP="00842D18">
      <w:pPr>
        <w:pStyle w:val="2"/>
        <w:rPr>
          <w:rFonts w:ascii="Times New Roman" w:hAnsi="Times New Roman"/>
          <w:i w:val="0"/>
          <w:iCs w:val="0"/>
          <w:sz w:val="24"/>
        </w:rPr>
      </w:pPr>
    </w:p>
    <w:p w:rsidR="00842D18" w:rsidRDefault="00842D18" w:rsidP="00842D18">
      <w:pPr>
        <w:pStyle w:val="2"/>
        <w:rPr>
          <w:rFonts w:ascii="Times New Roman" w:hAnsi="Times New Roman"/>
          <w:i w:val="0"/>
          <w:iCs w:val="0"/>
          <w:sz w:val="24"/>
        </w:rPr>
      </w:pPr>
    </w:p>
    <w:p w:rsidR="00842D18" w:rsidRDefault="00842D18" w:rsidP="00842D18">
      <w:pPr>
        <w:pStyle w:val="2"/>
        <w:rPr>
          <w:rFonts w:ascii="Times New Roman" w:hAnsi="Times New Roman"/>
          <w:i w:val="0"/>
          <w:iCs w:val="0"/>
          <w:sz w:val="24"/>
        </w:rPr>
      </w:pPr>
    </w:p>
    <w:p w:rsidR="00842D18" w:rsidRDefault="00842D18" w:rsidP="00842D18">
      <w:pPr>
        <w:pStyle w:val="2"/>
        <w:rPr>
          <w:rFonts w:ascii="Times New Roman" w:hAnsi="Times New Roman"/>
          <w:i w:val="0"/>
          <w:iCs w:val="0"/>
          <w:sz w:val="24"/>
        </w:rPr>
      </w:pPr>
    </w:p>
    <w:p w:rsidR="00842D18" w:rsidRPr="0054220B" w:rsidRDefault="00842D18" w:rsidP="00842D18"/>
    <w:p w:rsidR="00842D18" w:rsidRPr="00515E32" w:rsidRDefault="00842D18" w:rsidP="00842D18">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bookmarkEnd w:id="6"/>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 xml:space="preserve">Суммарное количество часов по дисциплине - </w:t>
      </w:r>
      <w:r>
        <w:t>90</w:t>
      </w:r>
      <w:r w:rsidRPr="00E2713B">
        <w:t>, в том числе</w:t>
      </w:r>
      <w:r>
        <w:t xml:space="preserve"> </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 xml:space="preserve">объем работы обучающихся во взаимодействии с преподавателем </w:t>
      </w:r>
      <w:r>
        <w:t xml:space="preserve">- 68 часа,  </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 xml:space="preserve">самостоятельная работа - </w:t>
      </w:r>
      <w:r>
        <w:t>4 часа.</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842D18" w:rsidRDefault="00842D18" w:rsidP="00842D18">
      <w:pPr>
        <w:spacing w:line="276" w:lineRule="auto"/>
        <w:ind w:firstLine="567"/>
        <w:jc w:val="both"/>
      </w:pPr>
    </w:p>
    <w:p w:rsidR="00842D18" w:rsidRDefault="00842D18" w:rsidP="00842D18">
      <w:pPr>
        <w:spacing w:line="276" w:lineRule="auto"/>
        <w:ind w:firstLine="708"/>
        <w:jc w:val="both"/>
      </w:pPr>
      <w:r>
        <w:t xml:space="preserve">При реализации программы учебной дисциплины </w:t>
      </w:r>
      <w:r w:rsidRPr="00CF33B0">
        <w:rPr>
          <w:i/>
        </w:rPr>
        <w:t>Русский язык</w:t>
      </w:r>
      <w:r>
        <w:t xml:space="preserve"> применяю</w:t>
      </w:r>
      <w:r w:rsidRPr="00AE18BA">
        <w:t xml:space="preserve">тся </w:t>
      </w:r>
      <w:r>
        <w:t xml:space="preserve">проблемно-поисковый, иллюстративный </w:t>
      </w:r>
      <w:r w:rsidRPr="00F00016">
        <w:t>метод</w:t>
      </w:r>
      <w:r>
        <w:t>ы</w:t>
      </w:r>
      <w:r w:rsidRPr="00F00016">
        <w:t>, диалоговое обучение, интерактивные технологии (работа в парах, тройках) и т.д, что позволяет вызвать интерес обучающегося</w:t>
      </w:r>
      <w:r>
        <w:t xml:space="preserve"> к изучению учебной дисциплины</w:t>
      </w:r>
      <w:r w:rsidRPr="00F00016">
        <w:t>.</w:t>
      </w:r>
      <w:r>
        <w:t xml:space="preserve">  </w:t>
      </w:r>
    </w:p>
    <w:p w:rsidR="00842D18" w:rsidRPr="00845FEC" w:rsidRDefault="00842D18" w:rsidP="00842D18">
      <w:pPr>
        <w:spacing w:line="276" w:lineRule="auto"/>
        <w:ind w:firstLine="708"/>
        <w:jc w:val="both"/>
      </w:pPr>
      <w:r w:rsidRPr="00374206">
        <w:t>Технология «Групповой рассказ» используется на занятиях достаточно часто, например, при отработке таких тем, как «Простое осложненное предложение», «Сложносочиненное предложение», «Сложноподчиненное предложение». Каждый обучающийся добавляет одно предложение к уже начатому рассказу. По определенному</w:t>
      </w:r>
      <w:r w:rsidRPr="00845FEC">
        <w:t xml:space="preserve"> сигналу (через минуту) лист с незаконченным рассказом передается дальше по кругу. Рассказы получаются неожиданными и смешными.</w:t>
      </w:r>
    </w:p>
    <w:p w:rsidR="00842D18" w:rsidRDefault="00842D18" w:rsidP="00842D18">
      <w:pPr>
        <w:spacing w:line="276" w:lineRule="auto"/>
        <w:ind w:firstLine="357"/>
        <w:jc w:val="both"/>
        <w:rPr>
          <w:shd w:val="clear" w:color="auto" w:fill="FFFFFF"/>
        </w:rPr>
      </w:pPr>
      <w:r w:rsidRPr="0084122A">
        <w:rPr>
          <w:shd w:val="clear" w:color="auto" w:fill="FFFFFF"/>
        </w:rPr>
        <w:t>Особое внимание уделяется</w:t>
      </w:r>
      <w:r>
        <w:rPr>
          <w:b/>
          <w:shd w:val="clear" w:color="auto" w:fill="FFFFFF"/>
        </w:rPr>
        <w:t xml:space="preserve"> </w:t>
      </w:r>
      <w:r w:rsidRPr="00CF33B0">
        <w:rPr>
          <w:shd w:val="clear" w:color="auto" w:fill="FFFFFF"/>
        </w:rPr>
        <w:t>здоровьесберегающим технологиям.  Такая</w:t>
      </w:r>
      <w:r>
        <w:rPr>
          <w:shd w:val="clear" w:color="auto" w:fill="FFFFFF"/>
        </w:rPr>
        <w:t xml:space="preserve"> смена деятельности благотворно сказывается на работоспособности обучающихся. </w:t>
      </w:r>
    </w:p>
    <w:p w:rsidR="00842D18" w:rsidRDefault="00842D18" w:rsidP="00842D18">
      <w:pPr>
        <w:spacing w:line="276" w:lineRule="auto"/>
        <w:ind w:firstLine="357"/>
        <w:jc w:val="both"/>
      </w:pPr>
      <w:r w:rsidRPr="00AE18BA">
        <w:t>Реализация рабочей про</w:t>
      </w:r>
      <w:r>
        <w:t xml:space="preserve">граммы учебной дисциплины </w:t>
      </w:r>
      <w:r w:rsidRPr="00F13AC5">
        <w:rPr>
          <w:i/>
        </w:rPr>
        <w:t>Русский язык</w:t>
      </w:r>
      <w:r w:rsidRPr="00AE18BA">
        <w:t xml:space="preserve"> также предусматривает дифференцированную работу со слабоуспевающими и неуспевающими обучающимися через применение на учебных занятиях </w:t>
      </w:r>
      <w:r w:rsidRPr="00B636F3">
        <w:t xml:space="preserve">карточек для индивидуальной работы, </w:t>
      </w:r>
      <w:r>
        <w:t xml:space="preserve">тестовых </w:t>
      </w:r>
      <w:r w:rsidRPr="00B636F3">
        <w:t>заданий с выбором ответа, карточек-тренажеров, творческих заданий</w:t>
      </w:r>
      <w:r>
        <w:rPr>
          <w:color w:val="FF0000"/>
        </w:rPr>
        <w:t xml:space="preserve"> </w:t>
      </w:r>
      <w:r w:rsidRPr="00B636F3">
        <w:t>на</w:t>
      </w:r>
      <w:r w:rsidRPr="00AE18BA">
        <w:t xml:space="preserve"> уроках изложения нового материал</w:t>
      </w:r>
      <w:r>
        <w:t>а, закрепления ранее изученного и проверки знаний.</w:t>
      </w:r>
      <w:r w:rsidRPr="00AE18BA">
        <w:t xml:space="preserve"> </w:t>
      </w:r>
      <w:r w:rsidRPr="00374206">
        <w:t xml:space="preserve">Формы текущего контроля успеваемости и оценки результатов обучения также носят дифференцированный характер: разные уровни сложности задания и т.д. </w:t>
      </w:r>
      <w:r w:rsidRPr="00374206">
        <w:rPr>
          <w:shd w:val="clear" w:color="auto" w:fill="FFFFFF"/>
        </w:rPr>
        <w:t xml:space="preserve">Например, при изучении темы «Бессоюзное сложное предложение» </w:t>
      </w:r>
      <w:r w:rsidRPr="00374206">
        <w:t xml:space="preserve"> предлагаются задания, которые имеют разный уровень сложности, и  именно студенты должны сами определить, какое задание</w:t>
      </w:r>
      <w:r w:rsidRPr="00845FEC">
        <w:t xml:space="preserve"> выполнять и в каком режиме: индивидуально, в паре или группе. Цель </w:t>
      </w:r>
      <w:r>
        <w:t>такого</w:t>
      </w:r>
      <w:r w:rsidRPr="00845FEC">
        <w:t xml:space="preserve"> задания </w:t>
      </w:r>
      <w:r>
        <w:t xml:space="preserve">- </w:t>
      </w:r>
      <w:r w:rsidRPr="00845FEC">
        <w:t xml:space="preserve">не только развитие навыков </w:t>
      </w:r>
      <w:r>
        <w:t>постановки знаков препинания</w:t>
      </w:r>
      <w:r w:rsidRPr="00845FEC">
        <w:t>,  но и формирование навыков принятия решений при выборе задания и путей его выполнения.</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Pr>
          <w:shd w:val="clear" w:color="auto" w:fill="FFFFFF"/>
        </w:rPr>
        <w:t xml:space="preserve">Эффективным является использование кластеров в процессе изучения тем курса. Данная графическая организация материала позволяет систематизировать и структурировать имеющиеся знания. </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 xml:space="preserve">Программа дисциплины </w:t>
      </w:r>
      <w:r w:rsidRPr="00534510">
        <w:rPr>
          <w:i/>
        </w:rPr>
        <w:t>Русский язык</w:t>
      </w:r>
      <w:r w:rsidRPr="009A6646">
        <w:t xml:space="preserve"> может быть реализована частичн</w:t>
      </w:r>
      <w:r>
        <w:t>о с</w:t>
      </w:r>
      <w:r w:rsidRPr="009A6646">
        <w:t xml:space="preserve"> применением дистанционных образовательных технологий.</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842D18" w:rsidRDefault="00842D18" w:rsidP="00842D18">
      <w:pPr>
        <w:tabs>
          <w:tab w:val="left" w:pos="708"/>
          <w:tab w:val="left" w:pos="1416"/>
        </w:tabs>
        <w:jc w:val="both"/>
      </w:pPr>
      <w:r>
        <w:tab/>
      </w:r>
      <w:r>
        <w:tab/>
      </w:r>
    </w:p>
    <w:p w:rsidR="00842D18" w:rsidRPr="00DC259E" w:rsidRDefault="00842D18" w:rsidP="00842D18">
      <w:pPr>
        <w:pStyle w:val="10"/>
        <w:jc w:val="center"/>
        <w:rPr>
          <w:b/>
          <w:bCs/>
        </w:rPr>
      </w:pPr>
      <w:bookmarkStart w:id="7" w:name="_Toc291271915"/>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bookmarkEnd w:id="7"/>
    </w:p>
    <w:p w:rsidR="00842D18" w:rsidRPr="005432E7" w:rsidRDefault="00842D18" w:rsidP="00842D18">
      <w:pPr>
        <w:pStyle w:val="2"/>
        <w:jc w:val="center"/>
        <w:rPr>
          <w:rFonts w:ascii="Times New Roman" w:hAnsi="Times New Roman"/>
          <w:i w:val="0"/>
          <w:iCs w:val="0"/>
          <w:sz w:val="24"/>
        </w:rPr>
      </w:pPr>
      <w:bookmarkStart w:id="8" w:name="_Toc291271916"/>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bookmarkEnd w:id="8"/>
    </w:p>
    <w:p w:rsidR="00842D18" w:rsidRPr="004A6F2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842D18" w:rsidRPr="00C3486F" w:rsidRDefault="00842D18" w:rsidP="00842D18"/>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842D18" w:rsidRPr="004A6F23" w:rsidTr="00CD0687">
        <w:trPr>
          <w:trHeight w:val="460"/>
        </w:trPr>
        <w:tc>
          <w:tcPr>
            <w:tcW w:w="7904" w:type="dxa"/>
            <w:shd w:val="clear" w:color="auto" w:fill="auto"/>
          </w:tcPr>
          <w:p w:rsidR="00842D18" w:rsidRPr="004A6F23" w:rsidRDefault="00842D18" w:rsidP="00CD0687">
            <w:pPr>
              <w:jc w:val="center"/>
            </w:pPr>
            <w:r w:rsidRPr="00EA0AD2">
              <w:rPr>
                <w:b/>
              </w:rPr>
              <w:t>Вид учебной работы</w:t>
            </w:r>
          </w:p>
        </w:tc>
        <w:tc>
          <w:tcPr>
            <w:tcW w:w="1800" w:type="dxa"/>
            <w:shd w:val="clear" w:color="auto" w:fill="auto"/>
          </w:tcPr>
          <w:p w:rsidR="00842D18" w:rsidRPr="00EA0AD2" w:rsidRDefault="00842D18" w:rsidP="00CD0687">
            <w:pPr>
              <w:jc w:val="center"/>
              <w:rPr>
                <w:i/>
                <w:iCs/>
              </w:rPr>
            </w:pPr>
            <w:r w:rsidRPr="00EA0AD2">
              <w:rPr>
                <w:b/>
                <w:i/>
                <w:iCs/>
              </w:rPr>
              <w:t>Объем часов</w:t>
            </w:r>
          </w:p>
        </w:tc>
      </w:tr>
      <w:tr w:rsidR="00842D18" w:rsidRPr="004A6F23" w:rsidTr="00CD0687">
        <w:trPr>
          <w:trHeight w:val="285"/>
        </w:trPr>
        <w:tc>
          <w:tcPr>
            <w:tcW w:w="7904" w:type="dxa"/>
            <w:shd w:val="clear" w:color="auto" w:fill="auto"/>
          </w:tcPr>
          <w:p w:rsidR="00842D18" w:rsidRPr="00486C7D" w:rsidRDefault="00842D18" w:rsidP="00CD0687">
            <w:pPr>
              <w:rPr>
                <w:b/>
              </w:rPr>
            </w:pPr>
            <w:r w:rsidRPr="00486C7D">
              <w:rPr>
                <w:b/>
              </w:rPr>
              <w:t>Объем работы обучающихся во взаимодействии с преподавателем</w:t>
            </w:r>
          </w:p>
        </w:tc>
        <w:tc>
          <w:tcPr>
            <w:tcW w:w="1800" w:type="dxa"/>
            <w:shd w:val="clear" w:color="auto" w:fill="auto"/>
          </w:tcPr>
          <w:p w:rsidR="00842D18" w:rsidRPr="00EA0AD2" w:rsidRDefault="00842D18" w:rsidP="00CD0687">
            <w:pPr>
              <w:jc w:val="center"/>
              <w:rPr>
                <w:b/>
                <w:i/>
                <w:iCs/>
              </w:rPr>
            </w:pPr>
            <w:r>
              <w:rPr>
                <w:b/>
                <w:i/>
                <w:iCs/>
              </w:rPr>
              <w:t>68</w:t>
            </w:r>
          </w:p>
        </w:tc>
      </w:tr>
      <w:tr w:rsidR="00842D18" w:rsidRPr="004A6F23" w:rsidTr="00CD0687">
        <w:tc>
          <w:tcPr>
            <w:tcW w:w="7904" w:type="dxa"/>
            <w:shd w:val="clear" w:color="auto" w:fill="auto"/>
          </w:tcPr>
          <w:p w:rsidR="00842D18" w:rsidRPr="00486C7D" w:rsidRDefault="00842D18" w:rsidP="00CD0687">
            <w:pPr>
              <w:jc w:val="both"/>
            </w:pPr>
            <w:r w:rsidRPr="00486C7D">
              <w:t>в том числе:</w:t>
            </w:r>
          </w:p>
        </w:tc>
        <w:tc>
          <w:tcPr>
            <w:tcW w:w="1800" w:type="dxa"/>
            <w:shd w:val="clear" w:color="auto" w:fill="auto"/>
          </w:tcPr>
          <w:p w:rsidR="00842D18" w:rsidRPr="00EA0AD2" w:rsidRDefault="00842D18" w:rsidP="00CD0687">
            <w:pPr>
              <w:jc w:val="center"/>
              <w:rPr>
                <w:i/>
                <w:iCs/>
              </w:rPr>
            </w:pPr>
          </w:p>
        </w:tc>
      </w:tr>
      <w:tr w:rsidR="00842D18" w:rsidRPr="004A6F23" w:rsidTr="00CD0687">
        <w:tc>
          <w:tcPr>
            <w:tcW w:w="7904" w:type="dxa"/>
            <w:shd w:val="clear" w:color="auto" w:fill="auto"/>
          </w:tcPr>
          <w:p w:rsidR="00842D18" w:rsidRPr="00486C7D" w:rsidRDefault="00842D18" w:rsidP="00CD0687">
            <w:pPr>
              <w:jc w:val="both"/>
            </w:pPr>
            <w:r w:rsidRPr="00486C7D">
              <w:t>теоретические занятия</w:t>
            </w:r>
          </w:p>
        </w:tc>
        <w:tc>
          <w:tcPr>
            <w:tcW w:w="1800" w:type="dxa"/>
            <w:shd w:val="clear" w:color="auto" w:fill="auto"/>
          </w:tcPr>
          <w:p w:rsidR="00842D18" w:rsidRPr="00EA0AD2" w:rsidRDefault="00842D18" w:rsidP="00CD0687">
            <w:pPr>
              <w:jc w:val="center"/>
              <w:rPr>
                <w:i/>
                <w:iCs/>
              </w:rPr>
            </w:pPr>
            <w:r>
              <w:rPr>
                <w:i/>
                <w:iCs/>
              </w:rPr>
              <w:t>28</w:t>
            </w:r>
          </w:p>
        </w:tc>
      </w:tr>
      <w:tr w:rsidR="00842D18" w:rsidRPr="00EA0AD2" w:rsidTr="00CD0687">
        <w:tc>
          <w:tcPr>
            <w:tcW w:w="7904" w:type="dxa"/>
            <w:shd w:val="clear" w:color="auto" w:fill="auto"/>
          </w:tcPr>
          <w:p w:rsidR="00842D18" w:rsidRPr="00486C7D" w:rsidRDefault="00842D18" w:rsidP="00CD0687">
            <w:pPr>
              <w:jc w:val="both"/>
              <w:rPr>
                <w:b/>
              </w:rPr>
            </w:pPr>
            <w:r w:rsidRPr="00486C7D">
              <w:t>лабораторные/практические занятия</w:t>
            </w:r>
          </w:p>
        </w:tc>
        <w:tc>
          <w:tcPr>
            <w:tcW w:w="1800" w:type="dxa"/>
            <w:shd w:val="clear" w:color="auto" w:fill="auto"/>
          </w:tcPr>
          <w:p w:rsidR="00842D18" w:rsidRPr="00CE4348" w:rsidRDefault="00842D18" w:rsidP="00CD0687">
            <w:pPr>
              <w:jc w:val="center"/>
              <w:rPr>
                <w:i/>
                <w:iCs/>
              </w:rPr>
            </w:pPr>
            <w:r>
              <w:rPr>
                <w:i/>
                <w:iCs/>
              </w:rPr>
              <w:t>36</w:t>
            </w:r>
          </w:p>
        </w:tc>
      </w:tr>
      <w:tr w:rsidR="00842D18" w:rsidRPr="00EA0AD2" w:rsidTr="00CD0687">
        <w:tc>
          <w:tcPr>
            <w:tcW w:w="7904" w:type="dxa"/>
            <w:shd w:val="clear" w:color="auto" w:fill="auto"/>
          </w:tcPr>
          <w:p w:rsidR="00842D18" w:rsidRPr="00486C7D" w:rsidRDefault="00842D18" w:rsidP="00CD0687">
            <w:pPr>
              <w:jc w:val="both"/>
            </w:pPr>
            <w:r w:rsidRPr="00486C7D">
              <w:t>курсовые проекты (работы)</w:t>
            </w:r>
          </w:p>
        </w:tc>
        <w:tc>
          <w:tcPr>
            <w:tcW w:w="1800" w:type="dxa"/>
            <w:shd w:val="clear" w:color="auto" w:fill="auto"/>
          </w:tcPr>
          <w:p w:rsidR="00842D18" w:rsidRPr="00CE4348" w:rsidRDefault="00842D18" w:rsidP="00CD0687">
            <w:pPr>
              <w:jc w:val="center"/>
              <w:rPr>
                <w:i/>
                <w:iCs/>
              </w:rPr>
            </w:pPr>
          </w:p>
        </w:tc>
      </w:tr>
      <w:tr w:rsidR="00842D18" w:rsidRPr="00EA0AD2" w:rsidTr="00CD0687">
        <w:tc>
          <w:tcPr>
            <w:tcW w:w="7904" w:type="dxa"/>
            <w:shd w:val="clear" w:color="auto" w:fill="auto"/>
          </w:tcPr>
          <w:p w:rsidR="00842D18" w:rsidRPr="00486C7D" w:rsidRDefault="00842D18" w:rsidP="00CD0687">
            <w:pPr>
              <w:jc w:val="both"/>
            </w:pPr>
            <w:r w:rsidRPr="00486C7D">
              <w:t>консультации</w:t>
            </w:r>
          </w:p>
        </w:tc>
        <w:tc>
          <w:tcPr>
            <w:tcW w:w="1800" w:type="dxa"/>
            <w:shd w:val="clear" w:color="auto" w:fill="auto"/>
          </w:tcPr>
          <w:p w:rsidR="00842D18" w:rsidRPr="00EA0AD2" w:rsidRDefault="00842D18" w:rsidP="00CD0687">
            <w:pPr>
              <w:jc w:val="center"/>
              <w:rPr>
                <w:i/>
                <w:iCs/>
              </w:rPr>
            </w:pPr>
            <w:r>
              <w:rPr>
                <w:i/>
                <w:iCs/>
              </w:rPr>
              <w:t>4</w:t>
            </w:r>
          </w:p>
        </w:tc>
      </w:tr>
      <w:tr w:rsidR="00842D18" w:rsidRPr="00EA0AD2" w:rsidTr="00CD0687">
        <w:tc>
          <w:tcPr>
            <w:tcW w:w="7904" w:type="dxa"/>
            <w:shd w:val="clear" w:color="auto" w:fill="auto"/>
          </w:tcPr>
          <w:p w:rsidR="00842D18" w:rsidRPr="00486C7D" w:rsidRDefault="00842D18" w:rsidP="00CD0687">
            <w:pPr>
              <w:jc w:val="both"/>
            </w:pPr>
            <w:r w:rsidRPr="00486C7D">
              <w:t xml:space="preserve">промежуточная аттестация в форме </w:t>
            </w:r>
            <w:r w:rsidRPr="00EB241C">
              <w:rPr>
                <w:i/>
                <w:color w:val="000000"/>
              </w:rPr>
              <w:t>экзамена</w:t>
            </w:r>
          </w:p>
        </w:tc>
        <w:tc>
          <w:tcPr>
            <w:tcW w:w="1800" w:type="dxa"/>
            <w:shd w:val="clear" w:color="auto" w:fill="auto"/>
          </w:tcPr>
          <w:p w:rsidR="00842D18" w:rsidRDefault="00842D18" w:rsidP="00CD0687">
            <w:pPr>
              <w:jc w:val="center"/>
              <w:rPr>
                <w:i/>
                <w:iCs/>
              </w:rPr>
            </w:pPr>
            <w:r>
              <w:rPr>
                <w:i/>
                <w:iCs/>
              </w:rPr>
              <w:t>8</w:t>
            </w:r>
          </w:p>
        </w:tc>
      </w:tr>
      <w:tr w:rsidR="00842D18" w:rsidRPr="00EA0AD2" w:rsidTr="00CD0687">
        <w:tc>
          <w:tcPr>
            <w:tcW w:w="7904" w:type="dxa"/>
            <w:shd w:val="clear" w:color="auto" w:fill="auto"/>
          </w:tcPr>
          <w:p w:rsidR="00842D18" w:rsidRPr="00486C7D" w:rsidRDefault="00842D18" w:rsidP="00CD0687">
            <w:pPr>
              <w:jc w:val="both"/>
            </w:pPr>
            <w:r w:rsidRPr="00486C7D">
              <w:t>консультации за счет часов промежуточной аттестации</w:t>
            </w:r>
          </w:p>
        </w:tc>
        <w:tc>
          <w:tcPr>
            <w:tcW w:w="1800" w:type="dxa"/>
            <w:shd w:val="clear" w:color="auto" w:fill="auto"/>
          </w:tcPr>
          <w:p w:rsidR="00842D18" w:rsidRDefault="00842D18" w:rsidP="00CD0687">
            <w:pPr>
              <w:jc w:val="center"/>
              <w:rPr>
                <w:i/>
                <w:iCs/>
              </w:rPr>
            </w:pPr>
            <w:r>
              <w:rPr>
                <w:i/>
                <w:iCs/>
              </w:rPr>
              <w:t>10</w:t>
            </w:r>
          </w:p>
        </w:tc>
      </w:tr>
      <w:tr w:rsidR="00842D18" w:rsidRPr="00EA0AD2" w:rsidTr="00CD0687">
        <w:tc>
          <w:tcPr>
            <w:tcW w:w="7904" w:type="dxa"/>
            <w:shd w:val="clear" w:color="auto" w:fill="auto"/>
          </w:tcPr>
          <w:p w:rsidR="00842D18" w:rsidRPr="00486C7D" w:rsidRDefault="00842D18" w:rsidP="00CD0687">
            <w:pPr>
              <w:jc w:val="both"/>
              <w:rPr>
                <w:b/>
              </w:rPr>
            </w:pPr>
            <w:r w:rsidRPr="00486C7D">
              <w:rPr>
                <w:b/>
              </w:rPr>
              <w:t>Самостоятельная работа</w:t>
            </w:r>
          </w:p>
        </w:tc>
        <w:tc>
          <w:tcPr>
            <w:tcW w:w="1800" w:type="dxa"/>
            <w:shd w:val="clear" w:color="auto" w:fill="auto"/>
          </w:tcPr>
          <w:p w:rsidR="00842D18" w:rsidRDefault="00842D18" w:rsidP="00CD0687">
            <w:pPr>
              <w:jc w:val="center"/>
              <w:rPr>
                <w:i/>
                <w:iCs/>
              </w:rPr>
            </w:pPr>
            <w:r>
              <w:rPr>
                <w:i/>
                <w:iCs/>
              </w:rPr>
              <w:t>4</w:t>
            </w:r>
          </w:p>
        </w:tc>
      </w:tr>
      <w:tr w:rsidR="00842D18" w:rsidRPr="00EA0AD2" w:rsidTr="00CD0687">
        <w:tc>
          <w:tcPr>
            <w:tcW w:w="7904" w:type="dxa"/>
            <w:shd w:val="clear" w:color="auto" w:fill="auto"/>
          </w:tcPr>
          <w:p w:rsidR="00842D18" w:rsidRPr="00486C7D" w:rsidRDefault="00842D18" w:rsidP="00CD0687">
            <w:pPr>
              <w:jc w:val="both"/>
              <w:rPr>
                <w:b/>
                <w:i/>
              </w:rPr>
            </w:pPr>
            <w:r w:rsidRPr="00486C7D">
              <w:rPr>
                <w:b/>
                <w:i/>
              </w:rPr>
              <w:t>Суммарное количество часов по дисциплине</w:t>
            </w:r>
          </w:p>
        </w:tc>
        <w:tc>
          <w:tcPr>
            <w:tcW w:w="1800" w:type="dxa"/>
            <w:shd w:val="clear" w:color="auto" w:fill="auto"/>
          </w:tcPr>
          <w:p w:rsidR="00842D18" w:rsidRDefault="00842D18" w:rsidP="00CD0687">
            <w:pPr>
              <w:jc w:val="center"/>
              <w:rPr>
                <w:i/>
                <w:iCs/>
              </w:rPr>
            </w:pPr>
            <w:r>
              <w:rPr>
                <w:i/>
                <w:iCs/>
              </w:rPr>
              <w:t>90</w:t>
            </w:r>
          </w:p>
        </w:tc>
      </w:tr>
    </w:tbl>
    <w:p w:rsidR="00842D18" w:rsidRPr="00C3486F" w:rsidRDefault="00842D18" w:rsidP="00842D18"/>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42D18" w:rsidRPr="00EB241C"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FF0000"/>
        </w:rPr>
        <w:sectPr w:rsidR="00842D18" w:rsidRPr="00EB241C" w:rsidSect="0073779D">
          <w:footerReference w:type="even" r:id="rId7"/>
          <w:footerReference w:type="default" r:id="rId8"/>
          <w:pgSz w:w="11906" w:h="16838"/>
          <w:pgMar w:top="851" w:right="1134" w:bottom="851" w:left="1134" w:header="708" w:footer="708" w:gutter="0"/>
          <w:cols w:space="720"/>
          <w:titlePg/>
        </w:sectPr>
      </w:pPr>
    </w:p>
    <w:p w:rsidR="00842D18" w:rsidRPr="00C611EC" w:rsidRDefault="00842D18" w:rsidP="00842D18">
      <w:pPr>
        <w:pStyle w:val="2"/>
        <w:spacing w:before="0"/>
        <w:rPr>
          <w:rFonts w:ascii="Times New Roman" w:hAnsi="Times New Roman" w:cs="Times New Roman"/>
          <w:i w:val="0"/>
          <w:iCs w:val="0"/>
          <w:sz w:val="22"/>
          <w:szCs w:val="22"/>
        </w:rPr>
      </w:pPr>
      <w:bookmarkStart w:id="9" w:name="_Toc291271917"/>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дисциплины </w:t>
      </w:r>
      <w:r w:rsidRPr="00E2713B">
        <w:rPr>
          <w:rFonts w:ascii="Times New Roman" w:hAnsi="Times New Roman" w:cs="Times New Roman"/>
          <w:i w:val="0"/>
          <w:caps/>
          <w:sz w:val="22"/>
          <w:szCs w:val="22"/>
        </w:rPr>
        <w:t>ОД.</w:t>
      </w:r>
      <w:r>
        <w:rPr>
          <w:rFonts w:ascii="Times New Roman" w:hAnsi="Times New Roman" w:cs="Times New Roman"/>
          <w:i w:val="0"/>
          <w:sz w:val="22"/>
          <w:szCs w:val="22"/>
        </w:rPr>
        <w:t>01</w:t>
      </w:r>
      <w:r>
        <w:rPr>
          <w:rFonts w:ascii="Times New Roman" w:hAnsi="Times New Roman" w:cs="Times New Roman"/>
          <w:sz w:val="22"/>
          <w:szCs w:val="22"/>
        </w:rPr>
        <w:t xml:space="preserve">. </w:t>
      </w:r>
      <w:r w:rsidRPr="00100064">
        <w:rPr>
          <w:rFonts w:ascii="Times New Roman" w:hAnsi="Times New Roman" w:cs="Times New Roman"/>
          <w:color w:val="000000"/>
          <w:sz w:val="22"/>
          <w:szCs w:val="22"/>
        </w:rPr>
        <w:t>Русский язык</w:t>
      </w:r>
      <w:r w:rsidRPr="00C611EC">
        <w:rPr>
          <w:rFonts w:ascii="Times New Roman" w:hAnsi="Times New Roman" w:cs="Times New Roman"/>
          <w:i w:val="0"/>
          <w:iCs w:val="0"/>
          <w:sz w:val="22"/>
          <w:szCs w:val="22"/>
        </w:rPr>
        <w:t xml:space="preserve"> </w:t>
      </w:r>
    </w:p>
    <w:tbl>
      <w:tblPr>
        <w:tblW w:w="1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302"/>
        <w:gridCol w:w="9424"/>
        <w:gridCol w:w="1718"/>
        <w:gridCol w:w="1664"/>
        <w:gridCol w:w="1663"/>
      </w:tblGrid>
      <w:tr w:rsidR="00842D18" w:rsidRPr="009D4070" w:rsidTr="00CD0687">
        <w:trPr>
          <w:gridAfter w:val="1"/>
          <w:wAfter w:w="1663" w:type="dxa"/>
        </w:trPr>
        <w:tc>
          <w:tcPr>
            <w:tcW w:w="2302" w:type="dxa"/>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r w:rsidRPr="00C03E9F">
              <w:rPr>
                <w:rFonts w:ascii="Times New Roman" w:hAnsi="Times New Roman" w:cs="Times New Roman"/>
                <w:bCs w:val="0"/>
                <w:i w:val="0"/>
                <w:sz w:val="22"/>
                <w:szCs w:val="22"/>
              </w:rPr>
              <w:t>Наименование разделов и тем</w:t>
            </w:r>
          </w:p>
        </w:tc>
        <w:tc>
          <w:tcPr>
            <w:tcW w:w="9424" w:type="dxa"/>
            <w:shd w:val="clear" w:color="auto" w:fill="auto"/>
          </w:tcPr>
          <w:p w:rsidR="00842D18" w:rsidRPr="00E762DD" w:rsidRDefault="00842D18" w:rsidP="00CD0687">
            <w:pPr>
              <w:pStyle w:val="2"/>
              <w:spacing w:before="0"/>
              <w:jc w:val="center"/>
              <w:rPr>
                <w:rFonts w:ascii="Times New Roman" w:hAnsi="Times New Roman" w:cs="Times New Roman"/>
                <w:i w:val="0"/>
                <w:sz w:val="22"/>
                <w:szCs w:val="22"/>
              </w:rPr>
            </w:pPr>
            <w:r w:rsidRPr="00E762DD">
              <w:rPr>
                <w:rFonts w:ascii="Times New Roman" w:hAnsi="Times New Roman"/>
                <w:i w:val="0"/>
                <w:sz w:val="24"/>
                <w:szCs w:val="24"/>
              </w:rPr>
              <w:t>Содержание учебного материала (основное и пр</w:t>
            </w:r>
            <w:r>
              <w:rPr>
                <w:rFonts w:ascii="Times New Roman" w:hAnsi="Times New Roman"/>
                <w:i w:val="0"/>
                <w:sz w:val="24"/>
                <w:szCs w:val="24"/>
              </w:rPr>
              <w:t xml:space="preserve">офессионально-ориентированное), </w:t>
            </w:r>
            <w:r w:rsidRPr="00E762DD">
              <w:rPr>
                <w:rFonts w:ascii="Times New Roman" w:hAnsi="Times New Roman"/>
                <w:i w:val="0"/>
                <w:sz w:val="24"/>
                <w:szCs w:val="24"/>
              </w:rPr>
              <w:t>практические занятия, прикладной модуль</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i w:val="0"/>
                <w:sz w:val="22"/>
                <w:szCs w:val="22"/>
              </w:rPr>
            </w:pPr>
            <w:r w:rsidRPr="00A03359">
              <w:rPr>
                <w:rFonts w:ascii="Times New Roman" w:hAnsi="Times New Roman" w:cs="Times New Roman"/>
                <w:bCs w:val="0"/>
                <w:i w:val="0"/>
                <w:sz w:val="22"/>
                <w:szCs w:val="22"/>
              </w:rPr>
              <w:t>Объем часов</w:t>
            </w:r>
          </w:p>
        </w:tc>
        <w:tc>
          <w:tcPr>
            <w:tcW w:w="1664" w:type="dxa"/>
            <w:shd w:val="clear" w:color="auto" w:fill="FFFFFF"/>
          </w:tcPr>
          <w:p w:rsidR="00842D18" w:rsidRPr="00A03359" w:rsidRDefault="00842D18" w:rsidP="00CD0687">
            <w:pPr>
              <w:pStyle w:val="2"/>
              <w:spacing w:before="0"/>
              <w:jc w:val="center"/>
              <w:rPr>
                <w:rFonts w:ascii="Times New Roman" w:hAnsi="Times New Roman" w:cs="Times New Roman"/>
                <w:bCs w:val="0"/>
                <w:i w:val="0"/>
                <w:sz w:val="22"/>
                <w:szCs w:val="22"/>
              </w:rPr>
            </w:pPr>
            <w:r w:rsidRPr="00A03359">
              <w:rPr>
                <w:rFonts w:ascii="Times New Roman" w:hAnsi="Times New Roman" w:cs="Times New Roman"/>
                <w:bCs w:val="0"/>
                <w:i w:val="0"/>
                <w:sz w:val="22"/>
                <w:szCs w:val="22"/>
              </w:rPr>
              <w:t>Формируемые компетенции</w:t>
            </w:r>
          </w:p>
        </w:tc>
      </w:tr>
      <w:tr w:rsidR="00842D18" w:rsidRPr="009D4070" w:rsidTr="00CD0687">
        <w:trPr>
          <w:gridAfter w:val="1"/>
          <w:wAfter w:w="1663" w:type="dxa"/>
        </w:trPr>
        <w:tc>
          <w:tcPr>
            <w:tcW w:w="2302" w:type="dxa"/>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r w:rsidRPr="00C03E9F">
              <w:rPr>
                <w:rFonts w:ascii="Times New Roman" w:hAnsi="Times New Roman" w:cs="Times New Roman"/>
                <w:i w:val="0"/>
                <w:sz w:val="22"/>
                <w:szCs w:val="22"/>
              </w:rPr>
              <w:t>1</w:t>
            </w:r>
          </w:p>
        </w:tc>
        <w:tc>
          <w:tcPr>
            <w:tcW w:w="9424" w:type="dxa"/>
            <w:shd w:val="clear" w:color="auto" w:fill="auto"/>
          </w:tcPr>
          <w:p w:rsidR="00842D18" w:rsidRPr="00C03E9F" w:rsidRDefault="00842D18" w:rsidP="00CD0687">
            <w:pPr>
              <w:pStyle w:val="2"/>
              <w:spacing w:before="0"/>
              <w:jc w:val="center"/>
              <w:rPr>
                <w:rFonts w:ascii="Times New Roman" w:hAnsi="Times New Roman" w:cs="Times New Roman"/>
                <w:i w:val="0"/>
                <w:sz w:val="22"/>
                <w:szCs w:val="22"/>
              </w:rPr>
            </w:pPr>
            <w:r w:rsidRPr="00C03E9F">
              <w:rPr>
                <w:rFonts w:ascii="Times New Roman" w:hAnsi="Times New Roman" w:cs="Times New Roman"/>
                <w:i w:val="0"/>
                <w:sz w:val="22"/>
                <w:szCs w:val="22"/>
              </w:rPr>
              <w:t>2</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i w:val="0"/>
                <w:sz w:val="22"/>
                <w:szCs w:val="22"/>
              </w:rPr>
            </w:pPr>
            <w:r w:rsidRPr="00A03359">
              <w:rPr>
                <w:rFonts w:ascii="Times New Roman" w:hAnsi="Times New Roman" w:cs="Times New Roman"/>
                <w:i w:val="0"/>
                <w:sz w:val="22"/>
                <w:szCs w:val="22"/>
              </w:rPr>
              <w:t>3</w:t>
            </w:r>
          </w:p>
        </w:tc>
        <w:tc>
          <w:tcPr>
            <w:tcW w:w="1664" w:type="dxa"/>
            <w:shd w:val="clear" w:color="auto" w:fill="FFFFFF"/>
          </w:tcPr>
          <w:p w:rsidR="00842D18" w:rsidRPr="009D4070" w:rsidRDefault="00842D18" w:rsidP="00CD0687">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4</w:t>
            </w:r>
          </w:p>
        </w:tc>
      </w:tr>
      <w:tr w:rsidR="00842D18" w:rsidRPr="009D4070" w:rsidTr="00CD0687">
        <w:trPr>
          <w:gridAfter w:val="1"/>
          <w:wAfter w:w="1663" w:type="dxa"/>
          <w:trHeight w:val="170"/>
        </w:trPr>
        <w:tc>
          <w:tcPr>
            <w:tcW w:w="11726" w:type="dxa"/>
            <w:gridSpan w:val="2"/>
            <w:shd w:val="clear" w:color="auto" w:fill="FFFFFF"/>
          </w:tcPr>
          <w:p w:rsidR="00842D18" w:rsidRPr="00C03E9F" w:rsidRDefault="00842D18" w:rsidP="00CD0687">
            <w:pPr>
              <w:pStyle w:val="2"/>
              <w:spacing w:before="0"/>
              <w:jc w:val="center"/>
              <w:rPr>
                <w:rFonts w:ascii="Times New Roman" w:hAnsi="Times New Roman" w:cs="Times New Roman"/>
                <w:b w:val="0"/>
                <w:bCs w:val="0"/>
                <w:i w:val="0"/>
                <w:sz w:val="22"/>
                <w:szCs w:val="22"/>
              </w:rPr>
            </w:pPr>
            <w:r w:rsidRPr="00C03E9F">
              <w:rPr>
                <w:rFonts w:ascii="Times New Roman" w:hAnsi="Times New Roman" w:cs="Times New Roman"/>
                <w:i w:val="0"/>
                <w:sz w:val="22"/>
                <w:szCs w:val="22"/>
              </w:rPr>
              <w:t>Раздел 1.</w:t>
            </w:r>
            <w:r>
              <w:rPr>
                <w:rFonts w:ascii="Times New Roman" w:hAnsi="Times New Roman" w:cs="Times New Roman"/>
                <w:i w:val="0"/>
                <w:sz w:val="22"/>
                <w:szCs w:val="22"/>
              </w:rPr>
              <w:t xml:space="preserve"> </w:t>
            </w:r>
            <w:r w:rsidRPr="00C03E9F">
              <w:rPr>
                <w:rFonts w:ascii="Times New Roman" w:hAnsi="Times New Roman" w:cs="Times New Roman"/>
                <w:b w:val="0"/>
                <w:i w:val="0"/>
                <w:sz w:val="22"/>
                <w:szCs w:val="22"/>
              </w:rPr>
              <w:t>Язык и речь. Язык как средство общения и форма существования национальной культуры.</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color w:val="000000"/>
                <w:sz w:val="22"/>
                <w:szCs w:val="22"/>
              </w:rPr>
            </w:pPr>
            <w:r w:rsidRPr="00A03359">
              <w:rPr>
                <w:rFonts w:ascii="Times New Roman" w:hAnsi="Times New Roman" w:cs="Times New Roman"/>
                <w:color w:val="000000"/>
                <w:sz w:val="22"/>
                <w:szCs w:val="22"/>
              </w:rPr>
              <w:t>12</w:t>
            </w:r>
          </w:p>
        </w:tc>
        <w:tc>
          <w:tcPr>
            <w:tcW w:w="1664" w:type="dxa"/>
            <w:shd w:val="clear" w:color="auto" w:fill="FFFFFF"/>
          </w:tcPr>
          <w:p w:rsidR="00842D18" w:rsidRPr="00A03359" w:rsidRDefault="00842D18" w:rsidP="00CD0687">
            <w:pPr>
              <w:pStyle w:val="2"/>
              <w:spacing w:before="0"/>
              <w:jc w:val="center"/>
              <w:rPr>
                <w:rFonts w:ascii="Times New Roman" w:hAnsi="Times New Roman" w:cs="Times New Roman"/>
                <w:b w:val="0"/>
                <w:i w:val="0"/>
                <w:color w:val="000000"/>
                <w:sz w:val="22"/>
                <w:szCs w:val="22"/>
              </w:rPr>
            </w:pPr>
            <w:r w:rsidRPr="00A03359">
              <w:rPr>
                <w:rFonts w:ascii="Times New Roman" w:hAnsi="Times New Roman" w:cs="Times New Roman"/>
                <w:b w:val="0"/>
                <w:i w:val="0"/>
                <w:color w:val="000000"/>
                <w:sz w:val="22"/>
                <w:szCs w:val="22"/>
              </w:rPr>
              <w:t>ОК 5</w:t>
            </w:r>
          </w:p>
        </w:tc>
      </w:tr>
      <w:tr w:rsidR="00842D18" w:rsidRPr="009D4070" w:rsidTr="00CD0687">
        <w:trPr>
          <w:gridAfter w:val="1"/>
          <w:wAfter w:w="1663" w:type="dxa"/>
          <w:trHeight w:val="333"/>
        </w:trPr>
        <w:tc>
          <w:tcPr>
            <w:tcW w:w="2302" w:type="dxa"/>
            <w:vMerge w:val="restart"/>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r w:rsidRPr="00C03E9F">
              <w:rPr>
                <w:rFonts w:ascii="Times New Roman" w:hAnsi="Times New Roman" w:cs="Times New Roman"/>
                <w:i w:val="0"/>
                <w:sz w:val="22"/>
                <w:szCs w:val="22"/>
              </w:rPr>
              <w:t>Тема 1.1</w:t>
            </w:r>
          </w:p>
          <w:p w:rsidR="00842D18" w:rsidRPr="00C03E9F" w:rsidRDefault="00842D18" w:rsidP="00CD0687">
            <w:pPr>
              <w:jc w:val="center"/>
              <w:rPr>
                <w:sz w:val="22"/>
                <w:szCs w:val="22"/>
              </w:rPr>
            </w:pPr>
            <w:r w:rsidRPr="00C03E9F">
              <w:rPr>
                <w:sz w:val="22"/>
                <w:szCs w:val="22"/>
              </w:rPr>
              <w:t xml:space="preserve"> Основные функции языка в современном обществе</w:t>
            </w:r>
          </w:p>
        </w:tc>
        <w:tc>
          <w:tcPr>
            <w:tcW w:w="9424" w:type="dxa"/>
            <w:shd w:val="clear" w:color="auto" w:fill="auto"/>
          </w:tcPr>
          <w:p w:rsidR="00842D18" w:rsidRPr="00B444F0" w:rsidRDefault="00842D18" w:rsidP="00CD0687">
            <w:pPr>
              <w:pStyle w:val="2"/>
              <w:spacing w:before="0"/>
              <w:rPr>
                <w:rFonts w:ascii="Times New Roman" w:hAnsi="Times New Roman" w:cs="Times New Roman"/>
                <w:i w:val="0"/>
                <w:sz w:val="22"/>
                <w:szCs w:val="22"/>
              </w:rPr>
            </w:pPr>
            <w:r w:rsidRPr="00B444F0">
              <w:rPr>
                <w:rFonts w:ascii="Times New Roman" w:hAnsi="Times New Roman" w:cs="Times New Roman"/>
                <w:i w:val="0"/>
                <w:sz w:val="22"/>
                <w:szCs w:val="22"/>
              </w:rPr>
              <w:t>Основное содержание</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i w:val="0"/>
                <w:color w:val="000000"/>
                <w:sz w:val="22"/>
                <w:szCs w:val="22"/>
              </w:rPr>
            </w:pPr>
            <w:r w:rsidRPr="00A03359">
              <w:rPr>
                <w:rFonts w:ascii="Times New Roman" w:hAnsi="Times New Roman" w:cs="Times New Roman"/>
                <w:i w:val="0"/>
                <w:color w:val="000000"/>
                <w:sz w:val="22"/>
                <w:szCs w:val="22"/>
              </w:rPr>
              <w:t>4</w:t>
            </w:r>
          </w:p>
        </w:tc>
        <w:tc>
          <w:tcPr>
            <w:tcW w:w="1664" w:type="dxa"/>
            <w:shd w:val="clear" w:color="auto" w:fill="FFFFFF"/>
          </w:tcPr>
          <w:p w:rsidR="00842D18" w:rsidRPr="00A03359" w:rsidRDefault="00842D18" w:rsidP="00CD0687">
            <w:pPr>
              <w:pStyle w:val="2"/>
              <w:spacing w:before="0"/>
              <w:jc w:val="center"/>
              <w:rPr>
                <w:rFonts w:ascii="Times New Roman" w:hAnsi="Times New Roman" w:cs="Times New Roman"/>
                <w:b w:val="0"/>
                <w:i w:val="0"/>
                <w:color w:val="000000"/>
                <w:sz w:val="22"/>
                <w:szCs w:val="22"/>
              </w:rPr>
            </w:pPr>
            <w:r w:rsidRPr="00A03359">
              <w:rPr>
                <w:rFonts w:ascii="Times New Roman" w:hAnsi="Times New Roman" w:cs="Times New Roman"/>
                <w:b w:val="0"/>
                <w:i w:val="0"/>
                <w:color w:val="000000"/>
                <w:sz w:val="22"/>
                <w:szCs w:val="22"/>
              </w:rPr>
              <w:t>ОК 5</w:t>
            </w:r>
          </w:p>
        </w:tc>
      </w:tr>
      <w:tr w:rsidR="00842D18" w:rsidRPr="009D4070" w:rsidTr="00CD0687">
        <w:trPr>
          <w:gridAfter w:val="1"/>
          <w:wAfter w:w="1663" w:type="dxa"/>
          <w:trHeight w:val="1290"/>
        </w:trPr>
        <w:tc>
          <w:tcPr>
            <w:tcW w:w="2302" w:type="dxa"/>
            <w:vMerge/>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p>
        </w:tc>
        <w:tc>
          <w:tcPr>
            <w:tcW w:w="9424" w:type="dxa"/>
            <w:shd w:val="clear" w:color="auto" w:fill="auto"/>
          </w:tcPr>
          <w:p w:rsidR="00842D18" w:rsidRDefault="00842D18" w:rsidP="00CD0687">
            <w:pPr>
              <w:pStyle w:val="2"/>
              <w:rPr>
                <w:rFonts w:ascii="Times New Roman" w:hAnsi="Times New Roman" w:cs="Times New Roman"/>
                <w:b w:val="0"/>
                <w:i w:val="0"/>
                <w:sz w:val="22"/>
                <w:szCs w:val="22"/>
              </w:rPr>
            </w:pPr>
            <w:r w:rsidRPr="00C03E9F">
              <w:rPr>
                <w:rFonts w:ascii="Times New Roman" w:hAnsi="Times New Roman" w:cs="Times New Roman"/>
                <w:b w:val="0"/>
                <w:i w:val="0"/>
                <w:sz w:val="22"/>
                <w:szCs w:val="22"/>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1718" w:type="dxa"/>
            <w:shd w:val="clear" w:color="auto" w:fill="FFFFFF"/>
          </w:tcPr>
          <w:p w:rsidR="00842D18" w:rsidRPr="00B444F0" w:rsidRDefault="00842D18" w:rsidP="00CD0687">
            <w:pPr>
              <w:pStyle w:val="2"/>
              <w:jc w:val="center"/>
              <w:rPr>
                <w:rFonts w:ascii="Times New Roman" w:hAnsi="Times New Roman" w:cs="Times New Roman"/>
                <w:b w:val="0"/>
                <w:i w:val="0"/>
                <w:color w:val="000000"/>
                <w:sz w:val="22"/>
                <w:szCs w:val="22"/>
              </w:rPr>
            </w:pPr>
            <w:r w:rsidRPr="00B444F0">
              <w:rPr>
                <w:rFonts w:ascii="Times New Roman" w:hAnsi="Times New Roman" w:cs="Times New Roman"/>
                <w:b w:val="0"/>
                <w:i w:val="0"/>
                <w:color w:val="000000"/>
                <w:sz w:val="22"/>
                <w:szCs w:val="22"/>
              </w:rPr>
              <w:t>2</w:t>
            </w:r>
          </w:p>
        </w:tc>
        <w:tc>
          <w:tcPr>
            <w:tcW w:w="1664" w:type="dxa"/>
            <w:vMerge w:val="restart"/>
            <w:shd w:val="clear" w:color="auto" w:fill="FFFFFF"/>
          </w:tcPr>
          <w:p w:rsidR="00842D18" w:rsidRPr="00A03359"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305"/>
        </w:trPr>
        <w:tc>
          <w:tcPr>
            <w:tcW w:w="2302" w:type="dxa"/>
            <w:vMerge/>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p>
        </w:tc>
        <w:tc>
          <w:tcPr>
            <w:tcW w:w="9424" w:type="dxa"/>
            <w:shd w:val="clear" w:color="auto" w:fill="auto"/>
          </w:tcPr>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C03E9F">
              <w:rPr>
                <w:b/>
                <w:bCs/>
                <w:sz w:val="22"/>
                <w:szCs w:val="22"/>
              </w:rPr>
              <w:t>Практическое занятие:</w:t>
            </w:r>
            <w:r w:rsidRPr="00C03E9F">
              <w:rPr>
                <w:b/>
                <w:bCs/>
                <w:color w:val="FF0000"/>
                <w:sz w:val="22"/>
                <w:szCs w:val="22"/>
              </w:rPr>
              <w:t xml:space="preserve"> </w:t>
            </w:r>
          </w:p>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sz w:val="22"/>
                <w:szCs w:val="22"/>
              </w:rPr>
            </w:pP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i w:val="0"/>
                <w:color w:val="000000"/>
                <w:sz w:val="22"/>
                <w:szCs w:val="22"/>
              </w:rPr>
            </w:pPr>
          </w:p>
        </w:tc>
        <w:tc>
          <w:tcPr>
            <w:tcW w:w="1664" w:type="dxa"/>
            <w:vMerge/>
            <w:shd w:val="clear" w:color="auto" w:fill="FFFFFF"/>
          </w:tcPr>
          <w:p w:rsidR="00842D18" w:rsidRPr="00D6245F" w:rsidRDefault="00842D18" w:rsidP="00CD0687">
            <w:pPr>
              <w:pStyle w:val="2"/>
              <w:spacing w:before="0"/>
              <w:jc w:val="center"/>
              <w:rPr>
                <w:rFonts w:ascii="Times New Roman" w:hAnsi="Times New Roman" w:cs="Times New Roman"/>
                <w:b w:val="0"/>
                <w:i w:val="0"/>
                <w:color w:val="000000"/>
                <w:sz w:val="24"/>
                <w:szCs w:val="24"/>
              </w:rPr>
            </w:pPr>
          </w:p>
        </w:tc>
      </w:tr>
      <w:tr w:rsidR="00842D18" w:rsidRPr="009D4070" w:rsidTr="00CD0687">
        <w:trPr>
          <w:gridAfter w:val="1"/>
          <w:wAfter w:w="1663" w:type="dxa"/>
          <w:trHeight w:val="170"/>
        </w:trPr>
        <w:tc>
          <w:tcPr>
            <w:tcW w:w="2302" w:type="dxa"/>
            <w:vMerge/>
            <w:shd w:val="clear" w:color="auto" w:fill="FFFFFF"/>
          </w:tcPr>
          <w:p w:rsidR="00842D18" w:rsidRPr="00C03E9F" w:rsidRDefault="00842D18" w:rsidP="00CD0687">
            <w:pPr>
              <w:pStyle w:val="2"/>
              <w:spacing w:before="0"/>
              <w:rPr>
                <w:rFonts w:ascii="Times New Roman" w:hAnsi="Times New Roman" w:cs="Times New Roman"/>
                <w:i w:val="0"/>
                <w:sz w:val="22"/>
                <w:szCs w:val="22"/>
              </w:rPr>
            </w:pPr>
          </w:p>
        </w:tc>
        <w:tc>
          <w:tcPr>
            <w:tcW w:w="9424" w:type="dxa"/>
            <w:shd w:val="clear" w:color="auto" w:fill="auto"/>
          </w:tcPr>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sz w:val="22"/>
                <w:szCs w:val="22"/>
              </w:rPr>
            </w:pPr>
            <w:r w:rsidRPr="00C03E9F">
              <w:rPr>
                <w:sz w:val="22"/>
                <w:szCs w:val="22"/>
              </w:rPr>
              <w:t>Практическая работа. Основные функции языка и формы их реализации в современном обществе</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b w:val="0"/>
                <w:i w:val="0"/>
                <w:sz w:val="22"/>
                <w:szCs w:val="22"/>
              </w:rPr>
            </w:pPr>
            <w:r w:rsidRPr="00A03359">
              <w:rPr>
                <w:rFonts w:ascii="Times New Roman" w:hAnsi="Times New Roman" w:cs="Times New Roman"/>
                <w:b w:val="0"/>
                <w:i w:val="0"/>
                <w:sz w:val="22"/>
                <w:szCs w:val="22"/>
              </w:rPr>
              <w:t>2</w:t>
            </w:r>
          </w:p>
        </w:tc>
        <w:tc>
          <w:tcPr>
            <w:tcW w:w="1664" w:type="dxa"/>
            <w:vMerge/>
            <w:shd w:val="clear" w:color="auto" w:fill="FFFFFF"/>
          </w:tcPr>
          <w:p w:rsidR="00842D18" w:rsidRPr="00D6245F" w:rsidRDefault="00842D18" w:rsidP="00CD0687">
            <w:pPr>
              <w:pStyle w:val="2"/>
              <w:spacing w:before="0"/>
              <w:jc w:val="center"/>
              <w:rPr>
                <w:rFonts w:ascii="Times New Roman" w:hAnsi="Times New Roman" w:cs="Times New Roman"/>
                <w:b w:val="0"/>
                <w:i w:val="0"/>
                <w:sz w:val="24"/>
                <w:szCs w:val="24"/>
              </w:rPr>
            </w:pPr>
          </w:p>
        </w:tc>
      </w:tr>
      <w:tr w:rsidR="00842D18" w:rsidRPr="009D4070" w:rsidTr="00CD0687">
        <w:trPr>
          <w:gridAfter w:val="1"/>
          <w:wAfter w:w="1663" w:type="dxa"/>
          <w:trHeight w:val="303"/>
        </w:trPr>
        <w:tc>
          <w:tcPr>
            <w:tcW w:w="2302" w:type="dxa"/>
            <w:vMerge w:val="restart"/>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r w:rsidRPr="00C03E9F">
              <w:rPr>
                <w:rFonts w:ascii="Times New Roman" w:hAnsi="Times New Roman" w:cs="Times New Roman"/>
                <w:i w:val="0"/>
                <w:sz w:val="22"/>
                <w:szCs w:val="22"/>
              </w:rPr>
              <w:t>Тема 1.2.</w:t>
            </w:r>
          </w:p>
          <w:p w:rsidR="00842D18" w:rsidRPr="00C03E9F" w:rsidRDefault="00842D18" w:rsidP="00CD0687">
            <w:pPr>
              <w:rPr>
                <w:sz w:val="22"/>
                <w:szCs w:val="22"/>
              </w:rPr>
            </w:pPr>
            <w:r w:rsidRPr="00C03E9F">
              <w:rPr>
                <w:sz w:val="22"/>
                <w:szCs w:val="22"/>
              </w:rPr>
              <w:t>Происхождение русского языка. Индоевропейская языковая семья. Этапы формирования русской лексики</w:t>
            </w:r>
          </w:p>
        </w:tc>
        <w:tc>
          <w:tcPr>
            <w:tcW w:w="9424" w:type="dxa"/>
            <w:shd w:val="clear" w:color="auto" w:fill="auto"/>
          </w:tcPr>
          <w:p w:rsidR="00842D18" w:rsidRPr="00C03E9F" w:rsidRDefault="00842D18" w:rsidP="00CD0687">
            <w:pPr>
              <w:pStyle w:val="2"/>
              <w:spacing w:before="0"/>
              <w:rPr>
                <w:rFonts w:ascii="Times New Roman" w:hAnsi="Times New Roman" w:cs="Times New Roman"/>
                <w:b w:val="0"/>
                <w:i w:val="0"/>
                <w:sz w:val="22"/>
                <w:szCs w:val="22"/>
              </w:rPr>
            </w:pPr>
            <w:r w:rsidRPr="00B444F0">
              <w:rPr>
                <w:rFonts w:ascii="Times New Roman" w:hAnsi="Times New Roman" w:cs="Times New Roman"/>
                <w:i w:val="0"/>
                <w:sz w:val="22"/>
                <w:szCs w:val="22"/>
              </w:rPr>
              <w:t>Основное содержание</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i w:val="0"/>
                <w:color w:val="000000"/>
                <w:sz w:val="22"/>
                <w:szCs w:val="22"/>
              </w:rPr>
            </w:pPr>
            <w:r w:rsidRPr="00A03359">
              <w:rPr>
                <w:rFonts w:ascii="Times New Roman" w:hAnsi="Times New Roman" w:cs="Times New Roman"/>
                <w:i w:val="0"/>
                <w:color w:val="000000"/>
                <w:sz w:val="22"/>
                <w:szCs w:val="22"/>
              </w:rPr>
              <w:t>4</w:t>
            </w:r>
          </w:p>
        </w:tc>
        <w:tc>
          <w:tcPr>
            <w:tcW w:w="1664" w:type="dxa"/>
            <w:shd w:val="clear" w:color="auto" w:fill="FFFFFF"/>
          </w:tcPr>
          <w:p w:rsidR="00842D18" w:rsidRPr="00A03359" w:rsidRDefault="00842D18" w:rsidP="00CD0687">
            <w:pPr>
              <w:pStyle w:val="2"/>
              <w:spacing w:before="0"/>
              <w:jc w:val="center"/>
              <w:rPr>
                <w:rFonts w:ascii="Times New Roman" w:hAnsi="Times New Roman" w:cs="Times New Roman"/>
                <w:b w:val="0"/>
                <w:i w:val="0"/>
                <w:color w:val="000000"/>
                <w:sz w:val="22"/>
                <w:szCs w:val="22"/>
              </w:rPr>
            </w:pPr>
            <w:r w:rsidRPr="00A03359">
              <w:rPr>
                <w:rFonts w:ascii="Times New Roman" w:hAnsi="Times New Roman" w:cs="Times New Roman"/>
                <w:b w:val="0"/>
                <w:i w:val="0"/>
                <w:color w:val="000000"/>
                <w:sz w:val="22"/>
                <w:szCs w:val="22"/>
              </w:rPr>
              <w:t>ОК 5</w:t>
            </w:r>
          </w:p>
        </w:tc>
      </w:tr>
      <w:tr w:rsidR="00842D18" w:rsidRPr="009D4070" w:rsidTr="00CD0687">
        <w:trPr>
          <w:gridAfter w:val="1"/>
          <w:wAfter w:w="1663" w:type="dxa"/>
          <w:trHeight w:val="1320"/>
        </w:trPr>
        <w:tc>
          <w:tcPr>
            <w:tcW w:w="2302" w:type="dxa"/>
            <w:vMerge/>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p>
        </w:tc>
        <w:tc>
          <w:tcPr>
            <w:tcW w:w="9424" w:type="dxa"/>
            <w:shd w:val="clear" w:color="auto" w:fill="auto"/>
          </w:tcPr>
          <w:p w:rsidR="00842D18" w:rsidRDefault="00842D18" w:rsidP="00CD0687">
            <w:pPr>
              <w:pStyle w:val="2"/>
              <w:rPr>
                <w:rFonts w:ascii="Times New Roman" w:hAnsi="Times New Roman" w:cs="Times New Roman"/>
                <w:b w:val="0"/>
                <w:i w:val="0"/>
                <w:sz w:val="22"/>
                <w:szCs w:val="22"/>
              </w:rPr>
            </w:pPr>
            <w:r w:rsidRPr="00C03E9F">
              <w:rPr>
                <w:rFonts w:ascii="Times New Roman" w:hAnsi="Times New Roman" w:cs="Times New Roman"/>
                <w:b w:val="0"/>
                <w:i w:val="0"/>
                <w:sz w:val="22"/>
                <w:szCs w:val="22"/>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1718" w:type="dxa"/>
            <w:shd w:val="clear" w:color="auto" w:fill="FFFFFF"/>
          </w:tcPr>
          <w:p w:rsidR="00842D18" w:rsidRPr="00B444F0" w:rsidRDefault="00842D18" w:rsidP="00CD0687">
            <w:pPr>
              <w:pStyle w:val="2"/>
              <w:jc w:val="center"/>
              <w:rPr>
                <w:rFonts w:ascii="Times New Roman" w:hAnsi="Times New Roman" w:cs="Times New Roman"/>
                <w:b w:val="0"/>
                <w:i w:val="0"/>
                <w:color w:val="000000"/>
                <w:sz w:val="22"/>
                <w:szCs w:val="22"/>
              </w:rPr>
            </w:pPr>
            <w:r w:rsidRPr="00B444F0">
              <w:rPr>
                <w:rFonts w:ascii="Times New Roman" w:hAnsi="Times New Roman" w:cs="Times New Roman"/>
                <w:b w:val="0"/>
                <w:i w:val="0"/>
                <w:color w:val="000000"/>
                <w:sz w:val="22"/>
                <w:szCs w:val="22"/>
              </w:rPr>
              <w:t>2</w:t>
            </w:r>
          </w:p>
        </w:tc>
        <w:tc>
          <w:tcPr>
            <w:tcW w:w="1664" w:type="dxa"/>
            <w:vMerge w:val="restart"/>
            <w:shd w:val="clear" w:color="auto" w:fill="FFFFFF"/>
          </w:tcPr>
          <w:p w:rsidR="00842D18" w:rsidRPr="00A03359"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Pr="00C03E9F" w:rsidRDefault="00842D18" w:rsidP="00CD0687">
            <w:pPr>
              <w:pStyle w:val="2"/>
              <w:spacing w:before="0"/>
              <w:rPr>
                <w:rFonts w:ascii="Times New Roman" w:hAnsi="Times New Roman" w:cs="Times New Roman"/>
                <w:i w:val="0"/>
                <w:sz w:val="22"/>
                <w:szCs w:val="22"/>
              </w:rPr>
            </w:pPr>
          </w:p>
        </w:tc>
        <w:tc>
          <w:tcPr>
            <w:tcW w:w="9424" w:type="dxa"/>
            <w:shd w:val="clear" w:color="auto" w:fill="auto"/>
          </w:tcPr>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sz w:val="22"/>
                <w:szCs w:val="22"/>
              </w:rPr>
            </w:pPr>
            <w:r w:rsidRPr="00C03E9F">
              <w:rPr>
                <w:b/>
                <w:bCs/>
                <w:sz w:val="22"/>
                <w:szCs w:val="22"/>
              </w:rPr>
              <w:t xml:space="preserve">Практическое занятие: </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D6245F" w:rsidRDefault="00842D18" w:rsidP="00CD0687">
            <w:pPr>
              <w:pStyle w:val="2"/>
              <w:spacing w:before="0"/>
              <w:jc w:val="center"/>
              <w:rPr>
                <w:rFonts w:ascii="Times New Roman" w:hAnsi="Times New Roman" w:cs="Times New Roman"/>
                <w:b w:val="0"/>
                <w:i w:val="0"/>
                <w:sz w:val="24"/>
                <w:szCs w:val="24"/>
              </w:rPr>
            </w:pPr>
          </w:p>
        </w:tc>
      </w:tr>
      <w:tr w:rsidR="00842D18" w:rsidRPr="009D4070" w:rsidTr="00CD0687">
        <w:trPr>
          <w:gridAfter w:val="1"/>
          <w:wAfter w:w="1663" w:type="dxa"/>
          <w:trHeight w:val="338"/>
        </w:trPr>
        <w:tc>
          <w:tcPr>
            <w:tcW w:w="2302" w:type="dxa"/>
            <w:vMerge/>
            <w:shd w:val="clear" w:color="auto" w:fill="FFFFFF"/>
          </w:tcPr>
          <w:p w:rsidR="00842D18" w:rsidRPr="00C03E9F" w:rsidRDefault="00842D18" w:rsidP="00CD0687">
            <w:pPr>
              <w:pStyle w:val="2"/>
              <w:spacing w:before="0"/>
              <w:rPr>
                <w:rFonts w:ascii="Times New Roman" w:hAnsi="Times New Roman" w:cs="Times New Roman"/>
                <w:i w:val="0"/>
                <w:sz w:val="22"/>
                <w:szCs w:val="22"/>
              </w:rPr>
            </w:pPr>
          </w:p>
        </w:tc>
        <w:tc>
          <w:tcPr>
            <w:tcW w:w="9424" w:type="dxa"/>
            <w:shd w:val="clear" w:color="auto" w:fill="auto"/>
          </w:tcPr>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sz w:val="22"/>
                <w:szCs w:val="22"/>
              </w:rPr>
            </w:pPr>
            <w:r w:rsidRPr="00C03E9F">
              <w:rPr>
                <w:sz w:val="22"/>
                <w:szCs w:val="22"/>
              </w:rPr>
              <w:t>Практическая работа. Признаки заимствованного слова. Этапы освоения заимствованных слов</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b w:val="0"/>
                <w:i w:val="0"/>
                <w:sz w:val="22"/>
                <w:szCs w:val="22"/>
              </w:rPr>
            </w:pPr>
            <w:r w:rsidRPr="00A03359">
              <w:rPr>
                <w:rFonts w:ascii="Times New Roman" w:hAnsi="Times New Roman" w:cs="Times New Roman"/>
                <w:b w:val="0"/>
                <w:i w:val="0"/>
                <w:sz w:val="22"/>
                <w:szCs w:val="22"/>
              </w:rPr>
              <w:t>2</w:t>
            </w:r>
          </w:p>
        </w:tc>
        <w:tc>
          <w:tcPr>
            <w:tcW w:w="1664" w:type="dxa"/>
            <w:vMerge/>
            <w:shd w:val="clear" w:color="auto" w:fill="FFFFFF"/>
          </w:tcPr>
          <w:p w:rsidR="00842D18" w:rsidRPr="00D6245F" w:rsidRDefault="00842D18" w:rsidP="00CD0687">
            <w:pPr>
              <w:pStyle w:val="2"/>
              <w:spacing w:before="0"/>
              <w:jc w:val="center"/>
              <w:rPr>
                <w:rFonts w:ascii="Times New Roman" w:hAnsi="Times New Roman" w:cs="Times New Roman"/>
                <w:b w:val="0"/>
                <w:i w:val="0"/>
                <w:sz w:val="24"/>
                <w:szCs w:val="24"/>
              </w:rPr>
            </w:pPr>
          </w:p>
        </w:tc>
      </w:tr>
      <w:tr w:rsidR="00842D18" w:rsidRPr="009D4070" w:rsidTr="00CD0687">
        <w:trPr>
          <w:gridAfter w:val="1"/>
          <w:wAfter w:w="1663" w:type="dxa"/>
          <w:trHeight w:val="235"/>
        </w:trPr>
        <w:tc>
          <w:tcPr>
            <w:tcW w:w="2302" w:type="dxa"/>
            <w:vMerge w:val="restart"/>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r w:rsidRPr="00C03E9F">
              <w:rPr>
                <w:rFonts w:ascii="Times New Roman" w:hAnsi="Times New Roman" w:cs="Times New Roman"/>
                <w:i w:val="0"/>
                <w:sz w:val="22"/>
                <w:szCs w:val="22"/>
              </w:rPr>
              <w:t>Тема 1.3.</w:t>
            </w:r>
          </w:p>
          <w:p w:rsidR="00842D18" w:rsidRPr="00C03E9F" w:rsidRDefault="00842D18" w:rsidP="00CD0687">
            <w:pPr>
              <w:pStyle w:val="2"/>
              <w:spacing w:before="0"/>
              <w:rPr>
                <w:rFonts w:ascii="Times New Roman" w:hAnsi="Times New Roman" w:cs="Times New Roman"/>
                <w:b w:val="0"/>
                <w:i w:val="0"/>
                <w:sz w:val="22"/>
                <w:szCs w:val="22"/>
              </w:rPr>
            </w:pPr>
            <w:r w:rsidRPr="00C03E9F">
              <w:rPr>
                <w:rFonts w:ascii="Times New Roman" w:hAnsi="Times New Roman" w:cs="Times New Roman"/>
                <w:b w:val="0"/>
                <w:i w:val="0"/>
                <w:sz w:val="22"/>
                <w:szCs w:val="22"/>
              </w:rPr>
              <w:t>Язык как система знаков</w:t>
            </w:r>
          </w:p>
        </w:tc>
        <w:tc>
          <w:tcPr>
            <w:tcW w:w="9424" w:type="dxa"/>
            <w:shd w:val="clear" w:color="auto" w:fill="auto"/>
          </w:tcPr>
          <w:p w:rsidR="00842D18" w:rsidRPr="00B444F0"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B444F0">
              <w:rPr>
                <w:b/>
                <w:sz w:val="22"/>
                <w:szCs w:val="22"/>
              </w:rPr>
              <w:t>Основное содержание</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i w:val="0"/>
                <w:sz w:val="22"/>
                <w:szCs w:val="22"/>
              </w:rPr>
            </w:pPr>
            <w:r w:rsidRPr="00A03359">
              <w:rPr>
                <w:rFonts w:ascii="Times New Roman" w:hAnsi="Times New Roman" w:cs="Times New Roman"/>
                <w:i w:val="0"/>
                <w:sz w:val="22"/>
                <w:szCs w:val="22"/>
              </w:rPr>
              <w:t>4</w:t>
            </w:r>
          </w:p>
        </w:tc>
        <w:tc>
          <w:tcPr>
            <w:tcW w:w="1664" w:type="dxa"/>
            <w:shd w:val="clear" w:color="auto" w:fill="FFFFFF"/>
          </w:tcPr>
          <w:p w:rsidR="00842D18" w:rsidRPr="00A03359" w:rsidRDefault="00842D18" w:rsidP="00CD0687">
            <w:pPr>
              <w:pStyle w:val="2"/>
              <w:spacing w:before="0"/>
              <w:jc w:val="center"/>
              <w:rPr>
                <w:rFonts w:ascii="Times New Roman" w:hAnsi="Times New Roman" w:cs="Times New Roman"/>
                <w:b w:val="0"/>
                <w:i w:val="0"/>
                <w:sz w:val="22"/>
                <w:szCs w:val="22"/>
              </w:rPr>
            </w:pPr>
            <w:r w:rsidRPr="00A03359">
              <w:rPr>
                <w:rFonts w:ascii="Times New Roman" w:hAnsi="Times New Roman" w:cs="Times New Roman"/>
                <w:b w:val="0"/>
                <w:i w:val="0"/>
                <w:color w:val="000000"/>
                <w:sz w:val="22"/>
                <w:szCs w:val="22"/>
              </w:rPr>
              <w:t>ОК 5</w:t>
            </w:r>
          </w:p>
        </w:tc>
      </w:tr>
      <w:tr w:rsidR="00842D18" w:rsidRPr="009D4070" w:rsidTr="00CD0687">
        <w:trPr>
          <w:gridAfter w:val="1"/>
          <w:wAfter w:w="1663" w:type="dxa"/>
          <w:trHeight w:val="750"/>
        </w:trPr>
        <w:tc>
          <w:tcPr>
            <w:tcW w:w="2302" w:type="dxa"/>
            <w:vMerge/>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p>
        </w:tc>
        <w:tc>
          <w:tcPr>
            <w:tcW w:w="9424"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C03E9F">
              <w:rPr>
                <w:sz w:val="22"/>
                <w:szCs w:val="22"/>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1718" w:type="dxa"/>
            <w:shd w:val="clear" w:color="auto" w:fill="FFFFFF"/>
          </w:tcPr>
          <w:p w:rsidR="00842D18" w:rsidRPr="00B444F0" w:rsidRDefault="00842D18" w:rsidP="00CD0687">
            <w:pPr>
              <w:pStyle w:val="2"/>
              <w:jc w:val="center"/>
              <w:rPr>
                <w:rFonts w:ascii="Times New Roman" w:hAnsi="Times New Roman" w:cs="Times New Roman"/>
                <w:b w:val="0"/>
                <w:i w:val="0"/>
                <w:sz w:val="22"/>
                <w:szCs w:val="22"/>
              </w:rPr>
            </w:pPr>
            <w:r w:rsidRPr="00B444F0">
              <w:rPr>
                <w:rFonts w:ascii="Times New Roman" w:hAnsi="Times New Roman" w:cs="Times New Roman"/>
                <w:b w:val="0"/>
                <w:i w:val="0"/>
                <w:sz w:val="22"/>
                <w:szCs w:val="22"/>
              </w:rPr>
              <w:t>2</w:t>
            </w:r>
          </w:p>
        </w:tc>
        <w:tc>
          <w:tcPr>
            <w:tcW w:w="1664" w:type="dxa"/>
            <w:vMerge w:val="restart"/>
            <w:shd w:val="clear" w:color="auto" w:fill="FFFFFF"/>
          </w:tcPr>
          <w:p w:rsidR="00842D18" w:rsidRPr="00A03359"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p>
        </w:tc>
        <w:tc>
          <w:tcPr>
            <w:tcW w:w="9424" w:type="dxa"/>
            <w:shd w:val="clear" w:color="auto" w:fill="auto"/>
          </w:tcPr>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C03E9F">
              <w:rPr>
                <w:b/>
                <w:bCs/>
                <w:sz w:val="22"/>
                <w:szCs w:val="22"/>
              </w:rPr>
              <w:t>Практическое занятие:</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D6245F" w:rsidRDefault="00842D18" w:rsidP="00CD0687">
            <w:pPr>
              <w:pStyle w:val="2"/>
              <w:spacing w:before="0"/>
              <w:jc w:val="center"/>
              <w:rPr>
                <w:rFonts w:ascii="Times New Roman" w:hAnsi="Times New Roman" w:cs="Times New Roman"/>
                <w:b w:val="0"/>
                <w:i w:val="0"/>
                <w:sz w:val="24"/>
                <w:szCs w:val="24"/>
              </w:rPr>
            </w:pPr>
          </w:p>
        </w:tc>
      </w:tr>
      <w:tr w:rsidR="00842D18" w:rsidRPr="009D4070" w:rsidTr="00CD0687">
        <w:trPr>
          <w:gridAfter w:val="1"/>
          <w:wAfter w:w="1663" w:type="dxa"/>
          <w:trHeight w:val="170"/>
        </w:trPr>
        <w:tc>
          <w:tcPr>
            <w:tcW w:w="2302" w:type="dxa"/>
            <w:vMerge/>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p>
        </w:tc>
        <w:tc>
          <w:tcPr>
            <w:tcW w:w="9424" w:type="dxa"/>
            <w:shd w:val="clear" w:color="auto" w:fill="auto"/>
          </w:tcPr>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C03E9F">
              <w:rPr>
                <w:sz w:val="22"/>
                <w:szCs w:val="22"/>
              </w:rPr>
              <w:t>Практическая работа. Принципы русской орфографии</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b w:val="0"/>
                <w:i w:val="0"/>
                <w:sz w:val="22"/>
                <w:szCs w:val="22"/>
              </w:rPr>
            </w:pPr>
            <w:r w:rsidRPr="00A03359">
              <w:rPr>
                <w:rFonts w:ascii="Times New Roman" w:hAnsi="Times New Roman" w:cs="Times New Roman"/>
                <w:b w:val="0"/>
                <w:i w:val="0"/>
                <w:sz w:val="22"/>
                <w:szCs w:val="22"/>
              </w:rPr>
              <w:t>2</w:t>
            </w:r>
          </w:p>
        </w:tc>
        <w:tc>
          <w:tcPr>
            <w:tcW w:w="1664" w:type="dxa"/>
            <w:vMerge/>
            <w:shd w:val="clear" w:color="auto" w:fill="FFFFFF"/>
          </w:tcPr>
          <w:p w:rsidR="00842D18" w:rsidRPr="00D6245F" w:rsidRDefault="00842D18" w:rsidP="00CD0687">
            <w:pPr>
              <w:pStyle w:val="2"/>
              <w:spacing w:before="0"/>
              <w:jc w:val="center"/>
              <w:rPr>
                <w:rFonts w:ascii="Times New Roman" w:hAnsi="Times New Roman" w:cs="Times New Roman"/>
                <w:b w:val="0"/>
                <w:i w:val="0"/>
                <w:sz w:val="24"/>
                <w:szCs w:val="24"/>
              </w:rPr>
            </w:pPr>
          </w:p>
        </w:tc>
      </w:tr>
      <w:tr w:rsidR="00842D18" w:rsidRPr="009D4070" w:rsidTr="00CD0687">
        <w:trPr>
          <w:gridAfter w:val="1"/>
          <w:wAfter w:w="1663" w:type="dxa"/>
          <w:trHeight w:val="170"/>
        </w:trPr>
        <w:tc>
          <w:tcPr>
            <w:tcW w:w="11726" w:type="dxa"/>
            <w:gridSpan w:val="2"/>
            <w:shd w:val="clear" w:color="auto" w:fill="FFFFFF"/>
          </w:tcPr>
          <w:p w:rsidR="00842D18" w:rsidRPr="000B3D7C" w:rsidRDefault="00842D18" w:rsidP="00CD0687">
            <w:pPr>
              <w:pStyle w:val="2"/>
              <w:spacing w:before="0"/>
              <w:jc w:val="center"/>
              <w:rPr>
                <w:rFonts w:ascii="Times New Roman" w:hAnsi="Times New Roman" w:cs="Times New Roman"/>
                <w:b w:val="0"/>
                <w:bCs w:val="0"/>
                <w:i w:val="0"/>
                <w:sz w:val="22"/>
                <w:szCs w:val="22"/>
              </w:rPr>
            </w:pPr>
            <w:r w:rsidRPr="000B3D7C">
              <w:rPr>
                <w:rFonts w:ascii="Times New Roman" w:hAnsi="Times New Roman" w:cs="Times New Roman"/>
                <w:i w:val="0"/>
                <w:sz w:val="22"/>
                <w:szCs w:val="22"/>
              </w:rPr>
              <w:t>Раздел 2. Фонетика, морфология и орфография</w:t>
            </w:r>
          </w:p>
        </w:tc>
        <w:tc>
          <w:tcPr>
            <w:tcW w:w="1718" w:type="dxa"/>
            <w:shd w:val="clear" w:color="auto" w:fill="FFFFFF"/>
          </w:tcPr>
          <w:p w:rsidR="00842D18" w:rsidRPr="000A2939" w:rsidRDefault="00842D18" w:rsidP="00CD0687">
            <w:pPr>
              <w:pStyle w:val="2"/>
              <w:spacing w:before="0"/>
              <w:jc w:val="center"/>
              <w:rPr>
                <w:rFonts w:ascii="Times New Roman" w:hAnsi="Times New Roman" w:cs="Times New Roman"/>
                <w:color w:val="000000"/>
                <w:sz w:val="22"/>
                <w:szCs w:val="22"/>
              </w:rPr>
            </w:pPr>
            <w:r w:rsidRPr="000A2939">
              <w:rPr>
                <w:rFonts w:ascii="Times New Roman" w:hAnsi="Times New Roman" w:cs="Times New Roman"/>
                <w:color w:val="000000"/>
                <w:sz w:val="22"/>
                <w:szCs w:val="22"/>
              </w:rPr>
              <w:t>32</w:t>
            </w:r>
          </w:p>
        </w:tc>
        <w:tc>
          <w:tcPr>
            <w:tcW w:w="1664" w:type="dxa"/>
            <w:shd w:val="clear" w:color="auto" w:fill="FFFFFF"/>
          </w:tcPr>
          <w:p w:rsidR="00842D18" w:rsidRPr="00A03359" w:rsidRDefault="00842D18" w:rsidP="00CD0687">
            <w:pPr>
              <w:pStyle w:val="2"/>
              <w:spacing w:before="0"/>
              <w:jc w:val="center"/>
              <w:rPr>
                <w:rFonts w:ascii="Times New Roman" w:hAnsi="Times New Roman" w:cs="Times New Roman"/>
                <w:color w:val="FF0000"/>
                <w:sz w:val="20"/>
                <w:szCs w:val="20"/>
              </w:rPr>
            </w:pPr>
            <w:r w:rsidRPr="00A03359">
              <w:rPr>
                <w:rFonts w:ascii="Times New Roman" w:hAnsi="Times New Roman" w:cs="Times New Roman"/>
                <w:b w:val="0"/>
                <w:i w:val="0"/>
                <w:color w:val="000000"/>
                <w:sz w:val="22"/>
                <w:szCs w:val="22"/>
              </w:rPr>
              <w:t xml:space="preserve">ОК </w:t>
            </w:r>
            <w:r>
              <w:rPr>
                <w:rFonts w:ascii="Times New Roman" w:hAnsi="Times New Roman" w:cs="Times New Roman"/>
                <w:b w:val="0"/>
                <w:i w:val="0"/>
                <w:color w:val="000000"/>
                <w:sz w:val="22"/>
                <w:szCs w:val="22"/>
              </w:rPr>
              <w:t>4;</w:t>
            </w:r>
            <w:r w:rsidRPr="00A03359">
              <w:rPr>
                <w:rFonts w:ascii="Times New Roman" w:hAnsi="Times New Roman" w:cs="Times New Roman"/>
                <w:b w:val="0"/>
                <w:i w:val="0"/>
                <w:color w:val="000000"/>
                <w:sz w:val="22"/>
                <w:szCs w:val="22"/>
              </w:rPr>
              <w:t xml:space="preserve"> ОК 5</w:t>
            </w:r>
          </w:p>
        </w:tc>
      </w:tr>
      <w:tr w:rsidR="00842D18" w:rsidRPr="009D4070" w:rsidTr="00CD0687">
        <w:trPr>
          <w:gridAfter w:val="1"/>
          <w:wAfter w:w="1663" w:type="dxa"/>
          <w:trHeight w:val="225"/>
        </w:trPr>
        <w:tc>
          <w:tcPr>
            <w:tcW w:w="2302" w:type="dxa"/>
            <w:vMerge w:val="restart"/>
            <w:shd w:val="clear" w:color="auto" w:fill="FFFFFF"/>
          </w:tcPr>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C03E9F">
              <w:rPr>
                <w:b/>
                <w:sz w:val="22"/>
                <w:szCs w:val="22"/>
              </w:rPr>
              <w:t>Тема 2.1.</w:t>
            </w:r>
          </w:p>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r w:rsidRPr="00C03E9F">
              <w:rPr>
                <w:sz w:val="22"/>
                <w:szCs w:val="22"/>
              </w:rPr>
              <w:t>Фонетика и орфоэпия</w:t>
            </w:r>
          </w:p>
          <w:p w:rsidR="00842D18" w:rsidRPr="00C03E9F" w:rsidRDefault="00842D18" w:rsidP="00CD0687">
            <w:pPr>
              <w:pStyle w:val="2"/>
              <w:spacing w:before="0"/>
              <w:jc w:val="center"/>
              <w:rPr>
                <w:rFonts w:ascii="Times New Roman" w:hAnsi="Times New Roman" w:cs="Times New Roman"/>
                <w:i w:val="0"/>
                <w:sz w:val="22"/>
                <w:szCs w:val="22"/>
              </w:rPr>
            </w:pPr>
          </w:p>
        </w:tc>
        <w:tc>
          <w:tcPr>
            <w:tcW w:w="9424" w:type="dxa"/>
            <w:shd w:val="clear" w:color="auto" w:fill="auto"/>
          </w:tcPr>
          <w:p w:rsidR="00842D18" w:rsidRPr="00B444F0"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B444F0">
              <w:rPr>
                <w:b/>
                <w:sz w:val="22"/>
                <w:szCs w:val="22"/>
              </w:rPr>
              <w:lastRenderedPageBreak/>
              <w:t>Основное содержание</w:t>
            </w:r>
          </w:p>
        </w:tc>
        <w:tc>
          <w:tcPr>
            <w:tcW w:w="1718" w:type="dxa"/>
            <w:shd w:val="clear" w:color="auto" w:fill="FFFFFF"/>
          </w:tcPr>
          <w:p w:rsidR="00842D18" w:rsidRPr="00A03359" w:rsidRDefault="00842D18" w:rsidP="00CD0687">
            <w:pPr>
              <w:pStyle w:val="2"/>
              <w:spacing w:before="0"/>
              <w:jc w:val="center"/>
              <w:rPr>
                <w:rFonts w:ascii="Times New Roman" w:hAnsi="Times New Roman" w:cs="Times New Roman"/>
                <w:b w:val="0"/>
                <w:sz w:val="22"/>
                <w:szCs w:val="22"/>
              </w:rPr>
            </w:pPr>
            <w:r w:rsidRPr="00A03359">
              <w:rPr>
                <w:rFonts w:ascii="Times New Roman" w:hAnsi="Times New Roman" w:cs="Times New Roman"/>
                <w:i w:val="0"/>
                <w:sz w:val="22"/>
                <w:szCs w:val="22"/>
              </w:rPr>
              <w:t>4</w:t>
            </w:r>
          </w:p>
        </w:tc>
        <w:tc>
          <w:tcPr>
            <w:tcW w:w="1664" w:type="dxa"/>
            <w:shd w:val="clear" w:color="auto" w:fill="FFFFFF"/>
          </w:tcPr>
          <w:p w:rsidR="00842D18" w:rsidRPr="005D1E10" w:rsidRDefault="00842D18" w:rsidP="00CD0687">
            <w:pPr>
              <w:pStyle w:val="2"/>
              <w:spacing w:before="0"/>
              <w:jc w:val="center"/>
              <w:rPr>
                <w:rFonts w:ascii="Times New Roman" w:hAnsi="Times New Roman" w:cs="Times New Roman"/>
                <w:b w:val="0"/>
                <w:sz w:val="20"/>
                <w:szCs w:val="20"/>
              </w:rPr>
            </w:pPr>
            <w:r w:rsidRPr="00A03359">
              <w:rPr>
                <w:rFonts w:ascii="Times New Roman" w:hAnsi="Times New Roman" w:cs="Times New Roman"/>
                <w:b w:val="0"/>
                <w:i w:val="0"/>
                <w:color w:val="000000"/>
                <w:sz w:val="22"/>
                <w:szCs w:val="22"/>
              </w:rPr>
              <w:t xml:space="preserve">ОК </w:t>
            </w:r>
            <w:r>
              <w:rPr>
                <w:rFonts w:ascii="Times New Roman" w:hAnsi="Times New Roman" w:cs="Times New Roman"/>
                <w:b w:val="0"/>
                <w:i w:val="0"/>
                <w:color w:val="000000"/>
                <w:sz w:val="22"/>
                <w:szCs w:val="22"/>
              </w:rPr>
              <w:t>4;</w:t>
            </w:r>
            <w:r w:rsidRPr="00A03359">
              <w:rPr>
                <w:rFonts w:ascii="Times New Roman" w:hAnsi="Times New Roman" w:cs="Times New Roman"/>
                <w:b w:val="0"/>
                <w:i w:val="0"/>
                <w:color w:val="000000"/>
                <w:sz w:val="22"/>
                <w:szCs w:val="22"/>
              </w:rPr>
              <w:t xml:space="preserve"> ОК 5</w:t>
            </w:r>
          </w:p>
        </w:tc>
      </w:tr>
      <w:tr w:rsidR="00842D18" w:rsidRPr="009D4070" w:rsidTr="00CD0687">
        <w:trPr>
          <w:gridAfter w:val="1"/>
          <w:wAfter w:w="1663" w:type="dxa"/>
          <w:trHeight w:val="960"/>
        </w:trPr>
        <w:tc>
          <w:tcPr>
            <w:tcW w:w="2302" w:type="dxa"/>
            <w:vMerge/>
            <w:shd w:val="clear" w:color="auto" w:fill="FFFFFF"/>
          </w:tcPr>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C03E9F">
              <w:rPr>
                <w:sz w:val="22"/>
                <w:szCs w:val="22"/>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1718" w:type="dxa"/>
            <w:shd w:val="clear" w:color="auto" w:fill="FFFFFF"/>
          </w:tcPr>
          <w:p w:rsidR="00842D18" w:rsidRPr="00B444F0" w:rsidRDefault="00842D18" w:rsidP="00CD0687">
            <w:pPr>
              <w:pStyle w:val="2"/>
              <w:jc w:val="center"/>
              <w:rPr>
                <w:rFonts w:ascii="Times New Roman" w:hAnsi="Times New Roman" w:cs="Times New Roman"/>
                <w:b w:val="0"/>
                <w:i w:val="0"/>
                <w:sz w:val="22"/>
                <w:szCs w:val="22"/>
              </w:rPr>
            </w:pPr>
            <w:r w:rsidRPr="00B444F0">
              <w:rPr>
                <w:rFonts w:ascii="Times New Roman" w:hAnsi="Times New Roman" w:cs="Times New Roman"/>
                <w:b w:val="0"/>
                <w:i w:val="0"/>
                <w:sz w:val="22"/>
                <w:szCs w:val="22"/>
              </w:rPr>
              <w:t>2</w:t>
            </w:r>
          </w:p>
        </w:tc>
        <w:tc>
          <w:tcPr>
            <w:tcW w:w="1664" w:type="dxa"/>
            <w:shd w:val="clear" w:color="auto" w:fill="FFFFFF"/>
          </w:tcPr>
          <w:p w:rsidR="00842D18" w:rsidRPr="00A03359"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Pr="009D4070" w:rsidRDefault="00842D18" w:rsidP="00CD0687">
            <w:pPr>
              <w:pStyle w:val="2"/>
              <w:spacing w:before="0"/>
              <w:rPr>
                <w:rFonts w:ascii="Times New Roman" w:hAnsi="Times New Roman" w:cs="Times New Roman"/>
                <w:i w:val="0"/>
              </w:rPr>
            </w:pPr>
          </w:p>
        </w:tc>
        <w:tc>
          <w:tcPr>
            <w:tcW w:w="9424" w:type="dxa"/>
            <w:shd w:val="clear" w:color="auto" w:fill="auto"/>
          </w:tcPr>
          <w:p w:rsidR="00842D18" w:rsidRPr="009D4070"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A03359">
              <w:rPr>
                <w:b/>
                <w:bCs/>
                <w:sz w:val="22"/>
                <w:szCs w:val="22"/>
              </w:rPr>
              <w:t>Практическое занятие:</w:t>
            </w:r>
          </w:p>
        </w:tc>
        <w:tc>
          <w:tcPr>
            <w:tcW w:w="1718" w:type="dxa"/>
            <w:shd w:val="clear" w:color="auto" w:fill="FFFFFF"/>
          </w:tcPr>
          <w:p w:rsidR="00842D18" w:rsidRPr="00C03E9F" w:rsidRDefault="00842D18" w:rsidP="00CD0687">
            <w:pPr>
              <w:pStyle w:val="2"/>
              <w:spacing w:before="0"/>
              <w:jc w:val="center"/>
              <w:rPr>
                <w:rFonts w:ascii="Times New Roman" w:hAnsi="Times New Roman" w:cs="Times New Roman"/>
                <w:sz w:val="22"/>
                <w:szCs w:val="22"/>
              </w:rPr>
            </w:pPr>
          </w:p>
        </w:tc>
        <w:tc>
          <w:tcPr>
            <w:tcW w:w="1664" w:type="dxa"/>
            <w:vMerge w:val="restart"/>
            <w:shd w:val="clear" w:color="auto" w:fill="FFFFFF"/>
          </w:tcPr>
          <w:p w:rsidR="00842D18" w:rsidRPr="009D4070"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590"/>
        </w:trPr>
        <w:tc>
          <w:tcPr>
            <w:tcW w:w="2302" w:type="dxa"/>
            <w:vMerge/>
            <w:shd w:val="clear" w:color="auto" w:fill="FFFFFF"/>
          </w:tcPr>
          <w:p w:rsidR="00842D18" w:rsidRPr="009D4070" w:rsidRDefault="00842D18" w:rsidP="00CD0687">
            <w:pPr>
              <w:pStyle w:val="2"/>
              <w:spacing w:before="0"/>
              <w:rPr>
                <w:rFonts w:ascii="Times New Roman" w:hAnsi="Times New Roman" w:cs="Times New Roman"/>
                <w:i w:val="0"/>
              </w:rPr>
            </w:pPr>
          </w:p>
        </w:tc>
        <w:tc>
          <w:tcPr>
            <w:tcW w:w="9424" w:type="dxa"/>
            <w:shd w:val="clear" w:color="auto" w:fill="auto"/>
          </w:tcPr>
          <w:p w:rsidR="00842D18" w:rsidRPr="00A03359"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sz w:val="22"/>
                <w:szCs w:val="22"/>
              </w:rPr>
            </w:pPr>
            <w:r w:rsidRPr="00C03E9F">
              <w:rPr>
                <w:sz w:val="22"/>
                <w:szCs w:val="22"/>
              </w:rPr>
              <w:t>Практическая работа. Орфография. Безударные гласные в корне слова: проверяемые, непроверяемые, чередующиеся</w:t>
            </w:r>
          </w:p>
        </w:tc>
        <w:tc>
          <w:tcPr>
            <w:tcW w:w="1718" w:type="dxa"/>
            <w:shd w:val="clear" w:color="auto" w:fill="FFFFFF"/>
          </w:tcPr>
          <w:p w:rsidR="00842D18" w:rsidRPr="00C03E9F" w:rsidRDefault="00842D18" w:rsidP="00CD0687">
            <w:pPr>
              <w:pStyle w:val="2"/>
              <w:spacing w:before="0"/>
              <w:jc w:val="center"/>
              <w:rPr>
                <w:rFonts w:ascii="Times New Roman" w:hAnsi="Times New Roman" w:cs="Times New Roman"/>
                <w:b w:val="0"/>
                <w:i w:val="0"/>
                <w:sz w:val="22"/>
                <w:szCs w:val="22"/>
              </w:rPr>
            </w:pPr>
            <w:r w:rsidRPr="00C03E9F">
              <w:rPr>
                <w:rFonts w:ascii="Times New Roman" w:hAnsi="Times New Roman" w:cs="Times New Roman"/>
                <w:b w:val="0"/>
                <w:i w:val="0"/>
                <w:sz w:val="22"/>
                <w:szCs w:val="22"/>
              </w:rPr>
              <w:t>2</w:t>
            </w:r>
          </w:p>
        </w:tc>
        <w:tc>
          <w:tcPr>
            <w:tcW w:w="1664" w:type="dxa"/>
            <w:vMerge/>
            <w:shd w:val="clear" w:color="auto" w:fill="FFFFFF"/>
          </w:tcPr>
          <w:p w:rsidR="00842D18" w:rsidRPr="009D4070"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200"/>
        </w:trPr>
        <w:tc>
          <w:tcPr>
            <w:tcW w:w="2302" w:type="dxa"/>
            <w:vMerge w:val="restart"/>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C03E9F">
              <w:rPr>
                <w:b/>
                <w:sz w:val="22"/>
                <w:szCs w:val="22"/>
              </w:rPr>
              <w:t>Тема 2.2.</w:t>
            </w:r>
          </w:p>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p w:rsidR="00842D18" w:rsidRPr="00C03E9F" w:rsidRDefault="00842D18" w:rsidP="00CD0687">
            <w:pPr>
              <w:pStyle w:val="2"/>
              <w:spacing w:before="0"/>
              <w:jc w:val="center"/>
              <w:rPr>
                <w:rFonts w:ascii="Times New Roman" w:hAnsi="Times New Roman" w:cs="Times New Roman"/>
                <w:b w:val="0"/>
                <w:i w:val="0"/>
              </w:rPr>
            </w:pPr>
            <w:r w:rsidRPr="00C03E9F">
              <w:rPr>
                <w:rFonts w:ascii="Times New Roman" w:hAnsi="Times New Roman" w:cs="Times New Roman"/>
                <w:b w:val="0"/>
                <w:i w:val="0"/>
                <w:sz w:val="22"/>
                <w:szCs w:val="22"/>
              </w:rPr>
              <w:t>Морфемика и словообразование</w:t>
            </w:r>
          </w:p>
        </w:tc>
        <w:tc>
          <w:tcPr>
            <w:tcW w:w="9424" w:type="dxa"/>
            <w:shd w:val="clear" w:color="auto" w:fill="auto"/>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B444F0">
              <w:rPr>
                <w:b/>
                <w:sz w:val="22"/>
                <w:szCs w:val="22"/>
              </w:rPr>
              <w:t>Основное содержание</w:t>
            </w:r>
          </w:p>
        </w:tc>
        <w:tc>
          <w:tcPr>
            <w:tcW w:w="1718" w:type="dxa"/>
            <w:shd w:val="clear" w:color="auto" w:fill="FFFFFF"/>
          </w:tcPr>
          <w:p w:rsidR="00842D18" w:rsidRPr="00C03E9F" w:rsidRDefault="00842D18" w:rsidP="00CD0687">
            <w:pPr>
              <w:pStyle w:val="2"/>
              <w:spacing w:before="0"/>
              <w:jc w:val="center"/>
              <w:rPr>
                <w:rFonts w:ascii="Times New Roman" w:hAnsi="Times New Roman" w:cs="Times New Roman"/>
                <w:i w:val="0"/>
                <w:sz w:val="22"/>
                <w:szCs w:val="22"/>
              </w:rPr>
            </w:pPr>
            <w:r>
              <w:rPr>
                <w:rFonts w:ascii="Times New Roman" w:hAnsi="Times New Roman" w:cs="Times New Roman"/>
                <w:i w:val="0"/>
                <w:sz w:val="22"/>
                <w:szCs w:val="22"/>
              </w:rPr>
              <w:t>2</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r w:rsidRPr="00A03359">
              <w:rPr>
                <w:rFonts w:ascii="Times New Roman" w:hAnsi="Times New Roman" w:cs="Times New Roman"/>
                <w:b w:val="0"/>
                <w:i w:val="0"/>
                <w:color w:val="000000"/>
                <w:sz w:val="22"/>
                <w:szCs w:val="22"/>
              </w:rPr>
              <w:t xml:space="preserve">ОК </w:t>
            </w:r>
            <w:r>
              <w:rPr>
                <w:rFonts w:ascii="Times New Roman" w:hAnsi="Times New Roman" w:cs="Times New Roman"/>
                <w:b w:val="0"/>
                <w:i w:val="0"/>
                <w:color w:val="000000"/>
                <w:sz w:val="22"/>
                <w:szCs w:val="22"/>
              </w:rPr>
              <w:t>4;</w:t>
            </w:r>
            <w:r w:rsidRPr="00A03359">
              <w:rPr>
                <w:rFonts w:ascii="Times New Roman" w:hAnsi="Times New Roman" w:cs="Times New Roman"/>
                <w:b w:val="0"/>
                <w:i w:val="0"/>
                <w:color w:val="000000"/>
                <w:sz w:val="22"/>
                <w:szCs w:val="22"/>
              </w:rPr>
              <w:t xml:space="preserve"> ОК 5</w:t>
            </w:r>
          </w:p>
        </w:tc>
      </w:tr>
      <w:tr w:rsidR="00842D18" w:rsidRPr="009D4070" w:rsidTr="00CD0687">
        <w:trPr>
          <w:gridAfter w:val="1"/>
          <w:wAfter w:w="1663" w:type="dxa"/>
          <w:trHeight w:val="585"/>
        </w:trPr>
        <w:tc>
          <w:tcPr>
            <w:tcW w:w="2302" w:type="dxa"/>
            <w:vMerge/>
            <w:shd w:val="clear" w:color="auto" w:fill="FFFFFF"/>
          </w:tcPr>
          <w:p w:rsidR="00842D18" w:rsidRPr="00C03E9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684CB6">
              <w:rPr>
                <w:sz w:val="22"/>
                <w:szCs w:val="22"/>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1718" w:type="dxa"/>
            <w:shd w:val="clear" w:color="auto" w:fill="FFFFFF"/>
          </w:tcPr>
          <w:p w:rsidR="00842D18" w:rsidRDefault="00842D18" w:rsidP="00CD0687">
            <w:pPr>
              <w:pStyle w:val="2"/>
              <w:jc w:val="center"/>
              <w:rPr>
                <w:rFonts w:ascii="Times New Roman" w:hAnsi="Times New Roman" w:cs="Times New Roman"/>
                <w:i w:val="0"/>
                <w:sz w:val="22"/>
                <w:szCs w:val="22"/>
              </w:rPr>
            </w:pPr>
          </w:p>
        </w:tc>
        <w:tc>
          <w:tcPr>
            <w:tcW w:w="1664" w:type="dxa"/>
            <w:vMerge w:val="restart"/>
            <w:shd w:val="clear" w:color="auto" w:fill="FFFFFF"/>
          </w:tcPr>
          <w:p w:rsidR="00842D18" w:rsidRPr="00A03359"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sz w:val="22"/>
                <w:szCs w:val="22"/>
              </w:rPr>
            </w:pPr>
            <w:r w:rsidRPr="00684CB6">
              <w:rPr>
                <w:b/>
                <w:bCs/>
                <w:sz w:val="22"/>
                <w:szCs w:val="22"/>
              </w:rPr>
              <w:t xml:space="preserve">Практическое занятие: </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613"/>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sz w:val="22"/>
                <w:szCs w:val="22"/>
              </w:rPr>
            </w:pPr>
            <w:r w:rsidRPr="00684CB6">
              <w:rPr>
                <w:sz w:val="22"/>
                <w:szCs w:val="22"/>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b w:val="0"/>
                <w:sz w:val="22"/>
                <w:szCs w:val="22"/>
              </w:rPr>
            </w:pPr>
            <w:r w:rsidRPr="00684CB6">
              <w:rPr>
                <w:rFonts w:ascii="Times New Roman" w:hAnsi="Times New Roman" w:cs="Times New Roman"/>
                <w:b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215"/>
        </w:trPr>
        <w:tc>
          <w:tcPr>
            <w:tcW w:w="2302" w:type="dxa"/>
            <w:vMerge w:val="restart"/>
            <w:shd w:val="clear" w:color="auto" w:fill="FFFFFF"/>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684CB6">
              <w:rPr>
                <w:b/>
                <w:sz w:val="22"/>
                <w:szCs w:val="22"/>
              </w:rPr>
              <w:t xml:space="preserve">Тема 2.3. </w:t>
            </w:r>
          </w:p>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sidRPr="00684CB6">
              <w:rPr>
                <w:sz w:val="22"/>
                <w:szCs w:val="22"/>
              </w:rPr>
              <w:t>Имя существительное как часть речи</w:t>
            </w:r>
          </w:p>
        </w:tc>
        <w:tc>
          <w:tcPr>
            <w:tcW w:w="9424" w:type="dxa"/>
            <w:shd w:val="clear" w:color="auto" w:fill="auto"/>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B444F0">
              <w:rPr>
                <w:b/>
                <w:sz w:val="22"/>
                <w:szCs w:val="22"/>
              </w:rPr>
              <w:t>Основное содержание</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i w:val="0"/>
                <w:sz w:val="22"/>
                <w:szCs w:val="22"/>
              </w:rPr>
            </w:pPr>
            <w:r w:rsidRPr="00684CB6">
              <w:rPr>
                <w:rFonts w:ascii="Times New Roman" w:hAnsi="Times New Roman" w:cs="Times New Roman"/>
                <w:i w:val="0"/>
                <w:sz w:val="22"/>
                <w:szCs w:val="22"/>
              </w:rPr>
              <w:t>4</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r w:rsidRPr="00A03359">
              <w:rPr>
                <w:rFonts w:ascii="Times New Roman" w:hAnsi="Times New Roman" w:cs="Times New Roman"/>
                <w:b w:val="0"/>
                <w:i w:val="0"/>
                <w:color w:val="000000"/>
                <w:sz w:val="22"/>
                <w:szCs w:val="22"/>
              </w:rPr>
              <w:t xml:space="preserve">ОК </w:t>
            </w:r>
            <w:r>
              <w:rPr>
                <w:rFonts w:ascii="Times New Roman" w:hAnsi="Times New Roman" w:cs="Times New Roman"/>
                <w:b w:val="0"/>
                <w:i w:val="0"/>
                <w:color w:val="000000"/>
                <w:sz w:val="22"/>
                <w:szCs w:val="22"/>
              </w:rPr>
              <w:t>4;</w:t>
            </w:r>
            <w:r w:rsidRPr="00A03359">
              <w:rPr>
                <w:rFonts w:ascii="Times New Roman" w:hAnsi="Times New Roman" w:cs="Times New Roman"/>
                <w:b w:val="0"/>
                <w:i w:val="0"/>
                <w:color w:val="000000"/>
                <w:sz w:val="22"/>
                <w:szCs w:val="22"/>
              </w:rPr>
              <w:t xml:space="preserve"> ОК 5</w:t>
            </w:r>
          </w:p>
        </w:tc>
      </w:tr>
      <w:tr w:rsidR="00842D18" w:rsidRPr="009D4070" w:rsidTr="00CD0687">
        <w:trPr>
          <w:gridAfter w:val="1"/>
          <w:wAfter w:w="1663" w:type="dxa"/>
          <w:trHeight w:val="570"/>
        </w:trPr>
        <w:tc>
          <w:tcPr>
            <w:tcW w:w="2302" w:type="dxa"/>
            <w:vMerge/>
            <w:shd w:val="clear" w:color="auto" w:fill="FFFFFF"/>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684CB6">
              <w:rPr>
                <w:sz w:val="22"/>
                <w:szCs w:val="22"/>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существительных</w:t>
            </w:r>
          </w:p>
        </w:tc>
        <w:tc>
          <w:tcPr>
            <w:tcW w:w="1718" w:type="dxa"/>
            <w:shd w:val="clear" w:color="auto" w:fill="FFFFFF"/>
          </w:tcPr>
          <w:p w:rsidR="00842D18" w:rsidRPr="00AC1E47" w:rsidRDefault="00842D18" w:rsidP="00CD0687">
            <w:pPr>
              <w:pStyle w:val="2"/>
              <w:jc w:val="center"/>
              <w:rPr>
                <w:rFonts w:ascii="Times New Roman" w:hAnsi="Times New Roman" w:cs="Times New Roman"/>
                <w:b w:val="0"/>
                <w:i w:val="0"/>
                <w:sz w:val="22"/>
                <w:szCs w:val="22"/>
              </w:rPr>
            </w:pPr>
            <w:r w:rsidRPr="00AC1E47">
              <w:rPr>
                <w:rFonts w:ascii="Times New Roman" w:hAnsi="Times New Roman" w:cs="Times New Roman"/>
                <w:b w:val="0"/>
                <w:i w:val="0"/>
                <w:sz w:val="22"/>
                <w:szCs w:val="22"/>
              </w:rPr>
              <w:t>2</w:t>
            </w:r>
          </w:p>
        </w:tc>
        <w:tc>
          <w:tcPr>
            <w:tcW w:w="1664" w:type="dxa"/>
            <w:vMerge w:val="restart"/>
            <w:shd w:val="clear" w:color="auto" w:fill="FFFFFF"/>
          </w:tcPr>
          <w:p w:rsidR="00842D18" w:rsidRPr="00A03359"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Pr="00FA665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684CB6">
              <w:rPr>
                <w:b/>
                <w:bCs/>
                <w:sz w:val="22"/>
                <w:szCs w:val="22"/>
              </w:rPr>
              <w:t>Практическое занятие:</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Pr="00FA665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684CB6">
              <w:rPr>
                <w:sz w:val="22"/>
                <w:szCs w:val="22"/>
              </w:rPr>
              <w:t>Практическое занятие. Правописание суффиксов и окончаний имен существительных. Правописание сложных имен существительных</w:t>
            </w:r>
            <w:r>
              <w:t>.</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b w:val="0"/>
                <w:i w:val="0"/>
                <w:sz w:val="22"/>
                <w:szCs w:val="22"/>
              </w:rPr>
            </w:pPr>
            <w:r w:rsidRPr="00684CB6">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235"/>
        </w:trPr>
        <w:tc>
          <w:tcPr>
            <w:tcW w:w="2302" w:type="dxa"/>
            <w:vMerge w:val="restart"/>
            <w:shd w:val="clear" w:color="auto" w:fill="FFFFFF"/>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684CB6">
              <w:rPr>
                <w:b/>
                <w:sz w:val="22"/>
                <w:szCs w:val="22"/>
              </w:rPr>
              <w:t xml:space="preserve">Тема 2.4. </w:t>
            </w:r>
          </w:p>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684CB6">
              <w:rPr>
                <w:sz w:val="22"/>
                <w:szCs w:val="22"/>
              </w:rPr>
              <w:t>Имя прилагательное как часть речи</w:t>
            </w:r>
          </w:p>
        </w:tc>
        <w:tc>
          <w:tcPr>
            <w:tcW w:w="9424" w:type="dxa"/>
            <w:shd w:val="clear" w:color="auto" w:fill="auto"/>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B444F0">
              <w:rPr>
                <w:b/>
                <w:sz w:val="22"/>
                <w:szCs w:val="22"/>
              </w:rPr>
              <w:t>Основное содержание</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i w:val="0"/>
                <w:sz w:val="22"/>
                <w:szCs w:val="22"/>
              </w:rPr>
            </w:pPr>
            <w:r w:rsidRPr="00684CB6">
              <w:rPr>
                <w:rFonts w:ascii="Times New Roman" w:hAnsi="Times New Roman" w:cs="Times New Roman"/>
                <w:i w:val="0"/>
                <w:sz w:val="22"/>
                <w:szCs w:val="22"/>
              </w:rPr>
              <w:t>4</w:t>
            </w:r>
          </w:p>
        </w:tc>
        <w:tc>
          <w:tcPr>
            <w:tcW w:w="1664" w:type="dxa"/>
            <w:shd w:val="clear" w:color="auto" w:fill="FFFFFF"/>
          </w:tcPr>
          <w:p w:rsidR="00842D18" w:rsidRPr="00684CB6" w:rsidRDefault="00842D18" w:rsidP="00CD0687">
            <w:pPr>
              <w:pStyle w:val="2"/>
              <w:spacing w:before="0"/>
              <w:jc w:val="center"/>
              <w:rPr>
                <w:rFonts w:ascii="Times New Roman" w:hAnsi="Times New Roman" w:cs="Times New Roman"/>
                <w:b w:val="0"/>
                <w:sz w:val="22"/>
                <w:szCs w:val="22"/>
              </w:rPr>
            </w:pPr>
            <w:r w:rsidRPr="00684CB6">
              <w:rPr>
                <w:rFonts w:ascii="Times New Roman" w:hAnsi="Times New Roman" w:cs="Times New Roman"/>
                <w:b w:val="0"/>
                <w:i w:val="0"/>
                <w:color w:val="000000"/>
                <w:sz w:val="22"/>
                <w:szCs w:val="22"/>
              </w:rPr>
              <w:t>ОК 4; ОК 5</w:t>
            </w:r>
          </w:p>
        </w:tc>
      </w:tr>
      <w:tr w:rsidR="00842D18" w:rsidRPr="009D4070" w:rsidTr="00CD0687">
        <w:trPr>
          <w:gridAfter w:val="1"/>
          <w:wAfter w:w="1663" w:type="dxa"/>
          <w:trHeight w:val="750"/>
        </w:trPr>
        <w:tc>
          <w:tcPr>
            <w:tcW w:w="2302" w:type="dxa"/>
            <w:vMerge/>
            <w:shd w:val="clear" w:color="auto" w:fill="FFFFFF"/>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684CB6">
              <w:rPr>
                <w:sz w:val="22"/>
                <w:szCs w:val="22"/>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1718" w:type="dxa"/>
            <w:shd w:val="clear" w:color="auto" w:fill="FFFFFF"/>
          </w:tcPr>
          <w:p w:rsidR="00842D18" w:rsidRPr="00AC1E47" w:rsidRDefault="00842D18" w:rsidP="00CD0687">
            <w:pPr>
              <w:pStyle w:val="2"/>
              <w:jc w:val="center"/>
              <w:rPr>
                <w:rFonts w:ascii="Times New Roman" w:hAnsi="Times New Roman" w:cs="Times New Roman"/>
                <w:b w:val="0"/>
                <w:i w:val="0"/>
                <w:sz w:val="22"/>
                <w:szCs w:val="22"/>
              </w:rPr>
            </w:pPr>
            <w:r w:rsidRPr="00AC1E47">
              <w:rPr>
                <w:rFonts w:ascii="Times New Roman" w:hAnsi="Times New Roman" w:cs="Times New Roman"/>
                <w:b w:val="0"/>
                <w:i w:val="0"/>
                <w:sz w:val="22"/>
                <w:szCs w:val="22"/>
              </w:rPr>
              <w:t>2</w:t>
            </w:r>
          </w:p>
        </w:tc>
        <w:tc>
          <w:tcPr>
            <w:tcW w:w="1664" w:type="dxa"/>
            <w:vMerge w:val="restart"/>
            <w:shd w:val="clear" w:color="auto" w:fill="FFFFFF"/>
          </w:tcPr>
          <w:p w:rsidR="00842D18" w:rsidRPr="00684CB6"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684CB6">
              <w:rPr>
                <w:b/>
                <w:bCs/>
                <w:sz w:val="22"/>
                <w:szCs w:val="22"/>
              </w:rPr>
              <w:t>Практическое занятие:</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Pr="00684CB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t>Практическое занятие. Правописание суффиксов и окончаний имен прилагательных. Правописание сложных имен прилагательных</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b w:val="0"/>
                <w:i w:val="0"/>
                <w:sz w:val="22"/>
                <w:szCs w:val="22"/>
              </w:rPr>
            </w:pPr>
            <w:r w:rsidRPr="00684CB6">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215"/>
        </w:trPr>
        <w:tc>
          <w:tcPr>
            <w:tcW w:w="2302" w:type="dxa"/>
            <w:vMerge w:val="restart"/>
            <w:shd w:val="clear" w:color="auto" w:fill="FFFFFF"/>
          </w:tcPr>
          <w:p w:rsidR="00842D18" w:rsidRPr="00DF27D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DF27DF">
              <w:rPr>
                <w:b/>
                <w:sz w:val="22"/>
                <w:szCs w:val="22"/>
              </w:rPr>
              <w:t>Тема 2.5.</w:t>
            </w:r>
          </w:p>
          <w:p w:rsidR="00842D18" w:rsidRPr="00DF27D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DF27D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DF27DF">
              <w:rPr>
                <w:sz w:val="22"/>
                <w:szCs w:val="22"/>
              </w:rPr>
              <w:t xml:space="preserve"> Имя числительное как часть речи.</w:t>
            </w:r>
          </w:p>
        </w:tc>
        <w:tc>
          <w:tcPr>
            <w:tcW w:w="9424" w:type="dxa"/>
            <w:shd w:val="clear" w:color="auto" w:fill="auto"/>
          </w:tcPr>
          <w:p w:rsidR="00842D18" w:rsidRPr="00DF27D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B444F0">
              <w:rPr>
                <w:b/>
                <w:sz w:val="22"/>
                <w:szCs w:val="22"/>
              </w:rPr>
              <w:t>Основное содержание</w:t>
            </w:r>
          </w:p>
        </w:tc>
        <w:tc>
          <w:tcPr>
            <w:tcW w:w="1718" w:type="dxa"/>
            <w:shd w:val="clear" w:color="auto" w:fill="FFFFFF"/>
          </w:tcPr>
          <w:p w:rsidR="00842D18" w:rsidRPr="00DF27DF" w:rsidRDefault="00842D18" w:rsidP="00CD0687">
            <w:pPr>
              <w:pStyle w:val="2"/>
              <w:spacing w:before="0"/>
              <w:jc w:val="center"/>
              <w:rPr>
                <w:rFonts w:ascii="Times New Roman" w:hAnsi="Times New Roman" w:cs="Times New Roman"/>
                <w:i w:val="0"/>
                <w:sz w:val="22"/>
                <w:szCs w:val="22"/>
              </w:rPr>
            </w:pPr>
            <w:r w:rsidRPr="00DF27DF">
              <w:rPr>
                <w:rFonts w:ascii="Times New Roman" w:hAnsi="Times New Roman" w:cs="Times New Roman"/>
                <w:i w:val="0"/>
                <w:sz w:val="22"/>
                <w:szCs w:val="22"/>
              </w:rPr>
              <w:t>4</w:t>
            </w:r>
          </w:p>
        </w:tc>
        <w:tc>
          <w:tcPr>
            <w:tcW w:w="1664" w:type="dxa"/>
            <w:shd w:val="clear" w:color="auto" w:fill="FFFFFF"/>
          </w:tcPr>
          <w:p w:rsidR="00842D18" w:rsidRPr="00DF27DF" w:rsidRDefault="00842D18" w:rsidP="00CD0687">
            <w:pPr>
              <w:pStyle w:val="2"/>
              <w:spacing w:before="0"/>
              <w:jc w:val="center"/>
              <w:rPr>
                <w:rFonts w:ascii="Times New Roman" w:hAnsi="Times New Roman" w:cs="Times New Roman"/>
                <w:b w:val="0"/>
                <w:sz w:val="22"/>
                <w:szCs w:val="22"/>
              </w:rPr>
            </w:pPr>
            <w:r w:rsidRPr="00DF27DF">
              <w:rPr>
                <w:rFonts w:ascii="Times New Roman" w:hAnsi="Times New Roman" w:cs="Times New Roman"/>
                <w:b w:val="0"/>
                <w:i w:val="0"/>
                <w:color w:val="000000"/>
                <w:sz w:val="22"/>
                <w:szCs w:val="22"/>
              </w:rPr>
              <w:t>ОК 4; ОК 5</w:t>
            </w:r>
          </w:p>
        </w:tc>
      </w:tr>
      <w:tr w:rsidR="00842D18" w:rsidRPr="009D4070" w:rsidTr="00CD0687">
        <w:trPr>
          <w:gridAfter w:val="1"/>
          <w:wAfter w:w="1663" w:type="dxa"/>
          <w:trHeight w:val="570"/>
        </w:trPr>
        <w:tc>
          <w:tcPr>
            <w:tcW w:w="2302" w:type="dxa"/>
            <w:vMerge/>
            <w:shd w:val="clear" w:color="auto" w:fill="FFFFFF"/>
          </w:tcPr>
          <w:p w:rsidR="00842D18" w:rsidRPr="00DF27D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DF27D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DF27DF">
              <w:rPr>
                <w:sz w:val="22"/>
                <w:szCs w:val="22"/>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1718" w:type="dxa"/>
            <w:shd w:val="clear" w:color="auto" w:fill="FFFFFF"/>
          </w:tcPr>
          <w:p w:rsidR="00842D18" w:rsidRPr="00AC1E47" w:rsidRDefault="00842D18" w:rsidP="00CD0687">
            <w:pPr>
              <w:pStyle w:val="2"/>
              <w:jc w:val="center"/>
              <w:rPr>
                <w:rFonts w:ascii="Times New Roman" w:hAnsi="Times New Roman" w:cs="Times New Roman"/>
                <w:b w:val="0"/>
                <w:i w:val="0"/>
                <w:sz w:val="22"/>
                <w:szCs w:val="22"/>
              </w:rPr>
            </w:pPr>
            <w:r w:rsidRPr="00AC1E47">
              <w:rPr>
                <w:rFonts w:ascii="Times New Roman" w:hAnsi="Times New Roman" w:cs="Times New Roman"/>
                <w:b w:val="0"/>
                <w:i w:val="0"/>
                <w:sz w:val="22"/>
                <w:szCs w:val="22"/>
              </w:rPr>
              <w:t>2</w:t>
            </w:r>
          </w:p>
        </w:tc>
        <w:tc>
          <w:tcPr>
            <w:tcW w:w="1664" w:type="dxa"/>
            <w:vMerge w:val="restart"/>
            <w:shd w:val="clear" w:color="auto" w:fill="FFFFFF"/>
          </w:tcPr>
          <w:p w:rsidR="00842D18" w:rsidRPr="00DF27DF"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684CB6">
              <w:rPr>
                <w:b/>
                <w:bCs/>
                <w:sz w:val="22"/>
                <w:szCs w:val="22"/>
              </w:rPr>
              <w:t>Практическое занятие:</w:t>
            </w:r>
          </w:p>
        </w:tc>
        <w:tc>
          <w:tcPr>
            <w:tcW w:w="1718" w:type="dxa"/>
            <w:shd w:val="clear" w:color="auto" w:fill="FFFFFF"/>
          </w:tcPr>
          <w:p w:rsidR="00842D18" w:rsidRPr="00CE7675"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210"/>
        </w:trPr>
        <w:tc>
          <w:tcPr>
            <w:tcW w:w="2302" w:type="dxa"/>
            <w:vMerge w:val="restart"/>
            <w:shd w:val="clear" w:color="auto" w:fill="FFFFFF"/>
          </w:tcPr>
          <w:p w:rsidR="00842D18" w:rsidRPr="00CE767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CE7675">
              <w:rPr>
                <w:b/>
                <w:sz w:val="22"/>
                <w:szCs w:val="22"/>
              </w:rPr>
              <w:t>Тема 2.6.</w:t>
            </w:r>
            <w:r w:rsidRPr="00CE7675">
              <w:rPr>
                <w:sz w:val="22"/>
                <w:szCs w:val="22"/>
              </w:rPr>
              <w:t xml:space="preserve"> Местоимение как часть речи.</w:t>
            </w:r>
          </w:p>
        </w:tc>
        <w:tc>
          <w:tcPr>
            <w:tcW w:w="9424" w:type="dxa"/>
            <w:shd w:val="clear" w:color="auto" w:fill="auto"/>
          </w:tcPr>
          <w:p w:rsidR="00842D18" w:rsidRPr="00CE767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B444F0">
              <w:rPr>
                <w:b/>
                <w:sz w:val="22"/>
                <w:szCs w:val="22"/>
              </w:rPr>
              <w:t>Основное содержание</w:t>
            </w:r>
          </w:p>
        </w:tc>
        <w:tc>
          <w:tcPr>
            <w:tcW w:w="1718" w:type="dxa"/>
            <w:shd w:val="clear" w:color="auto" w:fill="FFFFFF"/>
          </w:tcPr>
          <w:p w:rsidR="00842D18" w:rsidRPr="00CE7675" w:rsidRDefault="00842D18" w:rsidP="00CD0687">
            <w:pPr>
              <w:pStyle w:val="2"/>
              <w:spacing w:before="0"/>
              <w:jc w:val="center"/>
              <w:rPr>
                <w:rFonts w:ascii="Times New Roman" w:hAnsi="Times New Roman" w:cs="Times New Roman"/>
                <w:i w:val="0"/>
                <w:sz w:val="22"/>
                <w:szCs w:val="22"/>
              </w:rPr>
            </w:pPr>
            <w:r>
              <w:rPr>
                <w:rFonts w:ascii="Times New Roman" w:hAnsi="Times New Roman" w:cs="Times New Roman"/>
                <w:i w:val="0"/>
                <w:sz w:val="22"/>
                <w:szCs w:val="22"/>
              </w:rPr>
              <w:t>2</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r w:rsidRPr="00DF27DF">
              <w:rPr>
                <w:rFonts w:ascii="Times New Roman" w:hAnsi="Times New Roman" w:cs="Times New Roman"/>
                <w:b w:val="0"/>
                <w:i w:val="0"/>
                <w:color w:val="000000"/>
                <w:sz w:val="22"/>
                <w:szCs w:val="22"/>
              </w:rPr>
              <w:t>ОК 4; ОК 5</w:t>
            </w:r>
          </w:p>
        </w:tc>
      </w:tr>
      <w:tr w:rsidR="00842D18" w:rsidRPr="009D4070" w:rsidTr="00CD0687">
        <w:trPr>
          <w:gridAfter w:val="1"/>
          <w:wAfter w:w="1663" w:type="dxa"/>
          <w:trHeight w:val="585"/>
        </w:trPr>
        <w:tc>
          <w:tcPr>
            <w:tcW w:w="2302" w:type="dxa"/>
            <w:vMerge/>
            <w:shd w:val="clear" w:color="auto" w:fill="FFFFFF"/>
          </w:tcPr>
          <w:p w:rsidR="00842D18" w:rsidRPr="00CE767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CE7675">
              <w:rPr>
                <w:sz w:val="22"/>
                <w:szCs w:val="22"/>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1718" w:type="dxa"/>
            <w:shd w:val="clear" w:color="auto" w:fill="FFFFFF"/>
          </w:tcPr>
          <w:p w:rsidR="00842D18" w:rsidRDefault="00842D18" w:rsidP="00CD0687">
            <w:pPr>
              <w:pStyle w:val="2"/>
              <w:jc w:val="center"/>
              <w:rPr>
                <w:rFonts w:ascii="Times New Roman" w:hAnsi="Times New Roman" w:cs="Times New Roman"/>
                <w:i w:val="0"/>
                <w:sz w:val="22"/>
                <w:szCs w:val="22"/>
              </w:rPr>
            </w:pPr>
          </w:p>
        </w:tc>
        <w:tc>
          <w:tcPr>
            <w:tcW w:w="1664" w:type="dxa"/>
            <w:vMerge w:val="restart"/>
            <w:shd w:val="clear" w:color="auto" w:fill="FFFFFF"/>
          </w:tcPr>
          <w:p w:rsidR="00842D18" w:rsidRPr="00DF27DF"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Pr="00CE767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CE767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CE7675">
              <w:rPr>
                <w:b/>
                <w:bCs/>
                <w:sz w:val="22"/>
                <w:szCs w:val="22"/>
              </w:rPr>
              <w:t>Практическое занятие:</w:t>
            </w:r>
          </w:p>
        </w:tc>
        <w:tc>
          <w:tcPr>
            <w:tcW w:w="1718" w:type="dxa"/>
            <w:shd w:val="clear" w:color="auto" w:fill="FFFFFF"/>
          </w:tcPr>
          <w:p w:rsidR="00842D18" w:rsidRPr="00CE7675"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CE767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CE767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CE7675">
              <w:rPr>
                <w:sz w:val="22"/>
                <w:szCs w:val="22"/>
              </w:rPr>
              <w:t>Практическая работа. Правописание числительных. Правописание местоимений с частицами НЕ и НИ</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215"/>
        </w:trPr>
        <w:tc>
          <w:tcPr>
            <w:tcW w:w="2302" w:type="dxa"/>
            <w:vMerge w:val="restart"/>
            <w:shd w:val="clear" w:color="auto" w:fill="FFFFFF"/>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AF68EB">
              <w:rPr>
                <w:b/>
                <w:sz w:val="22"/>
                <w:szCs w:val="22"/>
              </w:rPr>
              <w:t xml:space="preserve">Тема 2.7. </w:t>
            </w:r>
          </w:p>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AF68EB">
              <w:rPr>
                <w:sz w:val="22"/>
                <w:szCs w:val="22"/>
              </w:rPr>
              <w:t>Глагол как часть речи.</w:t>
            </w: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B444F0">
              <w:rPr>
                <w:b/>
                <w:sz w:val="22"/>
                <w:szCs w:val="22"/>
              </w:rPr>
              <w:t>Основное содержание</w:t>
            </w:r>
          </w:p>
        </w:tc>
        <w:tc>
          <w:tcPr>
            <w:tcW w:w="1718" w:type="dxa"/>
            <w:shd w:val="clear" w:color="auto" w:fill="FFFFFF"/>
          </w:tcPr>
          <w:p w:rsidR="00842D18" w:rsidRPr="00AF68EB" w:rsidRDefault="00842D18" w:rsidP="00CD0687">
            <w:pPr>
              <w:pStyle w:val="2"/>
              <w:spacing w:before="0"/>
              <w:jc w:val="center"/>
              <w:rPr>
                <w:rFonts w:ascii="Times New Roman" w:hAnsi="Times New Roman" w:cs="Times New Roman"/>
                <w:i w:val="0"/>
                <w:sz w:val="22"/>
                <w:szCs w:val="22"/>
              </w:rPr>
            </w:pPr>
            <w:r w:rsidRPr="00AF68EB">
              <w:rPr>
                <w:rFonts w:ascii="Times New Roman" w:hAnsi="Times New Roman" w:cs="Times New Roman"/>
                <w:i w:val="0"/>
                <w:sz w:val="22"/>
                <w:szCs w:val="22"/>
              </w:rPr>
              <w:t>4</w:t>
            </w:r>
          </w:p>
        </w:tc>
        <w:tc>
          <w:tcPr>
            <w:tcW w:w="1664" w:type="dxa"/>
            <w:shd w:val="clear" w:color="auto" w:fill="FFFFFF"/>
          </w:tcPr>
          <w:p w:rsidR="00842D18" w:rsidRPr="00AF68EB" w:rsidRDefault="00842D18" w:rsidP="00CD0687">
            <w:pPr>
              <w:pStyle w:val="2"/>
              <w:spacing w:before="0"/>
              <w:jc w:val="center"/>
              <w:rPr>
                <w:rFonts w:ascii="Times New Roman" w:hAnsi="Times New Roman" w:cs="Times New Roman"/>
                <w:b w:val="0"/>
                <w:sz w:val="22"/>
                <w:szCs w:val="22"/>
              </w:rPr>
            </w:pPr>
            <w:r w:rsidRPr="00AF68EB">
              <w:rPr>
                <w:rFonts w:ascii="Times New Roman" w:hAnsi="Times New Roman" w:cs="Times New Roman"/>
                <w:b w:val="0"/>
                <w:i w:val="0"/>
                <w:color w:val="000000"/>
                <w:sz w:val="22"/>
                <w:szCs w:val="22"/>
              </w:rPr>
              <w:t>ОК 4; ОК 5</w:t>
            </w:r>
          </w:p>
        </w:tc>
      </w:tr>
      <w:tr w:rsidR="00842D18" w:rsidRPr="009D4070" w:rsidTr="00CD0687">
        <w:trPr>
          <w:gridAfter w:val="1"/>
          <w:wAfter w:w="1663" w:type="dxa"/>
          <w:trHeight w:val="570"/>
        </w:trPr>
        <w:tc>
          <w:tcPr>
            <w:tcW w:w="2302" w:type="dxa"/>
            <w:vMerge/>
            <w:shd w:val="clear" w:color="auto" w:fill="FFFFFF"/>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AF68EB">
              <w:rPr>
                <w:sz w:val="22"/>
                <w:szCs w:val="22"/>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1718" w:type="dxa"/>
            <w:shd w:val="clear" w:color="auto" w:fill="FFFFFF"/>
          </w:tcPr>
          <w:p w:rsidR="00842D18" w:rsidRPr="00AC1E47" w:rsidRDefault="00842D18" w:rsidP="00CD0687">
            <w:pPr>
              <w:pStyle w:val="2"/>
              <w:jc w:val="center"/>
              <w:rPr>
                <w:rFonts w:ascii="Times New Roman" w:hAnsi="Times New Roman" w:cs="Times New Roman"/>
                <w:b w:val="0"/>
                <w:i w:val="0"/>
                <w:sz w:val="22"/>
                <w:szCs w:val="22"/>
              </w:rPr>
            </w:pPr>
            <w:r w:rsidRPr="00AC1E47">
              <w:rPr>
                <w:rFonts w:ascii="Times New Roman" w:hAnsi="Times New Roman" w:cs="Times New Roman"/>
                <w:b w:val="0"/>
                <w:i w:val="0"/>
                <w:sz w:val="22"/>
                <w:szCs w:val="22"/>
              </w:rPr>
              <w:t>2</w:t>
            </w:r>
          </w:p>
        </w:tc>
        <w:tc>
          <w:tcPr>
            <w:tcW w:w="1664" w:type="dxa"/>
            <w:vMerge w:val="restart"/>
            <w:shd w:val="clear" w:color="auto" w:fill="FFFFFF"/>
          </w:tcPr>
          <w:p w:rsidR="00842D18" w:rsidRPr="00AF68EB"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AF68EB">
              <w:rPr>
                <w:b/>
                <w:bCs/>
                <w:sz w:val="22"/>
                <w:szCs w:val="22"/>
              </w:rPr>
              <w:t>Практическое занятие:</w:t>
            </w:r>
          </w:p>
        </w:tc>
        <w:tc>
          <w:tcPr>
            <w:tcW w:w="1718" w:type="dxa"/>
            <w:shd w:val="clear" w:color="auto" w:fill="FFFFFF"/>
          </w:tcPr>
          <w:p w:rsidR="00842D18" w:rsidRPr="00AF68EB"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AF68EB">
              <w:rPr>
                <w:sz w:val="22"/>
                <w:szCs w:val="22"/>
              </w:rPr>
              <w:t>Практическая работа. Правописание окончаний и суффиксов глаголов.</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95"/>
        </w:trPr>
        <w:tc>
          <w:tcPr>
            <w:tcW w:w="2302" w:type="dxa"/>
            <w:vMerge w:val="restart"/>
            <w:shd w:val="clear" w:color="auto" w:fill="FFFFFF"/>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AF68EB">
              <w:rPr>
                <w:b/>
                <w:sz w:val="22"/>
                <w:szCs w:val="22"/>
              </w:rPr>
              <w:t xml:space="preserve">Тема 2.8. </w:t>
            </w:r>
          </w:p>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AF68EB">
              <w:rPr>
                <w:sz w:val="22"/>
                <w:szCs w:val="22"/>
              </w:rPr>
              <w:t>Причастие и деепричастие как особые формы глагола</w:t>
            </w: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B444F0">
              <w:rPr>
                <w:b/>
                <w:sz w:val="22"/>
                <w:szCs w:val="22"/>
              </w:rPr>
              <w:t>Основное содержание</w:t>
            </w:r>
          </w:p>
        </w:tc>
        <w:tc>
          <w:tcPr>
            <w:tcW w:w="1718" w:type="dxa"/>
            <w:shd w:val="clear" w:color="auto" w:fill="FFFFFF"/>
          </w:tcPr>
          <w:p w:rsidR="00842D18" w:rsidRPr="00AF68EB" w:rsidRDefault="00842D18" w:rsidP="00CD0687">
            <w:pPr>
              <w:pStyle w:val="2"/>
              <w:spacing w:before="0"/>
              <w:jc w:val="center"/>
              <w:rPr>
                <w:rFonts w:ascii="Times New Roman" w:hAnsi="Times New Roman" w:cs="Times New Roman"/>
                <w:i w:val="0"/>
                <w:sz w:val="22"/>
                <w:szCs w:val="22"/>
              </w:rPr>
            </w:pPr>
            <w:r w:rsidRPr="00AF68EB">
              <w:rPr>
                <w:rFonts w:ascii="Times New Roman" w:hAnsi="Times New Roman" w:cs="Times New Roman"/>
                <w:i w:val="0"/>
                <w:sz w:val="22"/>
                <w:szCs w:val="22"/>
              </w:rPr>
              <w:t>4</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r w:rsidRPr="00AF68EB">
              <w:rPr>
                <w:rFonts w:ascii="Times New Roman" w:hAnsi="Times New Roman" w:cs="Times New Roman"/>
                <w:b w:val="0"/>
                <w:i w:val="0"/>
                <w:color w:val="000000"/>
                <w:sz w:val="22"/>
                <w:szCs w:val="22"/>
              </w:rPr>
              <w:t>ОК 4; ОК 5</w:t>
            </w:r>
          </w:p>
        </w:tc>
      </w:tr>
      <w:tr w:rsidR="00842D18" w:rsidRPr="009D4070" w:rsidTr="00CD0687">
        <w:trPr>
          <w:gridAfter w:val="1"/>
          <w:wAfter w:w="1663" w:type="dxa"/>
          <w:trHeight w:val="390"/>
        </w:trPr>
        <w:tc>
          <w:tcPr>
            <w:tcW w:w="2302" w:type="dxa"/>
            <w:vMerge/>
            <w:shd w:val="clear" w:color="auto" w:fill="FFFFFF"/>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AF68EB">
              <w:rPr>
                <w:sz w:val="22"/>
                <w:szCs w:val="22"/>
              </w:rPr>
              <w:t>Действительные и страдательные причастия и способы их образования. Краткие и полные формы причастий</w:t>
            </w:r>
          </w:p>
        </w:tc>
        <w:tc>
          <w:tcPr>
            <w:tcW w:w="1718" w:type="dxa"/>
            <w:shd w:val="clear" w:color="auto" w:fill="FFFFFF"/>
          </w:tcPr>
          <w:p w:rsidR="00842D18" w:rsidRPr="00AC1E47" w:rsidRDefault="00842D18" w:rsidP="00CD0687">
            <w:pPr>
              <w:pStyle w:val="2"/>
              <w:jc w:val="center"/>
              <w:rPr>
                <w:rFonts w:ascii="Times New Roman" w:hAnsi="Times New Roman" w:cs="Times New Roman"/>
                <w:b w:val="0"/>
                <w:i w:val="0"/>
                <w:sz w:val="22"/>
                <w:szCs w:val="22"/>
              </w:rPr>
            </w:pPr>
            <w:r w:rsidRPr="00AC1E47">
              <w:rPr>
                <w:rFonts w:ascii="Times New Roman" w:hAnsi="Times New Roman" w:cs="Times New Roman"/>
                <w:b w:val="0"/>
                <w:i w:val="0"/>
                <w:sz w:val="22"/>
                <w:szCs w:val="22"/>
              </w:rPr>
              <w:t>2</w:t>
            </w:r>
          </w:p>
        </w:tc>
        <w:tc>
          <w:tcPr>
            <w:tcW w:w="1664" w:type="dxa"/>
            <w:vMerge w:val="restart"/>
            <w:shd w:val="clear" w:color="auto" w:fill="FFFFFF"/>
          </w:tcPr>
          <w:p w:rsidR="00842D18" w:rsidRPr="00AF68EB"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AF68EB">
              <w:rPr>
                <w:b/>
                <w:bCs/>
                <w:sz w:val="22"/>
                <w:szCs w:val="22"/>
              </w:rPr>
              <w:t>Практическое занятие:</w:t>
            </w:r>
          </w:p>
        </w:tc>
        <w:tc>
          <w:tcPr>
            <w:tcW w:w="1718" w:type="dxa"/>
            <w:shd w:val="clear" w:color="auto" w:fill="FFFFFF"/>
          </w:tcPr>
          <w:p w:rsidR="00842D18" w:rsidRPr="00AF68EB"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AF68EB">
              <w:rPr>
                <w:sz w:val="22"/>
                <w:szCs w:val="22"/>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90"/>
        </w:trPr>
        <w:tc>
          <w:tcPr>
            <w:tcW w:w="2302" w:type="dxa"/>
            <w:vMerge w:val="restart"/>
            <w:shd w:val="clear" w:color="auto" w:fill="FFFFFF"/>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AF68EB">
              <w:rPr>
                <w:b/>
                <w:sz w:val="22"/>
                <w:szCs w:val="22"/>
              </w:rPr>
              <w:t xml:space="preserve">Тема 2.9. </w:t>
            </w:r>
          </w:p>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AF68EB">
              <w:rPr>
                <w:sz w:val="22"/>
                <w:szCs w:val="22"/>
              </w:rPr>
              <w:t>Наречие как часть речи. Служебные части речи.</w:t>
            </w: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B444F0">
              <w:rPr>
                <w:b/>
                <w:sz w:val="22"/>
                <w:szCs w:val="22"/>
              </w:rPr>
              <w:t>Основное содержание</w:t>
            </w:r>
          </w:p>
        </w:tc>
        <w:tc>
          <w:tcPr>
            <w:tcW w:w="1718" w:type="dxa"/>
            <w:shd w:val="clear" w:color="auto" w:fill="FFFFFF"/>
          </w:tcPr>
          <w:p w:rsidR="00842D18" w:rsidRPr="00AF68EB" w:rsidRDefault="00842D18" w:rsidP="00CD0687">
            <w:pPr>
              <w:pStyle w:val="2"/>
              <w:spacing w:before="0"/>
              <w:jc w:val="center"/>
              <w:rPr>
                <w:rFonts w:ascii="Times New Roman" w:hAnsi="Times New Roman" w:cs="Times New Roman"/>
                <w:i w:val="0"/>
                <w:sz w:val="22"/>
                <w:szCs w:val="22"/>
              </w:rPr>
            </w:pPr>
            <w:r w:rsidRPr="00AF68EB">
              <w:rPr>
                <w:rFonts w:ascii="Times New Roman" w:hAnsi="Times New Roman" w:cs="Times New Roman"/>
                <w:i w:val="0"/>
                <w:sz w:val="22"/>
                <w:szCs w:val="22"/>
              </w:rPr>
              <w:t>4</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r w:rsidRPr="00AF68EB">
              <w:rPr>
                <w:rFonts w:ascii="Times New Roman" w:hAnsi="Times New Roman" w:cs="Times New Roman"/>
                <w:b w:val="0"/>
                <w:i w:val="0"/>
                <w:color w:val="000000"/>
                <w:sz w:val="22"/>
                <w:szCs w:val="22"/>
              </w:rPr>
              <w:t>ОК 4; ОК 5</w:t>
            </w:r>
          </w:p>
        </w:tc>
      </w:tr>
      <w:tr w:rsidR="00842D18" w:rsidRPr="009D4070" w:rsidTr="00CD0687">
        <w:trPr>
          <w:gridAfter w:val="1"/>
          <w:wAfter w:w="1663" w:type="dxa"/>
          <w:trHeight w:val="795"/>
        </w:trPr>
        <w:tc>
          <w:tcPr>
            <w:tcW w:w="2302" w:type="dxa"/>
            <w:vMerge/>
            <w:shd w:val="clear" w:color="auto" w:fill="FFFFFF"/>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AF68EB">
              <w:rPr>
                <w:sz w:val="22"/>
                <w:szCs w:val="22"/>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1718" w:type="dxa"/>
            <w:shd w:val="clear" w:color="auto" w:fill="FFFFFF"/>
          </w:tcPr>
          <w:p w:rsidR="00842D18" w:rsidRPr="00AC1E47" w:rsidRDefault="00842D18" w:rsidP="00CD0687">
            <w:pPr>
              <w:pStyle w:val="2"/>
              <w:jc w:val="center"/>
              <w:rPr>
                <w:rFonts w:ascii="Times New Roman" w:hAnsi="Times New Roman" w:cs="Times New Roman"/>
                <w:b w:val="0"/>
                <w:i w:val="0"/>
                <w:sz w:val="22"/>
                <w:szCs w:val="22"/>
              </w:rPr>
            </w:pPr>
            <w:r w:rsidRPr="00AC1E47">
              <w:rPr>
                <w:rFonts w:ascii="Times New Roman" w:hAnsi="Times New Roman" w:cs="Times New Roman"/>
                <w:b w:val="0"/>
                <w:i w:val="0"/>
                <w:sz w:val="22"/>
                <w:szCs w:val="22"/>
              </w:rPr>
              <w:t>2</w:t>
            </w:r>
          </w:p>
        </w:tc>
        <w:tc>
          <w:tcPr>
            <w:tcW w:w="1664" w:type="dxa"/>
            <w:vMerge w:val="restart"/>
            <w:shd w:val="clear" w:color="auto" w:fill="FFFFFF"/>
          </w:tcPr>
          <w:p w:rsidR="00842D18" w:rsidRPr="00AF68EB"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AF68EB">
              <w:rPr>
                <w:b/>
                <w:bCs/>
                <w:sz w:val="22"/>
                <w:szCs w:val="22"/>
              </w:rPr>
              <w:t>Практическое занятие:</w:t>
            </w:r>
          </w:p>
        </w:tc>
        <w:tc>
          <w:tcPr>
            <w:tcW w:w="1718" w:type="dxa"/>
            <w:shd w:val="clear" w:color="auto" w:fill="FFFFFF"/>
          </w:tcPr>
          <w:p w:rsidR="00842D18" w:rsidRPr="00AF68EB"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AF68EB">
              <w:rPr>
                <w:sz w:val="22"/>
                <w:szCs w:val="22"/>
              </w:rPr>
              <w:t>Практическая работа.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11726" w:type="dxa"/>
            <w:gridSpan w:val="2"/>
            <w:shd w:val="clear" w:color="auto" w:fill="FFFFFF"/>
          </w:tcPr>
          <w:p w:rsidR="00842D18" w:rsidRPr="0027614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27614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r w:rsidRPr="00276146">
              <w:rPr>
                <w:b/>
                <w:sz w:val="22"/>
                <w:szCs w:val="22"/>
              </w:rPr>
              <w:t>Раздел 3</w:t>
            </w:r>
            <w:r w:rsidRPr="000B3D7C">
              <w:rPr>
                <w:b/>
                <w:sz w:val="22"/>
                <w:szCs w:val="22"/>
              </w:rPr>
              <w:t>.  Синтаксис и пунктуация</w:t>
            </w:r>
          </w:p>
        </w:tc>
        <w:tc>
          <w:tcPr>
            <w:tcW w:w="1718" w:type="dxa"/>
            <w:shd w:val="clear" w:color="auto" w:fill="FFFFFF"/>
          </w:tcPr>
          <w:p w:rsidR="00842D18" w:rsidRPr="000A2939" w:rsidRDefault="00842D18" w:rsidP="00CD0687">
            <w:pPr>
              <w:pStyle w:val="2"/>
              <w:spacing w:before="0"/>
              <w:jc w:val="center"/>
              <w:rPr>
                <w:rFonts w:ascii="Times New Roman" w:hAnsi="Times New Roman" w:cs="Times New Roman"/>
                <w:sz w:val="22"/>
                <w:szCs w:val="22"/>
              </w:rPr>
            </w:pPr>
            <w:r w:rsidRPr="000A2939">
              <w:rPr>
                <w:rFonts w:ascii="Times New Roman" w:hAnsi="Times New Roman" w:cs="Times New Roman"/>
                <w:sz w:val="22"/>
                <w:szCs w:val="22"/>
              </w:rPr>
              <w:t>8</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r w:rsidRPr="00AF68EB">
              <w:rPr>
                <w:rFonts w:ascii="Times New Roman" w:hAnsi="Times New Roman" w:cs="Times New Roman"/>
                <w:b w:val="0"/>
                <w:i w:val="0"/>
                <w:color w:val="000000"/>
                <w:sz w:val="22"/>
                <w:szCs w:val="22"/>
              </w:rPr>
              <w:t>ОК 4; ОК 5</w:t>
            </w:r>
            <w:r>
              <w:rPr>
                <w:rFonts w:ascii="Times New Roman" w:hAnsi="Times New Roman" w:cs="Times New Roman"/>
                <w:b w:val="0"/>
                <w:i w:val="0"/>
                <w:color w:val="000000"/>
                <w:sz w:val="22"/>
                <w:szCs w:val="22"/>
              </w:rPr>
              <w:t>; ОК 9</w:t>
            </w:r>
          </w:p>
        </w:tc>
      </w:tr>
      <w:tr w:rsidR="00842D18" w:rsidRPr="009D4070" w:rsidTr="00CD0687">
        <w:trPr>
          <w:gridAfter w:val="1"/>
          <w:wAfter w:w="1663" w:type="dxa"/>
          <w:trHeight w:val="180"/>
        </w:trPr>
        <w:tc>
          <w:tcPr>
            <w:tcW w:w="2302" w:type="dxa"/>
            <w:vMerge w:val="restart"/>
            <w:shd w:val="clear" w:color="auto" w:fill="FFFFFF"/>
          </w:tcPr>
          <w:p w:rsidR="00842D18" w:rsidRPr="0027614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276146">
              <w:rPr>
                <w:b/>
                <w:sz w:val="22"/>
                <w:szCs w:val="22"/>
              </w:rPr>
              <w:t xml:space="preserve">Тема 3.1. </w:t>
            </w:r>
          </w:p>
          <w:p w:rsidR="00842D18" w:rsidRPr="0027614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sidRPr="00276146">
              <w:rPr>
                <w:sz w:val="22"/>
                <w:szCs w:val="22"/>
              </w:rPr>
              <w:t>Основные единицы синтаксиса</w:t>
            </w:r>
          </w:p>
        </w:tc>
        <w:tc>
          <w:tcPr>
            <w:tcW w:w="9424" w:type="dxa"/>
            <w:shd w:val="clear" w:color="auto" w:fill="auto"/>
          </w:tcPr>
          <w:p w:rsidR="00842D18" w:rsidRPr="0027614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B444F0">
              <w:rPr>
                <w:b/>
                <w:sz w:val="22"/>
                <w:szCs w:val="22"/>
              </w:rPr>
              <w:t>Основное содержание</w:t>
            </w:r>
          </w:p>
        </w:tc>
        <w:tc>
          <w:tcPr>
            <w:tcW w:w="1718" w:type="dxa"/>
            <w:shd w:val="clear" w:color="auto" w:fill="FFFFFF"/>
          </w:tcPr>
          <w:p w:rsidR="00842D18" w:rsidRPr="00276146" w:rsidRDefault="00842D18" w:rsidP="00CD0687">
            <w:pPr>
              <w:pStyle w:val="2"/>
              <w:spacing w:before="0"/>
              <w:jc w:val="center"/>
              <w:rPr>
                <w:rFonts w:ascii="Times New Roman" w:hAnsi="Times New Roman" w:cs="Times New Roman"/>
                <w:i w:val="0"/>
                <w:sz w:val="22"/>
                <w:szCs w:val="22"/>
              </w:rPr>
            </w:pPr>
            <w:r w:rsidRPr="00276146">
              <w:rPr>
                <w:rFonts w:ascii="Times New Roman" w:hAnsi="Times New Roman" w:cs="Times New Roman"/>
                <w:i w:val="0"/>
                <w:sz w:val="22"/>
                <w:szCs w:val="22"/>
              </w:rPr>
              <w:t>4</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r w:rsidRPr="00AF68EB">
              <w:rPr>
                <w:rFonts w:ascii="Times New Roman" w:hAnsi="Times New Roman" w:cs="Times New Roman"/>
                <w:b w:val="0"/>
                <w:i w:val="0"/>
                <w:color w:val="000000"/>
                <w:sz w:val="22"/>
                <w:szCs w:val="22"/>
              </w:rPr>
              <w:t>ОК 4; ОК 5</w:t>
            </w:r>
            <w:r>
              <w:rPr>
                <w:rFonts w:ascii="Times New Roman" w:hAnsi="Times New Roman" w:cs="Times New Roman"/>
                <w:b w:val="0"/>
                <w:i w:val="0"/>
                <w:color w:val="000000"/>
                <w:sz w:val="22"/>
                <w:szCs w:val="22"/>
              </w:rPr>
              <w:t>;</w:t>
            </w:r>
          </w:p>
        </w:tc>
      </w:tr>
      <w:tr w:rsidR="00842D18" w:rsidRPr="009D4070" w:rsidTr="00CD0687">
        <w:trPr>
          <w:gridAfter w:val="1"/>
          <w:wAfter w:w="1663" w:type="dxa"/>
          <w:trHeight w:val="1005"/>
        </w:trPr>
        <w:tc>
          <w:tcPr>
            <w:tcW w:w="2302" w:type="dxa"/>
            <w:vMerge/>
            <w:shd w:val="clear" w:color="auto" w:fill="FFFFFF"/>
          </w:tcPr>
          <w:p w:rsidR="00842D18" w:rsidRPr="0027614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27614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276146">
              <w:rPr>
                <w:sz w:val="22"/>
                <w:szCs w:val="22"/>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1718" w:type="dxa"/>
            <w:shd w:val="clear" w:color="auto" w:fill="FFFFFF"/>
          </w:tcPr>
          <w:p w:rsidR="00842D18" w:rsidRPr="00AC1E47" w:rsidRDefault="00842D18" w:rsidP="00CD0687">
            <w:pPr>
              <w:pStyle w:val="2"/>
              <w:jc w:val="center"/>
              <w:rPr>
                <w:rFonts w:ascii="Times New Roman" w:hAnsi="Times New Roman" w:cs="Times New Roman"/>
                <w:b w:val="0"/>
                <w:i w:val="0"/>
                <w:sz w:val="22"/>
                <w:szCs w:val="22"/>
              </w:rPr>
            </w:pPr>
            <w:r w:rsidRPr="00AC1E47">
              <w:rPr>
                <w:rFonts w:ascii="Times New Roman" w:hAnsi="Times New Roman" w:cs="Times New Roman"/>
                <w:b w:val="0"/>
                <w:i w:val="0"/>
                <w:sz w:val="22"/>
                <w:szCs w:val="22"/>
              </w:rPr>
              <w:t>2</w:t>
            </w:r>
          </w:p>
        </w:tc>
        <w:tc>
          <w:tcPr>
            <w:tcW w:w="1664" w:type="dxa"/>
            <w:vMerge w:val="restart"/>
            <w:shd w:val="clear" w:color="auto" w:fill="FFFFFF"/>
          </w:tcPr>
          <w:p w:rsidR="00842D18" w:rsidRPr="00AF68EB"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AF68EB">
              <w:rPr>
                <w:b/>
                <w:bCs/>
                <w:sz w:val="22"/>
                <w:szCs w:val="22"/>
              </w:rPr>
              <w:t>Практическое занятие:</w:t>
            </w:r>
          </w:p>
        </w:tc>
        <w:tc>
          <w:tcPr>
            <w:tcW w:w="1718" w:type="dxa"/>
            <w:shd w:val="clear" w:color="auto" w:fill="FFFFFF"/>
          </w:tcPr>
          <w:p w:rsidR="00842D18" w:rsidRPr="00276146"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424" w:type="dxa"/>
            <w:shd w:val="clear" w:color="auto" w:fill="auto"/>
          </w:tcPr>
          <w:p w:rsidR="00842D18" w:rsidRPr="00276146"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276146">
              <w:rPr>
                <w:sz w:val="22"/>
                <w:szCs w:val="22"/>
              </w:rPr>
              <w:t>Практическая работа. Знаки препинания в простом предложении</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65"/>
        </w:trPr>
        <w:tc>
          <w:tcPr>
            <w:tcW w:w="2302" w:type="dxa"/>
            <w:vMerge w:val="restart"/>
            <w:shd w:val="clear" w:color="auto" w:fill="FFFFFF"/>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48793F">
              <w:rPr>
                <w:b/>
                <w:sz w:val="22"/>
                <w:szCs w:val="22"/>
              </w:rPr>
              <w:t xml:space="preserve">Тема 3.2 </w:t>
            </w:r>
          </w:p>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48793F">
              <w:rPr>
                <w:sz w:val="22"/>
                <w:szCs w:val="22"/>
              </w:rPr>
              <w:t>Второстепенные члены предложения.</w:t>
            </w:r>
          </w:p>
        </w:tc>
        <w:tc>
          <w:tcPr>
            <w:tcW w:w="9424" w:type="dxa"/>
            <w:shd w:val="clear" w:color="auto" w:fill="auto"/>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B444F0">
              <w:rPr>
                <w:b/>
                <w:sz w:val="22"/>
                <w:szCs w:val="22"/>
              </w:rPr>
              <w:lastRenderedPageBreak/>
              <w:t>Основное содержание</w:t>
            </w:r>
          </w:p>
        </w:tc>
        <w:tc>
          <w:tcPr>
            <w:tcW w:w="1718" w:type="dxa"/>
            <w:shd w:val="clear" w:color="auto" w:fill="FFFFFF"/>
          </w:tcPr>
          <w:p w:rsidR="00842D18" w:rsidRPr="00276146" w:rsidRDefault="00842D18" w:rsidP="00CD0687">
            <w:pPr>
              <w:pStyle w:val="2"/>
              <w:spacing w:before="0"/>
              <w:jc w:val="center"/>
              <w:rPr>
                <w:rFonts w:ascii="Times New Roman" w:hAnsi="Times New Roman" w:cs="Times New Roman"/>
                <w:i w:val="0"/>
                <w:sz w:val="22"/>
                <w:szCs w:val="22"/>
              </w:rPr>
            </w:pPr>
            <w:r>
              <w:rPr>
                <w:rFonts w:ascii="Times New Roman" w:hAnsi="Times New Roman" w:cs="Times New Roman"/>
                <w:i w:val="0"/>
                <w:sz w:val="22"/>
                <w:szCs w:val="22"/>
              </w:rPr>
              <w:t>2</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r w:rsidRPr="00AF68EB">
              <w:rPr>
                <w:rFonts w:ascii="Times New Roman" w:hAnsi="Times New Roman" w:cs="Times New Roman"/>
                <w:b w:val="0"/>
                <w:i w:val="0"/>
                <w:color w:val="000000"/>
                <w:sz w:val="22"/>
                <w:szCs w:val="22"/>
              </w:rPr>
              <w:t>ОК 4; ОК 5</w:t>
            </w:r>
            <w:r>
              <w:rPr>
                <w:rFonts w:ascii="Times New Roman" w:hAnsi="Times New Roman" w:cs="Times New Roman"/>
                <w:b w:val="0"/>
                <w:i w:val="0"/>
                <w:color w:val="000000"/>
                <w:sz w:val="22"/>
                <w:szCs w:val="22"/>
              </w:rPr>
              <w:t>;</w:t>
            </w:r>
          </w:p>
        </w:tc>
      </w:tr>
      <w:tr w:rsidR="00842D18" w:rsidRPr="009D4070" w:rsidTr="00CD0687">
        <w:trPr>
          <w:gridAfter w:val="1"/>
          <w:wAfter w:w="1663" w:type="dxa"/>
          <w:trHeight w:val="1220"/>
        </w:trPr>
        <w:tc>
          <w:tcPr>
            <w:tcW w:w="2302" w:type="dxa"/>
            <w:vMerge/>
            <w:shd w:val="clear" w:color="auto" w:fill="FFFFFF"/>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48793F">
              <w:rPr>
                <w:sz w:val="22"/>
                <w:szCs w:val="22"/>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1718" w:type="dxa"/>
            <w:shd w:val="clear" w:color="auto" w:fill="FFFFFF"/>
          </w:tcPr>
          <w:p w:rsidR="00842D18" w:rsidRDefault="00842D18" w:rsidP="00CD0687">
            <w:pPr>
              <w:pStyle w:val="2"/>
              <w:jc w:val="center"/>
              <w:rPr>
                <w:rFonts w:ascii="Times New Roman" w:hAnsi="Times New Roman" w:cs="Times New Roman"/>
                <w:i w:val="0"/>
                <w:sz w:val="22"/>
                <w:szCs w:val="22"/>
              </w:rPr>
            </w:pPr>
          </w:p>
        </w:tc>
        <w:tc>
          <w:tcPr>
            <w:tcW w:w="1664" w:type="dxa"/>
            <w:vMerge w:val="restart"/>
            <w:shd w:val="clear" w:color="auto" w:fill="FFFFFF"/>
          </w:tcPr>
          <w:p w:rsidR="00842D18" w:rsidRPr="00AF68EB"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48793F">
              <w:rPr>
                <w:b/>
                <w:bCs/>
                <w:sz w:val="22"/>
                <w:szCs w:val="22"/>
              </w:rPr>
              <w:t>Практическое занятие:</w:t>
            </w:r>
          </w:p>
        </w:tc>
        <w:tc>
          <w:tcPr>
            <w:tcW w:w="1718" w:type="dxa"/>
            <w:shd w:val="clear" w:color="auto" w:fill="FFFFFF"/>
          </w:tcPr>
          <w:p w:rsidR="00842D18" w:rsidRPr="00276146"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48793F">
              <w:rPr>
                <w:sz w:val="22"/>
                <w:szCs w:val="22"/>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1718" w:type="dxa"/>
            <w:shd w:val="clear" w:color="auto" w:fill="FFFFFF"/>
          </w:tcPr>
          <w:p w:rsidR="00842D18" w:rsidRPr="00684CB6"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225"/>
        </w:trPr>
        <w:tc>
          <w:tcPr>
            <w:tcW w:w="2302" w:type="dxa"/>
            <w:vMerge w:val="restart"/>
            <w:shd w:val="clear" w:color="auto" w:fill="FFFFFF"/>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48793F">
              <w:rPr>
                <w:b/>
                <w:sz w:val="22"/>
                <w:szCs w:val="22"/>
              </w:rPr>
              <w:t xml:space="preserve">Тема 3.3. </w:t>
            </w:r>
          </w:p>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48793F">
              <w:rPr>
                <w:sz w:val="22"/>
                <w:szCs w:val="22"/>
              </w:rPr>
              <w:t>Сложное предложение</w:t>
            </w:r>
          </w:p>
        </w:tc>
        <w:tc>
          <w:tcPr>
            <w:tcW w:w="9424" w:type="dxa"/>
            <w:shd w:val="clear" w:color="auto" w:fill="auto"/>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B444F0">
              <w:rPr>
                <w:b/>
                <w:sz w:val="22"/>
                <w:szCs w:val="22"/>
              </w:rPr>
              <w:t>Основное содержание</w:t>
            </w:r>
          </w:p>
        </w:tc>
        <w:tc>
          <w:tcPr>
            <w:tcW w:w="1718" w:type="dxa"/>
            <w:shd w:val="clear" w:color="auto" w:fill="FFFFFF"/>
          </w:tcPr>
          <w:p w:rsidR="00842D18" w:rsidRPr="0048793F" w:rsidRDefault="00842D18" w:rsidP="00CD0687">
            <w:pPr>
              <w:pStyle w:val="2"/>
              <w:spacing w:before="0"/>
              <w:jc w:val="center"/>
              <w:rPr>
                <w:rFonts w:ascii="Times New Roman" w:hAnsi="Times New Roman" w:cs="Times New Roman"/>
                <w:i w:val="0"/>
                <w:sz w:val="22"/>
                <w:szCs w:val="22"/>
              </w:rPr>
            </w:pPr>
            <w:r>
              <w:rPr>
                <w:rFonts w:ascii="Times New Roman" w:hAnsi="Times New Roman" w:cs="Times New Roman"/>
                <w:i w:val="0"/>
                <w:sz w:val="22"/>
                <w:szCs w:val="22"/>
              </w:rPr>
              <w:t>2</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r w:rsidRPr="00AF68EB">
              <w:rPr>
                <w:rFonts w:ascii="Times New Roman" w:hAnsi="Times New Roman" w:cs="Times New Roman"/>
                <w:b w:val="0"/>
                <w:i w:val="0"/>
                <w:color w:val="000000"/>
                <w:sz w:val="22"/>
                <w:szCs w:val="22"/>
              </w:rPr>
              <w:t xml:space="preserve">ОК </w:t>
            </w:r>
            <w:r>
              <w:rPr>
                <w:rFonts w:ascii="Times New Roman" w:hAnsi="Times New Roman" w:cs="Times New Roman"/>
                <w:b w:val="0"/>
                <w:i w:val="0"/>
                <w:color w:val="000000"/>
                <w:sz w:val="22"/>
                <w:szCs w:val="22"/>
              </w:rPr>
              <w:t>5</w:t>
            </w:r>
            <w:r w:rsidRPr="00AF68EB">
              <w:rPr>
                <w:rFonts w:ascii="Times New Roman" w:hAnsi="Times New Roman" w:cs="Times New Roman"/>
                <w:b w:val="0"/>
                <w:i w:val="0"/>
                <w:color w:val="000000"/>
                <w:sz w:val="22"/>
                <w:szCs w:val="22"/>
              </w:rPr>
              <w:t xml:space="preserve">; ОК </w:t>
            </w:r>
            <w:r>
              <w:rPr>
                <w:rFonts w:ascii="Times New Roman" w:hAnsi="Times New Roman" w:cs="Times New Roman"/>
                <w:b w:val="0"/>
                <w:i w:val="0"/>
                <w:color w:val="000000"/>
                <w:sz w:val="22"/>
                <w:szCs w:val="22"/>
              </w:rPr>
              <w:t>9;</w:t>
            </w:r>
          </w:p>
        </w:tc>
      </w:tr>
      <w:tr w:rsidR="00842D18" w:rsidRPr="009D4070" w:rsidTr="00CD0687">
        <w:trPr>
          <w:gridAfter w:val="1"/>
          <w:wAfter w:w="1663" w:type="dxa"/>
          <w:trHeight w:val="960"/>
        </w:trPr>
        <w:tc>
          <w:tcPr>
            <w:tcW w:w="2302" w:type="dxa"/>
            <w:vMerge/>
            <w:shd w:val="clear" w:color="auto" w:fill="FFFFFF"/>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48793F">
              <w:rPr>
                <w:sz w:val="22"/>
                <w:szCs w:val="22"/>
              </w:rPr>
              <w:t>Основные типы сложного предложения по средствам связи и грамматическому значению (предложения союзные и бессоюзные; сочиненные и подчиненные). Сложноподчиненное предложение. Типы придаточных предложений. 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p>
        </w:tc>
        <w:tc>
          <w:tcPr>
            <w:tcW w:w="1718" w:type="dxa"/>
            <w:shd w:val="clear" w:color="auto" w:fill="FFFFFF"/>
          </w:tcPr>
          <w:p w:rsidR="00842D18" w:rsidRDefault="00842D18" w:rsidP="00CD0687">
            <w:pPr>
              <w:pStyle w:val="2"/>
              <w:jc w:val="center"/>
              <w:rPr>
                <w:rFonts w:ascii="Times New Roman" w:hAnsi="Times New Roman" w:cs="Times New Roman"/>
                <w:i w:val="0"/>
                <w:sz w:val="22"/>
                <w:szCs w:val="22"/>
              </w:rPr>
            </w:pPr>
          </w:p>
        </w:tc>
        <w:tc>
          <w:tcPr>
            <w:tcW w:w="1664" w:type="dxa"/>
            <w:vMerge w:val="restart"/>
            <w:shd w:val="clear" w:color="auto" w:fill="FFFFFF"/>
          </w:tcPr>
          <w:p w:rsidR="00842D18" w:rsidRPr="00AF68EB" w:rsidRDefault="00842D18" w:rsidP="00CD0687">
            <w:pPr>
              <w:pStyle w:val="2"/>
              <w:jc w:val="center"/>
              <w:rPr>
                <w:rFonts w:ascii="Times New Roman" w:hAnsi="Times New Roman" w:cs="Times New Roman"/>
                <w:b w:val="0"/>
                <w:i w:val="0"/>
                <w:color w:val="000000"/>
                <w:sz w:val="22"/>
                <w:szCs w:val="22"/>
              </w:rPr>
            </w:pPr>
          </w:p>
        </w:tc>
      </w:tr>
      <w:tr w:rsidR="00842D18" w:rsidRPr="009D4070" w:rsidTr="00CD0687">
        <w:trPr>
          <w:gridAfter w:val="1"/>
          <w:wAfter w:w="1663" w:type="dxa"/>
          <w:trHeight w:val="170"/>
        </w:trPr>
        <w:tc>
          <w:tcPr>
            <w:tcW w:w="2302" w:type="dxa"/>
            <w:vMerge/>
            <w:shd w:val="clear" w:color="auto" w:fill="FFFFFF"/>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48793F">
              <w:rPr>
                <w:b/>
                <w:bCs/>
                <w:sz w:val="22"/>
                <w:szCs w:val="22"/>
              </w:rPr>
              <w:t>Практическое занятие:</w:t>
            </w:r>
          </w:p>
        </w:tc>
        <w:tc>
          <w:tcPr>
            <w:tcW w:w="1718" w:type="dxa"/>
            <w:shd w:val="clear" w:color="auto" w:fill="FFFFFF"/>
          </w:tcPr>
          <w:p w:rsidR="00842D18" w:rsidRPr="0048793F" w:rsidRDefault="00842D18" w:rsidP="00CD0687">
            <w:pPr>
              <w:pStyle w:val="2"/>
              <w:spacing w:before="0"/>
              <w:jc w:val="center"/>
              <w:rPr>
                <w:rFonts w:ascii="Times New Roman" w:hAnsi="Times New Roman" w:cs="Times New Roman"/>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48793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8793F">
              <w:rPr>
                <w:sz w:val="22"/>
                <w:szCs w:val="22"/>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11726" w:type="dxa"/>
            <w:gridSpan w:val="2"/>
            <w:shd w:val="clear" w:color="auto" w:fill="FFFFFF"/>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p w:rsidR="00842D18" w:rsidRPr="00AF68E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48793F">
              <w:rPr>
                <w:b/>
              </w:rPr>
              <w:t>Раздел 4.</w:t>
            </w:r>
            <w:r>
              <w:rPr>
                <w:b/>
              </w:rPr>
              <w:t xml:space="preserve"> </w:t>
            </w:r>
            <w:r>
              <w:t>Прикл</w:t>
            </w:r>
            <w:r w:rsidRPr="000B3D7C">
              <w:rPr>
                <w:b/>
              </w:rPr>
              <w:t>адной модуль. Особенности профессиональной коммуникации</w:t>
            </w:r>
          </w:p>
        </w:tc>
        <w:tc>
          <w:tcPr>
            <w:tcW w:w="1718" w:type="dxa"/>
            <w:shd w:val="clear" w:color="auto" w:fill="FFFFFF"/>
          </w:tcPr>
          <w:p w:rsidR="00842D18" w:rsidRPr="000A2939" w:rsidRDefault="00842D18" w:rsidP="00CD0687">
            <w:pPr>
              <w:pStyle w:val="2"/>
              <w:spacing w:before="0"/>
              <w:jc w:val="center"/>
              <w:rPr>
                <w:rFonts w:ascii="Times New Roman" w:hAnsi="Times New Roman" w:cs="Times New Roman"/>
                <w:sz w:val="22"/>
                <w:szCs w:val="22"/>
              </w:rPr>
            </w:pPr>
            <w:r w:rsidRPr="000A2939">
              <w:rPr>
                <w:rFonts w:ascii="Times New Roman" w:hAnsi="Times New Roman" w:cs="Times New Roman"/>
                <w:sz w:val="22"/>
                <w:szCs w:val="22"/>
              </w:rPr>
              <w:t>12</w:t>
            </w:r>
          </w:p>
        </w:tc>
        <w:tc>
          <w:tcPr>
            <w:tcW w:w="1664" w:type="dxa"/>
            <w:shd w:val="clear" w:color="auto" w:fill="FFFFFF"/>
          </w:tcPr>
          <w:p w:rsidR="00842D18" w:rsidRDefault="00842D18" w:rsidP="00CD0687">
            <w:pPr>
              <w:pStyle w:val="2"/>
              <w:spacing w:before="0"/>
              <w:jc w:val="center"/>
              <w:rPr>
                <w:rFonts w:ascii="Times New Roman" w:hAnsi="Times New Roman" w:cs="Times New Roman"/>
                <w:b w:val="0"/>
                <w:i w:val="0"/>
                <w:color w:val="000000"/>
                <w:sz w:val="22"/>
                <w:szCs w:val="22"/>
              </w:rPr>
            </w:pPr>
            <w:r>
              <w:rPr>
                <w:rFonts w:ascii="Times New Roman" w:hAnsi="Times New Roman" w:cs="Times New Roman"/>
                <w:b w:val="0"/>
                <w:i w:val="0"/>
                <w:color w:val="000000"/>
                <w:sz w:val="22"/>
                <w:szCs w:val="22"/>
              </w:rPr>
              <w:t xml:space="preserve">ОК 4; </w:t>
            </w:r>
            <w:r w:rsidRPr="00AF68EB">
              <w:rPr>
                <w:rFonts w:ascii="Times New Roman" w:hAnsi="Times New Roman" w:cs="Times New Roman"/>
                <w:b w:val="0"/>
                <w:i w:val="0"/>
                <w:color w:val="000000"/>
                <w:sz w:val="22"/>
                <w:szCs w:val="22"/>
              </w:rPr>
              <w:t xml:space="preserve">ОК </w:t>
            </w:r>
            <w:r>
              <w:rPr>
                <w:rFonts w:ascii="Times New Roman" w:hAnsi="Times New Roman" w:cs="Times New Roman"/>
                <w:b w:val="0"/>
                <w:i w:val="0"/>
                <w:color w:val="000000"/>
                <w:sz w:val="22"/>
                <w:szCs w:val="22"/>
              </w:rPr>
              <w:t>5</w:t>
            </w:r>
            <w:r w:rsidRPr="00AF68EB">
              <w:rPr>
                <w:rFonts w:ascii="Times New Roman" w:hAnsi="Times New Roman" w:cs="Times New Roman"/>
                <w:b w:val="0"/>
                <w:i w:val="0"/>
                <w:color w:val="000000"/>
                <w:sz w:val="22"/>
                <w:szCs w:val="22"/>
              </w:rPr>
              <w:t xml:space="preserve">; ОК </w:t>
            </w:r>
            <w:r>
              <w:rPr>
                <w:rFonts w:ascii="Times New Roman" w:hAnsi="Times New Roman" w:cs="Times New Roman"/>
                <w:b w:val="0"/>
                <w:i w:val="0"/>
                <w:color w:val="000000"/>
                <w:sz w:val="22"/>
                <w:szCs w:val="22"/>
              </w:rPr>
              <w:t>9;</w:t>
            </w:r>
          </w:p>
          <w:p w:rsidR="00842D18" w:rsidRPr="0048793F" w:rsidRDefault="00842D18" w:rsidP="00CD0687">
            <w:r>
              <w:t>ПК 1.1; 1.2; 1.3;  1.4</w:t>
            </w:r>
          </w:p>
        </w:tc>
      </w:tr>
      <w:tr w:rsidR="00842D18" w:rsidRPr="009D4070" w:rsidTr="00CD0687">
        <w:trPr>
          <w:gridAfter w:val="1"/>
          <w:wAfter w:w="1663" w:type="dxa"/>
          <w:trHeight w:val="170"/>
        </w:trPr>
        <w:tc>
          <w:tcPr>
            <w:tcW w:w="2302" w:type="dxa"/>
            <w:vMerge w:val="restart"/>
            <w:shd w:val="clear" w:color="auto" w:fill="FFFFFF"/>
          </w:tcPr>
          <w:p w:rsidR="00842D18" w:rsidRPr="00F67A6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F67A6B">
              <w:rPr>
                <w:b/>
                <w:sz w:val="22"/>
                <w:szCs w:val="22"/>
              </w:rPr>
              <w:t xml:space="preserve">Тема 4.1. </w:t>
            </w:r>
          </w:p>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F67A6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F67A6B">
              <w:rPr>
                <w:sz w:val="22"/>
                <w:szCs w:val="22"/>
              </w:rPr>
              <w:t>Язык как средство профессиональной, социальной и межкультурной коммуникации.</w:t>
            </w:r>
          </w:p>
        </w:tc>
        <w:tc>
          <w:tcPr>
            <w:tcW w:w="9424" w:type="dxa"/>
            <w:shd w:val="clear" w:color="auto" w:fill="auto"/>
          </w:tcPr>
          <w:p w:rsidR="00842D18"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F67A6B">
              <w:rPr>
                <w:b/>
                <w:sz w:val="22"/>
                <w:szCs w:val="22"/>
              </w:rPr>
              <w:t>Профессионально-ориентированное содержание</w:t>
            </w:r>
          </w:p>
          <w:p w:rsidR="00842D18" w:rsidRPr="00F67A6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tc>
        <w:tc>
          <w:tcPr>
            <w:tcW w:w="1718" w:type="dxa"/>
            <w:shd w:val="clear" w:color="auto" w:fill="FFFFFF"/>
          </w:tcPr>
          <w:p w:rsidR="00842D18" w:rsidRPr="0048793F" w:rsidRDefault="00842D18" w:rsidP="00CD0687">
            <w:pPr>
              <w:pStyle w:val="2"/>
              <w:spacing w:before="0"/>
              <w:jc w:val="center"/>
              <w:rPr>
                <w:rFonts w:ascii="Times New Roman" w:hAnsi="Times New Roman" w:cs="Times New Roman"/>
                <w:i w:val="0"/>
                <w:sz w:val="22"/>
                <w:szCs w:val="22"/>
              </w:rPr>
            </w:pPr>
            <w:r w:rsidRPr="0048793F">
              <w:rPr>
                <w:rFonts w:ascii="Times New Roman" w:hAnsi="Times New Roman" w:cs="Times New Roman"/>
                <w:i w:val="0"/>
                <w:sz w:val="22"/>
                <w:szCs w:val="22"/>
              </w:rPr>
              <w:t>4</w:t>
            </w:r>
          </w:p>
        </w:tc>
        <w:tc>
          <w:tcPr>
            <w:tcW w:w="1664" w:type="dxa"/>
            <w:vMerge w:val="restart"/>
            <w:shd w:val="clear" w:color="auto" w:fill="FFFFFF"/>
          </w:tcPr>
          <w:p w:rsidR="00842D18" w:rsidRDefault="00842D18" w:rsidP="00CD0687">
            <w:pPr>
              <w:pStyle w:val="2"/>
              <w:spacing w:before="0"/>
              <w:jc w:val="center"/>
              <w:rPr>
                <w:rFonts w:ascii="Times New Roman" w:hAnsi="Times New Roman" w:cs="Times New Roman"/>
                <w:b w:val="0"/>
                <w:i w:val="0"/>
                <w:color w:val="000000"/>
                <w:sz w:val="22"/>
                <w:szCs w:val="22"/>
              </w:rPr>
            </w:pPr>
            <w:r>
              <w:rPr>
                <w:rFonts w:ascii="Times New Roman" w:hAnsi="Times New Roman" w:cs="Times New Roman"/>
                <w:b w:val="0"/>
                <w:i w:val="0"/>
                <w:color w:val="000000"/>
                <w:sz w:val="22"/>
                <w:szCs w:val="22"/>
              </w:rPr>
              <w:t xml:space="preserve">ОК 4; </w:t>
            </w:r>
            <w:r w:rsidRPr="00AF68EB">
              <w:rPr>
                <w:rFonts w:ascii="Times New Roman" w:hAnsi="Times New Roman" w:cs="Times New Roman"/>
                <w:b w:val="0"/>
                <w:i w:val="0"/>
                <w:color w:val="000000"/>
                <w:sz w:val="22"/>
                <w:szCs w:val="22"/>
              </w:rPr>
              <w:t xml:space="preserve">ОК </w:t>
            </w:r>
            <w:r>
              <w:rPr>
                <w:rFonts w:ascii="Times New Roman" w:hAnsi="Times New Roman" w:cs="Times New Roman"/>
                <w:b w:val="0"/>
                <w:i w:val="0"/>
                <w:color w:val="000000"/>
                <w:sz w:val="22"/>
                <w:szCs w:val="22"/>
              </w:rPr>
              <w:t>5</w:t>
            </w:r>
            <w:r w:rsidRPr="00AF68EB">
              <w:rPr>
                <w:rFonts w:ascii="Times New Roman" w:hAnsi="Times New Roman" w:cs="Times New Roman"/>
                <w:b w:val="0"/>
                <w:i w:val="0"/>
                <w:color w:val="000000"/>
                <w:sz w:val="22"/>
                <w:szCs w:val="22"/>
              </w:rPr>
              <w:t xml:space="preserve">; ОК </w:t>
            </w:r>
            <w:r>
              <w:rPr>
                <w:rFonts w:ascii="Times New Roman" w:hAnsi="Times New Roman" w:cs="Times New Roman"/>
                <w:b w:val="0"/>
                <w:i w:val="0"/>
                <w:color w:val="000000"/>
                <w:sz w:val="22"/>
                <w:szCs w:val="22"/>
              </w:rPr>
              <w:t>9;</w:t>
            </w:r>
          </w:p>
          <w:p w:rsidR="00842D18" w:rsidRPr="0048793F" w:rsidRDefault="00842D18" w:rsidP="00CD0687">
            <w:pPr>
              <w:pStyle w:val="2"/>
              <w:spacing w:before="0"/>
              <w:rPr>
                <w:rFonts w:ascii="Times New Roman" w:hAnsi="Times New Roman" w:cs="Times New Roman"/>
                <w:b w:val="0"/>
                <w:i w:val="0"/>
                <w:sz w:val="22"/>
                <w:szCs w:val="22"/>
              </w:rPr>
            </w:pPr>
            <w:r w:rsidRPr="0048793F">
              <w:rPr>
                <w:rFonts w:ascii="Times New Roman" w:hAnsi="Times New Roman" w:cs="Times New Roman"/>
                <w:b w:val="0"/>
                <w:i w:val="0"/>
                <w:sz w:val="22"/>
                <w:szCs w:val="22"/>
              </w:rPr>
              <w:t>ПК</w:t>
            </w:r>
            <w:r>
              <w:rPr>
                <w:rFonts w:ascii="Times New Roman" w:hAnsi="Times New Roman" w:cs="Times New Roman"/>
                <w:b w:val="0"/>
                <w:i w:val="0"/>
                <w:sz w:val="22"/>
                <w:szCs w:val="22"/>
              </w:rPr>
              <w:t xml:space="preserve"> 1.1; 1.2; 1.3; 1.4.</w:t>
            </w:r>
          </w:p>
        </w:tc>
      </w:tr>
      <w:tr w:rsidR="00842D18" w:rsidRPr="009D4070" w:rsidTr="00CD0687">
        <w:trPr>
          <w:gridAfter w:val="1"/>
          <w:wAfter w:w="1663" w:type="dxa"/>
          <w:trHeight w:val="170"/>
        </w:trPr>
        <w:tc>
          <w:tcPr>
            <w:tcW w:w="2302" w:type="dxa"/>
            <w:vMerge/>
            <w:shd w:val="clear" w:color="auto" w:fill="FFFFFF"/>
          </w:tcPr>
          <w:p w:rsidR="00842D18" w:rsidRPr="00F67A6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F67A6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67A6B">
              <w:rPr>
                <w:sz w:val="22"/>
                <w:szCs w:val="22"/>
              </w:rPr>
              <w:t>Основные аспекты культуры речи (нормативный, коммуникативный, этический). Языковые и речевые нормы. Речевые формулы. Речевой этикет</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F67A6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F67A6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67A6B">
              <w:rPr>
                <w:b/>
                <w:bCs/>
                <w:sz w:val="22"/>
                <w:szCs w:val="22"/>
              </w:rPr>
              <w:t>Практическое занятие:</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F67A6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F67A6B"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67A6B">
              <w:rPr>
                <w:sz w:val="22"/>
                <w:szCs w:val="22"/>
              </w:rPr>
              <w:t>Практическая работа, Терминология и профессиональная лексика. Язык специальности. Отраслевые терминологические словари</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val="restart"/>
            <w:shd w:val="clear" w:color="auto" w:fill="FFFFFF"/>
          </w:tcPr>
          <w:p w:rsidR="00842D18" w:rsidRPr="00134A1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134A12">
              <w:rPr>
                <w:b/>
                <w:sz w:val="22"/>
                <w:szCs w:val="22"/>
              </w:rPr>
              <w:t xml:space="preserve">Тема 4.2. </w:t>
            </w:r>
          </w:p>
          <w:p w:rsidR="00842D18" w:rsidRPr="00134A1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134A1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134A12">
              <w:rPr>
                <w:sz w:val="22"/>
                <w:szCs w:val="22"/>
              </w:rPr>
              <w:t>Коммуникативный аспект культуры речи.</w:t>
            </w:r>
          </w:p>
        </w:tc>
        <w:tc>
          <w:tcPr>
            <w:tcW w:w="9424" w:type="dxa"/>
            <w:shd w:val="clear" w:color="auto" w:fill="auto"/>
          </w:tcPr>
          <w:p w:rsidR="00842D18" w:rsidRPr="000B3D7C"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134A12">
              <w:rPr>
                <w:b/>
                <w:sz w:val="22"/>
                <w:szCs w:val="22"/>
              </w:rPr>
              <w:t>Профессионально-ориентированное содержание</w:t>
            </w:r>
          </w:p>
          <w:p w:rsidR="00842D18" w:rsidRPr="00134A1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tc>
        <w:tc>
          <w:tcPr>
            <w:tcW w:w="1718" w:type="dxa"/>
            <w:shd w:val="clear" w:color="auto" w:fill="FFFFFF"/>
          </w:tcPr>
          <w:p w:rsidR="00842D18" w:rsidRPr="00F67A6B" w:rsidRDefault="00842D18" w:rsidP="00CD0687">
            <w:pPr>
              <w:pStyle w:val="2"/>
              <w:spacing w:before="0"/>
              <w:jc w:val="center"/>
              <w:rPr>
                <w:rFonts w:ascii="Times New Roman" w:hAnsi="Times New Roman" w:cs="Times New Roman"/>
                <w:i w:val="0"/>
                <w:sz w:val="22"/>
                <w:szCs w:val="22"/>
              </w:rPr>
            </w:pPr>
            <w:r w:rsidRPr="00F67A6B">
              <w:rPr>
                <w:rFonts w:ascii="Times New Roman" w:hAnsi="Times New Roman" w:cs="Times New Roman"/>
                <w:i w:val="0"/>
                <w:sz w:val="22"/>
                <w:szCs w:val="22"/>
              </w:rPr>
              <w:t>2</w:t>
            </w:r>
          </w:p>
        </w:tc>
        <w:tc>
          <w:tcPr>
            <w:tcW w:w="1664" w:type="dxa"/>
            <w:vMerge w:val="restart"/>
            <w:shd w:val="clear" w:color="auto" w:fill="FFFFFF"/>
          </w:tcPr>
          <w:p w:rsidR="00842D18" w:rsidRDefault="00842D18" w:rsidP="00CD0687">
            <w:pPr>
              <w:pStyle w:val="2"/>
              <w:spacing w:before="0"/>
              <w:jc w:val="center"/>
              <w:rPr>
                <w:rFonts w:ascii="Times New Roman" w:hAnsi="Times New Roman" w:cs="Times New Roman"/>
                <w:b w:val="0"/>
                <w:i w:val="0"/>
                <w:color w:val="000000"/>
                <w:sz w:val="22"/>
                <w:szCs w:val="22"/>
              </w:rPr>
            </w:pPr>
            <w:r>
              <w:rPr>
                <w:rFonts w:ascii="Times New Roman" w:hAnsi="Times New Roman" w:cs="Times New Roman"/>
                <w:b w:val="0"/>
                <w:i w:val="0"/>
                <w:color w:val="000000"/>
                <w:sz w:val="22"/>
                <w:szCs w:val="22"/>
              </w:rPr>
              <w:t xml:space="preserve">ОК 4; </w:t>
            </w:r>
            <w:r w:rsidRPr="00AF68EB">
              <w:rPr>
                <w:rFonts w:ascii="Times New Roman" w:hAnsi="Times New Roman" w:cs="Times New Roman"/>
                <w:b w:val="0"/>
                <w:i w:val="0"/>
                <w:color w:val="000000"/>
                <w:sz w:val="22"/>
                <w:szCs w:val="22"/>
              </w:rPr>
              <w:t xml:space="preserve">ОК </w:t>
            </w:r>
            <w:r>
              <w:rPr>
                <w:rFonts w:ascii="Times New Roman" w:hAnsi="Times New Roman" w:cs="Times New Roman"/>
                <w:b w:val="0"/>
                <w:i w:val="0"/>
                <w:color w:val="000000"/>
                <w:sz w:val="22"/>
                <w:szCs w:val="22"/>
              </w:rPr>
              <w:t>5</w:t>
            </w:r>
            <w:r w:rsidRPr="00AF68EB">
              <w:rPr>
                <w:rFonts w:ascii="Times New Roman" w:hAnsi="Times New Roman" w:cs="Times New Roman"/>
                <w:b w:val="0"/>
                <w:i w:val="0"/>
                <w:color w:val="000000"/>
                <w:sz w:val="22"/>
                <w:szCs w:val="22"/>
              </w:rPr>
              <w:t xml:space="preserve">; ОК </w:t>
            </w:r>
            <w:r>
              <w:rPr>
                <w:rFonts w:ascii="Times New Roman" w:hAnsi="Times New Roman" w:cs="Times New Roman"/>
                <w:b w:val="0"/>
                <w:i w:val="0"/>
                <w:color w:val="000000"/>
                <w:sz w:val="22"/>
                <w:szCs w:val="22"/>
              </w:rPr>
              <w:t>9;</w:t>
            </w:r>
          </w:p>
          <w:p w:rsidR="00842D18" w:rsidRPr="00657555" w:rsidRDefault="00842D18" w:rsidP="00CD0687">
            <w:pPr>
              <w:pStyle w:val="2"/>
              <w:spacing w:before="0"/>
              <w:rPr>
                <w:rFonts w:ascii="Times New Roman" w:hAnsi="Times New Roman" w:cs="Times New Roman"/>
                <w:b w:val="0"/>
                <w:sz w:val="20"/>
                <w:szCs w:val="20"/>
              </w:rPr>
            </w:pPr>
            <w:r w:rsidRPr="0048793F">
              <w:rPr>
                <w:rFonts w:ascii="Times New Roman" w:hAnsi="Times New Roman" w:cs="Times New Roman"/>
                <w:b w:val="0"/>
                <w:i w:val="0"/>
                <w:sz w:val="22"/>
                <w:szCs w:val="22"/>
              </w:rPr>
              <w:t>ПК</w:t>
            </w:r>
            <w:r>
              <w:rPr>
                <w:rFonts w:ascii="Times New Roman" w:hAnsi="Times New Roman" w:cs="Times New Roman"/>
                <w:b w:val="0"/>
                <w:i w:val="0"/>
                <w:sz w:val="22"/>
                <w:szCs w:val="22"/>
              </w:rPr>
              <w:t xml:space="preserve"> 1.2; ПК 1.3;1.4</w:t>
            </w:r>
          </w:p>
        </w:tc>
      </w:tr>
      <w:tr w:rsidR="00842D18" w:rsidRPr="009D4070" w:rsidTr="00CD0687">
        <w:trPr>
          <w:gridAfter w:val="1"/>
          <w:wAfter w:w="1663" w:type="dxa"/>
          <w:trHeight w:val="170"/>
        </w:trPr>
        <w:tc>
          <w:tcPr>
            <w:tcW w:w="2302" w:type="dxa"/>
            <w:vMerge/>
            <w:shd w:val="clear" w:color="auto" w:fill="FFFFFF"/>
          </w:tcPr>
          <w:p w:rsidR="00842D18" w:rsidRPr="00134A1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134A1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134A12">
              <w:rPr>
                <w:sz w:val="22"/>
                <w:szCs w:val="22"/>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134A1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134A1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134A12">
              <w:rPr>
                <w:b/>
                <w:bCs/>
                <w:sz w:val="22"/>
                <w:szCs w:val="22"/>
              </w:rPr>
              <w:t>Практическое занятие:</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134A1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134A1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134A12">
              <w:rPr>
                <w:sz w:val="22"/>
                <w:szCs w:val="22"/>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val="restart"/>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D97AB5">
              <w:rPr>
                <w:b/>
                <w:sz w:val="22"/>
                <w:szCs w:val="22"/>
              </w:rPr>
              <w:t xml:space="preserve">Тема 4.3. </w:t>
            </w:r>
          </w:p>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D97AB5">
              <w:rPr>
                <w:sz w:val="22"/>
                <w:szCs w:val="22"/>
              </w:rPr>
              <w:lastRenderedPageBreak/>
              <w:t>Научный стиль.</w:t>
            </w:r>
          </w:p>
        </w:tc>
        <w:tc>
          <w:tcPr>
            <w:tcW w:w="9424" w:type="dxa"/>
            <w:shd w:val="clear" w:color="auto" w:fill="auto"/>
          </w:tcPr>
          <w:p w:rsidR="00842D18" w:rsidRPr="000B3D7C"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D97AB5">
              <w:rPr>
                <w:b/>
                <w:sz w:val="22"/>
                <w:szCs w:val="22"/>
              </w:rPr>
              <w:lastRenderedPageBreak/>
              <w:t>Профессионально-ориентированное содержание</w:t>
            </w:r>
          </w:p>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tc>
        <w:tc>
          <w:tcPr>
            <w:tcW w:w="1718" w:type="dxa"/>
            <w:shd w:val="clear" w:color="auto" w:fill="FFFFFF"/>
          </w:tcPr>
          <w:p w:rsidR="00842D18" w:rsidRPr="00134A12" w:rsidRDefault="00842D18" w:rsidP="00CD0687">
            <w:pPr>
              <w:pStyle w:val="2"/>
              <w:spacing w:before="0"/>
              <w:jc w:val="center"/>
              <w:rPr>
                <w:rFonts w:ascii="Times New Roman" w:hAnsi="Times New Roman" w:cs="Times New Roman"/>
                <w:i w:val="0"/>
                <w:sz w:val="22"/>
                <w:szCs w:val="22"/>
              </w:rPr>
            </w:pPr>
            <w:r w:rsidRPr="00134A12">
              <w:rPr>
                <w:rFonts w:ascii="Times New Roman" w:hAnsi="Times New Roman" w:cs="Times New Roman"/>
                <w:i w:val="0"/>
                <w:sz w:val="22"/>
                <w:szCs w:val="22"/>
              </w:rPr>
              <w:t>2</w:t>
            </w:r>
          </w:p>
        </w:tc>
        <w:tc>
          <w:tcPr>
            <w:tcW w:w="1664" w:type="dxa"/>
            <w:vMerge w:val="restart"/>
            <w:shd w:val="clear" w:color="auto" w:fill="FFFFFF"/>
          </w:tcPr>
          <w:p w:rsidR="00842D18" w:rsidRDefault="00842D18" w:rsidP="00CD0687">
            <w:pPr>
              <w:pStyle w:val="2"/>
              <w:spacing w:before="0"/>
              <w:jc w:val="center"/>
              <w:rPr>
                <w:rFonts w:ascii="Times New Roman" w:hAnsi="Times New Roman" w:cs="Times New Roman"/>
                <w:b w:val="0"/>
                <w:i w:val="0"/>
                <w:color w:val="000000"/>
                <w:sz w:val="22"/>
                <w:szCs w:val="22"/>
              </w:rPr>
            </w:pPr>
            <w:r>
              <w:rPr>
                <w:rFonts w:ascii="Times New Roman" w:hAnsi="Times New Roman" w:cs="Times New Roman"/>
                <w:b w:val="0"/>
                <w:i w:val="0"/>
                <w:color w:val="000000"/>
                <w:sz w:val="22"/>
                <w:szCs w:val="22"/>
              </w:rPr>
              <w:t xml:space="preserve">ОК 4; </w:t>
            </w:r>
            <w:r w:rsidRPr="00AF68EB">
              <w:rPr>
                <w:rFonts w:ascii="Times New Roman" w:hAnsi="Times New Roman" w:cs="Times New Roman"/>
                <w:b w:val="0"/>
                <w:i w:val="0"/>
                <w:color w:val="000000"/>
                <w:sz w:val="22"/>
                <w:szCs w:val="22"/>
              </w:rPr>
              <w:t xml:space="preserve">ОК </w:t>
            </w:r>
            <w:r>
              <w:rPr>
                <w:rFonts w:ascii="Times New Roman" w:hAnsi="Times New Roman" w:cs="Times New Roman"/>
                <w:b w:val="0"/>
                <w:i w:val="0"/>
                <w:color w:val="000000"/>
                <w:sz w:val="22"/>
                <w:szCs w:val="22"/>
              </w:rPr>
              <w:t>5</w:t>
            </w:r>
            <w:r w:rsidRPr="00AF68EB">
              <w:rPr>
                <w:rFonts w:ascii="Times New Roman" w:hAnsi="Times New Roman" w:cs="Times New Roman"/>
                <w:b w:val="0"/>
                <w:i w:val="0"/>
                <w:color w:val="000000"/>
                <w:sz w:val="22"/>
                <w:szCs w:val="22"/>
              </w:rPr>
              <w:t xml:space="preserve">; </w:t>
            </w:r>
            <w:r w:rsidRPr="00AF68EB">
              <w:rPr>
                <w:rFonts w:ascii="Times New Roman" w:hAnsi="Times New Roman" w:cs="Times New Roman"/>
                <w:b w:val="0"/>
                <w:i w:val="0"/>
                <w:color w:val="000000"/>
                <w:sz w:val="22"/>
                <w:szCs w:val="22"/>
              </w:rPr>
              <w:lastRenderedPageBreak/>
              <w:t xml:space="preserve">ОК </w:t>
            </w:r>
            <w:r>
              <w:rPr>
                <w:rFonts w:ascii="Times New Roman" w:hAnsi="Times New Roman" w:cs="Times New Roman"/>
                <w:b w:val="0"/>
                <w:i w:val="0"/>
                <w:color w:val="000000"/>
                <w:sz w:val="22"/>
                <w:szCs w:val="22"/>
              </w:rPr>
              <w:t>9;</w:t>
            </w:r>
          </w:p>
          <w:p w:rsidR="00842D18" w:rsidRPr="00657555" w:rsidRDefault="00842D18" w:rsidP="00CD0687">
            <w:pPr>
              <w:pStyle w:val="2"/>
              <w:spacing w:before="0"/>
              <w:rPr>
                <w:rFonts w:ascii="Times New Roman" w:hAnsi="Times New Roman" w:cs="Times New Roman"/>
                <w:b w:val="0"/>
                <w:sz w:val="20"/>
                <w:szCs w:val="20"/>
              </w:rPr>
            </w:pPr>
            <w:r w:rsidRPr="0048793F">
              <w:rPr>
                <w:rFonts w:ascii="Times New Roman" w:hAnsi="Times New Roman" w:cs="Times New Roman"/>
                <w:b w:val="0"/>
                <w:i w:val="0"/>
                <w:sz w:val="22"/>
                <w:szCs w:val="22"/>
              </w:rPr>
              <w:t>ПК</w:t>
            </w:r>
            <w:r>
              <w:rPr>
                <w:rFonts w:ascii="Times New Roman" w:hAnsi="Times New Roman" w:cs="Times New Roman"/>
                <w:b w:val="0"/>
                <w:i w:val="0"/>
                <w:sz w:val="22"/>
                <w:szCs w:val="22"/>
              </w:rPr>
              <w:t xml:space="preserve"> 1.2;1.3</w:t>
            </w:r>
          </w:p>
        </w:tc>
      </w:tr>
      <w:tr w:rsidR="00842D18" w:rsidRPr="009D4070" w:rsidTr="00CD0687">
        <w:trPr>
          <w:gridAfter w:val="1"/>
          <w:wAfter w:w="1663" w:type="dxa"/>
          <w:trHeight w:val="170"/>
        </w:trPr>
        <w:tc>
          <w:tcPr>
            <w:tcW w:w="2302" w:type="dxa"/>
            <w:vMerge/>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D97AB5">
              <w:rPr>
                <w:sz w:val="22"/>
                <w:szCs w:val="22"/>
              </w:rPr>
              <w:t>Научный стиль и его подстили. Профессиональная речь и терминология. Виды терминов (общенаучные, частнонаучные и технологические)</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D97AB5">
              <w:rPr>
                <w:b/>
                <w:bCs/>
                <w:sz w:val="22"/>
                <w:szCs w:val="22"/>
              </w:rPr>
              <w:t>Практическое занятие:</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val="restart"/>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D97AB5">
              <w:rPr>
                <w:b/>
                <w:sz w:val="22"/>
                <w:szCs w:val="22"/>
              </w:rPr>
              <w:t xml:space="preserve">Тема 4.4. </w:t>
            </w:r>
          </w:p>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2"/>
                <w:szCs w:val="22"/>
              </w:rPr>
            </w:pPr>
          </w:p>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D97AB5">
              <w:rPr>
                <w:sz w:val="22"/>
                <w:szCs w:val="22"/>
              </w:rPr>
              <w:t>Деловой стиль</w:t>
            </w:r>
          </w:p>
        </w:tc>
        <w:tc>
          <w:tcPr>
            <w:tcW w:w="9424" w:type="dxa"/>
            <w:shd w:val="clear" w:color="auto" w:fill="auto"/>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D97AB5">
              <w:rPr>
                <w:b/>
                <w:sz w:val="22"/>
                <w:szCs w:val="22"/>
              </w:rPr>
              <w:t>Профессионально-ориентированное содержание</w:t>
            </w:r>
          </w:p>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p>
        </w:tc>
        <w:tc>
          <w:tcPr>
            <w:tcW w:w="1718" w:type="dxa"/>
            <w:shd w:val="clear" w:color="auto" w:fill="FFFFFF"/>
          </w:tcPr>
          <w:p w:rsidR="00842D18" w:rsidRPr="00134A12" w:rsidRDefault="00842D18" w:rsidP="00CD0687">
            <w:pPr>
              <w:pStyle w:val="2"/>
              <w:spacing w:before="0"/>
              <w:jc w:val="center"/>
              <w:rPr>
                <w:rFonts w:ascii="Times New Roman" w:hAnsi="Times New Roman" w:cs="Times New Roman"/>
                <w:i w:val="0"/>
                <w:sz w:val="22"/>
                <w:szCs w:val="22"/>
              </w:rPr>
            </w:pPr>
            <w:r w:rsidRPr="00134A12">
              <w:rPr>
                <w:rFonts w:ascii="Times New Roman" w:hAnsi="Times New Roman" w:cs="Times New Roman"/>
                <w:i w:val="0"/>
                <w:sz w:val="22"/>
                <w:szCs w:val="22"/>
              </w:rPr>
              <w:t>4</w:t>
            </w:r>
          </w:p>
        </w:tc>
        <w:tc>
          <w:tcPr>
            <w:tcW w:w="1664" w:type="dxa"/>
            <w:vMerge w:val="restart"/>
            <w:shd w:val="clear" w:color="auto" w:fill="FFFFFF"/>
          </w:tcPr>
          <w:p w:rsidR="00842D18" w:rsidRDefault="00842D18" w:rsidP="00CD0687">
            <w:pPr>
              <w:pStyle w:val="2"/>
              <w:spacing w:before="0"/>
              <w:jc w:val="center"/>
              <w:rPr>
                <w:rFonts w:ascii="Times New Roman" w:hAnsi="Times New Roman" w:cs="Times New Roman"/>
                <w:b w:val="0"/>
                <w:i w:val="0"/>
                <w:color w:val="000000"/>
                <w:sz w:val="22"/>
                <w:szCs w:val="22"/>
              </w:rPr>
            </w:pPr>
            <w:r>
              <w:rPr>
                <w:rFonts w:ascii="Times New Roman" w:hAnsi="Times New Roman" w:cs="Times New Roman"/>
                <w:b w:val="0"/>
                <w:i w:val="0"/>
                <w:color w:val="000000"/>
                <w:sz w:val="22"/>
                <w:szCs w:val="22"/>
              </w:rPr>
              <w:t xml:space="preserve">ОК 4; </w:t>
            </w:r>
            <w:r w:rsidRPr="00AF68EB">
              <w:rPr>
                <w:rFonts w:ascii="Times New Roman" w:hAnsi="Times New Roman" w:cs="Times New Roman"/>
                <w:b w:val="0"/>
                <w:i w:val="0"/>
                <w:color w:val="000000"/>
                <w:sz w:val="22"/>
                <w:szCs w:val="22"/>
              </w:rPr>
              <w:t xml:space="preserve">ОК </w:t>
            </w:r>
            <w:r>
              <w:rPr>
                <w:rFonts w:ascii="Times New Roman" w:hAnsi="Times New Roman" w:cs="Times New Roman"/>
                <w:b w:val="0"/>
                <w:i w:val="0"/>
                <w:color w:val="000000"/>
                <w:sz w:val="22"/>
                <w:szCs w:val="22"/>
              </w:rPr>
              <w:t>5</w:t>
            </w:r>
            <w:r w:rsidRPr="00AF68EB">
              <w:rPr>
                <w:rFonts w:ascii="Times New Roman" w:hAnsi="Times New Roman" w:cs="Times New Roman"/>
                <w:b w:val="0"/>
                <w:i w:val="0"/>
                <w:color w:val="000000"/>
                <w:sz w:val="22"/>
                <w:szCs w:val="22"/>
              </w:rPr>
              <w:t xml:space="preserve">; ОК </w:t>
            </w:r>
            <w:r>
              <w:rPr>
                <w:rFonts w:ascii="Times New Roman" w:hAnsi="Times New Roman" w:cs="Times New Roman"/>
                <w:b w:val="0"/>
                <w:i w:val="0"/>
                <w:color w:val="000000"/>
                <w:sz w:val="22"/>
                <w:szCs w:val="22"/>
              </w:rPr>
              <w:t>9;</w:t>
            </w:r>
          </w:p>
          <w:p w:rsidR="00842D18" w:rsidRPr="00657555" w:rsidRDefault="00842D18" w:rsidP="00CD0687">
            <w:pPr>
              <w:pStyle w:val="2"/>
              <w:spacing w:before="0"/>
              <w:rPr>
                <w:rFonts w:ascii="Times New Roman" w:hAnsi="Times New Roman" w:cs="Times New Roman"/>
                <w:b w:val="0"/>
                <w:sz w:val="20"/>
                <w:szCs w:val="20"/>
              </w:rPr>
            </w:pPr>
            <w:r w:rsidRPr="0048793F">
              <w:rPr>
                <w:rFonts w:ascii="Times New Roman" w:hAnsi="Times New Roman" w:cs="Times New Roman"/>
                <w:b w:val="0"/>
                <w:i w:val="0"/>
                <w:sz w:val="22"/>
                <w:szCs w:val="22"/>
              </w:rPr>
              <w:t>ПК</w:t>
            </w:r>
            <w:r>
              <w:rPr>
                <w:rFonts w:ascii="Times New Roman" w:hAnsi="Times New Roman" w:cs="Times New Roman"/>
                <w:b w:val="0"/>
                <w:i w:val="0"/>
                <w:sz w:val="22"/>
                <w:szCs w:val="22"/>
              </w:rPr>
              <w:t xml:space="preserve"> 1.1; 1.2; 1.3.; 1.4</w:t>
            </w:r>
          </w:p>
        </w:tc>
      </w:tr>
      <w:tr w:rsidR="00842D18" w:rsidRPr="009D4070" w:rsidTr="00CD0687">
        <w:trPr>
          <w:gridAfter w:val="1"/>
          <w:wAfter w:w="1663" w:type="dxa"/>
          <w:trHeight w:val="170"/>
        </w:trPr>
        <w:tc>
          <w:tcPr>
            <w:tcW w:w="2302" w:type="dxa"/>
            <w:vMerge/>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D97AB5">
              <w:rPr>
                <w:sz w:val="22"/>
                <w:szCs w:val="22"/>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D97AB5">
              <w:rPr>
                <w:b/>
                <w:bCs/>
                <w:sz w:val="22"/>
                <w:szCs w:val="22"/>
              </w:rPr>
              <w:t>Практическое занятие:</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vMerge/>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D97AB5">
              <w:rPr>
                <w:sz w:val="22"/>
                <w:szCs w:val="22"/>
              </w:rPr>
              <w:t>Практическое занятие. Виды документов в конкретной специальности.</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2</w:t>
            </w:r>
          </w:p>
        </w:tc>
        <w:tc>
          <w:tcPr>
            <w:tcW w:w="1664" w:type="dxa"/>
            <w:vMerge/>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Pr>
                <w:sz w:val="22"/>
                <w:szCs w:val="22"/>
              </w:rPr>
              <w:t>Внеаудиторная самостоятельная работа</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4</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Pr>
                <w:sz w:val="22"/>
                <w:szCs w:val="22"/>
              </w:rPr>
              <w:t>Консультации</w:t>
            </w:r>
          </w:p>
        </w:tc>
        <w:tc>
          <w:tcPr>
            <w:tcW w:w="1718" w:type="dxa"/>
            <w:shd w:val="clear" w:color="auto" w:fill="FFFFFF"/>
          </w:tcPr>
          <w:p w:rsidR="00842D18" w:rsidRDefault="00842D18" w:rsidP="00CD0687">
            <w:pPr>
              <w:pStyle w:val="2"/>
              <w:spacing w:before="0"/>
              <w:jc w:val="center"/>
              <w:rPr>
                <w:rFonts w:ascii="Times New Roman" w:hAnsi="Times New Roman" w:cs="Times New Roman"/>
                <w:b w:val="0"/>
                <w:i w:val="0"/>
                <w:sz w:val="22"/>
                <w:szCs w:val="22"/>
              </w:rPr>
            </w:pPr>
            <w:r>
              <w:rPr>
                <w:rFonts w:ascii="Times New Roman" w:hAnsi="Times New Roman" w:cs="Times New Roman"/>
                <w:b w:val="0"/>
                <w:i w:val="0"/>
                <w:sz w:val="22"/>
                <w:szCs w:val="22"/>
              </w:rPr>
              <w:t>4</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9D4070" w:rsidTr="00CD0687">
        <w:trPr>
          <w:gridAfter w:val="1"/>
          <w:wAfter w:w="1663" w:type="dxa"/>
          <w:trHeight w:val="170"/>
        </w:trPr>
        <w:tc>
          <w:tcPr>
            <w:tcW w:w="2302" w:type="dxa"/>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9424" w:type="dxa"/>
            <w:shd w:val="clear" w:color="auto" w:fill="auto"/>
          </w:tcPr>
          <w:p w:rsidR="00842D18" w:rsidRPr="000A2939"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color w:val="000000"/>
                <w:sz w:val="22"/>
                <w:szCs w:val="22"/>
              </w:rPr>
            </w:pPr>
            <w:r w:rsidRPr="000A2939">
              <w:rPr>
                <w:bCs/>
                <w:color w:val="000000"/>
                <w:sz w:val="22"/>
                <w:szCs w:val="22"/>
              </w:rPr>
              <w:t>Консультации за счет часов промежуточной аттестации</w:t>
            </w:r>
          </w:p>
        </w:tc>
        <w:tc>
          <w:tcPr>
            <w:tcW w:w="1718" w:type="dxa"/>
            <w:shd w:val="clear" w:color="auto" w:fill="FFFFFF"/>
          </w:tcPr>
          <w:p w:rsidR="00842D18" w:rsidRPr="00D97AB5" w:rsidRDefault="00842D18" w:rsidP="00CD0687">
            <w:pPr>
              <w:pStyle w:val="2"/>
              <w:spacing w:before="0"/>
              <w:jc w:val="center"/>
              <w:rPr>
                <w:rFonts w:ascii="Times New Roman" w:hAnsi="Times New Roman" w:cs="Times New Roman"/>
                <w:b w:val="0"/>
                <w:i w:val="0"/>
                <w:sz w:val="22"/>
                <w:szCs w:val="22"/>
              </w:rPr>
            </w:pPr>
            <w:r w:rsidRPr="00D97AB5">
              <w:rPr>
                <w:rFonts w:ascii="Times New Roman" w:hAnsi="Times New Roman" w:cs="Times New Roman"/>
                <w:b w:val="0"/>
                <w:i w:val="0"/>
                <w:sz w:val="22"/>
                <w:szCs w:val="22"/>
              </w:rPr>
              <w:t>10</w:t>
            </w:r>
          </w:p>
        </w:tc>
        <w:tc>
          <w:tcPr>
            <w:tcW w:w="1664" w:type="dxa"/>
            <w:shd w:val="clear" w:color="auto" w:fill="FFFFFF"/>
          </w:tcPr>
          <w:p w:rsidR="00842D18" w:rsidRPr="00657555" w:rsidRDefault="00842D18" w:rsidP="00CD0687">
            <w:pPr>
              <w:pStyle w:val="2"/>
              <w:spacing w:before="0"/>
              <w:jc w:val="center"/>
              <w:rPr>
                <w:rFonts w:ascii="Times New Roman" w:hAnsi="Times New Roman" w:cs="Times New Roman"/>
                <w:b w:val="0"/>
                <w:sz w:val="20"/>
                <w:szCs w:val="20"/>
              </w:rPr>
            </w:pPr>
          </w:p>
        </w:tc>
      </w:tr>
      <w:tr w:rsidR="00842D18" w:rsidRPr="00F23A8F" w:rsidTr="00CD0687">
        <w:trPr>
          <w:trHeight w:val="170"/>
        </w:trPr>
        <w:tc>
          <w:tcPr>
            <w:tcW w:w="11726" w:type="dxa"/>
            <w:gridSpan w:val="2"/>
            <w:shd w:val="clear" w:color="auto" w:fill="FFFFFF"/>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sz w:val="22"/>
                <w:szCs w:val="22"/>
              </w:rPr>
            </w:pPr>
            <w:r w:rsidRPr="00D97AB5">
              <w:rPr>
                <w:b/>
                <w:sz w:val="22"/>
                <w:szCs w:val="22"/>
              </w:rPr>
              <w:t>Экзамен</w:t>
            </w:r>
            <w:r>
              <w:rPr>
                <w:b/>
                <w:sz w:val="22"/>
                <w:szCs w:val="22"/>
              </w:rPr>
              <w:t>:</w:t>
            </w:r>
            <w:r w:rsidRPr="00D97AB5">
              <w:rPr>
                <w:b/>
                <w:sz w:val="22"/>
                <w:szCs w:val="22"/>
              </w:rPr>
              <w:t xml:space="preserve"> </w:t>
            </w:r>
          </w:p>
        </w:tc>
        <w:tc>
          <w:tcPr>
            <w:tcW w:w="1718" w:type="dxa"/>
            <w:shd w:val="clear" w:color="auto" w:fill="auto"/>
          </w:tcPr>
          <w:p w:rsidR="00842D18" w:rsidRPr="00D97AB5"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8</w:t>
            </w:r>
          </w:p>
        </w:tc>
        <w:tc>
          <w:tcPr>
            <w:tcW w:w="1664" w:type="dxa"/>
            <w:shd w:val="clear" w:color="auto" w:fill="FFFFFF"/>
          </w:tcPr>
          <w:p w:rsidR="00842D18" w:rsidRPr="007366C6" w:rsidRDefault="00842D18" w:rsidP="00CD0687">
            <w:pPr>
              <w:pStyle w:val="2"/>
              <w:spacing w:before="0"/>
              <w:jc w:val="center"/>
              <w:rPr>
                <w:rFonts w:ascii="Times New Roman" w:hAnsi="Times New Roman" w:cs="Times New Roman"/>
                <w:color w:val="FF0000"/>
                <w:sz w:val="20"/>
                <w:szCs w:val="20"/>
              </w:rPr>
            </w:pPr>
          </w:p>
        </w:tc>
        <w:tc>
          <w:tcPr>
            <w:tcW w:w="1663" w:type="dxa"/>
            <w:shd w:val="clear" w:color="auto" w:fill="FFFFFF"/>
          </w:tcPr>
          <w:p w:rsidR="00842D18" w:rsidRDefault="00842D18" w:rsidP="00CD0687">
            <w:pPr>
              <w:pStyle w:val="2"/>
              <w:spacing w:before="0"/>
              <w:jc w:val="center"/>
              <w:rPr>
                <w:rFonts w:ascii="Times New Roman" w:hAnsi="Times New Roman" w:cs="Times New Roman"/>
                <w:color w:val="FF0000"/>
                <w:sz w:val="20"/>
                <w:szCs w:val="20"/>
              </w:rPr>
            </w:pPr>
          </w:p>
        </w:tc>
      </w:tr>
      <w:tr w:rsidR="00842D18" w:rsidRPr="00F23A8F" w:rsidTr="00CD0687">
        <w:trPr>
          <w:trHeight w:val="170"/>
        </w:trPr>
        <w:tc>
          <w:tcPr>
            <w:tcW w:w="11726" w:type="dxa"/>
            <w:gridSpan w:val="2"/>
            <w:shd w:val="clear" w:color="auto" w:fill="FFFFFF"/>
          </w:tcPr>
          <w:p w:rsidR="00842D18" w:rsidRPr="00F23A8F"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sz w:val="20"/>
                <w:szCs w:val="20"/>
              </w:rPr>
            </w:pPr>
            <w:r w:rsidRPr="00D97AB5">
              <w:rPr>
                <w:b/>
                <w:sz w:val="22"/>
                <w:szCs w:val="22"/>
              </w:rPr>
              <w:t xml:space="preserve">Всего:    </w:t>
            </w:r>
          </w:p>
        </w:tc>
        <w:tc>
          <w:tcPr>
            <w:tcW w:w="1718" w:type="dxa"/>
            <w:shd w:val="clear" w:color="auto" w:fill="auto"/>
          </w:tcPr>
          <w:p w:rsidR="00842D18" w:rsidRPr="00EA0AD2" w:rsidRDefault="00842D1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90</w:t>
            </w:r>
          </w:p>
        </w:tc>
        <w:tc>
          <w:tcPr>
            <w:tcW w:w="1664" w:type="dxa"/>
            <w:shd w:val="clear" w:color="auto" w:fill="FFFFFF"/>
          </w:tcPr>
          <w:p w:rsidR="00842D18" w:rsidRPr="007366C6" w:rsidRDefault="00842D18" w:rsidP="00CD0687">
            <w:pPr>
              <w:pStyle w:val="2"/>
              <w:spacing w:before="0"/>
              <w:jc w:val="center"/>
              <w:rPr>
                <w:rFonts w:ascii="Times New Roman" w:hAnsi="Times New Roman" w:cs="Times New Roman"/>
                <w:color w:val="FF0000"/>
                <w:sz w:val="20"/>
                <w:szCs w:val="20"/>
              </w:rPr>
            </w:pPr>
          </w:p>
        </w:tc>
        <w:tc>
          <w:tcPr>
            <w:tcW w:w="1663" w:type="dxa"/>
            <w:shd w:val="clear" w:color="auto" w:fill="FFFFFF"/>
          </w:tcPr>
          <w:p w:rsidR="00842D18" w:rsidRDefault="00842D18" w:rsidP="00CD0687">
            <w:pPr>
              <w:pStyle w:val="2"/>
              <w:spacing w:before="0"/>
              <w:jc w:val="center"/>
              <w:rPr>
                <w:rFonts w:ascii="Times New Roman" w:hAnsi="Times New Roman" w:cs="Times New Roman"/>
                <w:color w:val="FF0000"/>
                <w:sz w:val="20"/>
                <w:szCs w:val="20"/>
              </w:rPr>
            </w:pPr>
          </w:p>
        </w:tc>
      </w:tr>
    </w:tbl>
    <w:bookmarkEnd w:id="9"/>
    <w:p w:rsidR="00842D18" w:rsidRPr="008C559D" w:rsidRDefault="00842D18" w:rsidP="00842D18">
      <w:pPr>
        <w:widowControl w:val="0"/>
        <w:tabs>
          <w:tab w:val="left" w:pos="1305"/>
        </w:tabs>
        <w:suppressAutoHyphens/>
        <w:jc w:val="both"/>
        <w:sectPr w:rsidR="00842D18" w:rsidRPr="008C559D" w:rsidSect="00361720">
          <w:pgSz w:w="16840" w:h="11907" w:orient="landscape"/>
          <w:pgMar w:top="851" w:right="1134" w:bottom="851" w:left="1134" w:header="709" w:footer="709" w:gutter="0"/>
          <w:cols w:space="720"/>
        </w:sectPr>
      </w:pPr>
      <w:r>
        <w:rPr>
          <w:b/>
        </w:rPr>
        <w:tab/>
      </w:r>
    </w:p>
    <w:p w:rsidR="00842D18" w:rsidRPr="00DE38CE" w:rsidRDefault="00842D18" w:rsidP="00842D18">
      <w:pPr>
        <w:pStyle w:val="10"/>
        <w:jc w:val="center"/>
        <w:rPr>
          <w:b/>
          <w:caps/>
        </w:rPr>
      </w:pPr>
      <w:bookmarkStart w:id="10" w:name="_Toc291271918"/>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bookmarkEnd w:id="10"/>
    </w:p>
    <w:p w:rsidR="00842D18" w:rsidRPr="00C96301" w:rsidRDefault="00842D18" w:rsidP="00842D18">
      <w:pPr>
        <w:pStyle w:val="2"/>
        <w:rPr>
          <w:rFonts w:ascii="Times New Roman" w:hAnsi="Times New Roman"/>
          <w:i w:val="0"/>
          <w:iCs w:val="0"/>
          <w:sz w:val="24"/>
        </w:rPr>
      </w:pPr>
      <w:bookmarkStart w:id="11" w:name="_Toc291271919"/>
      <w:r w:rsidRPr="00C96301">
        <w:rPr>
          <w:rFonts w:ascii="Times New Roman" w:hAnsi="Times New Roman"/>
          <w:i w:val="0"/>
          <w:iCs w:val="0"/>
          <w:sz w:val="24"/>
        </w:rPr>
        <w:t>3.1. Требования к минимальному материально-техническому обеспечению</w:t>
      </w:r>
      <w:bookmarkEnd w:id="11"/>
    </w:p>
    <w:p w:rsidR="00842D18" w:rsidRPr="004A6F2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программы </w:t>
      </w:r>
      <w:r>
        <w:rPr>
          <w:bCs/>
        </w:rPr>
        <w:t xml:space="preserve">общеобразовательной дисциплины ОД.01 </w:t>
      </w:r>
      <w:r w:rsidRPr="00D97AB5">
        <w:rPr>
          <w:bCs/>
          <w:i/>
          <w:color w:val="000000"/>
        </w:rPr>
        <w:t>Русский язык</w:t>
      </w:r>
      <w:r>
        <w:rPr>
          <w:bCs/>
        </w:rPr>
        <w:t xml:space="preserve"> </w:t>
      </w:r>
      <w:r w:rsidRPr="004A6F23">
        <w:rPr>
          <w:bCs/>
        </w:rPr>
        <w:t>требует наличия</w:t>
      </w:r>
      <w:r>
        <w:rPr>
          <w:bCs/>
        </w:rPr>
        <w:t xml:space="preserve"> учебного кабинета №35</w:t>
      </w:r>
      <w:r w:rsidRPr="004A6F23">
        <w:rPr>
          <w:bCs/>
        </w:rPr>
        <w:t>.</w:t>
      </w:r>
    </w:p>
    <w:p w:rsidR="00842D18" w:rsidRPr="004A6F2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842D18" w:rsidRPr="004A6F2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842D18" w:rsidRPr="004A6F2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w:t>
      </w:r>
      <w:r w:rsidRPr="004A6F23">
        <w:rPr>
          <w:bCs/>
        </w:rPr>
        <w:t xml:space="preserve">- </w:t>
      </w:r>
      <w:r>
        <w:rPr>
          <w:bCs/>
        </w:rPr>
        <w:t>30</w:t>
      </w:r>
      <w:r w:rsidRPr="004A6F23">
        <w:rPr>
          <w:bCs/>
        </w:rPr>
        <w:t xml:space="preserve"> посадочных мест по количеству обучающихся;</w:t>
      </w:r>
    </w:p>
    <w:p w:rsidR="00842D18" w:rsidRPr="004A6F2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рабочее место преподавателя;</w:t>
      </w:r>
    </w:p>
    <w:p w:rsidR="00842D18" w:rsidRPr="004A6F2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323DA7">
        <w:rPr>
          <w:bCs/>
        </w:rPr>
        <w:tab/>
      </w:r>
    </w:p>
    <w:p w:rsidR="00842D18" w:rsidRPr="004A6F23"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 с программным обеспечением;</w:t>
      </w:r>
    </w:p>
    <w:p w:rsidR="00842D18" w:rsidRPr="00D97AB5"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D97AB5">
        <w:rPr>
          <w:bCs/>
          <w:color w:val="000000"/>
        </w:rPr>
        <w:t xml:space="preserve">- </w:t>
      </w:r>
      <w:r>
        <w:rPr>
          <w:bCs/>
          <w:color w:val="000000"/>
        </w:rPr>
        <w:t>телевизор;</w:t>
      </w:r>
    </w:p>
    <w:p w:rsidR="00842D18" w:rsidRPr="00323DA7"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842D18" w:rsidRPr="00C96301" w:rsidRDefault="00842D18" w:rsidP="00842D18">
      <w:pPr>
        <w:pStyle w:val="2"/>
        <w:rPr>
          <w:rFonts w:ascii="Times New Roman" w:hAnsi="Times New Roman"/>
          <w:i w:val="0"/>
          <w:iCs w:val="0"/>
          <w:sz w:val="24"/>
        </w:rPr>
      </w:pPr>
      <w:bookmarkStart w:id="12" w:name="_Toc291271920"/>
      <w:r w:rsidRPr="00C96301">
        <w:rPr>
          <w:rFonts w:ascii="Times New Roman" w:hAnsi="Times New Roman"/>
          <w:i w:val="0"/>
          <w:iCs w:val="0"/>
          <w:sz w:val="24"/>
        </w:rPr>
        <w:t>3.2. Информационное обеспечение обучения</w:t>
      </w:r>
      <w:bookmarkEnd w:id="12"/>
    </w:p>
    <w:p w:rsidR="00842D18" w:rsidRPr="00F94720"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842D18" w:rsidRPr="00365AAA"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hd w:val="clear" w:color="auto" w:fill="FFFFFF"/>
        </w:rPr>
      </w:pPr>
      <w:r>
        <w:rPr>
          <w:bCs/>
        </w:rPr>
        <w:t xml:space="preserve">      </w:t>
      </w:r>
      <w:r w:rsidRPr="00B36EC0">
        <w:rPr>
          <w:bCs/>
        </w:rPr>
        <w:t>1.</w:t>
      </w:r>
      <w:r>
        <w:rPr>
          <w:b/>
          <w:bCs/>
          <w:color w:val="FF0000"/>
        </w:rPr>
        <w:t xml:space="preserve"> </w:t>
      </w:r>
      <w:r w:rsidRPr="003255E3">
        <w:rPr>
          <w:color w:val="000000"/>
          <w:sz w:val="22"/>
          <w:szCs w:val="22"/>
          <w:shd w:val="clear" w:color="auto" w:fill="FFFFFF"/>
        </w:rPr>
        <w:t>Черняк В. Д. и др.</w:t>
      </w:r>
      <w:r w:rsidRPr="003255E3">
        <w:rPr>
          <w:rFonts w:ascii="Arial" w:hAnsi="Arial" w:cs="Arial"/>
          <w:color w:val="000000"/>
          <w:shd w:val="clear" w:color="auto" w:fill="FFFFFF"/>
        </w:rPr>
        <w:t xml:space="preserve"> </w:t>
      </w:r>
      <w:r w:rsidRPr="003255E3">
        <w:rPr>
          <w:color w:val="000000"/>
          <w:shd w:val="clear" w:color="auto" w:fill="FFFFFF"/>
        </w:rPr>
        <w:t>Русский язык и культура речи : учебник и практикум для среднего профессионального образования / В. Д. Черняк, А. И. Дунев, В. А. Ефремов, Е. В. Сергеева ; под общей редакцией В. Д. Черняк. — 4-е изд., перераб. и доп. — Москва : Издательство Юрайт, 2023. — 389 с.</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shd w:val="clear" w:color="auto" w:fill="FFFFFF"/>
        </w:rPr>
        <w:t xml:space="preserve">      2.   </w:t>
      </w:r>
      <w:r w:rsidRPr="002A0E56">
        <w:rPr>
          <w:color w:val="000000"/>
          <w:shd w:val="clear" w:color="auto" w:fill="FFFFFF"/>
        </w:rPr>
        <w:t xml:space="preserve"> </w:t>
      </w:r>
      <w:r w:rsidRPr="005E785E">
        <w:rPr>
          <w:color w:val="000000"/>
          <w:shd w:val="clear" w:color="auto" w:fill="FFFFFF"/>
        </w:rPr>
        <w:t xml:space="preserve">Руднев В.Н. Русский язык и культура речи: учебное пособие/ В.Н.Руднев.- </w:t>
      </w:r>
      <w:r>
        <w:rPr>
          <w:color w:val="000000"/>
          <w:shd w:val="clear" w:color="auto" w:fill="FFFFFF"/>
        </w:rPr>
        <w:t>6-е изд., стер.- М.: КНОРУС, 2023</w:t>
      </w:r>
      <w:r w:rsidRPr="005E785E">
        <w:rPr>
          <w:color w:val="000000"/>
          <w:shd w:val="clear" w:color="auto" w:fill="FFFFFF"/>
        </w:rPr>
        <w:t>.- 254с.- (Среднее профессиональное образование)</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3. </w:t>
      </w:r>
      <w:r w:rsidRPr="00332DEF">
        <w:rPr>
          <w:bCs/>
        </w:rPr>
        <w:t xml:space="preserve">Методические рекомендации по выполнению лабораторных / практических работ на лабораторных/практических занятиях </w:t>
      </w:r>
      <w:r w:rsidRPr="00B36EC0">
        <w:rPr>
          <w:bCs/>
        </w:rPr>
        <w:t xml:space="preserve">по </w:t>
      </w:r>
      <w:r>
        <w:rPr>
          <w:bCs/>
        </w:rPr>
        <w:t xml:space="preserve">общеобразовательной дисциплине ОД.01 </w:t>
      </w:r>
      <w:r w:rsidRPr="003255E3">
        <w:rPr>
          <w:bCs/>
          <w:i/>
        </w:rPr>
        <w:t>Русский язык</w:t>
      </w:r>
    </w:p>
    <w:p w:rsidR="00842D18" w:rsidRPr="00B36EC0"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4.  </w:t>
      </w:r>
      <w:r w:rsidRPr="00B36EC0">
        <w:rPr>
          <w:bCs/>
        </w:rPr>
        <w:t xml:space="preserve">Методические указания по выполнению </w:t>
      </w:r>
      <w:r>
        <w:rPr>
          <w:bCs/>
        </w:rPr>
        <w:t>самостоятельной работы</w:t>
      </w:r>
      <w:r w:rsidRPr="00B36EC0">
        <w:rPr>
          <w:bCs/>
        </w:rPr>
        <w:t xml:space="preserve"> по общеобразовательной дисциплине </w:t>
      </w:r>
      <w:r>
        <w:rPr>
          <w:bCs/>
        </w:rPr>
        <w:t>ОД</w:t>
      </w:r>
      <w:r w:rsidRPr="00B36EC0">
        <w:rPr>
          <w:bCs/>
        </w:rPr>
        <w:t xml:space="preserve">. </w:t>
      </w:r>
      <w:r>
        <w:rPr>
          <w:bCs/>
        </w:rPr>
        <w:t>01</w:t>
      </w:r>
      <w:r w:rsidRPr="00B36EC0">
        <w:rPr>
          <w:bCs/>
        </w:rPr>
        <w:t xml:space="preserve"> </w:t>
      </w:r>
      <w:r w:rsidRPr="003255E3">
        <w:rPr>
          <w:bCs/>
          <w:color w:val="000000"/>
        </w:rPr>
        <w:t>Русский язык</w:t>
      </w:r>
      <w:r>
        <w:rPr>
          <w:bCs/>
          <w:color w:val="000000"/>
        </w:rPr>
        <w:t xml:space="preserve">. </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42D18" w:rsidRPr="005A583D" w:rsidRDefault="00842D18" w:rsidP="00FD2DC3">
      <w:pPr>
        <w:numPr>
          <w:ilvl w:val="0"/>
          <w:numId w:val="2"/>
        </w:numPr>
      </w:pPr>
      <w:r w:rsidRPr="005A583D">
        <w:t>Антонова Е.С. Русский язык: учебник для сред.проф.образования/Е.С.Антонова, Т.М.Воителева. – 5-е изд. стер. – М.: Издательский центр «Академия», 2014. – 384 с.</w:t>
      </w:r>
    </w:p>
    <w:p w:rsidR="00842D18" w:rsidRPr="005A583D" w:rsidRDefault="00842D18" w:rsidP="00FD2DC3">
      <w:pPr>
        <w:numPr>
          <w:ilvl w:val="0"/>
          <w:numId w:val="2"/>
        </w:numPr>
        <w:suppressAutoHyphens/>
      </w:pPr>
      <w:r w:rsidRPr="005A583D">
        <w:rPr>
          <w:color w:val="231F20"/>
        </w:rPr>
        <w:t>Воителева Т. М. Русский язык: методические рекомендации: метод. пособие для</w:t>
      </w:r>
      <w:r w:rsidRPr="005A583D">
        <w:rPr>
          <w:color w:val="231F20"/>
          <w:spacing w:val="5"/>
        </w:rPr>
        <w:t xml:space="preserve"> </w:t>
      </w:r>
      <w:r w:rsidRPr="005A583D">
        <w:rPr>
          <w:color w:val="231F20"/>
        </w:rPr>
        <w:t>учреждений сред. проф. Образования/ Т.М. Воителева. — М.,</w:t>
      </w:r>
      <w:r w:rsidRPr="005A583D">
        <w:rPr>
          <w:color w:val="231F20"/>
          <w:spacing w:val="-36"/>
        </w:rPr>
        <w:t xml:space="preserve"> </w:t>
      </w:r>
      <w:r w:rsidRPr="005A583D">
        <w:rPr>
          <w:color w:val="231F20"/>
        </w:rPr>
        <w:t>2017.</w:t>
      </w:r>
    </w:p>
    <w:p w:rsidR="00842D18" w:rsidRPr="005A583D" w:rsidRDefault="00842D18" w:rsidP="00FD2DC3">
      <w:pPr>
        <w:numPr>
          <w:ilvl w:val="0"/>
          <w:numId w:val="2"/>
        </w:numPr>
        <w:suppressAutoHyphens/>
      </w:pPr>
      <w:r w:rsidRPr="005A583D">
        <w:rPr>
          <w:bCs/>
          <w:color w:val="231F20"/>
        </w:rPr>
        <w:t>Греков В.Ф. Русский язык 10-11: Рекомендовано Министерством образования и науки РФ/ В.Ф. Гречко, С.Е. Крючков, Л.А. Чешко. - М.: Просвещение,  2018.</w:t>
      </w:r>
    </w:p>
    <w:p w:rsidR="00842D18" w:rsidRPr="005A583D" w:rsidRDefault="00842D18" w:rsidP="00FD2DC3">
      <w:pPr>
        <w:numPr>
          <w:ilvl w:val="0"/>
          <w:numId w:val="2"/>
        </w:numPr>
        <w:suppressAutoHyphens/>
      </w:pPr>
      <w:r w:rsidRPr="005A583D">
        <w:rPr>
          <w:color w:val="000000"/>
        </w:rPr>
        <w:t>Воителева Т.М. Русский язык: сборник упражнений: учеб.пособие для нач. и сред. проф. образования/ Т.М.Воителева.-3-е изд.,-М.: Академия, 2015.</w:t>
      </w: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94720">
        <w:rPr>
          <w:b/>
          <w:bCs/>
        </w:rPr>
        <w:t>Интернет - ресурсы</w:t>
      </w:r>
      <w:r w:rsidRPr="00F94720">
        <w:rPr>
          <w:bCs/>
        </w:rPr>
        <w:t>:</w:t>
      </w:r>
      <w:r>
        <w:rPr>
          <w:bCs/>
          <w:sz w:val="28"/>
          <w:szCs w:val="28"/>
        </w:rPr>
        <w:t xml:space="preserve"> </w:t>
      </w:r>
      <w:bookmarkStart w:id="13" w:name="_Toc291271921"/>
    </w:p>
    <w:p w:rsidR="00842D1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hyperlink r:id="rId9" w:history="1">
        <w:r w:rsidRPr="002555BC">
          <w:rPr>
            <w:rStyle w:val="af8"/>
            <w:bCs/>
          </w:rPr>
          <w:t>https://www.book.ru</w:t>
        </w:r>
      </w:hyperlink>
      <w:r>
        <w:rPr>
          <w:bCs/>
        </w:rPr>
        <w:t xml:space="preserve">  - современная электронная библиотека </w:t>
      </w:r>
    </w:p>
    <w:p w:rsidR="00842D18" w:rsidRPr="005A583D"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hyperlink r:id="rId10" w:history="1">
        <w:r w:rsidRPr="006F4DE7">
          <w:rPr>
            <w:rStyle w:val="af8"/>
            <w:bCs/>
          </w:rPr>
          <w:t>https://urait.ru</w:t>
        </w:r>
      </w:hyperlink>
      <w:r>
        <w:rPr>
          <w:bCs/>
        </w:rPr>
        <w:t xml:space="preserve">  - образовательная платформа</w:t>
      </w:r>
    </w:p>
    <w:p w:rsidR="00842D18" w:rsidRPr="00EE5078"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hyperlink r:id="rId11" w:history="1">
        <w:r w:rsidRPr="005A583D">
          <w:rPr>
            <w:rStyle w:val="af8"/>
            <w:bCs/>
            <w:lang w:val="en-US"/>
          </w:rPr>
          <w:t>www</w:t>
        </w:r>
        <w:r w:rsidRPr="005A583D">
          <w:rPr>
            <w:rStyle w:val="af8"/>
            <w:bCs/>
          </w:rPr>
          <w:t>.</w:t>
        </w:r>
        <w:r w:rsidRPr="005A583D">
          <w:rPr>
            <w:rStyle w:val="af8"/>
            <w:bCs/>
            <w:lang w:val="en-US"/>
          </w:rPr>
          <w:t>gramota</w:t>
        </w:r>
        <w:r w:rsidRPr="005A583D">
          <w:rPr>
            <w:rStyle w:val="af8"/>
            <w:bCs/>
          </w:rPr>
          <w:t>.</w:t>
        </w:r>
        <w:r w:rsidRPr="005A583D">
          <w:rPr>
            <w:rStyle w:val="af8"/>
            <w:bCs/>
            <w:lang w:val="en-US"/>
          </w:rPr>
          <w:t>ru</w:t>
        </w:r>
      </w:hyperlink>
      <w:r>
        <w:rPr>
          <w:bCs/>
        </w:rPr>
        <w:t xml:space="preserve"> - электронный </w:t>
      </w:r>
      <w:r w:rsidRPr="005A583D">
        <w:rPr>
          <w:bCs/>
        </w:rPr>
        <w:t>портал о русском языке</w:t>
      </w:r>
    </w:p>
    <w:p w:rsidR="00842D18" w:rsidRPr="005A583D" w:rsidRDefault="00842D18" w:rsidP="008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hyperlink r:id="rId12" w:history="1">
        <w:r w:rsidRPr="005A583D">
          <w:rPr>
            <w:rStyle w:val="af8"/>
            <w:bCs/>
          </w:rPr>
          <w:t>www.uchpo</w:t>
        </w:r>
        <w:r w:rsidRPr="005A583D">
          <w:rPr>
            <w:rStyle w:val="af8"/>
            <w:bCs/>
          </w:rPr>
          <w:t>r</w:t>
        </w:r>
        <w:r w:rsidRPr="005A583D">
          <w:rPr>
            <w:rStyle w:val="af8"/>
            <w:bCs/>
          </w:rPr>
          <w:t>tal.ru</w:t>
        </w:r>
      </w:hyperlink>
      <w:r w:rsidRPr="005A583D">
        <w:rPr>
          <w:bCs/>
          <w:color w:val="231F20"/>
        </w:rPr>
        <w:t xml:space="preserve"> </w:t>
      </w:r>
      <w:r>
        <w:rPr>
          <w:bCs/>
          <w:color w:val="231F20"/>
        </w:rPr>
        <w:t>-у</w:t>
      </w:r>
      <w:r w:rsidRPr="005A583D">
        <w:rPr>
          <w:bCs/>
          <w:color w:val="231F20"/>
        </w:rPr>
        <w:t>чительский</w:t>
      </w:r>
      <w:r w:rsidRPr="005A583D">
        <w:rPr>
          <w:bCs/>
          <w:color w:val="231F20"/>
          <w:spacing w:val="-21"/>
        </w:rPr>
        <w:t xml:space="preserve"> </w:t>
      </w:r>
      <w:r w:rsidRPr="005A583D">
        <w:rPr>
          <w:bCs/>
          <w:color w:val="231F20"/>
        </w:rPr>
        <w:t>портал</w:t>
      </w:r>
      <w:r>
        <w:rPr>
          <w:bCs/>
          <w:color w:val="231F20"/>
        </w:rPr>
        <w:t xml:space="preserve"> (у</w:t>
      </w:r>
      <w:r w:rsidRPr="005A583D">
        <w:rPr>
          <w:bCs/>
          <w:color w:val="231F20"/>
        </w:rPr>
        <w:t>роки,</w:t>
      </w:r>
      <w:r w:rsidRPr="005A583D">
        <w:rPr>
          <w:bCs/>
          <w:color w:val="231F20"/>
          <w:spacing w:val="-21"/>
        </w:rPr>
        <w:t xml:space="preserve"> </w:t>
      </w:r>
      <w:r w:rsidRPr="005A583D">
        <w:rPr>
          <w:bCs/>
          <w:color w:val="231F20"/>
        </w:rPr>
        <w:t>презентации,</w:t>
      </w:r>
      <w:r w:rsidRPr="005A583D">
        <w:rPr>
          <w:bCs/>
          <w:color w:val="231F20"/>
          <w:spacing w:val="-21"/>
        </w:rPr>
        <w:t xml:space="preserve"> </w:t>
      </w:r>
      <w:r w:rsidRPr="005A583D">
        <w:rPr>
          <w:bCs/>
          <w:color w:val="231F20"/>
        </w:rPr>
        <w:t>контрольные</w:t>
      </w:r>
      <w:r w:rsidRPr="005A583D">
        <w:rPr>
          <w:bCs/>
          <w:color w:val="231F20"/>
          <w:spacing w:val="-21"/>
        </w:rPr>
        <w:t xml:space="preserve"> </w:t>
      </w:r>
      <w:r w:rsidRPr="005A583D">
        <w:rPr>
          <w:bCs/>
          <w:color w:val="231F20"/>
        </w:rPr>
        <w:t>работы,</w:t>
      </w:r>
      <w:r w:rsidRPr="005A583D">
        <w:rPr>
          <w:bCs/>
          <w:color w:val="231F20"/>
          <w:spacing w:val="-21"/>
        </w:rPr>
        <w:t xml:space="preserve"> </w:t>
      </w:r>
      <w:r w:rsidRPr="005A583D">
        <w:rPr>
          <w:bCs/>
          <w:color w:val="231F20"/>
        </w:rPr>
        <w:t>тесты,</w:t>
      </w:r>
      <w:r w:rsidRPr="005A583D">
        <w:rPr>
          <w:bCs/>
          <w:color w:val="231F20"/>
          <w:spacing w:val="-1"/>
        </w:rPr>
        <w:t xml:space="preserve"> </w:t>
      </w:r>
      <w:r w:rsidRPr="005A583D">
        <w:rPr>
          <w:bCs/>
          <w:color w:val="231F20"/>
        </w:rPr>
        <w:t>компьютерные</w:t>
      </w:r>
      <w:r w:rsidRPr="005A583D">
        <w:rPr>
          <w:bCs/>
          <w:color w:val="231F20"/>
          <w:spacing w:val="-14"/>
        </w:rPr>
        <w:t xml:space="preserve"> </w:t>
      </w:r>
      <w:r w:rsidRPr="005A583D">
        <w:rPr>
          <w:bCs/>
          <w:color w:val="231F20"/>
        </w:rPr>
        <w:t>программы,</w:t>
      </w:r>
      <w:r w:rsidRPr="005A583D">
        <w:rPr>
          <w:bCs/>
          <w:color w:val="231F20"/>
          <w:spacing w:val="-14"/>
        </w:rPr>
        <w:t xml:space="preserve"> </w:t>
      </w:r>
      <w:r w:rsidRPr="005A583D">
        <w:rPr>
          <w:bCs/>
          <w:color w:val="231F20"/>
        </w:rPr>
        <w:t>методические</w:t>
      </w:r>
      <w:r w:rsidRPr="005A583D">
        <w:rPr>
          <w:bCs/>
          <w:color w:val="231F20"/>
          <w:spacing w:val="-14"/>
        </w:rPr>
        <w:t xml:space="preserve"> </w:t>
      </w:r>
      <w:r w:rsidRPr="005A583D">
        <w:rPr>
          <w:bCs/>
          <w:color w:val="231F20"/>
        </w:rPr>
        <w:t>разработки</w:t>
      </w:r>
      <w:r w:rsidRPr="005A583D">
        <w:rPr>
          <w:bCs/>
          <w:color w:val="231F20"/>
          <w:spacing w:val="-14"/>
        </w:rPr>
        <w:t xml:space="preserve"> </w:t>
      </w:r>
      <w:r w:rsidRPr="005A583D">
        <w:rPr>
          <w:bCs/>
          <w:color w:val="231F20"/>
        </w:rPr>
        <w:t>по</w:t>
      </w:r>
      <w:r w:rsidRPr="005A583D">
        <w:rPr>
          <w:bCs/>
          <w:color w:val="231F20"/>
          <w:spacing w:val="-14"/>
        </w:rPr>
        <w:t xml:space="preserve"> </w:t>
      </w:r>
      <w:r w:rsidRPr="005A583D">
        <w:rPr>
          <w:bCs/>
          <w:color w:val="231F20"/>
        </w:rPr>
        <w:t>русскому</w:t>
      </w:r>
      <w:r w:rsidRPr="005A583D">
        <w:rPr>
          <w:bCs/>
          <w:color w:val="231F20"/>
          <w:spacing w:val="-14"/>
        </w:rPr>
        <w:t xml:space="preserve"> </w:t>
      </w:r>
      <w:r w:rsidRPr="005A583D">
        <w:rPr>
          <w:bCs/>
          <w:color w:val="231F20"/>
        </w:rPr>
        <w:t>языку</w:t>
      </w:r>
      <w:r w:rsidRPr="005A583D">
        <w:rPr>
          <w:bCs/>
          <w:color w:val="231F20"/>
          <w:spacing w:val="-14"/>
        </w:rPr>
        <w:t xml:space="preserve"> </w:t>
      </w:r>
      <w:r w:rsidRPr="005A583D">
        <w:rPr>
          <w:bCs/>
          <w:color w:val="231F20"/>
        </w:rPr>
        <w:t>и</w:t>
      </w:r>
      <w:r w:rsidRPr="005A583D">
        <w:rPr>
          <w:bCs/>
          <w:color w:val="231F20"/>
          <w:spacing w:val="-14"/>
        </w:rPr>
        <w:t xml:space="preserve"> </w:t>
      </w:r>
      <w:r w:rsidRPr="005A583D">
        <w:rPr>
          <w:bCs/>
          <w:color w:val="231F20"/>
        </w:rPr>
        <w:t>литературе)</w:t>
      </w:r>
    </w:p>
    <w:p w:rsidR="00842D18" w:rsidRDefault="00842D18" w:rsidP="00842D1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sidRPr="00D26B04">
        <w:rPr>
          <w:b/>
          <w:caps/>
        </w:rPr>
        <w:t xml:space="preserve">ОБЩЕОБРАЗОВАТЕЛЬНОЙ </w:t>
      </w:r>
      <w:r w:rsidRPr="004A6F23">
        <w:rPr>
          <w:b/>
          <w:caps/>
        </w:rPr>
        <w:t>Дисциплины</w:t>
      </w:r>
      <w:bookmarkEnd w:id="13"/>
    </w:p>
    <w:p w:rsidR="00842D18" w:rsidRDefault="00842D18" w:rsidP="00842D1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bookmarkStart w:id="14" w:name="_Toc291271922"/>
      <w:r>
        <w:rPr>
          <w:b/>
        </w:rPr>
        <w:t xml:space="preserve">4.1. Оценка качества освоения общеобразовательной дисциплины </w:t>
      </w:r>
    </w:p>
    <w:bookmarkEnd w:id="14"/>
    <w:p w:rsidR="00842D18" w:rsidRDefault="00842D18" w:rsidP="00842D1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2A0E56">
        <w:rPr>
          <w:i/>
          <w:color w:val="000000"/>
        </w:rPr>
        <w:t>Русский язык</w:t>
      </w:r>
      <w:r>
        <w:t xml:space="preserve"> </w:t>
      </w:r>
      <w:r w:rsidRPr="00445D66">
        <w:t>доводятся до сведения обучающихся</w:t>
      </w:r>
      <w:r>
        <w:t xml:space="preserve"> на одном из первых учебных занятий по указанной дисциплине.</w:t>
      </w:r>
    </w:p>
    <w:p w:rsidR="00842D18" w:rsidRDefault="00842D18" w:rsidP="00842D1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общеобразовательной дисциплине </w:t>
      </w:r>
      <w:r w:rsidRPr="002A0E56">
        <w:rPr>
          <w:i/>
          <w:color w:val="000000"/>
        </w:rPr>
        <w:t>Русский язык</w:t>
      </w:r>
      <w:r>
        <w:t xml:space="preserve"> проводится в форме </w:t>
      </w:r>
      <w:r w:rsidRPr="008C169A">
        <w:rPr>
          <w:i/>
        </w:rPr>
        <w:t>экзамена</w:t>
      </w:r>
      <w:r>
        <w:t xml:space="preserve"> 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842D18" w:rsidRDefault="00842D18" w:rsidP="00842D1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2A0E56">
        <w:rPr>
          <w:i/>
          <w:color w:val="000000"/>
        </w:rPr>
        <w:t>Русский язык</w:t>
      </w:r>
      <w:r>
        <w:t xml:space="preserve">. </w:t>
      </w:r>
    </w:p>
    <w:p w:rsidR="00842D18" w:rsidRPr="00162B20" w:rsidRDefault="00842D18" w:rsidP="00842D18">
      <w:pPr>
        <w:rPr>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126"/>
      </w:tblGrid>
      <w:tr w:rsidR="00842D18" w:rsidRPr="00AE3CFF" w:rsidTr="00CD0687">
        <w:tc>
          <w:tcPr>
            <w:tcW w:w="4077" w:type="dxa"/>
            <w:shd w:val="clear" w:color="auto" w:fill="auto"/>
            <w:vAlign w:val="center"/>
          </w:tcPr>
          <w:p w:rsidR="00842D18" w:rsidRPr="00AE3CFF" w:rsidRDefault="00842D18" w:rsidP="00CD0687">
            <w:pPr>
              <w:jc w:val="center"/>
              <w:rPr>
                <w:b/>
                <w:bCs/>
              </w:rPr>
            </w:pPr>
            <w:r w:rsidRPr="00AE3CFF">
              <w:rPr>
                <w:b/>
                <w:bCs/>
              </w:rPr>
              <w:t xml:space="preserve">Результаты </w:t>
            </w:r>
            <w:r w:rsidRPr="008E07EA">
              <w:rPr>
                <w:b/>
                <w:bCs/>
              </w:rPr>
              <w:t>освоения дисциплины</w:t>
            </w:r>
          </w:p>
          <w:p w:rsidR="00842D18" w:rsidRPr="00AE3CFF" w:rsidRDefault="00842D18" w:rsidP="00CD0687">
            <w:pPr>
              <w:jc w:val="center"/>
              <w:rPr>
                <w:b/>
                <w:bCs/>
              </w:rPr>
            </w:pPr>
            <w:r>
              <w:rPr>
                <w:b/>
                <w:bCs/>
              </w:rPr>
              <w:t>(ОК,ПК )</w:t>
            </w:r>
          </w:p>
        </w:tc>
        <w:tc>
          <w:tcPr>
            <w:tcW w:w="3544" w:type="dxa"/>
          </w:tcPr>
          <w:p w:rsidR="00842D18" w:rsidRDefault="00842D18" w:rsidP="00CD0687">
            <w:pPr>
              <w:jc w:val="center"/>
              <w:rPr>
                <w:b/>
              </w:rPr>
            </w:pPr>
            <w:r w:rsidRPr="00D26B04">
              <w:rPr>
                <w:b/>
              </w:rPr>
              <w:t>Раздел/</w:t>
            </w:r>
            <w:r>
              <w:rPr>
                <w:b/>
              </w:rPr>
              <w:t>т</w:t>
            </w:r>
            <w:r w:rsidRPr="00D26B04">
              <w:rPr>
                <w:b/>
              </w:rPr>
              <w:t>ема</w:t>
            </w:r>
            <w:r>
              <w:rPr>
                <w:b/>
              </w:rPr>
              <w:t xml:space="preserve"> </w:t>
            </w:r>
          </w:p>
          <w:p w:rsidR="00842D18" w:rsidRDefault="00842D18" w:rsidP="00CD0687">
            <w:pPr>
              <w:jc w:val="center"/>
              <w:rPr>
                <w:b/>
              </w:rPr>
            </w:pPr>
          </w:p>
        </w:tc>
        <w:tc>
          <w:tcPr>
            <w:tcW w:w="2126" w:type="dxa"/>
            <w:shd w:val="clear" w:color="auto" w:fill="auto"/>
            <w:vAlign w:val="center"/>
          </w:tcPr>
          <w:p w:rsidR="00842D18" w:rsidRPr="00AE3CFF" w:rsidRDefault="00842D18" w:rsidP="00CD0687">
            <w:pPr>
              <w:jc w:val="center"/>
              <w:rPr>
                <w:b/>
                <w:bCs/>
              </w:rPr>
            </w:pPr>
            <w:r>
              <w:rPr>
                <w:b/>
              </w:rPr>
              <w:t>Типы оценочных мероприятий</w:t>
            </w:r>
          </w:p>
        </w:tc>
      </w:tr>
      <w:tr w:rsidR="00842D18" w:rsidRPr="00AE3CFF" w:rsidTr="00CD0687">
        <w:trPr>
          <w:trHeight w:val="637"/>
        </w:trPr>
        <w:tc>
          <w:tcPr>
            <w:tcW w:w="4077" w:type="dxa"/>
            <w:shd w:val="clear" w:color="auto" w:fill="auto"/>
          </w:tcPr>
          <w:p w:rsidR="00842D18" w:rsidRPr="00AE3CFF" w:rsidRDefault="00842D18" w:rsidP="00CD0687">
            <w:pPr>
              <w:widowControl w:val="0"/>
              <w:suppressAutoHyphens/>
            </w:pPr>
            <w:r>
              <w:t>ОК 04. Эффективно взаимодействовать и работать в коллективе и команде</w:t>
            </w:r>
          </w:p>
        </w:tc>
        <w:tc>
          <w:tcPr>
            <w:tcW w:w="3544" w:type="dxa"/>
          </w:tcPr>
          <w:p w:rsidR="00842D18" w:rsidRDefault="00842D18" w:rsidP="00CD0687">
            <w:pPr>
              <w:jc w:val="both"/>
            </w:pPr>
            <w:r>
              <w:t xml:space="preserve">Р.2, Темы 2.1.,2.2, 2.3, 2.4, 2.5, 2.6, 2.7, 2.8, 2.9 </w:t>
            </w:r>
          </w:p>
          <w:p w:rsidR="00842D18" w:rsidRDefault="00842D18" w:rsidP="00CD0687">
            <w:pPr>
              <w:jc w:val="both"/>
            </w:pPr>
            <w:r>
              <w:t xml:space="preserve">Р.3, Темы 3.1., 3.2 </w:t>
            </w:r>
          </w:p>
          <w:p w:rsidR="00842D18" w:rsidRPr="008E07EA" w:rsidRDefault="00842D18" w:rsidP="00CD0687">
            <w:pPr>
              <w:jc w:val="both"/>
              <w:rPr>
                <w:bCs/>
                <w:i/>
                <w:color w:val="FF0000"/>
              </w:rPr>
            </w:pPr>
            <w:r>
              <w:t>Р. 4, Темы 4.1.- 4.4</w:t>
            </w:r>
          </w:p>
        </w:tc>
        <w:tc>
          <w:tcPr>
            <w:tcW w:w="2126" w:type="dxa"/>
            <w:shd w:val="clear" w:color="auto" w:fill="auto"/>
          </w:tcPr>
          <w:p w:rsidR="00842D18" w:rsidRDefault="00842D18" w:rsidP="00CD0687">
            <w:r>
              <w:t xml:space="preserve">Устный опрос Тестирование, Лингвистические задачи </w:t>
            </w:r>
          </w:p>
          <w:p w:rsidR="00842D18" w:rsidRDefault="00842D18" w:rsidP="00CD0687">
            <w:pPr>
              <w:ind w:right="884"/>
            </w:pPr>
            <w:r>
              <w:t xml:space="preserve">Разноуровневые задания </w:t>
            </w:r>
          </w:p>
          <w:p w:rsidR="00842D18" w:rsidRDefault="00842D18" w:rsidP="00CD0687">
            <w:r>
              <w:t xml:space="preserve">Практические работы </w:t>
            </w:r>
          </w:p>
          <w:p w:rsidR="00842D18" w:rsidRPr="00AE3CFF" w:rsidRDefault="00842D18" w:rsidP="00CD0687">
            <w:pPr>
              <w:rPr>
                <w:bCs/>
                <w:i/>
              </w:rPr>
            </w:pPr>
          </w:p>
        </w:tc>
      </w:tr>
      <w:tr w:rsidR="00842D18" w:rsidRPr="00AE3CFF" w:rsidTr="00CD0687">
        <w:trPr>
          <w:trHeight w:val="637"/>
        </w:trPr>
        <w:tc>
          <w:tcPr>
            <w:tcW w:w="4077" w:type="dxa"/>
            <w:shd w:val="clear" w:color="auto" w:fill="auto"/>
          </w:tcPr>
          <w:p w:rsidR="00842D18" w:rsidRPr="00AE3CFF" w:rsidRDefault="00842D18" w:rsidP="00CD0687">
            <w:pPr>
              <w:widowControl w:val="0"/>
              <w:suppressAutoHyphens/>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Pr>
          <w:p w:rsidR="00842D18" w:rsidRDefault="00842D18" w:rsidP="00CD0687">
            <w:pPr>
              <w:jc w:val="both"/>
            </w:pPr>
            <w:r>
              <w:t xml:space="preserve">Р 1, Темы 1.1, 1.2, 1.3 </w:t>
            </w:r>
          </w:p>
          <w:p w:rsidR="00842D18" w:rsidRDefault="00842D18" w:rsidP="00CD0687">
            <w:pPr>
              <w:jc w:val="both"/>
            </w:pPr>
            <w:r>
              <w:t xml:space="preserve">Р 2, Темы 2.1.,2.2, 2.3, 2.4, 2.5, 2.6, 2.7, 2.8, 2.9 </w:t>
            </w:r>
          </w:p>
          <w:p w:rsidR="00842D18" w:rsidRDefault="00842D18" w:rsidP="00CD0687">
            <w:pPr>
              <w:jc w:val="both"/>
            </w:pPr>
            <w:r>
              <w:t xml:space="preserve">Р 3, Темы 3.1., 3.2, 3.3 </w:t>
            </w:r>
          </w:p>
          <w:p w:rsidR="00842D18" w:rsidRPr="00AE3CFF" w:rsidRDefault="00842D18" w:rsidP="00CD0687">
            <w:pPr>
              <w:jc w:val="both"/>
              <w:rPr>
                <w:bCs/>
                <w:i/>
              </w:rPr>
            </w:pPr>
            <w:r>
              <w:t>Р 4, Темы 4.1.- 4.4</w:t>
            </w:r>
          </w:p>
        </w:tc>
        <w:tc>
          <w:tcPr>
            <w:tcW w:w="2126" w:type="dxa"/>
            <w:shd w:val="clear" w:color="auto" w:fill="auto"/>
          </w:tcPr>
          <w:p w:rsidR="00842D18" w:rsidRDefault="00842D18" w:rsidP="00CD0687">
            <w:r>
              <w:t xml:space="preserve">Практические работы Контрольные работы Диктанты </w:t>
            </w:r>
          </w:p>
          <w:p w:rsidR="00842D18" w:rsidRDefault="00842D18" w:rsidP="00CD0687">
            <w:r>
              <w:t xml:space="preserve">Разноуровневые задания Сочинения/Изложения/Эссе </w:t>
            </w:r>
          </w:p>
          <w:p w:rsidR="00842D18" w:rsidRPr="00AE3CFF" w:rsidRDefault="00842D18" w:rsidP="00CD0687">
            <w:pPr>
              <w:rPr>
                <w:bCs/>
                <w:i/>
              </w:rPr>
            </w:pPr>
            <w:r>
              <w:t xml:space="preserve">Фронтальный опрос  </w:t>
            </w:r>
          </w:p>
        </w:tc>
      </w:tr>
      <w:tr w:rsidR="00842D18" w:rsidRPr="00AE3CFF" w:rsidTr="00CD0687">
        <w:trPr>
          <w:trHeight w:val="637"/>
        </w:trPr>
        <w:tc>
          <w:tcPr>
            <w:tcW w:w="4077" w:type="dxa"/>
            <w:shd w:val="clear" w:color="auto" w:fill="auto"/>
          </w:tcPr>
          <w:p w:rsidR="00842D18" w:rsidRPr="00AE3CFF" w:rsidRDefault="00842D18" w:rsidP="00CD0687">
            <w:pPr>
              <w:widowControl w:val="0"/>
              <w:suppressAutoHyphens/>
            </w:pPr>
            <w:r>
              <w:t>ОК 09. Пользоваться профессиональной документацией на государственном и иностранном языках</w:t>
            </w:r>
          </w:p>
        </w:tc>
        <w:tc>
          <w:tcPr>
            <w:tcW w:w="3544" w:type="dxa"/>
          </w:tcPr>
          <w:p w:rsidR="00842D18" w:rsidRDefault="00842D18" w:rsidP="00CD0687">
            <w:pPr>
              <w:jc w:val="both"/>
            </w:pPr>
            <w:r>
              <w:t xml:space="preserve">Р 3, Темы 3.3 </w:t>
            </w:r>
          </w:p>
          <w:p w:rsidR="00842D18" w:rsidRPr="00AE3CFF" w:rsidRDefault="00842D18" w:rsidP="00CD0687">
            <w:pPr>
              <w:jc w:val="both"/>
              <w:rPr>
                <w:bCs/>
                <w:i/>
              </w:rPr>
            </w:pPr>
            <w:r>
              <w:t>Р 4, Темы 4.1.- 4.4</w:t>
            </w:r>
          </w:p>
        </w:tc>
        <w:tc>
          <w:tcPr>
            <w:tcW w:w="2126" w:type="dxa"/>
            <w:shd w:val="clear" w:color="auto" w:fill="auto"/>
          </w:tcPr>
          <w:p w:rsidR="00842D18" w:rsidRDefault="00842D18" w:rsidP="00CD0687">
            <w:r>
              <w:t xml:space="preserve">Сочинения/Изложения/Эссе </w:t>
            </w:r>
          </w:p>
          <w:p w:rsidR="00842D18" w:rsidRDefault="00842D18" w:rsidP="00CD0687">
            <w:r>
              <w:t xml:space="preserve">Аннотации Тезисы Конспекты Рефераты Сообщения </w:t>
            </w:r>
          </w:p>
          <w:p w:rsidR="00842D18" w:rsidRPr="00AE3CFF" w:rsidRDefault="00842D18" w:rsidP="00CD0687">
            <w:pPr>
              <w:rPr>
                <w:bCs/>
                <w:i/>
              </w:rPr>
            </w:pPr>
            <w:r>
              <w:t>Практические работы</w:t>
            </w:r>
          </w:p>
        </w:tc>
      </w:tr>
      <w:tr w:rsidR="00842D18" w:rsidRPr="00AE3CFF" w:rsidTr="00CD0687">
        <w:trPr>
          <w:trHeight w:val="637"/>
        </w:trPr>
        <w:tc>
          <w:tcPr>
            <w:tcW w:w="4077" w:type="dxa"/>
            <w:shd w:val="clear" w:color="auto" w:fill="auto"/>
          </w:tcPr>
          <w:p w:rsidR="00842D18" w:rsidRPr="00AE3CFF" w:rsidRDefault="00842D18" w:rsidP="00CD0687">
            <w:pPr>
              <w:widowControl w:val="0"/>
              <w:suppressAutoHyphens/>
            </w:pPr>
            <w:r>
              <w:t>ПК 1.1. В</w:t>
            </w:r>
            <w:r w:rsidRPr="003B4F06">
              <w:t xml:space="preserve">ести и осуществлять прием-передачу, учет и хранение технической и иной документацию, связанной с управлением </w:t>
            </w:r>
            <w:r w:rsidRPr="003B4F06">
              <w:lastRenderedPageBreak/>
              <w:t>многоквартирными домами используя нормативные, правовые, методические и инструктивные документы</w:t>
            </w:r>
          </w:p>
        </w:tc>
        <w:tc>
          <w:tcPr>
            <w:tcW w:w="3544" w:type="dxa"/>
          </w:tcPr>
          <w:p w:rsidR="00842D18" w:rsidRPr="00AE3CFF" w:rsidRDefault="00842D18" w:rsidP="00CD0687">
            <w:pPr>
              <w:jc w:val="both"/>
              <w:rPr>
                <w:bCs/>
                <w:i/>
              </w:rPr>
            </w:pPr>
            <w:r>
              <w:lastRenderedPageBreak/>
              <w:t>Р 4, Темы 4.1; 4.4</w:t>
            </w:r>
          </w:p>
        </w:tc>
        <w:tc>
          <w:tcPr>
            <w:tcW w:w="2126" w:type="dxa"/>
            <w:shd w:val="clear" w:color="auto" w:fill="auto"/>
          </w:tcPr>
          <w:p w:rsidR="00842D18" w:rsidRDefault="00842D18" w:rsidP="00CD0687">
            <w:r>
              <w:t xml:space="preserve">Устный опрос Фронтальный контроль Индивидуальный </w:t>
            </w:r>
            <w:r>
              <w:lastRenderedPageBreak/>
              <w:t xml:space="preserve">контроль </w:t>
            </w:r>
          </w:p>
          <w:p w:rsidR="00842D18" w:rsidRPr="00AE3CFF" w:rsidRDefault="00842D18" w:rsidP="00CD0687">
            <w:pPr>
              <w:rPr>
                <w:bCs/>
                <w:i/>
              </w:rPr>
            </w:pPr>
            <w:r>
              <w:t>Анализ публичного выступления Практические работы</w:t>
            </w:r>
          </w:p>
        </w:tc>
      </w:tr>
      <w:tr w:rsidR="00842D18" w:rsidRPr="00AE3CFF" w:rsidTr="00CD0687">
        <w:trPr>
          <w:trHeight w:val="637"/>
        </w:trPr>
        <w:tc>
          <w:tcPr>
            <w:tcW w:w="4077" w:type="dxa"/>
            <w:shd w:val="clear" w:color="auto" w:fill="auto"/>
          </w:tcPr>
          <w:p w:rsidR="00842D18" w:rsidRDefault="00842D18" w:rsidP="00CD0687">
            <w:pPr>
              <w:widowControl w:val="0"/>
              <w:suppressAutoHyphens/>
            </w:pPr>
            <w:r w:rsidRPr="003B4F06">
              <w:lastRenderedPageBreak/>
              <w:t xml:space="preserve">ПК 1.2. </w:t>
            </w:r>
            <w:r w:rsidRPr="003B4F06">
              <w:rPr>
                <w:iCs/>
              </w:rPr>
              <w:t>Организовывать работу по регистрационному учету пользователей и по обращениям потребителей жилищно-коммунальных услуг многоквартирных домов</w:t>
            </w:r>
          </w:p>
        </w:tc>
        <w:tc>
          <w:tcPr>
            <w:tcW w:w="3544" w:type="dxa"/>
          </w:tcPr>
          <w:p w:rsidR="00842D18" w:rsidRDefault="00842D18" w:rsidP="00CD0687">
            <w:pPr>
              <w:jc w:val="both"/>
            </w:pPr>
            <w:r>
              <w:t>Р 4, Темы 4.1.- 4.4</w:t>
            </w:r>
          </w:p>
        </w:tc>
        <w:tc>
          <w:tcPr>
            <w:tcW w:w="2126" w:type="dxa"/>
            <w:shd w:val="clear" w:color="auto" w:fill="auto"/>
          </w:tcPr>
          <w:p w:rsidR="00842D18" w:rsidRDefault="00842D18" w:rsidP="00CD0687">
            <w:r>
              <w:t xml:space="preserve">Устный опрос Фронтальный контроль Индивидуальный контроль </w:t>
            </w:r>
          </w:p>
          <w:p w:rsidR="00842D18" w:rsidRDefault="00842D18" w:rsidP="00CD0687">
            <w:r>
              <w:t>Анализ публичного выступления Практические работы</w:t>
            </w:r>
          </w:p>
        </w:tc>
      </w:tr>
      <w:tr w:rsidR="00842D18" w:rsidRPr="00AE3CFF" w:rsidTr="00CD0687">
        <w:trPr>
          <w:trHeight w:val="637"/>
        </w:trPr>
        <w:tc>
          <w:tcPr>
            <w:tcW w:w="4077" w:type="dxa"/>
            <w:shd w:val="clear" w:color="auto" w:fill="auto"/>
          </w:tcPr>
          <w:p w:rsidR="00842D18" w:rsidRDefault="00842D18" w:rsidP="00CD0687">
            <w:pPr>
              <w:widowControl w:val="0"/>
              <w:suppressAutoHyphens/>
            </w:pPr>
            <w:r w:rsidRPr="003B4F06">
              <w:t xml:space="preserve">ПК 1.3. </w:t>
            </w:r>
            <w:r w:rsidRPr="003B4F06">
              <w:rPr>
                <w:iCs/>
              </w:rPr>
              <w:t>Осуществлять оперативное информирования о деятельности организации по управлению многоквартирными домами</w:t>
            </w:r>
            <w:r w:rsidRPr="003B4F06">
              <w:t xml:space="preserve"> и обеспечить </w:t>
            </w:r>
            <w:r w:rsidRPr="003B4F06">
              <w:rPr>
                <w:iCs/>
              </w:rPr>
              <w:t>коммуникаций с собственниками помещений по вопросам управления многоквартирными домами</w:t>
            </w:r>
          </w:p>
        </w:tc>
        <w:tc>
          <w:tcPr>
            <w:tcW w:w="3544" w:type="dxa"/>
          </w:tcPr>
          <w:p w:rsidR="00842D18" w:rsidRDefault="00842D18" w:rsidP="00CD0687">
            <w:pPr>
              <w:jc w:val="both"/>
            </w:pPr>
            <w:r>
              <w:t>Р 4, Темы 4.1.- 4.4</w:t>
            </w:r>
          </w:p>
        </w:tc>
        <w:tc>
          <w:tcPr>
            <w:tcW w:w="2126" w:type="dxa"/>
            <w:shd w:val="clear" w:color="auto" w:fill="auto"/>
          </w:tcPr>
          <w:p w:rsidR="00842D18" w:rsidRDefault="00842D18" w:rsidP="00CD0687">
            <w:r>
              <w:t xml:space="preserve">Устный опрос Фронтальный контроль Индивидуальный контроль </w:t>
            </w:r>
          </w:p>
          <w:p w:rsidR="00842D18" w:rsidRDefault="00842D18" w:rsidP="00CD0687">
            <w:r>
              <w:t>Анализ публичного выступления Практические работы</w:t>
            </w:r>
          </w:p>
        </w:tc>
      </w:tr>
      <w:tr w:rsidR="00842D18" w:rsidRPr="00AE3CFF" w:rsidTr="00CD0687">
        <w:trPr>
          <w:trHeight w:val="637"/>
        </w:trPr>
        <w:tc>
          <w:tcPr>
            <w:tcW w:w="4077" w:type="dxa"/>
            <w:shd w:val="clear" w:color="auto" w:fill="auto"/>
          </w:tcPr>
          <w:p w:rsidR="00842D18" w:rsidRPr="00AE3CFF" w:rsidRDefault="00842D18" w:rsidP="00CD0687">
            <w:pPr>
              <w:widowControl w:val="0"/>
              <w:suppressAutoHyphens/>
            </w:pPr>
            <w:r w:rsidRPr="003B4F06">
              <w:t>ПК 1.4</w:t>
            </w:r>
            <w:r>
              <w:t>.</w:t>
            </w:r>
            <w:r w:rsidRPr="003B4F06">
              <w:t xml:space="preserve"> Организовывать работу первичных трудовых коллективов по обслуживанию общедомового имущества</w:t>
            </w:r>
          </w:p>
        </w:tc>
        <w:tc>
          <w:tcPr>
            <w:tcW w:w="3544" w:type="dxa"/>
          </w:tcPr>
          <w:p w:rsidR="00842D18" w:rsidRPr="00AE3CFF" w:rsidRDefault="00842D18" w:rsidP="00CD0687">
            <w:pPr>
              <w:jc w:val="both"/>
              <w:rPr>
                <w:bCs/>
                <w:i/>
              </w:rPr>
            </w:pPr>
            <w:r>
              <w:t>Р 4, Темы 4.1.- 4.4</w:t>
            </w:r>
          </w:p>
        </w:tc>
        <w:tc>
          <w:tcPr>
            <w:tcW w:w="2126" w:type="dxa"/>
            <w:shd w:val="clear" w:color="auto" w:fill="auto"/>
          </w:tcPr>
          <w:p w:rsidR="00842D18" w:rsidRDefault="00842D18" w:rsidP="00CD0687">
            <w:r>
              <w:t xml:space="preserve">Устный опрос Фронтальный контроль Индивидуальный контроль </w:t>
            </w:r>
          </w:p>
          <w:p w:rsidR="00842D18" w:rsidRPr="00AE3CFF" w:rsidRDefault="00842D18" w:rsidP="00CD0687">
            <w:pPr>
              <w:rPr>
                <w:bCs/>
                <w:i/>
              </w:rPr>
            </w:pPr>
            <w:r>
              <w:t>Анализ публичного выступления Практические работы</w:t>
            </w:r>
          </w:p>
        </w:tc>
      </w:tr>
    </w:tbl>
    <w:p w:rsidR="00842D18" w:rsidRDefault="00842D18" w:rsidP="00842D18">
      <w:pPr>
        <w:widowControl w:val="0"/>
        <w:suppressAutoHyphens/>
        <w:ind w:firstLine="720"/>
        <w:jc w:val="both"/>
      </w:pPr>
    </w:p>
    <w:p w:rsidR="00842D18" w:rsidRDefault="00842D18" w:rsidP="00842D18">
      <w:pPr>
        <w:widowControl w:val="0"/>
        <w:suppressAutoHyphens/>
        <w:ind w:firstLine="720"/>
        <w:jc w:val="both"/>
      </w:pPr>
    </w:p>
    <w:p w:rsidR="00842D18" w:rsidRDefault="00842D18" w:rsidP="00842D18">
      <w:pPr>
        <w:widowControl w:val="0"/>
        <w:suppressAutoHyphens/>
        <w:ind w:firstLine="720"/>
        <w:jc w:val="both"/>
      </w:pPr>
    </w:p>
    <w:p w:rsidR="00842D18" w:rsidRDefault="00842D18" w:rsidP="00842D18">
      <w:pPr>
        <w:widowControl w:val="0"/>
        <w:suppressAutoHyphens/>
        <w:ind w:firstLine="720"/>
        <w:jc w:val="both"/>
      </w:pPr>
    </w:p>
    <w:p w:rsidR="00842D18" w:rsidRDefault="00842D18" w:rsidP="00842D18">
      <w:pPr>
        <w:widowControl w:val="0"/>
        <w:suppressAutoHyphens/>
        <w:ind w:firstLine="720"/>
        <w:jc w:val="both"/>
      </w:pPr>
    </w:p>
    <w:p w:rsidR="00842D18" w:rsidRDefault="00842D18" w:rsidP="00842D18">
      <w:pPr>
        <w:widowControl w:val="0"/>
        <w:suppressAutoHyphens/>
        <w:ind w:firstLine="720"/>
        <w:jc w:val="both"/>
      </w:pPr>
    </w:p>
    <w:p w:rsidR="00842D18" w:rsidRDefault="00842D18" w:rsidP="00842D18">
      <w:pPr>
        <w:widowControl w:val="0"/>
        <w:suppressAutoHyphens/>
        <w:ind w:firstLine="720"/>
        <w:jc w:val="both"/>
      </w:pPr>
    </w:p>
    <w:p w:rsidR="00842D18" w:rsidRDefault="00842D18" w:rsidP="00842D18">
      <w:pPr>
        <w:widowControl w:val="0"/>
        <w:suppressAutoHyphens/>
        <w:ind w:firstLine="720"/>
        <w:jc w:val="both"/>
      </w:pPr>
    </w:p>
    <w:p w:rsidR="00842D18" w:rsidRDefault="00842D18" w:rsidP="00842D18">
      <w:pPr>
        <w:widowControl w:val="0"/>
        <w:suppressAutoHyphens/>
        <w:ind w:firstLine="720"/>
        <w:jc w:val="both"/>
      </w:pPr>
    </w:p>
    <w:p w:rsidR="00576CA4" w:rsidRDefault="00576CA4"/>
    <w:p w:rsidR="00D20D2C" w:rsidRDefault="00D20D2C"/>
    <w:p w:rsidR="00D20D2C" w:rsidRDefault="00D20D2C"/>
    <w:p w:rsidR="00D20D2C" w:rsidRDefault="00D20D2C" w:rsidP="00D20D2C">
      <w:pPr>
        <w:widowControl w:val="0"/>
        <w:suppressAutoHyphens/>
        <w:autoSpaceDE w:val="0"/>
        <w:autoSpaceDN w:val="0"/>
        <w:adjustRightInd w:val="0"/>
        <w:jc w:val="both"/>
        <w:rPr>
          <w:sz w:val="28"/>
          <w:szCs w:val="28"/>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Pr="00560249"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D20D2C" w:rsidRPr="00560249"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D20D2C" w:rsidRPr="00101F44"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Pr>
          <w:b/>
          <w:i/>
          <w:sz w:val="36"/>
          <w:szCs w:val="36"/>
        </w:rPr>
        <w:t xml:space="preserve"> </w:t>
      </w:r>
      <w:r w:rsidRPr="00101F44">
        <w:rPr>
          <w:b/>
          <w:sz w:val="28"/>
          <w:szCs w:val="28"/>
        </w:rPr>
        <w:t>ОД.</w:t>
      </w:r>
      <w:r>
        <w:rPr>
          <w:b/>
          <w:i/>
          <w:sz w:val="28"/>
          <w:szCs w:val="28"/>
        </w:rPr>
        <w:t xml:space="preserve"> 02</w:t>
      </w:r>
      <w:r w:rsidRPr="00101F44">
        <w:rPr>
          <w:b/>
          <w:i/>
          <w:sz w:val="28"/>
          <w:szCs w:val="28"/>
        </w:rPr>
        <w:t xml:space="preserve">. </w:t>
      </w:r>
      <w:r>
        <w:rPr>
          <w:b/>
          <w:i/>
          <w:sz w:val="28"/>
          <w:szCs w:val="28"/>
        </w:rPr>
        <w:t>Литература</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p>
    <w:p w:rsidR="00D20D2C" w:rsidRPr="00512D1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r>
        <w:rPr>
          <w:b/>
          <w:bCs/>
          <w:i/>
          <w:color w:val="000000"/>
          <w:sz w:val="28"/>
          <w:szCs w:val="28"/>
        </w:rPr>
        <w:t>08.02.14.  Эксплуатация и обслуживание многоквартирного дома</w:t>
      </w:r>
    </w:p>
    <w:p w:rsidR="00D20D2C" w:rsidRPr="00512D1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p>
    <w:p w:rsidR="00D20D2C" w:rsidRPr="00512D13"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560249"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560249"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560249"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560249"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560249"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0D2C" w:rsidRPr="00A20A8B" w:rsidRDefault="00D20D2C" w:rsidP="00D20D2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D20D2C" w:rsidRPr="0073779D"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D20D2C" w:rsidRPr="00512D13" w:rsidRDefault="00D20D2C" w:rsidP="00D20D2C">
      <w:pPr>
        <w:shd w:val="clear" w:color="auto" w:fill="FFFFFF"/>
        <w:spacing w:before="91"/>
        <w:ind w:firstLine="709"/>
        <w:jc w:val="both"/>
        <w:rPr>
          <w:b/>
          <w:bCs/>
          <w:i/>
          <w:color w:val="000000"/>
        </w:rPr>
      </w:pPr>
      <w:r w:rsidRPr="00A20A8B">
        <w:rPr>
          <w:bCs/>
          <w:i/>
        </w:rPr>
        <w:br w:type="page"/>
      </w:r>
      <w:r w:rsidRPr="00BE1F04">
        <w:lastRenderedPageBreak/>
        <w:t xml:space="preserve">Рабочая программа общеобразовательной дисциплины </w:t>
      </w:r>
      <w:r>
        <w:t>ОД.</w:t>
      </w:r>
      <w:r>
        <w:rPr>
          <w:i/>
        </w:rPr>
        <w:t xml:space="preserve">02 Литература </w:t>
      </w:r>
      <w:r w:rsidRPr="00BE1F04">
        <w:t xml:space="preserve">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по среднего </w:t>
      </w:r>
      <w:r w:rsidRPr="00971F30">
        <w:t xml:space="preserve">профессионального образования </w:t>
      </w:r>
      <w:r>
        <w:t xml:space="preserve">по </w:t>
      </w:r>
      <w:r w:rsidRPr="00B85165">
        <w:t>специальности</w:t>
      </w:r>
      <w:r>
        <w:t xml:space="preserve"> </w:t>
      </w:r>
      <w:r w:rsidRPr="00FF4B9E">
        <w:t>08.02.14</w:t>
      </w:r>
      <w:r>
        <w:rPr>
          <w:i/>
        </w:rPr>
        <w:t xml:space="preserve"> Эксплуатация и обслуживание многоквартирного дома, </w:t>
      </w:r>
      <w:r w:rsidRPr="00970A1D">
        <w:rPr>
          <w:b/>
        </w:rPr>
        <w:t>у</w:t>
      </w:r>
      <w:r w:rsidRPr="00970A1D">
        <w:rPr>
          <w:bCs/>
        </w:rPr>
        <w:t xml:space="preserve">твержденного Приказом </w:t>
      </w:r>
      <w:r w:rsidRPr="00D57DA2">
        <w:rPr>
          <w:b/>
        </w:rPr>
        <w:t>у</w:t>
      </w:r>
      <w:r w:rsidRPr="00D57DA2">
        <w:rPr>
          <w:bCs/>
        </w:rPr>
        <w:t>твержденн</w:t>
      </w:r>
      <w:r w:rsidRPr="00D57DA2">
        <w:rPr>
          <w:bCs/>
        </w:rPr>
        <w:t>о</w:t>
      </w:r>
      <w:r w:rsidRPr="00D57DA2">
        <w:rPr>
          <w:bCs/>
        </w:rPr>
        <w:t xml:space="preserve">го Приказом Минпросвещения России от 12.12.2022 №  1097 </w:t>
      </w:r>
      <w:r w:rsidRPr="00D57DA2">
        <w:t>(далее - ФГОС СПО).</w:t>
      </w:r>
    </w:p>
    <w:p w:rsidR="00D20D2C" w:rsidRPr="00512D13"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D20D2C" w:rsidRPr="004A6F23"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20D2C" w:rsidRPr="004A6F23"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D20D2C" w:rsidRPr="004A6F23"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20D2C"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D20D2C" w:rsidRPr="004A6F23"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20D2C" w:rsidRPr="00A37731"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Бабаева О.С.</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D20D2C" w:rsidRPr="004A6F23"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D20D2C" w:rsidRPr="004A6F23"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20D2C" w:rsidRPr="00560249"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Pr="00560249"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Pr="00560249"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Pr="00560249"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Pr="00560249"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Pr="00560249"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Pr="00560249"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Pr="0073779D"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Default="00D20D2C" w:rsidP="00D20D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20D2C" w:rsidRPr="003D43BB" w:rsidRDefault="00D20D2C" w:rsidP="00D20D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D20D2C" w:rsidRPr="00A20A8B" w:rsidRDefault="00D20D2C" w:rsidP="00D20D2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D20D2C" w:rsidRPr="00B065B7" w:rsidTr="00CD0687">
        <w:tc>
          <w:tcPr>
            <w:tcW w:w="8613" w:type="dxa"/>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D20D2C" w:rsidRPr="00B065B7" w:rsidTr="00CD0687">
        <w:tc>
          <w:tcPr>
            <w:tcW w:w="8613" w:type="dxa"/>
            <w:shd w:val="clear" w:color="auto" w:fill="auto"/>
          </w:tcPr>
          <w:p w:rsidR="00D20D2C" w:rsidRPr="00B6420F"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D20D2C" w:rsidRPr="00B065B7" w:rsidTr="00CD0687">
        <w:tc>
          <w:tcPr>
            <w:tcW w:w="8613" w:type="dxa"/>
            <w:shd w:val="clear" w:color="auto" w:fill="auto"/>
          </w:tcPr>
          <w:p w:rsidR="00D20D2C" w:rsidRPr="00B6420F"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16</w:t>
            </w:r>
          </w:p>
        </w:tc>
      </w:tr>
      <w:tr w:rsidR="00D20D2C" w:rsidRPr="00B065B7" w:rsidTr="00CD0687">
        <w:tc>
          <w:tcPr>
            <w:tcW w:w="8613" w:type="dxa"/>
            <w:shd w:val="clear" w:color="auto" w:fill="auto"/>
          </w:tcPr>
          <w:p w:rsidR="00D20D2C" w:rsidRPr="00B6420F" w:rsidRDefault="00D20D2C" w:rsidP="00CD0687">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20D2C" w:rsidRPr="00B065B7" w:rsidTr="00CD0687">
        <w:tc>
          <w:tcPr>
            <w:tcW w:w="8613" w:type="dxa"/>
            <w:shd w:val="clear" w:color="auto" w:fill="auto"/>
          </w:tcPr>
          <w:p w:rsidR="00D20D2C" w:rsidRPr="00B6420F" w:rsidRDefault="00D20D2C" w:rsidP="00CD0687">
            <w:pPr>
              <w:spacing w:line="276" w:lineRule="auto"/>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D20D2C" w:rsidRPr="00B6420F"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17</w:t>
            </w:r>
          </w:p>
        </w:tc>
      </w:tr>
      <w:tr w:rsidR="00D20D2C" w:rsidRPr="00B065B7" w:rsidTr="00CD0687">
        <w:tc>
          <w:tcPr>
            <w:tcW w:w="8613" w:type="dxa"/>
            <w:shd w:val="clear" w:color="auto" w:fill="auto"/>
          </w:tcPr>
          <w:p w:rsidR="00D20D2C" w:rsidRPr="00B6420F" w:rsidRDefault="00D20D2C" w:rsidP="00CD0687">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37</w:t>
            </w:r>
          </w:p>
        </w:tc>
      </w:tr>
      <w:tr w:rsidR="00D20D2C" w:rsidRPr="00B065B7" w:rsidTr="00CD0687">
        <w:tc>
          <w:tcPr>
            <w:tcW w:w="8613" w:type="dxa"/>
            <w:shd w:val="clear" w:color="auto" w:fill="auto"/>
          </w:tcPr>
          <w:p w:rsidR="00D20D2C" w:rsidRPr="00B6420F" w:rsidRDefault="00D20D2C" w:rsidP="00CD0687">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20D2C" w:rsidRPr="00B065B7" w:rsidTr="00CD0687">
        <w:tc>
          <w:tcPr>
            <w:tcW w:w="8613" w:type="dxa"/>
            <w:shd w:val="clear" w:color="auto" w:fill="auto"/>
          </w:tcPr>
          <w:p w:rsidR="00D20D2C" w:rsidRPr="00B6420F" w:rsidRDefault="00D20D2C" w:rsidP="00CD0687">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D20D2C" w:rsidRPr="00B6420F" w:rsidRDefault="00D20D2C" w:rsidP="00CD0687">
            <w:pPr>
              <w:spacing w:line="276" w:lineRule="auto"/>
              <w:jc w:val="both"/>
            </w:pP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20D2C" w:rsidRPr="00B065B7" w:rsidTr="00CD0687">
        <w:tc>
          <w:tcPr>
            <w:tcW w:w="8613" w:type="dxa"/>
            <w:shd w:val="clear" w:color="auto" w:fill="auto"/>
          </w:tcPr>
          <w:p w:rsidR="00D20D2C" w:rsidRPr="00B6420F" w:rsidRDefault="00D20D2C" w:rsidP="00CD0687">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D20D2C" w:rsidRPr="00B065B7" w:rsidTr="00CD0687">
        <w:tc>
          <w:tcPr>
            <w:tcW w:w="8613" w:type="dxa"/>
            <w:shd w:val="clear" w:color="auto" w:fill="auto"/>
          </w:tcPr>
          <w:p w:rsidR="00D20D2C" w:rsidRPr="00B6420F" w:rsidRDefault="00D20D2C"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20D2C" w:rsidRPr="00B065B7" w:rsidTr="00CD0687">
        <w:tc>
          <w:tcPr>
            <w:tcW w:w="8613" w:type="dxa"/>
            <w:shd w:val="clear" w:color="auto" w:fill="auto"/>
          </w:tcPr>
          <w:p w:rsidR="00D20D2C" w:rsidRPr="00B6420F" w:rsidRDefault="00D20D2C" w:rsidP="00CD0687">
            <w:pPr>
              <w:spacing w:line="276" w:lineRule="auto"/>
              <w:jc w:val="both"/>
            </w:pPr>
            <w:r w:rsidRPr="00B6420F">
              <w:t>4.2. Критерии оценивания видов учебной деятельности по общеобразовательной дисциплине</w:t>
            </w:r>
          </w:p>
          <w:p w:rsidR="00D20D2C" w:rsidRPr="00B6420F" w:rsidRDefault="00D20D2C" w:rsidP="00CD0687">
            <w:pPr>
              <w:spacing w:line="276" w:lineRule="auto"/>
              <w:jc w:val="both"/>
              <w:rPr>
                <w:bCs/>
              </w:rPr>
            </w:pP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20D2C" w:rsidRPr="00B065B7" w:rsidTr="00CD0687">
        <w:tc>
          <w:tcPr>
            <w:tcW w:w="8613" w:type="dxa"/>
            <w:shd w:val="clear" w:color="auto" w:fill="auto"/>
          </w:tcPr>
          <w:p w:rsidR="00D20D2C" w:rsidRPr="00B6420F" w:rsidRDefault="00D20D2C" w:rsidP="00CD0687">
            <w:pPr>
              <w:spacing w:line="276" w:lineRule="auto"/>
              <w:jc w:val="both"/>
            </w:pPr>
            <w:r w:rsidRPr="00B6420F">
              <w:t>5. ПРИЛОЖЕНИЕ</w:t>
            </w:r>
          </w:p>
        </w:tc>
        <w:tc>
          <w:tcPr>
            <w:tcW w:w="1241" w:type="dxa"/>
            <w:shd w:val="clear" w:color="auto" w:fill="auto"/>
          </w:tcPr>
          <w:p w:rsidR="00D20D2C" w:rsidRPr="00B065B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42</w:t>
            </w:r>
          </w:p>
        </w:tc>
      </w:tr>
      <w:tr w:rsidR="00D20D2C" w:rsidRPr="00CA175A" w:rsidTr="00CD0687">
        <w:tblPrEx>
          <w:tblLook w:val="01E0"/>
        </w:tblPrEx>
        <w:trPr>
          <w:gridAfter w:val="1"/>
          <w:wAfter w:w="1241" w:type="dxa"/>
          <w:trHeight w:val="692"/>
        </w:trPr>
        <w:tc>
          <w:tcPr>
            <w:tcW w:w="8613" w:type="dxa"/>
            <w:shd w:val="clear" w:color="auto" w:fill="auto"/>
          </w:tcPr>
          <w:p w:rsidR="00D20D2C" w:rsidRPr="00B6420F" w:rsidRDefault="00D20D2C" w:rsidP="00CD0687">
            <w:pPr>
              <w:spacing w:line="276" w:lineRule="auto"/>
              <w:jc w:val="both"/>
            </w:pPr>
            <w:r w:rsidRPr="00B6420F">
              <w:t>5.1. Фонд оценочных средств общеобразовательной дисциплины ОД.</w:t>
            </w:r>
            <w:r>
              <w:rPr>
                <w:i/>
              </w:rPr>
              <w:t>02</w:t>
            </w:r>
            <w:r w:rsidRPr="00B6420F">
              <w:rPr>
                <w:i/>
              </w:rPr>
              <w:t xml:space="preserve">. </w:t>
            </w:r>
            <w:r>
              <w:rPr>
                <w:i/>
              </w:rPr>
              <w:t>Литература</w:t>
            </w:r>
          </w:p>
        </w:tc>
      </w:tr>
      <w:tr w:rsidR="00D20D2C" w:rsidRPr="00CA175A" w:rsidTr="00CD0687">
        <w:tblPrEx>
          <w:tblLook w:val="01E0"/>
        </w:tblPrEx>
        <w:trPr>
          <w:gridAfter w:val="1"/>
          <w:wAfter w:w="1241" w:type="dxa"/>
          <w:trHeight w:val="692"/>
        </w:trPr>
        <w:tc>
          <w:tcPr>
            <w:tcW w:w="8613" w:type="dxa"/>
            <w:shd w:val="clear" w:color="auto" w:fill="auto"/>
          </w:tcPr>
          <w:p w:rsidR="00D20D2C" w:rsidRPr="00B6420F" w:rsidRDefault="00D20D2C" w:rsidP="00CD0687">
            <w:pPr>
              <w:spacing w:line="276" w:lineRule="auto"/>
              <w:jc w:val="both"/>
            </w:pPr>
            <w:r w:rsidRPr="00B6420F">
              <w:t xml:space="preserve">5.2 Методические </w:t>
            </w:r>
            <w:r>
              <w:t>указания/</w:t>
            </w:r>
            <w:r w:rsidRPr="00B6420F">
              <w:t xml:space="preserve">рекомендации по выполнению </w:t>
            </w:r>
            <w:r>
              <w:t>самостоятельной</w:t>
            </w:r>
            <w:r w:rsidRPr="00B6420F">
              <w:t xml:space="preserve"> раб</w:t>
            </w:r>
            <w:r w:rsidRPr="00B6420F">
              <w:t>о</w:t>
            </w:r>
            <w:r w:rsidRPr="00B6420F">
              <w:t>ты по</w:t>
            </w:r>
            <w:r>
              <w:t xml:space="preserve"> общеобразовательной дисциплине</w:t>
            </w:r>
            <w:r w:rsidRPr="00B6420F">
              <w:t xml:space="preserve"> ОД.</w:t>
            </w:r>
            <w:r>
              <w:rPr>
                <w:i/>
              </w:rPr>
              <w:t>02</w:t>
            </w:r>
            <w:r w:rsidRPr="00B6420F">
              <w:rPr>
                <w:i/>
              </w:rPr>
              <w:t xml:space="preserve">. </w:t>
            </w:r>
            <w:r>
              <w:rPr>
                <w:i/>
              </w:rPr>
              <w:t>Литература</w:t>
            </w:r>
            <w:r w:rsidRPr="00B6420F">
              <w:t xml:space="preserve"> </w:t>
            </w:r>
          </w:p>
        </w:tc>
      </w:tr>
      <w:tr w:rsidR="00D20D2C" w:rsidTr="00CD0687">
        <w:tblPrEx>
          <w:tblLook w:val="01E0"/>
        </w:tblPrEx>
        <w:trPr>
          <w:gridAfter w:val="1"/>
          <w:wAfter w:w="1241" w:type="dxa"/>
          <w:trHeight w:val="692"/>
        </w:trPr>
        <w:tc>
          <w:tcPr>
            <w:tcW w:w="8613" w:type="dxa"/>
            <w:shd w:val="clear" w:color="auto" w:fill="auto"/>
          </w:tcPr>
          <w:p w:rsidR="00D20D2C" w:rsidRPr="00B6420F" w:rsidRDefault="00D20D2C" w:rsidP="00CD0687">
            <w:pPr>
              <w:spacing w:line="276" w:lineRule="auto"/>
              <w:jc w:val="both"/>
            </w:pPr>
            <w:r w:rsidRPr="00B6420F">
              <w:t xml:space="preserve">5.3. . Методические </w:t>
            </w:r>
            <w:r>
              <w:t>указания/</w:t>
            </w:r>
            <w:r w:rsidRPr="00B6420F">
              <w:t>рекомендации по выполнению лабораторных / практических работ на лабораторных/практических занятиях по общеобразовательной дисциплине ОД.</w:t>
            </w:r>
            <w:r>
              <w:rPr>
                <w:i/>
              </w:rPr>
              <w:t>02</w:t>
            </w:r>
            <w:r w:rsidRPr="00B6420F">
              <w:rPr>
                <w:i/>
              </w:rPr>
              <w:t xml:space="preserve">. </w:t>
            </w:r>
            <w:r>
              <w:rPr>
                <w:i/>
              </w:rPr>
              <w:t>Литература</w:t>
            </w:r>
          </w:p>
        </w:tc>
      </w:tr>
    </w:tbl>
    <w:p w:rsidR="00D20D2C" w:rsidRPr="00323DA7"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D20D2C" w:rsidRPr="008D01ED" w:rsidRDefault="00D20D2C" w:rsidP="00D20D2C">
      <w:pPr>
        <w:pStyle w:val="14"/>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D20D2C" w:rsidRPr="00DE2541"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D20D2C" w:rsidRPr="002E79F5" w:rsidRDefault="00D20D2C" w:rsidP="00D20D2C">
      <w:pPr>
        <w:pStyle w:val="10"/>
        <w:jc w:val="center"/>
        <w:rPr>
          <w:bCs/>
          <w:i/>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Pr>
          <w:b/>
          <w:bCs/>
        </w:rPr>
        <w:t>ОД</w:t>
      </w:r>
      <w:r w:rsidRPr="0057438E">
        <w:rPr>
          <w:b/>
          <w:bCs/>
        </w:rPr>
        <w:t>.</w:t>
      </w:r>
      <w:r w:rsidRPr="0057438E">
        <w:rPr>
          <w:bCs/>
          <w:i/>
        </w:rPr>
        <w:t xml:space="preserve"> </w:t>
      </w:r>
      <w:r>
        <w:rPr>
          <w:bCs/>
          <w:i/>
        </w:rPr>
        <w:t>02. Литература</w:t>
      </w:r>
    </w:p>
    <w:p w:rsidR="00D20D2C" w:rsidRPr="00E53957" w:rsidRDefault="00D20D2C" w:rsidP="00D20D2C">
      <w:pPr>
        <w:pStyle w:val="2"/>
        <w:jc w:val="both"/>
        <w:rPr>
          <w:rFonts w:ascii="Times New Roman" w:hAnsi="Times New Roman" w:cs="Times New Roman"/>
          <w:b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Pr>
          <w:rFonts w:ascii="Times New Roman" w:hAnsi="Times New Roman" w:cs="Times New Roman"/>
          <w:b w:val="0"/>
          <w:sz w:val="24"/>
          <w:szCs w:val="24"/>
        </w:rPr>
        <w:t>Литература</w:t>
      </w:r>
    </w:p>
    <w:p w:rsidR="00D20D2C" w:rsidRDefault="00D20D2C" w:rsidP="00D20D2C">
      <w:pPr>
        <w:widowControl w:val="0"/>
        <w:spacing w:line="276" w:lineRule="auto"/>
        <w:ind w:right="118" w:firstLine="567"/>
        <w:jc w:val="both"/>
      </w:pPr>
      <w:r>
        <w:t>Рабочая п</w:t>
      </w:r>
      <w:r w:rsidRPr="00A41155">
        <w:t>рограмма общеобразовательной дисциплин</w:t>
      </w:r>
      <w:r>
        <w:t>ы</w:t>
      </w:r>
      <w:r w:rsidRPr="00A41155">
        <w:t xml:space="preserve"> </w:t>
      </w:r>
      <w:r w:rsidRPr="00B85165">
        <w:t>ОД</w:t>
      </w:r>
      <w:r>
        <w:t>.02</w:t>
      </w:r>
      <w:r w:rsidRPr="00B85165">
        <w:t xml:space="preserve"> </w:t>
      </w:r>
      <w:r>
        <w:t>Литература</w:t>
      </w:r>
      <w:r w:rsidRPr="00A41155">
        <w:t xml:space="preserve"> </w:t>
      </w:r>
      <w:r w:rsidRPr="00C27026">
        <w:t xml:space="preserve">является частью программы подготовки специалистов среднего звена по специальности </w:t>
      </w:r>
      <w:r>
        <w:t>08</w:t>
      </w:r>
      <w:r w:rsidRPr="00FE45CA">
        <w:rPr>
          <w:i/>
        </w:rPr>
        <w:t>.</w:t>
      </w:r>
      <w:r>
        <w:rPr>
          <w:i/>
        </w:rPr>
        <w:t>02.14</w:t>
      </w:r>
      <w:r>
        <w:t xml:space="preserve"> </w:t>
      </w:r>
      <w:r w:rsidRPr="00D60C38">
        <w:rPr>
          <w:i/>
        </w:rPr>
        <w:t>Эксплуатация и обслуживание многоквартирного дома</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D20D2C" w:rsidRPr="00A41155" w:rsidRDefault="00D20D2C" w:rsidP="00D20D2C">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sidRPr="0057438E">
        <w:rPr>
          <w:rFonts w:ascii="Times New Roman" w:hAnsi="Times New Roman" w:cs="Times New Roman"/>
          <w:b w:val="0"/>
          <w:bCs w:val="0"/>
          <w:i w:val="0"/>
          <w:iCs w:val="0"/>
          <w:sz w:val="24"/>
          <w:szCs w:val="24"/>
        </w:rPr>
        <w:t>Федеральн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государственн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образовательн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стандарт</w:t>
      </w:r>
      <w:r>
        <w:rPr>
          <w:rFonts w:ascii="Times New Roman" w:hAnsi="Times New Roman" w:cs="Times New Roman"/>
          <w:b w:val="0"/>
          <w:bCs w:val="0"/>
          <w:i w:val="0"/>
          <w:iCs w:val="0"/>
          <w:sz w:val="24"/>
          <w:szCs w:val="24"/>
        </w:rPr>
        <w:t>а</w:t>
      </w:r>
      <w:r w:rsidRPr="0057438E">
        <w:rPr>
          <w:rFonts w:ascii="Times New Roman" w:hAnsi="Times New Roman" w:cs="Times New Roman"/>
          <w:b w:val="0"/>
          <w:bCs w:val="0"/>
          <w:i w:val="0"/>
          <w:iCs w:val="0"/>
          <w:sz w:val="24"/>
          <w:szCs w:val="24"/>
        </w:rPr>
        <w:t xml:space="preserve"> среднего общего образования, утвержденного </w:t>
      </w:r>
      <w:r w:rsidRPr="00D57DA2">
        <w:rPr>
          <w:rFonts w:ascii="Times New Roman" w:hAnsi="Times New Roman" w:cs="Times New Roman"/>
          <w:b w:val="0"/>
          <w:bCs w:val="0"/>
          <w:i w:val="0"/>
          <w:iCs w:val="0"/>
          <w:sz w:val="24"/>
          <w:szCs w:val="24"/>
        </w:rPr>
        <w:t>Приказом Минобрнауки России от 17 мая 2012 г. № 413</w:t>
      </w:r>
      <w:r w:rsidRPr="0057438E">
        <w:rPr>
          <w:rFonts w:ascii="Times New Roman" w:hAnsi="Times New Roman" w:cs="Times New Roman"/>
          <w:b w:val="0"/>
          <w:bCs w:val="0"/>
          <w:i w:val="0"/>
          <w:iCs w:val="0"/>
          <w:sz w:val="24"/>
          <w:szCs w:val="24"/>
        </w:rPr>
        <w:t xml:space="preserve"> «Об утверждении Федерального государственного образовательного стандарта среднего общего образования» (далее- ФГОС СОО)</w:t>
      </w:r>
      <w:r w:rsidRPr="00A41155">
        <w:rPr>
          <w:rFonts w:ascii="Times New Roman" w:hAnsi="Times New Roman" w:cs="Times New Roman"/>
          <w:b w:val="0"/>
          <w:bCs w:val="0"/>
          <w:i w:val="0"/>
          <w:iCs w:val="0"/>
          <w:sz w:val="24"/>
          <w:szCs w:val="24"/>
        </w:rPr>
        <w:t>,</w:t>
      </w:r>
      <w:r w:rsidRPr="00106780">
        <w:t xml:space="preserve"> </w:t>
      </w:r>
      <w:r>
        <w:rPr>
          <w:rFonts w:ascii="Times New Roman" w:hAnsi="Times New Roman" w:cs="Times New Roman"/>
          <w:b w:val="0"/>
          <w:bCs w:val="0"/>
          <w:i w:val="0"/>
          <w:iCs w:val="0"/>
          <w:sz w:val="24"/>
          <w:szCs w:val="24"/>
        </w:rPr>
        <w:t xml:space="preserve">с учетом получаемой </w:t>
      </w:r>
      <w:r w:rsidRPr="00B85165">
        <w:rPr>
          <w:rFonts w:ascii="Times New Roman" w:hAnsi="Times New Roman" w:cs="Times New Roman"/>
          <w:b w:val="0"/>
          <w:bCs w:val="0"/>
          <w:i w:val="0"/>
          <w:iCs w:val="0"/>
          <w:sz w:val="24"/>
          <w:szCs w:val="24"/>
        </w:rPr>
        <w:t>специальности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D20D2C" w:rsidRPr="00C27026"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D20D2C" w:rsidRPr="0057438E"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bCs/>
        </w:rPr>
        <w:t>ОД</w:t>
      </w:r>
      <w:r w:rsidRPr="0057438E">
        <w:rPr>
          <w:bCs/>
        </w:rPr>
        <w:t>.</w:t>
      </w:r>
      <w:r w:rsidRPr="0057438E">
        <w:rPr>
          <w:bCs/>
          <w:i/>
        </w:rPr>
        <w:t xml:space="preserve"> </w:t>
      </w:r>
      <w:r>
        <w:rPr>
          <w:bCs/>
          <w:i/>
        </w:rPr>
        <w:t>02</w:t>
      </w:r>
      <w:r w:rsidRPr="0057438E">
        <w:rPr>
          <w:bCs/>
          <w:i/>
        </w:rPr>
        <w:t xml:space="preserve">. </w:t>
      </w:r>
      <w:r w:rsidRPr="0057438E">
        <w:rPr>
          <w:i/>
        </w:rPr>
        <w:t xml:space="preserve"> </w:t>
      </w:r>
      <w:r>
        <w:rPr>
          <w:i/>
        </w:rPr>
        <w:t>Литература</w:t>
      </w:r>
      <w:r w:rsidRPr="0057438E">
        <w:t xml:space="preserve"> входит в общеобразовательн</w:t>
      </w:r>
      <w:r>
        <w:t>ый цикл.</w:t>
      </w: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20D2C" w:rsidRPr="0088016B" w:rsidRDefault="00D20D2C" w:rsidP="00D20D2C">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0D2C" w:rsidRPr="007C3835" w:rsidRDefault="00D20D2C" w:rsidP="00D20D2C">
      <w:pPr>
        <w:suppressAutoHyphens/>
        <w:jc w:val="both"/>
      </w:pPr>
      <w:r w:rsidRPr="007C3835">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D20D2C" w:rsidRPr="00106780"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aps/>
          <w:color w:val="FF0000"/>
        </w:rPr>
      </w:pP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909"/>
        <w:gridCol w:w="3285"/>
      </w:tblGrid>
      <w:tr w:rsidR="00D20D2C" w:rsidTr="00CD0687">
        <w:tc>
          <w:tcPr>
            <w:tcW w:w="2660" w:type="dxa"/>
            <w:vMerge w:val="restart"/>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Код и наименование формируемых компетенций</w:t>
            </w:r>
          </w:p>
        </w:tc>
        <w:tc>
          <w:tcPr>
            <w:tcW w:w="7194" w:type="dxa"/>
            <w:gridSpan w:val="2"/>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Планируемые результаты освоения дисциплины</w:t>
            </w:r>
          </w:p>
        </w:tc>
      </w:tr>
      <w:tr w:rsidR="00D20D2C" w:rsidTr="00CD0687">
        <w:tc>
          <w:tcPr>
            <w:tcW w:w="2660" w:type="dxa"/>
            <w:vMerge/>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909" w:type="dxa"/>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Общие</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6646">
              <w:t xml:space="preserve">(из </w:t>
            </w:r>
            <w:r>
              <w:t xml:space="preserve">ФГОС СОО </w:t>
            </w:r>
            <w:r w:rsidRPr="009A6646">
              <w:t>и Программы воспитания ОПОП)</w:t>
            </w:r>
          </w:p>
        </w:tc>
        <w:tc>
          <w:tcPr>
            <w:tcW w:w="3285" w:type="dxa"/>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Дисциплинарные (предметные)</w:t>
            </w:r>
          </w:p>
        </w:tc>
      </w:tr>
      <w:tr w:rsidR="00D20D2C" w:rsidTr="00CD0687">
        <w:tc>
          <w:tcPr>
            <w:tcW w:w="2660" w:type="dxa"/>
            <w:shd w:val="clear" w:color="auto" w:fill="auto"/>
          </w:tcPr>
          <w:p w:rsidR="00D20D2C" w:rsidRPr="007C3835"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C3835">
              <w:rPr>
                <w:iCs/>
              </w:rPr>
              <w:t xml:space="preserve">ОК 01. Выбирать способы решения задач профессиональной деятельности применительно </w:t>
            </w:r>
            <w:r w:rsidRPr="007C3835">
              <w:rPr>
                <w:iCs/>
              </w:rPr>
              <w:br/>
              <w:t>к различным контекстам</w:t>
            </w:r>
          </w:p>
        </w:tc>
        <w:tc>
          <w:tcPr>
            <w:tcW w:w="3909" w:type="dxa"/>
            <w:shd w:val="clear" w:color="auto" w:fill="auto"/>
          </w:tcPr>
          <w:p w:rsidR="00D20D2C" w:rsidRPr="00CD1A57" w:rsidRDefault="00D20D2C" w:rsidP="00CD0687">
            <w:pPr>
              <w:rPr>
                <w:color w:val="000000"/>
                <w:shd w:val="clear" w:color="auto" w:fill="FFFFFF"/>
              </w:rPr>
            </w:pPr>
            <w:r w:rsidRPr="00CD1A57">
              <w:rPr>
                <w:color w:val="000000"/>
                <w:shd w:val="clear" w:color="auto" w:fill="FFFFFF"/>
              </w:rPr>
              <w:t>В части трудового воспитания:</w:t>
            </w:r>
          </w:p>
          <w:p w:rsidR="00D20D2C" w:rsidRPr="00CD1A57" w:rsidRDefault="00D20D2C" w:rsidP="00CD0687">
            <w:r w:rsidRPr="00CD1A57">
              <w:rPr>
                <w:color w:val="000000"/>
                <w:shd w:val="clear" w:color="auto" w:fill="FFFFFF"/>
              </w:rPr>
              <w:t>- готовность к труду, осознание ценности мастерства, трудолюбие;</w:t>
            </w:r>
            <w:r w:rsidRPr="00CD1A57">
              <w:rPr>
                <w:iCs/>
              </w:rPr>
              <w:t xml:space="preserve"> </w:t>
            </w:r>
          </w:p>
          <w:p w:rsidR="00D20D2C" w:rsidRPr="00CD1A57" w:rsidRDefault="00D20D2C" w:rsidP="00CD0687">
            <w:r w:rsidRPr="00CD1A57">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D1A57">
              <w:rPr>
                <w:iCs/>
              </w:rPr>
              <w:t xml:space="preserve"> </w:t>
            </w:r>
          </w:p>
          <w:p w:rsidR="00D20D2C" w:rsidRPr="00CD1A57" w:rsidRDefault="00D20D2C" w:rsidP="00CD0687">
            <w:pPr>
              <w:rPr>
                <w:strike/>
                <w:color w:val="000000"/>
                <w:shd w:val="clear" w:color="auto" w:fill="FFFFFF"/>
              </w:rPr>
            </w:pPr>
            <w:r w:rsidRPr="00CD1A57">
              <w:rPr>
                <w:color w:val="000000"/>
                <w:shd w:val="clear" w:color="auto" w:fill="FFFFFF"/>
              </w:rPr>
              <w:t>- интерес к различным сферам профессиональной деятельности,</w:t>
            </w:r>
          </w:p>
          <w:p w:rsidR="00D20D2C" w:rsidRPr="00CD1A57" w:rsidRDefault="00D20D2C" w:rsidP="00CD0687">
            <w:pPr>
              <w:rPr>
                <w:rStyle w:val="dt-m"/>
                <w:color w:val="808080"/>
                <w:shd w:val="clear" w:color="auto" w:fill="FFFFFF"/>
              </w:rPr>
            </w:pPr>
            <w:r w:rsidRPr="00CD1A57">
              <w:rPr>
                <w:color w:val="000000"/>
                <w:shd w:val="clear" w:color="auto" w:fill="FFFFFF"/>
              </w:rPr>
              <w:t>Овладение универсальными учебными познавательными действиями:</w:t>
            </w:r>
          </w:p>
          <w:p w:rsidR="00D20D2C" w:rsidRPr="00CD1A57" w:rsidRDefault="00D20D2C" w:rsidP="00CD0687">
            <w:pPr>
              <w:rPr>
                <w:color w:val="000000"/>
                <w:shd w:val="clear" w:color="auto" w:fill="FFFFFF"/>
              </w:rPr>
            </w:pPr>
            <w:r w:rsidRPr="00CD1A57">
              <w:rPr>
                <w:rStyle w:val="dt-m"/>
                <w:color w:val="808080"/>
                <w:shd w:val="clear" w:color="auto" w:fill="FFFFFF"/>
              </w:rPr>
              <w:t xml:space="preserve"> а) </w:t>
            </w:r>
            <w:r w:rsidRPr="00CD1A57">
              <w:rPr>
                <w:color w:val="000000"/>
                <w:shd w:val="clear" w:color="auto" w:fill="FFFFFF"/>
              </w:rPr>
              <w:t>базовые логические действия:</w:t>
            </w:r>
          </w:p>
          <w:p w:rsidR="00D20D2C" w:rsidRPr="00CD1A57" w:rsidRDefault="00D20D2C" w:rsidP="00CD0687">
            <w:r w:rsidRPr="00CD1A57">
              <w:rPr>
                <w:color w:val="000000"/>
                <w:shd w:val="clear" w:color="auto" w:fill="FFFFFF"/>
              </w:rPr>
              <w:t xml:space="preserve">- самостоятельно формулировать и актуализировать проблему, рассматривать ее всесторонне; </w:t>
            </w:r>
          </w:p>
          <w:p w:rsidR="00D20D2C" w:rsidRPr="00CD1A57" w:rsidRDefault="00D20D2C" w:rsidP="00CD0687">
            <w:pPr>
              <w:pStyle w:val="dt-p"/>
              <w:shd w:val="clear" w:color="auto" w:fill="FFFFFF"/>
              <w:spacing w:before="0" w:beforeAutospacing="0" w:after="0" w:afterAutospacing="0"/>
              <w:textAlignment w:val="baseline"/>
              <w:rPr>
                <w:color w:val="000000"/>
              </w:rPr>
            </w:pPr>
            <w:r w:rsidRPr="00CD1A57">
              <w:rPr>
                <w:color w:val="000000"/>
              </w:rPr>
              <w:t xml:space="preserve">- устанавливать существенный </w:t>
            </w:r>
            <w:r w:rsidRPr="00CD1A57">
              <w:rPr>
                <w:color w:val="000000"/>
              </w:rPr>
              <w:lastRenderedPageBreak/>
              <w:t xml:space="preserve">признак или основания для сравнения, классификации и обобщения; </w:t>
            </w:r>
          </w:p>
          <w:p w:rsidR="00D20D2C" w:rsidRPr="00CD1A57" w:rsidRDefault="00D20D2C" w:rsidP="00CD0687">
            <w:pPr>
              <w:pStyle w:val="dt-p"/>
              <w:shd w:val="clear" w:color="auto" w:fill="FFFFFF"/>
              <w:spacing w:before="0" w:beforeAutospacing="0" w:after="0" w:afterAutospacing="0"/>
              <w:textAlignment w:val="baseline"/>
              <w:rPr>
                <w:color w:val="000000"/>
              </w:rPr>
            </w:pPr>
            <w:r w:rsidRPr="00CD1A57">
              <w:rPr>
                <w:color w:val="000000"/>
              </w:rPr>
              <w:t>- определять цели деятельности, задавать параметры и критерии их достижения;</w:t>
            </w:r>
          </w:p>
          <w:p w:rsidR="00D20D2C" w:rsidRPr="00CD1A57" w:rsidRDefault="00D20D2C" w:rsidP="00CD0687">
            <w:pPr>
              <w:pStyle w:val="dt-p"/>
              <w:shd w:val="clear" w:color="auto" w:fill="FFFFFF"/>
              <w:spacing w:before="0" w:beforeAutospacing="0" w:after="0" w:afterAutospacing="0"/>
              <w:textAlignment w:val="baseline"/>
              <w:rPr>
                <w:color w:val="000000"/>
              </w:rPr>
            </w:pPr>
            <w:r w:rsidRPr="00CD1A57">
              <w:rPr>
                <w:color w:val="000000"/>
              </w:rPr>
              <w:t xml:space="preserve">- выявлять закономерности и противоречия в рассматриваемых явлениях; </w:t>
            </w:r>
          </w:p>
          <w:p w:rsidR="00D20D2C" w:rsidRPr="00CD1A57" w:rsidRDefault="00D20D2C" w:rsidP="00CD0687">
            <w:pPr>
              <w:pStyle w:val="dt-p"/>
              <w:shd w:val="clear" w:color="auto" w:fill="FFFFFF"/>
              <w:spacing w:before="0" w:beforeAutospacing="0" w:after="0" w:afterAutospacing="0"/>
              <w:textAlignment w:val="baseline"/>
              <w:rPr>
                <w:color w:val="000000"/>
              </w:rPr>
            </w:pPr>
            <w:r w:rsidRPr="00CD1A57">
              <w:rPr>
                <w:color w:val="000000"/>
              </w:rPr>
              <w:t>- вносить коррективы в деятельность, оценивать соответствие результатов целям, оценивать риски последствий деятельности;</w:t>
            </w:r>
            <w:r w:rsidRPr="00CD1A57">
              <w:rPr>
                <w:iCs/>
              </w:rPr>
              <w:t xml:space="preserve"> </w:t>
            </w:r>
          </w:p>
          <w:p w:rsidR="00D20D2C" w:rsidRPr="00CD1A57" w:rsidRDefault="00D20D2C" w:rsidP="00CD0687">
            <w:r w:rsidRPr="00CD1A57">
              <w:rPr>
                <w:color w:val="000000"/>
              </w:rPr>
              <w:t>- развивать креативное мышление при решении жизненных проблем</w:t>
            </w:r>
            <w:r w:rsidRPr="00CD1A57">
              <w:rPr>
                <w:iCs/>
              </w:rPr>
              <w:t xml:space="preserve"> </w:t>
            </w:r>
          </w:p>
          <w:p w:rsidR="00D20D2C" w:rsidRPr="00CD1A57" w:rsidRDefault="00D20D2C" w:rsidP="00CD0687">
            <w:pPr>
              <w:rPr>
                <w:color w:val="000000"/>
                <w:shd w:val="clear" w:color="auto" w:fill="FFFFFF"/>
              </w:rPr>
            </w:pPr>
            <w:r w:rsidRPr="00CD1A57">
              <w:rPr>
                <w:rStyle w:val="dt-m"/>
                <w:color w:val="808080"/>
                <w:shd w:val="clear" w:color="auto" w:fill="FFFFFF"/>
              </w:rPr>
              <w:t>б)</w:t>
            </w:r>
            <w:r w:rsidRPr="00CD1A57">
              <w:rPr>
                <w:color w:val="000000"/>
                <w:shd w:val="clear" w:color="auto" w:fill="FFFFFF"/>
              </w:rPr>
              <w:t> базовые исследовательские действия:</w:t>
            </w:r>
          </w:p>
          <w:p w:rsidR="00D20D2C" w:rsidRPr="00CD1A57" w:rsidRDefault="00D20D2C" w:rsidP="00CD0687">
            <w:pPr>
              <w:shd w:val="clear" w:color="auto" w:fill="FFFFFF"/>
              <w:textAlignment w:val="baseline"/>
              <w:rPr>
                <w:color w:val="000000"/>
              </w:rPr>
            </w:pPr>
            <w:r w:rsidRPr="00CD1A57">
              <w:rPr>
                <w:color w:val="000000"/>
              </w:rPr>
              <w:t>- владеть навыками учебно-исследовательской и проектной деятельности, навыками разрешения проблем;</w:t>
            </w:r>
            <w:r w:rsidRPr="00CD1A57">
              <w:rPr>
                <w:iCs/>
              </w:rPr>
              <w:t xml:space="preserve"> </w:t>
            </w:r>
          </w:p>
          <w:p w:rsidR="00D20D2C" w:rsidRPr="00CD1A57" w:rsidRDefault="00D20D2C" w:rsidP="00CD0687">
            <w:pPr>
              <w:shd w:val="clear" w:color="auto" w:fill="FFFFFF"/>
              <w:textAlignment w:val="baseline"/>
              <w:rPr>
                <w:color w:val="000000"/>
              </w:rPr>
            </w:pPr>
            <w:r w:rsidRPr="00CD1A57">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D1A57">
              <w:rPr>
                <w:iCs/>
              </w:rPr>
              <w:t xml:space="preserve"> </w:t>
            </w:r>
          </w:p>
          <w:p w:rsidR="00D20D2C" w:rsidRPr="00CD1A57" w:rsidRDefault="00D20D2C" w:rsidP="00CD0687">
            <w:pPr>
              <w:shd w:val="clear" w:color="auto" w:fill="FFFFFF"/>
              <w:textAlignment w:val="baseline"/>
              <w:rPr>
                <w:iCs/>
              </w:rPr>
            </w:pPr>
            <w:r w:rsidRPr="00CD1A57">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D1A57">
              <w:rPr>
                <w:iCs/>
              </w:rPr>
              <w:t xml:space="preserve"> </w:t>
            </w:r>
          </w:p>
          <w:p w:rsidR="00D20D2C" w:rsidRPr="00CD1A57" w:rsidRDefault="00D20D2C" w:rsidP="00CD0687">
            <w:pPr>
              <w:shd w:val="clear" w:color="auto" w:fill="FFFFFF"/>
              <w:textAlignment w:val="baseline"/>
              <w:rPr>
                <w:color w:val="000000"/>
              </w:rPr>
            </w:pPr>
            <w:r w:rsidRPr="00CD1A57">
              <w:rPr>
                <w:color w:val="000000"/>
              </w:rPr>
              <w:t>- уметь переносить знания в познавательную и практическую области жизнедеятельности;</w:t>
            </w:r>
          </w:p>
          <w:p w:rsidR="00D20D2C" w:rsidRPr="00CD1A57" w:rsidRDefault="00D20D2C" w:rsidP="00CD0687">
            <w:pPr>
              <w:shd w:val="clear" w:color="auto" w:fill="FFFFFF"/>
              <w:textAlignment w:val="baseline"/>
              <w:rPr>
                <w:color w:val="000000"/>
              </w:rPr>
            </w:pPr>
            <w:r w:rsidRPr="00CD1A57">
              <w:rPr>
                <w:color w:val="000000"/>
              </w:rPr>
              <w:t>- уметь интегрировать знания из разных предметных областей;</w:t>
            </w:r>
            <w:r w:rsidRPr="00CD1A57">
              <w:rPr>
                <w:iCs/>
              </w:rPr>
              <w:t xml:space="preserve"> </w:t>
            </w:r>
          </w:p>
          <w:p w:rsidR="00D20D2C" w:rsidRPr="00CD1A57" w:rsidRDefault="00D20D2C" w:rsidP="00CD0687">
            <w:pPr>
              <w:shd w:val="clear" w:color="auto" w:fill="FFFFFF"/>
              <w:textAlignment w:val="baseline"/>
              <w:rPr>
                <w:color w:val="000000"/>
              </w:rPr>
            </w:pPr>
            <w:r w:rsidRPr="00CD1A57">
              <w:rPr>
                <w:color w:val="000000"/>
              </w:rPr>
              <w:t>- выдвигать новые идеи, предлагать оригинальные подходы и решения;</w:t>
            </w:r>
            <w:r w:rsidRPr="00CD1A57">
              <w:rPr>
                <w:iCs/>
              </w:rPr>
              <w:t xml:space="preserve">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rPr>
                <w:color w:val="000000"/>
              </w:rPr>
              <w:t xml:space="preserve">- способность их использования в познавательной и социальной практике </w:t>
            </w:r>
          </w:p>
        </w:tc>
        <w:tc>
          <w:tcPr>
            <w:tcW w:w="3285" w:type="dxa"/>
            <w:shd w:val="clear" w:color="auto" w:fill="auto"/>
          </w:tcPr>
          <w:p w:rsidR="00D20D2C" w:rsidRPr="00CD1A57" w:rsidRDefault="00D20D2C" w:rsidP="00CD0687">
            <w:pPr>
              <w:widowControl w:val="0"/>
              <w:autoSpaceDE w:val="0"/>
              <w:autoSpaceDN w:val="0"/>
              <w:adjustRightInd w:val="0"/>
            </w:pPr>
            <w:r w:rsidRPr="00CD1A57">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20D2C" w:rsidRPr="00CD1A57" w:rsidRDefault="00D20D2C" w:rsidP="00CD0687">
            <w:pPr>
              <w:widowControl w:val="0"/>
              <w:autoSpaceDE w:val="0"/>
              <w:autoSpaceDN w:val="0"/>
              <w:adjustRightInd w:val="0"/>
            </w:pPr>
            <w:r w:rsidRPr="00CD1A57">
              <w:t>- осознавать взаимосвязь между языковым, литературным, интеллектуальным, духовно-нравственным развитием личности;</w:t>
            </w:r>
          </w:p>
          <w:p w:rsidR="00D20D2C" w:rsidRPr="00CD1A57" w:rsidRDefault="00D20D2C" w:rsidP="00CD0687">
            <w:pPr>
              <w:widowControl w:val="0"/>
              <w:autoSpaceDE w:val="0"/>
              <w:autoSpaceDN w:val="0"/>
              <w:adjustRightInd w:val="0"/>
            </w:pPr>
            <w:r w:rsidRPr="00CD1A57">
              <w:t xml:space="preserve">- знать содержание, понимание ключевых </w:t>
            </w:r>
            <w:r w:rsidRPr="00CD1A57">
              <w:lastRenderedPageBreak/>
              <w:t>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D20D2C" w:rsidRPr="00CD1A57" w:rsidRDefault="00D20D2C" w:rsidP="00CD0687">
            <w:pPr>
              <w:widowControl w:val="0"/>
              <w:autoSpaceDE w:val="0"/>
              <w:autoSpaceDN w:val="0"/>
              <w:adjustRightInd w:val="0"/>
            </w:pPr>
            <w:r w:rsidRPr="00CD1A57">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D20D2C" w:rsidTr="00CD0687">
        <w:tc>
          <w:tcPr>
            <w:tcW w:w="2660" w:type="dxa"/>
            <w:shd w:val="clear" w:color="auto" w:fill="auto"/>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rPr>
                <w:iCs/>
              </w:rPr>
              <w:lastRenderedPageBreak/>
              <w:t xml:space="preserve">ОК 02. </w:t>
            </w:r>
            <w:r w:rsidRPr="00CD1A57">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09" w:type="dxa"/>
            <w:shd w:val="clear" w:color="auto" w:fill="auto"/>
          </w:tcPr>
          <w:p w:rsidR="00D20D2C" w:rsidRPr="00CD1A57" w:rsidRDefault="00D20D2C" w:rsidP="00CD0687">
            <w:pPr>
              <w:rPr>
                <w:color w:val="000000"/>
                <w:shd w:val="clear" w:color="auto" w:fill="FFFFFF"/>
              </w:rPr>
            </w:pPr>
            <w:r w:rsidRPr="00CD1A57">
              <w:rPr>
                <w:color w:val="000000"/>
                <w:shd w:val="clear" w:color="auto" w:fill="FFFFFF"/>
              </w:rPr>
              <w:t>В области ценности научного познания:</w:t>
            </w:r>
          </w:p>
          <w:p w:rsidR="00D20D2C" w:rsidRPr="00CD1A57" w:rsidRDefault="00D20D2C" w:rsidP="00CD0687">
            <w:r w:rsidRPr="00CD1A57">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1A57">
              <w:rPr>
                <w:iCs/>
              </w:rPr>
              <w:t xml:space="preserve"> </w:t>
            </w:r>
          </w:p>
          <w:p w:rsidR="00D20D2C" w:rsidRPr="00CD1A57" w:rsidRDefault="00D20D2C" w:rsidP="00CD0687">
            <w:r w:rsidRPr="00CD1A57">
              <w:rPr>
                <w:color w:val="000000"/>
                <w:shd w:val="clear" w:color="auto" w:fill="FFFFFF"/>
              </w:rPr>
              <w:lastRenderedPageBreak/>
              <w:t xml:space="preserve">- совершенствование языковой и читательской культуры как средства взаимодействия между людьми и познания мира; </w:t>
            </w:r>
          </w:p>
          <w:p w:rsidR="00D20D2C" w:rsidRPr="00CD1A57" w:rsidRDefault="00D20D2C" w:rsidP="00CD0687">
            <w:pPr>
              <w:rPr>
                <w:iCs/>
              </w:rPr>
            </w:pPr>
            <w:r w:rsidRPr="00CD1A57">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D20D2C" w:rsidRPr="00CD1A57" w:rsidRDefault="00D20D2C" w:rsidP="00CD0687">
            <w:pPr>
              <w:rPr>
                <w:rStyle w:val="dt-m"/>
                <w:color w:val="808080"/>
                <w:shd w:val="clear" w:color="auto" w:fill="FFFFFF"/>
              </w:rPr>
            </w:pPr>
            <w:r w:rsidRPr="00CD1A57">
              <w:rPr>
                <w:color w:val="000000"/>
                <w:shd w:val="clear" w:color="auto" w:fill="FFFFFF"/>
              </w:rPr>
              <w:t>Овладение универсальными учебными познавательными действиями:</w:t>
            </w:r>
          </w:p>
          <w:p w:rsidR="00D20D2C" w:rsidRPr="00CD1A57" w:rsidRDefault="00D20D2C" w:rsidP="00CD0687">
            <w:pPr>
              <w:shd w:val="clear" w:color="auto" w:fill="FFFFFF"/>
              <w:textAlignment w:val="baseline"/>
              <w:rPr>
                <w:color w:val="000000"/>
              </w:rPr>
            </w:pPr>
            <w:r w:rsidRPr="00CD1A57">
              <w:rPr>
                <w:color w:val="808080"/>
              </w:rPr>
              <w:t>в)</w:t>
            </w:r>
            <w:r w:rsidRPr="00CD1A57">
              <w:rPr>
                <w:color w:val="000000"/>
              </w:rPr>
              <w:t> работа с информацией:</w:t>
            </w:r>
          </w:p>
          <w:p w:rsidR="00D20D2C" w:rsidRPr="00CD1A57" w:rsidRDefault="00D20D2C" w:rsidP="00CD0687">
            <w:r w:rsidRPr="00CD1A57">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20D2C" w:rsidRPr="00CD1A57" w:rsidRDefault="00D20D2C" w:rsidP="00CD0687">
            <w:r w:rsidRPr="00CD1A57">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20D2C" w:rsidRPr="00CD1A57" w:rsidRDefault="00D20D2C" w:rsidP="00CD0687">
            <w:r w:rsidRPr="00CD1A57">
              <w:rPr>
                <w:color w:val="000000"/>
              </w:rPr>
              <w:t>- оценивать достоверность, легитимность информации, ее соответствие правовым и морально-этическим нормам;</w:t>
            </w:r>
            <w:r w:rsidRPr="00CD1A57">
              <w:rPr>
                <w:color w:val="000000"/>
                <w:shd w:val="clear" w:color="auto" w:fill="FFFFFF"/>
              </w:rPr>
              <w:t xml:space="preserve"> </w:t>
            </w:r>
          </w:p>
          <w:p w:rsidR="00D20D2C" w:rsidRPr="00CD1A57" w:rsidRDefault="00D20D2C" w:rsidP="00CD0687">
            <w:r w:rsidRPr="00CD1A57">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rPr>
                <w:color w:val="000000"/>
              </w:rPr>
              <w:t>- владеть навыками распознавания и защиты информации, информационной безопасности личности</w:t>
            </w:r>
            <w:r w:rsidRPr="00CD1A57">
              <w:rPr>
                <w:color w:val="000000"/>
                <w:shd w:val="clear" w:color="auto" w:fill="FFFFFF"/>
              </w:rPr>
              <w:t xml:space="preserve">; </w:t>
            </w:r>
            <w:r w:rsidRPr="00CD1A57">
              <w:rPr>
                <w:iCs/>
              </w:rPr>
              <w:t xml:space="preserve"> </w:t>
            </w:r>
          </w:p>
        </w:tc>
        <w:tc>
          <w:tcPr>
            <w:tcW w:w="3285" w:type="dxa"/>
            <w:shd w:val="clear" w:color="auto" w:fill="auto"/>
          </w:tcPr>
          <w:p w:rsidR="00D20D2C" w:rsidRPr="00CD1A57" w:rsidRDefault="00D20D2C" w:rsidP="00CD0687">
            <w:pPr>
              <w:widowControl w:val="0"/>
              <w:autoSpaceDE w:val="0"/>
              <w:autoSpaceDN w:val="0"/>
              <w:adjustRightInd w:val="0"/>
            </w:pPr>
            <w:r w:rsidRPr="00CD1A57">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w:t>
            </w:r>
            <w:r w:rsidRPr="00CD1A57">
              <w:lastRenderedPageBreak/>
              <w:t>понятий (в дополнение к изученным на уровне начального общего и основного общего образования);</w:t>
            </w:r>
          </w:p>
          <w:p w:rsidR="00D20D2C" w:rsidRPr="00CD1A57" w:rsidRDefault="00D20D2C" w:rsidP="00CD0687">
            <w:pPr>
              <w:widowControl w:val="0"/>
              <w:autoSpaceDE w:val="0"/>
              <w:autoSpaceDN w:val="0"/>
              <w:adjustRightInd w:val="0"/>
            </w:pPr>
            <w:r w:rsidRPr="00CD1A57">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D20D2C" w:rsidRPr="00CD1A57" w:rsidRDefault="00D20D2C" w:rsidP="00CD0687">
            <w:pPr>
              <w:widowControl w:val="0"/>
              <w:autoSpaceDE w:val="0"/>
              <w:autoSpaceDN w:val="0"/>
              <w:adjustRightInd w:val="0"/>
            </w:pPr>
            <w:r w:rsidRPr="00CD1A57">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20D2C" w:rsidRPr="00CD1A57" w:rsidRDefault="00D20D2C" w:rsidP="00CD0687">
            <w:pPr>
              <w:rPr>
                <w:highlight w:val="green"/>
              </w:rPr>
            </w:pPr>
          </w:p>
        </w:tc>
      </w:tr>
      <w:tr w:rsidR="00D20D2C" w:rsidTr="00CD0687">
        <w:tc>
          <w:tcPr>
            <w:tcW w:w="2660" w:type="dxa"/>
            <w:shd w:val="clear" w:color="auto" w:fill="auto"/>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rPr>
                <w:iCs/>
              </w:rPr>
              <w:lastRenderedPageBreak/>
              <w:t xml:space="preserve">ОК 03. </w:t>
            </w:r>
            <w:r w:rsidRPr="00CD1A57">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CD1A57">
              <w:lastRenderedPageBreak/>
              <w:t>грамотности в различных жизненных ситуациях</w:t>
            </w:r>
          </w:p>
        </w:tc>
        <w:tc>
          <w:tcPr>
            <w:tcW w:w="3909" w:type="dxa"/>
            <w:shd w:val="clear" w:color="auto" w:fill="auto"/>
          </w:tcPr>
          <w:p w:rsidR="00D20D2C" w:rsidRPr="00CD1A57" w:rsidRDefault="00D20D2C" w:rsidP="00CD0687">
            <w:pPr>
              <w:tabs>
                <w:tab w:val="left" w:pos="182"/>
              </w:tabs>
              <w:rPr>
                <w:color w:val="000000"/>
                <w:shd w:val="clear" w:color="auto" w:fill="FFFFFF"/>
              </w:rPr>
            </w:pPr>
            <w:r w:rsidRPr="00CD1A57">
              <w:rPr>
                <w:color w:val="000000"/>
                <w:shd w:val="clear" w:color="auto" w:fill="FFFFFF"/>
              </w:rPr>
              <w:lastRenderedPageBreak/>
              <w:t xml:space="preserve"> В области духовно-нравственного воспитания:</w:t>
            </w:r>
          </w:p>
          <w:p w:rsidR="00D20D2C" w:rsidRPr="00CD1A57" w:rsidRDefault="00D20D2C" w:rsidP="00CD0687">
            <w:pPr>
              <w:rPr>
                <w:iCs/>
              </w:rPr>
            </w:pPr>
            <w:r w:rsidRPr="00CD1A57">
              <w:rPr>
                <w:color w:val="000000"/>
                <w:shd w:val="clear" w:color="auto" w:fill="FFFFFF"/>
              </w:rPr>
              <w:t>-- сформированность нравственного сознания, этического поведения;</w:t>
            </w:r>
          </w:p>
          <w:p w:rsidR="00D20D2C" w:rsidRPr="00CD1A57" w:rsidRDefault="00D20D2C" w:rsidP="00CD0687">
            <w:r w:rsidRPr="00CD1A57">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D20D2C" w:rsidRPr="00CD1A57" w:rsidRDefault="00D20D2C" w:rsidP="00CD0687">
            <w:r w:rsidRPr="00CD1A57">
              <w:rPr>
                <w:color w:val="000000"/>
                <w:shd w:val="clear" w:color="auto" w:fill="FFFFFF"/>
              </w:rPr>
              <w:t xml:space="preserve">- осознание личного вклада в </w:t>
            </w:r>
            <w:r w:rsidRPr="00CD1A57">
              <w:rPr>
                <w:color w:val="000000"/>
                <w:shd w:val="clear" w:color="auto" w:fill="FFFFFF"/>
              </w:rPr>
              <w:lastRenderedPageBreak/>
              <w:t>построение устойчивого будущего;</w:t>
            </w:r>
          </w:p>
          <w:p w:rsidR="00D20D2C" w:rsidRPr="00CD1A57" w:rsidRDefault="00D20D2C" w:rsidP="00CD0687">
            <w:pPr>
              <w:rPr>
                <w:color w:val="000000"/>
                <w:shd w:val="clear" w:color="auto" w:fill="FFFFFF"/>
              </w:rPr>
            </w:pPr>
            <w:r w:rsidRPr="00CD1A57">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20D2C" w:rsidRPr="00CD1A57" w:rsidRDefault="00D20D2C" w:rsidP="00CD0687">
            <w:pPr>
              <w:shd w:val="clear" w:color="auto" w:fill="FFFFFF"/>
              <w:textAlignment w:val="baseline"/>
              <w:rPr>
                <w:color w:val="000000"/>
              </w:rPr>
            </w:pPr>
            <w:r w:rsidRPr="00CD1A57">
              <w:rPr>
                <w:color w:val="000000"/>
              </w:rPr>
              <w:t>Овладение универсальными регулятивными действиями:</w:t>
            </w:r>
          </w:p>
          <w:p w:rsidR="00D20D2C" w:rsidRPr="00CD1A57" w:rsidRDefault="00D20D2C" w:rsidP="00CD0687">
            <w:pPr>
              <w:shd w:val="clear" w:color="auto" w:fill="FFFFFF"/>
              <w:textAlignment w:val="baseline"/>
              <w:rPr>
                <w:color w:val="000000"/>
              </w:rPr>
            </w:pPr>
            <w:r w:rsidRPr="00CD1A57">
              <w:rPr>
                <w:color w:val="808080"/>
              </w:rPr>
              <w:t>а)</w:t>
            </w:r>
            <w:r w:rsidRPr="00CD1A57">
              <w:rPr>
                <w:color w:val="000000"/>
              </w:rPr>
              <w:t> самоорганизация:</w:t>
            </w:r>
          </w:p>
          <w:p w:rsidR="00D20D2C" w:rsidRPr="00CD1A57" w:rsidRDefault="00D20D2C" w:rsidP="00CD0687">
            <w:pPr>
              <w:shd w:val="clear" w:color="auto" w:fill="FFFFFF"/>
              <w:textAlignment w:val="baseline"/>
              <w:rPr>
                <w:color w:val="000000"/>
              </w:rPr>
            </w:pPr>
            <w:r w:rsidRPr="00CD1A57">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20D2C" w:rsidRPr="00CD1A57" w:rsidRDefault="00D20D2C" w:rsidP="00CD0687">
            <w:pPr>
              <w:shd w:val="clear" w:color="auto" w:fill="FFFFFF"/>
              <w:textAlignment w:val="baseline"/>
              <w:rPr>
                <w:color w:val="000000"/>
              </w:rPr>
            </w:pPr>
            <w:r w:rsidRPr="00CD1A57">
              <w:rPr>
                <w:color w:val="000000"/>
              </w:rPr>
              <w:t>- самостоятельно составлять план решения проблемы с учетом имеющихся ресурсов, собственных возможностей и предпочтений;</w:t>
            </w:r>
          </w:p>
          <w:p w:rsidR="00D20D2C" w:rsidRPr="00CD1A57" w:rsidRDefault="00D20D2C" w:rsidP="00CD0687">
            <w:pPr>
              <w:shd w:val="clear" w:color="auto" w:fill="FFFFFF"/>
              <w:textAlignment w:val="baseline"/>
              <w:rPr>
                <w:color w:val="000000"/>
              </w:rPr>
            </w:pPr>
            <w:r w:rsidRPr="00CD1A57">
              <w:rPr>
                <w:color w:val="000000"/>
              </w:rPr>
              <w:t>- давать оценку новым ситуациям;</w:t>
            </w:r>
          </w:p>
          <w:p w:rsidR="00D20D2C" w:rsidRPr="00CD1A57" w:rsidRDefault="00D20D2C" w:rsidP="00CD0687">
            <w:pPr>
              <w:rPr>
                <w:color w:val="000000"/>
              </w:rPr>
            </w:pPr>
            <w:r w:rsidRPr="00CD1A57">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20D2C" w:rsidRPr="00CD1A57" w:rsidRDefault="00D20D2C" w:rsidP="00CD0687">
            <w:pPr>
              <w:shd w:val="clear" w:color="auto" w:fill="FFFFFF"/>
              <w:textAlignment w:val="baseline"/>
              <w:rPr>
                <w:color w:val="000000"/>
              </w:rPr>
            </w:pPr>
            <w:r w:rsidRPr="00CD1A57">
              <w:rPr>
                <w:color w:val="808080"/>
              </w:rPr>
              <w:t>б)</w:t>
            </w:r>
            <w:r w:rsidRPr="00CD1A57">
              <w:rPr>
                <w:color w:val="000000"/>
              </w:rPr>
              <w:t> самоконтроль:</w:t>
            </w:r>
          </w:p>
          <w:p w:rsidR="00D20D2C" w:rsidRPr="00CD1A57" w:rsidRDefault="00D20D2C" w:rsidP="00CD0687">
            <w:pPr>
              <w:shd w:val="clear" w:color="auto" w:fill="FFFFFF"/>
              <w:textAlignment w:val="baseline"/>
              <w:rPr>
                <w:color w:val="000000"/>
              </w:rPr>
            </w:pPr>
            <w:r w:rsidRPr="00CD1A57">
              <w:rPr>
                <w:color w:val="000000"/>
              </w:rPr>
              <w:t>использовать приемы рефлексии для оценки ситуации, выбора верного решения;</w:t>
            </w:r>
          </w:p>
          <w:p w:rsidR="00D20D2C" w:rsidRPr="00CD1A57" w:rsidRDefault="00D20D2C" w:rsidP="00CD0687">
            <w:pPr>
              <w:rPr>
                <w:color w:val="000000"/>
              </w:rPr>
            </w:pPr>
            <w:r w:rsidRPr="00CD1A57">
              <w:rPr>
                <w:color w:val="000000"/>
              </w:rPr>
              <w:t>- уметь оценивать риски и своевременно принимать решения по их снижению;</w:t>
            </w:r>
          </w:p>
          <w:p w:rsidR="00D20D2C" w:rsidRPr="00CD1A57" w:rsidRDefault="00D20D2C" w:rsidP="00CD0687">
            <w:pPr>
              <w:shd w:val="clear" w:color="auto" w:fill="FFFFFF"/>
              <w:textAlignment w:val="baseline"/>
              <w:rPr>
                <w:color w:val="000000"/>
              </w:rPr>
            </w:pPr>
            <w:r w:rsidRPr="00CD1A57">
              <w:rPr>
                <w:color w:val="808080"/>
              </w:rPr>
              <w:t>в)</w:t>
            </w:r>
            <w:r w:rsidRPr="00CD1A57">
              <w:rPr>
                <w:color w:val="000000"/>
              </w:rPr>
              <w:t> эмоциональный интеллект, предполагающий сформированность:</w:t>
            </w:r>
          </w:p>
          <w:p w:rsidR="00D20D2C" w:rsidRPr="00CD1A57" w:rsidRDefault="00D20D2C" w:rsidP="00CD0687">
            <w:pPr>
              <w:shd w:val="clear" w:color="auto" w:fill="FFFFFF"/>
              <w:textAlignment w:val="baseline"/>
              <w:rPr>
                <w:color w:val="000000"/>
              </w:rPr>
            </w:pPr>
            <w:r w:rsidRPr="00CD1A57">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 -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20D2C" w:rsidRPr="00CD1A57" w:rsidRDefault="00D20D2C" w:rsidP="00CD0687">
            <w:r w:rsidRPr="00CD1A57">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285" w:type="dxa"/>
            <w:shd w:val="clear" w:color="auto" w:fill="auto"/>
          </w:tcPr>
          <w:p w:rsidR="00D20D2C" w:rsidRPr="00CD1A57" w:rsidRDefault="00D20D2C" w:rsidP="00CD0687">
            <w:pPr>
              <w:widowControl w:val="0"/>
              <w:autoSpaceDE w:val="0"/>
              <w:autoSpaceDN w:val="0"/>
              <w:adjustRightInd w:val="0"/>
            </w:pPr>
            <w:r w:rsidRPr="00CD1A57">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20D2C" w:rsidRPr="00CD1A57" w:rsidRDefault="00D20D2C" w:rsidP="00CD0687">
            <w:pPr>
              <w:widowControl w:val="0"/>
              <w:autoSpaceDE w:val="0"/>
              <w:autoSpaceDN w:val="0"/>
              <w:adjustRightInd w:val="0"/>
            </w:pPr>
            <w:r w:rsidRPr="00CD1A57">
              <w:lastRenderedPageBreak/>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20D2C" w:rsidRPr="00CD1A57" w:rsidRDefault="00D20D2C" w:rsidP="00CD0687">
            <w:pPr>
              <w:widowControl w:val="0"/>
              <w:autoSpaceDE w:val="0"/>
              <w:autoSpaceDN w:val="0"/>
              <w:adjustRightInd w:val="0"/>
            </w:pPr>
            <w:r w:rsidRPr="00CD1A57">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D20D2C" w:rsidRPr="00CD1A57" w:rsidRDefault="00D20D2C" w:rsidP="00CD0687">
            <w:pPr>
              <w:widowControl w:val="0"/>
              <w:autoSpaceDE w:val="0"/>
              <w:autoSpaceDN w:val="0"/>
              <w:adjustRightInd w:val="0"/>
            </w:pPr>
            <w:r w:rsidRPr="00CD1A57">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D20D2C" w:rsidRPr="00CD1A57" w:rsidRDefault="00D20D2C" w:rsidP="00CD0687">
            <w:pPr>
              <w:shd w:val="clear" w:color="auto" w:fill="FFFFFF"/>
              <w:textAlignment w:val="baseline"/>
              <w:rPr>
                <w:color w:val="000000"/>
              </w:rPr>
            </w:pPr>
          </w:p>
        </w:tc>
      </w:tr>
      <w:tr w:rsidR="00D20D2C" w:rsidTr="00CD0687">
        <w:tc>
          <w:tcPr>
            <w:tcW w:w="2660" w:type="dxa"/>
            <w:shd w:val="clear" w:color="auto" w:fill="auto"/>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rPr>
                <w:iCs/>
              </w:rPr>
              <w:lastRenderedPageBreak/>
              <w:t xml:space="preserve">ОК 04. </w:t>
            </w:r>
            <w:r w:rsidRPr="00CD1A57">
              <w:t>Эффективно взаимодействовать и работать в коллективе и команде</w:t>
            </w:r>
          </w:p>
        </w:tc>
        <w:tc>
          <w:tcPr>
            <w:tcW w:w="3909" w:type="dxa"/>
            <w:shd w:val="clear" w:color="auto" w:fill="auto"/>
          </w:tcPr>
          <w:p w:rsidR="00D20D2C" w:rsidRPr="00CD1A57" w:rsidRDefault="00D20D2C" w:rsidP="00CD0687">
            <w:pPr>
              <w:rPr>
                <w:color w:val="000000"/>
                <w:shd w:val="clear" w:color="auto" w:fill="FFFFFF"/>
              </w:rPr>
            </w:pPr>
            <w:r w:rsidRPr="00CD1A57">
              <w:rPr>
                <w:color w:val="000000"/>
                <w:shd w:val="clear" w:color="auto" w:fill="FFFFFF"/>
              </w:rPr>
              <w:t>- готовность к саморазвитию, самостоятельности и самоопределению;</w:t>
            </w:r>
          </w:p>
          <w:p w:rsidR="00D20D2C" w:rsidRPr="00CD1A57" w:rsidRDefault="00D20D2C" w:rsidP="00CD0687">
            <w:pPr>
              <w:pStyle w:val="dt-p"/>
              <w:shd w:val="clear" w:color="auto" w:fill="FFFFFF"/>
              <w:spacing w:before="0" w:beforeAutospacing="0" w:after="0" w:afterAutospacing="0"/>
              <w:textAlignment w:val="baseline"/>
              <w:rPr>
                <w:color w:val="000000"/>
              </w:rPr>
            </w:pPr>
            <w:r w:rsidRPr="00CD1A57">
              <w:rPr>
                <w:color w:val="000000"/>
              </w:rPr>
              <w:t>-овладение навыками учебно-исследовательской, проектной и социальной деятельности;</w:t>
            </w:r>
          </w:p>
          <w:p w:rsidR="00D20D2C" w:rsidRPr="00CD1A57" w:rsidRDefault="00D20D2C" w:rsidP="00CD0687">
            <w:pPr>
              <w:shd w:val="clear" w:color="auto" w:fill="FFFFFF"/>
              <w:textAlignment w:val="baseline"/>
              <w:rPr>
                <w:color w:val="000000"/>
              </w:rPr>
            </w:pPr>
            <w:r w:rsidRPr="00CD1A57">
              <w:rPr>
                <w:color w:val="000000"/>
              </w:rPr>
              <w:t>Овладение универсальными коммуникативными действиями:</w:t>
            </w:r>
          </w:p>
          <w:p w:rsidR="00D20D2C" w:rsidRPr="00CD1A57" w:rsidRDefault="00D20D2C" w:rsidP="00CD0687">
            <w:pPr>
              <w:shd w:val="clear" w:color="auto" w:fill="FFFFFF"/>
              <w:textAlignment w:val="baseline"/>
              <w:rPr>
                <w:color w:val="000000"/>
              </w:rPr>
            </w:pPr>
            <w:r w:rsidRPr="00CD1A57">
              <w:rPr>
                <w:color w:val="808080"/>
              </w:rPr>
              <w:t>б)</w:t>
            </w:r>
            <w:r w:rsidRPr="00CD1A57">
              <w:rPr>
                <w:color w:val="000000"/>
              </w:rPr>
              <w:t> совместная деятельность:</w:t>
            </w:r>
          </w:p>
          <w:p w:rsidR="00D20D2C" w:rsidRPr="00CD1A57" w:rsidRDefault="00D20D2C" w:rsidP="00CD0687">
            <w:pPr>
              <w:shd w:val="clear" w:color="auto" w:fill="FFFFFF"/>
              <w:textAlignment w:val="baseline"/>
              <w:rPr>
                <w:color w:val="000000"/>
              </w:rPr>
            </w:pPr>
            <w:r w:rsidRPr="00CD1A57">
              <w:rPr>
                <w:color w:val="000000"/>
              </w:rPr>
              <w:t>- понимать и использовать преимущества командной и индивидуальной работы;</w:t>
            </w:r>
          </w:p>
          <w:p w:rsidR="00D20D2C" w:rsidRPr="00CD1A57" w:rsidRDefault="00D20D2C" w:rsidP="00CD0687">
            <w:pPr>
              <w:shd w:val="clear" w:color="auto" w:fill="FFFFFF"/>
              <w:textAlignment w:val="baseline"/>
              <w:rPr>
                <w:color w:val="000000"/>
              </w:rPr>
            </w:pPr>
            <w:r w:rsidRPr="00CD1A57">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20D2C" w:rsidRPr="00CD1A57" w:rsidRDefault="00D20D2C" w:rsidP="00CD0687">
            <w:pPr>
              <w:shd w:val="clear" w:color="auto" w:fill="FFFFFF"/>
              <w:textAlignment w:val="baseline"/>
              <w:rPr>
                <w:color w:val="000000"/>
              </w:rPr>
            </w:pPr>
            <w:r w:rsidRPr="00CD1A57">
              <w:rPr>
                <w:color w:val="000000"/>
              </w:rPr>
              <w:t>- координировать и выполнять работу в условиях реального, виртуального и комбинированного взаимодействия;</w:t>
            </w:r>
          </w:p>
          <w:p w:rsidR="00D20D2C" w:rsidRPr="00CD1A57" w:rsidRDefault="00D20D2C" w:rsidP="00CD0687">
            <w:pPr>
              <w:rPr>
                <w:color w:val="000000"/>
              </w:rPr>
            </w:pPr>
            <w:r w:rsidRPr="00CD1A57">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D20D2C" w:rsidRPr="00CD1A57" w:rsidRDefault="00D20D2C" w:rsidP="00CD0687">
            <w:pPr>
              <w:shd w:val="clear" w:color="auto" w:fill="FFFFFF"/>
              <w:textAlignment w:val="baseline"/>
              <w:rPr>
                <w:color w:val="000000"/>
              </w:rPr>
            </w:pPr>
            <w:r w:rsidRPr="00CD1A57">
              <w:rPr>
                <w:color w:val="000000"/>
              </w:rPr>
              <w:t>Овладение универсальными регулятивными действиями:</w:t>
            </w:r>
          </w:p>
          <w:p w:rsidR="00D20D2C" w:rsidRPr="00CD1A57" w:rsidRDefault="00D20D2C" w:rsidP="00CD0687">
            <w:pPr>
              <w:shd w:val="clear" w:color="auto" w:fill="FFFFFF"/>
              <w:textAlignment w:val="baseline"/>
              <w:rPr>
                <w:color w:val="000000"/>
              </w:rPr>
            </w:pPr>
            <w:r w:rsidRPr="00CD1A57">
              <w:rPr>
                <w:color w:val="808080"/>
              </w:rPr>
              <w:t>г)</w:t>
            </w:r>
            <w:r w:rsidRPr="00CD1A57">
              <w:rPr>
                <w:color w:val="000000"/>
              </w:rPr>
              <w:t> принятие себя и других людей:</w:t>
            </w:r>
          </w:p>
          <w:p w:rsidR="00D20D2C" w:rsidRPr="00CD1A57" w:rsidRDefault="00D20D2C" w:rsidP="00CD0687">
            <w:pPr>
              <w:shd w:val="clear" w:color="auto" w:fill="FFFFFF"/>
              <w:textAlignment w:val="baseline"/>
              <w:rPr>
                <w:color w:val="000000"/>
              </w:rPr>
            </w:pPr>
            <w:r w:rsidRPr="00CD1A57">
              <w:rPr>
                <w:color w:val="000000"/>
              </w:rPr>
              <w:t>- принимать мотивы и аргументы других людей при анализе результатов деятельности;</w:t>
            </w:r>
          </w:p>
          <w:p w:rsidR="00D20D2C" w:rsidRPr="00CD1A57" w:rsidRDefault="00D20D2C" w:rsidP="00CD0687">
            <w:pPr>
              <w:shd w:val="clear" w:color="auto" w:fill="FFFFFF"/>
              <w:textAlignment w:val="baseline"/>
              <w:rPr>
                <w:color w:val="000000"/>
              </w:rPr>
            </w:pPr>
            <w:r w:rsidRPr="00CD1A57">
              <w:rPr>
                <w:color w:val="000000"/>
              </w:rPr>
              <w:t>- признавать свое право и право других людей на ошибки;</w:t>
            </w:r>
          </w:p>
          <w:p w:rsidR="00D20D2C" w:rsidRPr="00CD1A57" w:rsidRDefault="00D20D2C" w:rsidP="00CD0687">
            <w:r w:rsidRPr="00CD1A57">
              <w:rPr>
                <w:color w:val="000000"/>
              </w:rPr>
              <w:t>- развивать способность понимать мир с позиции другого человека;</w:t>
            </w:r>
          </w:p>
        </w:tc>
        <w:tc>
          <w:tcPr>
            <w:tcW w:w="3285" w:type="dxa"/>
            <w:shd w:val="clear" w:color="auto" w:fill="auto"/>
          </w:tcPr>
          <w:p w:rsidR="00D20D2C" w:rsidRPr="00CD1A57" w:rsidRDefault="00D20D2C" w:rsidP="00CD0687">
            <w:r w:rsidRPr="00CD1A57">
              <w:t>- осознавать взаимосвязь между языковым, литературным, интеллектуальным, духовно-нравственным развитием личности;</w:t>
            </w:r>
          </w:p>
          <w:p w:rsidR="00D20D2C" w:rsidRPr="00CD1A57" w:rsidRDefault="00D20D2C" w:rsidP="00CD0687">
            <w:r w:rsidRPr="00CD1A57">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D20D2C" w:rsidTr="00CD0687">
        <w:tc>
          <w:tcPr>
            <w:tcW w:w="2660" w:type="dxa"/>
            <w:shd w:val="clear" w:color="auto" w:fill="auto"/>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rPr>
                <w:iCs/>
              </w:rPr>
              <w:t xml:space="preserve">ОК 05. </w:t>
            </w:r>
            <w:r w:rsidRPr="00CD1A57">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9" w:type="dxa"/>
            <w:shd w:val="clear" w:color="auto" w:fill="auto"/>
          </w:tcPr>
          <w:p w:rsidR="00D20D2C" w:rsidRPr="00CD1A57" w:rsidRDefault="00D20D2C" w:rsidP="00CD0687">
            <w:pPr>
              <w:rPr>
                <w:color w:val="000000"/>
                <w:shd w:val="clear" w:color="auto" w:fill="FFFFFF"/>
              </w:rPr>
            </w:pPr>
            <w:r w:rsidRPr="00CD1A57">
              <w:rPr>
                <w:color w:val="000000"/>
                <w:shd w:val="clear" w:color="auto" w:fill="FFFFFF"/>
              </w:rPr>
              <w:t>В области эстетического воспитания:</w:t>
            </w:r>
          </w:p>
          <w:p w:rsidR="00D20D2C" w:rsidRPr="00CD1A57" w:rsidRDefault="00D20D2C" w:rsidP="00CD0687">
            <w:r w:rsidRPr="00CD1A57">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D20D2C" w:rsidRPr="00CD1A57" w:rsidRDefault="00D20D2C" w:rsidP="00CD0687">
            <w:r w:rsidRPr="00CD1A57">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20D2C" w:rsidRPr="00CD1A57" w:rsidRDefault="00D20D2C" w:rsidP="00CD0687">
            <w:r w:rsidRPr="00CD1A57">
              <w:rPr>
                <w:color w:val="000000"/>
                <w:shd w:val="clear" w:color="auto" w:fill="FFFFFF"/>
              </w:rPr>
              <w:t xml:space="preserve">- убежденность в значимости для личности и общества отечественного и мирового </w:t>
            </w:r>
            <w:r w:rsidRPr="00CD1A57">
              <w:rPr>
                <w:color w:val="000000"/>
                <w:shd w:val="clear" w:color="auto" w:fill="FFFFFF"/>
              </w:rPr>
              <w:lastRenderedPageBreak/>
              <w:t>искусства, этнических культурных традиций и народного творчества;</w:t>
            </w:r>
          </w:p>
          <w:p w:rsidR="00D20D2C" w:rsidRPr="00CD1A57" w:rsidRDefault="00D20D2C" w:rsidP="00CD0687">
            <w:pPr>
              <w:rPr>
                <w:color w:val="000000"/>
                <w:shd w:val="clear" w:color="auto" w:fill="FFFFFF"/>
              </w:rPr>
            </w:pPr>
            <w:r w:rsidRPr="00CD1A57">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D20D2C" w:rsidRPr="00CD1A57" w:rsidRDefault="00D20D2C" w:rsidP="00CD0687">
            <w:pPr>
              <w:shd w:val="clear" w:color="auto" w:fill="FFFFFF"/>
              <w:textAlignment w:val="baseline"/>
              <w:rPr>
                <w:color w:val="000000"/>
                <w:u w:val="single"/>
              </w:rPr>
            </w:pPr>
            <w:r w:rsidRPr="00CD1A57">
              <w:rPr>
                <w:color w:val="000000"/>
              </w:rPr>
              <w:t>Овладение универсальными коммуникативными действиями:</w:t>
            </w:r>
          </w:p>
          <w:p w:rsidR="00D20D2C" w:rsidRPr="00CD1A57" w:rsidRDefault="00D20D2C" w:rsidP="00CD0687">
            <w:pPr>
              <w:shd w:val="clear" w:color="auto" w:fill="FFFFFF"/>
              <w:textAlignment w:val="baseline"/>
              <w:rPr>
                <w:color w:val="000000"/>
              </w:rPr>
            </w:pPr>
            <w:r w:rsidRPr="00CD1A57">
              <w:rPr>
                <w:color w:val="808080"/>
              </w:rPr>
              <w:t>а)</w:t>
            </w:r>
            <w:r w:rsidRPr="00CD1A57">
              <w:rPr>
                <w:color w:val="000000"/>
              </w:rPr>
              <w:t> общение:</w:t>
            </w:r>
          </w:p>
          <w:p w:rsidR="00D20D2C" w:rsidRPr="00CD1A57" w:rsidRDefault="00D20D2C" w:rsidP="00CD0687">
            <w:pPr>
              <w:shd w:val="clear" w:color="auto" w:fill="FFFFFF"/>
              <w:textAlignment w:val="baseline"/>
              <w:rPr>
                <w:color w:val="000000"/>
              </w:rPr>
            </w:pPr>
            <w:r w:rsidRPr="00CD1A57">
              <w:rPr>
                <w:color w:val="000000"/>
              </w:rPr>
              <w:t>- осуществлять коммуникации во всех сферах жизни;</w:t>
            </w:r>
          </w:p>
          <w:p w:rsidR="00D20D2C" w:rsidRPr="00CD1A57" w:rsidRDefault="00D20D2C" w:rsidP="00CD0687">
            <w:pPr>
              <w:shd w:val="clear" w:color="auto" w:fill="FFFFFF"/>
              <w:textAlignment w:val="baseline"/>
              <w:rPr>
                <w:color w:val="000000"/>
              </w:rPr>
            </w:pPr>
            <w:r w:rsidRPr="00CD1A57">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20D2C" w:rsidRPr="00CD1A57" w:rsidRDefault="00D20D2C" w:rsidP="00CD0687">
            <w:pPr>
              <w:pStyle w:val="dt-p"/>
              <w:shd w:val="clear" w:color="auto" w:fill="FFFFFF"/>
              <w:spacing w:before="0" w:beforeAutospacing="0" w:after="0" w:afterAutospacing="0"/>
              <w:textAlignment w:val="baseline"/>
            </w:pPr>
            <w:r w:rsidRPr="00CD1A57">
              <w:rPr>
                <w:color w:val="000000"/>
              </w:rPr>
              <w:t>- развернуто и логично излагать свою точку зрения с использованием языковых средств;</w:t>
            </w:r>
          </w:p>
        </w:tc>
        <w:tc>
          <w:tcPr>
            <w:tcW w:w="3285" w:type="dxa"/>
            <w:shd w:val="clear" w:color="auto" w:fill="auto"/>
          </w:tcPr>
          <w:p w:rsidR="00D20D2C" w:rsidRPr="00CD1A57" w:rsidRDefault="00D20D2C" w:rsidP="00CD0687">
            <w:pPr>
              <w:widowControl w:val="0"/>
              <w:autoSpaceDE w:val="0"/>
              <w:autoSpaceDN w:val="0"/>
              <w:adjustRightInd w:val="0"/>
            </w:pPr>
            <w:r w:rsidRPr="00CD1A57">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D20D2C" w:rsidRPr="00CD1A57" w:rsidRDefault="00D20D2C" w:rsidP="00CD0687">
            <w:pPr>
              <w:widowControl w:val="0"/>
              <w:autoSpaceDE w:val="0"/>
              <w:autoSpaceDN w:val="0"/>
              <w:adjustRightInd w:val="0"/>
            </w:pPr>
            <w:r w:rsidRPr="00CD1A57">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w:t>
            </w:r>
            <w:r w:rsidRPr="00CD1A57">
              <w:lastRenderedPageBreak/>
              <w:t>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D20D2C" w:rsidRPr="00CD1A57" w:rsidRDefault="00D20D2C" w:rsidP="00CD0687">
            <w:pPr>
              <w:widowControl w:val="0"/>
              <w:autoSpaceDE w:val="0"/>
              <w:autoSpaceDN w:val="0"/>
              <w:adjustRightInd w:val="0"/>
            </w:pPr>
            <w:r w:rsidRPr="00CD1A57">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D20D2C" w:rsidRPr="00CD1A57" w:rsidRDefault="00D20D2C" w:rsidP="00CD0687"/>
        </w:tc>
      </w:tr>
      <w:tr w:rsidR="00D20D2C" w:rsidTr="00CD0687">
        <w:tc>
          <w:tcPr>
            <w:tcW w:w="2660" w:type="dxa"/>
            <w:shd w:val="clear" w:color="auto" w:fill="auto"/>
          </w:tcPr>
          <w:p w:rsidR="00D20D2C" w:rsidRPr="00CD1A57" w:rsidRDefault="00D20D2C" w:rsidP="00CD0687">
            <w:r w:rsidRPr="00CD1A57">
              <w:rPr>
                <w:iCs/>
              </w:rPr>
              <w:lastRenderedPageBreak/>
              <w:t xml:space="preserve">ОК 06. </w:t>
            </w:r>
            <w:r w:rsidRPr="00CD1A57">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09" w:type="dxa"/>
            <w:shd w:val="clear" w:color="auto" w:fill="auto"/>
          </w:tcPr>
          <w:p w:rsidR="00D20D2C" w:rsidRPr="00CD1A57" w:rsidRDefault="00D20D2C" w:rsidP="00CD0687">
            <w:pPr>
              <w:rPr>
                <w:iCs/>
              </w:rPr>
            </w:pPr>
            <w:r w:rsidRPr="00CD1A57">
              <w:rPr>
                <w:color w:val="000000"/>
                <w:shd w:val="clear" w:color="auto" w:fill="FFFFFF"/>
              </w:rPr>
              <w:t>- осознание обучающимися российской гражданской идентичности;</w:t>
            </w:r>
          </w:p>
          <w:p w:rsidR="00D20D2C" w:rsidRPr="00CD1A57" w:rsidRDefault="00D20D2C" w:rsidP="00CD0687">
            <w:pPr>
              <w:rPr>
                <w:color w:val="000000"/>
                <w:shd w:val="clear" w:color="auto" w:fill="FFFFFF"/>
              </w:rPr>
            </w:pPr>
            <w:r w:rsidRPr="00CD1A57">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20D2C" w:rsidRPr="00CD1A57" w:rsidRDefault="00D20D2C" w:rsidP="00CD0687">
            <w:pPr>
              <w:rPr>
                <w:color w:val="000000"/>
                <w:shd w:val="clear" w:color="auto" w:fill="FFFFFF"/>
              </w:rPr>
            </w:pPr>
            <w:r w:rsidRPr="00CD1A57">
              <w:rPr>
                <w:color w:val="000000"/>
                <w:shd w:val="clear" w:color="auto" w:fill="FFFFFF"/>
              </w:rPr>
              <w:t>В части гражданского воспитания:</w:t>
            </w:r>
          </w:p>
          <w:p w:rsidR="00D20D2C" w:rsidRPr="00CD1A57" w:rsidRDefault="00D20D2C" w:rsidP="00CD0687">
            <w:r w:rsidRPr="00CD1A57">
              <w:rPr>
                <w:color w:val="000000"/>
                <w:shd w:val="clear" w:color="auto" w:fill="FFFFFF"/>
              </w:rPr>
              <w:t>- осознание своих конституционных прав и обязанностей, уважение закона и правопорядка;</w:t>
            </w:r>
          </w:p>
          <w:p w:rsidR="00D20D2C" w:rsidRPr="00CD1A57" w:rsidRDefault="00D20D2C" w:rsidP="00CD0687">
            <w:r w:rsidRPr="00CD1A57">
              <w:rPr>
                <w:color w:val="000000"/>
                <w:shd w:val="clear" w:color="auto" w:fill="FFFFFF"/>
              </w:rPr>
              <w:t>- принятие традиционных национальных, общечеловеческих гуманистических и демократических ценностей;</w:t>
            </w:r>
          </w:p>
          <w:p w:rsidR="00D20D2C" w:rsidRPr="00CD1A57" w:rsidRDefault="00D20D2C" w:rsidP="00CD0687">
            <w:r w:rsidRPr="00CD1A57">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20D2C" w:rsidRPr="00CD1A57" w:rsidRDefault="00D20D2C" w:rsidP="00CD0687">
            <w:r w:rsidRPr="00CD1A57">
              <w:rPr>
                <w:color w:val="000000"/>
                <w:shd w:val="clear" w:color="auto" w:fill="FFFFFF"/>
              </w:rPr>
              <w:t xml:space="preserve">- готовность вести совместную </w:t>
            </w:r>
            <w:r w:rsidRPr="00CD1A57">
              <w:rPr>
                <w:color w:val="000000"/>
                <w:shd w:val="clear" w:color="auto" w:fill="FFFFFF"/>
              </w:rPr>
              <w:lastRenderedPageBreak/>
              <w:t>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20D2C" w:rsidRPr="00CD1A57" w:rsidRDefault="00D20D2C" w:rsidP="00CD0687">
            <w:pPr>
              <w:tabs>
                <w:tab w:val="left" w:pos="419"/>
              </w:tabs>
            </w:pPr>
            <w:r w:rsidRPr="00CD1A57">
              <w:rPr>
                <w:color w:val="000000"/>
                <w:shd w:val="clear" w:color="auto" w:fill="FFFFFF"/>
              </w:rPr>
              <w:t>- умение взаимодействовать с социальными институтами в соответствии с их функциями и назначением;</w:t>
            </w:r>
          </w:p>
          <w:p w:rsidR="00D20D2C" w:rsidRPr="00CD1A57" w:rsidRDefault="00D20D2C" w:rsidP="00CD0687">
            <w:r w:rsidRPr="00CD1A57">
              <w:rPr>
                <w:color w:val="000000"/>
                <w:shd w:val="clear" w:color="auto" w:fill="FFFFFF"/>
              </w:rPr>
              <w:t>- готовность к гуманитарной и волонтерской деятельности;</w:t>
            </w:r>
            <w:r w:rsidRPr="00CD1A57">
              <w:rPr>
                <w:iCs/>
              </w:rPr>
              <w:t xml:space="preserve"> </w:t>
            </w:r>
          </w:p>
          <w:p w:rsidR="00D20D2C" w:rsidRPr="00CD1A57" w:rsidRDefault="00D20D2C" w:rsidP="00CD0687">
            <w:pPr>
              <w:rPr>
                <w:color w:val="000000"/>
                <w:shd w:val="clear" w:color="auto" w:fill="FFFFFF"/>
              </w:rPr>
            </w:pPr>
            <w:r w:rsidRPr="00CD1A57">
              <w:rPr>
                <w:color w:val="000000"/>
                <w:shd w:val="clear" w:color="auto" w:fill="FFFFFF"/>
              </w:rPr>
              <w:t>патриотического воспитания:</w:t>
            </w:r>
          </w:p>
          <w:p w:rsidR="00D20D2C" w:rsidRPr="00CD1A57" w:rsidRDefault="00D20D2C" w:rsidP="00CD0687">
            <w:r w:rsidRPr="00CD1A57">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20D2C" w:rsidRPr="00CD1A57" w:rsidRDefault="00D20D2C" w:rsidP="00CD0687">
            <w:r w:rsidRPr="00CD1A57">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20D2C" w:rsidRPr="00CD1A57" w:rsidRDefault="00D20D2C" w:rsidP="00CD0687">
            <w:pPr>
              <w:rPr>
                <w:color w:val="000000"/>
                <w:shd w:val="clear" w:color="auto" w:fill="FFFFFF"/>
              </w:rPr>
            </w:pPr>
            <w:r w:rsidRPr="00CD1A57">
              <w:rPr>
                <w:color w:val="000000"/>
                <w:shd w:val="clear" w:color="auto" w:fill="FFFFFF"/>
              </w:rPr>
              <w:t>- идейная убежденность, готовность к служению и защите Отечества, ответственность за его судьбу;</w:t>
            </w:r>
          </w:p>
          <w:p w:rsidR="00D20D2C" w:rsidRPr="00CD1A57" w:rsidRDefault="00D20D2C" w:rsidP="00CD0687">
            <w:pPr>
              <w:rPr>
                <w:color w:val="000000"/>
              </w:rPr>
            </w:pPr>
            <w:r w:rsidRPr="00CD1A57">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D20D2C" w:rsidRPr="00CD1A57" w:rsidRDefault="00D20D2C" w:rsidP="00CD0687">
            <w:pPr>
              <w:pStyle w:val="dt-p"/>
              <w:shd w:val="clear" w:color="auto" w:fill="FFFFFF"/>
              <w:spacing w:before="0" w:beforeAutospacing="0" w:after="0" w:afterAutospacing="0"/>
              <w:textAlignment w:val="baseline"/>
              <w:rPr>
                <w:color w:val="000000"/>
              </w:rPr>
            </w:pPr>
            <w:r w:rsidRPr="00CD1A57">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20D2C" w:rsidRPr="00CD1A57" w:rsidRDefault="00D20D2C" w:rsidP="00CD0687">
            <w:pPr>
              <w:pStyle w:val="dt-p"/>
              <w:shd w:val="clear" w:color="auto" w:fill="FFFFFF"/>
              <w:spacing w:before="0" w:beforeAutospacing="0" w:after="0" w:afterAutospacing="0"/>
              <w:textAlignment w:val="baseline"/>
              <w:rPr>
                <w:color w:val="000000"/>
                <w:shd w:val="clear" w:color="auto" w:fill="FFFFFF"/>
              </w:rPr>
            </w:pPr>
            <w:r w:rsidRPr="00CD1A57">
              <w:rPr>
                <w:color w:val="000000"/>
              </w:rPr>
              <w:t>- овладение навыками учебно-исследовательской, проектной и социальной деятельности</w:t>
            </w:r>
          </w:p>
        </w:tc>
        <w:tc>
          <w:tcPr>
            <w:tcW w:w="3285" w:type="dxa"/>
            <w:shd w:val="clear" w:color="auto" w:fill="auto"/>
          </w:tcPr>
          <w:p w:rsidR="00D20D2C" w:rsidRPr="00CD1A57" w:rsidRDefault="00D20D2C" w:rsidP="00CD0687">
            <w:pPr>
              <w:widowControl w:val="0"/>
              <w:autoSpaceDE w:val="0"/>
              <w:autoSpaceDN w:val="0"/>
              <w:adjustRightInd w:val="0"/>
            </w:pPr>
            <w:r w:rsidRPr="00CD1A57">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20D2C" w:rsidRPr="00CD1A57" w:rsidRDefault="00D20D2C" w:rsidP="00CD0687">
            <w:pPr>
              <w:shd w:val="clear" w:color="auto" w:fill="FFFFFF"/>
              <w:textAlignment w:val="baseline"/>
            </w:pPr>
            <w:r w:rsidRPr="00CD1A57">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D20D2C" w:rsidTr="00CD0687">
        <w:tc>
          <w:tcPr>
            <w:tcW w:w="2660" w:type="dxa"/>
            <w:shd w:val="clear" w:color="auto" w:fill="auto"/>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rPr>
                <w:iCs/>
              </w:rPr>
              <w:lastRenderedPageBreak/>
              <w:t xml:space="preserve">ОК 09. </w:t>
            </w:r>
            <w:r w:rsidRPr="00CD1A57">
              <w:t xml:space="preserve">Пользоваться профессиональной документацией на </w:t>
            </w:r>
            <w:r w:rsidRPr="00CD1A57">
              <w:lastRenderedPageBreak/>
              <w:t>государственном и иностранном языках</w:t>
            </w:r>
          </w:p>
        </w:tc>
        <w:tc>
          <w:tcPr>
            <w:tcW w:w="3909" w:type="dxa"/>
            <w:shd w:val="clear" w:color="auto" w:fill="auto"/>
          </w:tcPr>
          <w:p w:rsidR="00D20D2C" w:rsidRPr="00CD1A57" w:rsidRDefault="00D20D2C" w:rsidP="00CD0687">
            <w:pPr>
              <w:rPr>
                <w:color w:val="000000"/>
                <w:shd w:val="clear" w:color="auto" w:fill="FFFFFF"/>
              </w:rPr>
            </w:pPr>
            <w:r w:rsidRPr="00CD1A57">
              <w:rPr>
                <w:color w:val="000000"/>
                <w:shd w:val="clear" w:color="auto" w:fill="FFFFFF"/>
              </w:rPr>
              <w:lastRenderedPageBreak/>
              <w:t xml:space="preserve">- наличие мотивации к обучению и личностному развитию; </w:t>
            </w:r>
          </w:p>
          <w:p w:rsidR="00D20D2C" w:rsidRPr="00CD1A57" w:rsidRDefault="00D20D2C" w:rsidP="00CD0687">
            <w:pPr>
              <w:rPr>
                <w:color w:val="000000"/>
                <w:shd w:val="clear" w:color="auto" w:fill="FFFFFF"/>
              </w:rPr>
            </w:pPr>
            <w:r w:rsidRPr="00CD1A57">
              <w:rPr>
                <w:color w:val="000000"/>
                <w:shd w:val="clear" w:color="auto" w:fill="FFFFFF"/>
              </w:rPr>
              <w:t xml:space="preserve">В области ценности научного </w:t>
            </w:r>
            <w:r w:rsidRPr="00CD1A57">
              <w:rPr>
                <w:color w:val="000000"/>
                <w:shd w:val="clear" w:color="auto" w:fill="FFFFFF"/>
              </w:rPr>
              <w:lastRenderedPageBreak/>
              <w:t>познания:</w:t>
            </w:r>
          </w:p>
          <w:p w:rsidR="00D20D2C" w:rsidRPr="00CD1A57" w:rsidRDefault="00D20D2C" w:rsidP="00CD0687">
            <w:r w:rsidRPr="00CD1A57">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1A57">
              <w:rPr>
                <w:iCs/>
              </w:rPr>
              <w:t xml:space="preserve"> </w:t>
            </w:r>
          </w:p>
          <w:p w:rsidR="00D20D2C" w:rsidRPr="00CD1A57" w:rsidRDefault="00D20D2C" w:rsidP="00CD0687">
            <w:r w:rsidRPr="00CD1A57">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CD1A57">
              <w:rPr>
                <w:iCs/>
              </w:rPr>
              <w:t xml:space="preserve"> </w:t>
            </w:r>
          </w:p>
          <w:p w:rsidR="00D20D2C" w:rsidRPr="00CD1A57" w:rsidRDefault="00D20D2C" w:rsidP="00CD0687">
            <w:pPr>
              <w:rPr>
                <w:color w:val="000000"/>
                <w:shd w:val="clear" w:color="auto" w:fill="FFFFFF"/>
              </w:rPr>
            </w:pPr>
            <w:r w:rsidRPr="00CD1A57">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D20D2C" w:rsidRPr="00CD1A57" w:rsidRDefault="00D20D2C" w:rsidP="00CD0687">
            <w:pPr>
              <w:rPr>
                <w:rStyle w:val="dt-m"/>
                <w:color w:val="808080"/>
                <w:shd w:val="clear" w:color="auto" w:fill="FFFFFF"/>
              </w:rPr>
            </w:pPr>
            <w:r w:rsidRPr="00CD1A57">
              <w:rPr>
                <w:color w:val="000000"/>
                <w:shd w:val="clear" w:color="auto" w:fill="FFFFFF"/>
              </w:rPr>
              <w:t>Овладение универсальными учебными познавательными действиями:</w:t>
            </w:r>
          </w:p>
          <w:p w:rsidR="00D20D2C" w:rsidRPr="00CD1A57" w:rsidRDefault="00D20D2C" w:rsidP="00CD0687">
            <w:pPr>
              <w:rPr>
                <w:color w:val="000000"/>
                <w:shd w:val="clear" w:color="auto" w:fill="FFFFFF"/>
              </w:rPr>
            </w:pPr>
            <w:r w:rsidRPr="00CD1A57">
              <w:rPr>
                <w:rStyle w:val="dt-m"/>
                <w:color w:val="808080"/>
                <w:shd w:val="clear" w:color="auto" w:fill="FFFFFF"/>
              </w:rPr>
              <w:t>б)</w:t>
            </w:r>
            <w:r w:rsidRPr="00CD1A57">
              <w:rPr>
                <w:color w:val="000000"/>
                <w:shd w:val="clear" w:color="auto" w:fill="FFFFFF"/>
              </w:rPr>
              <w:t> базовые исследовательские действия:</w:t>
            </w:r>
          </w:p>
          <w:p w:rsidR="00D20D2C" w:rsidRPr="00CD1A57" w:rsidRDefault="00D20D2C" w:rsidP="00CD0687">
            <w:pPr>
              <w:shd w:val="clear" w:color="auto" w:fill="FFFFFF"/>
              <w:textAlignment w:val="baseline"/>
              <w:rPr>
                <w:color w:val="000000"/>
              </w:rPr>
            </w:pPr>
            <w:r w:rsidRPr="00CD1A57">
              <w:rPr>
                <w:color w:val="000000"/>
              </w:rPr>
              <w:t>- владеть навыками учебно-исследовательской и проектной деятельности, навыками разрешения проблем;</w:t>
            </w:r>
          </w:p>
          <w:p w:rsidR="00D20D2C" w:rsidRPr="00CD1A57" w:rsidRDefault="00D20D2C" w:rsidP="00CD0687">
            <w:pPr>
              <w:shd w:val="clear" w:color="auto" w:fill="FFFFFF"/>
              <w:textAlignment w:val="baseline"/>
              <w:rPr>
                <w:color w:val="000000"/>
              </w:rPr>
            </w:pPr>
            <w:r w:rsidRPr="00CD1A57">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CD1A57">
              <w:rPr>
                <w:iCs/>
              </w:rPr>
              <w:t xml:space="preserve"> </w:t>
            </w:r>
          </w:p>
          <w:p w:rsidR="00D20D2C" w:rsidRPr="00CD1A57" w:rsidRDefault="00D20D2C" w:rsidP="00CD0687">
            <w:pPr>
              <w:shd w:val="clear" w:color="auto" w:fill="FFFFFF"/>
              <w:textAlignment w:val="baseline"/>
              <w:rPr>
                <w:color w:val="000000"/>
              </w:rPr>
            </w:pPr>
            <w:r w:rsidRPr="00CD1A57">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D1A57">
              <w:rPr>
                <w:iCs/>
              </w:rPr>
              <w:t xml:space="preserve"> </w:t>
            </w:r>
          </w:p>
          <w:p w:rsidR="00D20D2C" w:rsidRPr="00CD1A57" w:rsidRDefault="00D20D2C" w:rsidP="00CD0687">
            <w:pPr>
              <w:shd w:val="clear" w:color="auto" w:fill="FFFFFF"/>
              <w:textAlignment w:val="baseline"/>
              <w:rPr>
                <w:color w:val="000000"/>
              </w:rPr>
            </w:pPr>
            <w:r w:rsidRPr="00CD1A57">
              <w:rPr>
                <w:color w:val="000000"/>
              </w:rPr>
              <w:t>- формирование научного типа мышления, владение научной терминологией, ключевыми понятиями и методами;</w:t>
            </w:r>
            <w:r w:rsidRPr="00CD1A57">
              <w:rPr>
                <w:iCs/>
              </w:rPr>
              <w:t xml:space="preserve"> </w:t>
            </w:r>
          </w:p>
          <w:p w:rsidR="00D20D2C" w:rsidRPr="00CD1A57" w:rsidRDefault="00D20D2C" w:rsidP="00CD0687">
            <w:pPr>
              <w:shd w:val="clear" w:color="auto" w:fill="FFFFFF"/>
              <w:textAlignment w:val="baseline"/>
            </w:pPr>
            <w:r w:rsidRPr="00CD1A57">
              <w:rPr>
                <w:color w:val="000000"/>
              </w:rPr>
              <w:t>-осуществлять целенаправленный поиск переноса средств и способов действия в профессиональную среду</w:t>
            </w:r>
          </w:p>
        </w:tc>
        <w:tc>
          <w:tcPr>
            <w:tcW w:w="3285" w:type="dxa"/>
            <w:shd w:val="clear" w:color="auto" w:fill="auto"/>
          </w:tcPr>
          <w:p w:rsidR="00D20D2C" w:rsidRPr="00CD1A57" w:rsidRDefault="00D20D2C" w:rsidP="00CD0687">
            <w:r w:rsidRPr="00CD1A57">
              <w:lastRenderedPageBreak/>
              <w:t xml:space="preserve">- владеть современными читательскими практиками, культурой восприятия и </w:t>
            </w:r>
            <w:r w:rsidRPr="00CD1A57">
              <w:lastRenderedPageBreak/>
              <w:t>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D20D2C" w:rsidTr="00CD0687">
        <w:tc>
          <w:tcPr>
            <w:tcW w:w="2660" w:type="dxa"/>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ПК 1.1. В</w:t>
            </w:r>
            <w:r w:rsidRPr="003B4F06">
              <w:t xml:space="preserve">ести и осуществлять прием-передачу, учет и хранение технической и иной документацию, связанной с управлением </w:t>
            </w:r>
            <w:r w:rsidRPr="003B4F06">
              <w:lastRenderedPageBreak/>
              <w:t>многоквартирными домами используя нормативные, правовые, методические и инструктивные документы</w:t>
            </w:r>
          </w:p>
        </w:tc>
        <w:tc>
          <w:tcPr>
            <w:tcW w:w="3909" w:type="dxa"/>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Овладение навыками о</w:t>
            </w:r>
            <w:r w:rsidRPr="003B4F06">
              <w:t xml:space="preserve">формления и ведения </w:t>
            </w:r>
            <w:r w:rsidRPr="003B4F06">
              <w:rPr>
                <w:iCs/>
              </w:rPr>
              <w:t xml:space="preserve">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w:t>
            </w:r>
            <w:r w:rsidRPr="003B4F06">
              <w:rPr>
                <w:iCs/>
              </w:rPr>
              <w:lastRenderedPageBreak/>
              <w:t>связанной с управлением многоквартирными домами</w:t>
            </w:r>
          </w:p>
        </w:tc>
        <w:tc>
          <w:tcPr>
            <w:tcW w:w="3285" w:type="dxa"/>
            <w:shd w:val="clear" w:color="auto" w:fill="auto"/>
          </w:tcPr>
          <w:p w:rsidR="00D20D2C" w:rsidRPr="003B4F06" w:rsidRDefault="00D20D2C" w:rsidP="00CD0687">
            <w:pPr>
              <w:widowControl w:val="0"/>
              <w:autoSpaceDE w:val="0"/>
              <w:autoSpaceDN w:val="0"/>
              <w:adjustRightInd w:val="0"/>
              <w:rPr>
                <w:iCs/>
              </w:rPr>
            </w:pPr>
            <w:r>
              <w:rPr>
                <w:iCs/>
              </w:rPr>
              <w:lastRenderedPageBreak/>
              <w:t>- уметь с</w:t>
            </w:r>
            <w:r w:rsidRPr="003B4F06">
              <w:rPr>
                <w:iCs/>
              </w:rPr>
              <w:t>остав</w:t>
            </w:r>
            <w:r>
              <w:rPr>
                <w:iCs/>
              </w:rPr>
              <w:t>лять, оформлять</w:t>
            </w:r>
            <w:r w:rsidRPr="003B4F06">
              <w:rPr>
                <w:iCs/>
              </w:rPr>
              <w:t xml:space="preserve"> документацию по управлению многоквартирными домами для структурных подразделений и организации в целом.</w:t>
            </w:r>
          </w:p>
          <w:p w:rsidR="00D20D2C" w:rsidRPr="003B4F06" w:rsidRDefault="00D20D2C" w:rsidP="00CD0687">
            <w:pPr>
              <w:widowControl w:val="0"/>
              <w:autoSpaceDE w:val="0"/>
              <w:autoSpaceDN w:val="0"/>
              <w:adjustRightInd w:val="0"/>
              <w:rPr>
                <w:iCs/>
                <w:spacing w:val="-4"/>
              </w:rPr>
            </w:pPr>
            <w:r w:rsidRPr="003B4F06">
              <w:rPr>
                <w:iCs/>
                <w:spacing w:val="-4"/>
              </w:rPr>
              <w:lastRenderedPageBreak/>
              <w:t>Оформлять акты приема-передачи документации по управлению многоквартирными домами.</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D20D2C" w:rsidTr="00CD0687">
        <w:tc>
          <w:tcPr>
            <w:tcW w:w="2660" w:type="dxa"/>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lastRenderedPageBreak/>
              <w:t xml:space="preserve">ПК 1.2. </w:t>
            </w:r>
            <w:r w:rsidRPr="003B4F06">
              <w:rPr>
                <w:iCs/>
              </w:rPr>
              <w:t>Организовывать работу по регистрационному учету пользователей и по обращениям потребителей жилищно-коммунальных услуг многоквартирных домов</w:t>
            </w:r>
          </w:p>
        </w:tc>
        <w:tc>
          <w:tcPr>
            <w:tcW w:w="3909" w:type="dxa"/>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eastAsia="Calibri"/>
                <w:lang w:eastAsia="en-US"/>
              </w:rPr>
              <w:t>Овладение навыками с</w:t>
            </w:r>
            <w:r w:rsidRPr="003B4F06">
              <w:rPr>
                <w:rFonts w:eastAsia="Calibri"/>
                <w:lang w:eastAsia="en-US"/>
              </w:rPr>
              <w:t>бора, обработки и обновления необходимой информации по каждому собственнику и нанимателю помещений в многоквартирном доме, а также по лицам, использующим общее имущество в многоквартирном доме на основании договоров</w:t>
            </w:r>
            <w:r>
              <w:rPr>
                <w:rFonts w:eastAsia="Calibri"/>
                <w:lang w:eastAsia="en-US"/>
              </w:rPr>
              <w:t>.</w:t>
            </w:r>
          </w:p>
        </w:tc>
        <w:tc>
          <w:tcPr>
            <w:tcW w:w="3285" w:type="dxa"/>
            <w:shd w:val="clear" w:color="auto" w:fill="auto"/>
          </w:tcPr>
          <w:p w:rsidR="00D20D2C" w:rsidRPr="003B4F06" w:rsidRDefault="00D20D2C" w:rsidP="00CD0687">
            <w:pPr>
              <w:widowControl w:val="0"/>
              <w:autoSpaceDE w:val="0"/>
              <w:autoSpaceDN w:val="0"/>
              <w:adjustRightInd w:val="0"/>
              <w:rPr>
                <w:iCs/>
              </w:rPr>
            </w:pPr>
            <w:r>
              <w:rPr>
                <w:iCs/>
              </w:rPr>
              <w:t>- в</w:t>
            </w:r>
            <w:r w:rsidRPr="003B4F06">
              <w:rPr>
                <w:iCs/>
              </w:rPr>
              <w:t>ести прием граждан по вопросам регистрационного учета и информированию по задолженности за жилищно-коммунальные услуги.</w:t>
            </w:r>
          </w:p>
          <w:p w:rsidR="00D20D2C" w:rsidRDefault="00D20D2C" w:rsidP="00CD0687">
            <w:pPr>
              <w:widowControl w:val="0"/>
              <w:autoSpaceDE w:val="0"/>
              <w:autoSpaceDN w:val="0"/>
              <w:adjustRightInd w:val="0"/>
              <w:rPr>
                <w:iCs/>
              </w:rPr>
            </w:pPr>
          </w:p>
        </w:tc>
      </w:tr>
      <w:tr w:rsidR="00D20D2C" w:rsidTr="00CD0687">
        <w:tc>
          <w:tcPr>
            <w:tcW w:w="2660" w:type="dxa"/>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t xml:space="preserve">ПК 1.3. </w:t>
            </w:r>
            <w:r w:rsidRPr="003B4F06">
              <w:rPr>
                <w:iCs/>
              </w:rPr>
              <w:t>Осуществлять оперативное информирования о деятельности организации по управлению многоквартирными домами</w:t>
            </w:r>
            <w:r w:rsidRPr="003B4F06">
              <w:t xml:space="preserve"> и обеспечить </w:t>
            </w:r>
            <w:r w:rsidRPr="003B4F06">
              <w:rPr>
                <w:iCs/>
              </w:rPr>
              <w:t>коммуникаций с собственниками помещений по вопросам управления многоквартирными домами</w:t>
            </w:r>
          </w:p>
        </w:tc>
        <w:tc>
          <w:tcPr>
            <w:tcW w:w="3909" w:type="dxa"/>
            <w:shd w:val="clear" w:color="auto" w:fill="auto"/>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Овладение навыками р</w:t>
            </w:r>
            <w:r w:rsidRPr="003B4F06">
              <w:t xml:space="preserve">егистрации и </w:t>
            </w:r>
            <w:r w:rsidRPr="003B4F06">
              <w:rPr>
                <w:iCs/>
              </w:rPr>
              <w:t>осуществления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w:t>
            </w:r>
          </w:p>
        </w:tc>
        <w:tc>
          <w:tcPr>
            <w:tcW w:w="3285" w:type="dxa"/>
            <w:shd w:val="clear" w:color="auto" w:fill="auto"/>
          </w:tcPr>
          <w:p w:rsidR="00D20D2C" w:rsidRPr="003B4F06" w:rsidRDefault="00D20D2C" w:rsidP="00CD0687">
            <w:pPr>
              <w:widowControl w:val="0"/>
              <w:autoSpaceDE w:val="0"/>
              <w:autoSpaceDN w:val="0"/>
              <w:adjustRightInd w:val="0"/>
            </w:pPr>
            <w:r w:rsidRPr="003B4F06">
              <w:t xml:space="preserve">Обеспечивать информационное сопровождение и предоставлять </w:t>
            </w:r>
            <w:r w:rsidRPr="003B4F06">
              <w:rPr>
                <w:iCs/>
              </w:rPr>
              <w:t>заявителям актуальную информацию общего характера о деятельности и исполнении обязательств по управлению многоквартирным домом.</w:t>
            </w:r>
          </w:p>
          <w:p w:rsidR="00D20D2C" w:rsidRDefault="00D20D2C" w:rsidP="00CD0687">
            <w:pPr>
              <w:widowControl w:val="0"/>
              <w:autoSpaceDE w:val="0"/>
              <w:autoSpaceDN w:val="0"/>
              <w:adjustRightInd w:val="0"/>
              <w:rPr>
                <w:iCs/>
              </w:rPr>
            </w:pPr>
            <w:r w:rsidRPr="003B4F06">
              <w:rPr>
                <w:iCs/>
              </w:rPr>
              <w:t>Использовать эффективные формы сбора информации о собственниках и пользователях помещений в многоквартирном доме.</w:t>
            </w:r>
          </w:p>
          <w:p w:rsidR="00D20D2C" w:rsidRPr="003B4F06" w:rsidRDefault="00D20D2C" w:rsidP="00CD0687">
            <w:pPr>
              <w:widowControl w:val="0"/>
              <w:autoSpaceDE w:val="0"/>
              <w:autoSpaceDN w:val="0"/>
              <w:adjustRightInd w:val="0"/>
              <w:rPr>
                <w:iCs/>
              </w:rPr>
            </w:pPr>
            <w:r w:rsidRPr="003B4F06">
              <w:rPr>
                <w:iCs/>
              </w:rPr>
              <w:t>Проводить общие собрания собственников помещений многоквартирного дома.</w:t>
            </w:r>
          </w:p>
          <w:p w:rsidR="00D20D2C" w:rsidRDefault="00D20D2C" w:rsidP="00CD0687">
            <w:pPr>
              <w:widowControl w:val="0"/>
              <w:autoSpaceDE w:val="0"/>
              <w:autoSpaceDN w:val="0"/>
              <w:adjustRightInd w:val="0"/>
              <w:rPr>
                <w:iCs/>
              </w:rPr>
            </w:pPr>
            <w:r w:rsidRPr="003B4F06">
              <w:rPr>
                <w:iCs/>
              </w:rPr>
              <w:t>Проводить совместную работу с ответственными представителями собственников по контролю объемов и качества жилищно-коммунальных услуг и по профилактике нарушений правил пользования жилыми помещениями</w:t>
            </w:r>
            <w:r>
              <w:rPr>
                <w:iCs/>
              </w:rPr>
              <w:t>.</w:t>
            </w:r>
          </w:p>
          <w:p w:rsidR="00D20D2C" w:rsidRDefault="00D20D2C" w:rsidP="00CD0687">
            <w:pPr>
              <w:widowControl w:val="0"/>
              <w:autoSpaceDE w:val="0"/>
              <w:autoSpaceDN w:val="0"/>
              <w:adjustRightInd w:val="0"/>
              <w:rPr>
                <w:iCs/>
              </w:rPr>
            </w:pPr>
          </w:p>
        </w:tc>
      </w:tr>
      <w:tr w:rsidR="00D20D2C" w:rsidTr="00CD0687">
        <w:tc>
          <w:tcPr>
            <w:tcW w:w="2660" w:type="dxa"/>
            <w:shd w:val="clear" w:color="auto" w:fill="auto"/>
          </w:tcPr>
          <w:p w:rsidR="00D20D2C" w:rsidRPr="003B4F06"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t>ПК 1.4</w:t>
            </w:r>
            <w:r>
              <w:t>.</w:t>
            </w:r>
            <w:r w:rsidRPr="003B4F06">
              <w:t xml:space="preserve"> Организовывать работу первичных трудовых коллективов по обслуживанию общедомового имущества</w:t>
            </w:r>
          </w:p>
        </w:tc>
        <w:tc>
          <w:tcPr>
            <w:tcW w:w="3909" w:type="dxa"/>
            <w:shd w:val="clear" w:color="auto" w:fill="auto"/>
          </w:tcPr>
          <w:p w:rsidR="00D20D2C" w:rsidRPr="003B4F06" w:rsidRDefault="00D20D2C" w:rsidP="00CD0687">
            <w:pPr>
              <w:widowControl w:val="0"/>
              <w:autoSpaceDE w:val="0"/>
              <w:autoSpaceDN w:val="0"/>
              <w:adjustRightInd w:val="0"/>
            </w:pPr>
            <w:r>
              <w:t xml:space="preserve">Овладение навыками </w:t>
            </w:r>
            <w:r w:rsidRPr="003B4F06">
              <w:t xml:space="preserve">подбора кадров, его расстановки и целесообразного использования при формировании определения вида деятельности первичных трудовых коллективов на основе психологии сотрудничества. </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rPr>
                <w:iCs/>
              </w:rPr>
              <w:t xml:space="preserve">Выдачи заданий персоналу на выполнение работ по </w:t>
            </w:r>
            <w:r w:rsidRPr="003B4F06">
              <w:rPr>
                <w:iCs/>
              </w:rPr>
              <w:lastRenderedPageBreak/>
              <w:t>обслуживанию общедомового имущества</w:t>
            </w:r>
          </w:p>
        </w:tc>
        <w:tc>
          <w:tcPr>
            <w:tcW w:w="3285" w:type="dxa"/>
            <w:shd w:val="clear" w:color="auto" w:fill="auto"/>
          </w:tcPr>
          <w:p w:rsidR="00D20D2C" w:rsidRPr="003B4F06" w:rsidRDefault="00D20D2C" w:rsidP="00CD0687">
            <w:pPr>
              <w:widowControl w:val="0"/>
              <w:autoSpaceDE w:val="0"/>
              <w:autoSpaceDN w:val="0"/>
              <w:adjustRightInd w:val="0"/>
            </w:pPr>
            <w:r w:rsidRPr="003B4F06">
              <w:lastRenderedPageBreak/>
              <w:t>Выбирать оптимальные формы коммуникаций при организации работы с персоналом.</w:t>
            </w:r>
          </w:p>
          <w:p w:rsidR="00D20D2C" w:rsidRPr="003B4F06" w:rsidRDefault="00D20D2C" w:rsidP="00CD0687">
            <w:pPr>
              <w:widowControl w:val="0"/>
              <w:autoSpaceDE w:val="0"/>
              <w:autoSpaceDN w:val="0"/>
              <w:adjustRightInd w:val="0"/>
              <w:rPr>
                <w:iCs/>
              </w:rPr>
            </w:pPr>
            <w:r w:rsidRPr="003B4F06">
              <w:rPr>
                <w:iCs/>
              </w:rPr>
              <w:t xml:space="preserve">Взаимодействовать с коллегами для решения рабочих задач и </w:t>
            </w:r>
            <w:r w:rsidRPr="003B4F06">
              <w:t>у</w:t>
            </w:r>
            <w:r w:rsidRPr="003B4F06">
              <w:rPr>
                <w:iCs/>
              </w:rPr>
              <w:t>правлять конфликтными ситуациями в процессе делового общения.</w:t>
            </w:r>
          </w:p>
          <w:p w:rsidR="00D20D2C" w:rsidRPr="003B4F06" w:rsidRDefault="00D20D2C" w:rsidP="00CD0687">
            <w:pPr>
              <w:widowControl w:val="0"/>
              <w:autoSpaceDE w:val="0"/>
              <w:autoSpaceDN w:val="0"/>
              <w:adjustRightInd w:val="0"/>
            </w:pPr>
            <w:r w:rsidRPr="003B4F06">
              <w:lastRenderedPageBreak/>
              <w:t>Выбирать оптимальные формы коммуникаций при организации работы с первичными трудовыми коллективами</w:t>
            </w:r>
          </w:p>
        </w:tc>
      </w:tr>
      <w:tr w:rsidR="00D20D2C" w:rsidTr="00CD0687">
        <w:tc>
          <w:tcPr>
            <w:tcW w:w="2660" w:type="dxa"/>
            <w:shd w:val="clear" w:color="auto" w:fill="auto"/>
          </w:tcPr>
          <w:p w:rsidR="00D20D2C" w:rsidRPr="003B4F06"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lastRenderedPageBreak/>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c>
          <w:tcPr>
            <w:tcW w:w="3909" w:type="dxa"/>
            <w:shd w:val="clear" w:color="auto" w:fill="auto"/>
          </w:tcPr>
          <w:p w:rsidR="00D20D2C" w:rsidRPr="003B4F06" w:rsidRDefault="00D20D2C" w:rsidP="00CD0687">
            <w:pPr>
              <w:shd w:val="clear" w:color="auto" w:fill="FFFFFF"/>
            </w:pPr>
            <w:r>
              <w:t xml:space="preserve">Овладение навыками проведения </w:t>
            </w:r>
            <w:r w:rsidRPr="003B4F06">
              <w:t>плановых и внеплановых осмотров общего имущества с целью установления возможных причин возникновения дефектов и выработки мер по их устранению.</w:t>
            </w:r>
          </w:p>
          <w:p w:rsidR="00D20D2C" w:rsidRDefault="00D20D2C" w:rsidP="00CD0687">
            <w:pPr>
              <w:widowControl w:val="0"/>
              <w:autoSpaceDE w:val="0"/>
              <w:autoSpaceDN w:val="0"/>
              <w:adjustRightInd w:val="0"/>
            </w:pPr>
            <w:r w:rsidRPr="003B4F06">
              <w:t>Подготовки (согласования) технических заданий на выполнение работ по содержанию и ремонту инженерных систем и конструктивных элементов, входящих в состав общего имущества в многоквартирных домах</w:t>
            </w:r>
          </w:p>
        </w:tc>
        <w:tc>
          <w:tcPr>
            <w:tcW w:w="3285" w:type="dxa"/>
            <w:shd w:val="clear" w:color="auto" w:fill="auto"/>
          </w:tcPr>
          <w:p w:rsidR="00D20D2C" w:rsidRPr="003B4F06" w:rsidRDefault="00D20D2C" w:rsidP="00CD0687">
            <w:pPr>
              <w:widowControl w:val="0"/>
              <w:autoSpaceDE w:val="0"/>
              <w:autoSpaceDN w:val="0"/>
              <w:adjustRightInd w:val="0"/>
            </w:pPr>
            <w:r w:rsidRPr="003B4F06">
              <w:t>Применять инструментальные методы контроля технического состояния конструктивных элементов и систем инженерного оборудования общего имущества.</w:t>
            </w:r>
          </w:p>
          <w:p w:rsidR="00D20D2C" w:rsidRPr="003B4F06" w:rsidRDefault="00D20D2C" w:rsidP="00CD0687">
            <w:pPr>
              <w:widowControl w:val="0"/>
              <w:autoSpaceDE w:val="0"/>
              <w:autoSpaceDN w:val="0"/>
              <w:adjustRightInd w:val="0"/>
            </w:pPr>
            <w:r w:rsidRPr="003B4F06">
              <w:t>Составлять перечень (план) работ и услуг и определять характер, объемы, технологию ремонта, необходимые материалы и оборудование для устранения дефектов и неисправностей общего имущества в многоквартирном доме.</w:t>
            </w:r>
          </w:p>
          <w:p w:rsidR="00D20D2C" w:rsidRPr="003B4F06" w:rsidRDefault="00D20D2C" w:rsidP="00CD0687">
            <w:pPr>
              <w:shd w:val="clear" w:color="auto" w:fill="FFFFFF"/>
            </w:pPr>
            <w:r w:rsidRPr="003B4F06">
              <w:t>Оформлять акты и предписания по результатам осмотров и проверок.</w:t>
            </w:r>
          </w:p>
          <w:p w:rsidR="00D20D2C" w:rsidRPr="003B4F06" w:rsidRDefault="00D20D2C" w:rsidP="00CD0687">
            <w:pPr>
              <w:widowControl w:val="0"/>
              <w:autoSpaceDE w:val="0"/>
              <w:autoSpaceDN w:val="0"/>
              <w:adjustRightInd w:val="0"/>
            </w:pPr>
            <w:r w:rsidRPr="003B4F06">
              <w:t>В</w:t>
            </w:r>
            <w:r w:rsidRPr="003B4F06">
              <w:rPr>
                <w:shd w:val="clear" w:color="auto" w:fill="FFFFFF"/>
              </w:rPr>
              <w:t>ести журналы осмотров и составлять дефектные ведомости</w:t>
            </w:r>
          </w:p>
        </w:tc>
      </w:tr>
      <w:tr w:rsidR="00D20D2C" w:rsidTr="00CD0687">
        <w:tc>
          <w:tcPr>
            <w:tcW w:w="2660" w:type="dxa"/>
            <w:shd w:val="clear" w:color="auto" w:fill="auto"/>
          </w:tcPr>
          <w:p w:rsidR="00D20D2C" w:rsidRPr="003B4F06"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t xml:space="preserve">ПК 2.4. Организовывать </w:t>
            </w:r>
            <w:r w:rsidRPr="003B4F06">
              <w:rPr>
                <w:iCs/>
              </w:rPr>
              <w:t>устранение аварийных ситуаций и проведение мероприятий по безопасности жизнедеятельности многоквартирных домов</w:t>
            </w:r>
          </w:p>
        </w:tc>
        <w:tc>
          <w:tcPr>
            <w:tcW w:w="3909" w:type="dxa"/>
            <w:shd w:val="clear" w:color="auto" w:fill="auto"/>
          </w:tcPr>
          <w:p w:rsidR="00D20D2C" w:rsidRPr="003B4F06" w:rsidRDefault="00D20D2C" w:rsidP="00CD0687">
            <w:pPr>
              <w:shd w:val="clear" w:color="auto" w:fill="FFFFFF"/>
            </w:pPr>
            <w:r>
              <w:t>Овладение навыками в</w:t>
            </w:r>
            <w:r w:rsidRPr="003B4F06">
              <w:t xml:space="preserve">заимодействия с диспетчером и аварийными службами коммунальных организаций при исполнении заявки диспетчерской службы. </w:t>
            </w:r>
          </w:p>
          <w:p w:rsidR="00D20D2C" w:rsidRPr="003B4F06" w:rsidRDefault="00D20D2C" w:rsidP="00CD0687">
            <w:pPr>
              <w:shd w:val="clear" w:color="auto" w:fill="FFFFFF"/>
            </w:pPr>
            <w:r w:rsidRPr="003B4F06">
              <w:t xml:space="preserve">Выполнения работ по устранению причин аварии и предотвращению распространения последствий аварии многоквартирных домов. Разработки комплекса мероприятий по безопасному и безвредному пребыванию людей в помещениях здания в зависимости от их площади, планировки, освещенности, инсоляции, микроклимата, воздухообмена, уровня шума и вибрации, ионизирующих и неионизирующих излучений. </w:t>
            </w:r>
          </w:p>
          <w:p w:rsidR="00D20D2C" w:rsidRDefault="00D20D2C" w:rsidP="00CD0687">
            <w:pPr>
              <w:widowControl w:val="0"/>
              <w:autoSpaceDE w:val="0"/>
              <w:autoSpaceDN w:val="0"/>
              <w:adjustRightInd w:val="0"/>
            </w:pPr>
            <w:r w:rsidRPr="003B4F06">
              <w:t>Разработки мероприятий по выполнению требований доступности здания для маломобильных групп населения</w:t>
            </w:r>
          </w:p>
        </w:tc>
        <w:tc>
          <w:tcPr>
            <w:tcW w:w="3285" w:type="dxa"/>
            <w:shd w:val="clear" w:color="auto" w:fill="auto"/>
          </w:tcPr>
          <w:p w:rsidR="00D20D2C" w:rsidRPr="003B4F06" w:rsidRDefault="00D20D2C" w:rsidP="00CD0687">
            <w:pPr>
              <w:widowControl w:val="0"/>
              <w:autoSpaceDE w:val="0"/>
              <w:autoSpaceDN w:val="0"/>
              <w:adjustRightInd w:val="0"/>
            </w:pPr>
            <w:r w:rsidRPr="003B4F06">
              <w:t xml:space="preserve">Организовывать работу рабочих специалистов в условиях аварийных и восстановительных работ. </w:t>
            </w:r>
          </w:p>
          <w:p w:rsidR="00D20D2C" w:rsidRPr="003B4F06" w:rsidRDefault="00D20D2C" w:rsidP="00CD0687">
            <w:pPr>
              <w:widowControl w:val="0"/>
              <w:autoSpaceDE w:val="0"/>
              <w:autoSpaceDN w:val="0"/>
              <w:adjustRightInd w:val="0"/>
            </w:pPr>
            <w:r w:rsidRPr="003B4F06">
              <w:t>Определять порядок действий в аварийных ситуациях с целью локализации и предотвращения ущерба имуществу физических и юридических лиц.</w:t>
            </w:r>
          </w:p>
          <w:p w:rsidR="00D20D2C" w:rsidRPr="003B4F06" w:rsidRDefault="00D20D2C" w:rsidP="00CD0687">
            <w:pPr>
              <w:shd w:val="clear" w:color="auto" w:fill="FFFFFF"/>
            </w:pPr>
            <w:r w:rsidRPr="003B4F06">
              <w:t>Производить необходимые отключения инженерных систем гражданских зданий в рамках локализации и предотвращения распространения последствий аварий.</w:t>
            </w:r>
          </w:p>
          <w:p w:rsidR="00D20D2C" w:rsidRPr="003B4F06" w:rsidRDefault="00D20D2C" w:rsidP="00CD0687">
            <w:pPr>
              <w:widowControl w:val="0"/>
              <w:autoSpaceDE w:val="0"/>
              <w:autoSpaceDN w:val="0"/>
              <w:adjustRightInd w:val="0"/>
            </w:pPr>
            <w:r w:rsidRPr="003B4F06">
              <w:t>Оценивать уровни доступа персонала и пользователей территорию, в здание (сооружение) и конкретные помещения</w:t>
            </w:r>
          </w:p>
        </w:tc>
      </w:tr>
      <w:tr w:rsidR="00D20D2C" w:rsidTr="00CD0687">
        <w:tc>
          <w:tcPr>
            <w:tcW w:w="2660" w:type="dxa"/>
            <w:shd w:val="clear" w:color="auto" w:fill="auto"/>
          </w:tcPr>
          <w:p w:rsidR="00D20D2C" w:rsidRPr="003B4F06"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t xml:space="preserve">ПК 3.1. Планировать, организовывать и обеспечивать контроль </w:t>
            </w:r>
            <w:r w:rsidRPr="003B4F06">
              <w:lastRenderedPageBreak/>
              <w:t>проведения работ, связанных с соблюдением санитарного содержания общего имущества в многоквартирных домах</w:t>
            </w:r>
          </w:p>
        </w:tc>
        <w:tc>
          <w:tcPr>
            <w:tcW w:w="3909" w:type="dxa"/>
            <w:shd w:val="clear" w:color="auto" w:fill="auto"/>
          </w:tcPr>
          <w:p w:rsidR="00D20D2C" w:rsidRDefault="00D20D2C" w:rsidP="00CD0687">
            <w:pPr>
              <w:shd w:val="clear" w:color="auto" w:fill="FFFFFF"/>
            </w:pPr>
            <w:r>
              <w:lastRenderedPageBreak/>
              <w:t>Овладение навыками п</w:t>
            </w:r>
            <w:r w:rsidRPr="003B4F06">
              <w:t xml:space="preserve">ланирования работ по обеспечению надлежащего санитарного </w:t>
            </w:r>
            <w:r w:rsidRPr="003B4F06">
              <w:lastRenderedPageBreak/>
              <w:t>состояния з</w:t>
            </w:r>
            <w:r>
              <w:t>даний общественного назначения; о</w:t>
            </w:r>
            <w:r w:rsidRPr="003B4F06">
              <w:t>рганизации и проверки работы по санитарному содержанию и уборке помещений и территории, входящей в состав общего имущества собственников помещения многоквартирного дома</w:t>
            </w:r>
          </w:p>
        </w:tc>
        <w:tc>
          <w:tcPr>
            <w:tcW w:w="3285" w:type="dxa"/>
            <w:shd w:val="clear" w:color="auto" w:fill="auto"/>
          </w:tcPr>
          <w:p w:rsidR="00D20D2C" w:rsidRPr="003B4F06" w:rsidRDefault="00D20D2C" w:rsidP="00CD0687">
            <w:pPr>
              <w:widowControl w:val="0"/>
              <w:autoSpaceDE w:val="0"/>
              <w:autoSpaceDN w:val="0"/>
              <w:adjustRightInd w:val="0"/>
            </w:pPr>
            <w:r w:rsidRPr="003B4F06">
              <w:lastRenderedPageBreak/>
              <w:t xml:space="preserve">Формировать перечень работ, включая их объемы и периодичность, по летней и </w:t>
            </w:r>
            <w:r w:rsidRPr="003B4F06">
              <w:lastRenderedPageBreak/>
              <w:t>зимней уборке территорий, входящих в состав общего имущества собственников помещений многоквартирного дома.</w:t>
            </w:r>
          </w:p>
          <w:p w:rsidR="00D20D2C" w:rsidRPr="003B4F06" w:rsidRDefault="00D20D2C" w:rsidP="00CD0687">
            <w:pPr>
              <w:widowControl w:val="0"/>
              <w:autoSpaceDE w:val="0"/>
              <w:autoSpaceDN w:val="0"/>
              <w:adjustRightInd w:val="0"/>
            </w:pPr>
            <w:r w:rsidRPr="003B4F06">
              <w:t>Определять технологию санитарного содержания, уборки помещений и территории, входящих в состав общего имущества собственников помещений многоквартирного дома.</w:t>
            </w:r>
          </w:p>
          <w:p w:rsidR="00D20D2C" w:rsidRPr="003B4F06" w:rsidRDefault="00D20D2C" w:rsidP="00CD0687">
            <w:pPr>
              <w:widowControl w:val="0"/>
              <w:autoSpaceDE w:val="0"/>
              <w:autoSpaceDN w:val="0"/>
              <w:adjustRightInd w:val="0"/>
            </w:pPr>
            <w:r w:rsidRPr="003B4F06">
              <w:t>Составлять графики, планы механизированной и ручной уборки территории в различное время года.</w:t>
            </w:r>
          </w:p>
          <w:p w:rsidR="00D20D2C" w:rsidRPr="003B4F06" w:rsidRDefault="00D20D2C" w:rsidP="00CD0687">
            <w:pPr>
              <w:widowControl w:val="0"/>
              <w:autoSpaceDE w:val="0"/>
              <w:autoSpaceDN w:val="0"/>
              <w:adjustRightInd w:val="0"/>
            </w:pPr>
            <w:r w:rsidRPr="003B4F06">
              <w:t>Планировать и контролировать работу рабочего персонала по санитарному содержанию и уборке помещений и территории, входящих в состав общего имущества собственников помещений многоквартирного дома.</w:t>
            </w:r>
          </w:p>
          <w:p w:rsidR="00D20D2C" w:rsidRPr="003B4F06" w:rsidRDefault="00D20D2C" w:rsidP="00CD0687">
            <w:pPr>
              <w:widowControl w:val="0"/>
              <w:autoSpaceDE w:val="0"/>
              <w:autoSpaceDN w:val="0"/>
              <w:adjustRightInd w:val="0"/>
            </w:pPr>
            <w:r w:rsidRPr="003B4F06">
              <w:t>Координировать вывоз ТКО и прогнозировать наполнение бункеров-накопителей для и контейнеров для ТКО на плановый период.</w:t>
            </w:r>
          </w:p>
          <w:p w:rsidR="00D20D2C" w:rsidRPr="003B4F06" w:rsidRDefault="00D20D2C" w:rsidP="00CD0687">
            <w:pPr>
              <w:widowControl w:val="0"/>
              <w:autoSpaceDE w:val="0"/>
              <w:autoSpaceDN w:val="0"/>
              <w:adjustRightInd w:val="0"/>
            </w:pPr>
            <w:r w:rsidRPr="003B4F06">
              <w:t>Разрабатывать предложения по оптимизации работ по обеспечению надлежащего санитарного состояния общего имущества собственников помещений многоквартирного дома</w:t>
            </w:r>
          </w:p>
        </w:tc>
      </w:tr>
      <w:tr w:rsidR="00D20D2C" w:rsidTr="00CD0687">
        <w:tc>
          <w:tcPr>
            <w:tcW w:w="2660" w:type="dxa"/>
            <w:shd w:val="clear" w:color="auto" w:fill="auto"/>
          </w:tcPr>
          <w:p w:rsidR="00D20D2C" w:rsidRPr="003B4F06"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B4F06">
              <w:lastRenderedPageBreak/>
              <w:t>ПК 3.2. Планировать, организовывать и обеспечивать контроль проведения работ по благоустройству прилегающих территорий многоквартирных домов</w:t>
            </w:r>
          </w:p>
        </w:tc>
        <w:tc>
          <w:tcPr>
            <w:tcW w:w="3909" w:type="dxa"/>
            <w:shd w:val="clear" w:color="auto" w:fill="auto"/>
          </w:tcPr>
          <w:p w:rsidR="00D20D2C" w:rsidRPr="003B4F06" w:rsidRDefault="00D20D2C" w:rsidP="00CD0687">
            <w:pPr>
              <w:shd w:val="clear" w:color="auto" w:fill="FFFFFF"/>
            </w:pPr>
            <w:r>
              <w:t>Проведение</w:t>
            </w:r>
            <w:r w:rsidRPr="003B4F06">
              <w:t xml:space="preserve"> осмотра состояния элементов территории многоквартирного дома и планирование ремонтных работ по благоустройству и озеленению территории, в том числе в рамках подготовки территории к сезонной эксплуатации. </w:t>
            </w:r>
          </w:p>
          <w:p w:rsidR="00D20D2C" w:rsidRDefault="00D20D2C" w:rsidP="00CD0687">
            <w:pPr>
              <w:widowControl w:val="0"/>
              <w:autoSpaceDE w:val="0"/>
              <w:autoSpaceDN w:val="0"/>
              <w:adjustRightInd w:val="0"/>
            </w:pPr>
            <w:r w:rsidRPr="003B4F06">
              <w:t>Подготовки предложений по строительству новых объектов благоустройства и озеленения</w:t>
            </w:r>
          </w:p>
        </w:tc>
        <w:tc>
          <w:tcPr>
            <w:tcW w:w="3285" w:type="dxa"/>
            <w:shd w:val="clear" w:color="auto" w:fill="auto"/>
          </w:tcPr>
          <w:p w:rsidR="00D20D2C" w:rsidRPr="003B4F06" w:rsidRDefault="00D20D2C" w:rsidP="00CD0687">
            <w:pPr>
              <w:shd w:val="clear" w:color="auto" w:fill="FFFFFF"/>
              <w:jc w:val="both"/>
            </w:pPr>
            <w:r w:rsidRPr="003B4F06">
              <w:t>Определять мероприятия по содержанию и ремонту элементов благоустройства и озеленения на основании проверок (осмотров). Организовывать работы по ремонту элементов благоустройства и озеленения и контролировать выполнение мероприятий в рамках технологических процессов.</w:t>
            </w:r>
          </w:p>
        </w:tc>
      </w:tr>
    </w:tbl>
    <w:p w:rsidR="00D20D2C" w:rsidRDefault="00D20D2C" w:rsidP="00D20D2C">
      <w:pPr>
        <w:pStyle w:val="2"/>
        <w:rPr>
          <w:rFonts w:ascii="Times New Roman" w:hAnsi="Times New Roman"/>
          <w:i w:val="0"/>
          <w:iCs w:val="0"/>
          <w:sz w:val="24"/>
        </w:rPr>
      </w:pPr>
    </w:p>
    <w:p w:rsidR="00D20D2C" w:rsidRPr="00515E32" w:rsidRDefault="00D20D2C" w:rsidP="00D20D2C">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D20D2C" w:rsidRPr="00E2713B"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Суммарное ко</w:t>
      </w:r>
      <w:r>
        <w:t>личество часов по дисциплине – 108</w:t>
      </w:r>
      <w:r w:rsidRPr="00E2713B">
        <w:t>, в том числе</w:t>
      </w:r>
    </w:p>
    <w:p w:rsidR="00D20D2C" w:rsidRPr="00E2713B"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объем работы обучающихся во взаимодействии с преподавателем - </w:t>
      </w:r>
      <w:r>
        <w:t>104 часа;</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самостоятельная работа - </w:t>
      </w:r>
      <w:r>
        <w:t xml:space="preserve"> 4 часа</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D20D2C" w:rsidRPr="00744A1F"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20D2C" w:rsidRDefault="00D20D2C" w:rsidP="00D20D2C">
      <w:pPr>
        <w:ind w:firstLine="708"/>
        <w:jc w:val="both"/>
      </w:pPr>
      <w:r>
        <w:t xml:space="preserve">При реализации программы учебной дисциплины </w:t>
      </w:r>
      <w:r w:rsidRPr="005F36F5">
        <w:rPr>
          <w:i/>
        </w:rPr>
        <w:t>Литература</w:t>
      </w:r>
      <w:r>
        <w:t xml:space="preserve"> </w:t>
      </w:r>
      <w:r w:rsidRPr="00AE18BA">
        <w:t xml:space="preserve">применяется </w:t>
      </w:r>
      <w:r>
        <w:t xml:space="preserve">проблемно-поисковый </w:t>
      </w:r>
      <w:r w:rsidRPr="00F00016">
        <w:t xml:space="preserve">метод, </w:t>
      </w:r>
      <w:r>
        <w:t xml:space="preserve">элементы технологии критического мышления, </w:t>
      </w:r>
      <w:r w:rsidRPr="00F00016">
        <w:t xml:space="preserve">интерактивные </w:t>
      </w:r>
      <w:r>
        <w:t>методы</w:t>
      </w:r>
      <w:r w:rsidRPr="00F00016">
        <w:t xml:space="preserve"> (работа в парах, тройках</w:t>
      </w:r>
      <w:r>
        <w:t>, дискуссия</w:t>
      </w:r>
      <w:r w:rsidRPr="00F00016">
        <w:t>)</w:t>
      </w:r>
      <w:r>
        <w:t>,</w:t>
      </w:r>
      <w:r w:rsidRPr="00F00016">
        <w:t xml:space="preserve"> что позволяет вызвать интерес обучающегося</w:t>
      </w:r>
      <w:r>
        <w:t xml:space="preserve"> к изучению данной учебной дисциплины</w:t>
      </w:r>
      <w:r w:rsidRPr="00F00016">
        <w:t>.</w:t>
      </w:r>
    </w:p>
    <w:p w:rsidR="00D20D2C" w:rsidRDefault="00D20D2C" w:rsidP="00D20D2C">
      <w:pPr>
        <w:pStyle w:val="a3"/>
        <w:shd w:val="clear" w:color="auto" w:fill="FFFFFF"/>
        <w:spacing w:before="0" w:beforeAutospacing="0" w:after="0" w:afterAutospacing="0" w:line="276" w:lineRule="auto"/>
        <w:jc w:val="both"/>
      </w:pPr>
      <w:r w:rsidRPr="00511867">
        <w:t>Метод «Групповой рассказ» используется на занятиях достаточно часто, например, для характеристики литературных героев. Каждый обучающийся добавляет одно предложение к уже начатому рассказу. По</w:t>
      </w:r>
      <w:r w:rsidRPr="00845FEC">
        <w:t xml:space="preserve"> определенному сигналу (через минуту) лист с незаконченным рассказо</w:t>
      </w:r>
      <w:r>
        <w:t xml:space="preserve">м передается дальше по кругу. </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hd w:val="clear" w:color="auto" w:fill="FFFFFF"/>
        </w:rPr>
      </w:pPr>
      <w:r w:rsidRPr="0084122A">
        <w:rPr>
          <w:shd w:val="clear" w:color="auto" w:fill="FFFFFF"/>
        </w:rPr>
        <w:t>Особое внимание внимание уделяется</w:t>
      </w:r>
      <w:r>
        <w:rPr>
          <w:b/>
          <w:shd w:val="clear" w:color="auto" w:fill="FFFFFF"/>
        </w:rPr>
        <w:t xml:space="preserve"> </w:t>
      </w:r>
      <w:r w:rsidRPr="005A6B2C">
        <w:rPr>
          <w:shd w:val="clear" w:color="auto" w:fill="FFFFFF"/>
        </w:rPr>
        <w:t>здоровьесберегающим технологиям</w:t>
      </w:r>
      <w:r w:rsidRPr="002B22CA">
        <w:rPr>
          <w:b/>
          <w:shd w:val="clear" w:color="auto" w:fill="FFFFFF"/>
        </w:rPr>
        <w:t>.</w:t>
      </w:r>
      <w:r w:rsidRPr="002B22CA">
        <w:rPr>
          <w:shd w:val="clear" w:color="auto" w:fill="FFFFFF"/>
        </w:rPr>
        <w:t> </w:t>
      </w:r>
      <w:r>
        <w:rPr>
          <w:shd w:val="clear" w:color="auto" w:fill="FFFFFF"/>
        </w:rPr>
        <w:t xml:space="preserve"> В ходе так называемой «</w:t>
      </w:r>
      <w:r>
        <w:rPr>
          <w:i/>
          <w:shd w:val="clear" w:color="auto" w:fill="FFFFFF"/>
        </w:rPr>
        <w:t>физминутки</w:t>
      </w:r>
      <w:r w:rsidRPr="00952494">
        <w:rPr>
          <w:i/>
          <w:shd w:val="clear" w:color="auto" w:fill="FFFFFF"/>
        </w:rPr>
        <w:t>»</w:t>
      </w:r>
      <w:r>
        <w:rPr>
          <w:shd w:val="clear" w:color="auto" w:fill="FFFFFF"/>
        </w:rPr>
        <w:t xml:space="preserve"> студенты могут размять и расслабить мышцы шеи и конечностей. Такая смена деятельности благотворно сказывается на работоспособности обучающихся.</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Pr>
          <w:shd w:val="clear" w:color="auto" w:fill="FFFFFF"/>
        </w:rPr>
        <w:t xml:space="preserve">Эффективным является использование кластеров в процессе изучения тем курса. Данная графическая организация материала позволяет систематизировать и структурировать имеющиеся знания. </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D20D2C" w:rsidRPr="009A6646"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 xml:space="preserve">Программа дисциплины </w:t>
      </w:r>
      <w:r w:rsidRPr="0057078A">
        <w:rPr>
          <w:i/>
        </w:rPr>
        <w:t>Литература</w:t>
      </w:r>
      <w:r w:rsidRPr="009A6646">
        <w:t xml:space="preserve"> может быть реализована частичн</w:t>
      </w:r>
      <w:r>
        <w:t>о с</w:t>
      </w:r>
      <w:r w:rsidRPr="009A6646">
        <w:t xml:space="preserve"> применением дистанционных образовательных технологий.</w:t>
      </w:r>
    </w:p>
    <w:p w:rsidR="00D20D2C" w:rsidRDefault="00D20D2C" w:rsidP="00D20D2C">
      <w:pPr>
        <w:tabs>
          <w:tab w:val="left" w:pos="708"/>
          <w:tab w:val="left" w:pos="1416"/>
        </w:tabs>
        <w:jc w:val="both"/>
      </w:pPr>
      <w:r>
        <w:tab/>
      </w:r>
      <w:r>
        <w:tab/>
      </w:r>
    </w:p>
    <w:p w:rsidR="00D20D2C" w:rsidRDefault="00D20D2C" w:rsidP="00D20D2C">
      <w:pPr>
        <w:pStyle w:val="10"/>
        <w:jc w:val="center"/>
        <w:rPr>
          <w:b/>
          <w:bCs/>
        </w:rPr>
      </w:pPr>
    </w:p>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Pr="00BF4C4B" w:rsidRDefault="00D20D2C" w:rsidP="00D20D2C"/>
    <w:p w:rsidR="00D20D2C" w:rsidRDefault="00D20D2C" w:rsidP="00D20D2C">
      <w:pPr>
        <w:pStyle w:val="10"/>
        <w:jc w:val="center"/>
        <w:rPr>
          <w:b/>
          <w:bCs/>
        </w:rPr>
      </w:pPr>
    </w:p>
    <w:p w:rsidR="00D20D2C" w:rsidRDefault="00D20D2C" w:rsidP="00D20D2C">
      <w:pPr>
        <w:pStyle w:val="10"/>
        <w:jc w:val="center"/>
        <w:rPr>
          <w:b/>
          <w:bCs/>
        </w:rPr>
      </w:pPr>
    </w:p>
    <w:p w:rsidR="00D20D2C" w:rsidRDefault="00D20D2C" w:rsidP="00D20D2C">
      <w:pPr>
        <w:pStyle w:val="10"/>
        <w:jc w:val="center"/>
        <w:rPr>
          <w:b/>
          <w:bCs/>
        </w:rPr>
      </w:pPr>
    </w:p>
    <w:p w:rsidR="00D20D2C" w:rsidRPr="00DC259E" w:rsidRDefault="00D20D2C" w:rsidP="00D20D2C">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D20D2C" w:rsidRPr="005432E7" w:rsidRDefault="00D20D2C" w:rsidP="00D20D2C">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20D2C" w:rsidRPr="00C3486F" w:rsidRDefault="00D20D2C" w:rsidP="00D20D2C"/>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D20D2C" w:rsidRPr="004A6F23" w:rsidTr="00CD0687">
        <w:trPr>
          <w:trHeight w:val="460"/>
        </w:trPr>
        <w:tc>
          <w:tcPr>
            <w:tcW w:w="7904" w:type="dxa"/>
            <w:shd w:val="clear" w:color="auto" w:fill="auto"/>
          </w:tcPr>
          <w:p w:rsidR="00D20D2C" w:rsidRPr="004A6F23" w:rsidRDefault="00D20D2C" w:rsidP="00CD0687">
            <w:pPr>
              <w:jc w:val="center"/>
            </w:pPr>
            <w:r w:rsidRPr="00EA0AD2">
              <w:rPr>
                <w:b/>
              </w:rPr>
              <w:t>Вид учебной работы</w:t>
            </w:r>
          </w:p>
        </w:tc>
        <w:tc>
          <w:tcPr>
            <w:tcW w:w="1800" w:type="dxa"/>
            <w:shd w:val="clear" w:color="auto" w:fill="auto"/>
          </w:tcPr>
          <w:p w:rsidR="00D20D2C" w:rsidRPr="00EA0AD2" w:rsidRDefault="00D20D2C" w:rsidP="00CD0687">
            <w:pPr>
              <w:jc w:val="center"/>
              <w:rPr>
                <w:i/>
                <w:iCs/>
              </w:rPr>
            </w:pPr>
            <w:r w:rsidRPr="00EA0AD2">
              <w:rPr>
                <w:b/>
                <w:i/>
                <w:iCs/>
              </w:rPr>
              <w:t>Объем часов</w:t>
            </w:r>
          </w:p>
        </w:tc>
      </w:tr>
      <w:tr w:rsidR="00D20D2C" w:rsidRPr="004A6F23" w:rsidTr="00CD0687">
        <w:trPr>
          <w:trHeight w:val="285"/>
        </w:trPr>
        <w:tc>
          <w:tcPr>
            <w:tcW w:w="7904" w:type="dxa"/>
            <w:shd w:val="clear" w:color="auto" w:fill="auto"/>
          </w:tcPr>
          <w:p w:rsidR="00D20D2C" w:rsidRPr="00486C7D" w:rsidRDefault="00D20D2C" w:rsidP="00CD0687">
            <w:pPr>
              <w:rPr>
                <w:b/>
              </w:rPr>
            </w:pPr>
            <w:r w:rsidRPr="00486C7D">
              <w:rPr>
                <w:b/>
              </w:rPr>
              <w:t>Объем работы обучающихся во взаимодействии с преподавателем</w:t>
            </w:r>
          </w:p>
        </w:tc>
        <w:tc>
          <w:tcPr>
            <w:tcW w:w="1800" w:type="dxa"/>
            <w:shd w:val="clear" w:color="auto" w:fill="auto"/>
          </w:tcPr>
          <w:p w:rsidR="00D20D2C" w:rsidRPr="00EA0AD2" w:rsidRDefault="00D20D2C" w:rsidP="00CD0687">
            <w:pPr>
              <w:jc w:val="center"/>
              <w:rPr>
                <w:b/>
                <w:i/>
                <w:iCs/>
              </w:rPr>
            </w:pPr>
            <w:r>
              <w:rPr>
                <w:b/>
                <w:i/>
                <w:iCs/>
              </w:rPr>
              <w:t>104</w:t>
            </w:r>
          </w:p>
        </w:tc>
      </w:tr>
      <w:tr w:rsidR="00D20D2C" w:rsidRPr="004A6F23" w:rsidTr="00CD0687">
        <w:tc>
          <w:tcPr>
            <w:tcW w:w="7904" w:type="dxa"/>
            <w:shd w:val="clear" w:color="auto" w:fill="auto"/>
          </w:tcPr>
          <w:p w:rsidR="00D20D2C" w:rsidRPr="00486C7D" w:rsidRDefault="00D20D2C" w:rsidP="00CD0687">
            <w:pPr>
              <w:jc w:val="both"/>
            </w:pPr>
            <w:r w:rsidRPr="00486C7D">
              <w:t>в том числе:</w:t>
            </w:r>
          </w:p>
        </w:tc>
        <w:tc>
          <w:tcPr>
            <w:tcW w:w="1800" w:type="dxa"/>
            <w:shd w:val="clear" w:color="auto" w:fill="auto"/>
          </w:tcPr>
          <w:p w:rsidR="00D20D2C" w:rsidRPr="00EA0AD2" w:rsidRDefault="00D20D2C" w:rsidP="00CD0687">
            <w:pPr>
              <w:jc w:val="center"/>
              <w:rPr>
                <w:i/>
                <w:iCs/>
              </w:rPr>
            </w:pPr>
          </w:p>
        </w:tc>
      </w:tr>
      <w:tr w:rsidR="00D20D2C" w:rsidRPr="004A6F23" w:rsidTr="00CD0687">
        <w:tc>
          <w:tcPr>
            <w:tcW w:w="7904" w:type="dxa"/>
            <w:shd w:val="clear" w:color="auto" w:fill="auto"/>
          </w:tcPr>
          <w:p w:rsidR="00D20D2C" w:rsidRPr="00486C7D" w:rsidRDefault="00D20D2C" w:rsidP="00CD0687">
            <w:pPr>
              <w:jc w:val="both"/>
            </w:pPr>
            <w:r w:rsidRPr="00486C7D">
              <w:t>теоретические занятия</w:t>
            </w:r>
          </w:p>
        </w:tc>
        <w:tc>
          <w:tcPr>
            <w:tcW w:w="1800" w:type="dxa"/>
            <w:shd w:val="clear" w:color="auto" w:fill="auto"/>
          </w:tcPr>
          <w:p w:rsidR="00D20D2C" w:rsidRPr="00EA0AD2" w:rsidRDefault="00D20D2C" w:rsidP="00CD0687">
            <w:pPr>
              <w:jc w:val="center"/>
              <w:rPr>
                <w:i/>
                <w:iCs/>
              </w:rPr>
            </w:pPr>
            <w:r>
              <w:rPr>
                <w:i/>
                <w:iCs/>
              </w:rPr>
              <w:t>44</w:t>
            </w:r>
          </w:p>
        </w:tc>
      </w:tr>
      <w:tr w:rsidR="00D20D2C" w:rsidRPr="00EA0AD2" w:rsidTr="00CD0687">
        <w:tc>
          <w:tcPr>
            <w:tcW w:w="7904" w:type="dxa"/>
            <w:shd w:val="clear" w:color="auto" w:fill="auto"/>
          </w:tcPr>
          <w:p w:rsidR="00D20D2C" w:rsidRPr="00486C7D" w:rsidRDefault="00D20D2C" w:rsidP="00CD0687">
            <w:pPr>
              <w:jc w:val="both"/>
              <w:rPr>
                <w:b/>
              </w:rPr>
            </w:pPr>
            <w:r w:rsidRPr="00486C7D">
              <w:t>лабораторные/практические занятия</w:t>
            </w:r>
          </w:p>
        </w:tc>
        <w:tc>
          <w:tcPr>
            <w:tcW w:w="1800" w:type="dxa"/>
            <w:shd w:val="clear" w:color="auto" w:fill="auto"/>
          </w:tcPr>
          <w:p w:rsidR="00D20D2C" w:rsidRPr="00CE4348" w:rsidRDefault="00D20D2C" w:rsidP="00CD0687">
            <w:pPr>
              <w:jc w:val="center"/>
              <w:rPr>
                <w:i/>
                <w:iCs/>
              </w:rPr>
            </w:pPr>
            <w:r>
              <w:rPr>
                <w:i/>
                <w:iCs/>
              </w:rPr>
              <w:t>54</w:t>
            </w:r>
          </w:p>
        </w:tc>
      </w:tr>
      <w:tr w:rsidR="00D20D2C" w:rsidRPr="00EA0AD2" w:rsidTr="00CD0687">
        <w:tc>
          <w:tcPr>
            <w:tcW w:w="7904" w:type="dxa"/>
            <w:shd w:val="clear" w:color="auto" w:fill="auto"/>
          </w:tcPr>
          <w:p w:rsidR="00D20D2C" w:rsidRPr="00486C7D" w:rsidRDefault="00D20D2C" w:rsidP="00CD0687">
            <w:pPr>
              <w:jc w:val="both"/>
            </w:pPr>
            <w:r w:rsidRPr="00486C7D">
              <w:t>курсовые проекты (работы)</w:t>
            </w:r>
          </w:p>
        </w:tc>
        <w:tc>
          <w:tcPr>
            <w:tcW w:w="1800" w:type="dxa"/>
            <w:shd w:val="clear" w:color="auto" w:fill="auto"/>
          </w:tcPr>
          <w:p w:rsidR="00D20D2C" w:rsidRPr="00CE4348" w:rsidRDefault="00D20D2C" w:rsidP="00CD0687">
            <w:pPr>
              <w:jc w:val="center"/>
              <w:rPr>
                <w:i/>
                <w:iCs/>
              </w:rPr>
            </w:pPr>
          </w:p>
        </w:tc>
      </w:tr>
      <w:tr w:rsidR="00D20D2C" w:rsidRPr="00EA0AD2" w:rsidTr="00CD0687">
        <w:tc>
          <w:tcPr>
            <w:tcW w:w="7904" w:type="dxa"/>
            <w:shd w:val="clear" w:color="auto" w:fill="auto"/>
          </w:tcPr>
          <w:p w:rsidR="00D20D2C" w:rsidRPr="00486C7D" w:rsidRDefault="00D20D2C" w:rsidP="00CD0687">
            <w:pPr>
              <w:jc w:val="both"/>
            </w:pPr>
            <w:r w:rsidRPr="00486C7D">
              <w:t>консультации</w:t>
            </w:r>
          </w:p>
        </w:tc>
        <w:tc>
          <w:tcPr>
            <w:tcW w:w="1800" w:type="dxa"/>
            <w:shd w:val="clear" w:color="auto" w:fill="auto"/>
          </w:tcPr>
          <w:p w:rsidR="00D20D2C" w:rsidRPr="00EA0AD2" w:rsidRDefault="00D20D2C" w:rsidP="00CD0687">
            <w:pPr>
              <w:jc w:val="center"/>
              <w:rPr>
                <w:i/>
                <w:iCs/>
              </w:rPr>
            </w:pPr>
            <w:r>
              <w:rPr>
                <w:i/>
                <w:iCs/>
              </w:rPr>
              <w:t>6</w:t>
            </w:r>
          </w:p>
        </w:tc>
      </w:tr>
      <w:tr w:rsidR="00D20D2C" w:rsidRPr="00EA0AD2" w:rsidTr="00CD0687">
        <w:tc>
          <w:tcPr>
            <w:tcW w:w="7904" w:type="dxa"/>
            <w:shd w:val="clear" w:color="auto" w:fill="auto"/>
          </w:tcPr>
          <w:p w:rsidR="00D20D2C" w:rsidRPr="00486C7D" w:rsidRDefault="00D20D2C" w:rsidP="00CD0687">
            <w:pPr>
              <w:jc w:val="both"/>
            </w:pPr>
            <w:r w:rsidRPr="00486C7D">
              <w:t xml:space="preserve">промежуточная аттестация в форме </w:t>
            </w:r>
            <w:r w:rsidRPr="004D1ABB">
              <w:rPr>
                <w:i/>
                <w:color w:val="000000"/>
              </w:rPr>
              <w:t>дифференцированного зачета</w:t>
            </w:r>
          </w:p>
        </w:tc>
        <w:tc>
          <w:tcPr>
            <w:tcW w:w="1800" w:type="dxa"/>
            <w:shd w:val="clear" w:color="auto" w:fill="auto"/>
          </w:tcPr>
          <w:p w:rsidR="00D20D2C" w:rsidRDefault="00D20D2C" w:rsidP="00CD0687">
            <w:pPr>
              <w:jc w:val="center"/>
              <w:rPr>
                <w:i/>
                <w:iCs/>
              </w:rPr>
            </w:pPr>
          </w:p>
        </w:tc>
      </w:tr>
      <w:tr w:rsidR="00D20D2C" w:rsidRPr="00EA0AD2" w:rsidTr="00CD0687">
        <w:tc>
          <w:tcPr>
            <w:tcW w:w="7904" w:type="dxa"/>
            <w:shd w:val="clear" w:color="auto" w:fill="auto"/>
          </w:tcPr>
          <w:p w:rsidR="00D20D2C" w:rsidRPr="00486C7D" w:rsidRDefault="00D20D2C" w:rsidP="00CD0687">
            <w:pPr>
              <w:jc w:val="both"/>
            </w:pPr>
            <w:r w:rsidRPr="00486C7D">
              <w:t>консультации за счет часов промежуточной аттестации</w:t>
            </w:r>
          </w:p>
        </w:tc>
        <w:tc>
          <w:tcPr>
            <w:tcW w:w="1800" w:type="dxa"/>
            <w:shd w:val="clear" w:color="auto" w:fill="auto"/>
          </w:tcPr>
          <w:p w:rsidR="00D20D2C" w:rsidRDefault="00D20D2C" w:rsidP="00CD0687">
            <w:pPr>
              <w:jc w:val="center"/>
              <w:rPr>
                <w:i/>
                <w:iCs/>
              </w:rPr>
            </w:pPr>
          </w:p>
        </w:tc>
      </w:tr>
      <w:tr w:rsidR="00D20D2C" w:rsidRPr="00EA0AD2" w:rsidTr="00CD0687">
        <w:tc>
          <w:tcPr>
            <w:tcW w:w="7904" w:type="dxa"/>
            <w:shd w:val="clear" w:color="auto" w:fill="auto"/>
          </w:tcPr>
          <w:p w:rsidR="00D20D2C" w:rsidRPr="00486C7D" w:rsidRDefault="00D20D2C" w:rsidP="00CD0687">
            <w:pPr>
              <w:jc w:val="both"/>
              <w:rPr>
                <w:b/>
              </w:rPr>
            </w:pPr>
            <w:r w:rsidRPr="00486C7D">
              <w:rPr>
                <w:b/>
              </w:rPr>
              <w:t>Самостоятельная работа</w:t>
            </w:r>
          </w:p>
        </w:tc>
        <w:tc>
          <w:tcPr>
            <w:tcW w:w="1800" w:type="dxa"/>
            <w:shd w:val="clear" w:color="auto" w:fill="auto"/>
          </w:tcPr>
          <w:p w:rsidR="00D20D2C" w:rsidRDefault="00D20D2C" w:rsidP="00CD0687">
            <w:pPr>
              <w:jc w:val="center"/>
              <w:rPr>
                <w:i/>
                <w:iCs/>
              </w:rPr>
            </w:pPr>
            <w:r>
              <w:rPr>
                <w:i/>
                <w:iCs/>
              </w:rPr>
              <w:t>4</w:t>
            </w:r>
          </w:p>
        </w:tc>
      </w:tr>
      <w:tr w:rsidR="00D20D2C" w:rsidRPr="00EA0AD2" w:rsidTr="00CD0687">
        <w:tc>
          <w:tcPr>
            <w:tcW w:w="7904" w:type="dxa"/>
            <w:shd w:val="clear" w:color="auto" w:fill="auto"/>
          </w:tcPr>
          <w:p w:rsidR="00D20D2C" w:rsidRPr="00486C7D" w:rsidRDefault="00D20D2C" w:rsidP="00CD0687">
            <w:pPr>
              <w:jc w:val="both"/>
              <w:rPr>
                <w:b/>
                <w:i/>
              </w:rPr>
            </w:pPr>
            <w:r w:rsidRPr="00486C7D">
              <w:rPr>
                <w:b/>
                <w:i/>
              </w:rPr>
              <w:t>Суммарное количество часов по дисциплине</w:t>
            </w:r>
          </w:p>
        </w:tc>
        <w:tc>
          <w:tcPr>
            <w:tcW w:w="1800" w:type="dxa"/>
            <w:shd w:val="clear" w:color="auto" w:fill="auto"/>
          </w:tcPr>
          <w:p w:rsidR="00D20D2C" w:rsidRDefault="00D20D2C" w:rsidP="00CD0687">
            <w:pPr>
              <w:jc w:val="center"/>
              <w:rPr>
                <w:i/>
                <w:iCs/>
              </w:rPr>
            </w:pPr>
            <w:r>
              <w:rPr>
                <w:i/>
                <w:iCs/>
              </w:rPr>
              <w:t>108</w:t>
            </w:r>
          </w:p>
        </w:tc>
      </w:tr>
    </w:tbl>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D20D2C" w:rsidRPr="004A6F23" w:rsidSect="0073779D">
          <w:footerReference w:type="even" r:id="rId13"/>
          <w:footerReference w:type="default" r:id="rId14"/>
          <w:pgSz w:w="11906" w:h="16838"/>
          <w:pgMar w:top="851" w:right="1134" w:bottom="851" w:left="1134" w:header="708" w:footer="708" w:gutter="0"/>
          <w:cols w:space="720"/>
          <w:titlePg/>
        </w:sectPr>
      </w:pPr>
    </w:p>
    <w:p w:rsidR="00D20D2C" w:rsidRDefault="00D20D2C" w:rsidP="00D20D2C">
      <w:pPr>
        <w:pStyle w:val="2"/>
        <w:spacing w:before="0"/>
        <w:rPr>
          <w:rFonts w:ascii="Times New Roman" w:hAnsi="Times New Roman" w:cs="Times New Roman"/>
          <w:i w:val="0"/>
          <w:sz w:val="22"/>
          <w:szCs w:val="22"/>
        </w:rPr>
      </w:pPr>
    </w:p>
    <w:p w:rsidR="00D20D2C" w:rsidRPr="00CD1A57" w:rsidRDefault="00D20D2C" w:rsidP="00D20D2C">
      <w:pPr>
        <w:spacing w:line="276" w:lineRule="auto"/>
        <w:rPr>
          <w:b/>
          <w:bCs/>
          <w:caps/>
        </w:rPr>
      </w:pPr>
      <w:r w:rsidRPr="00CD1A57">
        <w:rPr>
          <w:b/>
          <w:bCs/>
        </w:rPr>
        <w:t xml:space="preserve">2.2. Тематический план и содержание дисциплины </w:t>
      </w:r>
      <w:r w:rsidRPr="00CD1A57">
        <w:rPr>
          <w:i/>
          <w:caps/>
        </w:rPr>
        <w:t>ОД.</w:t>
      </w:r>
      <w:r w:rsidRPr="00CD1A57">
        <w:rPr>
          <w:i/>
        </w:rPr>
        <w:t>02</w:t>
      </w:r>
      <w:r w:rsidRPr="00CD1A57">
        <w:t xml:space="preserve">. </w:t>
      </w:r>
      <w:r w:rsidRPr="00CD1A57">
        <w:rPr>
          <w:i/>
          <w:color w:val="000000"/>
        </w:rPr>
        <w:t>Литература</w:t>
      </w:r>
    </w:p>
    <w:p w:rsidR="00D20D2C" w:rsidRPr="00124A82" w:rsidRDefault="00D20D2C" w:rsidP="00D20D2C">
      <w:pPr>
        <w:spacing w:line="276" w:lineRule="auto"/>
        <w:jc w:val="center"/>
        <w:rPr>
          <w:rFonts w:ascii="OfficinaSansBookC" w:hAnsi="OfficinaSansBookC"/>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9270"/>
        <w:gridCol w:w="1121"/>
        <w:gridCol w:w="2224"/>
      </w:tblGrid>
      <w:tr w:rsidR="00D20D2C" w:rsidRPr="00CD1A57" w:rsidTr="00CD0687">
        <w:trPr>
          <w:trHeight w:val="20"/>
        </w:trPr>
        <w:tc>
          <w:tcPr>
            <w:tcW w:w="825" w:type="pct"/>
            <w:vAlign w:val="center"/>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rPr>
            </w:pPr>
            <w:bookmarkStart w:id="15" w:name="_Hlk109219056"/>
            <w:r w:rsidRPr="00CD1A57">
              <w:rPr>
                <w:b/>
                <w:bCs/>
              </w:rPr>
              <w:t>Наименование разделов и тем</w:t>
            </w:r>
          </w:p>
        </w:tc>
        <w:tc>
          <w:tcPr>
            <w:tcW w:w="3068" w:type="pct"/>
            <w:vAlign w:val="center"/>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rPr>
            </w:pPr>
            <w:r w:rsidRPr="00CD1A57">
              <w:rPr>
                <w:b/>
                <w:bCs/>
              </w:rPr>
              <w:t xml:space="preserve">Содержание учебного материала (основное и профессионально-ориентированное),  практические занятия, прикладной модуль </w:t>
            </w:r>
          </w:p>
        </w:tc>
        <w:tc>
          <w:tcPr>
            <w:tcW w:w="371" w:type="pct"/>
            <w:vAlign w:val="center"/>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bCs/>
              </w:rPr>
            </w:pPr>
            <w:r w:rsidRPr="00CD1A57">
              <w:rPr>
                <w:b/>
                <w:bCs/>
              </w:rPr>
              <w:t>Объем часов</w:t>
            </w:r>
          </w:p>
        </w:tc>
        <w:tc>
          <w:tcPr>
            <w:tcW w:w="736" w:type="pct"/>
            <w:vAlign w:val="center"/>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bCs/>
              </w:rPr>
            </w:pPr>
            <w:r w:rsidRPr="00CD1A57">
              <w:rPr>
                <w:b/>
                <w:bCs/>
              </w:rPr>
              <w:t>Формируемые компетенции</w:t>
            </w:r>
          </w:p>
        </w:tc>
      </w:tr>
      <w:tr w:rsidR="00D20D2C" w:rsidRPr="00CD1A57" w:rsidTr="00CD0687">
        <w:trPr>
          <w:trHeight w:val="20"/>
        </w:trPr>
        <w:tc>
          <w:tcPr>
            <w:tcW w:w="825"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1</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2</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3</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4</w:t>
            </w:r>
          </w:p>
        </w:tc>
      </w:tr>
      <w:tr w:rsidR="00D20D2C" w:rsidRPr="00CD1A57" w:rsidTr="00CD0687">
        <w:trPr>
          <w:trHeight w:val="20"/>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i/>
              </w:rPr>
              <w:t>Основное содержание</w:t>
            </w: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Введение</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rPr>
                <w:b/>
                <w:bCs/>
              </w:rPr>
              <w:t>Содержание учебного материала</w:t>
            </w:r>
          </w:p>
        </w:tc>
        <w:tc>
          <w:tcPr>
            <w:tcW w:w="371"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p w:rsidR="00D20D2C" w:rsidRPr="00D57DA2"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D57DA2">
              <w:rPr>
                <w:iCs/>
              </w:rPr>
              <w:t>2</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rPr>
                <w:bCs/>
              </w:rPr>
              <w:t>Специфика литературы как вида искусства и ее место в жизни человека. Связь литературы с другими видами искусств</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3893" w:type="pct"/>
            <w:gridSpan w:val="2"/>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t>Раздел 1.</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CD1A57">
              <w:rPr>
                <w:b/>
                <w:bCs/>
              </w:rPr>
              <w:t xml:space="preserve">Человек и его время: классики первой половины </w:t>
            </w:r>
            <w:r w:rsidRPr="00CD1A57">
              <w:rPr>
                <w:b/>
                <w:bCs/>
                <w:lang w:val="en-US"/>
              </w:rPr>
              <w:t>XIX</w:t>
            </w:r>
            <w:r w:rsidRPr="00CD1A57">
              <w:rPr>
                <w:b/>
                <w:bCs/>
              </w:rPr>
              <w:t xml:space="preserve"> века и знаковые образы русской культуры </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r w:rsidRPr="00CD1A57">
              <w:rPr>
                <w:b/>
                <w:iCs/>
              </w:rPr>
              <w:t>6</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rPr>
              <w:t xml:space="preserve">Тема 1.1 </w:t>
            </w:r>
            <w:r w:rsidRPr="00CD1A57">
              <w:rPr>
                <w:bCs/>
              </w:rPr>
              <w:t>А.С.  Пушкин как национальный гений и символ</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t>Содержание учебного материала</w:t>
            </w:r>
          </w:p>
        </w:tc>
        <w:tc>
          <w:tcPr>
            <w:tcW w:w="371"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C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61"/>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trike/>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CD1A57">
              <w:rPr>
                <w:b/>
              </w:rPr>
              <w:t xml:space="preserve">Практические занятия </w:t>
            </w:r>
            <w:r w:rsidRPr="00CD1A57">
              <w:rPr>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strike/>
              </w:rPr>
            </w:pPr>
            <w:r w:rsidRPr="00CD1A57">
              <w:rPr>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trike/>
              </w:rPr>
            </w:pPr>
          </w:p>
        </w:tc>
      </w:tr>
      <w:tr w:rsidR="00D20D2C" w:rsidRPr="00CD1A57" w:rsidTr="00CD0687">
        <w:trPr>
          <w:trHeight w:val="239"/>
        </w:trPr>
        <w:tc>
          <w:tcPr>
            <w:tcW w:w="825" w:type="pct"/>
            <w:vMerge w:val="restart"/>
          </w:tcPr>
          <w:p w:rsidR="00D20D2C" w:rsidRPr="00CD1A57" w:rsidRDefault="00D20D2C" w:rsidP="00CD0687">
            <w:pPr>
              <w:jc w:val="center"/>
              <w:rPr>
                <w:bCs/>
              </w:rPr>
            </w:pPr>
            <w:r w:rsidRPr="00CD1A57">
              <w:rPr>
                <w:b/>
              </w:rPr>
              <w:t>Тема 1.2</w:t>
            </w:r>
            <w:r w:rsidRPr="00CD1A57">
              <w:rPr>
                <w:bCs/>
              </w:rPr>
              <w:t xml:space="preserve">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trike/>
              </w:rPr>
            </w:pPr>
            <w:r w:rsidRPr="00CD1A57">
              <w:rPr>
                <w:bCs/>
              </w:rPr>
              <w:t>Тема одиночества человека в творчестве М. Ю. Лермонтова (1814 — 1841)</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t>Содержание учебного материала</w:t>
            </w:r>
          </w:p>
        </w:tc>
        <w:tc>
          <w:tcPr>
            <w:tcW w:w="371"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trike/>
              </w:rPr>
            </w:pPr>
          </w:p>
        </w:tc>
      </w:tr>
      <w:tr w:rsidR="00D20D2C" w:rsidRPr="00CD1A57" w:rsidTr="00CD0687">
        <w:trPr>
          <w:trHeight w:val="20"/>
        </w:trPr>
        <w:tc>
          <w:tcPr>
            <w:tcW w:w="825" w:type="pct"/>
            <w:vMerge/>
          </w:tcPr>
          <w:p w:rsidR="00D20D2C" w:rsidRPr="00CD1A57" w:rsidRDefault="00D20D2C" w:rsidP="00CD0687">
            <w:pPr>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 xml:space="preserve">Основные темы поэзии М.Ю. Лермонтова. лирический герой поэзии М.Ю. Лермонтова. </w:t>
            </w:r>
            <w:r w:rsidRPr="00CD1A57">
              <w:rPr>
                <w:bCs/>
                <w:i/>
              </w:rPr>
              <w:t>Для чтения и изучения.</w:t>
            </w:r>
            <w:r w:rsidRPr="00CD1A57">
              <w:rPr>
                <w:bC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CD1A57">
              <w:t xml:space="preserve">Основные темы поэзии М.Ю. Лермонтова. лирический герой поэзии М.Ю. Лермонтова. </w:t>
            </w:r>
            <w:r w:rsidRPr="00CD1A57">
              <w:rPr>
                <w:bCs/>
                <w:i/>
              </w:rPr>
              <w:t>Для чтения и изучения.</w:t>
            </w:r>
            <w:r w:rsidRPr="00CD1A57">
              <w:rPr>
                <w:bCs/>
              </w:rPr>
              <w:t xml:space="preserve"> Стихотворения: «Дума», «Нет, я не </w:t>
            </w:r>
            <w:r w:rsidRPr="00CD1A57">
              <w:rPr>
                <w:bCs/>
              </w:rPr>
              <w:lastRenderedPageBreak/>
              <w:t>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825" w:type="pct"/>
            <w:vMerge/>
          </w:tcPr>
          <w:p w:rsidR="00D20D2C" w:rsidRPr="00CD1A57" w:rsidRDefault="00D20D2C" w:rsidP="00CD0687">
            <w:pPr>
              <w:jc w:val="center"/>
              <w:rPr>
                <w:b/>
                <w:bCs/>
                <w:strike/>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 xml:space="preserve">Практические занятия: </w:t>
            </w:r>
            <w:r w:rsidRPr="00CD1A57">
              <w:t>чтение и анализ стихотворений</w:t>
            </w:r>
            <w:r w:rsidRPr="00CD1A57">
              <w:rPr>
                <w:bCs/>
              </w:rPr>
              <w:t xml:space="preserve">; подготовка </w:t>
            </w:r>
            <w:r w:rsidRPr="00CD1A57">
              <w:rPr>
                <w:color w:val="000000"/>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trike/>
              </w:rPr>
            </w:pPr>
          </w:p>
        </w:tc>
      </w:tr>
      <w:tr w:rsidR="00D20D2C" w:rsidRPr="00CD1A57" w:rsidTr="00CD0687">
        <w:trPr>
          <w:trHeight w:val="309"/>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CD1A57">
              <w:rPr>
                <w:b/>
                <w:i/>
              </w:rPr>
              <w:t>*Профессионально-ориентированное содержание (содержание прикладного модуля)</w:t>
            </w:r>
          </w:p>
        </w:tc>
      </w:tr>
      <w:tr w:rsidR="00D20D2C" w:rsidRPr="00CD1A57" w:rsidTr="00CD0687">
        <w:trPr>
          <w:trHeight w:val="653"/>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r w:rsidRPr="00CD1A57">
              <w:rPr>
                <w:b/>
                <w:bCs/>
                <w:iCs/>
              </w:rPr>
              <w:t>«Дело мастера боится»</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pPr>
              <w:jc w:val="both"/>
              <w:rPr>
                <w:b/>
              </w:rPr>
            </w:pPr>
            <w:r w:rsidRPr="00CD1A57">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r w:rsidR="00D20D2C" w:rsidRPr="00CD1A57" w:rsidTr="00CD0687">
        <w:trPr>
          <w:trHeight w:val="739"/>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rPr>
            </w:pPr>
          </w:p>
        </w:tc>
        <w:tc>
          <w:tcPr>
            <w:tcW w:w="3068" w:type="pct"/>
          </w:tcPr>
          <w:p w:rsidR="00D20D2C" w:rsidRPr="00CD1A57" w:rsidRDefault="00D20D2C" w:rsidP="00CD0687">
            <w:pPr>
              <w:jc w:val="both"/>
              <w:rPr>
                <w:b/>
              </w:rPr>
            </w:pPr>
            <w:r w:rsidRPr="00CD1A57">
              <w:rPr>
                <w:b/>
              </w:rPr>
              <w:t xml:space="preserve">Практические занятия: </w:t>
            </w:r>
            <w:r w:rsidRPr="00CD1A57">
              <w:t>анализ высказываний писателей о мастерстве</w:t>
            </w:r>
            <w:r w:rsidRPr="00CD1A57">
              <w:rPr>
                <w:b/>
              </w:rPr>
              <w:t xml:space="preserve">; </w:t>
            </w:r>
            <w:r w:rsidRPr="00CD1A57">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CD1A57">
              <w:rPr>
                <w:bCs/>
              </w:rPr>
              <w:t>«Что значит быть мастером своего дела?»</w:t>
            </w:r>
          </w:p>
        </w:tc>
        <w:tc>
          <w:tcPr>
            <w:tcW w:w="371" w:type="pct"/>
          </w:tcPr>
          <w:p w:rsidR="00D20D2C" w:rsidRPr="00D57DA2"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7DA2">
              <w:rPr>
                <w:bCs/>
              </w:rPr>
              <w:t>2</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CD1A57">
              <w:rPr>
                <w:iCs/>
              </w:rPr>
              <w:t>ОК 01, ОК 02, ОК 03, ОК 04, ОК 05, ОК 06, ОК 09;</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CD1A57">
              <w:rPr>
                <w:iCs/>
              </w:rPr>
              <w:t xml:space="preserve">ПК 1.1; </w:t>
            </w:r>
            <w:r>
              <w:rPr>
                <w:iCs/>
              </w:rPr>
              <w:t xml:space="preserve">ПК </w:t>
            </w:r>
            <w:r w:rsidRPr="00CD1A57">
              <w:rPr>
                <w:iCs/>
              </w:rPr>
              <w:t>1.2;</w:t>
            </w:r>
            <w:r>
              <w:rPr>
                <w:iCs/>
              </w:rPr>
              <w:t xml:space="preserve">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ПК</w:t>
            </w:r>
            <w:r w:rsidRPr="00CD1A57">
              <w:rPr>
                <w:iCs/>
              </w:rPr>
              <w:t xml:space="preserve"> 1.3; </w:t>
            </w:r>
            <w:r>
              <w:rPr>
                <w:iCs/>
              </w:rPr>
              <w:t xml:space="preserve">ПК </w:t>
            </w:r>
            <w:r w:rsidRPr="00CD1A57">
              <w:rPr>
                <w:iCs/>
              </w:rPr>
              <w:t>1.4</w:t>
            </w:r>
          </w:p>
        </w:tc>
      </w:tr>
      <w:tr w:rsidR="00D20D2C" w:rsidRPr="00CD1A57" w:rsidTr="00CD0687">
        <w:trPr>
          <w:trHeight w:val="276"/>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CD1A57">
              <w:rPr>
                <w:b/>
                <w:bCs/>
                <w:i/>
              </w:rPr>
              <w:t>Основное содержание</w:t>
            </w:r>
          </w:p>
        </w:tc>
      </w:tr>
      <w:tr w:rsidR="00D20D2C" w:rsidRPr="00CD1A57" w:rsidTr="00CD0687">
        <w:trPr>
          <w:trHeight w:val="985"/>
        </w:trPr>
        <w:tc>
          <w:tcPr>
            <w:tcW w:w="3893" w:type="pct"/>
            <w:gridSpan w:val="2"/>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 xml:space="preserve">Раздел 2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Вопрос русской литературы второй половины XIX века: как человек может влиять на окружающий мир и менять его к лучшему?</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r w:rsidRPr="00CD1A57">
              <w:rPr>
                <w:b/>
                <w:bCs/>
                <w:iCs/>
              </w:rPr>
              <w:t>3</w:t>
            </w:r>
            <w:r>
              <w:rPr>
                <w:b/>
                <w:bCs/>
                <w:iCs/>
              </w:rPr>
              <w:t>2</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366"/>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2.1</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CD1A57">
              <w:t xml:space="preserve">Драматургия А.Н. Островского в театре. Судьба женщины в XIX веке и ее </w:t>
            </w:r>
            <w:r w:rsidRPr="00CD1A57">
              <w:lastRenderedPageBreak/>
              <w:t>отражение в драмах А. Н. Островского (1823—1886)</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rPr>
                <w:b/>
                <w:bCs/>
              </w:rPr>
              <w:lastRenderedPageBreak/>
              <w:t>Содержание учебного материала</w:t>
            </w:r>
            <w:r w:rsidRPr="00CD1A57">
              <w:t xml:space="preserve"> </w:t>
            </w:r>
          </w:p>
        </w:tc>
        <w:tc>
          <w:tcPr>
            <w:tcW w:w="371"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r>
              <w:rPr>
                <w:bCs/>
                <w:iCs/>
              </w:rPr>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CD1A57">
              <w:rPr>
                <w:iCs/>
              </w:rPr>
              <w:t>ОК 01, ОК 02, ОК 03, ОК 04, ОК 05, ОК 06, ОК 09</w:t>
            </w:r>
          </w:p>
        </w:tc>
      </w:tr>
      <w:tr w:rsidR="00D20D2C" w:rsidRPr="00CD1A57" w:rsidTr="00CD0687">
        <w:trPr>
          <w:trHeight w:val="276"/>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w:t>
            </w:r>
            <w:r w:rsidRPr="00CD1A57">
              <w:lastRenderedPageBreak/>
              <w:t>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CD1A57">
              <w:rPr>
                <w:i/>
              </w:rPr>
              <w:t>.</w:t>
            </w:r>
            <w:r w:rsidRPr="00CD1A57">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Литературная критика произведения: Н.А. Добролюбов "Луч света в темном царстве"</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 xml:space="preserve">Практические занятия: </w:t>
            </w:r>
            <w:r w:rsidRPr="00CD1A57">
              <w:rPr>
                <w:iCs/>
                <w:color w:val="000000"/>
              </w:rPr>
              <w:t xml:space="preserve">Инсценировка в малых группах эпизодов пьесы; </w:t>
            </w:r>
            <w:r w:rsidRPr="00CD1A57">
              <w:rPr>
                <w:color w:val="000000"/>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2.2</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Илья Ильич Обломов как вневременной тип и одна из граней</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национального характера</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tc>
        <w:tc>
          <w:tcPr>
            <w:tcW w:w="371" w:type="pct"/>
            <w:vMerge w:val="restart"/>
          </w:tcPr>
          <w:p w:rsidR="00D20D2C" w:rsidRPr="00615B0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615B0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947"/>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Литературная критика произведения: Н.А. Добролюбов " Что такое обломовщина?"</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1064"/>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rPr>
                <w:b/>
              </w:rPr>
              <w:t xml:space="preserve">Практические занятия: </w:t>
            </w:r>
            <w:r w:rsidRPr="00CD1A57">
              <w:rPr>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CD1A57">
              <w:t>очинение «Что от Обломова есть во мне?»</w:t>
            </w:r>
          </w:p>
        </w:tc>
        <w:tc>
          <w:tcPr>
            <w:tcW w:w="371" w:type="pct"/>
          </w:tcPr>
          <w:p w:rsidR="00D20D2C" w:rsidRPr="00D57DA2"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7DA2">
              <w:rPr>
                <w:b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199"/>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2.3</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Новый герой, «отрицающий всё», в романе И. С. Тургенева (1818 — 1883) «Отцы и дети»</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tc>
        <w:tc>
          <w:tcPr>
            <w:tcW w:w="371"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D1A57">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Литературная критика произведения Д. И. Писарева "Базаров"</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184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D1A57">
              <w:rPr>
                <w:b/>
              </w:rPr>
              <w:t xml:space="preserve">Практические занятия: </w:t>
            </w:r>
            <w:r w:rsidRPr="00CD1A57">
              <w:t xml:space="preserve">Работа с избранными эпизодами романа (чтение, обсуждение) Написание </w:t>
            </w:r>
            <w:r w:rsidRPr="00CD1A57">
              <w:rPr>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357"/>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CD1A57">
              <w:rPr>
                <w:b/>
                <w:i/>
              </w:rPr>
              <w:t>Профессионально-ориентированное содержание (содержание прикладного модуля)</w:t>
            </w:r>
          </w:p>
        </w:tc>
      </w:tr>
      <w:tr w:rsidR="00D20D2C" w:rsidRPr="00CD1A57" w:rsidTr="00CD0687">
        <w:trPr>
          <w:trHeight w:val="923"/>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CD1A57">
              <w:rPr>
                <w:b/>
              </w:rPr>
              <w:t>«Ты профессией астронома метростроевца не удивишь!..»</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r w:rsidRPr="00CD1A57">
              <w:rPr>
                <w:iCs/>
              </w:rPr>
              <w:t>ОК 01, ОК 02, ОК 03, ОК 04, ОК 05, ОК 06, ОК 09</w:t>
            </w:r>
            <w:r>
              <w:rPr>
                <w:b/>
                <w:bCs/>
                <w:i/>
                <w:iCs/>
              </w:rPr>
              <w:t>.</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1.1; ПК </w:t>
            </w:r>
            <w:r w:rsidRPr="00CD1A57">
              <w:rPr>
                <w:iCs/>
              </w:rPr>
              <w:t xml:space="preserve">1.2; </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w:t>
            </w:r>
            <w:r w:rsidRPr="00CD1A57">
              <w:rPr>
                <w:iCs/>
              </w:rPr>
              <w:t xml:space="preserve">1.3; </w:t>
            </w:r>
            <w:r>
              <w:rPr>
                <w:iCs/>
              </w:rPr>
              <w:t xml:space="preserve">ПК </w:t>
            </w:r>
            <w:r w:rsidRPr="00CD1A57">
              <w:rPr>
                <w:iCs/>
              </w:rPr>
              <w:t>1.4</w:t>
            </w:r>
            <w:r>
              <w:rPr>
                <w:iCs/>
              </w:rPr>
              <w:t xml:space="preserve">; </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2.1; ПК 2.4;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ПК 3.1; ПК 3.2</w:t>
            </w:r>
          </w:p>
        </w:tc>
      </w:tr>
      <w:tr w:rsidR="00D20D2C" w:rsidRPr="00CD1A57" w:rsidTr="00CD0687">
        <w:trPr>
          <w:trHeight w:val="922"/>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 xml:space="preserve">Практические занятия: </w:t>
            </w:r>
            <w:r w:rsidRPr="00CD1A57">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CD1A57">
              <w:rPr>
                <w:bCs/>
              </w:rPr>
              <w:t>«Как люди моей профессии меняют мир к лучшему?»</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r w:rsidR="00D20D2C" w:rsidRPr="00CD1A57" w:rsidTr="00CD0687">
        <w:trPr>
          <w:trHeight w:val="322"/>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iCs/>
              </w:rPr>
            </w:pPr>
            <w:r w:rsidRPr="00CD1A57">
              <w:rPr>
                <w:b/>
                <w:i/>
                <w:iCs/>
              </w:rPr>
              <w:t>Основное содержание</w:t>
            </w: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2.4</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 xml:space="preserve">Люди и реальность в сказках М. Е. Салтыкова-Щедрина </w:t>
            </w:r>
            <w:r w:rsidRPr="00CD1A57">
              <w:lastRenderedPageBreak/>
              <w:t>(1826—1889): русская жизнь в иносказаниях</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lastRenderedPageBreak/>
              <w:t>Содержание учебного материала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Работа с избранными</w:t>
            </w:r>
            <w:r w:rsidRPr="00CD1A57">
              <w:rPr>
                <w:b/>
              </w:rPr>
              <w:t xml:space="preserve"> </w:t>
            </w:r>
            <w:r w:rsidRPr="00CD1A57">
              <w:t>эпизодами, подготовка инсценировки, иллюстраций; п</w:t>
            </w:r>
            <w:r w:rsidRPr="00CD1A57">
              <w:rPr>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841"/>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lastRenderedPageBreak/>
              <w:t>Тема 2.5</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Человек и его выбор в кризисной ситуации в романе Ф.М. Достоевского «Преступление и наказание» (1866)</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pPr>
              <w:jc w:val="both"/>
              <w:rPr>
                <w:b/>
              </w:rPr>
            </w:pPr>
            <w:r w:rsidRPr="00CD1A57">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rPr>
                <w:b/>
              </w:rPr>
            </w:pPr>
            <w:r w:rsidRPr="00CD1A57">
              <w:rPr>
                <w:b/>
              </w:rPr>
              <w:t xml:space="preserve">Практические занятия: </w:t>
            </w:r>
            <w:r w:rsidRPr="00CD1A57">
              <w:t>Работа</w:t>
            </w:r>
            <w:r w:rsidRPr="00CD1A57">
              <w:rPr>
                <w:b/>
              </w:rPr>
              <w:t xml:space="preserve"> </w:t>
            </w:r>
            <w:r w:rsidRPr="00CD1A57">
              <w:t xml:space="preserve">избранными эпизодами из романа «Преступление и наказание» (чтение и обсуждение). Работа в малых группах (задания по выбору): подготовка </w:t>
            </w:r>
            <w:r w:rsidRPr="00CD1A57">
              <w:rPr>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CD1A57">
              <w:t>«Почему Раскольников убивает?» (В. Набоков) или текста-</w:t>
            </w:r>
            <w:r w:rsidRPr="00CD1A57">
              <w:rPr>
                <w:color w:val="000000"/>
              </w:rPr>
              <w:t>опровержения теории Раскольникова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2.6</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Человек в поиске правды и любви: «любовь – это деятельное желание добра другому…» – в творчестве Л. Н. Толстого (1828—</w:t>
            </w:r>
            <w:r w:rsidRPr="00CD1A57">
              <w:lastRenderedPageBreak/>
              <w:t>1910)</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lastRenderedPageBreak/>
              <w:t>Содержание учебного материала</w:t>
            </w:r>
          </w:p>
          <w:p w:rsidR="00D20D2C" w:rsidRPr="00CD1A57" w:rsidRDefault="00D20D2C" w:rsidP="00CD0687">
            <w:pPr>
              <w:jc w:val="both"/>
            </w:pPr>
            <w:r w:rsidRPr="00CD1A57">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 xml:space="preserve">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w:t>
            </w:r>
            <w:r w:rsidRPr="00CD1A57">
              <w:lastRenderedPageBreak/>
              <w:t>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p w:rsidR="00D20D2C" w:rsidRPr="00615B0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rPr>
                <w:b/>
              </w:rPr>
            </w:pPr>
            <w:r w:rsidRPr="00CD1A57">
              <w:rPr>
                <w:b/>
              </w:rPr>
              <w:t xml:space="preserve">Практические занятия: </w:t>
            </w:r>
            <w:r w:rsidRPr="00CD1A57">
              <w:t>Работа с</w:t>
            </w:r>
            <w:r w:rsidRPr="00CD1A57">
              <w:rPr>
                <w:b/>
              </w:rPr>
              <w:t xml:space="preserve"> </w:t>
            </w:r>
            <w:r w:rsidRPr="00CD1A57">
              <w:t xml:space="preserve">избранными эпизодами из «Севастопольских рассказов» Л.Н. Толстого и рассказа «Люцерн» (чтение и обсуждение). </w:t>
            </w:r>
            <w:r w:rsidRPr="00CD1A57">
              <w:rPr>
                <w:color w:val="000000"/>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361"/>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CD1A57">
              <w:rPr>
                <w:b/>
                <w:i/>
              </w:rPr>
              <w:t>Профессионально-ориентированное содержание (содержание прикладного модуля)</w:t>
            </w:r>
          </w:p>
        </w:tc>
      </w:tr>
      <w:tr w:rsidR="00D20D2C" w:rsidRPr="00CD1A57" w:rsidTr="00CD0687">
        <w:trPr>
          <w:trHeight w:val="1058"/>
        </w:trPr>
        <w:tc>
          <w:tcPr>
            <w:tcW w:w="825" w:type="pct"/>
            <w:vMerge w:val="restart"/>
          </w:tcPr>
          <w:p w:rsidR="00D20D2C" w:rsidRPr="00CD1A57" w:rsidRDefault="00D20D2C" w:rsidP="00CD0687">
            <w:pPr>
              <w:jc w:val="both"/>
              <w:rPr>
                <w:b/>
                <w:bCs/>
                <w:iCs/>
              </w:rPr>
            </w:pPr>
            <w:r w:rsidRPr="00CD1A57">
              <w:rPr>
                <w:b/>
                <w:bCs/>
                <w:iCs/>
              </w:rPr>
              <w:t>«</w:t>
            </w:r>
            <w:r w:rsidRPr="00CD1A57">
              <w:rPr>
                <w:b/>
                <w:bCs/>
              </w:rPr>
              <w:t>Каждый должен быть величествен в своем деле</w:t>
            </w:r>
            <w:r w:rsidRPr="00CD1A57">
              <w:rPr>
                <w:b/>
                <w:bCs/>
                <w:iCs/>
              </w:rPr>
              <w:t>»: пути совершенствования в профессии/ специальность</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pPr>
              <w:jc w:val="both"/>
            </w:pPr>
            <w:r w:rsidRPr="00CD1A57">
              <w:t>Рассказы и повести Н.С. Лескова</w:t>
            </w:r>
          </w:p>
          <w:p w:rsidR="00D20D2C" w:rsidRPr="00CD1A57" w:rsidRDefault="00D20D2C" w:rsidP="00CD0687">
            <w:pPr>
              <w:jc w:val="both"/>
              <w:rPr>
                <w:b/>
              </w:rPr>
            </w:pPr>
            <w:r w:rsidRPr="00CD1A57">
              <w:t>Обобщение и систематизация знаний о профессиональном мастерстве</w:t>
            </w:r>
            <w:r w:rsidRPr="00CD1A57">
              <w:rPr>
                <w:b/>
              </w:rPr>
              <w:t xml:space="preserve">. </w:t>
            </w:r>
            <w:r w:rsidRPr="00CD1A57">
              <w:t>Знакомство с профессиональными журналами и информационными ресурсами, посвященными профессиональной деятельности.</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iCs/>
              </w:rPr>
            </w:pPr>
            <w:r w:rsidRPr="00CD1A57">
              <w:rPr>
                <w:iCs/>
              </w:rPr>
              <w:t>ОК 01, ОК 02, ОК 03, ОК 04, ОК 05, ОК 06, ОК 09</w:t>
            </w:r>
            <w:r>
              <w:rPr>
                <w:b/>
                <w:bCs/>
                <w:i/>
                <w:iCs/>
              </w:rPr>
              <w:t>;</w:t>
            </w:r>
          </w:p>
          <w:p w:rsidR="00D20D2C" w:rsidRPr="00BF2044"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ПК</w:t>
            </w:r>
            <w:r w:rsidRPr="00CD1A57">
              <w:rPr>
                <w:iCs/>
              </w:rPr>
              <w:t xml:space="preserve"> </w:t>
            </w:r>
            <w:r>
              <w:rPr>
                <w:iCs/>
              </w:rPr>
              <w:t xml:space="preserve">1.3; ПК </w:t>
            </w:r>
            <w:r w:rsidRPr="00CD1A57">
              <w:rPr>
                <w:iCs/>
              </w:rPr>
              <w:t>1.4</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r w:rsidR="00D20D2C" w:rsidRPr="00CD1A57" w:rsidTr="00CD0687">
        <w:trPr>
          <w:trHeight w:val="1057"/>
        </w:trPr>
        <w:tc>
          <w:tcPr>
            <w:tcW w:w="825" w:type="pct"/>
            <w:vMerge/>
          </w:tcPr>
          <w:p w:rsidR="00D20D2C" w:rsidRPr="00CD1A57" w:rsidRDefault="00D20D2C" w:rsidP="00CD0687">
            <w:pPr>
              <w:jc w:val="both"/>
              <w:rPr>
                <w:b/>
                <w:bCs/>
                <w:iCs/>
              </w:rPr>
            </w:pPr>
          </w:p>
        </w:tc>
        <w:tc>
          <w:tcPr>
            <w:tcW w:w="3068" w:type="pct"/>
          </w:tcPr>
          <w:p w:rsidR="00D20D2C" w:rsidRPr="00CD1A57" w:rsidRDefault="00D20D2C" w:rsidP="00CD0687">
            <w:pPr>
              <w:jc w:val="both"/>
              <w:rPr>
                <w:b/>
              </w:rPr>
            </w:pPr>
            <w:r w:rsidRPr="00CD1A57">
              <w:rPr>
                <w:b/>
              </w:rPr>
              <w:t>Практические занятия</w:t>
            </w:r>
            <w:r w:rsidRPr="00CD1A57">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r w:rsidR="00D20D2C" w:rsidRPr="00CD1A57" w:rsidTr="00CD0687">
        <w:trPr>
          <w:trHeight w:val="309"/>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iCs/>
              </w:rPr>
            </w:pPr>
            <w:r w:rsidRPr="00CD1A57">
              <w:rPr>
                <w:b/>
                <w:i/>
                <w:iCs/>
              </w:rPr>
              <w:t>Основное содержание</w:t>
            </w: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2.7</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Крестьянство как собирательный герой поэзии Н.А. Некрасова</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pPr>
              <w:jc w:val="both"/>
              <w:rPr>
                <w:b/>
              </w:rPr>
            </w:pPr>
            <w:r w:rsidRPr="00CD1A57">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w:t>
            </w:r>
            <w:r w:rsidRPr="00CD1A57">
              <w:lastRenderedPageBreak/>
              <w:t>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rPr>
                <w:b/>
              </w:rPr>
            </w:pPr>
            <w:r w:rsidRPr="00CD1A57">
              <w:rPr>
                <w:b/>
              </w:rPr>
              <w:t xml:space="preserve">Практические занятия: </w:t>
            </w:r>
            <w:r w:rsidRPr="00CD1A57">
              <w:t>чтение и анализ стихотворений</w:t>
            </w:r>
            <w:r w:rsidRPr="00CD1A57">
              <w:rPr>
                <w:bCs/>
              </w:rPr>
              <w:t>; п</w:t>
            </w:r>
            <w:r w:rsidRPr="00CD1A57">
              <w:rPr>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CD1A57">
              <w:rPr>
                <w:i/>
                <w:color w:val="000000"/>
              </w:rPr>
              <w:t xml:space="preserve"> </w:t>
            </w:r>
            <w:r w:rsidRPr="00CD1A57">
              <w:rPr>
                <w:color w:val="000000"/>
              </w:rPr>
              <w:t>сообщение о легендарном сюжете об атамане Кудеяре в фольклоре и его воплощении в поэме Некрасова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2.8</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Человек и мир в зеркале поэзии. Ф.И. Тютчев и А.А. Фет</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r w:rsidRPr="00CD1A57">
              <w:t xml:space="preserve">Основные темы и художественное своеобразие лирики Тютчева, бурный пейзаж как доминанта в художественном мире Тютчева. </w:t>
            </w:r>
            <w:r w:rsidRPr="00CD1A57">
              <w:rPr>
                <w:i/>
              </w:rPr>
              <w:t xml:space="preserve">Для чтения и изучения: </w:t>
            </w:r>
            <w:r w:rsidRPr="00CD1A57">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D20D2C" w:rsidRPr="00CD1A57" w:rsidRDefault="00D20D2C" w:rsidP="00CD0687">
            <w:r w:rsidRPr="00CD1A57">
              <w:t xml:space="preserve">Основные темы и художественное своеобразие лирики А.А. Фета, идиллический пейзаж. </w:t>
            </w:r>
            <w:r w:rsidRPr="00CD1A57">
              <w:rPr>
                <w:i/>
              </w:rPr>
              <w:t xml:space="preserve">Для чтения и изучения: </w:t>
            </w:r>
            <w:r w:rsidRPr="00CD1A57">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CD1A57">
              <w:rPr>
                <w:b/>
              </w:rPr>
              <w:t xml:space="preserve"> </w:t>
            </w:r>
            <w:r w:rsidRPr="00CD1A57">
              <w:t>не скажу…», «Это утро, радость эта…», «Первый ландыш», «Смерть» и др.</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 xml:space="preserve">Практические занятия: </w:t>
            </w:r>
            <w:r w:rsidRPr="00CD1A57">
              <w:t>чтение и анализ стихотворений</w:t>
            </w:r>
            <w:r w:rsidRPr="00CD1A57">
              <w:rPr>
                <w:b/>
              </w:rPr>
              <w:t xml:space="preserve">; </w:t>
            </w:r>
            <w:r w:rsidRPr="00CD1A57">
              <w:t xml:space="preserve">подготовка </w:t>
            </w:r>
            <w:r w:rsidRPr="00CD1A57">
              <w:rPr>
                <w:color w:val="000000"/>
              </w:rPr>
              <w:t>литературно-музыкальной композиции на стихи поэтов и подбор иллюстративного материала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2.9</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Проблема ответственности человека за свою судьбу и судьбы близких ему людей в рассказах А.П. Чехова (1860—1904)</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 xml:space="preserve">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w:t>
            </w:r>
            <w:r w:rsidRPr="00CD1A57">
              <w:lastRenderedPageBreak/>
              <w:t>характеристики персонажей</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rPr>
                <w:b/>
              </w:rPr>
            </w:pPr>
            <w:r w:rsidRPr="00CD1A57">
              <w:rPr>
                <w:b/>
              </w:rPr>
              <w:t xml:space="preserve">Практические занятия: </w:t>
            </w:r>
            <w:r w:rsidRPr="00CD1A57">
              <w:t>Инсценировка избранных эпизодов пьесы</w:t>
            </w:r>
            <w:r w:rsidRPr="00CD1A57">
              <w:rPr>
                <w:b/>
              </w:rPr>
              <w:t xml:space="preserve">. </w:t>
            </w:r>
            <w:r w:rsidRPr="00CD1A57">
              <w:t>Подготовка и участие</w:t>
            </w:r>
            <w:r w:rsidRPr="00CD1A57">
              <w:rPr>
                <w:b/>
              </w:rPr>
              <w:t xml:space="preserve"> </w:t>
            </w:r>
            <w:r w:rsidRPr="00CD1A57">
              <w:t>в дискуссии</w:t>
            </w:r>
            <w:r w:rsidRPr="00CD1A57">
              <w:rPr>
                <w:b/>
              </w:rPr>
              <w:t xml:space="preserve"> «</w:t>
            </w:r>
            <w:r w:rsidRPr="00CD1A57">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363"/>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CD1A57">
              <w:rPr>
                <w:b/>
                <w:i/>
              </w:rPr>
              <w:t>Профессионально-ориентированное содержание (содержание прикладного модуля)</w:t>
            </w:r>
          </w:p>
        </w:tc>
      </w:tr>
      <w:tr w:rsidR="00D20D2C" w:rsidRPr="00CD1A57" w:rsidTr="00CD0687">
        <w:trPr>
          <w:trHeight w:val="683"/>
        </w:trPr>
        <w:tc>
          <w:tcPr>
            <w:tcW w:w="825" w:type="pct"/>
            <w:vMerge w:val="restart"/>
          </w:tcPr>
          <w:p w:rsidR="00D20D2C" w:rsidRPr="00CD1A57" w:rsidRDefault="00D20D2C" w:rsidP="00CD0687">
            <w:pPr>
              <w:jc w:val="center"/>
              <w:rPr>
                <w:b/>
                <w:bCs/>
              </w:rPr>
            </w:pPr>
            <w:r w:rsidRPr="00CD1A57">
              <w:rPr>
                <w:b/>
              </w:rPr>
              <w:t>Как написать резюме, чтобы найти хорошую работу</w:t>
            </w:r>
          </w:p>
        </w:tc>
        <w:tc>
          <w:tcPr>
            <w:tcW w:w="3068" w:type="pct"/>
          </w:tcPr>
          <w:p w:rsidR="00D20D2C" w:rsidRPr="00CD1A57" w:rsidRDefault="00D20D2C" w:rsidP="00CD0687">
            <w:pPr>
              <w:jc w:val="both"/>
              <w:rPr>
                <w:b/>
                <w:bCs/>
              </w:rPr>
            </w:pPr>
            <w:r w:rsidRPr="00CD1A57">
              <w:rPr>
                <w:b/>
                <w:bCs/>
              </w:rPr>
              <w:t>Содержание учебного материала</w:t>
            </w:r>
          </w:p>
          <w:p w:rsidR="00D20D2C" w:rsidRPr="00CD1A57" w:rsidRDefault="00D20D2C" w:rsidP="00CD0687">
            <w:pPr>
              <w:rPr>
                <w:b/>
              </w:rPr>
            </w:pPr>
            <w:r w:rsidRPr="00CD1A57">
              <w:t xml:space="preserve">Роль профессии в положении человека в социуме. </w:t>
            </w:r>
            <w:r w:rsidRPr="00CD1A57">
              <w:rPr>
                <w:rStyle w:val="a4"/>
                <w:i/>
                <w:shd w:val="clear" w:color="auto" w:fill="FFFFFF"/>
              </w:rPr>
              <w:t>Резюме</w:t>
            </w:r>
            <w:r w:rsidRPr="00CD1A57">
              <w:rPr>
                <w:rStyle w:val="apple-converted-space"/>
                <w:shd w:val="clear" w:color="auto" w:fill="FFFFFF"/>
              </w:rPr>
              <w:t xml:space="preserve"> как </w:t>
            </w:r>
            <w:r w:rsidRPr="00CD1A57">
              <w:rPr>
                <w:shd w:val="clear" w:color="auto" w:fill="FFFFFF"/>
              </w:rPr>
              <w:t xml:space="preserve">описание способностей человека, которые делают его конкурентоспособным на рынке труда. </w:t>
            </w:r>
            <w:r w:rsidRPr="00CD1A57">
              <w:rPr>
                <w:iCs/>
              </w:rPr>
              <w:t>Цель резюме</w:t>
            </w:r>
            <w:r w:rsidRPr="00CD1A57">
              <w:t xml:space="preserve"> – привлечь </w:t>
            </w:r>
            <w:r w:rsidRPr="00CD1A57">
              <w:rPr>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CD1A57">
              <w:t xml:space="preserve">Как презентовать себя в резюме, чтобы выглядеть в глазах работодателя именно таким сотрудником, каков ему необходим. </w:t>
            </w:r>
            <w:r w:rsidRPr="00CD1A57">
              <w:rPr>
                <w:iCs/>
                <w:shd w:val="clear" w:color="auto" w:fill="FFFFFF"/>
              </w:rPr>
              <w:t>Резюме</w:t>
            </w:r>
            <w:r w:rsidRPr="00CD1A57">
              <w:rPr>
                <w:i/>
                <w:shd w:val="clear" w:color="auto" w:fill="FFFFFF"/>
              </w:rPr>
              <w:t xml:space="preserve"> </w:t>
            </w:r>
            <w:r w:rsidRPr="00CD1A57">
              <w:rPr>
                <w:shd w:val="clear" w:color="auto" w:fill="FFFFFF"/>
              </w:rPr>
              <w:t xml:space="preserve">– официальный документ, правила написания которого регламентированы руководством по делопроизводству. </w:t>
            </w:r>
            <w:r w:rsidRPr="00CD1A57">
              <w:t>Структура резюме. Резюме действительное и резюме проектное</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CD1A57">
              <w:rPr>
                <w:iCs/>
              </w:rPr>
              <w:t>ОК 01, ОК 02, ОК 03, ОК 04, ОК 05, ОК 06, ОК 09</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1.1; ПК </w:t>
            </w:r>
            <w:r w:rsidRPr="00CD1A57">
              <w:rPr>
                <w:iCs/>
              </w:rPr>
              <w:t>1.2;</w:t>
            </w:r>
            <w:r>
              <w:rPr>
                <w:iCs/>
              </w:rPr>
              <w:t xml:space="preserve"> </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ПК</w:t>
            </w:r>
            <w:r w:rsidRPr="00CD1A57">
              <w:rPr>
                <w:iCs/>
              </w:rPr>
              <w:t xml:space="preserve"> 1.3; </w:t>
            </w:r>
            <w:r>
              <w:rPr>
                <w:iCs/>
              </w:rPr>
              <w:t xml:space="preserve">ПК </w:t>
            </w:r>
            <w:r w:rsidRPr="00CD1A57">
              <w:rPr>
                <w:iCs/>
              </w:rPr>
              <w:t>1.4</w:t>
            </w:r>
            <w:r>
              <w:rPr>
                <w:iCs/>
              </w:rPr>
              <w:t xml:space="preserve">; </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2.1; ПК 2.4;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ПК 3.1; ПК 3.2</w:t>
            </w:r>
          </w:p>
        </w:tc>
      </w:tr>
      <w:tr w:rsidR="00D20D2C" w:rsidRPr="00CD1A57" w:rsidTr="00CD0687">
        <w:trPr>
          <w:trHeight w:val="682"/>
        </w:trPr>
        <w:tc>
          <w:tcPr>
            <w:tcW w:w="825" w:type="pct"/>
            <w:vMerge/>
          </w:tcPr>
          <w:p w:rsidR="00D20D2C" w:rsidRPr="00CD1A57" w:rsidRDefault="00D20D2C" w:rsidP="00CD0687">
            <w:pPr>
              <w:jc w:val="both"/>
              <w:rPr>
                <w:b/>
              </w:rPr>
            </w:pPr>
          </w:p>
        </w:tc>
        <w:tc>
          <w:tcPr>
            <w:tcW w:w="3068" w:type="pct"/>
          </w:tcPr>
          <w:p w:rsidR="00D20D2C" w:rsidRPr="00CD1A57" w:rsidRDefault="00D20D2C" w:rsidP="00CD0687">
            <w:pPr>
              <w:rPr>
                <w:b/>
              </w:rPr>
            </w:pPr>
            <w:r w:rsidRPr="00CD1A57">
              <w:rPr>
                <w:b/>
                <w:bCs/>
              </w:rPr>
              <w:t xml:space="preserve">Практические занятия: </w:t>
            </w:r>
            <w:r w:rsidRPr="00CD1A57">
              <w:t>Отличие</w:t>
            </w:r>
            <w:r w:rsidRPr="00CD1A57">
              <w:rPr>
                <w:b/>
                <w:bCs/>
              </w:rPr>
              <w:t xml:space="preserve"> </w:t>
            </w:r>
            <w:r w:rsidRPr="00CD1A57">
              <w:t>нормативных документов от видов текстов (сопоставление фрагмента из художественного текста и официальных документов). Понятие о резюме.</w:t>
            </w:r>
            <w:r w:rsidRPr="00CD1A57">
              <w:rPr>
                <w:b/>
                <w:bCs/>
              </w:rPr>
              <w:t xml:space="preserve"> </w:t>
            </w:r>
            <w:r w:rsidRPr="00CD1A57">
              <w:t>Работа с образцовым документом резюме.</w:t>
            </w:r>
            <w:r w:rsidRPr="00CD1A57">
              <w:rPr>
                <w:b/>
                <w:bCs/>
              </w:rPr>
              <w:t xml:space="preserve"> </w:t>
            </w:r>
            <w:r w:rsidRPr="00CD1A57">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r w:rsidR="00D20D2C" w:rsidRPr="00CD1A57" w:rsidTr="00CD0687">
        <w:trPr>
          <w:trHeight w:val="20"/>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CD1A57">
              <w:rPr>
                <w:b/>
                <w:bCs/>
                <w:i/>
              </w:rPr>
              <w:t>Основное содержание</w:t>
            </w:r>
          </w:p>
        </w:tc>
      </w:tr>
      <w:tr w:rsidR="00D20D2C" w:rsidRPr="00CD1A57" w:rsidTr="00CD0687">
        <w:trPr>
          <w:trHeight w:val="20"/>
        </w:trPr>
        <w:tc>
          <w:tcPr>
            <w:tcW w:w="3893" w:type="pct"/>
            <w:gridSpan w:val="2"/>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t>Раздел 3.</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bCs/>
              </w:rPr>
              <w:t>«Человек в поиске прекрасного»: Русская литература рубежа X</w:t>
            </w:r>
            <w:r w:rsidRPr="00CD1A57">
              <w:rPr>
                <w:b/>
                <w:bCs/>
                <w:lang w:val="en-US"/>
              </w:rPr>
              <w:t>I</w:t>
            </w:r>
            <w:r w:rsidRPr="00CD1A57">
              <w:rPr>
                <w:b/>
                <w:bCs/>
              </w:rPr>
              <w:t>Х-ХХ веков в контексте социокультурных процессов эпохи</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Cs/>
              </w:rPr>
            </w:pPr>
            <w:r>
              <w:rPr>
                <w:b/>
                <w:bCs/>
                <w:iCs/>
              </w:rPr>
              <w:t>14</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3.1</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Cs/>
              </w:rPr>
              <w:t>Мотивы лирики и прозы И. А. Бунина</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Cs/>
              </w:rPr>
              <w:t xml:space="preserve">Иван Алексеевич Бунин (1870–1953). Факты биографии. Первый русский писатель – лауреат Нобелевской премии по литературе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Cs/>
              </w:rPr>
              <w:t xml:space="preserve">«Листопад», «Вечер», «Одиночество», «Не устану воспевать вас, звезды!..», «Последний шмель», «Слово», «Поэту» (другие – по выбору учителя).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Cs/>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Cs/>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Cs/>
              </w:rPr>
              <w:lastRenderedPageBreak/>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71"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iCs/>
              </w:rPr>
              <w:t>ОК 01, ОК 02, ОК 03, ОК 04, ОК 05, ОК 06, ОК 09</w:t>
            </w:r>
          </w:p>
        </w:tc>
      </w:tr>
      <w:tr w:rsidR="00D20D2C" w:rsidRPr="00CD1A57" w:rsidTr="00CD0687">
        <w:trPr>
          <w:trHeight w:val="44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Cs/>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3.2</w:t>
            </w:r>
          </w:p>
          <w:p w:rsidR="00D20D2C" w:rsidRPr="00CD1A57" w:rsidRDefault="00D20D2C" w:rsidP="00CD0687">
            <w:pPr>
              <w:jc w:val="both"/>
              <w:rPr>
                <w:b/>
                <w:bCs/>
              </w:rPr>
            </w:pPr>
            <w:r w:rsidRPr="00CD1A57">
              <w:t>Традиции русской классики в творчестве А. И. Куприна</w:t>
            </w:r>
          </w:p>
        </w:tc>
        <w:tc>
          <w:tcPr>
            <w:tcW w:w="3068" w:type="pct"/>
          </w:tcPr>
          <w:p w:rsidR="00D20D2C" w:rsidRPr="00CD1A57" w:rsidRDefault="00D20D2C" w:rsidP="00CD0687">
            <w:pPr>
              <w:jc w:val="both"/>
            </w:pPr>
            <w:r w:rsidRPr="00CD1A57">
              <w:rPr>
                <w:i/>
                <w:iCs/>
              </w:rPr>
              <w:t>Александр Иванович Куприн</w:t>
            </w:r>
            <w:r w:rsidRPr="00CD1A57">
              <w:t xml:space="preserve"> (1870–1938) Сведения из биографии.</w:t>
            </w:r>
          </w:p>
          <w:p w:rsidR="00D20D2C" w:rsidRPr="00CD1A57" w:rsidRDefault="00D20D2C" w:rsidP="00CD0687">
            <w:pPr>
              <w:jc w:val="both"/>
            </w:pPr>
            <w:r w:rsidRPr="00CD1A57">
              <w:t xml:space="preserve">Повесть </w:t>
            </w:r>
            <w:r w:rsidRPr="00CD1A57">
              <w:rPr>
                <w:i/>
                <w:iCs/>
              </w:rPr>
              <w:t>«Олеся»</w:t>
            </w:r>
            <w:r w:rsidRPr="00CD1A57">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 xml:space="preserve">Рассказ </w:t>
            </w:r>
            <w:r w:rsidRPr="00CD1A57">
              <w:rPr>
                <w:i/>
                <w:iCs/>
              </w:rPr>
              <w:t>«Гранатовый браслет»</w:t>
            </w:r>
            <w:r w:rsidRPr="00CD1A57">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71" w:type="pc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iCs/>
              </w:rPr>
              <w:t>ОК 01, ОК 02, ОК 03, ОК 04, ОК 05, ОК 06, ОК 09</w:t>
            </w:r>
          </w:p>
        </w:tc>
      </w:tr>
      <w:tr w:rsidR="00D20D2C" w:rsidRPr="00CD1A57" w:rsidTr="00CD0687">
        <w:trPr>
          <w:trHeight w:val="274"/>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3.3</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Герои М. Горького в поисках смысла жизни</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pPr>
              <w:jc w:val="both"/>
            </w:pPr>
            <w:r w:rsidRPr="00CD1A57">
              <w:rPr>
                <w:i/>
                <w:iCs/>
              </w:rPr>
              <w:t>Максим Горький</w:t>
            </w:r>
            <w:r w:rsidRPr="00CD1A57">
              <w:t xml:space="preserve"> (1868–1936). Сведения из биографии (актуализация и обобщение ранее изученного). </w:t>
            </w:r>
          </w:p>
          <w:p w:rsidR="00D20D2C" w:rsidRPr="00CD1A57" w:rsidRDefault="00D20D2C" w:rsidP="00CD0687">
            <w:pPr>
              <w:jc w:val="both"/>
            </w:pPr>
            <w:r w:rsidRPr="00CD1A57">
              <w:t xml:space="preserve">Рассказ-триптих </w:t>
            </w:r>
            <w:r w:rsidRPr="00CD1A57">
              <w:rPr>
                <w:i/>
                <w:iCs/>
              </w:rPr>
              <w:t>«Старуха Изергиль»</w:t>
            </w:r>
            <w:r w:rsidRPr="00CD1A57">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1A57">
              <w:t xml:space="preserve">Пьеса </w:t>
            </w:r>
            <w:r w:rsidRPr="00CD1A57">
              <w:rPr>
                <w:i/>
                <w:iCs/>
              </w:rPr>
              <w:t>«На дне».</w:t>
            </w:r>
            <w:r w:rsidRPr="00CD1A57">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rPr>
                <w:b/>
              </w:rPr>
              <w:t xml:space="preserve">Практические занятия: </w:t>
            </w:r>
            <w:r w:rsidRPr="00CD1A57">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bCs/>
                <w:iCs/>
              </w:rPr>
              <w:t>2</w:t>
            </w:r>
            <w:r w:rsidRPr="00CD1A57">
              <w:rPr>
                <w:bCs/>
                <w:i/>
              </w:rPr>
              <w:t xml:space="preserve"> </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3.4</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t xml:space="preserve">Серебряный век: общая характеристика и основные </w:t>
            </w:r>
            <w:r w:rsidRPr="00CD1A57">
              <w:lastRenderedPageBreak/>
              <w:t>представители</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lastRenderedPageBreak/>
              <w:t>Содержание учебного материала</w:t>
            </w:r>
          </w:p>
        </w:tc>
        <w:tc>
          <w:tcPr>
            <w:tcW w:w="371"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843"/>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rPr>
                <w:i/>
                <w:iCs/>
              </w:rPr>
            </w:pPr>
            <w:r w:rsidRPr="00CD1A57">
              <w:rPr>
                <w:i/>
                <w:iCs/>
              </w:rPr>
              <w:t>От реализма – к модернизму</w:t>
            </w:r>
          </w:p>
          <w:p w:rsidR="00D20D2C" w:rsidRPr="00CD1A57" w:rsidRDefault="00D20D2C" w:rsidP="00CD0687">
            <w:pPr>
              <w:jc w:val="both"/>
            </w:pPr>
            <w:r w:rsidRPr="00CD1A57">
              <w:rPr>
                <w:i/>
                <w:iCs/>
              </w:rPr>
              <w:t>Серебряный век</w:t>
            </w:r>
            <w:r w:rsidRPr="00CD1A57">
              <w:t xml:space="preserve">: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w:t>
            </w:r>
            <w:r w:rsidRPr="00CD1A57">
              <w:lastRenderedPageBreak/>
              <w:t>обогащения» новых направлений. Основные модернистские направления.</w:t>
            </w:r>
          </w:p>
          <w:p w:rsidR="00D20D2C" w:rsidRPr="00CD1A57" w:rsidRDefault="00D20D2C" w:rsidP="00CD0687">
            <w:pPr>
              <w:jc w:val="both"/>
            </w:pPr>
            <w:r w:rsidRPr="00CD1A57">
              <w:rPr>
                <w:i/>
                <w:iCs/>
              </w:rPr>
              <w:t>Символизм.</w:t>
            </w:r>
            <w:r w:rsidRPr="00CD1A57">
              <w:t xml:space="preserve"> Идея двоемирия и обновление художественного языка: расширение значения слова. Поэты-символисты: </w:t>
            </w:r>
            <w:r w:rsidRPr="00CD1A57">
              <w:rPr>
                <w:i/>
                <w:iCs/>
              </w:rPr>
              <w:t>В.</w:t>
            </w:r>
            <w:r w:rsidRPr="00CD1A57">
              <w:rPr>
                <w:i/>
                <w:iCs/>
                <w:lang w:val="en-US"/>
              </w:rPr>
              <w:t> </w:t>
            </w:r>
            <w:r w:rsidRPr="00CD1A57">
              <w:rPr>
                <w:i/>
                <w:iCs/>
              </w:rPr>
              <w:t>Брюсов</w:t>
            </w:r>
            <w:r w:rsidRPr="00CD1A57">
              <w:t xml:space="preserve"> («Творчество»); </w:t>
            </w:r>
            <w:r w:rsidRPr="00CD1A57">
              <w:rPr>
                <w:i/>
                <w:iCs/>
              </w:rPr>
              <w:t>К. Бальмонт</w:t>
            </w:r>
            <w:r w:rsidRPr="00CD1A57">
              <w:t xml:space="preserve"> («Я – изысканность русской медлительной речи…»); </w:t>
            </w:r>
            <w:r w:rsidRPr="00CD1A57">
              <w:rPr>
                <w:i/>
                <w:iCs/>
              </w:rPr>
              <w:t>А. Белый</w:t>
            </w:r>
            <w:r w:rsidRPr="00CD1A57">
              <w:t xml:space="preserve"> («Раздумье»).</w:t>
            </w:r>
          </w:p>
          <w:p w:rsidR="00D20D2C" w:rsidRPr="00CD1A57" w:rsidRDefault="00D20D2C" w:rsidP="00CD0687">
            <w:pPr>
              <w:jc w:val="both"/>
              <w:rPr>
                <w:shd w:val="clear" w:color="auto" w:fill="FFFFFF"/>
              </w:rPr>
            </w:pPr>
            <w:r w:rsidRPr="00CD1A57">
              <w:rPr>
                <w:i/>
                <w:iCs/>
              </w:rPr>
              <w:t>Акмеизм.</w:t>
            </w:r>
            <w:r w:rsidRPr="00CD1A57">
              <w:t xml:space="preserve"> Возвращение к «прекрасной ясности». </w:t>
            </w:r>
            <w:r w:rsidRPr="00CD1A57">
              <w:rPr>
                <w:shd w:val="clear" w:color="auto" w:fill="FFFFFF"/>
              </w:rPr>
              <w:t xml:space="preserve">Предметность тематики и образов, точность слова. Поэты-акмеисты: </w:t>
            </w:r>
            <w:r w:rsidRPr="00CD1A57">
              <w:rPr>
                <w:i/>
                <w:iCs/>
                <w:shd w:val="clear" w:color="auto" w:fill="FFFFFF"/>
              </w:rPr>
              <w:t>Н. Гумилев</w:t>
            </w:r>
            <w:r w:rsidRPr="00CD1A57">
              <w:rPr>
                <w:shd w:val="clear" w:color="auto" w:fill="FFFFFF"/>
              </w:rPr>
              <w:t xml:space="preserve"> («Жираф»); </w:t>
            </w:r>
            <w:r w:rsidRPr="00CD1A57">
              <w:rPr>
                <w:i/>
                <w:iCs/>
                <w:shd w:val="clear" w:color="auto" w:fill="FFFFFF"/>
              </w:rPr>
              <w:t>С. Городецкий</w:t>
            </w:r>
            <w:r w:rsidRPr="00CD1A57">
              <w:rPr>
                <w:shd w:val="clear" w:color="auto" w:fill="FFFFFF"/>
              </w:rPr>
              <w:t xml:space="preserve"> («Береза»).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hd w:val="clear" w:color="auto" w:fill="FFFFFF"/>
              </w:rPr>
            </w:pPr>
            <w:r w:rsidRPr="00CD1A57">
              <w:rPr>
                <w:i/>
                <w:iCs/>
              </w:rPr>
              <w:t xml:space="preserve">Футуризм. </w:t>
            </w:r>
            <w:r w:rsidRPr="00CD1A57">
              <w:t>Эпатажность и устремленность в будущее. Разрыв с традицией. Поп</w:t>
            </w:r>
            <w:r w:rsidRPr="00CD1A57">
              <w:rPr>
                <w:color w:val="2021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CD1A57">
              <w:rPr>
                <w:i/>
                <w:iCs/>
                <w:color w:val="202124"/>
                <w:shd w:val="clear" w:color="auto" w:fill="FFFFFF"/>
              </w:rPr>
              <w:t>И. Северянин</w:t>
            </w:r>
            <w:r w:rsidRPr="00CD1A57">
              <w:rPr>
                <w:color w:val="202124"/>
                <w:shd w:val="clear" w:color="auto" w:fill="FFFFFF"/>
              </w:rPr>
              <w:t xml:space="preserve"> («Эпилог», «Авиатор»); </w:t>
            </w:r>
            <w:r w:rsidRPr="00CD1A57">
              <w:rPr>
                <w:i/>
                <w:iCs/>
                <w:color w:val="202124"/>
                <w:shd w:val="clear" w:color="auto" w:fill="FFFFFF"/>
              </w:rPr>
              <w:t xml:space="preserve">В. Хлебников </w:t>
            </w:r>
            <w:r w:rsidRPr="00CD1A57">
              <w:rPr>
                <w:color w:val="202124"/>
                <w:shd w:val="clear" w:color="auto" w:fill="FFFFFF"/>
              </w:rPr>
              <w:t>(«Заклятие смехом»). Серебряный век в кино и театре.  Культура авангарда в современной массовой культуре</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rPr>
                <w:color w:val="2021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CD1A57">
              <w:t xml:space="preserve"> </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Cs/>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3.5</w:t>
            </w:r>
          </w:p>
          <w:p w:rsidR="00D20D2C" w:rsidRPr="00CD1A57" w:rsidRDefault="00D20D2C" w:rsidP="00CD0687">
            <w:pPr>
              <w:jc w:val="center"/>
              <w:rPr>
                <w:b/>
                <w:bCs/>
              </w:rPr>
            </w:pPr>
            <w:r w:rsidRPr="00CD1A57">
              <w:t>А. Блок. Лирика. Поэма «Двенадцать»</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tc>
        <w:tc>
          <w:tcPr>
            <w:tcW w:w="371"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3800"/>
        </w:trPr>
        <w:tc>
          <w:tcPr>
            <w:tcW w:w="825" w:type="pct"/>
            <w:vMerge/>
            <w:tcBorders>
              <w:bottom w:val="single" w:sz="4" w:space="0" w:color="auto"/>
            </w:tcBorders>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Borders>
              <w:bottom w:val="single" w:sz="4" w:space="0" w:color="auto"/>
            </w:tcBorders>
          </w:tcPr>
          <w:p w:rsidR="00D20D2C" w:rsidRPr="00CD1A57" w:rsidRDefault="00D20D2C" w:rsidP="00CD0687">
            <w:pPr>
              <w:jc w:val="both"/>
            </w:pPr>
            <w:r w:rsidRPr="00CD1A57">
              <w:rPr>
                <w:i/>
                <w:iCs/>
              </w:rPr>
              <w:t>Александр Александрович Блок</w:t>
            </w:r>
            <w:r w:rsidRPr="00CD1A57">
              <w:t xml:space="preserve"> (1880–1921). Сведения из биографии поэта. </w:t>
            </w:r>
          </w:p>
          <w:p w:rsidR="00D20D2C" w:rsidRPr="00CD1A57" w:rsidRDefault="00D20D2C" w:rsidP="00CD0687">
            <w:pPr>
              <w:jc w:val="both"/>
            </w:pPr>
            <w:r w:rsidRPr="00CD1A57">
              <w:rPr>
                <w:i/>
                <w:iC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CD1A57">
              <w:t xml:space="preserve">(из цикла </w:t>
            </w:r>
            <w:r w:rsidRPr="00CD1A57">
              <w:rPr>
                <w:i/>
                <w:iCs/>
              </w:rPr>
              <w:t xml:space="preserve">«На поле Куликовом»), «Россия», «Балаган», «О, я хочу безумно жить…». Лирика </w:t>
            </w:r>
            <w:r w:rsidRPr="00CD1A57">
              <w:t>Блока – «трилогия вочеловечения». Ранние стихи: мистицизм, идеал мировой гармонии. Любовь как служение и возношение</w:t>
            </w:r>
            <w:r w:rsidRPr="00CD1A57">
              <w:rPr>
                <w:i/>
                <w:iCs/>
              </w:rPr>
              <w:t>.</w:t>
            </w:r>
            <w:r w:rsidRPr="00CD1A57">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t xml:space="preserve">Поэма </w:t>
            </w:r>
            <w:r w:rsidRPr="00CD1A57">
              <w:rPr>
                <w:i/>
                <w:iCs/>
              </w:rPr>
              <w:t>«Двенадцать».</w:t>
            </w:r>
            <w:r w:rsidRPr="00CD1A57">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tcBorders>
              <w:bottom w:val="single" w:sz="4" w:space="0" w:color="auto"/>
            </w:tcBorders>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87"/>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3.6</w:t>
            </w:r>
          </w:p>
          <w:p w:rsidR="00D20D2C" w:rsidRPr="00CD1A57" w:rsidRDefault="00D20D2C" w:rsidP="00CD0687">
            <w:pPr>
              <w:jc w:val="center"/>
              <w:rPr>
                <w:b/>
                <w:bCs/>
              </w:rPr>
            </w:pPr>
            <w:r w:rsidRPr="00CD1A57">
              <w:lastRenderedPageBreak/>
              <w:t>Поэтическое новаторство В. Маяковского</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lastRenderedPageBreak/>
              <w:t>Содержание учебного материала</w:t>
            </w:r>
          </w:p>
        </w:tc>
        <w:tc>
          <w:tcPr>
            <w:tcW w:w="371"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lastRenderedPageBreak/>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lastRenderedPageBreak/>
              <w:t xml:space="preserve">ОК 01, ОК 02, ОК </w:t>
            </w:r>
            <w:r w:rsidRPr="00CD1A57">
              <w:rPr>
                <w:iCs/>
              </w:rPr>
              <w:lastRenderedPageBreak/>
              <w:t>03, ОК 04, ОК 05, ОК 06, ОК 09</w:t>
            </w:r>
          </w:p>
        </w:tc>
      </w:tr>
      <w:tr w:rsidR="00D20D2C" w:rsidRPr="00CD1A57" w:rsidTr="00CD0687">
        <w:trPr>
          <w:trHeight w:val="3529"/>
        </w:trPr>
        <w:tc>
          <w:tcPr>
            <w:tcW w:w="825" w:type="pct"/>
            <w:vMerge/>
            <w:tcBorders>
              <w:bottom w:val="single" w:sz="4" w:space="0" w:color="auto"/>
            </w:tcBorders>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Borders>
              <w:bottom w:val="single" w:sz="4" w:space="0" w:color="auto"/>
            </w:tcBorders>
          </w:tcPr>
          <w:p w:rsidR="00D20D2C" w:rsidRPr="00CD1A57" w:rsidRDefault="00D20D2C" w:rsidP="00CD0687">
            <w:pPr>
              <w:jc w:val="both"/>
            </w:pPr>
            <w:r w:rsidRPr="00CD1A57">
              <w:rPr>
                <w:i/>
                <w:iCs/>
              </w:rPr>
              <w:t>Владимир Владимирович Маяковский</w:t>
            </w:r>
            <w:r w:rsidRPr="00CD1A57">
              <w:t xml:space="preserve"> (1893–1930) Трагедия горлана-главаря (факты биографии).</w:t>
            </w:r>
          </w:p>
          <w:p w:rsidR="00D20D2C" w:rsidRPr="00CD1A57" w:rsidRDefault="00D20D2C" w:rsidP="00CD0687">
            <w:pPr>
              <w:jc w:val="both"/>
              <w:rPr>
                <w:i/>
                <w:iCs/>
              </w:rPr>
            </w:pPr>
            <w:r w:rsidRPr="00CD1A57">
              <w:rPr>
                <w:i/>
                <w:iCs/>
              </w:rPr>
              <w:t xml:space="preserve">«Послушайте!», «Лиличка!», «Скрипка и немножко нервно», «Левый марш», «Прозаседавшиеся», «Нате!», «А вы могли бы?», «Юбилейное», «Сергею Есенину» </w:t>
            </w:r>
          </w:p>
          <w:p w:rsidR="00D20D2C" w:rsidRPr="00CD1A57" w:rsidRDefault="00D20D2C" w:rsidP="00CD0687">
            <w:pPr>
              <w:jc w:val="both"/>
            </w:pPr>
            <w:r w:rsidRPr="00CD1A57">
              <w:rPr>
                <w:i/>
                <w:iCs/>
              </w:rPr>
              <w:t xml:space="preserve">Лирика. </w:t>
            </w:r>
            <w:r w:rsidRPr="00CD1A57">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CD1A57">
              <w:rPr>
                <w:i/>
                <w:iCs/>
              </w:rPr>
              <w:t xml:space="preserve">. </w:t>
            </w:r>
            <w:r w:rsidRPr="00CD1A57">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t xml:space="preserve">Поэма-триптих </w:t>
            </w:r>
            <w:r w:rsidRPr="00CD1A57">
              <w:rPr>
                <w:i/>
                <w:iCs/>
              </w:rPr>
              <w:t>«Облако в штанах»</w:t>
            </w:r>
            <w:r w:rsidRPr="00CD1A57">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tcBorders>
              <w:bottom w:val="single" w:sz="4" w:space="0" w:color="auto"/>
            </w:tcBorders>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lastRenderedPageBreak/>
              <w:t>Тема 3.7</w:t>
            </w:r>
          </w:p>
          <w:p w:rsidR="00D20D2C" w:rsidRPr="00CD1A57" w:rsidRDefault="00D20D2C" w:rsidP="00CD0687">
            <w:pPr>
              <w:jc w:val="center"/>
            </w:pPr>
            <w:r w:rsidRPr="00CD1A57">
              <w:t>Драматизм судьбы поэта</w:t>
            </w:r>
          </w:p>
          <w:p w:rsidR="00D20D2C" w:rsidRPr="00CD1A57" w:rsidRDefault="00D20D2C" w:rsidP="00CD0687">
            <w:pPr>
              <w:jc w:val="center"/>
              <w:rPr>
                <w:b/>
                <w:bCs/>
              </w:rPr>
            </w:pPr>
            <w:r w:rsidRPr="00CD1A57">
              <w:t>С. А. Есенин</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tc>
        <w:tc>
          <w:tcPr>
            <w:tcW w:w="371"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230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pPr>
            <w:r w:rsidRPr="00CD1A57">
              <w:rPr>
                <w:i/>
                <w:iCs/>
              </w:rPr>
              <w:t>Сергей Александрович Есенин</w:t>
            </w:r>
            <w:r w:rsidRPr="00CD1A57">
              <w:t xml:space="preserve"> (1895–1925) </w:t>
            </w:r>
          </w:p>
          <w:p w:rsidR="00D20D2C" w:rsidRPr="00CD1A57" w:rsidRDefault="00D20D2C" w:rsidP="00CD0687">
            <w:pPr>
              <w:jc w:val="both"/>
            </w:pPr>
            <w:r w:rsidRPr="00CD1A57">
              <w:rPr>
                <w:i/>
                <w:iC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t>Чувство Родины – основное в творчестве Есенина. Образ родной деревни, ее судьба в ранней и поздней лирике поэта. Посвящение матери</w:t>
            </w:r>
            <w:r w:rsidRPr="00CD1A57">
              <w:rPr>
                <w:i/>
                <w:iCs/>
              </w:rPr>
              <w:t>.</w:t>
            </w:r>
            <w:r w:rsidRPr="00CD1A57">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
              </w:rPr>
              <w:t xml:space="preserve">Практические занятия </w:t>
            </w:r>
            <w:r w:rsidRPr="00CD1A57">
              <w:rPr>
                <w:bCs/>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3893" w:type="pct"/>
            <w:gridSpan w:val="2"/>
            <w:vAlign w:val="center"/>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t xml:space="preserve">Раздел 4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
                <w:bCs/>
              </w:rPr>
              <w:t>«Человек перед лицом эпохальных потрясений»: Русская литература 20-40-х годов ХХ века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r>
              <w:rPr>
                <w:b/>
                <w:iCs/>
              </w:rPr>
              <w:t>14</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4.1</w:t>
            </w:r>
          </w:p>
          <w:p w:rsidR="00D20D2C" w:rsidRPr="00CD1A57" w:rsidRDefault="00D20D2C" w:rsidP="00CD0687">
            <w:pPr>
              <w:jc w:val="center"/>
              <w:rPr>
                <w:b/>
                <w:bCs/>
              </w:rPr>
            </w:pPr>
            <w:r w:rsidRPr="00CD1A57">
              <w:lastRenderedPageBreak/>
              <w:t>Исповедальность лирики М. И. Цветаевой</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lastRenderedPageBreak/>
              <w:t>Содержание учебного материала</w:t>
            </w:r>
          </w:p>
        </w:tc>
        <w:tc>
          <w:tcPr>
            <w:tcW w:w="371"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lastRenderedPageBreak/>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lastRenderedPageBreak/>
              <w:t xml:space="preserve">ОК 01, ОК 02, ОК </w:t>
            </w:r>
            <w:r w:rsidRPr="00CD1A57">
              <w:rPr>
                <w:iCs/>
              </w:rPr>
              <w:lastRenderedPageBreak/>
              <w:t>03, ОК 04, ОК 05, ОК 06, ОК 09</w:t>
            </w:r>
          </w:p>
        </w:tc>
      </w:tr>
      <w:tr w:rsidR="00D20D2C" w:rsidRPr="00CD1A57" w:rsidTr="00CD0687">
        <w:trPr>
          <w:trHeight w:val="2151"/>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pPr>
            <w:r w:rsidRPr="00CD1A57">
              <w:rPr>
                <w:i/>
                <w:iCs/>
              </w:rPr>
              <w:t>Марина Ивановна Цветаева</w:t>
            </w:r>
            <w:r w:rsidRPr="00CD1A57">
              <w:t xml:space="preserve"> (1892–1941) Сведения из биографии. </w:t>
            </w:r>
          </w:p>
          <w:p w:rsidR="00D20D2C" w:rsidRPr="00CD1A57" w:rsidRDefault="00D20D2C" w:rsidP="00CD0687">
            <w:pPr>
              <w:jc w:val="both"/>
            </w:pPr>
            <w:r w:rsidRPr="00CD1A57">
              <w:rPr>
                <w:i/>
                <w:iC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CD1A57">
              <w:t xml:space="preserve">, </w:t>
            </w:r>
            <w:r w:rsidRPr="00CD1A57">
              <w:rPr>
                <w:i/>
                <w:iCs/>
              </w:rPr>
              <w:t>«У тонкой проволоки над волной овсов…» (</w:t>
            </w:r>
            <w:r w:rsidRPr="00CD1A57">
              <w:t>из цикла «Ахматовой»)</w:t>
            </w:r>
            <w:r w:rsidRPr="00CD1A57">
              <w:rPr>
                <w:i/>
                <w:iCs/>
              </w:rPr>
              <w:t xml:space="preserve">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CD1A57">
              <w:rPr>
                <w:i/>
                <w:iCs/>
              </w:rPr>
              <w:t xml:space="preserve"> </w:t>
            </w:r>
            <w:r w:rsidRPr="00CD1A57">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Практические занятия</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bCs/>
                <w:iCs/>
              </w:rPr>
              <w:t>-</w:t>
            </w:r>
            <w:r w:rsidRPr="00CD1A57">
              <w:rPr>
                <w:bCs/>
                <w:i/>
              </w:rPr>
              <w:t xml:space="preserve"> </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4.2</w:t>
            </w:r>
          </w:p>
          <w:p w:rsidR="00D20D2C" w:rsidRPr="00CD1A57" w:rsidRDefault="00D20D2C" w:rsidP="00CD0687">
            <w:pPr>
              <w:jc w:val="center"/>
              <w:rPr>
                <w:b/>
                <w:bCs/>
              </w:rPr>
            </w:pPr>
            <w:r w:rsidRPr="00CD1A57">
              <w:t>Андрей Платонов. «Усомнившийся Макар»</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tc>
        <w:tc>
          <w:tcPr>
            <w:tcW w:w="371"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1483"/>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pPr>
            <w:r w:rsidRPr="00CD1A57">
              <w:rPr>
                <w:i/>
                <w:iCs/>
              </w:rPr>
              <w:t xml:space="preserve">Андрей Платонов </w:t>
            </w:r>
            <w:r w:rsidRPr="00CD1A57">
              <w:t xml:space="preserve">(Андрей Платонович Климентов) (1899–1951) Сведения из биографии.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t xml:space="preserve">Повесть </w:t>
            </w:r>
            <w:r w:rsidRPr="00CD1A57">
              <w:rPr>
                <w:i/>
                <w:iCs/>
              </w:rPr>
              <w:t>«Усомнившийся Макар»</w:t>
            </w:r>
            <w:r w:rsidRPr="00CD1A57">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1A57">
              <w:rPr>
                <w:b/>
              </w:rPr>
              <w:t xml:space="preserve">Практические занятия: </w:t>
            </w:r>
            <w:r w:rsidRPr="00CD1A57">
              <w:rPr>
                <w:bC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309"/>
        </w:trPr>
        <w:tc>
          <w:tcPr>
            <w:tcW w:w="825" w:type="pct"/>
            <w:vMerge w:val="restart"/>
          </w:tcPr>
          <w:p w:rsidR="00D20D2C" w:rsidRPr="00CD1A57" w:rsidRDefault="00D20D2C" w:rsidP="00CD0687">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jc w:val="center"/>
              <w:rPr>
                <w:b/>
                <w:bCs/>
              </w:rPr>
            </w:pPr>
            <w:r w:rsidRPr="00CD1A57">
              <w:rPr>
                <w:b/>
                <w:bCs/>
              </w:rPr>
              <w:t>Тема 4.3</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Cs/>
                <w:color w:val="000000"/>
              </w:rPr>
              <w:lastRenderedPageBreak/>
              <w:t>Вечные темы в поэзии А. А. Ахматовой</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lastRenderedPageBreak/>
              <w:t>Содержание учебного материала</w:t>
            </w:r>
          </w:p>
        </w:tc>
        <w:tc>
          <w:tcPr>
            <w:tcW w:w="371"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lastRenderedPageBreak/>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lastRenderedPageBreak/>
              <w:t xml:space="preserve">ОК 01, ОК 02, ОК </w:t>
            </w:r>
            <w:r w:rsidRPr="00CD1A57">
              <w:rPr>
                <w:iCs/>
              </w:rPr>
              <w:lastRenderedPageBreak/>
              <w:t>03, ОК 04, ОК 05, ОК 06, ОК 09</w:t>
            </w:r>
          </w:p>
        </w:tc>
      </w:tr>
      <w:tr w:rsidR="00D20D2C" w:rsidRPr="00CD1A57" w:rsidTr="00CD0687">
        <w:trPr>
          <w:trHeight w:val="3257"/>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pPr>
            <w:r w:rsidRPr="00CD1A57">
              <w:rPr>
                <w:i/>
                <w:iCs/>
              </w:rPr>
              <w:t>Анна Андреевна Ахматова</w:t>
            </w:r>
            <w:r w:rsidRPr="00CD1A57">
              <w:t xml:space="preserve"> (1889–1966) Сведения из биографии. </w:t>
            </w:r>
          </w:p>
          <w:p w:rsidR="00D20D2C" w:rsidRPr="00CD1A57" w:rsidRDefault="00D20D2C" w:rsidP="00CD0687">
            <w:pPr>
              <w:jc w:val="both"/>
              <w:rPr>
                <w:i/>
                <w:iCs/>
              </w:rPr>
            </w:pPr>
            <w:r w:rsidRPr="00CD1A57">
              <w:rPr>
                <w:i/>
                <w:iC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D20D2C" w:rsidRPr="00CD1A57" w:rsidRDefault="00D20D2C" w:rsidP="00CD0687">
            <w:pPr>
              <w:jc w:val="both"/>
            </w:pPr>
            <w:r w:rsidRPr="00CD1A57">
              <w:rPr>
                <w:i/>
                <w:iCs/>
              </w:rPr>
              <w:t>Лирика</w:t>
            </w:r>
            <w:r w:rsidRPr="00CD1A57">
              <w:t>. Основные темы лирики Ахматовой: любовь как всепоглощающее чувство, как мука; тема творчества; гражданская тема; пушкинская тема.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t>Поэма</w:t>
            </w:r>
            <w:r w:rsidRPr="00CD1A57">
              <w:rPr>
                <w:i/>
                <w:iCs/>
              </w:rPr>
              <w:t xml:space="preserve"> «Реквием». </w:t>
            </w:r>
            <w:r w:rsidRPr="00CD1A57">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191"/>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Практические занятия</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Pr>
                <w:bCs/>
                <w:iCs/>
              </w:rPr>
              <w:t>-</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189"/>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CD1A57">
              <w:rPr>
                <w:b/>
                <w:i/>
              </w:rPr>
              <w:t>Профессионально-ориентированное содержание (содержание прикладного модуля)</w:t>
            </w:r>
          </w:p>
        </w:tc>
      </w:tr>
      <w:tr w:rsidR="00D20D2C" w:rsidRPr="00CD1A57" w:rsidTr="00CD0687">
        <w:trPr>
          <w:trHeight w:val="940"/>
        </w:trPr>
        <w:tc>
          <w:tcPr>
            <w:tcW w:w="825" w:type="pct"/>
            <w:vMerge w:val="restart"/>
          </w:tcPr>
          <w:p w:rsidR="00D20D2C" w:rsidRPr="00CD1A57" w:rsidRDefault="00D20D2C" w:rsidP="00CD0687">
            <w:pPr>
              <w:jc w:val="center"/>
              <w:rPr>
                <w:b/>
                <w:bCs/>
              </w:rPr>
            </w:pPr>
            <w:r w:rsidRPr="00CD1A57">
              <w:rPr>
                <w:b/>
                <w:bCs/>
              </w:rPr>
              <w:t>«Вроде просто найти и расставить слова»: стихи для людей моей профессии/ специальности</w:t>
            </w:r>
          </w:p>
        </w:tc>
        <w:tc>
          <w:tcPr>
            <w:tcW w:w="3068" w:type="pct"/>
          </w:tcPr>
          <w:p w:rsidR="00D20D2C" w:rsidRPr="00CD1A57" w:rsidRDefault="00D20D2C" w:rsidP="00CD0687">
            <w:pPr>
              <w:jc w:val="both"/>
              <w:rPr>
                <w:b/>
                <w:bCs/>
              </w:rPr>
            </w:pPr>
            <w:r w:rsidRPr="00CD1A57">
              <w:rPr>
                <w:b/>
                <w:bCs/>
              </w:rPr>
              <w:t>Содержание учебного материала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C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CD1A57">
              <w:rPr>
                <w:iCs/>
              </w:rPr>
              <w:t>ОК 01, ОК 02, ОК 03, ОК 04, ОК 05, ОК 06, ОК 09</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1.1; ПК </w:t>
            </w:r>
            <w:r w:rsidRPr="00CD1A57">
              <w:rPr>
                <w:iCs/>
              </w:rPr>
              <w:t xml:space="preserve">1.2; </w:t>
            </w:r>
            <w:r>
              <w:rPr>
                <w:iCs/>
              </w:rPr>
              <w:t xml:space="preserve"> ПК </w:t>
            </w:r>
            <w:r w:rsidRPr="00CD1A57">
              <w:rPr>
                <w:iCs/>
              </w:rPr>
              <w:t xml:space="preserve">1.3; </w:t>
            </w:r>
            <w:r>
              <w:rPr>
                <w:iCs/>
              </w:rPr>
              <w:t xml:space="preserve">ПК </w:t>
            </w:r>
            <w:r w:rsidRPr="00CD1A57">
              <w:rPr>
                <w:iCs/>
              </w:rPr>
              <w:t>1.4</w:t>
            </w:r>
            <w:r>
              <w:rPr>
                <w:iCs/>
              </w:rPr>
              <w:t xml:space="preserve">; </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2.1; ПК 2.4;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ПК 3.1; ПК 3.2.</w:t>
            </w:r>
          </w:p>
        </w:tc>
      </w:tr>
      <w:tr w:rsidR="00D20D2C" w:rsidRPr="00CD1A57" w:rsidTr="00CD0687">
        <w:trPr>
          <w:trHeight w:val="704"/>
        </w:trPr>
        <w:tc>
          <w:tcPr>
            <w:tcW w:w="825" w:type="pct"/>
            <w:vMerge/>
          </w:tcPr>
          <w:p w:rsidR="00D20D2C" w:rsidRPr="00CD1A57" w:rsidRDefault="00D20D2C" w:rsidP="00CD0687">
            <w:pPr>
              <w:jc w:val="both"/>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bCs/>
              </w:rPr>
              <w:t>Практические занятия:</w:t>
            </w:r>
            <w:r w:rsidRPr="00CD1A57">
              <w:rPr>
                <w:bCs/>
              </w:rPr>
              <w:t xml:space="preserve"> участие в</w:t>
            </w:r>
            <w:r w:rsidRPr="00CD1A57">
              <w:rPr>
                <w:b/>
                <w:bCs/>
              </w:rPr>
              <w:t xml:space="preserve"> </w:t>
            </w:r>
            <w:r w:rsidRPr="00CD1A57">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r w:rsidR="00D20D2C" w:rsidRPr="00CD1A57" w:rsidTr="00CD0687">
        <w:trPr>
          <w:trHeight w:val="399"/>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iCs/>
              </w:rPr>
            </w:pPr>
            <w:r w:rsidRPr="00CD1A57">
              <w:rPr>
                <w:b/>
                <w:i/>
                <w:iCs/>
              </w:rPr>
              <w:t>Основное содержание</w:t>
            </w: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4.4</w:t>
            </w:r>
          </w:p>
          <w:p w:rsidR="00D20D2C" w:rsidRPr="00CD1A57" w:rsidRDefault="00D20D2C" w:rsidP="00CD0687">
            <w:pPr>
              <w:jc w:val="center"/>
              <w:rPr>
                <w:b/>
                <w:bCs/>
              </w:rPr>
            </w:pPr>
            <w:r w:rsidRPr="00CD1A57">
              <w:rPr>
                <w:bCs/>
                <w:i/>
                <w:iCs/>
                <w:color w:val="000000"/>
              </w:rPr>
              <w:lastRenderedPageBreak/>
              <w:t>«Изгнанник, избранник»: М. А. Булгаков</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lastRenderedPageBreak/>
              <w:t>Содержание учебного материала</w:t>
            </w:r>
          </w:p>
        </w:tc>
        <w:tc>
          <w:tcPr>
            <w:tcW w:w="371"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lastRenderedPageBreak/>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lastRenderedPageBreak/>
              <w:t xml:space="preserve">ОК 01, ОК 02, ОК </w:t>
            </w:r>
            <w:r w:rsidRPr="00CD1A57">
              <w:rPr>
                <w:iCs/>
              </w:rPr>
              <w:lastRenderedPageBreak/>
              <w:t>03, ОК 04, ОК 05, ОК 06, ОК 09</w:t>
            </w:r>
          </w:p>
        </w:tc>
      </w:tr>
      <w:tr w:rsidR="00D20D2C" w:rsidRPr="00CD1A57" w:rsidTr="00CD0687">
        <w:trPr>
          <w:trHeight w:val="299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pPr>
            <w:r w:rsidRPr="00CD1A57">
              <w:rPr>
                <w:i/>
                <w:iCs/>
              </w:rPr>
              <w:t>Михаил Афанасьевич Булгаков</w:t>
            </w:r>
            <w:r w:rsidRPr="00CD1A57">
              <w:t xml:space="preserve"> (1891–1940) «Изгнанник, избранник»: сведения из биографии (с обобщением ранее изученного) </w:t>
            </w:r>
          </w:p>
          <w:p w:rsidR="00D20D2C" w:rsidRPr="00CD1A57" w:rsidRDefault="00D20D2C" w:rsidP="00CD0687">
            <w:pPr>
              <w:jc w:val="both"/>
            </w:pPr>
            <w:r w:rsidRPr="00CD1A57">
              <w:t xml:space="preserve">Роман </w:t>
            </w:r>
            <w:r w:rsidRPr="00CD1A57">
              <w:rPr>
                <w:i/>
                <w:iCs/>
              </w:rPr>
              <w:t>«Мастер и Маргарита».</w:t>
            </w:r>
            <w:r w:rsidRPr="00CD1A57">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20D2C" w:rsidRPr="00CD1A57" w:rsidRDefault="00D20D2C" w:rsidP="00CD0687">
            <w:pPr>
              <w:jc w:val="both"/>
              <w:rPr>
                <w:i/>
                <w:iCs/>
              </w:rPr>
            </w:pPr>
            <w:r w:rsidRPr="00CD1A57">
              <w:rPr>
                <w:i/>
                <w:iCs/>
              </w:rPr>
              <w:t xml:space="preserve">или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t xml:space="preserve">роман </w:t>
            </w:r>
            <w:r w:rsidRPr="00CD1A57">
              <w:rPr>
                <w:i/>
                <w:iCs/>
              </w:rPr>
              <w:t>«Белая гвардия».</w:t>
            </w:r>
            <w:r w:rsidRPr="00CD1A57">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1A57">
              <w:rPr>
                <w:bCs/>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4.5</w:t>
            </w:r>
          </w:p>
          <w:p w:rsidR="00D20D2C" w:rsidRPr="00CD1A57" w:rsidRDefault="00D20D2C" w:rsidP="00CD0687">
            <w:pPr>
              <w:jc w:val="center"/>
              <w:rPr>
                <w:b/>
                <w:bCs/>
              </w:rPr>
            </w:pPr>
            <w:r w:rsidRPr="00CD1A57">
              <w:rPr>
                <w:color w:val="000000"/>
              </w:rPr>
              <w:t>М. А. Шолохов. Роман-эпопея «Тихий Дон»</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tc>
        <w:tc>
          <w:tcPr>
            <w:tcW w:w="371"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418"/>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pPr>
            <w:r w:rsidRPr="00CD1A57">
              <w:rPr>
                <w:i/>
                <w:iCs/>
              </w:rPr>
              <w:t>Михаил Александрович Шолохов</w:t>
            </w:r>
            <w:r w:rsidRPr="00CD1A57">
              <w:t xml:space="preserve"> (1905–1984) Сведения из биографии (с обобщением ранее изученного). Лауреат Нобелевской премии по литературе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t xml:space="preserve">Роман-эпопея </w:t>
            </w:r>
            <w:r w:rsidRPr="00CD1A57">
              <w:rPr>
                <w:i/>
                <w:iCs/>
              </w:rPr>
              <w:t xml:space="preserve">«Тихий Дон» </w:t>
            </w:r>
            <w:r w:rsidRPr="00CD1A57">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
              </w:rPr>
              <w:t xml:space="preserve">Практические занятия </w:t>
            </w:r>
            <w:r w:rsidRPr="00CD1A57">
              <w:rPr>
                <w:bCs/>
              </w:rPr>
              <w:t>Работа с эпизодами из выбранных глав</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3893" w:type="pct"/>
            <w:gridSpan w:val="2"/>
            <w:vAlign w:val="center"/>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t>Раздел 5</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
                <w:bCs/>
              </w:rPr>
              <w:t>«Поэт и мир»: Литературный процесс в России 40-х – середины 50-х годов ХХ века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r w:rsidRPr="00CD1A57">
              <w:rPr>
                <w:b/>
                <w:iCs/>
              </w:rPr>
              <w:t>4</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5.1</w:t>
            </w:r>
          </w:p>
          <w:p w:rsidR="00D20D2C" w:rsidRPr="00CD1A57" w:rsidRDefault="00D20D2C" w:rsidP="00CD0687">
            <w:pPr>
              <w:jc w:val="center"/>
              <w:rPr>
                <w:bCs/>
                <w:color w:val="000000"/>
              </w:rPr>
            </w:pPr>
            <w:r w:rsidRPr="00CD1A57">
              <w:lastRenderedPageBreak/>
              <w:t xml:space="preserve">«Дойти до самой сути»: </w:t>
            </w:r>
            <w:r w:rsidRPr="00CD1A57">
              <w:rPr>
                <w:bCs/>
                <w:color w:val="000000"/>
              </w:rPr>
              <w:t>Б. Пастернак.</w:t>
            </w:r>
          </w:p>
          <w:p w:rsidR="00D20D2C" w:rsidRPr="00CD1A57" w:rsidRDefault="00D20D2C" w:rsidP="00CD0687">
            <w:pPr>
              <w:jc w:val="center"/>
              <w:rPr>
                <w:b/>
                <w:bCs/>
              </w:rPr>
            </w:pPr>
            <w:r w:rsidRPr="00CD1A57">
              <w:rPr>
                <w:bCs/>
                <w:color w:val="000000"/>
              </w:rPr>
              <w:t>Исповедальность лирики А. Г. Твардовского</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
              </w:rPr>
              <w:lastRenderedPageBreak/>
              <w:t>Содержание учебного материала</w:t>
            </w:r>
          </w:p>
        </w:tc>
        <w:tc>
          <w:tcPr>
            <w:tcW w:w="371" w:type="pct"/>
            <w:vMerge w:val="restar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615B0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15B07">
              <w:rPr>
                <w:bCs/>
                <w:iCs/>
              </w:rPr>
              <w:lastRenderedPageBreak/>
              <w:t>2</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lastRenderedPageBreak/>
              <w:t xml:space="preserve">ОК 01, ОК 02, ОК </w:t>
            </w:r>
            <w:r w:rsidRPr="00CD1A57">
              <w:rPr>
                <w:iCs/>
              </w:rPr>
              <w:lastRenderedPageBreak/>
              <w:t>03, ОК 04, ОК 05, ОК 06, ОК 09</w:t>
            </w:r>
          </w:p>
        </w:tc>
      </w:tr>
      <w:tr w:rsidR="00D20D2C" w:rsidRPr="00CD1A57" w:rsidTr="00CD0687">
        <w:trPr>
          <w:trHeight w:val="483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pPr>
            <w:r w:rsidRPr="00CD1A57">
              <w:rPr>
                <w:i/>
                <w:iCs/>
              </w:rPr>
              <w:t>Борис Леонидович Пастернак</w:t>
            </w:r>
            <w:r w:rsidRPr="00CD1A57">
              <w:t xml:space="preserve"> (1890–1960) Сведения из биографии. Лауреат Нобелевской премии по литературе </w:t>
            </w:r>
          </w:p>
          <w:p w:rsidR="00D20D2C" w:rsidRPr="00CD1A57" w:rsidRDefault="00D20D2C" w:rsidP="00CD0687">
            <w:pPr>
              <w:jc w:val="both"/>
              <w:rPr>
                <w:i/>
                <w:iCs/>
              </w:rPr>
            </w:pPr>
            <w:r w:rsidRPr="00CD1A57">
              <w:rPr>
                <w:i/>
                <w:iC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D20D2C" w:rsidRPr="00CD1A57" w:rsidRDefault="00D20D2C" w:rsidP="00CD0687">
            <w:pPr>
              <w:jc w:val="both"/>
              <w:rPr>
                <w:bCs/>
              </w:rPr>
            </w:pPr>
            <w:r w:rsidRPr="00CD1A57">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D20D2C" w:rsidRPr="00CD1A57" w:rsidRDefault="00D20D2C" w:rsidP="00CD0687">
            <w:pPr>
              <w:jc w:val="both"/>
            </w:pPr>
            <w:r w:rsidRPr="00CD1A57">
              <w:rPr>
                <w:i/>
                <w:iCs/>
              </w:rPr>
              <w:t>Александр Трифонович Твардовский</w:t>
            </w:r>
            <w:r w:rsidRPr="00CD1A57">
              <w:t xml:space="preserve"> (1910–1970) Сведения из биографии (с обобщением ранее изученного)</w:t>
            </w:r>
          </w:p>
          <w:p w:rsidR="00D20D2C" w:rsidRPr="00CD1A57" w:rsidRDefault="00D20D2C" w:rsidP="00CD0687">
            <w:pPr>
              <w:jc w:val="both"/>
            </w:pPr>
            <w:r w:rsidRPr="00CD1A57">
              <w:rPr>
                <w:i/>
                <w:iCs/>
              </w:rPr>
              <w:t>«Дробиться рваный цоколь монумента…», «Памяти матери», «Я убит подо Ржевом…», «Я знаю: никакой моей вины…»</w:t>
            </w:r>
            <w:r w:rsidRPr="00CD1A57">
              <w:t xml:space="preserve">, </w:t>
            </w:r>
            <w:r w:rsidRPr="00CD1A57">
              <w:rPr>
                <w:i/>
                <w:iCs/>
              </w:rPr>
              <w:t>«В тот день, когда окончилась война…», «Вся суть в одном единственном завете…», «Признание», «О сущем»</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rPr>
                <w:b/>
              </w:rPr>
              <w:t xml:space="preserve">Практические занятия: </w:t>
            </w:r>
            <w:r w:rsidRPr="00CD1A57">
              <w:rPr>
                <w:bC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CD1A57">
              <w:rPr>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3893" w:type="pct"/>
            <w:gridSpan w:val="2"/>
            <w:vAlign w:val="center"/>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t>Раздел 6</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
                <w:bCs/>
              </w:rPr>
              <w:t>«Человек и человечность»: Основные явления литературной жизни России конца 50-х – 80-х годов ХХ века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r w:rsidRPr="00CD1A57">
              <w:rPr>
                <w:b/>
                <w:iCs/>
              </w:rPr>
              <w:t>1</w:t>
            </w:r>
            <w:r>
              <w:rPr>
                <w:b/>
                <w:iCs/>
              </w:rPr>
              <w:t>0</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6.1</w:t>
            </w:r>
          </w:p>
          <w:p w:rsidR="00D20D2C" w:rsidRPr="00CD1A57" w:rsidRDefault="00D20D2C" w:rsidP="00CD0687">
            <w:pPr>
              <w:jc w:val="center"/>
              <w:rPr>
                <w:b/>
                <w:bCs/>
              </w:rPr>
            </w:pPr>
            <w:r w:rsidRPr="00CD1A57">
              <w:t xml:space="preserve">Тема Великой </w:t>
            </w:r>
            <w:r w:rsidRPr="00CD1A57">
              <w:lastRenderedPageBreak/>
              <w:t>Отечественной войны в литературе</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lastRenderedPageBreak/>
              <w:t>Содержание учебного материала</w:t>
            </w:r>
          </w:p>
        </w:tc>
        <w:tc>
          <w:tcPr>
            <w:tcW w:w="371" w:type="pct"/>
          </w:tcPr>
          <w:p w:rsidR="00D20D2C" w:rsidRPr="00615B0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iCs/>
              </w:rPr>
              <w:t xml:space="preserve">ОК 01, ОК 02, ОК 03, ОК 04, ОК 05, </w:t>
            </w:r>
            <w:r w:rsidRPr="00CD1A57">
              <w:rPr>
                <w:iCs/>
              </w:rPr>
              <w:lastRenderedPageBreak/>
              <w:t>ОК 06, ОК 09</w:t>
            </w:r>
          </w:p>
        </w:tc>
      </w:tr>
      <w:tr w:rsidR="00D20D2C" w:rsidRPr="00CD1A57" w:rsidTr="00CD0687">
        <w:trPr>
          <w:trHeight w:val="230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shd w:val="clear" w:color="auto" w:fill="auto"/>
          </w:tcPr>
          <w:p w:rsidR="00D20D2C" w:rsidRPr="00CD1A57" w:rsidRDefault="00D20D2C" w:rsidP="00CD0687">
            <w:pPr>
              <w:jc w:val="both"/>
            </w:pPr>
            <w:r w:rsidRPr="00CD1A57">
              <w:t xml:space="preserve">Поэзия и драматургия Великой Отечественной войне. </w:t>
            </w:r>
          </w:p>
          <w:p w:rsidR="00D20D2C" w:rsidRPr="00CD1A57" w:rsidRDefault="00D20D2C" w:rsidP="00CD0687">
            <w:pPr>
              <w:jc w:val="both"/>
            </w:pPr>
            <w:r w:rsidRPr="00CD1A57">
              <w:t>«Лейтенантская проза»: В. П. Астафьев, Ю. В. Бондарев, В. В. Быков, Б. Л. Васильев, К. Д. Воробьев, В. Л. Кондратьев и др. (обзор прозы «молодых» лейтенантов)</w:t>
            </w:r>
          </w:p>
          <w:p w:rsidR="00D20D2C" w:rsidRPr="00CD1A57" w:rsidRDefault="00D20D2C" w:rsidP="00CD0687">
            <w:pPr>
              <w:jc w:val="both"/>
            </w:pPr>
            <w:r w:rsidRPr="00CD1A57">
              <w:t>Проблема нравственного выбора на войне</w:t>
            </w:r>
          </w:p>
          <w:p w:rsidR="00D20D2C" w:rsidRPr="00CD1A57" w:rsidRDefault="00D20D2C" w:rsidP="00CD0687">
            <w:pPr>
              <w:jc w:val="both"/>
            </w:pPr>
            <w:r w:rsidRPr="00CD1A57">
              <w:t xml:space="preserve">Василий Владимирович Быков (1924–2003) </w:t>
            </w:r>
          </w:p>
          <w:p w:rsidR="00D20D2C" w:rsidRPr="00CD1A57" w:rsidRDefault="00D20D2C" w:rsidP="00CD0687">
            <w:pPr>
              <w:jc w:val="both"/>
            </w:pPr>
            <w:r w:rsidRPr="00CD1A57">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D20D2C" w:rsidRPr="00CD1A57" w:rsidRDefault="00D20D2C" w:rsidP="00CD0687">
            <w:pPr>
              <w:jc w:val="both"/>
            </w:pPr>
            <w:r w:rsidRPr="00CD1A57">
              <w:t>Виктор Петрович Астафьев (1924–2001). Традиции и новаторство писателя в изображении войны.</w:t>
            </w:r>
          </w:p>
          <w:p w:rsidR="00D20D2C" w:rsidRPr="00CD1A57" w:rsidRDefault="00D20D2C" w:rsidP="00CD0687">
            <w:pPr>
              <w:jc w:val="both"/>
            </w:pPr>
            <w:r w:rsidRPr="00CD1A57">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D20D2C" w:rsidRPr="00CD1A57" w:rsidRDefault="00D20D2C" w:rsidP="00CD0687">
            <w:pPr>
              <w:jc w:val="both"/>
            </w:pPr>
            <w:r w:rsidRPr="00CD1A57">
              <w:t xml:space="preserve">Фадеев Александр Александрович (1901-1956) </w:t>
            </w:r>
          </w:p>
          <w:p w:rsidR="00D20D2C" w:rsidRPr="00CD1A57" w:rsidRDefault="00D20D2C" w:rsidP="00CD0687">
            <w:pPr>
              <w:jc w:val="both"/>
            </w:pPr>
            <w:r w:rsidRPr="00CD1A57">
              <w:t>«Молодая гвардия» Герои рассказа. Дилемма нравственного выбора между долгом и жизнью</w:t>
            </w:r>
          </w:p>
        </w:tc>
        <w:tc>
          <w:tcPr>
            <w:tcW w:w="371" w:type="pct"/>
          </w:tcPr>
          <w:p w:rsidR="00D20D2C" w:rsidRPr="00D843D5"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843D5">
              <w:rPr>
                <w:b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rPr>
                <w:b/>
              </w:rPr>
              <w:t>Практические занятия:</w:t>
            </w:r>
            <w:r w:rsidRPr="00CD1A57">
              <w:rPr>
                <w:bC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rPr>
                <w:bCs/>
              </w:rPr>
              <w:t>Чтение и анализ выбранных стихотворений и эпизодов из выбранных пьес</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6.2</w:t>
            </w:r>
          </w:p>
          <w:p w:rsidR="00D20D2C" w:rsidRPr="00CD1A57" w:rsidRDefault="00D20D2C" w:rsidP="00CD0687">
            <w:pPr>
              <w:jc w:val="center"/>
            </w:pPr>
            <w:r w:rsidRPr="00CD1A57">
              <w:t>Тоталитарная тема в литературе второй</w:t>
            </w:r>
          </w:p>
          <w:p w:rsidR="00D20D2C" w:rsidRPr="00CD1A57" w:rsidRDefault="00D20D2C" w:rsidP="00CD0687">
            <w:pPr>
              <w:jc w:val="center"/>
              <w:rPr>
                <w:b/>
                <w:bCs/>
              </w:rPr>
            </w:pPr>
            <w:r w:rsidRPr="00CD1A57">
              <w:t>ХХ века</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tc>
        <w:tc>
          <w:tcPr>
            <w:tcW w:w="371" w:type="pct"/>
            <w:vMerge w:val="restart"/>
          </w:tcPr>
          <w:p w:rsidR="00D20D2C" w:rsidRPr="00615B0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D20D2C" w:rsidRPr="00615B0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iCs/>
              </w:rPr>
              <w:t>ОК 01, ОК 02, ОК 03, ОК 04, ОК 05, ОК 06, ОК 09</w:t>
            </w:r>
          </w:p>
        </w:tc>
      </w:tr>
      <w:tr w:rsidR="00D20D2C" w:rsidRPr="00CD1A57" w:rsidTr="00CD0687">
        <w:trPr>
          <w:trHeight w:val="559"/>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pPr>
            <w:r w:rsidRPr="00CD1A57">
              <w:rPr>
                <w:i/>
                <w:iCs/>
              </w:rPr>
              <w:t>А. И. Солженицын</w:t>
            </w:r>
            <w:r w:rsidRPr="00CD1A57">
              <w:t xml:space="preserve"> «Один день Ивана Денисовича»; </w:t>
            </w:r>
            <w:r w:rsidRPr="00CD1A57">
              <w:rPr>
                <w:i/>
                <w:iCs/>
              </w:rPr>
              <w:t xml:space="preserve">В. Т. Шаламов </w:t>
            </w:r>
            <w:r w:rsidRPr="00CD1A57">
              <w:t>«Колымские рассказы» (по выбору учителя)</w:t>
            </w:r>
          </w:p>
          <w:p w:rsidR="00D20D2C" w:rsidRPr="00CD1A57" w:rsidRDefault="00D20D2C" w:rsidP="00CD0687">
            <w:pPr>
              <w:jc w:val="both"/>
            </w:pPr>
            <w:r w:rsidRPr="00CD1A57">
              <w:rPr>
                <w:i/>
                <w:iCs/>
              </w:rPr>
              <w:t>Александр Исаевич Солженицын</w:t>
            </w:r>
            <w:r w:rsidRPr="00CD1A57">
              <w:t xml:space="preserve"> (1918–2008) Сведения из биографии (с обобщением ранее изученного).  Лауреат Нобелевской премии по литературе. </w:t>
            </w:r>
          </w:p>
          <w:p w:rsidR="00D20D2C" w:rsidRPr="00CD1A57" w:rsidRDefault="00D20D2C" w:rsidP="00CD0687">
            <w:pPr>
              <w:jc w:val="both"/>
              <w:rPr>
                <w:i/>
                <w:iCs/>
              </w:rPr>
            </w:pPr>
            <w:r w:rsidRPr="00CD1A57">
              <w:t xml:space="preserve">Повесть </w:t>
            </w:r>
            <w:r w:rsidRPr="00CD1A57">
              <w:rPr>
                <w:i/>
                <w:iCs/>
              </w:rPr>
              <w:t>«Один день Ивана Денисовича»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Практические занятия</w:t>
            </w:r>
            <w:r w:rsidRPr="00CD1A57">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CD1A57">
              <w:rPr>
                <w:b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6.3</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lastRenderedPageBreak/>
              <w:t>Социальная и нравственная проблематика в литературе второй половины ХХ века</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lastRenderedPageBreak/>
              <w:t>Содержание учебного материала</w:t>
            </w:r>
          </w:p>
        </w:tc>
        <w:tc>
          <w:tcPr>
            <w:tcW w:w="371" w:type="pct"/>
          </w:tcPr>
          <w:p w:rsidR="00D20D2C" w:rsidRPr="00615B0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30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rPr>
                <w:i/>
                <w:iCs/>
              </w:rPr>
            </w:pPr>
            <w:r w:rsidRPr="00CD1A57">
              <w:rPr>
                <w:i/>
                <w:iCs/>
              </w:rPr>
              <w:t xml:space="preserve">Валентин Григорьевич Распутин </w:t>
            </w:r>
            <w:r w:rsidRPr="00CD1A57">
              <w:t>(1937–2015)</w:t>
            </w:r>
          </w:p>
          <w:p w:rsidR="00D20D2C" w:rsidRPr="00CD1A57" w:rsidRDefault="00D20D2C" w:rsidP="00CD0687">
            <w:pPr>
              <w:jc w:val="both"/>
              <w:rPr>
                <w:bCs/>
              </w:rPr>
            </w:pPr>
            <w:r w:rsidRPr="00CD1A57">
              <w:t>Повесть</w:t>
            </w:r>
            <w:r w:rsidRPr="00CD1A57">
              <w:rPr>
                <w:i/>
                <w:iCs/>
              </w:rPr>
              <w:t xml:space="preserve"> «Прощание с Матерой».</w:t>
            </w:r>
            <w:r w:rsidRPr="00CD1A57">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D20D2C" w:rsidRPr="00CD1A57" w:rsidRDefault="00D20D2C" w:rsidP="00CD0687">
            <w:pPr>
              <w:jc w:val="both"/>
            </w:pPr>
            <w:r w:rsidRPr="00CD1A57">
              <w:rPr>
                <w:i/>
                <w:iCs/>
              </w:rPr>
              <w:t>Василий Макарович Шукшин</w:t>
            </w:r>
            <w:r w:rsidRPr="00CD1A57">
              <w:t xml:space="preserve"> (1929–1974)</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t xml:space="preserve">Рассказы </w:t>
            </w:r>
            <w:r w:rsidRPr="00CD1A57">
              <w:rPr>
                <w:i/>
                <w:iCs/>
              </w:rPr>
              <w:t>«Микроскоп»</w:t>
            </w:r>
            <w:r w:rsidRPr="00CD1A57">
              <w:t xml:space="preserve">, </w:t>
            </w:r>
            <w:r w:rsidRPr="00CD1A57">
              <w:rPr>
                <w:i/>
                <w:iCs/>
              </w:rPr>
              <w:t>«Срезал».</w:t>
            </w:r>
            <w:r w:rsidRPr="00CD1A57">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rPr>
                <w:b/>
              </w:rPr>
              <w:t xml:space="preserve">Практические занятия: </w:t>
            </w:r>
            <w:r w:rsidRPr="00CD1A57">
              <w:rPr>
                <w:bCs/>
              </w:rPr>
              <w:t>Чтение и анализ фрагментов повести В. Распутина.</w:t>
            </w:r>
            <w:r w:rsidRPr="00CD1A57">
              <w:rPr>
                <w:b/>
              </w:rPr>
              <w:t xml:space="preserve"> </w:t>
            </w:r>
            <w:r w:rsidRPr="00CD1A57">
              <w:rPr>
                <w:bC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CD1A57">
              <w:rPr>
                <w:iCs/>
                <w:color w:val="000000"/>
              </w:rPr>
              <w:t>Х</w:t>
            </w:r>
            <w:r w:rsidRPr="00CD1A57">
              <w:rPr>
                <w:rFonts w:eastAsia="MS Mincho"/>
                <w:iCs/>
                <w:color w:val="000000"/>
              </w:rPr>
              <w:t>1</w:t>
            </w:r>
            <w:r w:rsidRPr="00CD1A57">
              <w:rPr>
                <w:iCs/>
                <w:color w:val="000000"/>
              </w:rPr>
              <w:t xml:space="preserve">Х века: </w:t>
            </w:r>
            <w:r w:rsidRPr="00CD1A57">
              <w:rPr>
                <w:bCs/>
              </w:rPr>
              <w:t>сходство и отличие (составление таблицы). Речевая характеристика героев, открытый финал шукшинских произведений</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477"/>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CD1A57">
              <w:rPr>
                <w:b/>
                <w:i/>
              </w:rPr>
              <w:t>Профессионально-ориентированное содержание (содержание прикладного модуля)</w:t>
            </w:r>
          </w:p>
        </w:tc>
      </w:tr>
      <w:tr w:rsidR="00D20D2C" w:rsidRPr="00CD1A57" w:rsidTr="00CD0687">
        <w:trPr>
          <w:trHeight w:val="885"/>
        </w:trPr>
        <w:tc>
          <w:tcPr>
            <w:tcW w:w="825" w:type="pct"/>
            <w:vMerge w:val="restart"/>
          </w:tcPr>
          <w:p w:rsidR="00D20D2C" w:rsidRPr="00CD1A57" w:rsidRDefault="00D20D2C" w:rsidP="00CD0687">
            <w:pPr>
              <w:jc w:val="center"/>
              <w:rPr>
                <w:b/>
                <w:bCs/>
              </w:rPr>
            </w:pPr>
            <w:r w:rsidRPr="00CD1A57">
              <w:rPr>
                <w:b/>
                <w:bCs/>
              </w:rPr>
              <w:t>«Говори, говори…»: диалог как средство характеристики человека</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1A57">
              <w:rPr>
                <w:bCs/>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CD1A57">
              <w:rPr>
                <w:iCs/>
              </w:rPr>
              <w:t>ОК 01, ОК 02, ОК 03, ОК 04, ОК 05, ОК 06, ОК 09</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w:t>
            </w:r>
            <w:r w:rsidRPr="00CD1A57">
              <w:rPr>
                <w:iCs/>
              </w:rPr>
              <w:t xml:space="preserve">1.2; </w:t>
            </w:r>
            <w:r>
              <w:rPr>
                <w:iCs/>
              </w:rPr>
              <w:t xml:space="preserve">ПК </w:t>
            </w:r>
            <w:r w:rsidRPr="00CD1A57">
              <w:rPr>
                <w:iCs/>
              </w:rPr>
              <w:t xml:space="preserve">1.3;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w:t>
            </w:r>
            <w:r w:rsidRPr="00CD1A57">
              <w:rPr>
                <w:iCs/>
              </w:rPr>
              <w:t>1.</w:t>
            </w:r>
            <w:r>
              <w:rPr>
                <w:iCs/>
              </w:rPr>
              <w:t>4</w:t>
            </w:r>
          </w:p>
        </w:tc>
      </w:tr>
      <w:tr w:rsidR="00D20D2C" w:rsidRPr="00CD1A57" w:rsidTr="00CD0687">
        <w:trPr>
          <w:trHeight w:val="885"/>
        </w:trPr>
        <w:tc>
          <w:tcPr>
            <w:tcW w:w="825" w:type="pct"/>
            <w:vMerge/>
          </w:tcPr>
          <w:p w:rsidR="00D20D2C" w:rsidRPr="00CD1A57" w:rsidRDefault="00D20D2C" w:rsidP="00CD0687">
            <w:pPr>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1A57">
              <w:rPr>
                <w:b/>
              </w:rPr>
              <w:t>Практические занятия</w:t>
            </w:r>
            <w:r w:rsidRPr="00CD1A57">
              <w:rPr>
                <w:bC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r w:rsidR="00D20D2C" w:rsidRPr="00CD1A57" w:rsidTr="00CD0687">
        <w:trPr>
          <w:trHeight w:val="381"/>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iCs/>
              </w:rPr>
            </w:pPr>
            <w:r w:rsidRPr="00CD1A57">
              <w:rPr>
                <w:b/>
                <w:i/>
                <w:iCs/>
              </w:rPr>
              <w:t>Основное содержание</w:t>
            </w:r>
          </w:p>
        </w:tc>
      </w:tr>
      <w:tr w:rsidR="00D20D2C" w:rsidRPr="00CD1A57" w:rsidTr="00CD0687">
        <w:trPr>
          <w:trHeight w:val="20"/>
        </w:trPr>
        <w:tc>
          <w:tcPr>
            <w:tcW w:w="3893" w:type="pct"/>
            <w:gridSpan w:val="2"/>
            <w:vAlign w:val="center"/>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t>Раздел 7</w:t>
            </w:r>
          </w:p>
          <w:p w:rsidR="00D20D2C" w:rsidRPr="00CD1A57" w:rsidRDefault="00D20D2C"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
                <w:bCs/>
              </w:rPr>
              <w:t>«Людей неинтересных в мире нет»:  Литература с середины 1960-х годов до начала ХХ</w:t>
            </w:r>
            <w:r w:rsidRPr="00CD1A57">
              <w:rPr>
                <w:b/>
                <w:bCs/>
                <w:lang w:val="en-US"/>
              </w:rPr>
              <w:t>I</w:t>
            </w:r>
            <w:r w:rsidRPr="00CD1A57">
              <w:rPr>
                <w:b/>
                <w:bCs/>
              </w:rPr>
              <w:t xml:space="preserve"> века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r w:rsidRPr="00CD1A57">
              <w:rPr>
                <w:b/>
                <w:iCs/>
              </w:rPr>
              <w:t>4</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iCs/>
              </w:rPr>
              <w:t>ОК 01, ОК 02, ОК 03, ОК 04, ОК 05, ОК 06, ОК 09</w:t>
            </w:r>
          </w:p>
        </w:tc>
      </w:tr>
      <w:tr w:rsidR="00D20D2C" w:rsidRPr="00CD1A57" w:rsidTr="00CD0687">
        <w:trPr>
          <w:trHeight w:val="20"/>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lastRenderedPageBreak/>
              <w:t>Тема 7.1</w:t>
            </w:r>
          </w:p>
          <w:p w:rsidR="00D20D2C" w:rsidRPr="00CD1A57" w:rsidRDefault="00D20D2C" w:rsidP="00CD0687">
            <w:pPr>
              <w:jc w:val="center"/>
              <w:rPr>
                <w:b/>
                <w:bCs/>
              </w:rPr>
            </w:pPr>
            <w:r w:rsidRPr="00CD1A57">
              <w:t>Лирика: проблематика и образы</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
              </w:rPr>
              <w:t>Содержание учебного материала</w:t>
            </w:r>
          </w:p>
        </w:tc>
        <w:tc>
          <w:tcPr>
            <w:tcW w:w="371"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iCs/>
              </w:rPr>
              <w:t>ОК 01, ОК 02, ОК 03, ОК 04, ОК 05, ОК 06, ОК 09</w:t>
            </w:r>
          </w:p>
        </w:tc>
      </w:tr>
      <w:tr w:rsidR="00D20D2C" w:rsidRPr="00CD1A57" w:rsidTr="00CD0687">
        <w:trPr>
          <w:trHeight w:val="701"/>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pPr>
            <w:r w:rsidRPr="00CD1A57">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20D2C" w:rsidRPr="00CD1A57" w:rsidRDefault="00D20D2C" w:rsidP="00CD0687">
            <w:pPr>
              <w:jc w:val="both"/>
            </w:pPr>
            <w:r w:rsidRPr="00CD1A57">
              <w:rPr>
                <w:i/>
                <w:iCs/>
              </w:rPr>
              <w:t xml:space="preserve">Иосиф Александрович Бродский </w:t>
            </w:r>
            <w:r w:rsidRPr="00CD1A57">
              <w:t>(1940–1996) Лауреат Нобелевской премии по литературе</w:t>
            </w:r>
          </w:p>
          <w:p w:rsidR="00D20D2C" w:rsidRPr="00CD1A57" w:rsidRDefault="00D20D2C" w:rsidP="00CD0687">
            <w:pPr>
              <w:jc w:val="both"/>
            </w:pPr>
            <w:r w:rsidRPr="00CD1A57">
              <w:rPr>
                <w:i/>
                <w:iCs/>
              </w:rPr>
              <w:t>«В деревне Бог живет по углам…», «Пилигримы», «Воротишься на родину. Ну что ж», «Стансы», «</w:t>
            </w:r>
            <w:r w:rsidRPr="00CD1A57">
              <w:rPr>
                <w:i/>
                <w:iCs/>
                <w:lang w:val="en-US"/>
              </w:rPr>
              <w:t>Postsciptum</w:t>
            </w:r>
            <w:r w:rsidRPr="00CD1A57">
              <w:rPr>
                <w:i/>
                <w:iC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CD1A57">
              <w:t xml:space="preserve">, </w:t>
            </w:r>
            <w:r w:rsidRPr="00CD1A57">
              <w:rPr>
                <w:i/>
                <w:iCs/>
              </w:rPr>
              <w:t xml:space="preserve">«Не выходи из комнаты…» </w:t>
            </w:r>
            <w:r w:rsidRPr="00CD1A57">
              <w:t>(по выбору учителя)</w:t>
            </w:r>
          </w:p>
          <w:p w:rsidR="00D20D2C" w:rsidRPr="00CD1A57" w:rsidRDefault="00D20D2C" w:rsidP="00CD0687">
            <w:pPr>
              <w:jc w:val="both"/>
              <w:rPr>
                <w:bCs/>
              </w:rPr>
            </w:pPr>
            <w:r w:rsidRPr="00CD1A57">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D20D2C" w:rsidRPr="00CD1A57" w:rsidRDefault="00D20D2C" w:rsidP="00CD0687">
            <w:pPr>
              <w:jc w:val="both"/>
            </w:pPr>
            <w:r w:rsidRPr="00CD1A57">
              <w:rPr>
                <w:i/>
                <w:iCs/>
              </w:rPr>
              <w:t>Давид Самуилович Самойлов</w:t>
            </w:r>
            <w:r w:rsidRPr="00CD1A57">
              <w:t xml:space="preserve"> (Давид Самуилович Кауфман)</w:t>
            </w:r>
            <w:r w:rsidRPr="00CD1A57">
              <w:rPr>
                <w:i/>
                <w:iCs/>
              </w:rPr>
              <w:t xml:space="preserve"> </w:t>
            </w:r>
            <w:r w:rsidRPr="00CD1A57">
              <w:t xml:space="preserve">(1920–1990) Поэт, влюбленный в жизнь. </w:t>
            </w:r>
            <w:r w:rsidRPr="00CD1A57">
              <w:rPr>
                <w:i/>
                <w:iC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CD1A57">
              <w:t>(по выбору учителя)</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D1A57">
              <w:rPr>
                <w:b/>
              </w:rPr>
              <w:t xml:space="preserve">Практические занятия </w:t>
            </w:r>
            <w:r w:rsidRPr="00CD1A57">
              <w:rPr>
                <w:bC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r w:rsidRPr="00CD1A57">
              <w:rPr>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701"/>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7.2</w:t>
            </w:r>
          </w:p>
          <w:p w:rsidR="00D20D2C" w:rsidRPr="00CD1A57" w:rsidRDefault="00D20D2C" w:rsidP="00CD0687">
            <w:pPr>
              <w:jc w:val="center"/>
              <w:rPr>
                <w:b/>
                <w:bCs/>
              </w:rPr>
            </w:pPr>
            <w:r w:rsidRPr="00CD1A57">
              <w:t>Драматургия: традиции и новаторство</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pPr>
              <w:jc w:val="both"/>
            </w:pPr>
            <w:r w:rsidRPr="00CD1A57">
              <w:rPr>
                <w:i/>
                <w:iCs/>
              </w:rPr>
              <w:t xml:space="preserve">Александр Валентинович Вампилов </w:t>
            </w:r>
            <w:r w:rsidRPr="00CD1A57">
              <w:t>(1937–1972)</w:t>
            </w:r>
          </w:p>
          <w:p w:rsidR="00D20D2C" w:rsidRPr="00CD1A57" w:rsidRDefault="00D20D2C" w:rsidP="00CD0687">
            <w:pPr>
              <w:jc w:val="both"/>
              <w:rPr>
                <w:i/>
                <w:iCs/>
              </w:rPr>
            </w:pPr>
            <w:r w:rsidRPr="00CD1A57">
              <w:rPr>
                <w:i/>
                <w:iCs/>
              </w:rPr>
              <w:t xml:space="preserve">«Провинциальные анекдоты» </w:t>
            </w:r>
            <w:r w:rsidRPr="00CD1A57">
              <w:t>(две одноактные пьесы: «История с метранпажем» и «Двадцать минут с ангелом»).</w:t>
            </w:r>
          </w:p>
          <w:p w:rsidR="00D20D2C" w:rsidRPr="00CD1A57" w:rsidRDefault="00D20D2C" w:rsidP="00CD0687">
            <w:pPr>
              <w:jc w:val="both"/>
            </w:pPr>
            <w:r w:rsidRPr="00CD1A57">
              <w:t>Трагикомическая дилогия с глубоким смыслом. Распад нравственного сознания как проблема общества.</w:t>
            </w:r>
          </w:p>
          <w:p w:rsidR="00D20D2C" w:rsidRPr="00CD1A57" w:rsidRDefault="00D20D2C" w:rsidP="00CD0687">
            <w:pPr>
              <w:jc w:val="both"/>
            </w:pPr>
            <w:r w:rsidRPr="00CD1A57">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CD1A57">
              <w:rPr>
                <w:i/>
                <w:iCs/>
              </w:rPr>
              <w:t>(«История с метранпажем»)</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1A57">
              <w:t>«</w:t>
            </w:r>
            <w:r w:rsidRPr="00CD1A57">
              <w:rPr>
                <w:i/>
                <w:iCs/>
              </w:rPr>
              <w:t>Двадцать минут с ангелом</w:t>
            </w:r>
            <w:r w:rsidRPr="00CD1A57">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rsidR="00D20D2C" w:rsidRDefault="00D20D2C" w:rsidP="00CD0687">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p w:rsidR="00D20D2C" w:rsidRPr="00CD1A57" w:rsidRDefault="00D20D2C" w:rsidP="00CD0687">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iCs/>
              </w:rPr>
              <w:t>ОК 01, ОК 02, ОК 03, ОК 04, ОК 05, ОК 06, ОК 09</w:t>
            </w: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D1A57">
              <w:rPr>
                <w:bCs/>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rsidR="00D20D2C" w:rsidRPr="00CD1A57" w:rsidRDefault="00D20D2C" w:rsidP="00CD0687">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3893" w:type="pct"/>
            <w:gridSpan w:val="2"/>
            <w:vAlign w:val="center"/>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t xml:space="preserve">Раздел 8.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bCs/>
              </w:rPr>
              <w:t>Литература второй половины XX - начала XXI века</w:t>
            </w:r>
          </w:p>
        </w:tc>
        <w:tc>
          <w:tcPr>
            <w:tcW w:w="371" w:type="pct"/>
          </w:tcPr>
          <w:p w:rsidR="00D20D2C" w:rsidRPr="00CD1A57" w:rsidRDefault="00D20D2C" w:rsidP="00CD0687">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r w:rsidRPr="00CD1A57">
              <w:rPr>
                <w:b/>
                <w:iCs/>
              </w:rPr>
              <w:t>4</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825" w:type="pct"/>
          </w:tcPr>
          <w:p w:rsidR="00D20D2C" w:rsidRPr="00CD1A57" w:rsidRDefault="00D20D2C" w:rsidP="00CD0687">
            <w:pPr>
              <w:jc w:val="both"/>
            </w:pPr>
            <w:r w:rsidRPr="00CD1A57">
              <w:t>Тема 8.1. Проза</w:t>
            </w:r>
          </w:p>
          <w:p w:rsidR="00D20D2C" w:rsidRPr="00CD1A57" w:rsidRDefault="00D20D2C" w:rsidP="00CD0687">
            <w:pPr>
              <w:jc w:val="both"/>
            </w:pPr>
            <w:r w:rsidRPr="00CD1A57">
              <w:t>второй половины XX - начала XXI века</w:t>
            </w:r>
          </w:p>
        </w:tc>
        <w:tc>
          <w:tcPr>
            <w:tcW w:w="3068" w:type="pct"/>
          </w:tcPr>
          <w:p w:rsidR="00D20D2C" w:rsidRPr="00CD1A57" w:rsidRDefault="00D20D2C" w:rsidP="00CD0687">
            <w:pPr>
              <w:jc w:val="both"/>
            </w:pPr>
            <w:r w:rsidRPr="00CD1A57">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rsidR="00D20D2C" w:rsidRDefault="00D20D2C" w:rsidP="00CD0687">
            <w:pPr>
              <w:tabs>
                <w:tab w:val="left" w:pos="276"/>
                <w:tab w:val="center" w:pos="429"/>
              </w:tabs>
              <w:jc w:val="center"/>
            </w:pPr>
          </w:p>
          <w:p w:rsidR="00D20D2C" w:rsidRPr="00CD1A57" w:rsidRDefault="00D20D2C" w:rsidP="00CD0687">
            <w:pPr>
              <w:tabs>
                <w:tab w:val="left" w:pos="276"/>
                <w:tab w:val="center" w:pos="429"/>
              </w:tabs>
              <w:jc w:val="center"/>
            </w:pPr>
            <w:r w:rsidRPr="00CD1A57">
              <w:t>2</w:t>
            </w:r>
          </w:p>
        </w:tc>
        <w:tc>
          <w:tcPr>
            <w:tcW w:w="736" w:type="pct"/>
          </w:tcPr>
          <w:p w:rsidR="00D20D2C" w:rsidRPr="00CD1A57" w:rsidRDefault="00D20D2C" w:rsidP="00CD0687">
            <w:pPr>
              <w:jc w:val="both"/>
            </w:pPr>
            <w:r w:rsidRPr="00CD1A57">
              <w:t>ОК 01, ОК 02, ОК 03, ОК 04, ОК 05, ОК 06, ОК 09</w:t>
            </w:r>
          </w:p>
        </w:tc>
      </w:tr>
      <w:tr w:rsidR="00D20D2C" w:rsidRPr="00CD1A57" w:rsidTr="00CD0687">
        <w:trPr>
          <w:trHeight w:val="20"/>
        </w:trPr>
        <w:tc>
          <w:tcPr>
            <w:tcW w:w="825" w:type="pct"/>
            <w:shd w:val="clear" w:color="auto" w:fill="auto"/>
          </w:tcPr>
          <w:p w:rsidR="00D20D2C" w:rsidRPr="00CD1A57" w:rsidRDefault="00D20D2C" w:rsidP="00CD0687">
            <w:pPr>
              <w:jc w:val="both"/>
            </w:pPr>
            <w:r w:rsidRPr="00CD1A57">
              <w:t>Тема 8.2. Поэзия и драматургия</w:t>
            </w:r>
          </w:p>
          <w:p w:rsidR="00D20D2C" w:rsidRPr="00CD1A57" w:rsidRDefault="00D20D2C" w:rsidP="00CD0687">
            <w:pPr>
              <w:jc w:val="both"/>
            </w:pPr>
            <w:r w:rsidRPr="00CD1A57">
              <w:t>второй половины XX - начала XXI века</w:t>
            </w:r>
          </w:p>
        </w:tc>
        <w:tc>
          <w:tcPr>
            <w:tcW w:w="3068" w:type="pct"/>
            <w:shd w:val="clear" w:color="auto" w:fill="auto"/>
          </w:tcPr>
          <w:p w:rsidR="00D20D2C" w:rsidRPr="00CD1A57" w:rsidRDefault="00D20D2C" w:rsidP="00CD0687">
            <w:pPr>
              <w:jc w:val="both"/>
            </w:pPr>
            <w:r w:rsidRPr="00CD1A57">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D20D2C" w:rsidRPr="00CD1A57" w:rsidRDefault="00D20D2C" w:rsidP="00CD0687">
            <w:pPr>
              <w:jc w:val="both"/>
            </w:pPr>
            <w:r w:rsidRPr="00CD1A57">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rsidR="00D20D2C" w:rsidRDefault="00D20D2C" w:rsidP="00CD0687">
            <w:pPr>
              <w:tabs>
                <w:tab w:val="left" w:pos="276"/>
                <w:tab w:val="center" w:pos="429"/>
              </w:tabs>
              <w:jc w:val="center"/>
            </w:pPr>
          </w:p>
          <w:p w:rsidR="00D20D2C" w:rsidRPr="00CD1A57" w:rsidRDefault="00D20D2C" w:rsidP="00CD0687">
            <w:pPr>
              <w:tabs>
                <w:tab w:val="left" w:pos="276"/>
                <w:tab w:val="center" w:pos="429"/>
              </w:tabs>
              <w:jc w:val="center"/>
            </w:pPr>
            <w:r w:rsidRPr="00CD1A57">
              <w:t>2</w:t>
            </w:r>
          </w:p>
        </w:tc>
        <w:tc>
          <w:tcPr>
            <w:tcW w:w="736" w:type="pct"/>
            <w:shd w:val="clear" w:color="auto" w:fill="auto"/>
          </w:tcPr>
          <w:p w:rsidR="00D20D2C" w:rsidRPr="00CD1A57" w:rsidRDefault="00D20D2C" w:rsidP="00CD0687">
            <w:pPr>
              <w:jc w:val="both"/>
            </w:pPr>
            <w:r w:rsidRPr="00CD1A57">
              <w:t>ОК 01, ОК 02, ОК 03, ОК 04, ОК 05, ОК 06, ОК 09</w:t>
            </w:r>
          </w:p>
        </w:tc>
      </w:tr>
      <w:tr w:rsidR="00D20D2C" w:rsidRPr="00CD1A57" w:rsidTr="00CD0687">
        <w:trPr>
          <w:trHeight w:val="20"/>
        </w:trPr>
        <w:tc>
          <w:tcPr>
            <w:tcW w:w="3893" w:type="pct"/>
            <w:gridSpan w:val="2"/>
            <w:shd w:val="clear" w:color="auto" w:fill="auto"/>
            <w:vAlign w:val="center"/>
          </w:tcPr>
          <w:p w:rsidR="00D20D2C" w:rsidRPr="00CD1A57" w:rsidRDefault="00D20D2C" w:rsidP="00CD0687">
            <w:pPr>
              <w:rPr>
                <w:b/>
                <w:bCs/>
              </w:rPr>
            </w:pPr>
            <w:r w:rsidRPr="00CD1A57">
              <w:rPr>
                <w:b/>
                <w:bCs/>
              </w:rPr>
              <w:t>Раздел 9.</w:t>
            </w:r>
          </w:p>
          <w:p w:rsidR="00D20D2C" w:rsidRPr="00CD1A57" w:rsidRDefault="00D20D2C" w:rsidP="00CD0687">
            <w:r w:rsidRPr="00CD1A57">
              <w:rPr>
                <w:b/>
                <w:bCs/>
              </w:rPr>
              <w:t>Литература народов России</w:t>
            </w:r>
          </w:p>
        </w:tc>
        <w:tc>
          <w:tcPr>
            <w:tcW w:w="371" w:type="pct"/>
            <w:shd w:val="clear" w:color="auto" w:fill="auto"/>
          </w:tcPr>
          <w:p w:rsidR="00D20D2C" w:rsidRPr="00CD1A57" w:rsidRDefault="00D20D2C" w:rsidP="00CD0687">
            <w:pPr>
              <w:tabs>
                <w:tab w:val="left" w:pos="276"/>
                <w:tab w:val="center" w:pos="429"/>
              </w:tabs>
              <w:jc w:val="center"/>
              <w:rPr>
                <w:b/>
                <w:bCs/>
              </w:rPr>
            </w:pPr>
            <w:r w:rsidRPr="00CD1A57">
              <w:rPr>
                <w:b/>
                <w:bCs/>
              </w:rPr>
              <w:t>2</w:t>
            </w:r>
          </w:p>
        </w:tc>
        <w:tc>
          <w:tcPr>
            <w:tcW w:w="736" w:type="pct"/>
            <w:shd w:val="clear" w:color="auto" w:fill="auto"/>
          </w:tcPr>
          <w:p w:rsidR="00D20D2C" w:rsidRPr="00CD1A57" w:rsidRDefault="00D20D2C" w:rsidP="00CD0687">
            <w:pPr>
              <w:jc w:val="both"/>
            </w:pPr>
          </w:p>
        </w:tc>
      </w:tr>
      <w:tr w:rsidR="00D20D2C" w:rsidRPr="00CD1A57" w:rsidTr="00CD0687">
        <w:trPr>
          <w:trHeight w:val="20"/>
        </w:trPr>
        <w:tc>
          <w:tcPr>
            <w:tcW w:w="825" w:type="pct"/>
            <w:vMerge w:val="restart"/>
            <w:shd w:val="clear" w:color="auto" w:fill="auto"/>
          </w:tcPr>
          <w:p w:rsidR="00D20D2C" w:rsidRPr="00CD1A57" w:rsidRDefault="00D20D2C" w:rsidP="00CD0687">
            <w:pPr>
              <w:jc w:val="center"/>
            </w:pPr>
            <w:r w:rsidRPr="00CD1A57">
              <w:t>Тема 9.1</w:t>
            </w:r>
          </w:p>
          <w:p w:rsidR="00D20D2C" w:rsidRPr="00CD1A57" w:rsidRDefault="00D20D2C" w:rsidP="00CD0687">
            <w:pPr>
              <w:jc w:val="center"/>
            </w:pPr>
            <w:r w:rsidRPr="00CD1A57">
              <w:t>Поэзия и проза народов России</w:t>
            </w:r>
          </w:p>
        </w:tc>
        <w:tc>
          <w:tcPr>
            <w:tcW w:w="3068" w:type="pct"/>
            <w:shd w:val="clear" w:color="auto" w:fill="auto"/>
          </w:tcPr>
          <w:p w:rsidR="00D20D2C" w:rsidRPr="006E4962" w:rsidRDefault="00D20D2C" w:rsidP="00CD0687">
            <w:pPr>
              <w:jc w:val="both"/>
              <w:rPr>
                <w:b/>
              </w:rPr>
            </w:pPr>
            <w:r w:rsidRPr="006E4962">
              <w:rPr>
                <w:b/>
              </w:rPr>
              <w:t>Содержание учебного материала</w:t>
            </w:r>
          </w:p>
        </w:tc>
        <w:tc>
          <w:tcPr>
            <w:tcW w:w="371" w:type="pct"/>
            <w:vMerge w:val="restart"/>
            <w:shd w:val="clear" w:color="auto" w:fill="auto"/>
          </w:tcPr>
          <w:p w:rsidR="00D20D2C" w:rsidRDefault="00D20D2C" w:rsidP="00CD0687">
            <w:pPr>
              <w:tabs>
                <w:tab w:val="left" w:pos="276"/>
                <w:tab w:val="center" w:pos="429"/>
              </w:tabs>
              <w:jc w:val="center"/>
            </w:pPr>
          </w:p>
          <w:p w:rsidR="00D20D2C" w:rsidRPr="00CD1A57" w:rsidRDefault="00D20D2C" w:rsidP="00CD0687">
            <w:pPr>
              <w:tabs>
                <w:tab w:val="left" w:pos="276"/>
                <w:tab w:val="center" w:pos="429"/>
              </w:tabs>
              <w:jc w:val="center"/>
            </w:pPr>
            <w:r w:rsidRPr="00CD1A57">
              <w:t>2</w:t>
            </w:r>
          </w:p>
        </w:tc>
        <w:tc>
          <w:tcPr>
            <w:tcW w:w="736" w:type="pct"/>
            <w:vMerge w:val="restart"/>
            <w:shd w:val="clear" w:color="auto" w:fill="auto"/>
          </w:tcPr>
          <w:p w:rsidR="00D20D2C" w:rsidRPr="00CD1A57" w:rsidRDefault="00D20D2C" w:rsidP="00CD0687">
            <w:pPr>
              <w:jc w:val="both"/>
            </w:pPr>
            <w:r w:rsidRPr="00CD1A57">
              <w:t>ОК 01, ОК 02, ОК 03, ОК 04, ОК 05, ОК 06, ОК 09</w:t>
            </w:r>
          </w:p>
        </w:tc>
      </w:tr>
      <w:tr w:rsidR="00D20D2C" w:rsidRPr="00CD1A57" w:rsidTr="00CD0687">
        <w:trPr>
          <w:trHeight w:val="20"/>
        </w:trPr>
        <w:tc>
          <w:tcPr>
            <w:tcW w:w="825" w:type="pct"/>
            <w:vMerge/>
            <w:shd w:val="clear" w:color="auto" w:fill="auto"/>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shd w:val="clear" w:color="auto" w:fill="auto"/>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1A57">
              <w:t xml:space="preserve">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Гамзатова, М.  Джалиля, М.  Карима, Д.  Кугультинова, К.  Кулиева, Г.  </w:t>
            </w:r>
            <w:r w:rsidRPr="00CD1A57">
              <w:lastRenderedPageBreak/>
              <w:t>Тукая, стихотворения и поэма «Фатима» К.  Хетагурова и др.</w:t>
            </w:r>
          </w:p>
        </w:tc>
        <w:tc>
          <w:tcPr>
            <w:tcW w:w="371" w:type="pct"/>
            <w:vMerge/>
            <w:shd w:val="clear" w:color="auto" w:fill="auto"/>
          </w:tcPr>
          <w:p w:rsidR="00D20D2C" w:rsidRPr="00CD1A57" w:rsidRDefault="00D20D2C" w:rsidP="00CD0687">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shd w:val="clear" w:color="auto" w:fill="auto"/>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3893" w:type="pct"/>
            <w:gridSpan w:val="2"/>
            <w:vAlign w:val="center"/>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lastRenderedPageBreak/>
              <w:t>Раздел 10</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bCs/>
              </w:rPr>
              <w:t xml:space="preserve">Зарубежная литература второй половины </w:t>
            </w:r>
            <w:r w:rsidRPr="00CD1A57">
              <w:rPr>
                <w:b/>
                <w:bCs/>
                <w:lang w:val="en-US"/>
              </w:rPr>
              <w:t>XIX</w:t>
            </w:r>
            <w:r w:rsidRPr="00CD1A57">
              <w:rPr>
                <w:b/>
                <w:bCs/>
              </w:rPr>
              <w:t>-ХХ века</w:t>
            </w:r>
          </w:p>
        </w:tc>
        <w:tc>
          <w:tcPr>
            <w:tcW w:w="371" w:type="pc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r>
              <w:rPr>
                <w:b/>
                <w:iCs/>
              </w:rPr>
              <w:t>4</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166"/>
        </w:trPr>
        <w:tc>
          <w:tcPr>
            <w:tcW w:w="825"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D1A57">
              <w:rPr>
                <w:b/>
                <w:bCs/>
              </w:rPr>
              <w:t>Тема 10.1</w:t>
            </w:r>
          </w:p>
          <w:p w:rsidR="00D20D2C" w:rsidRPr="00CD1A57" w:rsidRDefault="00D20D2C" w:rsidP="00CD0687">
            <w:pPr>
              <w:jc w:val="center"/>
            </w:pPr>
            <w:r w:rsidRPr="00CD1A57">
              <w:t>Основные тенденции развития зарубежной литературы</w:t>
            </w:r>
          </w:p>
          <w:p w:rsidR="00D20D2C" w:rsidRPr="00CD1A57" w:rsidRDefault="00D20D2C" w:rsidP="00CD0687">
            <w:pPr>
              <w:jc w:val="center"/>
              <w:rPr>
                <w:b/>
                <w:bCs/>
              </w:rPr>
            </w:pPr>
            <w:r w:rsidRPr="00CD1A57">
              <w:t>и «культовые» имена</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tc>
        <w:tc>
          <w:tcPr>
            <w:tcW w:w="371"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vMerge w:val="restar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iCs/>
              </w:rPr>
              <w:t>ОК 01, ОК 02, ОК 03, ОК 04, ОК 05, ОК 06, ОК 09</w:t>
            </w:r>
          </w:p>
        </w:tc>
      </w:tr>
      <w:tr w:rsidR="00D20D2C" w:rsidRPr="00CD1A57" w:rsidTr="00CD0687">
        <w:trPr>
          <w:trHeight w:val="699"/>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jc w:val="both"/>
              <w:rPr>
                <w:i/>
                <w:iCs/>
              </w:rPr>
            </w:pPr>
            <w:r w:rsidRPr="00CD1A57">
              <w:rPr>
                <w:i/>
                <w:iCs/>
              </w:rPr>
              <w:t>Рэй Брэдбери</w:t>
            </w:r>
            <w:r w:rsidRPr="00CD1A57">
              <w:t xml:space="preserve"> (1920–2012). Научно-фантастические рассказы </w:t>
            </w:r>
            <w:r w:rsidRPr="00CD1A57">
              <w:rPr>
                <w:i/>
                <w:iCs/>
              </w:rPr>
              <w:t xml:space="preserve">«И грянул гром», «Вельд» </w:t>
            </w:r>
          </w:p>
          <w:p w:rsidR="00D20D2C" w:rsidRPr="00CD1A57" w:rsidRDefault="00D20D2C" w:rsidP="00CD0687">
            <w:pPr>
              <w:jc w:val="both"/>
              <w:rPr>
                <w:bCs/>
              </w:rPr>
            </w:pPr>
            <w:r w:rsidRPr="00CD1A57">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CD1A57">
              <w:rPr>
                <w:i/>
                <w:iCs/>
              </w:rPr>
              <w:t>«И грянул гром»</w:t>
            </w:r>
            <w:r w:rsidRPr="00CD1A57">
              <w:t xml:space="preserve">). Переплетение разных тем (тема отцов и детей, детской жестокости, влияния технологий на жизнь человека – </w:t>
            </w:r>
            <w:r w:rsidRPr="00CD1A57">
              <w:rPr>
                <w:i/>
                <w:iCs/>
              </w:rPr>
              <w:t>«Вельд»</w:t>
            </w:r>
            <w:r w:rsidRPr="00CD1A57">
              <w:t>). Сочетание сказки и фантастики</w:t>
            </w:r>
          </w:p>
          <w:p w:rsidR="00D20D2C" w:rsidRPr="00CD1A57" w:rsidRDefault="00D20D2C" w:rsidP="00CD0687">
            <w:pPr>
              <w:jc w:val="both"/>
            </w:pPr>
            <w:r w:rsidRPr="00CD1A57">
              <w:rPr>
                <w:i/>
                <w:iCs/>
              </w:rPr>
              <w:t>Эрнест Хемингуэй</w:t>
            </w:r>
            <w:r w:rsidRPr="00CD1A57">
              <w:t xml:space="preserve"> (1899–1961). Новелла </w:t>
            </w:r>
            <w:r w:rsidRPr="00CD1A57">
              <w:rPr>
                <w:i/>
                <w:iCs/>
              </w:rPr>
              <w:t xml:space="preserve">«Кошка под дождем». </w:t>
            </w:r>
            <w:r w:rsidRPr="00CD1A57">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r>
      <w:tr w:rsidR="00D20D2C" w:rsidRPr="00CD1A57" w:rsidTr="00CD0687">
        <w:trPr>
          <w:trHeight w:val="20"/>
        </w:trPr>
        <w:tc>
          <w:tcPr>
            <w:tcW w:w="825"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3068" w:type="pct"/>
          </w:tcPr>
          <w:p w:rsidR="00D20D2C" w:rsidRPr="00CD1A57" w:rsidRDefault="00D20D2C" w:rsidP="00CD0687">
            <w:pPr>
              <w:pStyle w:val="ConsPlusNormal"/>
              <w:jc w:val="both"/>
              <w:rPr>
                <w:rFonts w:ascii="Times New Roman" w:hAnsi="Times New Roman" w:cs="Times New Roman"/>
                <w:bCs/>
                <w:sz w:val="24"/>
                <w:szCs w:val="24"/>
                <w:lang w:eastAsia="en-US"/>
              </w:rPr>
            </w:pPr>
            <w:r w:rsidRPr="00CD1A57">
              <w:rPr>
                <w:rFonts w:ascii="Times New Roman" w:hAnsi="Times New Roman" w:cs="Times New Roman"/>
                <w:b/>
                <w:sz w:val="24"/>
                <w:szCs w:val="24"/>
              </w:rPr>
              <w:t xml:space="preserve">Практические занятия: </w:t>
            </w:r>
            <w:r w:rsidRPr="00CD1A57">
              <w:rPr>
                <w:rFonts w:ascii="Times New Roman" w:hAnsi="Times New Roman" w:cs="Times New Roman"/>
                <w:bCs/>
                <w:sz w:val="24"/>
                <w:szCs w:val="24"/>
                <w:lang w:eastAsia="en-US"/>
              </w:rPr>
              <w:t>Зарубежная поэзия и драматургия второй XIX и XX века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trike/>
              </w:rPr>
            </w:pPr>
            <w:r w:rsidRPr="00CD1A57">
              <w:rPr>
                <w:bCs/>
              </w:rPr>
              <w:t xml:space="preserve">Драматизация: разыгрывание одного из эпизодов выбранного произведения, </w:t>
            </w:r>
            <w:r w:rsidRPr="00CD1A57">
              <w:t>чтение и анализ стихотворений</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CD1A57">
              <w:rPr>
                <w:bCs/>
                <w:iCs/>
              </w:rPr>
              <w:t>2</w:t>
            </w:r>
          </w:p>
        </w:tc>
        <w:tc>
          <w:tcPr>
            <w:tcW w:w="736" w:type="pct"/>
            <w:vMerge/>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418"/>
        </w:trPr>
        <w:tc>
          <w:tcPr>
            <w:tcW w:w="5000" w:type="pct"/>
            <w:gridSpan w:val="4"/>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CD1A57">
              <w:rPr>
                <w:b/>
                <w:i/>
              </w:rPr>
              <w:t>Профессионально-ориентированное содержание (содержание прикладного модуля)</w:t>
            </w:r>
          </w:p>
        </w:tc>
      </w:tr>
      <w:tr w:rsidR="00D20D2C" w:rsidRPr="00CD1A57" w:rsidTr="00CD0687">
        <w:trPr>
          <w:trHeight w:val="418"/>
        </w:trPr>
        <w:tc>
          <w:tcPr>
            <w:tcW w:w="825" w:type="pct"/>
            <w:vMerge w:val="restart"/>
          </w:tcPr>
          <w:p w:rsidR="00D20D2C" w:rsidRPr="00CD1A57" w:rsidRDefault="00D20D2C" w:rsidP="00CD0687">
            <w:pPr>
              <w:jc w:val="center"/>
              <w:rPr>
                <w:b/>
                <w:bCs/>
              </w:rPr>
            </w:pPr>
            <w:r w:rsidRPr="00CD1A57">
              <w:rPr>
                <w:b/>
              </w:rPr>
              <w:t>«Прогресс – это форма человеческого существования»: профессии в мире НТП</w:t>
            </w: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D1A57">
              <w:rPr>
                <w:b/>
              </w:rPr>
              <w:t>Содержание учебного материала</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1A57">
              <w:rPr>
                <w:bC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CD1A57">
              <w:rPr>
                <w:iCs/>
              </w:rPr>
              <w:t>ОК 01, ОК 02, ОК 03, ОК 04, ОК 05, ОК 06, ОК 09</w:t>
            </w:r>
          </w:p>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1.1; ПК </w:t>
            </w:r>
            <w:r w:rsidRPr="00CD1A57">
              <w:rPr>
                <w:iCs/>
              </w:rPr>
              <w:t xml:space="preserve">1.2; </w:t>
            </w:r>
          </w:p>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Pr>
                <w:iCs/>
              </w:rPr>
              <w:t xml:space="preserve">ПК </w:t>
            </w:r>
            <w:r w:rsidRPr="00CD1A57">
              <w:rPr>
                <w:iCs/>
              </w:rPr>
              <w:t xml:space="preserve">1.3; </w:t>
            </w:r>
            <w:r>
              <w:rPr>
                <w:iCs/>
              </w:rPr>
              <w:t xml:space="preserve">ПК </w:t>
            </w:r>
            <w:r w:rsidRPr="00CD1A57">
              <w:rPr>
                <w:iCs/>
              </w:rPr>
              <w:t>1.4</w:t>
            </w:r>
          </w:p>
        </w:tc>
      </w:tr>
      <w:tr w:rsidR="00D20D2C" w:rsidRPr="00CD1A57" w:rsidTr="00CD0687">
        <w:trPr>
          <w:trHeight w:val="276"/>
        </w:trPr>
        <w:tc>
          <w:tcPr>
            <w:tcW w:w="825" w:type="pct"/>
            <w:vMerge/>
          </w:tcPr>
          <w:p w:rsidR="00D20D2C" w:rsidRPr="00CD1A57" w:rsidRDefault="00D20D2C" w:rsidP="00CD0687">
            <w:pPr>
              <w:jc w:val="center"/>
              <w:rPr>
                <w:b/>
              </w:rPr>
            </w:pPr>
          </w:p>
        </w:tc>
        <w:tc>
          <w:tcPr>
            <w:tcW w:w="3068"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CD1A57">
              <w:rPr>
                <w:b/>
              </w:rPr>
              <w:t>Практические занятия:</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CD1A57">
              <w:rPr>
                <w:bCs/>
                <w:iCs/>
              </w:rPr>
              <w:t>2</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r w:rsidR="00D20D2C" w:rsidRPr="00CD1A57" w:rsidTr="00CD0687">
        <w:trPr>
          <w:trHeight w:val="276"/>
        </w:trPr>
        <w:tc>
          <w:tcPr>
            <w:tcW w:w="825" w:type="pct"/>
          </w:tcPr>
          <w:p w:rsidR="00D20D2C" w:rsidRPr="00CD1A57" w:rsidRDefault="00D20D2C" w:rsidP="00CD0687">
            <w:pPr>
              <w:jc w:val="center"/>
              <w:rPr>
                <w:b/>
              </w:rPr>
            </w:pPr>
          </w:p>
        </w:tc>
        <w:tc>
          <w:tcPr>
            <w:tcW w:w="3068" w:type="pct"/>
          </w:tcPr>
          <w:p w:rsidR="00D20D2C" w:rsidRPr="00130C9B"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C9B">
              <w:t>Внеаудиторная самостоятельная работа</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4</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r w:rsidR="00D20D2C" w:rsidRPr="00CD1A57" w:rsidTr="00CD0687">
        <w:trPr>
          <w:trHeight w:val="276"/>
        </w:trPr>
        <w:tc>
          <w:tcPr>
            <w:tcW w:w="825" w:type="pct"/>
          </w:tcPr>
          <w:p w:rsidR="00D20D2C" w:rsidRPr="00CD1A57" w:rsidRDefault="00D20D2C" w:rsidP="00CD0687">
            <w:pPr>
              <w:jc w:val="center"/>
              <w:rPr>
                <w:b/>
              </w:rPr>
            </w:pPr>
          </w:p>
        </w:tc>
        <w:tc>
          <w:tcPr>
            <w:tcW w:w="3068" w:type="pct"/>
          </w:tcPr>
          <w:p w:rsidR="00D20D2C" w:rsidRPr="00130C9B"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0C9B">
              <w:t>Консультации</w:t>
            </w:r>
          </w:p>
        </w:tc>
        <w:tc>
          <w:tcPr>
            <w:tcW w:w="371" w:type="pct"/>
          </w:tcPr>
          <w:p w:rsidR="00D20D2C"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Pr>
                <w:bCs/>
                <w:iCs/>
              </w:rPr>
              <w:t>6</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p>
        </w:tc>
      </w:tr>
      <w:tr w:rsidR="00D20D2C" w:rsidRPr="00CD1A57" w:rsidTr="00CD0687">
        <w:trPr>
          <w:trHeight w:val="20"/>
        </w:trPr>
        <w:tc>
          <w:tcPr>
            <w:tcW w:w="3893" w:type="pct"/>
            <w:gridSpan w:val="2"/>
          </w:tcPr>
          <w:p w:rsidR="00D20D2C" w:rsidRPr="00CD1A57" w:rsidRDefault="00D20D2C" w:rsidP="00CD0687">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CD1A57">
              <w:rPr>
                <w:b/>
              </w:rPr>
              <w:t>Промежуточная аттестация по дисциплине (дифференцированный зачет)</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CD1A57">
              <w:rPr>
                <w:b/>
                <w:bCs/>
                <w:i/>
              </w:rPr>
              <w:t>2</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tr w:rsidR="00D20D2C" w:rsidRPr="00CD1A57" w:rsidTr="00CD0687">
        <w:trPr>
          <w:trHeight w:val="20"/>
        </w:trPr>
        <w:tc>
          <w:tcPr>
            <w:tcW w:w="3893" w:type="pct"/>
            <w:gridSpan w:val="2"/>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sidRPr="00CD1A57">
              <w:rPr>
                <w:b/>
                <w:bCs/>
              </w:rPr>
              <w:t>Всего:</w:t>
            </w:r>
          </w:p>
        </w:tc>
        <w:tc>
          <w:tcPr>
            <w:tcW w:w="371"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CD1A57">
              <w:rPr>
                <w:b/>
                <w:bCs/>
                <w:i/>
              </w:rPr>
              <w:t>108</w:t>
            </w:r>
          </w:p>
        </w:tc>
        <w:tc>
          <w:tcPr>
            <w:tcW w:w="736" w:type="pct"/>
          </w:tcPr>
          <w:p w:rsidR="00D20D2C" w:rsidRPr="00CD1A57" w:rsidRDefault="00D20D2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p>
        </w:tc>
      </w:tr>
      <w:bookmarkEnd w:id="15"/>
    </w:tbl>
    <w:p w:rsidR="00D20D2C" w:rsidRPr="00683AC6" w:rsidRDefault="00D20D2C" w:rsidP="00D20D2C">
      <w:pPr>
        <w:suppressAutoHyphens/>
        <w:spacing w:after="200" w:line="276" w:lineRule="auto"/>
        <w:jc w:val="both"/>
        <w:rPr>
          <w:rFonts w:ascii="OfficinaSansBookC" w:hAnsi="OfficinaSansBookC"/>
          <w:bCs/>
          <w:i/>
        </w:rPr>
      </w:pPr>
    </w:p>
    <w:p w:rsidR="00D20D2C" w:rsidRDefault="00D20D2C" w:rsidP="00D20D2C">
      <w:pPr>
        <w:pStyle w:val="2"/>
        <w:spacing w:before="0"/>
        <w:rPr>
          <w:rFonts w:ascii="Times New Roman" w:hAnsi="Times New Roman" w:cs="Times New Roman"/>
          <w:i w:val="0"/>
          <w:sz w:val="22"/>
          <w:szCs w:val="22"/>
        </w:rPr>
      </w:pPr>
    </w:p>
    <w:p w:rsidR="00D20D2C" w:rsidRDefault="00D20D2C" w:rsidP="00D20D2C">
      <w:pPr>
        <w:pStyle w:val="2"/>
        <w:spacing w:before="0"/>
        <w:rPr>
          <w:rFonts w:ascii="Times New Roman" w:hAnsi="Times New Roman" w:cs="Times New Roman"/>
          <w:i w:val="0"/>
          <w:sz w:val="22"/>
          <w:szCs w:val="22"/>
        </w:rPr>
      </w:pPr>
    </w:p>
    <w:p w:rsidR="00D20D2C" w:rsidRDefault="00D20D2C" w:rsidP="00D20D2C">
      <w:pPr>
        <w:pStyle w:val="2"/>
        <w:spacing w:before="0"/>
        <w:rPr>
          <w:rFonts w:ascii="Times New Roman" w:hAnsi="Times New Roman" w:cs="Times New Roman"/>
          <w:i w:val="0"/>
          <w:sz w:val="22"/>
          <w:szCs w:val="22"/>
        </w:rPr>
      </w:pPr>
    </w:p>
    <w:p w:rsidR="00D20D2C" w:rsidRPr="008C559D" w:rsidRDefault="00D20D2C" w:rsidP="00D20D2C">
      <w:pPr>
        <w:widowControl w:val="0"/>
        <w:tabs>
          <w:tab w:val="left" w:pos="1305"/>
        </w:tabs>
        <w:suppressAutoHyphens/>
        <w:jc w:val="both"/>
        <w:sectPr w:rsidR="00D20D2C" w:rsidRPr="008C559D" w:rsidSect="00361720">
          <w:pgSz w:w="16840" w:h="11907" w:orient="landscape"/>
          <w:pgMar w:top="851" w:right="1134" w:bottom="851" w:left="1134" w:header="709" w:footer="709" w:gutter="0"/>
          <w:cols w:space="720"/>
        </w:sectPr>
      </w:pPr>
    </w:p>
    <w:p w:rsidR="00D20D2C" w:rsidRPr="00DE38CE" w:rsidRDefault="00D20D2C" w:rsidP="00D20D2C">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D20D2C" w:rsidRPr="00C96301" w:rsidRDefault="00D20D2C" w:rsidP="00D20D2C">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программы </w:t>
      </w:r>
      <w:r>
        <w:rPr>
          <w:bCs/>
        </w:rPr>
        <w:t xml:space="preserve">общеобразовательной дисциплины ОД.02 </w:t>
      </w:r>
      <w:r w:rsidRPr="0050662B">
        <w:rPr>
          <w:bCs/>
          <w:i/>
          <w:color w:val="000000"/>
        </w:rPr>
        <w:t>Литература</w:t>
      </w:r>
      <w:r>
        <w:rPr>
          <w:bCs/>
        </w:rPr>
        <w:t xml:space="preserve"> </w:t>
      </w:r>
      <w:r w:rsidRPr="004A6F23">
        <w:rPr>
          <w:bCs/>
        </w:rPr>
        <w:t>требует наличия</w:t>
      </w:r>
      <w:r>
        <w:rPr>
          <w:bCs/>
        </w:rPr>
        <w:t xml:space="preserve"> учебного кабинета №35</w:t>
      </w:r>
      <w:r w:rsidRPr="004A6F23">
        <w:rPr>
          <w:bCs/>
        </w:rPr>
        <w:t>.</w:t>
      </w: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w:t>
      </w:r>
      <w:r w:rsidRPr="004A6F23">
        <w:rPr>
          <w:bCs/>
        </w:rPr>
        <w:t xml:space="preserve">- </w:t>
      </w:r>
      <w:r>
        <w:rPr>
          <w:bCs/>
        </w:rPr>
        <w:t>30</w:t>
      </w:r>
      <w:r w:rsidRPr="004A6F23">
        <w:rPr>
          <w:bCs/>
        </w:rPr>
        <w:t xml:space="preserve"> посадочных мест по количеству обучающихся;</w:t>
      </w: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рабочее место преподавателя;</w:t>
      </w: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323DA7">
        <w:rPr>
          <w:bCs/>
        </w:rPr>
        <w:tab/>
      </w:r>
    </w:p>
    <w:p w:rsidR="00D20D2C" w:rsidRPr="004A6F23"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 с программным обеспечением,</w:t>
      </w:r>
    </w:p>
    <w:p w:rsidR="00D20D2C" w:rsidRPr="0050662B"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50662B">
        <w:rPr>
          <w:bCs/>
          <w:color w:val="000000"/>
        </w:rPr>
        <w:t>- телевизор</w:t>
      </w:r>
      <w:r>
        <w:rPr>
          <w:bCs/>
          <w:color w:val="000000"/>
        </w:rPr>
        <w:t>.</w:t>
      </w:r>
    </w:p>
    <w:p w:rsidR="00D20D2C" w:rsidRPr="007366C6"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D20D2C" w:rsidRPr="00323DA7"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20D2C" w:rsidRPr="00C96301" w:rsidRDefault="00D20D2C" w:rsidP="00D20D2C">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D20D2C" w:rsidRPr="00F94720"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D20D2C" w:rsidRPr="00365AAA"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36EC0">
        <w:rPr>
          <w:bCs/>
        </w:rPr>
        <w:t>1.</w:t>
      </w:r>
      <w:r>
        <w:rPr>
          <w:b/>
          <w:bCs/>
          <w:color w:val="FF0000"/>
        </w:rPr>
        <w:t xml:space="preserve"> </w:t>
      </w:r>
      <w:r w:rsidRPr="0050662B">
        <w:rPr>
          <w:bCs/>
        </w:rPr>
        <w:t>Рачеева, Л. А., Литература: русская литература XIX века : учебник / Л. А. Рачеева. — Москва : КноРус, 2023. — 553 с.</w:t>
      </w:r>
    </w:p>
    <w:p w:rsidR="00D20D2C" w:rsidRPr="0050662B"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0662B">
        <w:rPr>
          <w:bCs/>
        </w:rPr>
        <w:t>2. Рачеева, Л. А., Литература: русская литература XX века : учебник / Л. А. Рачеева. — Москва : КноРус, 2023. — 554 с.</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2. </w:t>
      </w:r>
      <w:r w:rsidRPr="00332DEF">
        <w:rPr>
          <w:bCs/>
        </w:rPr>
        <w:t xml:space="preserve">Методические рекомендации по выполнению лабораторных / практических работ на лабораторных/практических занятиях </w:t>
      </w:r>
      <w:r w:rsidRPr="00B36EC0">
        <w:rPr>
          <w:bCs/>
        </w:rPr>
        <w:t xml:space="preserve">по </w:t>
      </w:r>
      <w:r>
        <w:rPr>
          <w:bCs/>
        </w:rPr>
        <w:t>общеобразовательной дисциплине ОД.02</w:t>
      </w:r>
      <w:r w:rsidRPr="00B36EC0">
        <w:rPr>
          <w:bCs/>
        </w:rPr>
        <w:t xml:space="preserve"> </w:t>
      </w:r>
      <w:r w:rsidRPr="0050662B">
        <w:rPr>
          <w:bCs/>
        </w:rPr>
        <w:t>Литература</w:t>
      </w:r>
    </w:p>
    <w:p w:rsidR="00D20D2C" w:rsidRPr="00B36EC0"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    </w:t>
      </w:r>
      <w:r w:rsidRPr="00B36EC0">
        <w:rPr>
          <w:bCs/>
        </w:rPr>
        <w:t xml:space="preserve">Методические указания по выполнению </w:t>
      </w:r>
      <w:r>
        <w:rPr>
          <w:bCs/>
        </w:rPr>
        <w:t>самостоятельной работы</w:t>
      </w:r>
      <w:r w:rsidRPr="00B36EC0">
        <w:rPr>
          <w:bCs/>
        </w:rPr>
        <w:t xml:space="preserve"> по общеобразовательной дисциплине </w:t>
      </w:r>
      <w:r>
        <w:rPr>
          <w:bCs/>
        </w:rPr>
        <w:t>ОД</w:t>
      </w:r>
      <w:r w:rsidRPr="00B36EC0">
        <w:rPr>
          <w:bCs/>
        </w:rPr>
        <w:t xml:space="preserve">. </w:t>
      </w:r>
      <w:r>
        <w:rPr>
          <w:bCs/>
        </w:rPr>
        <w:t>02</w:t>
      </w:r>
      <w:r w:rsidRPr="00B36EC0">
        <w:rPr>
          <w:bCs/>
        </w:rPr>
        <w:t xml:space="preserve"> </w:t>
      </w:r>
      <w:r w:rsidRPr="0050662B">
        <w:rPr>
          <w:bCs/>
        </w:rPr>
        <w:t>Литература</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D20D2C" w:rsidRDefault="00D20D2C" w:rsidP="00D20D2C">
      <w:pPr>
        <w:ind w:right="535"/>
        <w:rPr>
          <w:color w:val="231F20"/>
        </w:rPr>
      </w:pPr>
      <w:r>
        <w:rPr>
          <w:color w:val="231F20"/>
        </w:rPr>
        <w:t xml:space="preserve">1.  </w:t>
      </w:r>
      <w:r w:rsidRPr="005C548D">
        <w:rPr>
          <w:color w:val="231F20"/>
        </w:rPr>
        <w:t>Обернихина Г.А., Антонова А.Г., Вольнова И.Л. и др. Литература: практикум: учеб.пособие для студ.учреждений среднего проф. образования / под ред. Г.А.Обернихиной. – 6-е изд. стер.-М.: издательский центр «Академия», 201</w:t>
      </w:r>
      <w:r>
        <w:rPr>
          <w:color w:val="231F20"/>
        </w:rPr>
        <w:t>7.</w:t>
      </w:r>
    </w:p>
    <w:p w:rsidR="00D20D2C" w:rsidRPr="005C548D" w:rsidRDefault="00D20D2C" w:rsidP="00D20D2C">
      <w:pPr>
        <w:ind w:right="535"/>
      </w:pPr>
      <w:r>
        <w:rPr>
          <w:color w:val="231F20"/>
        </w:rPr>
        <w:t xml:space="preserve">2. </w:t>
      </w:r>
      <w:r w:rsidRPr="005C548D">
        <w:rPr>
          <w:color w:val="231F20"/>
        </w:rPr>
        <w:t>Агеносов В. В.  и  др.  Русский язык и  литература. Литература (углубленный уровень).</w:t>
      </w:r>
      <w:r w:rsidRPr="005C548D">
        <w:t xml:space="preserve"> </w:t>
      </w:r>
      <w:r w:rsidRPr="005C548D">
        <w:rPr>
          <w:color w:val="231F20"/>
        </w:rPr>
        <w:t>11 класс. — М., 2014.</w:t>
      </w:r>
    </w:p>
    <w:p w:rsidR="00D20D2C" w:rsidRPr="005C548D" w:rsidRDefault="00D20D2C" w:rsidP="00D20D2C">
      <w:pPr>
        <w:ind w:right="535"/>
      </w:pPr>
      <w:r>
        <w:rPr>
          <w:color w:val="231F20"/>
        </w:rPr>
        <w:t xml:space="preserve">3. </w:t>
      </w:r>
      <w:r w:rsidRPr="005C548D">
        <w:rPr>
          <w:color w:val="231F20"/>
        </w:rPr>
        <w:t>Архангельский А. Н. и др. Русский язык и литература. Литература (углубленный уровень).</w:t>
      </w:r>
      <w:r w:rsidRPr="005C548D">
        <w:t xml:space="preserve"> </w:t>
      </w:r>
      <w:r w:rsidRPr="005C548D">
        <w:rPr>
          <w:color w:val="231F20"/>
        </w:rPr>
        <w:t>10 класс. — М., 2014.</w:t>
      </w:r>
    </w:p>
    <w:p w:rsidR="00D20D2C" w:rsidRPr="005C548D" w:rsidRDefault="00D20D2C" w:rsidP="00D20D2C">
      <w:pPr>
        <w:ind w:right="535"/>
      </w:pPr>
      <w:r>
        <w:rPr>
          <w:color w:val="231F20"/>
        </w:rPr>
        <w:t xml:space="preserve">4. </w:t>
      </w:r>
      <w:r w:rsidRPr="005C548D">
        <w:rPr>
          <w:color w:val="231F20"/>
        </w:rPr>
        <w:t>Белокурова С. П., Сухих И. Н. Русский язык и литература. Литература (базовый уровень).10 класс. Практикум / под ред И. Н. Сухих. — М., 2014.</w:t>
      </w:r>
    </w:p>
    <w:p w:rsidR="00D20D2C" w:rsidRPr="005C548D" w:rsidRDefault="00D20D2C" w:rsidP="00D20D2C">
      <w:pPr>
        <w:ind w:right="535"/>
      </w:pPr>
      <w:r>
        <w:rPr>
          <w:color w:val="231F20"/>
        </w:rPr>
        <w:t xml:space="preserve">5. </w:t>
      </w:r>
      <w:r w:rsidRPr="005C548D">
        <w:rPr>
          <w:color w:val="231F20"/>
        </w:rPr>
        <w:t>Белокурова С. П., Дорофеева М. Г., Ежова И. В. и др. Русский язык и литература. Литература (базовый уровень). 11 класс. Практикум / под ред. И. Н. Сухих.– М., 2014.</w:t>
      </w:r>
    </w:p>
    <w:p w:rsidR="00D20D2C" w:rsidRPr="005C548D" w:rsidRDefault="00D20D2C" w:rsidP="00D20D2C">
      <w:pPr>
        <w:ind w:right="535"/>
      </w:pP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94720">
        <w:rPr>
          <w:b/>
          <w:bCs/>
        </w:rPr>
        <w:t>Интернет - ресурсы</w:t>
      </w:r>
      <w:r w:rsidRPr="00F94720">
        <w:rPr>
          <w:bCs/>
        </w:rPr>
        <w:t>:</w:t>
      </w:r>
      <w:r>
        <w:rPr>
          <w:bCs/>
          <w:sz w:val="28"/>
          <w:szCs w:val="28"/>
        </w:rPr>
        <w:t xml:space="preserve"> </w:t>
      </w:r>
    </w:p>
    <w:p w:rsidR="00D20D2C" w:rsidRPr="00CE22B5"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hyperlink r:id="rId15" w:history="1">
        <w:r w:rsidRPr="00CE22B5">
          <w:rPr>
            <w:rStyle w:val="af8"/>
            <w:bCs/>
          </w:rPr>
          <w:t>https://book.ru</w:t>
        </w:r>
      </w:hyperlink>
      <w:r w:rsidRPr="00CE22B5">
        <w:rPr>
          <w:bCs/>
        </w:rPr>
        <w:t xml:space="preserve"> </w:t>
      </w:r>
      <w:r>
        <w:rPr>
          <w:bCs/>
        </w:rPr>
        <w:t>– электронно-библиотечная система</w:t>
      </w:r>
    </w:p>
    <w:p w:rsidR="00D20D2C" w:rsidRPr="009210E9"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hyperlink r:id="rId16" w:history="1">
        <w:r w:rsidRPr="005D2BCE">
          <w:rPr>
            <w:rStyle w:val="af8"/>
            <w:bCs/>
            <w:lang w:val="en-US"/>
          </w:rPr>
          <w:t>www</w:t>
        </w:r>
        <w:r w:rsidRPr="005D2BCE">
          <w:rPr>
            <w:rStyle w:val="af8"/>
            <w:bCs/>
          </w:rPr>
          <w:t>.</w:t>
        </w:r>
        <w:r w:rsidRPr="005D2BCE">
          <w:rPr>
            <w:rStyle w:val="af8"/>
            <w:bCs/>
            <w:lang w:val="en-US"/>
          </w:rPr>
          <w:t>nsportal</w:t>
        </w:r>
        <w:r w:rsidRPr="005D2BCE">
          <w:rPr>
            <w:rStyle w:val="af8"/>
            <w:bCs/>
          </w:rPr>
          <w:t>.</w:t>
        </w:r>
        <w:r w:rsidRPr="005D2BCE">
          <w:rPr>
            <w:rStyle w:val="af8"/>
            <w:bCs/>
            <w:lang w:val="en-US"/>
          </w:rPr>
          <w:t>ru</w:t>
        </w:r>
      </w:hyperlink>
      <w:r>
        <w:rPr>
          <w:bCs/>
          <w:color w:val="231F20"/>
        </w:rPr>
        <w:t xml:space="preserve"> - у</w:t>
      </w:r>
      <w:r w:rsidRPr="009210E9">
        <w:rPr>
          <w:bCs/>
          <w:color w:val="231F20"/>
        </w:rPr>
        <w:t>роки,</w:t>
      </w:r>
      <w:r w:rsidRPr="009210E9">
        <w:rPr>
          <w:bCs/>
          <w:color w:val="231F20"/>
          <w:spacing w:val="-21"/>
        </w:rPr>
        <w:t xml:space="preserve"> </w:t>
      </w:r>
      <w:r w:rsidRPr="009210E9">
        <w:rPr>
          <w:bCs/>
          <w:color w:val="231F20"/>
        </w:rPr>
        <w:t>презентации,</w:t>
      </w:r>
      <w:r w:rsidRPr="009210E9">
        <w:rPr>
          <w:bCs/>
          <w:color w:val="231F20"/>
          <w:spacing w:val="-21"/>
        </w:rPr>
        <w:t xml:space="preserve"> </w:t>
      </w:r>
      <w:r w:rsidRPr="009210E9">
        <w:rPr>
          <w:bCs/>
          <w:color w:val="231F20"/>
        </w:rPr>
        <w:t>контрольные</w:t>
      </w:r>
      <w:r w:rsidRPr="009210E9">
        <w:rPr>
          <w:bCs/>
          <w:color w:val="231F20"/>
          <w:spacing w:val="-21"/>
        </w:rPr>
        <w:t xml:space="preserve"> </w:t>
      </w:r>
      <w:r w:rsidRPr="009210E9">
        <w:rPr>
          <w:bCs/>
          <w:color w:val="231F20"/>
        </w:rPr>
        <w:t>работы,</w:t>
      </w:r>
      <w:r w:rsidRPr="009210E9">
        <w:rPr>
          <w:bCs/>
          <w:color w:val="231F20"/>
          <w:spacing w:val="-21"/>
        </w:rPr>
        <w:t xml:space="preserve"> </w:t>
      </w:r>
      <w:r w:rsidRPr="009210E9">
        <w:rPr>
          <w:bCs/>
          <w:color w:val="231F20"/>
        </w:rPr>
        <w:t>тесты,</w:t>
      </w:r>
      <w:r w:rsidRPr="009210E9">
        <w:rPr>
          <w:bCs/>
          <w:color w:val="231F20"/>
          <w:spacing w:val="-1"/>
        </w:rPr>
        <w:t xml:space="preserve"> </w:t>
      </w:r>
      <w:r w:rsidRPr="009210E9">
        <w:rPr>
          <w:bCs/>
          <w:color w:val="231F20"/>
        </w:rPr>
        <w:t>компьютерные</w:t>
      </w:r>
      <w:r w:rsidRPr="009210E9">
        <w:rPr>
          <w:bCs/>
          <w:color w:val="231F20"/>
          <w:spacing w:val="-14"/>
        </w:rPr>
        <w:t xml:space="preserve"> </w:t>
      </w:r>
      <w:r w:rsidRPr="009210E9">
        <w:rPr>
          <w:bCs/>
          <w:color w:val="231F20"/>
        </w:rPr>
        <w:t>программы,</w:t>
      </w:r>
      <w:r w:rsidRPr="009210E9">
        <w:rPr>
          <w:bCs/>
          <w:color w:val="231F20"/>
          <w:spacing w:val="-14"/>
        </w:rPr>
        <w:t xml:space="preserve"> </w:t>
      </w:r>
      <w:r w:rsidRPr="009210E9">
        <w:rPr>
          <w:bCs/>
          <w:color w:val="231F20"/>
        </w:rPr>
        <w:t>методические</w:t>
      </w:r>
      <w:r w:rsidRPr="009210E9">
        <w:rPr>
          <w:bCs/>
          <w:color w:val="231F20"/>
          <w:spacing w:val="-14"/>
        </w:rPr>
        <w:t xml:space="preserve"> </w:t>
      </w:r>
      <w:r w:rsidRPr="009210E9">
        <w:rPr>
          <w:bCs/>
          <w:color w:val="231F20"/>
        </w:rPr>
        <w:t>разработки</w:t>
      </w:r>
      <w:r w:rsidRPr="009210E9">
        <w:rPr>
          <w:bCs/>
          <w:color w:val="231F20"/>
          <w:spacing w:val="-14"/>
        </w:rPr>
        <w:t xml:space="preserve"> </w:t>
      </w:r>
      <w:r w:rsidRPr="009210E9">
        <w:rPr>
          <w:bCs/>
          <w:color w:val="231F20"/>
        </w:rPr>
        <w:t>по</w:t>
      </w:r>
      <w:r w:rsidRPr="009210E9">
        <w:rPr>
          <w:bCs/>
          <w:color w:val="231F20"/>
          <w:spacing w:val="-14"/>
        </w:rPr>
        <w:t xml:space="preserve"> </w:t>
      </w:r>
      <w:r w:rsidRPr="009210E9">
        <w:rPr>
          <w:bCs/>
          <w:color w:val="231F20"/>
        </w:rPr>
        <w:t>русскому</w:t>
      </w:r>
      <w:r w:rsidRPr="009210E9">
        <w:rPr>
          <w:bCs/>
          <w:color w:val="231F20"/>
          <w:spacing w:val="-14"/>
        </w:rPr>
        <w:t xml:space="preserve"> </w:t>
      </w:r>
      <w:r w:rsidRPr="009210E9">
        <w:rPr>
          <w:bCs/>
          <w:color w:val="231F20"/>
        </w:rPr>
        <w:t>языку</w:t>
      </w:r>
      <w:r w:rsidRPr="009210E9">
        <w:rPr>
          <w:bCs/>
          <w:color w:val="231F20"/>
          <w:spacing w:val="-14"/>
        </w:rPr>
        <w:t xml:space="preserve"> </w:t>
      </w:r>
      <w:r w:rsidRPr="009210E9">
        <w:rPr>
          <w:bCs/>
          <w:color w:val="231F20"/>
        </w:rPr>
        <w:t>и</w:t>
      </w:r>
      <w:r w:rsidRPr="009210E9">
        <w:rPr>
          <w:bCs/>
          <w:color w:val="231F20"/>
          <w:spacing w:val="-14"/>
        </w:rPr>
        <w:t xml:space="preserve"> </w:t>
      </w:r>
      <w:r w:rsidRPr="009210E9">
        <w:rPr>
          <w:bCs/>
          <w:color w:val="231F20"/>
        </w:rPr>
        <w:t>литературе</w:t>
      </w: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D20D2C" w:rsidRDefault="00D20D2C" w:rsidP="00D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D20D2C" w:rsidRDefault="00D20D2C" w:rsidP="00D20D2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D20D2C" w:rsidRPr="0002044B" w:rsidRDefault="00D20D2C" w:rsidP="00D20D2C"/>
    <w:p w:rsidR="00D20D2C" w:rsidRDefault="00D20D2C" w:rsidP="00D20D2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D20D2C" w:rsidRDefault="00D20D2C" w:rsidP="00D20D2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CE22B5">
        <w:rPr>
          <w:i/>
        </w:rPr>
        <w:t>Литература</w:t>
      </w:r>
      <w:r>
        <w:t xml:space="preserve"> </w:t>
      </w:r>
      <w:r w:rsidRPr="00445D66">
        <w:t>доводятся до сведения обучающихся</w:t>
      </w:r>
      <w:r>
        <w:t xml:space="preserve"> на одном из первых учебных занятий по указанной дисциплине.</w:t>
      </w:r>
    </w:p>
    <w:p w:rsidR="00D20D2C" w:rsidRDefault="00D20D2C" w:rsidP="00D20D2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общеобразовательной дисциплине </w:t>
      </w:r>
      <w:r w:rsidRPr="00CE22B5">
        <w:rPr>
          <w:i/>
        </w:rPr>
        <w:t>Литература</w:t>
      </w:r>
      <w:r>
        <w:t xml:space="preserve"> проводится в форме </w:t>
      </w:r>
      <w:r w:rsidRPr="008C169A">
        <w:rPr>
          <w:i/>
        </w:rPr>
        <w:t>дифференцированного зачета</w:t>
      </w:r>
      <w:r>
        <w:t xml:space="preserve"> 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D20D2C" w:rsidRDefault="00D20D2C" w:rsidP="00D20D2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CE22B5">
        <w:rPr>
          <w:i/>
        </w:rPr>
        <w:t>Литература</w:t>
      </w:r>
      <w:r>
        <w:t xml:space="preserve">. </w:t>
      </w:r>
    </w:p>
    <w:p w:rsidR="00D20D2C" w:rsidRPr="00162B20" w:rsidRDefault="00D20D2C" w:rsidP="00D20D2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977"/>
      </w:tblGrid>
      <w:tr w:rsidR="00D20D2C" w:rsidRPr="00AE3CFF" w:rsidTr="00CD0687">
        <w:tc>
          <w:tcPr>
            <w:tcW w:w="4077" w:type="dxa"/>
            <w:shd w:val="clear" w:color="auto" w:fill="auto"/>
            <w:vAlign w:val="center"/>
          </w:tcPr>
          <w:p w:rsidR="00D20D2C" w:rsidRPr="00AE3CFF" w:rsidRDefault="00D20D2C" w:rsidP="00CD0687">
            <w:pPr>
              <w:jc w:val="center"/>
              <w:rPr>
                <w:b/>
                <w:bCs/>
              </w:rPr>
            </w:pPr>
            <w:r w:rsidRPr="00AE3CFF">
              <w:rPr>
                <w:b/>
                <w:bCs/>
              </w:rPr>
              <w:t xml:space="preserve">Результаты </w:t>
            </w:r>
            <w:r w:rsidRPr="008E07EA">
              <w:rPr>
                <w:b/>
                <w:bCs/>
              </w:rPr>
              <w:t>освоения дисциплины</w:t>
            </w:r>
          </w:p>
          <w:p w:rsidR="00D20D2C" w:rsidRPr="00AE3CFF" w:rsidRDefault="00D20D2C" w:rsidP="00CD0687">
            <w:pPr>
              <w:jc w:val="center"/>
              <w:rPr>
                <w:b/>
                <w:bCs/>
              </w:rPr>
            </w:pPr>
            <w:r>
              <w:rPr>
                <w:b/>
                <w:bCs/>
              </w:rPr>
              <w:t xml:space="preserve">(ОК,ПК ) </w:t>
            </w:r>
          </w:p>
        </w:tc>
        <w:tc>
          <w:tcPr>
            <w:tcW w:w="3544" w:type="dxa"/>
          </w:tcPr>
          <w:p w:rsidR="00D20D2C" w:rsidRDefault="00D20D2C" w:rsidP="00CD0687">
            <w:pPr>
              <w:jc w:val="center"/>
              <w:rPr>
                <w:b/>
              </w:rPr>
            </w:pPr>
            <w:r w:rsidRPr="00D26B04">
              <w:rPr>
                <w:b/>
              </w:rPr>
              <w:t>Раздел/</w:t>
            </w:r>
            <w:r>
              <w:rPr>
                <w:b/>
              </w:rPr>
              <w:t>т</w:t>
            </w:r>
            <w:r w:rsidRPr="00D26B04">
              <w:rPr>
                <w:b/>
              </w:rPr>
              <w:t>ема</w:t>
            </w:r>
            <w:r>
              <w:rPr>
                <w:b/>
              </w:rPr>
              <w:t xml:space="preserve"> </w:t>
            </w:r>
          </w:p>
          <w:p w:rsidR="00D20D2C" w:rsidRDefault="00D20D2C" w:rsidP="00CD0687">
            <w:pPr>
              <w:jc w:val="center"/>
              <w:rPr>
                <w:b/>
              </w:rPr>
            </w:pPr>
          </w:p>
        </w:tc>
        <w:tc>
          <w:tcPr>
            <w:tcW w:w="2977" w:type="dxa"/>
            <w:shd w:val="clear" w:color="auto" w:fill="auto"/>
            <w:vAlign w:val="center"/>
          </w:tcPr>
          <w:p w:rsidR="00D20D2C" w:rsidRPr="00AE3CFF" w:rsidRDefault="00D20D2C" w:rsidP="00CD0687">
            <w:pPr>
              <w:jc w:val="center"/>
              <w:rPr>
                <w:b/>
                <w:bCs/>
              </w:rPr>
            </w:pPr>
            <w:r>
              <w:rPr>
                <w:b/>
              </w:rPr>
              <w:t>Типы оценочных мероприятий</w:t>
            </w:r>
          </w:p>
        </w:tc>
      </w:tr>
      <w:tr w:rsidR="00D20D2C" w:rsidRPr="00AE3CFF" w:rsidTr="00CD0687">
        <w:trPr>
          <w:trHeight w:val="637"/>
        </w:trPr>
        <w:tc>
          <w:tcPr>
            <w:tcW w:w="4077" w:type="dxa"/>
            <w:shd w:val="clear" w:color="auto" w:fill="auto"/>
          </w:tcPr>
          <w:p w:rsidR="00D20D2C" w:rsidRPr="000D38B8" w:rsidRDefault="00D20D2C" w:rsidP="00CD0687">
            <w:pPr>
              <w:widowControl w:val="0"/>
              <w:suppressAutoHyphens/>
            </w:pPr>
            <w:r w:rsidRPr="000D38B8">
              <w:rPr>
                <w:iCs/>
              </w:rPr>
              <w:t>ОК 01. Выбирать способы решения задач профессиональной деятельности применительно к различным контекстам</w:t>
            </w:r>
          </w:p>
        </w:tc>
        <w:tc>
          <w:tcPr>
            <w:tcW w:w="3544" w:type="dxa"/>
          </w:tcPr>
          <w:p w:rsidR="00D20D2C" w:rsidRPr="000D38B8" w:rsidRDefault="00D20D2C" w:rsidP="00CD0687">
            <w:pPr>
              <w:ind w:left="-66" w:right="57"/>
              <w:rPr>
                <w:iCs/>
              </w:rPr>
            </w:pPr>
            <w:r w:rsidRPr="000D38B8">
              <w:rPr>
                <w:iCs/>
              </w:rPr>
              <w:t>Р 1, Тема 1.1, 1.2, П/о-с</w:t>
            </w:r>
            <w:r w:rsidRPr="000D38B8">
              <w:rPr>
                <w:rStyle w:val="a7"/>
                <w:iCs/>
              </w:rPr>
              <w:footnoteReference w:id="1"/>
            </w:r>
          </w:p>
          <w:p w:rsidR="00D20D2C" w:rsidRPr="000D38B8" w:rsidRDefault="00D20D2C" w:rsidP="00CD0687">
            <w:pPr>
              <w:ind w:left="-66" w:right="57"/>
              <w:rPr>
                <w:iCs/>
              </w:rPr>
            </w:pPr>
            <w:r w:rsidRPr="000D38B8">
              <w:rPr>
                <w:iCs/>
              </w:rPr>
              <w:t>Р 2, Темы 2.1, 2.2, 2.3, 2.4, 2.5, 2.6, 2.7, 2.8, 2.9</w:t>
            </w:r>
          </w:p>
          <w:p w:rsidR="00D20D2C" w:rsidRPr="000D38B8" w:rsidRDefault="00D20D2C" w:rsidP="00CD0687">
            <w:pPr>
              <w:ind w:left="-66" w:right="57"/>
              <w:rPr>
                <w:iCs/>
              </w:rPr>
            </w:pPr>
            <w:r w:rsidRPr="000D38B8">
              <w:rPr>
                <w:iCs/>
              </w:rPr>
              <w:t>Р 3, Темы 3.1, 3.2, 3.3, 3.4,3.5,3.6,3.7</w:t>
            </w:r>
          </w:p>
          <w:p w:rsidR="00D20D2C" w:rsidRPr="000D38B8" w:rsidRDefault="00D20D2C" w:rsidP="00CD0687">
            <w:pPr>
              <w:ind w:left="-66" w:right="57"/>
              <w:rPr>
                <w:iCs/>
              </w:rPr>
            </w:pPr>
            <w:r w:rsidRPr="000D38B8">
              <w:rPr>
                <w:iCs/>
              </w:rPr>
              <w:t>Р 4, Темы 4.1, 4.2, 4.3, 4.4, 4.5, П/о-с</w:t>
            </w:r>
          </w:p>
          <w:p w:rsidR="00D20D2C" w:rsidRPr="000D38B8" w:rsidRDefault="00D20D2C" w:rsidP="00CD0687">
            <w:pPr>
              <w:ind w:left="-66" w:right="57"/>
              <w:rPr>
                <w:iCs/>
              </w:rPr>
            </w:pPr>
            <w:r w:rsidRPr="000D38B8">
              <w:rPr>
                <w:iCs/>
              </w:rPr>
              <w:t>Р 5, Темы 5.1,</w:t>
            </w:r>
          </w:p>
          <w:p w:rsidR="00D20D2C" w:rsidRPr="000D38B8" w:rsidRDefault="00D20D2C" w:rsidP="00CD0687">
            <w:pPr>
              <w:ind w:left="-66" w:right="57"/>
              <w:rPr>
                <w:iCs/>
              </w:rPr>
            </w:pPr>
            <w:r w:rsidRPr="000D38B8">
              <w:rPr>
                <w:iCs/>
              </w:rPr>
              <w:t>Р 6, Темы 6.1,6.2,6.3П/о-с</w:t>
            </w:r>
          </w:p>
          <w:p w:rsidR="00D20D2C" w:rsidRPr="000D38B8" w:rsidRDefault="00D20D2C" w:rsidP="00CD0687">
            <w:pPr>
              <w:ind w:left="-66" w:right="57"/>
              <w:rPr>
                <w:iCs/>
              </w:rPr>
            </w:pPr>
            <w:r w:rsidRPr="000D38B8">
              <w:rPr>
                <w:iCs/>
              </w:rPr>
              <w:t>Р 7, Темы 7.1., 7.2.</w:t>
            </w:r>
          </w:p>
          <w:p w:rsidR="00D20D2C" w:rsidRPr="000D38B8" w:rsidRDefault="00D20D2C" w:rsidP="00CD0687">
            <w:pPr>
              <w:ind w:left="-66" w:right="57"/>
              <w:rPr>
                <w:iCs/>
              </w:rPr>
            </w:pPr>
            <w:r w:rsidRPr="000D38B8">
              <w:rPr>
                <w:iCs/>
              </w:rPr>
              <w:t>Р 8, Темы 8.1, 8.2</w:t>
            </w:r>
          </w:p>
          <w:p w:rsidR="00D20D2C" w:rsidRPr="000D38B8" w:rsidRDefault="00D20D2C" w:rsidP="00CD0687">
            <w:pPr>
              <w:ind w:left="-66" w:right="57"/>
              <w:rPr>
                <w:iCs/>
              </w:rPr>
            </w:pPr>
            <w:r w:rsidRPr="000D38B8">
              <w:rPr>
                <w:iCs/>
              </w:rPr>
              <w:t>Р 9, Темы 9.1</w:t>
            </w:r>
          </w:p>
          <w:p w:rsidR="00D20D2C" w:rsidRPr="000D38B8" w:rsidRDefault="00D20D2C" w:rsidP="00CD0687">
            <w:pPr>
              <w:rPr>
                <w:bCs/>
                <w:i/>
                <w:color w:val="FF0000"/>
              </w:rPr>
            </w:pPr>
            <w:r w:rsidRPr="000D38B8">
              <w:rPr>
                <w:iCs/>
              </w:rPr>
              <w:t>Р 10, Темы 10.1, П/о-с</w:t>
            </w:r>
          </w:p>
        </w:tc>
        <w:tc>
          <w:tcPr>
            <w:tcW w:w="2977" w:type="dxa"/>
            <w:vMerge w:val="restart"/>
            <w:shd w:val="clear" w:color="auto" w:fill="auto"/>
          </w:tcPr>
          <w:p w:rsidR="00D20D2C" w:rsidRDefault="00D20D2C" w:rsidP="00CD0687">
            <w:pPr>
              <w:ind w:left="57" w:right="57"/>
              <w:rPr>
                <w:iCs/>
              </w:rPr>
            </w:pPr>
            <w:r w:rsidRPr="000D38B8">
              <w:rPr>
                <w:iCs/>
              </w:rPr>
              <w:t xml:space="preserve">- </w:t>
            </w:r>
            <w:r>
              <w:rPr>
                <w:iCs/>
              </w:rPr>
              <w:t>устный опрос</w:t>
            </w:r>
          </w:p>
          <w:p w:rsidR="00D20D2C" w:rsidRPr="000D38B8" w:rsidRDefault="00D20D2C" w:rsidP="00CD0687">
            <w:pPr>
              <w:ind w:left="57" w:right="57"/>
              <w:rPr>
                <w:iCs/>
              </w:rPr>
            </w:pPr>
            <w:r>
              <w:rPr>
                <w:iCs/>
              </w:rPr>
              <w:t xml:space="preserve">- </w:t>
            </w:r>
            <w:r w:rsidRPr="000D38B8">
              <w:rPr>
                <w:iCs/>
              </w:rPr>
              <w:t>наблюдение за выполнением мотивационных заданий;</w:t>
            </w:r>
          </w:p>
          <w:p w:rsidR="00D20D2C" w:rsidRPr="000D38B8" w:rsidRDefault="00D20D2C" w:rsidP="00CD0687">
            <w:pPr>
              <w:ind w:left="57" w:right="57"/>
              <w:rPr>
                <w:iCs/>
              </w:rPr>
            </w:pPr>
            <w:r w:rsidRPr="000D38B8">
              <w:rPr>
                <w:iCs/>
              </w:rPr>
              <w:t>- наблюдение за выполнением практической работы;</w:t>
            </w:r>
          </w:p>
          <w:p w:rsidR="00D20D2C" w:rsidRPr="000D38B8" w:rsidRDefault="00D20D2C" w:rsidP="00CD0687">
            <w:pPr>
              <w:ind w:left="57" w:right="57"/>
              <w:rPr>
                <w:iCs/>
              </w:rPr>
            </w:pPr>
            <w:r w:rsidRPr="000D38B8">
              <w:rPr>
                <w:iCs/>
              </w:rPr>
              <w:t>- контрольная работа;</w:t>
            </w:r>
          </w:p>
          <w:p w:rsidR="00D20D2C" w:rsidRPr="000D38B8" w:rsidRDefault="00D20D2C" w:rsidP="00CD0687">
            <w:pPr>
              <w:rPr>
                <w:bCs/>
                <w:i/>
              </w:rPr>
            </w:pPr>
            <w:r w:rsidRPr="000D38B8">
              <w:rPr>
                <w:iCs/>
              </w:rPr>
              <w:t>- выполнение заданий на дифференцированном зачете</w:t>
            </w:r>
          </w:p>
        </w:tc>
      </w:tr>
      <w:tr w:rsidR="00D20D2C" w:rsidRPr="00AE3CFF" w:rsidTr="00CD0687">
        <w:trPr>
          <w:trHeight w:val="637"/>
        </w:trPr>
        <w:tc>
          <w:tcPr>
            <w:tcW w:w="4077" w:type="dxa"/>
            <w:shd w:val="clear" w:color="auto" w:fill="auto"/>
          </w:tcPr>
          <w:p w:rsidR="00D20D2C" w:rsidRPr="000D38B8" w:rsidRDefault="00D20D2C" w:rsidP="00CD0687">
            <w:pPr>
              <w:widowControl w:val="0"/>
              <w:suppressAutoHyphens/>
            </w:pPr>
            <w:r w:rsidRPr="000D38B8">
              <w:rPr>
                <w:iC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rsidR="00D20D2C" w:rsidRPr="000D38B8" w:rsidRDefault="00D20D2C" w:rsidP="00CD0687">
            <w:pPr>
              <w:ind w:left="-66" w:right="57"/>
              <w:rPr>
                <w:iCs/>
              </w:rPr>
            </w:pPr>
            <w:r w:rsidRPr="000D38B8">
              <w:rPr>
                <w:iCs/>
              </w:rPr>
              <w:t>Р 1, Тема 1.1, 1.2, П/о-с</w:t>
            </w:r>
          </w:p>
          <w:p w:rsidR="00D20D2C" w:rsidRPr="000D38B8" w:rsidRDefault="00D20D2C" w:rsidP="00CD0687">
            <w:pPr>
              <w:ind w:left="-66" w:right="57"/>
              <w:rPr>
                <w:iCs/>
              </w:rPr>
            </w:pPr>
            <w:r w:rsidRPr="000D38B8">
              <w:rPr>
                <w:iCs/>
              </w:rPr>
              <w:t>Р 2, Темы 2.1, 2.2, 2.3, 2.4, 2.5, 2.6, 2.7, 2.8, 2.9</w:t>
            </w:r>
          </w:p>
          <w:p w:rsidR="00D20D2C" w:rsidRPr="000D38B8" w:rsidRDefault="00D20D2C" w:rsidP="00CD0687">
            <w:pPr>
              <w:ind w:left="-66" w:right="57"/>
              <w:rPr>
                <w:iCs/>
              </w:rPr>
            </w:pPr>
            <w:r w:rsidRPr="000D38B8">
              <w:rPr>
                <w:iCs/>
              </w:rPr>
              <w:t>Р 3, Темы 3.1, 3.2, 3.3, 3.4,3.5,3.6,3.7</w:t>
            </w:r>
          </w:p>
          <w:p w:rsidR="00D20D2C" w:rsidRPr="000D38B8" w:rsidRDefault="00D20D2C" w:rsidP="00CD0687">
            <w:pPr>
              <w:ind w:left="-66" w:right="57"/>
              <w:rPr>
                <w:iCs/>
              </w:rPr>
            </w:pPr>
            <w:r w:rsidRPr="000D38B8">
              <w:rPr>
                <w:iCs/>
              </w:rPr>
              <w:t>Р 4, Темы 4.1, 4.2, 4.3, 4.4, 4.5, П/о-с</w:t>
            </w:r>
          </w:p>
          <w:p w:rsidR="00D20D2C" w:rsidRPr="000D38B8" w:rsidRDefault="00D20D2C" w:rsidP="00CD0687">
            <w:pPr>
              <w:ind w:left="-66" w:right="57"/>
              <w:rPr>
                <w:iCs/>
              </w:rPr>
            </w:pPr>
            <w:r w:rsidRPr="000D38B8">
              <w:rPr>
                <w:iCs/>
              </w:rPr>
              <w:t>Р 5, Темы 5.1,</w:t>
            </w:r>
          </w:p>
          <w:p w:rsidR="00D20D2C" w:rsidRPr="000D38B8" w:rsidRDefault="00D20D2C" w:rsidP="00CD0687">
            <w:pPr>
              <w:ind w:left="-66" w:right="57"/>
              <w:rPr>
                <w:iCs/>
              </w:rPr>
            </w:pPr>
            <w:r w:rsidRPr="000D38B8">
              <w:rPr>
                <w:iCs/>
              </w:rPr>
              <w:t>Р 6, Темы 6.1,6.2,6.3П/о-с</w:t>
            </w:r>
          </w:p>
          <w:p w:rsidR="00D20D2C" w:rsidRPr="000D38B8" w:rsidRDefault="00D20D2C" w:rsidP="00CD0687">
            <w:pPr>
              <w:ind w:left="-66" w:right="57"/>
              <w:rPr>
                <w:iCs/>
              </w:rPr>
            </w:pPr>
            <w:r w:rsidRPr="000D38B8">
              <w:rPr>
                <w:iCs/>
              </w:rPr>
              <w:t>Р 7, Темы 7.1., 7.2.</w:t>
            </w:r>
          </w:p>
          <w:p w:rsidR="00D20D2C" w:rsidRPr="000D38B8" w:rsidRDefault="00D20D2C" w:rsidP="00CD0687">
            <w:pPr>
              <w:ind w:left="-66" w:right="57"/>
              <w:rPr>
                <w:iCs/>
              </w:rPr>
            </w:pPr>
            <w:r w:rsidRPr="000D38B8">
              <w:rPr>
                <w:iCs/>
              </w:rPr>
              <w:t>Р 8, Темы 8.1, 8.2</w:t>
            </w:r>
          </w:p>
          <w:p w:rsidR="00D20D2C" w:rsidRPr="000D38B8" w:rsidRDefault="00D20D2C" w:rsidP="00CD0687">
            <w:pPr>
              <w:ind w:left="-66" w:right="57"/>
              <w:rPr>
                <w:iCs/>
              </w:rPr>
            </w:pPr>
            <w:r w:rsidRPr="000D38B8">
              <w:rPr>
                <w:iCs/>
              </w:rPr>
              <w:t>Р 9, Темы 9.1</w:t>
            </w:r>
          </w:p>
          <w:p w:rsidR="00D20D2C" w:rsidRPr="000D38B8" w:rsidRDefault="00D20D2C" w:rsidP="00CD0687">
            <w:pPr>
              <w:rPr>
                <w:bCs/>
                <w:i/>
              </w:rPr>
            </w:pPr>
            <w:r w:rsidRPr="000D38B8">
              <w:rPr>
                <w:iCs/>
              </w:rPr>
              <w:t>Р 10, Темы 10.1, П/о-с</w:t>
            </w:r>
          </w:p>
        </w:tc>
        <w:tc>
          <w:tcPr>
            <w:tcW w:w="2977" w:type="dxa"/>
            <w:vMerge/>
            <w:shd w:val="clear" w:color="auto" w:fill="auto"/>
          </w:tcPr>
          <w:p w:rsidR="00D20D2C" w:rsidRPr="000D38B8" w:rsidRDefault="00D20D2C" w:rsidP="00CD0687">
            <w:pPr>
              <w:rPr>
                <w:bCs/>
                <w:i/>
              </w:rPr>
            </w:pPr>
          </w:p>
        </w:tc>
      </w:tr>
      <w:tr w:rsidR="00D20D2C" w:rsidRPr="00AE3CFF" w:rsidTr="00CD0687">
        <w:trPr>
          <w:trHeight w:val="637"/>
        </w:trPr>
        <w:tc>
          <w:tcPr>
            <w:tcW w:w="4077" w:type="dxa"/>
            <w:shd w:val="clear" w:color="auto" w:fill="auto"/>
          </w:tcPr>
          <w:p w:rsidR="00D20D2C" w:rsidRPr="000D38B8" w:rsidRDefault="00D20D2C" w:rsidP="00CD0687">
            <w:pPr>
              <w:widowControl w:val="0"/>
              <w:suppressAutoHyphens/>
              <w:rPr>
                <w:iCs/>
              </w:rPr>
            </w:pPr>
            <w:r w:rsidRPr="000D38B8">
              <w:rPr>
                <w:iCs/>
              </w:rPr>
              <w:t xml:space="preserve">ОК 03. Планировать и реализовывать собственное профессиональное и личностное развитие, </w:t>
            </w:r>
            <w:r w:rsidRPr="000D38B8">
              <w:rPr>
                <w:iCs/>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4" w:type="dxa"/>
          </w:tcPr>
          <w:p w:rsidR="00D20D2C" w:rsidRPr="000D38B8" w:rsidRDefault="00D20D2C" w:rsidP="00CD0687">
            <w:pPr>
              <w:ind w:left="-66" w:right="57"/>
              <w:rPr>
                <w:iCs/>
              </w:rPr>
            </w:pPr>
            <w:r w:rsidRPr="000D38B8">
              <w:rPr>
                <w:iCs/>
              </w:rPr>
              <w:lastRenderedPageBreak/>
              <w:t>Р 1, Тема 1.1, 1.2, П/о-с</w:t>
            </w:r>
          </w:p>
          <w:p w:rsidR="00D20D2C" w:rsidRPr="000D38B8" w:rsidRDefault="00D20D2C" w:rsidP="00CD0687">
            <w:pPr>
              <w:ind w:left="-66" w:right="57"/>
              <w:rPr>
                <w:iCs/>
              </w:rPr>
            </w:pPr>
            <w:r w:rsidRPr="000D38B8">
              <w:rPr>
                <w:iCs/>
              </w:rPr>
              <w:t>Р 2, Темы 2.1, 2.2, 2.3, 2.4, 2.5, 2.6, 2.7, 2.8, 2.9</w:t>
            </w:r>
          </w:p>
          <w:p w:rsidR="00D20D2C" w:rsidRPr="000D38B8" w:rsidRDefault="00D20D2C" w:rsidP="00CD0687">
            <w:pPr>
              <w:ind w:left="-66" w:right="57"/>
              <w:rPr>
                <w:iCs/>
              </w:rPr>
            </w:pPr>
            <w:r w:rsidRPr="000D38B8">
              <w:rPr>
                <w:iCs/>
              </w:rPr>
              <w:lastRenderedPageBreak/>
              <w:t>Р 3, Темы 3.1, 3.2, 3.3, 3.4,3.5,3.6,3.7</w:t>
            </w:r>
          </w:p>
          <w:p w:rsidR="00D20D2C" w:rsidRPr="000D38B8" w:rsidRDefault="00D20D2C" w:rsidP="00CD0687">
            <w:pPr>
              <w:ind w:left="-66" w:right="57"/>
              <w:rPr>
                <w:iCs/>
              </w:rPr>
            </w:pPr>
            <w:r w:rsidRPr="000D38B8">
              <w:rPr>
                <w:iCs/>
              </w:rPr>
              <w:t>Р 4, Темы 4.1, 4.2, 4.3, 4.4, 4.5, П/о-с</w:t>
            </w:r>
          </w:p>
          <w:p w:rsidR="00D20D2C" w:rsidRPr="000D38B8" w:rsidRDefault="00D20D2C" w:rsidP="00CD0687">
            <w:pPr>
              <w:ind w:left="-66" w:right="57"/>
              <w:rPr>
                <w:iCs/>
              </w:rPr>
            </w:pPr>
            <w:r w:rsidRPr="000D38B8">
              <w:rPr>
                <w:iCs/>
              </w:rPr>
              <w:t>Р 5, Темы 5.1,</w:t>
            </w:r>
          </w:p>
          <w:p w:rsidR="00D20D2C" w:rsidRPr="000D38B8" w:rsidRDefault="00D20D2C" w:rsidP="00CD0687">
            <w:pPr>
              <w:ind w:left="-66" w:right="57"/>
              <w:rPr>
                <w:iCs/>
              </w:rPr>
            </w:pPr>
            <w:r w:rsidRPr="000D38B8">
              <w:rPr>
                <w:iCs/>
              </w:rPr>
              <w:t>Р 6, Темы 6.1,6.2,6.3П/о-с</w:t>
            </w:r>
          </w:p>
          <w:p w:rsidR="00D20D2C" w:rsidRPr="000D38B8" w:rsidRDefault="00D20D2C" w:rsidP="00CD0687">
            <w:pPr>
              <w:ind w:left="-66" w:right="57"/>
              <w:rPr>
                <w:iCs/>
              </w:rPr>
            </w:pPr>
            <w:r w:rsidRPr="000D38B8">
              <w:rPr>
                <w:iCs/>
              </w:rPr>
              <w:t>Р 7, Темы 7.1., 7.2.</w:t>
            </w:r>
          </w:p>
          <w:p w:rsidR="00D20D2C" w:rsidRPr="000D38B8" w:rsidRDefault="00D20D2C" w:rsidP="00CD0687">
            <w:pPr>
              <w:ind w:left="-66" w:right="57"/>
              <w:rPr>
                <w:iCs/>
              </w:rPr>
            </w:pPr>
            <w:r w:rsidRPr="000D38B8">
              <w:rPr>
                <w:iCs/>
              </w:rPr>
              <w:t>Р 8, Темы 8.1, 8.2</w:t>
            </w:r>
          </w:p>
          <w:p w:rsidR="00D20D2C" w:rsidRPr="000D38B8" w:rsidRDefault="00D20D2C" w:rsidP="00CD0687">
            <w:pPr>
              <w:ind w:left="-66" w:right="57"/>
              <w:rPr>
                <w:iCs/>
              </w:rPr>
            </w:pPr>
            <w:r w:rsidRPr="000D38B8">
              <w:rPr>
                <w:iCs/>
              </w:rPr>
              <w:t>Р 9, Темы 9.1</w:t>
            </w:r>
          </w:p>
          <w:p w:rsidR="00D20D2C" w:rsidRPr="000D38B8" w:rsidRDefault="00D20D2C" w:rsidP="00CD0687">
            <w:pPr>
              <w:ind w:left="-66" w:right="57"/>
              <w:rPr>
                <w:iCs/>
              </w:rPr>
            </w:pPr>
            <w:r w:rsidRPr="000D38B8">
              <w:rPr>
                <w:iCs/>
              </w:rPr>
              <w:t>Р 10, Темы 10.1, П/о-с</w:t>
            </w:r>
          </w:p>
        </w:tc>
        <w:tc>
          <w:tcPr>
            <w:tcW w:w="2977" w:type="dxa"/>
            <w:vMerge/>
            <w:shd w:val="clear" w:color="auto" w:fill="auto"/>
          </w:tcPr>
          <w:p w:rsidR="00D20D2C" w:rsidRPr="000D38B8" w:rsidRDefault="00D20D2C" w:rsidP="00CD0687">
            <w:pPr>
              <w:rPr>
                <w:bCs/>
                <w:i/>
              </w:rPr>
            </w:pPr>
          </w:p>
        </w:tc>
      </w:tr>
      <w:tr w:rsidR="00D20D2C" w:rsidRPr="00AE3CFF" w:rsidTr="00CD0687">
        <w:trPr>
          <w:trHeight w:val="637"/>
        </w:trPr>
        <w:tc>
          <w:tcPr>
            <w:tcW w:w="4077" w:type="dxa"/>
            <w:shd w:val="clear" w:color="auto" w:fill="auto"/>
          </w:tcPr>
          <w:p w:rsidR="00D20D2C" w:rsidRPr="000D38B8" w:rsidRDefault="00D20D2C" w:rsidP="00CD0687">
            <w:pPr>
              <w:widowControl w:val="0"/>
              <w:suppressAutoHyphens/>
            </w:pPr>
            <w:r w:rsidRPr="000D38B8">
              <w:rPr>
                <w:iCs/>
              </w:rPr>
              <w:lastRenderedPageBreak/>
              <w:t>ОК 04. Эффективно взаимодействовать и работать в коллективе и команде</w:t>
            </w:r>
          </w:p>
        </w:tc>
        <w:tc>
          <w:tcPr>
            <w:tcW w:w="3544" w:type="dxa"/>
          </w:tcPr>
          <w:p w:rsidR="00D20D2C" w:rsidRPr="000D38B8" w:rsidRDefault="00D20D2C" w:rsidP="00CD0687">
            <w:pPr>
              <w:ind w:left="-66" w:right="57"/>
              <w:rPr>
                <w:iCs/>
              </w:rPr>
            </w:pPr>
            <w:r w:rsidRPr="000D38B8">
              <w:rPr>
                <w:iCs/>
              </w:rPr>
              <w:t>Р 1, Тема 1.1, 1.2, П/о-с</w:t>
            </w:r>
          </w:p>
          <w:p w:rsidR="00D20D2C" w:rsidRPr="000D38B8" w:rsidRDefault="00D20D2C" w:rsidP="00CD0687">
            <w:pPr>
              <w:ind w:left="-66" w:right="57"/>
              <w:rPr>
                <w:iCs/>
              </w:rPr>
            </w:pPr>
            <w:r w:rsidRPr="000D38B8">
              <w:rPr>
                <w:iCs/>
              </w:rPr>
              <w:t>Р 2, Темы 2.1, 2.2, 2.3, 2.4, 2.5, 2.6, 2.7, 2.8, 2.9</w:t>
            </w:r>
          </w:p>
          <w:p w:rsidR="00D20D2C" w:rsidRPr="000D38B8" w:rsidRDefault="00D20D2C" w:rsidP="00CD0687">
            <w:pPr>
              <w:ind w:left="-66" w:right="57"/>
              <w:rPr>
                <w:iCs/>
              </w:rPr>
            </w:pPr>
            <w:r w:rsidRPr="000D38B8">
              <w:rPr>
                <w:iCs/>
              </w:rPr>
              <w:t>Р 3, Темы 3.1, 3.2, 3.3, 3.4,3.5,3.6,3.7</w:t>
            </w:r>
          </w:p>
          <w:p w:rsidR="00D20D2C" w:rsidRPr="000D38B8" w:rsidRDefault="00D20D2C" w:rsidP="00CD0687">
            <w:pPr>
              <w:ind w:left="-66" w:right="57"/>
              <w:rPr>
                <w:iCs/>
              </w:rPr>
            </w:pPr>
            <w:r w:rsidRPr="000D38B8">
              <w:rPr>
                <w:iCs/>
              </w:rPr>
              <w:t>Р 4, Темы 4.1, 4.2, 4.3, 4.4, 4.5, П/о-с</w:t>
            </w:r>
          </w:p>
          <w:p w:rsidR="00D20D2C" w:rsidRPr="000D38B8" w:rsidRDefault="00D20D2C" w:rsidP="00CD0687">
            <w:pPr>
              <w:ind w:left="-66" w:right="57"/>
              <w:rPr>
                <w:iCs/>
              </w:rPr>
            </w:pPr>
            <w:r w:rsidRPr="000D38B8">
              <w:rPr>
                <w:iCs/>
              </w:rPr>
              <w:t>Р 5, Темы 5.1,</w:t>
            </w:r>
          </w:p>
          <w:p w:rsidR="00D20D2C" w:rsidRPr="000D38B8" w:rsidRDefault="00D20D2C" w:rsidP="00CD0687">
            <w:pPr>
              <w:ind w:left="-66" w:right="57"/>
              <w:rPr>
                <w:iCs/>
              </w:rPr>
            </w:pPr>
            <w:r w:rsidRPr="000D38B8">
              <w:rPr>
                <w:iCs/>
              </w:rPr>
              <w:t>Р 6, Темы 6.1,6.2,6.3П/о-с</w:t>
            </w:r>
          </w:p>
          <w:p w:rsidR="00D20D2C" w:rsidRPr="000D38B8" w:rsidRDefault="00D20D2C" w:rsidP="00CD0687">
            <w:pPr>
              <w:ind w:left="-66" w:right="57"/>
              <w:rPr>
                <w:iCs/>
              </w:rPr>
            </w:pPr>
            <w:r w:rsidRPr="000D38B8">
              <w:rPr>
                <w:iCs/>
              </w:rPr>
              <w:t>Р 7, Темы 7.1., 7.2.</w:t>
            </w:r>
          </w:p>
          <w:p w:rsidR="00D20D2C" w:rsidRPr="000D38B8" w:rsidRDefault="00D20D2C" w:rsidP="00CD0687">
            <w:pPr>
              <w:ind w:left="-66" w:right="57"/>
              <w:rPr>
                <w:iCs/>
              </w:rPr>
            </w:pPr>
            <w:r w:rsidRPr="000D38B8">
              <w:rPr>
                <w:iCs/>
              </w:rPr>
              <w:t>Р 8, Темы 8.1, 8.2</w:t>
            </w:r>
          </w:p>
          <w:p w:rsidR="00D20D2C" w:rsidRPr="000D38B8" w:rsidRDefault="00D20D2C" w:rsidP="00CD0687">
            <w:pPr>
              <w:ind w:left="-66" w:right="57"/>
              <w:rPr>
                <w:iCs/>
              </w:rPr>
            </w:pPr>
            <w:r w:rsidRPr="000D38B8">
              <w:rPr>
                <w:iCs/>
              </w:rPr>
              <w:t>Р 9, Темы 9.1</w:t>
            </w:r>
          </w:p>
          <w:p w:rsidR="00D20D2C" w:rsidRPr="000D38B8" w:rsidRDefault="00D20D2C" w:rsidP="00CD0687">
            <w:pPr>
              <w:rPr>
                <w:bCs/>
                <w:i/>
              </w:rPr>
            </w:pPr>
            <w:r w:rsidRPr="000D38B8">
              <w:rPr>
                <w:iCs/>
              </w:rPr>
              <w:t>Р 10, Темы 10.1, П/о-с</w:t>
            </w:r>
          </w:p>
        </w:tc>
        <w:tc>
          <w:tcPr>
            <w:tcW w:w="2977" w:type="dxa"/>
            <w:vMerge w:val="restart"/>
            <w:shd w:val="clear" w:color="auto" w:fill="auto"/>
          </w:tcPr>
          <w:p w:rsidR="00D20D2C" w:rsidRDefault="00D20D2C" w:rsidP="00CD0687">
            <w:pPr>
              <w:ind w:left="57" w:right="57"/>
              <w:rPr>
                <w:iCs/>
              </w:rPr>
            </w:pPr>
            <w:r w:rsidRPr="000D38B8">
              <w:rPr>
                <w:iCs/>
              </w:rPr>
              <w:t xml:space="preserve">- </w:t>
            </w:r>
            <w:r>
              <w:rPr>
                <w:iCs/>
              </w:rPr>
              <w:t>устный опрос</w:t>
            </w:r>
          </w:p>
          <w:p w:rsidR="00D20D2C" w:rsidRPr="000D38B8" w:rsidRDefault="00D20D2C" w:rsidP="00CD0687">
            <w:pPr>
              <w:ind w:left="57" w:right="57"/>
              <w:rPr>
                <w:iCs/>
              </w:rPr>
            </w:pPr>
            <w:r>
              <w:rPr>
                <w:iCs/>
              </w:rPr>
              <w:t xml:space="preserve">- </w:t>
            </w:r>
            <w:r w:rsidRPr="000D38B8">
              <w:rPr>
                <w:iCs/>
              </w:rPr>
              <w:t>наблюдение за выполнением мотивационных заданий;</w:t>
            </w:r>
          </w:p>
          <w:p w:rsidR="00D20D2C" w:rsidRPr="000D38B8" w:rsidRDefault="00D20D2C" w:rsidP="00CD0687">
            <w:pPr>
              <w:ind w:left="57" w:right="57"/>
              <w:rPr>
                <w:iCs/>
              </w:rPr>
            </w:pPr>
            <w:r w:rsidRPr="000D38B8">
              <w:rPr>
                <w:iCs/>
              </w:rPr>
              <w:t>- наблюдение за выполнением практической работы;</w:t>
            </w:r>
          </w:p>
          <w:p w:rsidR="00D20D2C" w:rsidRPr="000D38B8" w:rsidRDefault="00D20D2C" w:rsidP="00CD0687">
            <w:pPr>
              <w:ind w:left="57" w:right="57"/>
              <w:rPr>
                <w:iCs/>
              </w:rPr>
            </w:pPr>
            <w:r w:rsidRPr="000D38B8">
              <w:rPr>
                <w:iCs/>
              </w:rPr>
              <w:t>- контрольная работа;</w:t>
            </w:r>
          </w:p>
          <w:p w:rsidR="00D20D2C" w:rsidRPr="000D38B8" w:rsidRDefault="00D20D2C" w:rsidP="00CD0687">
            <w:pPr>
              <w:rPr>
                <w:bCs/>
                <w:i/>
              </w:rPr>
            </w:pPr>
            <w:r w:rsidRPr="000D38B8">
              <w:rPr>
                <w:iCs/>
              </w:rPr>
              <w:t>- выполнение заданий на дифференцированном зачете</w:t>
            </w:r>
          </w:p>
        </w:tc>
      </w:tr>
      <w:tr w:rsidR="00D20D2C" w:rsidRPr="00AE3CFF" w:rsidTr="00CD0687">
        <w:trPr>
          <w:trHeight w:val="637"/>
        </w:trPr>
        <w:tc>
          <w:tcPr>
            <w:tcW w:w="4077" w:type="dxa"/>
            <w:shd w:val="clear" w:color="auto" w:fill="auto"/>
          </w:tcPr>
          <w:p w:rsidR="00D20D2C" w:rsidRPr="000D38B8" w:rsidRDefault="00D20D2C" w:rsidP="00CD0687">
            <w:pPr>
              <w:widowControl w:val="0"/>
              <w:suppressAutoHyphens/>
            </w:pPr>
            <w:r w:rsidRPr="000D38B8">
              <w:rPr>
                <w:bCs/>
                <w:iCs/>
              </w:rPr>
              <w:t>ОК 05.</w:t>
            </w:r>
            <w:r w:rsidRPr="000D38B8">
              <w:rPr>
                <w:iC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Pr>
          <w:p w:rsidR="00D20D2C" w:rsidRPr="000D38B8" w:rsidRDefault="00D20D2C" w:rsidP="00CD0687">
            <w:pPr>
              <w:ind w:left="-66" w:right="57"/>
              <w:rPr>
                <w:iCs/>
              </w:rPr>
            </w:pPr>
            <w:r w:rsidRPr="000D38B8">
              <w:rPr>
                <w:iCs/>
              </w:rPr>
              <w:t>Р 1, Тема 1.1, 1.2, П/о-с</w:t>
            </w:r>
          </w:p>
          <w:p w:rsidR="00D20D2C" w:rsidRPr="000D38B8" w:rsidRDefault="00D20D2C" w:rsidP="00CD0687">
            <w:pPr>
              <w:ind w:left="-66" w:right="57"/>
              <w:rPr>
                <w:iCs/>
              </w:rPr>
            </w:pPr>
            <w:r w:rsidRPr="000D38B8">
              <w:rPr>
                <w:iCs/>
              </w:rPr>
              <w:t>Р 2, Темы 2.1, 2.2, 2.3, 2.4, 2.5, 2.6, 2.7, 2.8, 2.9</w:t>
            </w:r>
          </w:p>
          <w:p w:rsidR="00D20D2C" w:rsidRPr="000D38B8" w:rsidRDefault="00D20D2C" w:rsidP="00CD0687">
            <w:pPr>
              <w:ind w:left="-66" w:right="57"/>
              <w:rPr>
                <w:iCs/>
              </w:rPr>
            </w:pPr>
            <w:r w:rsidRPr="000D38B8">
              <w:rPr>
                <w:iCs/>
              </w:rPr>
              <w:t>Р 3, Темы 3.1, 3.2, 3.3, 3.4,3.5,3.6,3.7</w:t>
            </w:r>
          </w:p>
          <w:p w:rsidR="00D20D2C" w:rsidRPr="000D38B8" w:rsidRDefault="00D20D2C" w:rsidP="00CD0687">
            <w:pPr>
              <w:ind w:left="-66" w:right="57"/>
              <w:rPr>
                <w:iCs/>
              </w:rPr>
            </w:pPr>
            <w:r w:rsidRPr="000D38B8">
              <w:rPr>
                <w:iCs/>
              </w:rPr>
              <w:t>Р 4, Темы 4.1, 4.2, 4.3, 4.4, 4.5, П/о-с</w:t>
            </w:r>
          </w:p>
          <w:p w:rsidR="00D20D2C" w:rsidRPr="000D38B8" w:rsidRDefault="00D20D2C" w:rsidP="00CD0687">
            <w:pPr>
              <w:ind w:left="-66" w:right="57"/>
              <w:rPr>
                <w:iCs/>
              </w:rPr>
            </w:pPr>
            <w:r w:rsidRPr="000D38B8">
              <w:rPr>
                <w:iCs/>
              </w:rPr>
              <w:t>Р 5, Темы 5.1,</w:t>
            </w:r>
          </w:p>
          <w:p w:rsidR="00D20D2C" w:rsidRPr="000D38B8" w:rsidRDefault="00D20D2C" w:rsidP="00CD0687">
            <w:pPr>
              <w:ind w:left="-66" w:right="57"/>
              <w:rPr>
                <w:iCs/>
              </w:rPr>
            </w:pPr>
            <w:r w:rsidRPr="000D38B8">
              <w:rPr>
                <w:iCs/>
              </w:rPr>
              <w:t>Р 6, Темы 6.1,6.2,6.3П/о-с</w:t>
            </w:r>
          </w:p>
          <w:p w:rsidR="00D20D2C" w:rsidRPr="000D38B8" w:rsidRDefault="00D20D2C" w:rsidP="00CD0687">
            <w:pPr>
              <w:ind w:left="-66" w:right="57"/>
              <w:rPr>
                <w:iCs/>
              </w:rPr>
            </w:pPr>
            <w:r w:rsidRPr="000D38B8">
              <w:rPr>
                <w:iCs/>
              </w:rPr>
              <w:t>Р 7, Темы 7.1., 7.2.</w:t>
            </w:r>
          </w:p>
          <w:p w:rsidR="00D20D2C" w:rsidRPr="000D38B8" w:rsidRDefault="00D20D2C" w:rsidP="00CD0687">
            <w:pPr>
              <w:ind w:left="-66" w:right="57"/>
              <w:rPr>
                <w:iCs/>
              </w:rPr>
            </w:pPr>
            <w:r w:rsidRPr="000D38B8">
              <w:rPr>
                <w:iCs/>
              </w:rPr>
              <w:t>Р 8, Темы 8.1, 8.2</w:t>
            </w:r>
          </w:p>
          <w:p w:rsidR="00D20D2C" w:rsidRPr="000D38B8" w:rsidRDefault="00D20D2C" w:rsidP="00CD0687">
            <w:pPr>
              <w:ind w:left="-66" w:right="57"/>
              <w:rPr>
                <w:iCs/>
              </w:rPr>
            </w:pPr>
            <w:r w:rsidRPr="000D38B8">
              <w:rPr>
                <w:iCs/>
              </w:rPr>
              <w:t>Р 9, Темы 9.1</w:t>
            </w:r>
          </w:p>
          <w:p w:rsidR="00D20D2C" w:rsidRPr="000D38B8" w:rsidRDefault="00D20D2C" w:rsidP="00CD0687">
            <w:pPr>
              <w:rPr>
                <w:bCs/>
                <w:i/>
              </w:rPr>
            </w:pPr>
            <w:r w:rsidRPr="000D38B8">
              <w:rPr>
                <w:iCs/>
              </w:rPr>
              <w:t>Р 10, Темы 10.1, П/о-с</w:t>
            </w:r>
          </w:p>
        </w:tc>
        <w:tc>
          <w:tcPr>
            <w:tcW w:w="2977" w:type="dxa"/>
            <w:vMerge/>
            <w:shd w:val="clear" w:color="auto" w:fill="auto"/>
          </w:tcPr>
          <w:p w:rsidR="00D20D2C" w:rsidRPr="000D38B8" w:rsidRDefault="00D20D2C" w:rsidP="00CD0687">
            <w:pPr>
              <w:rPr>
                <w:bCs/>
                <w:i/>
              </w:rPr>
            </w:pPr>
          </w:p>
        </w:tc>
      </w:tr>
      <w:tr w:rsidR="00D20D2C" w:rsidRPr="00AE3CFF" w:rsidTr="00CD0687">
        <w:trPr>
          <w:trHeight w:val="637"/>
        </w:trPr>
        <w:tc>
          <w:tcPr>
            <w:tcW w:w="4077" w:type="dxa"/>
            <w:shd w:val="clear" w:color="auto" w:fill="auto"/>
          </w:tcPr>
          <w:p w:rsidR="00D20D2C" w:rsidRPr="000D38B8" w:rsidRDefault="00D20D2C" w:rsidP="00CD0687">
            <w:pPr>
              <w:widowControl w:val="0"/>
              <w:suppressAutoHyphens/>
              <w:rPr>
                <w:bCs/>
                <w:iCs/>
              </w:rPr>
            </w:pPr>
            <w:r w:rsidRPr="000D38B8">
              <w:rPr>
                <w:iC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Pr>
          <w:p w:rsidR="00D20D2C" w:rsidRPr="000D38B8" w:rsidRDefault="00D20D2C" w:rsidP="00CD0687">
            <w:pPr>
              <w:ind w:left="-66" w:right="57"/>
              <w:rPr>
                <w:iCs/>
              </w:rPr>
            </w:pPr>
            <w:r w:rsidRPr="000D38B8">
              <w:rPr>
                <w:iCs/>
              </w:rPr>
              <w:t>Р 1, Тема 1.1, 1.2, П/о-с</w:t>
            </w:r>
          </w:p>
          <w:p w:rsidR="00D20D2C" w:rsidRPr="000D38B8" w:rsidRDefault="00D20D2C" w:rsidP="00CD0687">
            <w:pPr>
              <w:ind w:left="-66" w:right="57"/>
              <w:rPr>
                <w:iCs/>
              </w:rPr>
            </w:pPr>
            <w:r w:rsidRPr="000D38B8">
              <w:rPr>
                <w:iCs/>
              </w:rPr>
              <w:t>Р 2, Темы 2.1, 2.2, 2.3, 2.4, 2.5, 2.6, 2.7, 2.8, 2.9</w:t>
            </w:r>
          </w:p>
          <w:p w:rsidR="00D20D2C" w:rsidRPr="000D38B8" w:rsidRDefault="00D20D2C" w:rsidP="00CD0687">
            <w:pPr>
              <w:ind w:left="-66" w:right="57"/>
              <w:rPr>
                <w:iCs/>
              </w:rPr>
            </w:pPr>
            <w:r w:rsidRPr="000D38B8">
              <w:rPr>
                <w:iCs/>
              </w:rPr>
              <w:t>Р 3, Темы 3.1, 3.2, 3.3, 3.4,3.5,3.6,3.7</w:t>
            </w:r>
          </w:p>
          <w:p w:rsidR="00D20D2C" w:rsidRPr="000D38B8" w:rsidRDefault="00D20D2C" w:rsidP="00CD0687">
            <w:pPr>
              <w:ind w:left="-66" w:right="57"/>
              <w:rPr>
                <w:iCs/>
              </w:rPr>
            </w:pPr>
            <w:r w:rsidRPr="000D38B8">
              <w:rPr>
                <w:iCs/>
              </w:rPr>
              <w:t>Р 4, Темы 4.1, 4.2, 4.3, 4.4, 4.5, П/о-с</w:t>
            </w:r>
          </w:p>
          <w:p w:rsidR="00D20D2C" w:rsidRPr="000D38B8" w:rsidRDefault="00D20D2C" w:rsidP="00CD0687">
            <w:pPr>
              <w:ind w:left="-66" w:right="57"/>
              <w:rPr>
                <w:iCs/>
              </w:rPr>
            </w:pPr>
            <w:r w:rsidRPr="000D38B8">
              <w:rPr>
                <w:iCs/>
              </w:rPr>
              <w:t>Р 5, Темы 5.1,</w:t>
            </w:r>
          </w:p>
          <w:p w:rsidR="00D20D2C" w:rsidRPr="000D38B8" w:rsidRDefault="00D20D2C" w:rsidP="00CD0687">
            <w:pPr>
              <w:ind w:left="-66" w:right="57"/>
              <w:rPr>
                <w:iCs/>
              </w:rPr>
            </w:pPr>
            <w:r w:rsidRPr="000D38B8">
              <w:rPr>
                <w:iCs/>
              </w:rPr>
              <w:t>Р 6, Темы 6.1,6.2,6.3П/о-с</w:t>
            </w:r>
          </w:p>
          <w:p w:rsidR="00D20D2C" w:rsidRPr="000D38B8" w:rsidRDefault="00D20D2C" w:rsidP="00CD0687">
            <w:pPr>
              <w:ind w:left="-66" w:right="57"/>
              <w:rPr>
                <w:iCs/>
              </w:rPr>
            </w:pPr>
            <w:r w:rsidRPr="000D38B8">
              <w:rPr>
                <w:iCs/>
              </w:rPr>
              <w:t>Р 7, Темы 7.1., 7.2.</w:t>
            </w:r>
          </w:p>
          <w:p w:rsidR="00D20D2C" w:rsidRPr="000D38B8" w:rsidRDefault="00D20D2C" w:rsidP="00CD0687">
            <w:pPr>
              <w:ind w:left="-66" w:right="57"/>
              <w:rPr>
                <w:iCs/>
              </w:rPr>
            </w:pPr>
            <w:r w:rsidRPr="000D38B8">
              <w:rPr>
                <w:iCs/>
              </w:rPr>
              <w:t>Р 8, Темы 8.1, 8.2</w:t>
            </w:r>
          </w:p>
          <w:p w:rsidR="00D20D2C" w:rsidRPr="000D38B8" w:rsidRDefault="00D20D2C" w:rsidP="00CD0687">
            <w:pPr>
              <w:ind w:left="-66" w:right="57"/>
              <w:rPr>
                <w:iCs/>
              </w:rPr>
            </w:pPr>
            <w:r w:rsidRPr="000D38B8">
              <w:rPr>
                <w:iCs/>
              </w:rPr>
              <w:t>Р 9, Темы 9.1</w:t>
            </w:r>
          </w:p>
          <w:p w:rsidR="00D20D2C" w:rsidRPr="000D38B8" w:rsidRDefault="00D20D2C" w:rsidP="00CD0687">
            <w:pPr>
              <w:ind w:left="-66" w:right="57"/>
              <w:rPr>
                <w:iCs/>
              </w:rPr>
            </w:pPr>
            <w:r w:rsidRPr="000D38B8">
              <w:rPr>
                <w:iCs/>
              </w:rPr>
              <w:t>Р 10, Темы 10.1, П/о-с</w:t>
            </w:r>
          </w:p>
        </w:tc>
        <w:tc>
          <w:tcPr>
            <w:tcW w:w="2977" w:type="dxa"/>
            <w:vMerge/>
            <w:shd w:val="clear" w:color="auto" w:fill="auto"/>
          </w:tcPr>
          <w:p w:rsidR="00D20D2C" w:rsidRPr="000D38B8" w:rsidRDefault="00D20D2C" w:rsidP="00CD0687">
            <w:pPr>
              <w:rPr>
                <w:bCs/>
                <w:i/>
              </w:rPr>
            </w:pPr>
          </w:p>
        </w:tc>
      </w:tr>
      <w:tr w:rsidR="00D20D2C" w:rsidRPr="00AE3CFF" w:rsidTr="00CD0687">
        <w:trPr>
          <w:trHeight w:val="637"/>
        </w:trPr>
        <w:tc>
          <w:tcPr>
            <w:tcW w:w="4077" w:type="dxa"/>
            <w:shd w:val="clear" w:color="auto" w:fill="auto"/>
          </w:tcPr>
          <w:p w:rsidR="00D20D2C" w:rsidRPr="000D38B8" w:rsidRDefault="00D20D2C" w:rsidP="00CD0687">
            <w:pPr>
              <w:widowControl w:val="0"/>
              <w:suppressAutoHyphens/>
              <w:rPr>
                <w:bCs/>
                <w:iCs/>
              </w:rPr>
            </w:pPr>
            <w:r w:rsidRPr="000D38B8">
              <w:rPr>
                <w:iCs/>
              </w:rPr>
              <w:t>ОК 09. Пользоваться профессиональной документацией на государственном и иностранном языках</w:t>
            </w:r>
          </w:p>
        </w:tc>
        <w:tc>
          <w:tcPr>
            <w:tcW w:w="3544" w:type="dxa"/>
          </w:tcPr>
          <w:p w:rsidR="00D20D2C" w:rsidRPr="000D38B8" w:rsidRDefault="00D20D2C" w:rsidP="00CD0687">
            <w:pPr>
              <w:ind w:left="-66" w:right="57"/>
              <w:rPr>
                <w:iCs/>
              </w:rPr>
            </w:pPr>
            <w:r w:rsidRPr="000D38B8">
              <w:rPr>
                <w:iCs/>
              </w:rPr>
              <w:t>Р 1, Тема 1.1, 1.2, П/о-с</w:t>
            </w:r>
          </w:p>
          <w:p w:rsidR="00D20D2C" w:rsidRPr="000D38B8" w:rsidRDefault="00D20D2C" w:rsidP="00CD0687">
            <w:pPr>
              <w:ind w:left="-66" w:right="57"/>
              <w:rPr>
                <w:iCs/>
              </w:rPr>
            </w:pPr>
            <w:r w:rsidRPr="000D38B8">
              <w:rPr>
                <w:iCs/>
              </w:rPr>
              <w:t>Р 2, Темы 2.1, 2.2, 2.3, 2.4, 2.5, 2.6, 2.7, 2.8, 2.9</w:t>
            </w:r>
          </w:p>
          <w:p w:rsidR="00D20D2C" w:rsidRPr="000D38B8" w:rsidRDefault="00D20D2C" w:rsidP="00CD0687">
            <w:pPr>
              <w:ind w:left="-66" w:right="57"/>
              <w:rPr>
                <w:iCs/>
              </w:rPr>
            </w:pPr>
            <w:r w:rsidRPr="000D38B8">
              <w:rPr>
                <w:iCs/>
              </w:rPr>
              <w:t xml:space="preserve">Р 3, Темы 3.1, 3.2, 3.3, </w:t>
            </w:r>
            <w:r w:rsidRPr="000D38B8">
              <w:rPr>
                <w:iCs/>
              </w:rPr>
              <w:lastRenderedPageBreak/>
              <w:t>3.4,3.5,3.6,3.7</w:t>
            </w:r>
          </w:p>
          <w:p w:rsidR="00D20D2C" w:rsidRPr="000D38B8" w:rsidRDefault="00D20D2C" w:rsidP="00CD0687">
            <w:pPr>
              <w:ind w:left="-66" w:right="57"/>
              <w:rPr>
                <w:iCs/>
              </w:rPr>
            </w:pPr>
            <w:r w:rsidRPr="000D38B8">
              <w:rPr>
                <w:iCs/>
              </w:rPr>
              <w:t>Р 4, Темы 4.1, 4.2, 4.3, 4.4, 4.5, П/о-с</w:t>
            </w:r>
          </w:p>
          <w:p w:rsidR="00D20D2C" w:rsidRPr="000D38B8" w:rsidRDefault="00D20D2C" w:rsidP="00CD0687">
            <w:pPr>
              <w:ind w:left="-66" w:right="57"/>
              <w:rPr>
                <w:iCs/>
              </w:rPr>
            </w:pPr>
            <w:r w:rsidRPr="000D38B8">
              <w:rPr>
                <w:iCs/>
              </w:rPr>
              <w:t>Р 5, Темы 5.1,</w:t>
            </w:r>
          </w:p>
          <w:p w:rsidR="00D20D2C" w:rsidRPr="000D38B8" w:rsidRDefault="00D20D2C" w:rsidP="00CD0687">
            <w:pPr>
              <w:ind w:left="-66" w:right="57"/>
              <w:rPr>
                <w:iCs/>
              </w:rPr>
            </w:pPr>
            <w:r w:rsidRPr="000D38B8">
              <w:rPr>
                <w:iCs/>
              </w:rPr>
              <w:t>Р 6, Темы 6.1,6.2,6.3П/о-с</w:t>
            </w:r>
          </w:p>
          <w:p w:rsidR="00D20D2C" w:rsidRPr="000D38B8" w:rsidRDefault="00D20D2C" w:rsidP="00CD0687">
            <w:pPr>
              <w:ind w:left="-66" w:right="57"/>
              <w:rPr>
                <w:iCs/>
              </w:rPr>
            </w:pPr>
            <w:r w:rsidRPr="000D38B8">
              <w:rPr>
                <w:iCs/>
              </w:rPr>
              <w:t>Р 7, Темы 7.1., 7.2.</w:t>
            </w:r>
          </w:p>
          <w:p w:rsidR="00D20D2C" w:rsidRPr="000D38B8" w:rsidRDefault="00D20D2C" w:rsidP="00CD0687">
            <w:pPr>
              <w:ind w:left="-66" w:right="57"/>
              <w:rPr>
                <w:iCs/>
              </w:rPr>
            </w:pPr>
            <w:r w:rsidRPr="000D38B8">
              <w:rPr>
                <w:iCs/>
              </w:rPr>
              <w:t>Р 8, Темы 8.1, 8.2</w:t>
            </w:r>
          </w:p>
          <w:p w:rsidR="00D20D2C" w:rsidRPr="000D38B8" w:rsidRDefault="00D20D2C" w:rsidP="00CD0687">
            <w:pPr>
              <w:ind w:left="-66" w:right="57"/>
              <w:rPr>
                <w:iCs/>
              </w:rPr>
            </w:pPr>
            <w:r w:rsidRPr="000D38B8">
              <w:rPr>
                <w:iCs/>
              </w:rPr>
              <w:t>Р 9, Темы 9.1</w:t>
            </w:r>
          </w:p>
          <w:p w:rsidR="00D20D2C" w:rsidRPr="000D38B8" w:rsidRDefault="00D20D2C" w:rsidP="00CD0687">
            <w:pPr>
              <w:ind w:left="-66" w:right="57"/>
              <w:rPr>
                <w:iCs/>
              </w:rPr>
            </w:pPr>
            <w:r w:rsidRPr="000D38B8">
              <w:rPr>
                <w:iCs/>
              </w:rPr>
              <w:t>Р 10, Темы 10.1, П/о-с</w:t>
            </w:r>
          </w:p>
        </w:tc>
        <w:tc>
          <w:tcPr>
            <w:tcW w:w="2977" w:type="dxa"/>
            <w:vMerge/>
            <w:shd w:val="clear" w:color="auto" w:fill="auto"/>
          </w:tcPr>
          <w:p w:rsidR="00D20D2C" w:rsidRPr="000D38B8" w:rsidRDefault="00D20D2C" w:rsidP="00CD0687">
            <w:pPr>
              <w:rPr>
                <w:bCs/>
                <w:i/>
              </w:rPr>
            </w:pPr>
          </w:p>
        </w:tc>
      </w:tr>
      <w:tr w:rsidR="00D20D2C" w:rsidRPr="00AE3CFF" w:rsidTr="00CD0687">
        <w:trPr>
          <w:trHeight w:val="637"/>
        </w:trPr>
        <w:tc>
          <w:tcPr>
            <w:tcW w:w="4077" w:type="dxa"/>
            <w:shd w:val="clear" w:color="auto" w:fill="auto"/>
          </w:tcPr>
          <w:p w:rsidR="00D20D2C" w:rsidRPr="00AE3CFF" w:rsidRDefault="00D20D2C" w:rsidP="00CD0687">
            <w:pPr>
              <w:widowControl w:val="0"/>
              <w:suppressAutoHyphens/>
            </w:pPr>
            <w:r>
              <w:lastRenderedPageBreak/>
              <w:t>ПК 1.1. В</w:t>
            </w:r>
            <w:r w:rsidRPr="003B4F06">
              <w:t>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3544" w:type="dxa"/>
          </w:tcPr>
          <w:p w:rsidR="00D20D2C" w:rsidRPr="00AE3CFF" w:rsidRDefault="00D20D2C" w:rsidP="00CD0687">
            <w:pPr>
              <w:jc w:val="both"/>
              <w:rPr>
                <w:bCs/>
                <w:i/>
              </w:rPr>
            </w:pPr>
            <w:r>
              <w:t>П/о-с</w:t>
            </w:r>
          </w:p>
        </w:tc>
        <w:tc>
          <w:tcPr>
            <w:tcW w:w="2977" w:type="dxa"/>
            <w:vMerge w:val="restart"/>
            <w:shd w:val="clear" w:color="auto" w:fill="auto"/>
          </w:tcPr>
          <w:p w:rsidR="00D20D2C" w:rsidRDefault="00D20D2C" w:rsidP="00CD0687">
            <w:pPr>
              <w:ind w:left="57" w:right="57"/>
              <w:rPr>
                <w:iCs/>
              </w:rPr>
            </w:pPr>
            <w:r w:rsidRPr="000D38B8">
              <w:rPr>
                <w:iCs/>
              </w:rPr>
              <w:t xml:space="preserve">- </w:t>
            </w:r>
            <w:r>
              <w:rPr>
                <w:iCs/>
              </w:rPr>
              <w:t>устный опрос</w:t>
            </w:r>
          </w:p>
          <w:p w:rsidR="00D20D2C" w:rsidRPr="000D38B8" w:rsidRDefault="00D20D2C" w:rsidP="00CD0687">
            <w:pPr>
              <w:ind w:left="57" w:right="57"/>
              <w:rPr>
                <w:iCs/>
              </w:rPr>
            </w:pPr>
            <w:r>
              <w:rPr>
                <w:iCs/>
              </w:rPr>
              <w:t xml:space="preserve">- </w:t>
            </w:r>
            <w:r w:rsidRPr="000D38B8">
              <w:rPr>
                <w:iCs/>
              </w:rPr>
              <w:t>наблюдение за выполнением мотивационных заданий;</w:t>
            </w:r>
          </w:p>
          <w:p w:rsidR="00D20D2C" w:rsidRPr="000D38B8" w:rsidRDefault="00D20D2C" w:rsidP="00CD0687">
            <w:pPr>
              <w:ind w:left="57" w:right="57"/>
              <w:rPr>
                <w:iCs/>
              </w:rPr>
            </w:pPr>
            <w:r w:rsidRPr="000D38B8">
              <w:rPr>
                <w:iCs/>
              </w:rPr>
              <w:t>- наблюдение за выполнением практической работы;</w:t>
            </w:r>
          </w:p>
          <w:p w:rsidR="00D20D2C" w:rsidRPr="000D38B8" w:rsidRDefault="00D20D2C" w:rsidP="00CD0687">
            <w:pPr>
              <w:ind w:left="57" w:right="57"/>
              <w:rPr>
                <w:iCs/>
              </w:rPr>
            </w:pPr>
            <w:r w:rsidRPr="000D38B8">
              <w:rPr>
                <w:iCs/>
              </w:rPr>
              <w:t>- контрольная работа;</w:t>
            </w:r>
          </w:p>
          <w:p w:rsidR="00D20D2C" w:rsidRPr="00AE3CFF" w:rsidRDefault="00D20D2C" w:rsidP="00CD0687">
            <w:pPr>
              <w:rPr>
                <w:bCs/>
                <w:i/>
              </w:rPr>
            </w:pPr>
          </w:p>
        </w:tc>
      </w:tr>
      <w:tr w:rsidR="00D20D2C" w:rsidRPr="00AE3CFF" w:rsidTr="00CD0687">
        <w:trPr>
          <w:trHeight w:val="637"/>
        </w:trPr>
        <w:tc>
          <w:tcPr>
            <w:tcW w:w="4077" w:type="dxa"/>
            <w:shd w:val="clear" w:color="auto" w:fill="auto"/>
          </w:tcPr>
          <w:p w:rsidR="00D20D2C" w:rsidRDefault="00D20D2C" w:rsidP="00CD0687">
            <w:pPr>
              <w:widowControl w:val="0"/>
              <w:suppressAutoHyphens/>
            </w:pPr>
            <w:r w:rsidRPr="003B4F06">
              <w:t xml:space="preserve">ПК 1.2. </w:t>
            </w:r>
            <w:r w:rsidRPr="003B4F06">
              <w:rPr>
                <w:iCs/>
              </w:rPr>
              <w:t>Организовывать работу по регистрационному учету пользователей и по обращениям потребителей жилищно-коммунальных услуг многоквартирных домов</w:t>
            </w:r>
          </w:p>
        </w:tc>
        <w:tc>
          <w:tcPr>
            <w:tcW w:w="3544" w:type="dxa"/>
          </w:tcPr>
          <w:p w:rsidR="00D20D2C" w:rsidRDefault="00D20D2C" w:rsidP="00CD0687">
            <w:pPr>
              <w:jc w:val="both"/>
            </w:pPr>
            <w:r>
              <w:t>П/о-с</w:t>
            </w:r>
          </w:p>
        </w:tc>
        <w:tc>
          <w:tcPr>
            <w:tcW w:w="2977" w:type="dxa"/>
            <w:vMerge/>
            <w:shd w:val="clear" w:color="auto" w:fill="auto"/>
          </w:tcPr>
          <w:p w:rsidR="00D20D2C" w:rsidRDefault="00D20D2C" w:rsidP="00CD0687"/>
        </w:tc>
      </w:tr>
      <w:tr w:rsidR="00D20D2C" w:rsidRPr="00AE3CFF" w:rsidTr="00CD0687">
        <w:trPr>
          <w:trHeight w:val="637"/>
        </w:trPr>
        <w:tc>
          <w:tcPr>
            <w:tcW w:w="4077" w:type="dxa"/>
            <w:shd w:val="clear" w:color="auto" w:fill="auto"/>
          </w:tcPr>
          <w:p w:rsidR="00D20D2C" w:rsidRDefault="00D20D2C" w:rsidP="00CD0687">
            <w:pPr>
              <w:widowControl w:val="0"/>
              <w:suppressAutoHyphens/>
            </w:pPr>
            <w:r w:rsidRPr="003B4F06">
              <w:t xml:space="preserve">ПК 1.3. </w:t>
            </w:r>
            <w:r w:rsidRPr="003B4F06">
              <w:rPr>
                <w:iCs/>
              </w:rPr>
              <w:t>Осуществлять оперативное информирования о деятельности организации по управлению многоквартирными домами</w:t>
            </w:r>
            <w:r w:rsidRPr="003B4F06">
              <w:t xml:space="preserve"> и обеспечить </w:t>
            </w:r>
            <w:r w:rsidRPr="003B4F06">
              <w:rPr>
                <w:iCs/>
              </w:rPr>
              <w:t>коммуникаций с собственниками помещений по вопросам управления многоквартирными домами</w:t>
            </w:r>
          </w:p>
        </w:tc>
        <w:tc>
          <w:tcPr>
            <w:tcW w:w="3544" w:type="dxa"/>
          </w:tcPr>
          <w:p w:rsidR="00D20D2C" w:rsidRDefault="00D20D2C" w:rsidP="00CD0687">
            <w:pPr>
              <w:jc w:val="both"/>
            </w:pPr>
            <w:r>
              <w:t>П/о-с</w:t>
            </w:r>
          </w:p>
        </w:tc>
        <w:tc>
          <w:tcPr>
            <w:tcW w:w="2977" w:type="dxa"/>
            <w:vMerge/>
            <w:shd w:val="clear" w:color="auto" w:fill="auto"/>
          </w:tcPr>
          <w:p w:rsidR="00D20D2C" w:rsidRDefault="00D20D2C" w:rsidP="00CD0687"/>
        </w:tc>
      </w:tr>
      <w:tr w:rsidR="00D20D2C" w:rsidRPr="00AE3CFF" w:rsidTr="00CD0687">
        <w:trPr>
          <w:trHeight w:val="637"/>
        </w:trPr>
        <w:tc>
          <w:tcPr>
            <w:tcW w:w="4077" w:type="dxa"/>
            <w:shd w:val="clear" w:color="auto" w:fill="auto"/>
          </w:tcPr>
          <w:p w:rsidR="00D20D2C" w:rsidRPr="00AE3CFF" w:rsidRDefault="00D20D2C" w:rsidP="00CD0687">
            <w:pPr>
              <w:widowControl w:val="0"/>
              <w:suppressAutoHyphens/>
            </w:pPr>
            <w:r w:rsidRPr="003B4F06">
              <w:t>ПК 1.4</w:t>
            </w:r>
            <w:r>
              <w:t>.</w:t>
            </w:r>
            <w:r w:rsidRPr="003B4F06">
              <w:t xml:space="preserve"> Организовывать работу первичных трудовых коллективов по обслуживанию общедомового имущества</w:t>
            </w:r>
          </w:p>
        </w:tc>
        <w:tc>
          <w:tcPr>
            <w:tcW w:w="3544" w:type="dxa"/>
          </w:tcPr>
          <w:p w:rsidR="00D20D2C" w:rsidRPr="00AE3CFF" w:rsidRDefault="00D20D2C" w:rsidP="00CD0687">
            <w:pPr>
              <w:jc w:val="both"/>
              <w:rPr>
                <w:bCs/>
                <w:i/>
              </w:rPr>
            </w:pPr>
            <w:r>
              <w:t>П/о-с</w:t>
            </w:r>
          </w:p>
        </w:tc>
        <w:tc>
          <w:tcPr>
            <w:tcW w:w="2977" w:type="dxa"/>
            <w:vMerge/>
            <w:shd w:val="clear" w:color="auto" w:fill="auto"/>
          </w:tcPr>
          <w:p w:rsidR="00D20D2C" w:rsidRPr="00AE3CFF" w:rsidRDefault="00D20D2C" w:rsidP="00CD0687">
            <w:pPr>
              <w:rPr>
                <w:bCs/>
                <w:i/>
              </w:rPr>
            </w:pPr>
          </w:p>
        </w:tc>
      </w:tr>
      <w:tr w:rsidR="00D20D2C" w:rsidRPr="00AE3CFF" w:rsidTr="00CD0687">
        <w:trPr>
          <w:trHeight w:val="637"/>
        </w:trPr>
        <w:tc>
          <w:tcPr>
            <w:tcW w:w="4077" w:type="dxa"/>
            <w:shd w:val="clear" w:color="auto" w:fill="auto"/>
          </w:tcPr>
          <w:p w:rsidR="00D20D2C" w:rsidRPr="003B4F06" w:rsidRDefault="00D20D2C" w:rsidP="00CD0687">
            <w:pPr>
              <w:widowControl w:val="0"/>
              <w:suppressAutoHyphens/>
            </w:pPr>
            <w:r w:rsidRPr="003B4F06">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c>
          <w:tcPr>
            <w:tcW w:w="3544" w:type="dxa"/>
          </w:tcPr>
          <w:p w:rsidR="00D20D2C" w:rsidRDefault="00D20D2C" w:rsidP="00CD0687">
            <w:pPr>
              <w:jc w:val="both"/>
            </w:pPr>
            <w:r>
              <w:t>П/о-с</w:t>
            </w:r>
          </w:p>
        </w:tc>
        <w:tc>
          <w:tcPr>
            <w:tcW w:w="2977" w:type="dxa"/>
            <w:vMerge/>
            <w:shd w:val="clear" w:color="auto" w:fill="auto"/>
          </w:tcPr>
          <w:p w:rsidR="00D20D2C" w:rsidRPr="00AE3CFF" w:rsidRDefault="00D20D2C" w:rsidP="00CD0687">
            <w:pPr>
              <w:rPr>
                <w:bCs/>
                <w:i/>
              </w:rPr>
            </w:pPr>
          </w:p>
        </w:tc>
      </w:tr>
      <w:tr w:rsidR="00D20D2C" w:rsidRPr="00AE3CFF" w:rsidTr="00CD0687">
        <w:trPr>
          <w:trHeight w:val="637"/>
        </w:trPr>
        <w:tc>
          <w:tcPr>
            <w:tcW w:w="4077" w:type="dxa"/>
            <w:shd w:val="clear" w:color="auto" w:fill="auto"/>
          </w:tcPr>
          <w:p w:rsidR="00D20D2C" w:rsidRPr="003B4F06" w:rsidRDefault="00D20D2C" w:rsidP="00CD0687">
            <w:pPr>
              <w:widowControl w:val="0"/>
              <w:suppressAutoHyphens/>
            </w:pPr>
            <w:r w:rsidRPr="003B4F06">
              <w:t xml:space="preserve">ПК 2.4. Организовывать </w:t>
            </w:r>
            <w:r w:rsidRPr="003B4F06">
              <w:rPr>
                <w:iCs/>
              </w:rPr>
              <w:t>устранение аварийных ситуаций и проведение мероприятий по безопасности жизнедеятельности многоквартирных домов</w:t>
            </w:r>
          </w:p>
        </w:tc>
        <w:tc>
          <w:tcPr>
            <w:tcW w:w="3544" w:type="dxa"/>
          </w:tcPr>
          <w:p w:rsidR="00D20D2C" w:rsidRDefault="00D20D2C" w:rsidP="00CD0687">
            <w:pPr>
              <w:jc w:val="both"/>
            </w:pPr>
            <w:r>
              <w:t>П/о-с</w:t>
            </w:r>
          </w:p>
        </w:tc>
        <w:tc>
          <w:tcPr>
            <w:tcW w:w="2977" w:type="dxa"/>
            <w:vMerge/>
            <w:shd w:val="clear" w:color="auto" w:fill="auto"/>
          </w:tcPr>
          <w:p w:rsidR="00D20D2C" w:rsidRPr="00AE3CFF" w:rsidRDefault="00D20D2C" w:rsidP="00CD0687">
            <w:pPr>
              <w:rPr>
                <w:bCs/>
                <w:i/>
              </w:rPr>
            </w:pPr>
          </w:p>
        </w:tc>
      </w:tr>
      <w:tr w:rsidR="00D20D2C" w:rsidRPr="00AE3CFF" w:rsidTr="00CD0687">
        <w:trPr>
          <w:trHeight w:val="637"/>
        </w:trPr>
        <w:tc>
          <w:tcPr>
            <w:tcW w:w="4077" w:type="dxa"/>
            <w:shd w:val="clear" w:color="auto" w:fill="auto"/>
          </w:tcPr>
          <w:p w:rsidR="00D20D2C" w:rsidRPr="003B4F06" w:rsidRDefault="00D20D2C" w:rsidP="00CD0687">
            <w:pPr>
              <w:widowControl w:val="0"/>
              <w:suppressAutoHyphens/>
            </w:pPr>
            <w:r w:rsidRPr="003B4F06">
              <w:t>ПК 3.1. 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p>
        </w:tc>
        <w:tc>
          <w:tcPr>
            <w:tcW w:w="3544" w:type="dxa"/>
          </w:tcPr>
          <w:p w:rsidR="00D20D2C" w:rsidRDefault="00D20D2C" w:rsidP="00CD0687">
            <w:pPr>
              <w:jc w:val="both"/>
            </w:pPr>
            <w:r>
              <w:t>П/о-с</w:t>
            </w:r>
          </w:p>
        </w:tc>
        <w:tc>
          <w:tcPr>
            <w:tcW w:w="2977" w:type="dxa"/>
            <w:vMerge/>
            <w:shd w:val="clear" w:color="auto" w:fill="auto"/>
          </w:tcPr>
          <w:p w:rsidR="00D20D2C" w:rsidRPr="00AE3CFF" w:rsidRDefault="00D20D2C" w:rsidP="00CD0687">
            <w:pPr>
              <w:rPr>
                <w:bCs/>
                <w:i/>
              </w:rPr>
            </w:pPr>
          </w:p>
        </w:tc>
      </w:tr>
      <w:tr w:rsidR="00D20D2C" w:rsidRPr="00AE3CFF" w:rsidTr="00CD0687">
        <w:trPr>
          <w:trHeight w:val="637"/>
        </w:trPr>
        <w:tc>
          <w:tcPr>
            <w:tcW w:w="4077" w:type="dxa"/>
            <w:shd w:val="clear" w:color="auto" w:fill="auto"/>
          </w:tcPr>
          <w:p w:rsidR="00D20D2C" w:rsidRPr="003B4F06" w:rsidRDefault="00D20D2C" w:rsidP="00CD0687">
            <w:pPr>
              <w:widowControl w:val="0"/>
              <w:suppressAutoHyphens/>
            </w:pPr>
            <w:r w:rsidRPr="003B4F06">
              <w:lastRenderedPageBreak/>
              <w:t>ПК 3.2. Планировать, организовывать и обеспечивать контроль проведения работ по благоустройству прилегающих территорий многоквартирных домов</w:t>
            </w:r>
          </w:p>
        </w:tc>
        <w:tc>
          <w:tcPr>
            <w:tcW w:w="3544" w:type="dxa"/>
          </w:tcPr>
          <w:p w:rsidR="00D20D2C" w:rsidRDefault="00D20D2C" w:rsidP="00CD0687">
            <w:pPr>
              <w:jc w:val="both"/>
            </w:pPr>
            <w:r>
              <w:t>П/о-с</w:t>
            </w:r>
          </w:p>
        </w:tc>
        <w:tc>
          <w:tcPr>
            <w:tcW w:w="2977" w:type="dxa"/>
            <w:shd w:val="clear" w:color="auto" w:fill="auto"/>
          </w:tcPr>
          <w:p w:rsidR="00D20D2C" w:rsidRPr="00AE3CFF" w:rsidRDefault="00D20D2C" w:rsidP="00CD0687">
            <w:pPr>
              <w:rPr>
                <w:bCs/>
                <w:i/>
              </w:rPr>
            </w:pPr>
          </w:p>
        </w:tc>
      </w:tr>
    </w:tbl>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D20D2C" w:rsidRDefault="00D20D2C" w:rsidP="00D20D2C">
      <w:pPr>
        <w:widowControl w:val="0"/>
        <w:suppressAutoHyphens/>
        <w:ind w:firstLine="720"/>
        <w:jc w:val="both"/>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443AC" w:rsidRPr="00560249"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9443AC" w:rsidRPr="00560249"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9443AC" w:rsidRPr="00ED2DC8"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rPr>
      </w:pPr>
      <w:r w:rsidRPr="00B529A8">
        <w:rPr>
          <w:b/>
          <w:i/>
          <w:sz w:val="36"/>
          <w:szCs w:val="36"/>
        </w:rPr>
        <w:t>О</w:t>
      </w:r>
      <w:r>
        <w:rPr>
          <w:b/>
          <w:i/>
          <w:sz w:val="36"/>
          <w:szCs w:val="36"/>
        </w:rPr>
        <w:t>Д</w:t>
      </w:r>
      <w:r w:rsidRPr="0071036A">
        <w:rPr>
          <w:b/>
          <w:i/>
          <w:color w:val="FF0000"/>
          <w:sz w:val="36"/>
          <w:szCs w:val="36"/>
        </w:rPr>
        <w:t xml:space="preserve"> </w:t>
      </w:r>
      <w:r>
        <w:rPr>
          <w:b/>
          <w:i/>
          <w:sz w:val="36"/>
          <w:szCs w:val="36"/>
        </w:rPr>
        <w:t>03. История</w:t>
      </w: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Pr>
          <w:b/>
          <w:sz w:val="28"/>
          <w:szCs w:val="28"/>
        </w:rPr>
        <w:t xml:space="preserve">08.02.14. </w:t>
      </w:r>
      <w:r w:rsidRPr="00B02912">
        <w:rPr>
          <w:b/>
        </w:rPr>
        <w:t>Эксплуатация и обслуживание многоквартирного дома</w:t>
      </w: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560249"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560249"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560249"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560249"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560249"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A20A8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443AC" w:rsidRPr="00A20A8B" w:rsidRDefault="009443AC" w:rsidP="009443A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9443AC" w:rsidRPr="0073779D"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9443AC" w:rsidRPr="00B02912"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pPr>
      <w:r w:rsidRPr="00A20A8B">
        <w:rPr>
          <w:bCs/>
          <w:i/>
        </w:rPr>
        <w:br w:type="page"/>
      </w:r>
      <w:r w:rsidRPr="00BE1F04">
        <w:lastRenderedPageBreak/>
        <w:t xml:space="preserve">Рабочая программа общеобразовательной дисциплины </w:t>
      </w:r>
      <w:r>
        <w:t>ОД.</w:t>
      </w:r>
      <w:r>
        <w:rPr>
          <w:i/>
        </w:rPr>
        <w:t>03 История</w:t>
      </w:r>
      <w:r w:rsidRPr="00BE1F04">
        <w:t xml:space="preserve">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среднего </w:t>
      </w:r>
      <w:r w:rsidRPr="00971F30">
        <w:t xml:space="preserve">профессионального образования </w:t>
      </w:r>
      <w:r w:rsidRPr="00AC453D">
        <w:t xml:space="preserve">по </w:t>
      </w:r>
      <w:r w:rsidRPr="00B529A8">
        <w:t>профессии</w:t>
      </w:r>
      <w:r w:rsidRPr="00AC453D">
        <w:t xml:space="preserve"> </w:t>
      </w:r>
      <w:r>
        <w:t xml:space="preserve">код. </w:t>
      </w:r>
      <w:r w:rsidRPr="004A2E20">
        <w:t>08.02.1</w:t>
      </w:r>
      <w:r>
        <w:t>4</w:t>
      </w:r>
      <w:r w:rsidRPr="004A2E20">
        <w:t xml:space="preserve">. </w:t>
      </w:r>
      <w:r w:rsidRPr="00B02912">
        <w:t>Эксплуатация и обслуживание многоквартирного дома</w:t>
      </w:r>
      <w:r w:rsidRPr="003B2949">
        <w:rPr>
          <w:b/>
          <w:i/>
        </w:rPr>
        <w:t>,</w:t>
      </w:r>
      <w:r>
        <w:rPr>
          <w:b/>
          <w:i/>
        </w:rPr>
        <w:t xml:space="preserve"> </w:t>
      </w:r>
      <w:r w:rsidRPr="00970A1D">
        <w:rPr>
          <w:b/>
        </w:rPr>
        <w:t>у</w:t>
      </w:r>
      <w:r w:rsidRPr="00970A1D">
        <w:rPr>
          <w:bCs/>
        </w:rPr>
        <w:t>т</w:t>
      </w:r>
      <w:r>
        <w:rPr>
          <w:bCs/>
        </w:rPr>
        <w:t>вержденного Приказом Минпросвещения</w:t>
      </w:r>
      <w:r w:rsidRPr="00970A1D">
        <w:rPr>
          <w:bCs/>
        </w:rPr>
        <w:t xml:space="preserve"> Росси</w:t>
      </w:r>
      <w:r w:rsidR="00711F73">
        <w:rPr>
          <w:bCs/>
        </w:rPr>
        <w:t>йской Федерации</w:t>
      </w:r>
      <w:r w:rsidRPr="00970A1D">
        <w:rPr>
          <w:bCs/>
        </w:rPr>
        <w:t xml:space="preserve"> от </w:t>
      </w:r>
      <w:r>
        <w:rPr>
          <w:bCs/>
        </w:rPr>
        <w:t xml:space="preserve">12.12.2022 г. № 1097 </w:t>
      </w:r>
      <w:r w:rsidRPr="00971F30">
        <w:t>(далее</w:t>
      </w:r>
      <w:r>
        <w:t xml:space="preserve"> -</w:t>
      </w:r>
      <w:r w:rsidRPr="00971F30">
        <w:t xml:space="preserve"> </w:t>
      </w:r>
      <w:r>
        <w:t>ФГОС</w:t>
      </w:r>
      <w:r w:rsidRPr="00971F30">
        <w:t xml:space="preserve"> СПО)</w:t>
      </w:r>
      <w:r>
        <w:t>.</w:t>
      </w:r>
    </w:p>
    <w:p w:rsidR="009443AC" w:rsidRPr="00512D13"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9443AC" w:rsidRPr="004A6F23"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443AC" w:rsidRPr="004A6F23"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9443AC" w:rsidRPr="004A6F23"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443AC"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Разработчик: </w:t>
      </w:r>
    </w:p>
    <w:p w:rsidR="009443AC" w:rsidRPr="004A6F23"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443AC" w:rsidRPr="00A37731"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Васюта Илона Геннадьевна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9443AC" w:rsidRPr="004A6F23"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9443AC" w:rsidRPr="004A6F23"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443AC" w:rsidRPr="00560249"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Pr="00560249"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Pr="00560249"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Pr="00560249"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Pr="00560249"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Pr="00560249"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Pr="00560249"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Pr="0073779D"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Default="009443AC" w:rsidP="0094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443AC" w:rsidRPr="003D43BB" w:rsidRDefault="009443AC" w:rsidP="009443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9443AC" w:rsidRPr="00A20A8B" w:rsidRDefault="009443AC" w:rsidP="009443A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9443AC" w:rsidRPr="00B065B7" w:rsidTr="00CD0687">
        <w:tc>
          <w:tcPr>
            <w:tcW w:w="8613" w:type="dxa"/>
            <w:shd w:val="clear" w:color="auto" w:fill="auto"/>
          </w:tcPr>
          <w:p w:rsidR="009443AC"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9443AC"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9443AC" w:rsidRPr="00B065B7" w:rsidTr="00CD0687">
        <w:tc>
          <w:tcPr>
            <w:tcW w:w="8613" w:type="dxa"/>
            <w:shd w:val="clear" w:color="auto" w:fill="auto"/>
          </w:tcPr>
          <w:p w:rsidR="009443AC" w:rsidRPr="00B6420F"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9443AC" w:rsidRPr="00B065B7" w:rsidTr="00CD0687">
        <w:tc>
          <w:tcPr>
            <w:tcW w:w="8613" w:type="dxa"/>
            <w:shd w:val="clear" w:color="auto" w:fill="auto"/>
          </w:tcPr>
          <w:p w:rsidR="009443AC" w:rsidRPr="00B6420F"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12</w:t>
            </w:r>
          </w:p>
        </w:tc>
      </w:tr>
      <w:tr w:rsidR="009443AC" w:rsidRPr="00B065B7" w:rsidTr="00CD0687">
        <w:tc>
          <w:tcPr>
            <w:tcW w:w="8613" w:type="dxa"/>
            <w:shd w:val="clear" w:color="auto" w:fill="auto"/>
          </w:tcPr>
          <w:p w:rsidR="009443AC" w:rsidRPr="00B6420F" w:rsidRDefault="009443AC" w:rsidP="00CD0687">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443AC" w:rsidRPr="00B065B7" w:rsidTr="00CD0687">
        <w:tc>
          <w:tcPr>
            <w:tcW w:w="8613" w:type="dxa"/>
            <w:shd w:val="clear" w:color="auto" w:fill="auto"/>
          </w:tcPr>
          <w:p w:rsidR="009443AC" w:rsidRPr="00B6420F" w:rsidRDefault="009443AC" w:rsidP="00CD0687">
            <w:pPr>
              <w:spacing w:line="276" w:lineRule="auto"/>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9443AC" w:rsidRPr="00B6420F"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443AC" w:rsidRPr="00B065B7" w:rsidTr="00CD0687">
        <w:tc>
          <w:tcPr>
            <w:tcW w:w="8613" w:type="dxa"/>
            <w:shd w:val="clear" w:color="auto" w:fill="auto"/>
          </w:tcPr>
          <w:p w:rsidR="009443AC" w:rsidRPr="00B6420F" w:rsidRDefault="009443AC" w:rsidP="00CD0687">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18</w:t>
            </w:r>
          </w:p>
        </w:tc>
      </w:tr>
      <w:tr w:rsidR="009443AC" w:rsidRPr="00B065B7" w:rsidTr="00CD0687">
        <w:tc>
          <w:tcPr>
            <w:tcW w:w="8613" w:type="dxa"/>
            <w:shd w:val="clear" w:color="auto" w:fill="auto"/>
          </w:tcPr>
          <w:p w:rsidR="009443AC" w:rsidRPr="00B6420F" w:rsidRDefault="009443AC" w:rsidP="00CD0687">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443AC" w:rsidRPr="00B065B7" w:rsidTr="00CD0687">
        <w:tc>
          <w:tcPr>
            <w:tcW w:w="8613" w:type="dxa"/>
            <w:shd w:val="clear" w:color="auto" w:fill="auto"/>
          </w:tcPr>
          <w:p w:rsidR="009443AC" w:rsidRPr="00B6420F" w:rsidRDefault="009443AC" w:rsidP="00CD0687">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9443AC" w:rsidRPr="00B6420F" w:rsidRDefault="009443AC" w:rsidP="00CD0687">
            <w:pPr>
              <w:spacing w:line="276" w:lineRule="auto"/>
              <w:jc w:val="both"/>
            </w:pP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443AC" w:rsidRPr="00B065B7" w:rsidTr="00CD0687">
        <w:tc>
          <w:tcPr>
            <w:tcW w:w="8613" w:type="dxa"/>
            <w:shd w:val="clear" w:color="auto" w:fill="auto"/>
          </w:tcPr>
          <w:p w:rsidR="009443AC" w:rsidRPr="00B6420F" w:rsidRDefault="009443AC" w:rsidP="00CD0687">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9443AC" w:rsidRPr="00B065B7" w:rsidTr="00CD0687">
        <w:tc>
          <w:tcPr>
            <w:tcW w:w="8613" w:type="dxa"/>
            <w:shd w:val="clear" w:color="auto" w:fill="auto"/>
          </w:tcPr>
          <w:p w:rsidR="009443AC" w:rsidRPr="00B6420F" w:rsidRDefault="009443AC"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443AC" w:rsidRPr="00B065B7" w:rsidTr="00CD0687">
        <w:tc>
          <w:tcPr>
            <w:tcW w:w="8613" w:type="dxa"/>
            <w:shd w:val="clear" w:color="auto" w:fill="auto"/>
          </w:tcPr>
          <w:p w:rsidR="009443AC" w:rsidRPr="00B6420F" w:rsidRDefault="009443AC" w:rsidP="00CD0687">
            <w:pPr>
              <w:spacing w:line="276" w:lineRule="auto"/>
              <w:jc w:val="both"/>
            </w:pPr>
            <w:r w:rsidRPr="00B6420F">
              <w:t>4.2. Критерии оценивания видов учебной деятельности по общеобразовательной дисциплине</w:t>
            </w:r>
          </w:p>
          <w:p w:rsidR="009443AC" w:rsidRPr="00B6420F" w:rsidRDefault="009443AC" w:rsidP="00CD0687">
            <w:pPr>
              <w:spacing w:line="276" w:lineRule="auto"/>
              <w:jc w:val="both"/>
              <w:rPr>
                <w:bCs/>
              </w:rPr>
            </w:pP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443AC" w:rsidRPr="00B065B7" w:rsidTr="00CD0687">
        <w:tc>
          <w:tcPr>
            <w:tcW w:w="8613" w:type="dxa"/>
            <w:shd w:val="clear" w:color="auto" w:fill="auto"/>
          </w:tcPr>
          <w:p w:rsidR="009443AC" w:rsidRPr="00B6420F" w:rsidRDefault="009443AC" w:rsidP="00CD0687">
            <w:pPr>
              <w:spacing w:line="276" w:lineRule="auto"/>
              <w:jc w:val="both"/>
            </w:pPr>
            <w:r w:rsidRPr="00B6420F">
              <w:t>5. ПРИЛОЖЕНИЕ</w:t>
            </w:r>
          </w:p>
        </w:tc>
        <w:tc>
          <w:tcPr>
            <w:tcW w:w="1241" w:type="dxa"/>
            <w:shd w:val="clear" w:color="auto" w:fill="auto"/>
          </w:tcPr>
          <w:p w:rsidR="009443AC" w:rsidRPr="00B065B7"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443AC" w:rsidRPr="00CA175A" w:rsidTr="00CD0687">
        <w:tblPrEx>
          <w:tblLook w:val="01E0"/>
        </w:tblPrEx>
        <w:trPr>
          <w:gridAfter w:val="1"/>
          <w:wAfter w:w="1241" w:type="dxa"/>
          <w:trHeight w:val="692"/>
        </w:trPr>
        <w:tc>
          <w:tcPr>
            <w:tcW w:w="8613" w:type="dxa"/>
            <w:shd w:val="clear" w:color="auto" w:fill="auto"/>
          </w:tcPr>
          <w:p w:rsidR="009443AC" w:rsidRPr="00B6420F" w:rsidRDefault="009443AC" w:rsidP="00CD0687">
            <w:pPr>
              <w:spacing w:line="276" w:lineRule="auto"/>
              <w:jc w:val="both"/>
            </w:pPr>
            <w:r w:rsidRPr="00B6420F">
              <w:t>5.1. Фонд оценочных средств общеобразовательной дисциплины ОД.</w:t>
            </w:r>
            <w:r>
              <w:rPr>
                <w:i/>
              </w:rPr>
              <w:t xml:space="preserve"> 03 </w:t>
            </w:r>
            <w:r w:rsidRPr="00B6420F">
              <w:rPr>
                <w:i/>
              </w:rPr>
              <w:t xml:space="preserve"> </w:t>
            </w:r>
            <w:r>
              <w:rPr>
                <w:i/>
              </w:rPr>
              <w:t>История</w:t>
            </w:r>
          </w:p>
        </w:tc>
      </w:tr>
      <w:tr w:rsidR="009443AC" w:rsidRPr="00CA175A" w:rsidTr="00CD0687">
        <w:tblPrEx>
          <w:tblLook w:val="01E0"/>
        </w:tblPrEx>
        <w:trPr>
          <w:gridAfter w:val="1"/>
          <w:wAfter w:w="1241" w:type="dxa"/>
          <w:trHeight w:val="692"/>
        </w:trPr>
        <w:tc>
          <w:tcPr>
            <w:tcW w:w="8613" w:type="dxa"/>
            <w:shd w:val="clear" w:color="auto" w:fill="auto"/>
          </w:tcPr>
          <w:p w:rsidR="009443AC" w:rsidRPr="00B6420F" w:rsidRDefault="009443AC" w:rsidP="00CD0687">
            <w:pPr>
              <w:spacing w:line="276" w:lineRule="auto"/>
              <w:jc w:val="both"/>
            </w:pPr>
            <w:r w:rsidRPr="00B6420F">
              <w:t xml:space="preserve">5.2 Методические </w:t>
            </w:r>
            <w:r>
              <w:t>указания/</w:t>
            </w:r>
            <w:r w:rsidRPr="00B6420F">
              <w:t xml:space="preserve">рекомендации по выполнению </w:t>
            </w:r>
            <w:r>
              <w:t>самостоятельной</w:t>
            </w:r>
            <w:r w:rsidRPr="00B6420F">
              <w:t xml:space="preserve"> раб</w:t>
            </w:r>
            <w:r w:rsidRPr="00B6420F">
              <w:t>о</w:t>
            </w:r>
            <w:r w:rsidRPr="00B6420F">
              <w:t>ты по</w:t>
            </w:r>
            <w:r>
              <w:t xml:space="preserve"> общеобразовательной дисциплине</w:t>
            </w:r>
            <w:r w:rsidRPr="00B6420F">
              <w:t xml:space="preserve"> ОД.</w:t>
            </w:r>
            <w:r>
              <w:rPr>
                <w:i/>
              </w:rPr>
              <w:t xml:space="preserve"> 03 </w:t>
            </w:r>
            <w:r w:rsidRPr="00B6420F">
              <w:rPr>
                <w:i/>
              </w:rPr>
              <w:t xml:space="preserve"> </w:t>
            </w:r>
            <w:r>
              <w:rPr>
                <w:i/>
              </w:rPr>
              <w:t>История</w:t>
            </w:r>
          </w:p>
        </w:tc>
      </w:tr>
      <w:tr w:rsidR="009443AC" w:rsidTr="00CD0687">
        <w:tblPrEx>
          <w:tblLook w:val="01E0"/>
        </w:tblPrEx>
        <w:trPr>
          <w:gridAfter w:val="1"/>
          <w:wAfter w:w="1241" w:type="dxa"/>
          <w:trHeight w:val="692"/>
        </w:trPr>
        <w:tc>
          <w:tcPr>
            <w:tcW w:w="8613" w:type="dxa"/>
            <w:shd w:val="clear" w:color="auto" w:fill="auto"/>
          </w:tcPr>
          <w:p w:rsidR="009443AC" w:rsidRPr="00B6420F" w:rsidRDefault="009443AC" w:rsidP="00CD0687">
            <w:pPr>
              <w:spacing w:line="276" w:lineRule="auto"/>
              <w:jc w:val="both"/>
            </w:pPr>
            <w:r w:rsidRPr="00B6420F">
              <w:t xml:space="preserve">5.3. . Методические </w:t>
            </w:r>
            <w:r>
              <w:t>указания/</w:t>
            </w:r>
            <w:r w:rsidRPr="00B6420F">
              <w:t>рекомен</w:t>
            </w:r>
            <w:r>
              <w:t xml:space="preserve">дации по выполнению </w:t>
            </w:r>
            <w:r w:rsidRPr="00B6420F">
              <w:t>практических работ на практических занятиях по общеобразовательной дисциплине ОД.</w:t>
            </w:r>
            <w:r>
              <w:rPr>
                <w:i/>
              </w:rPr>
              <w:t xml:space="preserve"> 03 </w:t>
            </w:r>
            <w:r w:rsidRPr="00B6420F">
              <w:rPr>
                <w:i/>
              </w:rPr>
              <w:t xml:space="preserve"> </w:t>
            </w:r>
            <w:r>
              <w:rPr>
                <w:i/>
              </w:rPr>
              <w:t>История</w:t>
            </w:r>
          </w:p>
        </w:tc>
      </w:tr>
    </w:tbl>
    <w:p w:rsidR="009443AC" w:rsidRPr="00323DA7"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9443AC" w:rsidRPr="008D01ED" w:rsidRDefault="009443AC" w:rsidP="009443AC">
      <w:pPr>
        <w:pStyle w:val="14"/>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9443AC" w:rsidRPr="00DE2541"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9443AC" w:rsidRPr="00742FFD" w:rsidRDefault="009443AC" w:rsidP="009443AC">
      <w:pPr>
        <w:pStyle w:val="10"/>
        <w:jc w:val="center"/>
        <w:rPr>
          <w:b/>
          <w:bCs/>
          <w:i/>
          <w:caps/>
          <w:sz w:val="28"/>
          <w:szCs w:val="28"/>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sidRPr="00742FFD">
        <w:rPr>
          <w:b/>
          <w:bCs/>
          <w:sz w:val="28"/>
          <w:szCs w:val="28"/>
        </w:rPr>
        <w:t>ОД.</w:t>
      </w:r>
      <w:r w:rsidRPr="00742FFD">
        <w:rPr>
          <w:b/>
          <w:bCs/>
          <w:i/>
          <w:sz w:val="28"/>
          <w:szCs w:val="28"/>
        </w:rPr>
        <w:t xml:space="preserve"> </w:t>
      </w:r>
      <w:r w:rsidRPr="00742FFD">
        <w:rPr>
          <w:b/>
          <w:i/>
          <w:sz w:val="28"/>
          <w:szCs w:val="28"/>
        </w:rPr>
        <w:t>03 История</w:t>
      </w:r>
    </w:p>
    <w:p w:rsidR="009443AC" w:rsidRPr="00E53957" w:rsidRDefault="009443AC" w:rsidP="009443AC">
      <w:pPr>
        <w:pStyle w:val="2"/>
        <w:jc w:val="both"/>
        <w:rPr>
          <w:rFonts w:ascii="Times New Roman" w:hAnsi="Times New Roman" w:cs="Times New Roman"/>
          <w:b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sidRPr="00742FFD">
        <w:rPr>
          <w:rFonts w:ascii="Times New Roman" w:hAnsi="Times New Roman" w:cs="Times New Roman"/>
          <w:i w:val="0"/>
          <w:sz w:val="24"/>
          <w:szCs w:val="24"/>
        </w:rPr>
        <w:t>История</w:t>
      </w:r>
    </w:p>
    <w:p w:rsidR="009443AC" w:rsidRDefault="009443AC" w:rsidP="009443AC">
      <w:pPr>
        <w:widowControl w:val="0"/>
        <w:spacing w:line="276" w:lineRule="auto"/>
        <w:ind w:right="118" w:firstLine="567"/>
        <w:jc w:val="both"/>
      </w:pPr>
      <w:r>
        <w:t>Рабочая п</w:t>
      </w:r>
      <w:r w:rsidRPr="00A41155">
        <w:t>рограмма общеобразовательной дисциплин</w:t>
      </w:r>
      <w:r>
        <w:t>ы</w:t>
      </w:r>
      <w:r w:rsidRPr="00A41155">
        <w:t xml:space="preserve"> </w:t>
      </w:r>
      <w:r>
        <w:t>ОД.</w:t>
      </w:r>
      <w:r>
        <w:rPr>
          <w:i/>
        </w:rPr>
        <w:t>03 История</w:t>
      </w:r>
      <w:r w:rsidRPr="00BE1F04">
        <w:t xml:space="preserve"> </w:t>
      </w:r>
      <w:r w:rsidRPr="00C27026">
        <w:t xml:space="preserve">является частью программы подготовки специалистов среднего звена по специальности </w:t>
      </w:r>
      <w:r w:rsidRPr="004A2E20">
        <w:t>08.02.1</w:t>
      </w:r>
      <w:r>
        <w:t>4</w:t>
      </w:r>
      <w:r w:rsidRPr="004A2E20">
        <w:t xml:space="preserve">. </w:t>
      </w:r>
      <w:r w:rsidRPr="00B02912">
        <w:t>Эксплуатация и обслуживание многоквартирного дома</w:t>
      </w:r>
      <w:r>
        <w:t xml:space="preserve"> </w:t>
      </w:r>
      <w:r w:rsidRPr="00FE45CA">
        <w:rPr>
          <w:bCs/>
          <w:iCs/>
        </w:rPr>
        <w:t>(</w:t>
      </w:r>
      <w:r>
        <w:rPr>
          <w:bCs/>
          <w:i/>
          <w:iCs/>
        </w:rPr>
        <w:t>технического</w:t>
      </w:r>
      <w:r w:rsidRPr="00FE45CA">
        <w:rPr>
          <w:bCs/>
          <w:i/>
          <w:iCs/>
        </w:rPr>
        <w:t xml:space="preserve"> </w:t>
      </w:r>
      <w:r w:rsidRPr="00FE45CA">
        <w:rPr>
          <w:bCs/>
          <w:iCs/>
        </w:rPr>
        <w:t>профиля)</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9443AC" w:rsidRPr="00A41155" w:rsidRDefault="009443AC" w:rsidP="009443AC">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sidRPr="0057438E">
        <w:rPr>
          <w:rFonts w:ascii="Times New Roman" w:hAnsi="Times New Roman" w:cs="Times New Roman"/>
          <w:b w:val="0"/>
          <w:bCs w:val="0"/>
          <w:i w:val="0"/>
          <w:iCs w:val="0"/>
          <w:sz w:val="24"/>
          <w:szCs w:val="24"/>
        </w:rPr>
        <w:t>Федеральн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государственн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образовательн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стандарт</w:t>
      </w:r>
      <w:r>
        <w:rPr>
          <w:rFonts w:ascii="Times New Roman" w:hAnsi="Times New Roman" w:cs="Times New Roman"/>
          <w:b w:val="0"/>
          <w:bCs w:val="0"/>
          <w:i w:val="0"/>
          <w:iCs w:val="0"/>
          <w:sz w:val="24"/>
          <w:szCs w:val="24"/>
        </w:rPr>
        <w:t>а</w:t>
      </w:r>
      <w:r w:rsidRPr="0057438E">
        <w:rPr>
          <w:rFonts w:ascii="Times New Roman" w:hAnsi="Times New Roman" w:cs="Times New Roman"/>
          <w:b w:val="0"/>
          <w:bCs w:val="0"/>
          <w:i w:val="0"/>
          <w:iCs w:val="0"/>
          <w:sz w:val="24"/>
          <w:szCs w:val="24"/>
        </w:rPr>
        <w:t xml:space="preserve"> среднего общего образования, утвержденного Приказом Минобрнауки России от 17 мая 2012 г. № 413 «Об утверждении Федерального государственного образовательного стандарта среднего общего образования» (далее- ФГОС СОО)</w:t>
      </w:r>
      <w:r w:rsidRPr="00A41155">
        <w:rPr>
          <w:rFonts w:ascii="Times New Roman" w:hAnsi="Times New Roman" w:cs="Times New Roman"/>
          <w:b w:val="0"/>
          <w:bCs w:val="0"/>
          <w:i w:val="0"/>
          <w:iCs w:val="0"/>
          <w:sz w:val="24"/>
          <w:szCs w:val="24"/>
        </w:rPr>
        <w:t>,</w:t>
      </w:r>
      <w:r w:rsidRPr="00106780">
        <w:t xml:space="preserve"> </w:t>
      </w:r>
      <w:r>
        <w:rPr>
          <w:rFonts w:ascii="Times New Roman" w:hAnsi="Times New Roman" w:cs="Times New Roman"/>
          <w:b w:val="0"/>
          <w:bCs w:val="0"/>
          <w:i w:val="0"/>
          <w:iCs w:val="0"/>
          <w:sz w:val="24"/>
          <w:szCs w:val="24"/>
        </w:rPr>
        <w:t xml:space="preserve">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9443AC" w:rsidRPr="00C27026"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443AC" w:rsidRPr="0057438E"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bCs/>
        </w:rPr>
        <w:t>ОД</w:t>
      </w:r>
      <w:r w:rsidRPr="0057438E">
        <w:rPr>
          <w:bCs/>
        </w:rPr>
        <w:t>.</w:t>
      </w:r>
      <w:r w:rsidRPr="0057438E">
        <w:rPr>
          <w:bCs/>
          <w:i/>
        </w:rPr>
        <w:t xml:space="preserve"> </w:t>
      </w:r>
      <w:r>
        <w:rPr>
          <w:bCs/>
          <w:i/>
        </w:rPr>
        <w:t>03 История</w:t>
      </w:r>
      <w:r w:rsidRPr="0057438E">
        <w:t xml:space="preserve"> входит в общеобразовательн</w:t>
      </w:r>
      <w:r>
        <w:t>ый цикл.</w:t>
      </w:r>
    </w:p>
    <w:p w:rsidR="009443AC" w:rsidRPr="004A6F23"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443AC" w:rsidRPr="0088016B" w:rsidRDefault="009443AC" w:rsidP="009443AC">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9443AC" w:rsidRPr="004A6F23"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443AC" w:rsidRPr="006B6B98" w:rsidRDefault="009443AC" w:rsidP="009443A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pPr>
      <w:r w:rsidRPr="006B6B98">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9443AC" w:rsidRPr="00106780"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aps/>
          <w:color w:val="FF0000"/>
        </w:rPr>
      </w:pP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909"/>
        <w:gridCol w:w="3745"/>
      </w:tblGrid>
      <w:tr w:rsidR="009443AC" w:rsidRPr="006978D8" w:rsidTr="00CD0687">
        <w:tc>
          <w:tcPr>
            <w:tcW w:w="2660" w:type="dxa"/>
            <w:vMerge w:val="restart"/>
            <w:shd w:val="clear" w:color="auto" w:fill="auto"/>
          </w:tcPr>
          <w:p w:rsidR="009443AC" w:rsidRPr="006978D8"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78D8">
              <w:t>Код и наименование формируемых компетенций</w:t>
            </w:r>
          </w:p>
        </w:tc>
        <w:tc>
          <w:tcPr>
            <w:tcW w:w="7654" w:type="dxa"/>
            <w:gridSpan w:val="2"/>
            <w:shd w:val="clear" w:color="auto" w:fill="auto"/>
          </w:tcPr>
          <w:p w:rsidR="009443AC" w:rsidRPr="006978D8"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78D8">
              <w:t>Планируемые результаты освоения дисциплины</w:t>
            </w:r>
          </w:p>
        </w:tc>
      </w:tr>
      <w:tr w:rsidR="009443AC" w:rsidRPr="006978D8" w:rsidTr="00CD0687">
        <w:tc>
          <w:tcPr>
            <w:tcW w:w="2660" w:type="dxa"/>
            <w:vMerge/>
            <w:shd w:val="clear" w:color="auto" w:fill="auto"/>
          </w:tcPr>
          <w:p w:rsidR="009443AC" w:rsidRPr="006978D8"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909" w:type="dxa"/>
            <w:shd w:val="clear" w:color="auto" w:fill="auto"/>
          </w:tcPr>
          <w:p w:rsidR="009443AC" w:rsidRPr="006978D8"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78D8">
              <w:t>Общие</w:t>
            </w:r>
          </w:p>
          <w:p w:rsidR="009443AC" w:rsidRPr="006978D8"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78D8">
              <w:t>(из ФГОС СОО и Программы воспитания ОПОП)</w:t>
            </w:r>
          </w:p>
        </w:tc>
        <w:tc>
          <w:tcPr>
            <w:tcW w:w="3745" w:type="dxa"/>
            <w:shd w:val="clear" w:color="auto" w:fill="auto"/>
          </w:tcPr>
          <w:p w:rsidR="009443AC" w:rsidRPr="006978D8"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978D8">
              <w:t>Дисциплинарные (предметные)</w:t>
            </w:r>
          </w:p>
        </w:tc>
      </w:tr>
      <w:tr w:rsidR="009443AC" w:rsidRPr="006978D8" w:rsidTr="00CD0687">
        <w:tc>
          <w:tcPr>
            <w:tcW w:w="2660" w:type="dxa"/>
            <w:shd w:val="clear" w:color="auto" w:fill="auto"/>
          </w:tcPr>
          <w:p w:rsidR="009443AC" w:rsidRPr="006978D8" w:rsidRDefault="009443AC" w:rsidP="00CD0687">
            <w:pPr>
              <w:suppressAutoHyphens/>
              <w:spacing w:line="23" w:lineRule="atLeast"/>
              <w:jc w:val="both"/>
            </w:pPr>
            <w:r w:rsidRPr="006978D8">
              <w:rPr>
                <w:iCs/>
              </w:rPr>
              <w:t>ОК 01. Выбирать способы решения задач профессиональной деятельности применительно к различным контекстам</w:t>
            </w:r>
          </w:p>
        </w:tc>
        <w:tc>
          <w:tcPr>
            <w:tcW w:w="3909" w:type="dxa"/>
            <w:shd w:val="clear" w:color="auto" w:fill="auto"/>
          </w:tcPr>
          <w:p w:rsidR="009443AC" w:rsidRPr="006978D8" w:rsidRDefault="009443AC" w:rsidP="00CD0687">
            <w:pPr>
              <w:spacing w:line="23" w:lineRule="atLeast"/>
              <w:jc w:val="both"/>
              <w:rPr>
                <w:color w:val="000000"/>
                <w:shd w:val="clear" w:color="auto" w:fill="FFFFFF"/>
              </w:rPr>
            </w:pPr>
            <w:r w:rsidRPr="006978D8">
              <w:rPr>
                <w:color w:val="000000"/>
                <w:shd w:val="clear" w:color="auto" w:fill="FFFFFF"/>
              </w:rPr>
              <w:t>В части трудового воспитания:</w:t>
            </w:r>
          </w:p>
          <w:p w:rsidR="009443AC" w:rsidRPr="006978D8" w:rsidRDefault="009443AC" w:rsidP="00CD0687">
            <w:pPr>
              <w:spacing w:line="23" w:lineRule="atLeast"/>
              <w:jc w:val="both"/>
            </w:pPr>
            <w:r w:rsidRPr="006978D8">
              <w:rPr>
                <w:color w:val="000000"/>
                <w:shd w:val="clear" w:color="auto" w:fill="FFFFFF"/>
              </w:rPr>
              <w:t>- готовность к труду, осознание ценности мастерства, трудолюбие;</w:t>
            </w:r>
            <w:r w:rsidRPr="006978D8">
              <w:rPr>
                <w:iCs/>
              </w:rPr>
              <w:t xml:space="preserve"> </w:t>
            </w:r>
          </w:p>
          <w:p w:rsidR="009443AC" w:rsidRPr="006978D8" w:rsidRDefault="009443AC" w:rsidP="00CD0687">
            <w:pPr>
              <w:spacing w:line="23" w:lineRule="atLeast"/>
              <w:jc w:val="both"/>
            </w:pPr>
            <w:r w:rsidRPr="006978D8">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978D8">
              <w:rPr>
                <w:iCs/>
              </w:rPr>
              <w:t xml:space="preserve"> </w:t>
            </w:r>
          </w:p>
          <w:p w:rsidR="009443AC" w:rsidRPr="006978D8" w:rsidRDefault="009443AC" w:rsidP="00CD0687">
            <w:pPr>
              <w:spacing w:line="23" w:lineRule="atLeast"/>
              <w:jc w:val="both"/>
              <w:rPr>
                <w:strike/>
                <w:color w:val="000000"/>
                <w:shd w:val="clear" w:color="auto" w:fill="FFFFFF"/>
              </w:rPr>
            </w:pPr>
            <w:r w:rsidRPr="006978D8">
              <w:rPr>
                <w:color w:val="000000"/>
                <w:shd w:val="clear" w:color="auto" w:fill="FFFFFF"/>
              </w:rPr>
              <w:t>- интерес к различным сферам профессиональной деятельности,</w:t>
            </w:r>
          </w:p>
          <w:p w:rsidR="009443AC" w:rsidRPr="006978D8" w:rsidRDefault="009443AC" w:rsidP="00CD0687">
            <w:pPr>
              <w:spacing w:line="23" w:lineRule="atLeast"/>
              <w:jc w:val="both"/>
              <w:rPr>
                <w:rStyle w:val="dt-m"/>
                <w:color w:val="808080"/>
                <w:shd w:val="clear" w:color="auto" w:fill="FFFFFF"/>
              </w:rPr>
            </w:pPr>
            <w:r w:rsidRPr="006978D8">
              <w:rPr>
                <w:color w:val="000000"/>
                <w:shd w:val="clear" w:color="auto" w:fill="FFFFFF"/>
              </w:rPr>
              <w:t>Овладение универсальными учебными познавательными действиями:</w:t>
            </w:r>
          </w:p>
          <w:p w:rsidR="009443AC" w:rsidRPr="006978D8" w:rsidRDefault="009443AC" w:rsidP="00CD0687">
            <w:pPr>
              <w:spacing w:line="23" w:lineRule="atLeast"/>
              <w:jc w:val="both"/>
              <w:rPr>
                <w:color w:val="000000"/>
                <w:shd w:val="clear" w:color="auto" w:fill="FFFFFF"/>
              </w:rPr>
            </w:pPr>
            <w:r w:rsidRPr="006978D8">
              <w:rPr>
                <w:rStyle w:val="dt-m"/>
                <w:color w:val="808080"/>
                <w:shd w:val="clear" w:color="auto" w:fill="FFFFFF"/>
              </w:rPr>
              <w:t xml:space="preserve"> а) </w:t>
            </w:r>
            <w:r w:rsidRPr="006978D8">
              <w:rPr>
                <w:color w:val="000000"/>
                <w:shd w:val="clear" w:color="auto" w:fill="FFFFFF"/>
              </w:rPr>
              <w:t>базовые логические действия:</w:t>
            </w:r>
          </w:p>
          <w:p w:rsidR="009443AC" w:rsidRPr="006978D8" w:rsidRDefault="009443AC" w:rsidP="00CD0687">
            <w:pPr>
              <w:spacing w:line="23" w:lineRule="atLeast"/>
              <w:jc w:val="both"/>
            </w:pPr>
            <w:r w:rsidRPr="006978D8">
              <w:rPr>
                <w:color w:val="000000"/>
                <w:shd w:val="clear" w:color="auto" w:fill="FFFFFF"/>
              </w:rPr>
              <w:t xml:space="preserve">- самостоятельно формулировать и актуализировать проблему, рассматривать ее всесторонне; </w:t>
            </w:r>
          </w:p>
          <w:p w:rsidR="009443AC" w:rsidRPr="006978D8" w:rsidRDefault="009443AC" w:rsidP="00CD0687">
            <w:pPr>
              <w:pStyle w:val="dt-p"/>
              <w:shd w:val="clear" w:color="auto" w:fill="FFFFFF"/>
              <w:spacing w:before="0" w:beforeAutospacing="0" w:after="0" w:afterAutospacing="0" w:line="23" w:lineRule="atLeast"/>
              <w:jc w:val="both"/>
              <w:textAlignment w:val="baseline"/>
              <w:rPr>
                <w:color w:val="000000"/>
              </w:rPr>
            </w:pPr>
            <w:r w:rsidRPr="006978D8">
              <w:rPr>
                <w:color w:val="000000"/>
              </w:rPr>
              <w:t xml:space="preserve">- устанавливать существенный </w:t>
            </w:r>
            <w:r w:rsidRPr="006978D8">
              <w:rPr>
                <w:color w:val="000000"/>
              </w:rPr>
              <w:lastRenderedPageBreak/>
              <w:t xml:space="preserve">признак или основания для сравнения, классификации и обобщения; </w:t>
            </w:r>
          </w:p>
          <w:p w:rsidR="009443AC" w:rsidRPr="006978D8" w:rsidRDefault="009443AC" w:rsidP="00CD0687">
            <w:pPr>
              <w:pStyle w:val="dt-p"/>
              <w:shd w:val="clear" w:color="auto" w:fill="FFFFFF"/>
              <w:spacing w:before="0" w:beforeAutospacing="0" w:after="0" w:afterAutospacing="0" w:line="23" w:lineRule="atLeast"/>
              <w:jc w:val="both"/>
              <w:textAlignment w:val="baseline"/>
              <w:rPr>
                <w:color w:val="000000"/>
              </w:rPr>
            </w:pPr>
            <w:r w:rsidRPr="006978D8">
              <w:rPr>
                <w:color w:val="000000"/>
              </w:rPr>
              <w:t>- определять цели деятельности, задавать параметры и критерии их достижения;</w:t>
            </w:r>
          </w:p>
          <w:p w:rsidR="009443AC" w:rsidRPr="006978D8" w:rsidRDefault="009443AC" w:rsidP="00CD0687">
            <w:pPr>
              <w:pStyle w:val="dt-p"/>
              <w:shd w:val="clear" w:color="auto" w:fill="FFFFFF"/>
              <w:spacing w:before="0" w:beforeAutospacing="0" w:after="0" w:afterAutospacing="0" w:line="23" w:lineRule="atLeast"/>
              <w:jc w:val="both"/>
              <w:textAlignment w:val="baseline"/>
              <w:rPr>
                <w:color w:val="000000"/>
              </w:rPr>
            </w:pPr>
            <w:r w:rsidRPr="006978D8">
              <w:rPr>
                <w:color w:val="000000"/>
              </w:rPr>
              <w:t xml:space="preserve">- выявлять закономерности и противоречия в рассматриваемых явлениях; </w:t>
            </w:r>
          </w:p>
          <w:p w:rsidR="009443AC" w:rsidRPr="006978D8" w:rsidRDefault="009443AC" w:rsidP="00CD0687">
            <w:pPr>
              <w:pStyle w:val="dt-p"/>
              <w:shd w:val="clear" w:color="auto" w:fill="FFFFFF"/>
              <w:spacing w:before="0" w:beforeAutospacing="0" w:after="0" w:afterAutospacing="0" w:line="23" w:lineRule="atLeast"/>
              <w:jc w:val="both"/>
              <w:textAlignment w:val="baseline"/>
              <w:rPr>
                <w:color w:val="000000"/>
              </w:rPr>
            </w:pPr>
            <w:r w:rsidRPr="006978D8">
              <w:rPr>
                <w:color w:val="000000"/>
              </w:rPr>
              <w:t>- вносить коррективы в деятельность, оценивать соответствие результатов целям, оценивать риски последствий деятельности;</w:t>
            </w:r>
            <w:r w:rsidRPr="006978D8">
              <w:rPr>
                <w:iCs/>
              </w:rPr>
              <w:t xml:space="preserve"> </w:t>
            </w:r>
          </w:p>
          <w:p w:rsidR="009443AC" w:rsidRPr="006978D8" w:rsidRDefault="009443AC" w:rsidP="00CD0687">
            <w:pPr>
              <w:spacing w:line="23" w:lineRule="atLeast"/>
              <w:jc w:val="both"/>
            </w:pPr>
            <w:r w:rsidRPr="006978D8">
              <w:rPr>
                <w:color w:val="000000"/>
              </w:rPr>
              <w:t>- развивать креативное мышление при решении жизненных проблем</w:t>
            </w:r>
            <w:r w:rsidRPr="006978D8">
              <w:rPr>
                <w:iCs/>
              </w:rPr>
              <w:t xml:space="preserve"> </w:t>
            </w:r>
          </w:p>
          <w:p w:rsidR="009443AC" w:rsidRPr="006978D8" w:rsidRDefault="009443AC" w:rsidP="00CD0687">
            <w:pPr>
              <w:spacing w:line="23" w:lineRule="atLeast"/>
              <w:jc w:val="both"/>
              <w:rPr>
                <w:color w:val="000000"/>
                <w:shd w:val="clear" w:color="auto" w:fill="FFFFFF"/>
              </w:rPr>
            </w:pPr>
            <w:r w:rsidRPr="006978D8">
              <w:rPr>
                <w:rStyle w:val="dt-m"/>
                <w:color w:val="808080"/>
                <w:shd w:val="clear" w:color="auto" w:fill="FFFFFF"/>
              </w:rPr>
              <w:t>б)</w:t>
            </w:r>
            <w:r w:rsidRPr="006978D8">
              <w:rPr>
                <w:color w:val="000000"/>
                <w:shd w:val="clear" w:color="auto" w:fill="FFFFFF"/>
              </w:rPr>
              <w:t> базовые исследовательские действия:</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владеть навыками учебно-исследовательской и проектной деятельности, навыками разрешения проблем;</w:t>
            </w:r>
            <w:r w:rsidRPr="006978D8">
              <w:rPr>
                <w:iCs/>
              </w:rPr>
              <w:t xml:space="preserve"> </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978D8">
              <w:rPr>
                <w:iCs/>
              </w:rPr>
              <w:t xml:space="preserve"> </w:t>
            </w:r>
          </w:p>
          <w:p w:rsidR="009443AC" w:rsidRPr="006978D8" w:rsidRDefault="009443AC" w:rsidP="00CD0687">
            <w:pPr>
              <w:shd w:val="clear" w:color="auto" w:fill="FFFFFF"/>
              <w:spacing w:line="23" w:lineRule="atLeast"/>
              <w:jc w:val="both"/>
              <w:textAlignment w:val="baseline"/>
              <w:rPr>
                <w:iCs/>
              </w:rPr>
            </w:pPr>
            <w:r w:rsidRPr="006978D8">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978D8">
              <w:rPr>
                <w:iCs/>
              </w:rPr>
              <w:t xml:space="preserve"> </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уметь переносить знания в познавательную и практическую области жизнедеятельности;</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уметь интегрировать знания из разных предметных областей;</w:t>
            </w:r>
            <w:r w:rsidRPr="006978D8">
              <w:rPr>
                <w:iCs/>
              </w:rPr>
              <w:t xml:space="preserve"> </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выдвигать новые идеи, предлагать оригинальные подходы и решения;</w:t>
            </w:r>
            <w:r w:rsidRPr="006978D8">
              <w:rPr>
                <w:iCs/>
              </w:rPr>
              <w:t xml:space="preserve"> </w:t>
            </w:r>
          </w:p>
          <w:p w:rsidR="009443AC" w:rsidRPr="006978D8" w:rsidRDefault="009443AC" w:rsidP="00CD0687">
            <w:pPr>
              <w:suppressAutoHyphens/>
              <w:spacing w:line="23" w:lineRule="atLeast"/>
              <w:jc w:val="both"/>
              <w:rPr>
                <w:bCs/>
                <w:iCs/>
              </w:rPr>
            </w:pPr>
            <w:r w:rsidRPr="006978D8">
              <w:rPr>
                <w:color w:val="000000"/>
              </w:rPr>
              <w:t xml:space="preserve">- способность их использования в познавательной и социальной практике </w:t>
            </w:r>
          </w:p>
        </w:tc>
        <w:tc>
          <w:tcPr>
            <w:tcW w:w="3745" w:type="dxa"/>
            <w:shd w:val="clear" w:color="auto" w:fill="auto"/>
          </w:tcPr>
          <w:p w:rsidR="009443AC" w:rsidRPr="006978D8" w:rsidRDefault="009443AC" w:rsidP="00CD0687">
            <w:pPr>
              <w:pStyle w:val="pt-a-000081"/>
              <w:shd w:val="clear" w:color="auto" w:fill="FFFFFF"/>
              <w:spacing w:before="0" w:beforeAutospacing="0" w:after="0" w:afterAutospacing="0" w:line="23" w:lineRule="atLeast"/>
              <w:jc w:val="both"/>
              <w:rPr>
                <w:rFonts w:eastAsia="Calibri"/>
                <w:iCs/>
                <w:lang w:eastAsia="en-US"/>
              </w:rPr>
            </w:pPr>
            <w:r w:rsidRPr="006978D8">
              <w:lastRenderedPageBreak/>
              <w:t>-</w:t>
            </w:r>
            <w:r w:rsidRPr="006978D8">
              <w:rPr>
                <w:rFonts w:eastAsia="Calibr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9443AC" w:rsidRPr="006978D8" w:rsidRDefault="009443AC" w:rsidP="00CD0687">
            <w:pPr>
              <w:widowControl w:val="0"/>
              <w:tabs>
                <w:tab w:val="left" w:pos="1195"/>
              </w:tabs>
              <w:autoSpaceDE w:val="0"/>
              <w:autoSpaceDN w:val="0"/>
              <w:spacing w:line="23" w:lineRule="atLeast"/>
              <w:ind w:right="179"/>
              <w:jc w:val="both"/>
              <w:rPr>
                <w:iCs/>
              </w:rPr>
            </w:pPr>
            <w:r w:rsidRPr="006978D8">
              <w:rPr>
                <w:iCs/>
              </w:rPr>
              <w:t xml:space="preserve">-владеть комплексом хронологических умений, умение устанавливать причинно-следственные, </w:t>
            </w:r>
            <w:r w:rsidRPr="006978D8">
              <w:rPr>
                <w:iCs/>
              </w:rPr>
              <w:lastRenderedPageBreak/>
              <w:t>пространственные связи исторических событий, явлений, процессов с древнейших времен до настоящего времени;</w:t>
            </w:r>
          </w:p>
          <w:p w:rsidR="009443AC" w:rsidRPr="006978D8"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78D8">
              <w:rPr>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9443AC" w:rsidRPr="006978D8" w:rsidTr="00CD0687">
        <w:tc>
          <w:tcPr>
            <w:tcW w:w="2660" w:type="dxa"/>
            <w:shd w:val="clear" w:color="auto" w:fill="auto"/>
          </w:tcPr>
          <w:p w:rsidR="009443AC" w:rsidRPr="006978D8" w:rsidRDefault="009443AC" w:rsidP="00CD0687">
            <w:pPr>
              <w:suppressAutoHyphens/>
              <w:spacing w:line="23" w:lineRule="atLeast"/>
              <w:jc w:val="both"/>
            </w:pPr>
            <w:r w:rsidRPr="006978D8">
              <w:rPr>
                <w:iCs/>
              </w:rPr>
              <w:lastRenderedPageBreak/>
              <w:t>ОК</w:t>
            </w:r>
            <w:r w:rsidRPr="006978D8">
              <w:rPr>
                <w:iCs/>
                <w:lang w:val="en-US"/>
              </w:rPr>
              <w:t> </w:t>
            </w:r>
            <w:r w:rsidRPr="006978D8">
              <w:rPr>
                <w:iCs/>
              </w:rPr>
              <w:t xml:space="preserve">02. </w:t>
            </w:r>
            <w:r w:rsidRPr="006978D8">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6978D8">
              <w:lastRenderedPageBreak/>
              <w:t>деятельности</w:t>
            </w:r>
          </w:p>
        </w:tc>
        <w:tc>
          <w:tcPr>
            <w:tcW w:w="3909" w:type="dxa"/>
            <w:shd w:val="clear" w:color="auto" w:fill="auto"/>
          </w:tcPr>
          <w:p w:rsidR="009443AC" w:rsidRPr="006978D8" w:rsidRDefault="009443AC" w:rsidP="00CD0687">
            <w:pPr>
              <w:spacing w:line="23" w:lineRule="atLeast"/>
              <w:jc w:val="both"/>
              <w:rPr>
                <w:color w:val="000000"/>
                <w:shd w:val="clear" w:color="auto" w:fill="FFFFFF"/>
              </w:rPr>
            </w:pPr>
            <w:r w:rsidRPr="006978D8">
              <w:rPr>
                <w:color w:val="000000"/>
                <w:shd w:val="clear" w:color="auto" w:fill="FFFFFF"/>
              </w:rPr>
              <w:lastRenderedPageBreak/>
              <w:t>В области ценности научного познания:</w:t>
            </w:r>
          </w:p>
          <w:p w:rsidR="009443AC" w:rsidRPr="006978D8" w:rsidRDefault="009443AC" w:rsidP="00CD0687">
            <w:pPr>
              <w:spacing w:line="23" w:lineRule="atLeast"/>
              <w:jc w:val="both"/>
            </w:pPr>
            <w:r w:rsidRPr="006978D8">
              <w:rPr>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w:t>
            </w:r>
            <w:r w:rsidRPr="006978D8">
              <w:rPr>
                <w:color w:val="000000"/>
                <w:shd w:val="clear" w:color="auto" w:fill="FFFFFF"/>
              </w:rPr>
              <w:lastRenderedPageBreak/>
              <w:t>мире;</w:t>
            </w:r>
            <w:r w:rsidRPr="006978D8">
              <w:rPr>
                <w:iCs/>
              </w:rPr>
              <w:t xml:space="preserve"> </w:t>
            </w:r>
          </w:p>
          <w:p w:rsidR="009443AC" w:rsidRPr="006978D8" w:rsidRDefault="009443AC" w:rsidP="00CD0687">
            <w:pPr>
              <w:spacing w:line="23" w:lineRule="atLeast"/>
              <w:jc w:val="both"/>
            </w:pPr>
            <w:r w:rsidRPr="006978D8">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443AC" w:rsidRPr="006978D8" w:rsidRDefault="009443AC" w:rsidP="00CD0687">
            <w:pPr>
              <w:spacing w:line="23" w:lineRule="atLeast"/>
              <w:jc w:val="both"/>
              <w:rPr>
                <w:iCs/>
              </w:rPr>
            </w:pPr>
            <w:r w:rsidRPr="006978D8">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443AC" w:rsidRPr="006978D8" w:rsidRDefault="009443AC" w:rsidP="00CD0687">
            <w:pPr>
              <w:spacing w:line="23" w:lineRule="atLeast"/>
              <w:jc w:val="both"/>
              <w:rPr>
                <w:rStyle w:val="dt-m"/>
                <w:color w:val="808080"/>
                <w:shd w:val="clear" w:color="auto" w:fill="FFFFFF"/>
              </w:rPr>
            </w:pPr>
            <w:r w:rsidRPr="006978D8">
              <w:rPr>
                <w:color w:val="000000"/>
                <w:shd w:val="clear" w:color="auto" w:fill="FFFFFF"/>
              </w:rPr>
              <w:t>Овладение универсальными учебными познавательными действиями:</w:t>
            </w:r>
          </w:p>
          <w:p w:rsidR="009443AC" w:rsidRPr="006978D8" w:rsidRDefault="009443AC" w:rsidP="00CD0687">
            <w:pPr>
              <w:shd w:val="clear" w:color="auto" w:fill="FFFFFF"/>
              <w:spacing w:line="23" w:lineRule="atLeast"/>
              <w:jc w:val="both"/>
              <w:textAlignment w:val="baseline"/>
              <w:rPr>
                <w:color w:val="000000"/>
              </w:rPr>
            </w:pPr>
            <w:r w:rsidRPr="006978D8">
              <w:rPr>
                <w:color w:val="808080"/>
              </w:rPr>
              <w:t>в)</w:t>
            </w:r>
            <w:r w:rsidRPr="006978D8">
              <w:rPr>
                <w:color w:val="000000"/>
              </w:rPr>
              <w:t> работа с информацией:</w:t>
            </w:r>
          </w:p>
          <w:p w:rsidR="009443AC" w:rsidRPr="006978D8" w:rsidRDefault="009443AC" w:rsidP="00CD0687">
            <w:pPr>
              <w:spacing w:line="23" w:lineRule="atLeast"/>
              <w:jc w:val="both"/>
            </w:pPr>
            <w:r w:rsidRPr="006978D8">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443AC" w:rsidRPr="006978D8" w:rsidRDefault="009443AC" w:rsidP="00CD0687">
            <w:pPr>
              <w:spacing w:line="23" w:lineRule="atLeast"/>
              <w:jc w:val="both"/>
            </w:pPr>
            <w:r w:rsidRPr="006978D8">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443AC" w:rsidRPr="006978D8" w:rsidRDefault="009443AC" w:rsidP="00CD0687">
            <w:pPr>
              <w:spacing w:line="23" w:lineRule="atLeast"/>
              <w:jc w:val="both"/>
            </w:pPr>
            <w:r w:rsidRPr="006978D8">
              <w:rPr>
                <w:color w:val="000000"/>
              </w:rPr>
              <w:t>- оценивать достоверность, легитимность информации, ее соответствие правовым и морально-этическим нормам;</w:t>
            </w:r>
            <w:r w:rsidRPr="006978D8">
              <w:rPr>
                <w:color w:val="000000"/>
                <w:shd w:val="clear" w:color="auto" w:fill="FFFFFF"/>
              </w:rPr>
              <w:t xml:space="preserve"> </w:t>
            </w:r>
          </w:p>
          <w:p w:rsidR="009443AC" w:rsidRPr="006978D8" w:rsidRDefault="009443AC" w:rsidP="00CD0687">
            <w:pPr>
              <w:spacing w:line="23" w:lineRule="atLeast"/>
              <w:jc w:val="both"/>
            </w:pPr>
            <w:r w:rsidRPr="006978D8">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443AC" w:rsidRPr="006978D8" w:rsidRDefault="009443AC" w:rsidP="00CD0687">
            <w:pPr>
              <w:suppressAutoHyphens/>
              <w:spacing w:line="23" w:lineRule="atLeast"/>
              <w:jc w:val="both"/>
              <w:rPr>
                <w:iCs/>
              </w:rPr>
            </w:pPr>
            <w:r w:rsidRPr="006978D8">
              <w:rPr>
                <w:color w:val="000000"/>
              </w:rPr>
              <w:t>- владеть навыками распознавания и защиты информации, информационной безопасности личности</w:t>
            </w:r>
            <w:r w:rsidRPr="006978D8">
              <w:rPr>
                <w:iCs/>
              </w:rPr>
              <w:t xml:space="preserve"> </w:t>
            </w:r>
          </w:p>
        </w:tc>
        <w:tc>
          <w:tcPr>
            <w:tcW w:w="3745" w:type="dxa"/>
            <w:shd w:val="clear" w:color="auto" w:fill="auto"/>
          </w:tcPr>
          <w:p w:rsidR="009443AC" w:rsidRPr="006978D8" w:rsidRDefault="009443AC" w:rsidP="00CD0687">
            <w:pPr>
              <w:pStyle w:val="pt-a-000081"/>
              <w:shd w:val="clear" w:color="auto" w:fill="FFFFFF"/>
              <w:spacing w:before="0" w:beforeAutospacing="0" w:after="0" w:afterAutospacing="0" w:line="23" w:lineRule="atLeast"/>
              <w:jc w:val="both"/>
              <w:rPr>
                <w:rFonts w:eastAsia="Calibri"/>
                <w:lang w:eastAsia="en-US"/>
              </w:rPr>
            </w:pPr>
            <w:r w:rsidRPr="006978D8">
              <w:lastRenderedPageBreak/>
              <w:t>-</w:t>
            </w:r>
            <w:r w:rsidRPr="006978D8">
              <w:rPr>
                <w:rFonts w:eastAsia="Calibri"/>
                <w:bCs/>
                <w:iCs/>
                <w:color w:val="FF0000"/>
                <w:lang w:eastAsia="en-US"/>
              </w:rPr>
              <w:t xml:space="preserve"> </w:t>
            </w:r>
            <w:r w:rsidRPr="006978D8">
              <w:rPr>
                <w:rFonts w:eastAsia="Calibr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w:t>
            </w:r>
            <w:r w:rsidRPr="006978D8">
              <w:rPr>
                <w:rFonts w:eastAsia="Calibri"/>
                <w:lang w:eastAsia="en-US"/>
              </w:rPr>
              <w:lastRenderedPageBreak/>
              <w:t xml:space="preserve">познавательных задач; оценивать полноту ‎и достоверность информации с точки зрения ее соответствия исторической действительности; </w:t>
            </w:r>
          </w:p>
          <w:p w:rsidR="009443AC" w:rsidRPr="006978D8" w:rsidRDefault="009443AC" w:rsidP="00CD0687">
            <w:pPr>
              <w:widowControl w:val="0"/>
              <w:tabs>
                <w:tab w:val="left" w:pos="1177"/>
              </w:tabs>
              <w:autoSpaceDE w:val="0"/>
              <w:autoSpaceDN w:val="0"/>
              <w:spacing w:line="23" w:lineRule="atLeast"/>
              <w:ind w:right="181"/>
              <w:jc w:val="both"/>
            </w:pPr>
            <w:r w:rsidRPr="006978D8">
              <w:rPr>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9443AC" w:rsidRPr="006978D8" w:rsidTr="00CD0687">
        <w:tc>
          <w:tcPr>
            <w:tcW w:w="2660" w:type="dxa"/>
            <w:shd w:val="clear" w:color="auto" w:fill="auto"/>
          </w:tcPr>
          <w:p w:rsidR="009443AC" w:rsidRPr="006978D8"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78D8">
              <w:rPr>
                <w:iCs/>
              </w:rPr>
              <w:lastRenderedPageBreak/>
              <w:t xml:space="preserve">ОК 04. </w:t>
            </w:r>
            <w:r w:rsidRPr="006978D8">
              <w:t>Эффективно взаимодействовать и работать в коллективе и команде</w:t>
            </w:r>
          </w:p>
        </w:tc>
        <w:tc>
          <w:tcPr>
            <w:tcW w:w="3909" w:type="dxa"/>
            <w:shd w:val="clear" w:color="auto" w:fill="auto"/>
          </w:tcPr>
          <w:p w:rsidR="009443AC" w:rsidRPr="006978D8" w:rsidRDefault="009443AC" w:rsidP="00CD0687">
            <w:pPr>
              <w:spacing w:line="23" w:lineRule="atLeast"/>
              <w:jc w:val="both"/>
              <w:rPr>
                <w:color w:val="000000"/>
                <w:shd w:val="clear" w:color="auto" w:fill="FFFFFF"/>
              </w:rPr>
            </w:pPr>
            <w:r w:rsidRPr="006978D8">
              <w:rPr>
                <w:color w:val="000000"/>
                <w:shd w:val="clear" w:color="auto" w:fill="FFFFFF"/>
              </w:rPr>
              <w:t>- готовность к саморазвитию, самостоятельности и самоопределению;</w:t>
            </w:r>
          </w:p>
          <w:p w:rsidR="009443AC" w:rsidRPr="006978D8" w:rsidRDefault="009443AC" w:rsidP="00CD0687">
            <w:pPr>
              <w:pStyle w:val="dt-p"/>
              <w:shd w:val="clear" w:color="auto" w:fill="FFFFFF"/>
              <w:spacing w:before="0" w:beforeAutospacing="0" w:after="0" w:afterAutospacing="0" w:line="23" w:lineRule="atLeast"/>
              <w:jc w:val="both"/>
              <w:textAlignment w:val="baseline"/>
              <w:rPr>
                <w:color w:val="000000"/>
              </w:rPr>
            </w:pPr>
            <w:r w:rsidRPr="006978D8">
              <w:rPr>
                <w:color w:val="000000"/>
              </w:rPr>
              <w:t>-овладение навыками учебно-исследовательской, проектной и социальной деятельности;</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Овладение универсальными коммуникативными действиями:</w:t>
            </w:r>
          </w:p>
          <w:p w:rsidR="009443AC" w:rsidRPr="006978D8" w:rsidRDefault="009443AC" w:rsidP="00CD0687">
            <w:pPr>
              <w:shd w:val="clear" w:color="auto" w:fill="FFFFFF"/>
              <w:spacing w:line="23" w:lineRule="atLeast"/>
              <w:jc w:val="both"/>
              <w:textAlignment w:val="baseline"/>
              <w:rPr>
                <w:color w:val="000000"/>
              </w:rPr>
            </w:pPr>
            <w:r w:rsidRPr="006978D8">
              <w:rPr>
                <w:color w:val="808080"/>
              </w:rPr>
              <w:lastRenderedPageBreak/>
              <w:t>б)</w:t>
            </w:r>
            <w:r w:rsidRPr="006978D8">
              <w:rPr>
                <w:color w:val="000000"/>
              </w:rPr>
              <w:t> совместная деятельность:</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понимать и использовать преимущества командной и индивидуальной работы;</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w:t>
            </w:r>
            <w:r w:rsidRPr="006978D8">
              <w:rPr>
                <w:color w:val="000000"/>
                <w:lang w:val="en-US"/>
              </w:rPr>
              <w:t> </w:t>
            </w:r>
            <w:r w:rsidRPr="006978D8">
              <w:rPr>
                <w:color w:val="00000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координировать и выполнять работу в условиях реального, виртуального и комбинированного взаимодействия;</w:t>
            </w:r>
          </w:p>
          <w:p w:rsidR="009443AC" w:rsidRPr="006978D8" w:rsidRDefault="009443AC" w:rsidP="00CD0687">
            <w:pPr>
              <w:spacing w:line="23" w:lineRule="atLeast"/>
              <w:jc w:val="both"/>
              <w:rPr>
                <w:color w:val="000000"/>
              </w:rPr>
            </w:pPr>
            <w:r w:rsidRPr="006978D8">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Овладение универсальными регулятивными действиями:</w:t>
            </w:r>
          </w:p>
          <w:p w:rsidR="009443AC" w:rsidRPr="006978D8" w:rsidRDefault="009443AC" w:rsidP="00CD0687">
            <w:pPr>
              <w:shd w:val="clear" w:color="auto" w:fill="FFFFFF"/>
              <w:spacing w:line="23" w:lineRule="atLeast"/>
              <w:jc w:val="both"/>
              <w:textAlignment w:val="baseline"/>
              <w:rPr>
                <w:color w:val="000000"/>
              </w:rPr>
            </w:pPr>
            <w:r w:rsidRPr="006978D8">
              <w:rPr>
                <w:color w:val="808080"/>
              </w:rPr>
              <w:t>г)</w:t>
            </w:r>
            <w:r w:rsidRPr="006978D8">
              <w:rPr>
                <w:color w:val="000000"/>
              </w:rPr>
              <w:t> принятие себя и других людей:</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принимать мотивы и аргументы других людей при анализе результатов деятельности;</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признавать свое право и право других людей на ошибки;</w:t>
            </w:r>
          </w:p>
          <w:p w:rsidR="009443AC" w:rsidRPr="006978D8" w:rsidRDefault="009443AC" w:rsidP="00CD0687">
            <w:pPr>
              <w:pStyle w:val="s1"/>
              <w:shd w:val="clear" w:color="auto" w:fill="FFFFFF"/>
              <w:spacing w:before="0" w:beforeAutospacing="0" w:after="0" w:afterAutospacing="0" w:line="23" w:lineRule="atLeast"/>
              <w:jc w:val="both"/>
              <w:rPr>
                <w:rFonts w:eastAsia="Calibri"/>
                <w:bCs/>
                <w:iCs/>
                <w:lang w:eastAsia="en-US"/>
              </w:rPr>
            </w:pPr>
            <w:r w:rsidRPr="006978D8">
              <w:rPr>
                <w:color w:val="000000"/>
              </w:rPr>
              <w:t>- развивать способность понимать мир с позиции другого человека</w:t>
            </w:r>
          </w:p>
        </w:tc>
        <w:tc>
          <w:tcPr>
            <w:tcW w:w="3745" w:type="dxa"/>
            <w:shd w:val="clear" w:color="auto" w:fill="auto"/>
          </w:tcPr>
          <w:p w:rsidR="009443AC" w:rsidRPr="006978D8" w:rsidRDefault="009443AC" w:rsidP="00CD0687">
            <w:pPr>
              <w:pStyle w:val="pt-a-000044"/>
              <w:shd w:val="clear" w:color="auto" w:fill="FFFFFF"/>
              <w:spacing w:before="0" w:beforeAutospacing="0" w:after="0" w:afterAutospacing="0" w:line="23" w:lineRule="atLeast"/>
              <w:jc w:val="both"/>
              <w:rPr>
                <w:rFonts w:eastAsia="Calibri"/>
                <w:lang w:eastAsia="en-US"/>
              </w:rPr>
            </w:pPr>
            <w:r w:rsidRPr="006978D8">
              <w:lastRenderedPageBreak/>
              <w:t>-</w:t>
            </w:r>
            <w:r w:rsidRPr="006978D8">
              <w:rPr>
                <w:rFonts w:eastAsia="Calibri"/>
                <w:bCs/>
                <w:iCs/>
                <w:lang w:eastAsia="en-US"/>
              </w:rPr>
              <w:t xml:space="preserve"> </w:t>
            </w:r>
            <w:r w:rsidRPr="006978D8">
              <w:rPr>
                <w:rFonts w:eastAsia="Calibr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9443AC" w:rsidRPr="006978D8"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978D8">
              <w:rPr>
                <w:bCs/>
                <w:iCs/>
              </w:rPr>
              <w:lastRenderedPageBreak/>
              <w:t xml:space="preserve">- </w:t>
            </w:r>
            <w:r w:rsidRPr="006978D8">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9443AC" w:rsidRPr="006978D8" w:rsidTr="00CD0687">
        <w:tc>
          <w:tcPr>
            <w:tcW w:w="2660" w:type="dxa"/>
            <w:shd w:val="clear" w:color="auto" w:fill="auto"/>
          </w:tcPr>
          <w:p w:rsidR="009443AC" w:rsidRPr="006978D8" w:rsidRDefault="009443AC" w:rsidP="00CD0687">
            <w:pPr>
              <w:suppressAutoHyphens/>
              <w:spacing w:line="23" w:lineRule="atLeast"/>
            </w:pPr>
            <w:r w:rsidRPr="006978D8">
              <w:rPr>
                <w:iCs/>
              </w:rPr>
              <w:lastRenderedPageBreak/>
              <w:t xml:space="preserve">ОК 05. </w:t>
            </w:r>
            <w:r w:rsidRPr="006978D8">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09" w:type="dxa"/>
            <w:shd w:val="clear" w:color="auto" w:fill="auto"/>
          </w:tcPr>
          <w:p w:rsidR="009443AC" w:rsidRPr="006978D8" w:rsidRDefault="009443AC" w:rsidP="00CD0687">
            <w:pPr>
              <w:spacing w:line="23" w:lineRule="atLeast"/>
              <w:jc w:val="both"/>
              <w:rPr>
                <w:color w:val="000000"/>
                <w:shd w:val="clear" w:color="auto" w:fill="FFFFFF"/>
              </w:rPr>
            </w:pPr>
            <w:r w:rsidRPr="006978D8">
              <w:rPr>
                <w:color w:val="000000"/>
                <w:shd w:val="clear" w:color="auto" w:fill="FFFFFF"/>
              </w:rPr>
              <w:t>В области эстетического воспитания:</w:t>
            </w:r>
          </w:p>
          <w:p w:rsidR="009443AC" w:rsidRPr="006978D8" w:rsidRDefault="009443AC" w:rsidP="00CD0687">
            <w:pPr>
              <w:spacing w:line="23" w:lineRule="atLeast"/>
              <w:jc w:val="both"/>
            </w:pPr>
            <w:r w:rsidRPr="006978D8">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443AC" w:rsidRPr="006978D8" w:rsidRDefault="009443AC" w:rsidP="00CD0687">
            <w:pPr>
              <w:spacing w:line="23" w:lineRule="atLeast"/>
              <w:jc w:val="both"/>
            </w:pPr>
            <w:r w:rsidRPr="006978D8">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443AC" w:rsidRPr="006978D8" w:rsidRDefault="009443AC" w:rsidP="00CD0687">
            <w:pPr>
              <w:spacing w:line="23" w:lineRule="atLeast"/>
              <w:jc w:val="both"/>
            </w:pPr>
            <w:r w:rsidRPr="006978D8">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443AC" w:rsidRPr="006978D8" w:rsidRDefault="009443AC" w:rsidP="00CD0687">
            <w:pPr>
              <w:spacing w:line="23" w:lineRule="atLeast"/>
              <w:jc w:val="both"/>
              <w:rPr>
                <w:color w:val="000000"/>
                <w:shd w:val="clear" w:color="auto" w:fill="FFFFFF"/>
              </w:rPr>
            </w:pPr>
            <w:r w:rsidRPr="006978D8">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9443AC" w:rsidRPr="006978D8" w:rsidRDefault="009443AC" w:rsidP="00CD0687">
            <w:pPr>
              <w:shd w:val="clear" w:color="auto" w:fill="FFFFFF"/>
              <w:spacing w:line="23" w:lineRule="atLeast"/>
              <w:jc w:val="both"/>
              <w:textAlignment w:val="baseline"/>
              <w:rPr>
                <w:color w:val="000000"/>
                <w:u w:val="single"/>
              </w:rPr>
            </w:pPr>
            <w:r w:rsidRPr="006978D8">
              <w:rPr>
                <w:color w:val="000000"/>
              </w:rPr>
              <w:t xml:space="preserve">Овладение универсальными </w:t>
            </w:r>
            <w:r w:rsidRPr="006978D8">
              <w:rPr>
                <w:color w:val="000000"/>
              </w:rPr>
              <w:lastRenderedPageBreak/>
              <w:t>коммуникативными действиями:</w:t>
            </w:r>
          </w:p>
          <w:p w:rsidR="009443AC" w:rsidRPr="006978D8" w:rsidRDefault="009443AC" w:rsidP="00CD0687">
            <w:pPr>
              <w:shd w:val="clear" w:color="auto" w:fill="FFFFFF"/>
              <w:spacing w:line="23" w:lineRule="atLeast"/>
              <w:jc w:val="both"/>
              <w:textAlignment w:val="baseline"/>
              <w:rPr>
                <w:color w:val="000000"/>
              </w:rPr>
            </w:pPr>
            <w:r w:rsidRPr="006978D8">
              <w:rPr>
                <w:color w:val="808080"/>
              </w:rPr>
              <w:t>а)</w:t>
            </w:r>
            <w:r w:rsidRPr="006978D8">
              <w:rPr>
                <w:color w:val="000000"/>
              </w:rPr>
              <w:t> общение:</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осуществлять коммуникации во всех сферах жизни;</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443AC" w:rsidRPr="006978D8" w:rsidRDefault="009443AC" w:rsidP="00CD0687">
            <w:pPr>
              <w:pStyle w:val="s1"/>
              <w:shd w:val="clear" w:color="auto" w:fill="FFFFFF"/>
              <w:spacing w:before="0" w:beforeAutospacing="0" w:after="0" w:afterAutospacing="0" w:line="23" w:lineRule="atLeast"/>
              <w:jc w:val="both"/>
              <w:rPr>
                <w:rFonts w:eastAsia="Calibri"/>
                <w:bCs/>
                <w:iCs/>
                <w:lang w:eastAsia="en-US"/>
              </w:rPr>
            </w:pPr>
            <w:r w:rsidRPr="006978D8">
              <w:rPr>
                <w:color w:val="000000"/>
              </w:rPr>
              <w:t>- развернуто и логично излагать свою точку зрения с использованием языковых средств</w:t>
            </w:r>
          </w:p>
        </w:tc>
        <w:tc>
          <w:tcPr>
            <w:tcW w:w="3745" w:type="dxa"/>
            <w:shd w:val="clear" w:color="auto" w:fill="auto"/>
          </w:tcPr>
          <w:p w:rsidR="009443AC" w:rsidRPr="006978D8" w:rsidRDefault="009443AC" w:rsidP="00CD0687">
            <w:pPr>
              <w:pStyle w:val="pt-a-000081"/>
              <w:shd w:val="clear" w:color="auto" w:fill="FFFFFF"/>
              <w:spacing w:before="0" w:beforeAutospacing="0" w:after="0" w:afterAutospacing="0" w:line="23" w:lineRule="atLeast"/>
              <w:jc w:val="both"/>
              <w:rPr>
                <w:rFonts w:eastAsia="Calibri"/>
                <w:bCs/>
                <w:iCs/>
                <w:lang w:eastAsia="en-US"/>
              </w:rPr>
            </w:pPr>
            <w:r w:rsidRPr="006978D8">
              <w:rPr>
                <w:rFonts w:eastAsia="Calibri"/>
                <w:bCs/>
                <w:iCs/>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443AC" w:rsidRPr="006978D8" w:rsidRDefault="009443AC" w:rsidP="00CD0687">
            <w:pPr>
              <w:widowControl w:val="0"/>
              <w:tabs>
                <w:tab w:val="left" w:pos="1157"/>
              </w:tabs>
              <w:autoSpaceDE w:val="0"/>
              <w:autoSpaceDN w:val="0"/>
              <w:spacing w:line="23" w:lineRule="atLeast"/>
              <w:ind w:right="200"/>
              <w:jc w:val="both"/>
              <w:rPr>
                <w:bCs/>
                <w:iCs/>
              </w:rPr>
            </w:pPr>
            <w:r w:rsidRPr="006978D8">
              <w:rPr>
                <w:bCs/>
                <w:iCs/>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w:t>
            </w:r>
            <w:r w:rsidRPr="006978D8">
              <w:rPr>
                <w:bCs/>
                <w:iCs/>
              </w:rPr>
              <w:lastRenderedPageBreak/>
              <w:t>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9443AC" w:rsidRPr="006978D8" w:rsidTr="00CD0687">
        <w:tc>
          <w:tcPr>
            <w:tcW w:w="2660" w:type="dxa"/>
            <w:shd w:val="clear" w:color="auto" w:fill="auto"/>
          </w:tcPr>
          <w:p w:rsidR="009443AC" w:rsidRPr="006978D8" w:rsidRDefault="009443AC" w:rsidP="00CD0687">
            <w:pPr>
              <w:suppressAutoHyphens/>
              <w:spacing w:line="23" w:lineRule="atLeast"/>
              <w:rPr>
                <w:iCs/>
              </w:rPr>
            </w:pPr>
            <w:r w:rsidRPr="006978D8">
              <w:rPr>
                <w:iCs/>
              </w:rPr>
              <w:lastRenderedPageBreak/>
              <w:t xml:space="preserve">ОК 06. </w:t>
            </w:r>
            <w:r w:rsidRPr="006978D8">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09" w:type="dxa"/>
            <w:shd w:val="clear" w:color="auto" w:fill="auto"/>
          </w:tcPr>
          <w:p w:rsidR="009443AC" w:rsidRPr="006978D8" w:rsidRDefault="009443AC" w:rsidP="00CD0687">
            <w:pPr>
              <w:spacing w:line="23" w:lineRule="atLeast"/>
              <w:jc w:val="both"/>
              <w:rPr>
                <w:iCs/>
              </w:rPr>
            </w:pPr>
            <w:r w:rsidRPr="006978D8">
              <w:rPr>
                <w:color w:val="000000"/>
                <w:shd w:val="clear" w:color="auto" w:fill="FFFFFF"/>
              </w:rPr>
              <w:t>- осознание обучающимися российской гражданской идентичности;</w:t>
            </w:r>
          </w:p>
          <w:p w:rsidR="009443AC" w:rsidRPr="006978D8" w:rsidRDefault="009443AC" w:rsidP="00CD0687">
            <w:pPr>
              <w:spacing w:line="23" w:lineRule="atLeast"/>
              <w:jc w:val="both"/>
              <w:rPr>
                <w:color w:val="000000"/>
                <w:shd w:val="clear" w:color="auto" w:fill="FFFFFF"/>
              </w:rPr>
            </w:pPr>
            <w:r w:rsidRPr="006978D8">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443AC" w:rsidRPr="006978D8" w:rsidRDefault="009443AC" w:rsidP="00CD0687">
            <w:pPr>
              <w:spacing w:line="23" w:lineRule="atLeast"/>
              <w:jc w:val="both"/>
              <w:rPr>
                <w:color w:val="000000"/>
                <w:shd w:val="clear" w:color="auto" w:fill="FFFFFF"/>
              </w:rPr>
            </w:pPr>
            <w:r w:rsidRPr="006978D8">
              <w:rPr>
                <w:color w:val="000000"/>
                <w:shd w:val="clear" w:color="auto" w:fill="FFFFFF"/>
              </w:rPr>
              <w:t>В части гражданского воспитания:</w:t>
            </w:r>
          </w:p>
          <w:p w:rsidR="009443AC" w:rsidRPr="006978D8" w:rsidRDefault="009443AC" w:rsidP="00CD0687">
            <w:pPr>
              <w:spacing w:line="23" w:lineRule="atLeast"/>
              <w:jc w:val="both"/>
            </w:pPr>
            <w:r w:rsidRPr="006978D8">
              <w:rPr>
                <w:color w:val="000000"/>
                <w:shd w:val="clear" w:color="auto" w:fill="FFFFFF"/>
              </w:rPr>
              <w:t>- осознание своих конституционных прав и обязанностей, уважение закона и правопорядка;</w:t>
            </w:r>
          </w:p>
          <w:p w:rsidR="009443AC" w:rsidRPr="006978D8" w:rsidRDefault="009443AC" w:rsidP="00CD0687">
            <w:pPr>
              <w:spacing w:line="23" w:lineRule="atLeast"/>
              <w:jc w:val="both"/>
            </w:pPr>
            <w:r w:rsidRPr="006978D8">
              <w:rPr>
                <w:color w:val="000000"/>
                <w:shd w:val="clear" w:color="auto" w:fill="FFFFFF"/>
              </w:rPr>
              <w:t>-принятие традиционных национальных, общечеловеческих гуманистических и демократических ценностей;</w:t>
            </w:r>
          </w:p>
          <w:p w:rsidR="009443AC" w:rsidRPr="006978D8" w:rsidRDefault="009443AC" w:rsidP="00CD0687">
            <w:pPr>
              <w:spacing w:line="23" w:lineRule="atLeast"/>
              <w:jc w:val="both"/>
            </w:pPr>
            <w:r w:rsidRPr="006978D8">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443AC" w:rsidRPr="006978D8" w:rsidRDefault="009443AC" w:rsidP="00CD0687">
            <w:pPr>
              <w:spacing w:line="23" w:lineRule="atLeast"/>
              <w:jc w:val="both"/>
            </w:pPr>
            <w:r w:rsidRPr="006978D8">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443AC" w:rsidRPr="006978D8" w:rsidRDefault="009443AC" w:rsidP="00CD0687">
            <w:pPr>
              <w:tabs>
                <w:tab w:val="left" w:pos="419"/>
              </w:tabs>
              <w:spacing w:line="23" w:lineRule="atLeast"/>
              <w:jc w:val="both"/>
            </w:pPr>
            <w:r w:rsidRPr="006978D8">
              <w:rPr>
                <w:color w:val="000000"/>
                <w:shd w:val="clear" w:color="auto" w:fill="FFFFFF"/>
              </w:rPr>
              <w:t xml:space="preserve">- умение взаимодействовать с социальными институтами в соответствии с их функциями и </w:t>
            </w:r>
            <w:r w:rsidRPr="006978D8">
              <w:rPr>
                <w:color w:val="000000"/>
                <w:shd w:val="clear" w:color="auto" w:fill="FFFFFF"/>
              </w:rPr>
              <w:lastRenderedPageBreak/>
              <w:t>назначением;</w:t>
            </w:r>
          </w:p>
          <w:p w:rsidR="009443AC" w:rsidRPr="006978D8" w:rsidRDefault="009443AC" w:rsidP="00CD0687">
            <w:pPr>
              <w:spacing w:line="23" w:lineRule="atLeast"/>
              <w:jc w:val="both"/>
            </w:pPr>
            <w:r w:rsidRPr="006978D8">
              <w:rPr>
                <w:color w:val="000000"/>
                <w:shd w:val="clear" w:color="auto" w:fill="FFFFFF"/>
              </w:rPr>
              <w:t>- готовность к гуманитарной и волонтерской деятельности;</w:t>
            </w:r>
            <w:r w:rsidRPr="006978D8">
              <w:rPr>
                <w:iCs/>
              </w:rPr>
              <w:t xml:space="preserve"> </w:t>
            </w:r>
          </w:p>
          <w:p w:rsidR="009443AC" w:rsidRPr="006978D8" w:rsidRDefault="009443AC" w:rsidP="00CD0687">
            <w:pPr>
              <w:spacing w:line="23" w:lineRule="atLeast"/>
              <w:jc w:val="both"/>
              <w:rPr>
                <w:color w:val="000000"/>
                <w:shd w:val="clear" w:color="auto" w:fill="FFFFFF"/>
              </w:rPr>
            </w:pPr>
            <w:r w:rsidRPr="006978D8">
              <w:rPr>
                <w:color w:val="000000"/>
                <w:shd w:val="clear" w:color="auto" w:fill="FFFFFF"/>
              </w:rPr>
              <w:t>патриотического воспитания:</w:t>
            </w:r>
          </w:p>
          <w:p w:rsidR="009443AC" w:rsidRPr="006978D8" w:rsidRDefault="009443AC" w:rsidP="00CD0687">
            <w:pPr>
              <w:spacing w:line="23" w:lineRule="atLeast"/>
              <w:jc w:val="both"/>
            </w:pPr>
            <w:r w:rsidRPr="006978D8">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443AC" w:rsidRPr="006978D8" w:rsidRDefault="009443AC" w:rsidP="00CD0687">
            <w:pPr>
              <w:spacing w:line="23" w:lineRule="atLeast"/>
              <w:jc w:val="both"/>
            </w:pPr>
            <w:r w:rsidRPr="006978D8">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443AC" w:rsidRPr="006978D8" w:rsidRDefault="009443AC" w:rsidP="00CD0687">
            <w:pPr>
              <w:spacing w:line="23" w:lineRule="atLeast"/>
              <w:jc w:val="both"/>
              <w:rPr>
                <w:color w:val="000000"/>
                <w:shd w:val="clear" w:color="auto" w:fill="FFFFFF"/>
              </w:rPr>
            </w:pPr>
            <w:r w:rsidRPr="006978D8">
              <w:rPr>
                <w:color w:val="000000"/>
                <w:shd w:val="clear" w:color="auto" w:fill="FFFFFF"/>
              </w:rPr>
              <w:t>- идейная убежденность, готовность к служению и защите Отечества, ответственность за его судьбу;</w:t>
            </w:r>
          </w:p>
          <w:p w:rsidR="009443AC" w:rsidRPr="006978D8" w:rsidRDefault="009443AC" w:rsidP="00CD0687">
            <w:pPr>
              <w:spacing w:line="23" w:lineRule="atLeast"/>
              <w:jc w:val="both"/>
              <w:rPr>
                <w:color w:val="000000"/>
              </w:rPr>
            </w:pPr>
            <w:r w:rsidRPr="006978D8">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9443AC" w:rsidRPr="006978D8" w:rsidRDefault="009443AC" w:rsidP="00CD0687">
            <w:pPr>
              <w:pStyle w:val="dt-p"/>
              <w:shd w:val="clear" w:color="auto" w:fill="FFFFFF"/>
              <w:spacing w:before="0" w:beforeAutospacing="0" w:after="0" w:afterAutospacing="0" w:line="23" w:lineRule="atLeast"/>
              <w:jc w:val="both"/>
              <w:textAlignment w:val="baseline"/>
              <w:rPr>
                <w:color w:val="000000"/>
              </w:rPr>
            </w:pPr>
            <w:r w:rsidRPr="006978D8">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443AC" w:rsidRPr="006978D8" w:rsidRDefault="009443AC" w:rsidP="00CD0687">
            <w:pPr>
              <w:pStyle w:val="s1"/>
              <w:shd w:val="clear" w:color="auto" w:fill="FFFFFF"/>
              <w:spacing w:before="0" w:beforeAutospacing="0" w:after="0" w:afterAutospacing="0" w:line="23" w:lineRule="atLeast"/>
              <w:jc w:val="both"/>
              <w:rPr>
                <w:rFonts w:eastAsia="Calibri"/>
                <w:bCs/>
                <w:iCs/>
                <w:lang w:eastAsia="en-US"/>
              </w:rPr>
            </w:pPr>
            <w:r w:rsidRPr="006978D8">
              <w:rPr>
                <w:color w:val="000000"/>
              </w:rPr>
              <w:t>- овладение навыками учебно-исследовательской, проектной и социальной деятельности</w:t>
            </w:r>
          </w:p>
        </w:tc>
        <w:tc>
          <w:tcPr>
            <w:tcW w:w="3745" w:type="dxa"/>
            <w:shd w:val="clear" w:color="auto" w:fill="auto"/>
          </w:tcPr>
          <w:p w:rsidR="009443AC" w:rsidRPr="006978D8" w:rsidRDefault="009443AC" w:rsidP="00CD0687">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9443AC" w:rsidRPr="006978D8" w:rsidRDefault="009443AC" w:rsidP="00CD0687">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9443AC" w:rsidRPr="006978D8" w:rsidRDefault="009443AC" w:rsidP="00CD0687">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w:t>
            </w:r>
            <w:r w:rsidRPr="006978D8">
              <w:rPr>
                <w:rFonts w:eastAsia="Calibri"/>
                <w:lang w:eastAsia="en-US"/>
              </w:rPr>
              <w:lastRenderedPageBreak/>
              <w:t>–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9443AC" w:rsidRPr="006978D8" w:rsidRDefault="009443AC" w:rsidP="00CD0687">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9443AC" w:rsidRPr="006978D8" w:rsidRDefault="009443AC" w:rsidP="00CD0687">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t>-</w:t>
            </w:r>
            <w:r w:rsidRPr="006978D8">
              <w:rPr>
                <w:rFonts w:eastAsia="Calibri"/>
                <w:lang w:val="en-US" w:eastAsia="en-US"/>
              </w:rPr>
              <w:t> </w:t>
            </w:r>
            <w:r w:rsidRPr="006978D8">
              <w:rPr>
                <w:rFonts w:eastAsia="Calibr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9443AC" w:rsidRPr="006978D8" w:rsidRDefault="009443AC" w:rsidP="00CD0687">
            <w:pPr>
              <w:pStyle w:val="pt-a-000081"/>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9443AC" w:rsidRPr="006978D8" w:rsidRDefault="009443AC" w:rsidP="00CD0687">
            <w:pPr>
              <w:pStyle w:val="pt-a-000044"/>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9443AC" w:rsidRPr="006978D8" w:rsidRDefault="009443AC" w:rsidP="00CD0687">
            <w:pPr>
              <w:pStyle w:val="pt-a-000040"/>
              <w:shd w:val="clear" w:color="auto" w:fill="FFFFFF"/>
              <w:spacing w:before="0" w:beforeAutospacing="0" w:after="0" w:afterAutospacing="0" w:line="23" w:lineRule="atLeast"/>
              <w:jc w:val="both"/>
              <w:rPr>
                <w:rFonts w:eastAsia="Calibri"/>
                <w:lang w:eastAsia="en-US"/>
              </w:rPr>
            </w:pPr>
            <w:r w:rsidRPr="006978D8">
              <w:rPr>
                <w:rFonts w:eastAsia="Calibri"/>
                <w:lang w:eastAsia="en-US"/>
              </w:rPr>
              <w:t xml:space="preserve">- знать ключевые события, основные даты и этапы истории России ‎и мира в ХХ – начале XXI в.; выдающихся деятелей отечественной и всемирной </w:t>
            </w:r>
            <w:r w:rsidRPr="006978D8">
              <w:rPr>
                <w:rFonts w:eastAsia="Calibri"/>
                <w:lang w:eastAsia="en-US"/>
              </w:rPr>
              <w:lastRenderedPageBreak/>
              <w:t>истории; важнейшие достижения культуры, ценностные ориентиры;</w:t>
            </w:r>
          </w:p>
          <w:p w:rsidR="009443AC" w:rsidRPr="006978D8" w:rsidRDefault="009443AC" w:rsidP="00CD0687">
            <w:pPr>
              <w:widowControl w:val="0"/>
              <w:tabs>
                <w:tab w:val="left" w:pos="1215"/>
              </w:tabs>
              <w:autoSpaceDE w:val="0"/>
              <w:autoSpaceDN w:val="0"/>
              <w:spacing w:line="23" w:lineRule="atLeast"/>
              <w:ind w:right="154"/>
              <w:jc w:val="both"/>
            </w:pPr>
            <w:r w:rsidRPr="006978D8">
              <w:t>- понимать значимость роли России в мировых политических и социально-экономических процессах с древнейших времен до настоящего времени;</w:t>
            </w:r>
          </w:p>
          <w:p w:rsidR="009443AC" w:rsidRPr="006978D8" w:rsidRDefault="009443AC" w:rsidP="00CD0687">
            <w:pPr>
              <w:widowControl w:val="0"/>
              <w:tabs>
                <w:tab w:val="left" w:pos="1201"/>
              </w:tabs>
              <w:autoSpaceDE w:val="0"/>
              <w:autoSpaceDN w:val="0"/>
              <w:spacing w:line="23" w:lineRule="atLeast"/>
              <w:jc w:val="both"/>
            </w:pPr>
            <w:r w:rsidRPr="006978D8">
              <w:t>-уметь характеризовать вклад российской культуры в мировую культуру;</w:t>
            </w:r>
          </w:p>
          <w:p w:rsidR="009443AC" w:rsidRPr="006978D8" w:rsidRDefault="009443AC" w:rsidP="00CD0687">
            <w:pPr>
              <w:widowControl w:val="0"/>
              <w:tabs>
                <w:tab w:val="left" w:pos="1197"/>
              </w:tabs>
              <w:autoSpaceDE w:val="0"/>
              <w:autoSpaceDN w:val="0"/>
              <w:spacing w:line="23" w:lineRule="atLeast"/>
              <w:ind w:right="172"/>
              <w:jc w:val="both"/>
            </w:pPr>
            <w:r w:rsidRPr="006978D8">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9443AC" w:rsidRPr="006978D8" w:rsidTr="00CD0687">
        <w:tc>
          <w:tcPr>
            <w:tcW w:w="2660" w:type="dxa"/>
            <w:shd w:val="clear" w:color="auto" w:fill="auto"/>
          </w:tcPr>
          <w:p w:rsidR="009443AC" w:rsidRPr="003B4F06" w:rsidRDefault="009443AC" w:rsidP="00CD0687">
            <w:pPr>
              <w:widowControl w:val="0"/>
              <w:autoSpaceDE w:val="0"/>
              <w:autoSpaceDN w:val="0"/>
              <w:adjustRightInd w:val="0"/>
              <w:jc w:val="both"/>
            </w:pPr>
            <w:r w:rsidRPr="003B4F06">
              <w:lastRenderedPageBreak/>
              <w:t>ПК 1.1.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3909" w:type="dxa"/>
            <w:shd w:val="clear" w:color="auto" w:fill="auto"/>
          </w:tcPr>
          <w:p w:rsidR="009443AC" w:rsidRPr="006978D8" w:rsidRDefault="009443AC" w:rsidP="00CD0687">
            <w:pPr>
              <w:spacing w:line="23" w:lineRule="atLeast"/>
              <w:jc w:val="both"/>
              <w:rPr>
                <w:color w:val="000000"/>
                <w:shd w:val="clear" w:color="auto" w:fill="FFFFFF"/>
              </w:rPr>
            </w:pPr>
            <w:r w:rsidRPr="006978D8">
              <w:rPr>
                <w:color w:val="000000"/>
                <w:shd w:val="clear" w:color="auto" w:fill="FFFFFF"/>
              </w:rPr>
              <w:t>В части трудового воспитания:</w:t>
            </w:r>
          </w:p>
          <w:p w:rsidR="009443AC" w:rsidRPr="006978D8" w:rsidRDefault="009443AC" w:rsidP="00CD0687">
            <w:pPr>
              <w:spacing w:line="23" w:lineRule="atLeast"/>
              <w:jc w:val="both"/>
            </w:pPr>
            <w:r w:rsidRPr="006978D8">
              <w:rPr>
                <w:color w:val="000000"/>
                <w:shd w:val="clear" w:color="auto" w:fill="FFFFFF"/>
              </w:rPr>
              <w:t>- готовность к труду, осознание ценности мастерства, трудолюбие;</w:t>
            </w:r>
            <w:r w:rsidRPr="006978D8">
              <w:rPr>
                <w:iCs/>
              </w:rPr>
              <w:t xml:space="preserve"> </w:t>
            </w:r>
          </w:p>
          <w:p w:rsidR="009443AC" w:rsidRPr="006978D8" w:rsidRDefault="009443AC" w:rsidP="00CD0687">
            <w:pPr>
              <w:spacing w:line="23" w:lineRule="atLeast"/>
              <w:jc w:val="both"/>
            </w:pPr>
            <w:r w:rsidRPr="006978D8">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978D8">
              <w:rPr>
                <w:iCs/>
              </w:rPr>
              <w:t xml:space="preserve"> </w:t>
            </w:r>
          </w:p>
          <w:p w:rsidR="009443AC" w:rsidRPr="006978D8" w:rsidRDefault="009443AC" w:rsidP="00CD0687">
            <w:pPr>
              <w:spacing w:line="23" w:lineRule="atLeast"/>
              <w:jc w:val="both"/>
              <w:rPr>
                <w:strike/>
                <w:color w:val="000000"/>
                <w:shd w:val="clear" w:color="auto" w:fill="FFFFFF"/>
              </w:rPr>
            </w:pPr>
            <w:r w:rsidRPr="006978D8">
              <w:rPr>
                <w:color w:val="000000"/>
                <w:shd w:val="clear" w:color="auto" w:fill="FFFFFF"/>
              </w:rPr>
              <w:t>- интерес к различным сферам профессиональной деятельности,</w:t>
            </w:r>
          </w:p>
          <w:p w:rsidR="009443AC" w:rsidRPr="006978D8" w:rsidRDefault="009443AC" w:rsidP="00CD0687">
            <w:pPr>
              <w:spacing w:line="23" w:lineRule="atLeast"/>
              <w:jc w:val="both"/>
              <w:rPr>
                <w:rStyle w:val="dt-m"/>
                <w:color w:val="808080"/>
                <w:shd w:val="clear" w:color="auto" w:fill="FFFFFF"/>
              </w:rPr>
            </w:pPr>
            <w:r w:rsidRPr="006978D8">
              <w:rPr>
                <w:color w:val="000000"/>
                <w:shd w:val="clear" w:color="auto" w:fill="FFFFFF"/>
              </w:rPr>
              <w:t>Овладение универсальными учебными познавательными действиями:</w:t>
            </w:r>
          </w:p>
          <w:p w:rsidR="009443AC" w:rsidRPr="006978D8" w:rsidRDefault="009443AC" w:rsidP="00CD0687">
            <w:pPr>
              <w:spacing w:line="23" w:lineRule="atLeast"/>
              <w:jc w:val="both"/>
              <w:rPr>
                <w:color w:val="000000"/>
                <w:shd w:val="clear" w:color="auto" w:fill="FFFFFF"/>
              </w:rPr>
            </w:pPr>
            <w:r w:rsidRPr="006978D8">
              <w:rPr>
                <w:rStyle w:val="dt-m"/>
                <w:color w:val="808080"/>
                <w:shd w:val="clear" w:color="auto" w:fill="FFFFFF"/>
              </w:rPr>
              <w:t xml:space="preserve"> а) </w:t>
            </w:r>
            <w:r w:rsidRPr="006978D8">
              <w:rPr>
                <w:color w:val="000000"/>
                <w:shd w:val="clear" w:color="auto" w:fill="FFFFFF"/>
              </w:rPr>
              <w:t>базовые логические действия:</w:t>
            </w:r>
          </w:p>
          <w:p w:rsidR="009443AC" w:rsidRPr="006978D8" w:rsidRDefault="009443AC" w:rsidP="00CD0687">
            <w:pPr>
              <w:spacing w:line="23" w:lineRule="atLeast"/>
              <w:jc w:val="both"/>
            </w:pPr>
            <w:r w:rsidRPr="006978D8">
              <w:rPr>
                <w:color w:val="000000"/>
                <w:shd w:val="clear" w:color="auto" w:fill="FFFFFF"/>
              </w:rPr>
              <w:t xml:space="preserve">- самостоятельно формулировать и актуализировать проблему, рассматривать ее всесторонне; </w:t>
            </w:r>
          </w:p>
          <w:p w:rsidR="009443AC" w:rsidRPr="006978D8" w:rsidRDefault="009443AC" w:rsidP="00CD0687">
            <w:pPr>
              <w:pStyle w:val="dt-p"/>
              <w:shd w:val="clear" w:color="auto" w:fill="FFFFFF"/>
              <w:spacing w:before="0" w:beforeAutospacing="0" w:after="0" w:afterAutospacing="0" w:line="23" w:lineRule="atLeast"/>
              <w:jc w:val="both"/>
              <w:textAlignment w:val="baseline"/>
              <w:rPr>
                <w:color w:val="000000"/>
              </w:rPr>
            </w:pPr>
            <w:r w:rsidRPr="006978D8">
              <w:rPr>
                <w:color w:val="000000"/>
              </w:rPr>
              <w:t xml:space="preserve">- устанавливать существенный признак или основания для сравнения, классификации и обобщения; </w:t>
            </w:r>
          </w:p>
          <w:p w:rsidR="009443AC" w:rsidRPr="006978D8" w:rsidRDefault="009443AC" w:rsidP="00CD0687">
            <w:pPr>
              <w:pStyle w:val="dt-p"/>
              <w:shd w:val="clear" w:color="auto" w:fill="FFFFFF"/>
              <w:spacing w:before="0" w:beforeAutospacing="0" w:after="0" w:afterAutospacing="0" w:line="23" w:lineRule="atLeast"/>
              <w:jc w:val="both"/>
              <w:textAlignment w:val="baseline"/>
              <w:rPr>
                <w:color w:val="000000"/>
              </w:rPr>
            </w:pPr>
            <w:r w:rsidRPr="006978D8">
              <w:rPr>
                <w:color w:val="000000"/>
              </w:rPr>
              <w:t>- определять цели деятельности, задавать параметры и критерии их достижения;</w:t>
            </w:r>
          </w:p>
          <w:p w:rsidR="009443AC" w:rsidRPr="006978D8" w:rsidRDefault="009443AC" w:rsidP="00CD0687">
            <w:pPr>
              <w:pStyle w:val="dt-p"/>
              <w:shd w:val="clear" w:color="auto" w:fill="FFFFFF"/>
              <w:spacing w:before="0" w:beforeAutospacing="0" w:after="0" w:afterAutospacing="0" w:line="23" w:lineRule="atLeast"/>
              <w:jc w:val="both"/>
              <w:textAlignment w:val="baseline"/>
              <w:rPr>
                <w:color w:val="000000"/>
              </w:rPr>
            </w:pPr>
            <w:r w:rsidRPr="006978D8">
              <w:rPr>
                <w:color w:val="000000"/>
              </w:rPr>
              <w:t xml:space="preserve">- выявлять закономерности и противоречия в рассматриваемых явлениях; </w:t>
            </w:r>
          </w:p>
          <w:p w:rsidR="009443AC" w:rsidRPr="006978D8" w:rsidRDefault="009443AC" w:rsidP="00CD0687">
            <w:pPr>
              <w:pStyle w:val="dt-p"/>
              <w:shd w:val="clear" w:color="auto" w:fill="FFFFFF"/>
              <w:spacing w:before="0" w:beforeAutospacing="0" w:after="0" w:afterAutospacing="0" w:line="23" w:lineRule="atLeast"/>
              <w:jc w:val="both"/>
              <w:textAlignment w:val="baseline"/>
              <w:rPr>
                <w:color w:val="000000"/>
              </w:rPr>
            </w:pPr>
            <w:r w:rsidRPr="006978D8">
              <w:rPr>
                <w:color w:val="000000"/>
              </w:rPr>
              <w:t>- вносить коррективы в деятельность, оценивать соответствие результатов целям, оценивать риски последствий деятельности;</w:t>
            </w:r>
            <w:r w:rsidRPr="006978D8">
              <w:rPr>
                <w:iCs/>
              </w:rPr>
              <w:t xml:space="preserve"> </w:t>
            </w:r>
          </w:p>
          <w:p w:rsidR="009443AC" w:rsidRPr="006978D8" w:rsidRDefault="009443AC" w:rsidP="00CD0687">
            <w:pPr>
              <w:spacing w:line="23" w:lineRule="atLeast"/>
              <w:jc w:val="both"/>
            </w:pPr>
            <w:r w:rsidRPr="006978D8">
              <w:rPr>
                <w:color w:val="000000"/>
              </w:rPr>
              <w:t>- развивать креативное мышление при решении жизненных проблем</w:t>
            </w:r>
            <w:r w:rsidRPr="006978D8">
              <w:rPr>
                <w:iCs/>
              </w:rPr>
              <w:t xml:space="preserve"> </w:t>
            </w:r>
          </w:p>
          <w:p w:rsidR="009443AC" w:rsidRPr="006978D8" w:rsidRDefault="009443AC" w:rsidP="00CD0687">
            <w:pPr>
              <w:spacing w:line="23" w:lineRule="atLeast"/>
              <w:jc w:val="both"/>
              <w:rPr>
                <w:color w:val="000000"/>
                <w:shd w:val="clear" w:color="auto" w:fill="FFFFFF"/>
              </w:rPr>
            </w:pPr>
            <w:r w:rsidRPr="006978D8">
              <w:rPr>
                <w:rStyle w:val="dt-m"/>
                <w:color w:val="808080"/>
                <w:shd w:val="clear" w:color="auto" w:fill="FFFFFF"/>
              </w:rPr>
              <w:t>б)</w:t>
            </w:r>
            <w:r w:rsidRPr="006978D8">
              <w:rPr>
                <w:color w:val="000000"/>
                <w:shd w:val="clear" w:color="auto" w:fill="FFFFFF"/>
              </w:rPr>
              <w:t xml:space="preserve"> базовые исследовательские </w:t>
            </w:r>
            <w:r w:rsidRPr="006978D8">
              <w:rPr>
                <w:color w:val="000000"/>
                <w:shd w:val="clear" w:color="auto" w:fill="FFFFFF"/>
              </w:rPr>
              <w:lastRenderedPageBreak/>
              <w:t>действия:</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владеть навыками учебно-исследовательской и проектной деятельности, навыками разрешения проблем;</w:t>
            </w:r>
            <w:r w:rsidRPr="006978D8">
              <w:rPr>
                <w:iCs/>
              </w:rPr>
              <w:t xml:space="preserve"> </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978D8">
              <w:rPr>
                <w:iCs/>
              </w:rPr>
              <w:t xml:space="preserve"> </w:t>
            </w:r>
          </w:p>
          <w:p w:rsidR="009443AC" w:rsidRPr="006978D8" w:rsidRDefault="009443AC" w:rsidP="00CD0687">
            <w:pPr>
              <w:shd w:val="clear" w:color="auto" w:fill="FFFFFF"/>
              <w:spacing w:line="23" w:lineRule="atLeast"/>
              <w:jc w:val="both"/>
              <w:textAlignment w:val="baseline"/>
              <w:rPr>
                <w:iCs/>
              </w:rPr>
            </w:pPr>
            <w:r w:rsidRPr="006978D8">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978D8">
              <w:rPr>
                <w:iCs/>
              </w:rPr>
              <w:t xml:space="preserve"> </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уметь переносить знания в познавательную и практическую области жизнедеятельности;</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уметь интегрировать знания из разных предметных областей;</w:t>
            </w:r>
            <w:r w:rsidRPr="006978D8">
              <w:rPr>
                <w:iCs/>
              </w:rPr>
              <w:t xml:space="preserve"> </w:t>
            </w:r>
          </w:p>
          <w:p w:rsidR="009443AC" w:rsidRPr="006978D8" w:rsidRDefault="009443AC" w:rsidP="00CD0687">
            <w:pPr>
              <w:shd w:val="clear" w:color="auto" w:fill="FFFFFF"/>
              <w:spacing w:line="23" w:lineRule="atLeast"/>
              <w:jc w:val="both"/>
              <w:textAlignment w:val="baseline"/>
              <w:rPr>
                <w:color w:val="000000"/>
              </w:rPr>
            </w:pPr>
            <w:r w:rsidRPr="006978D8">
              <w:rPr>
                <w:color w:val="000000"/>
              </w:rPr>
              <w:t>- выдвигать новые идеи, предлагать оригинальные подходы и решения;</w:t>
            </w:r>
            <w:r w:rsidRPr="006978D8">
              <w:rPr>
                <w:iCs/>
              </w:rPr>
              <w:t xml:space="preserve"> </w:t>
            </w:r>
          </w:p>
          <w:p w:rsidR="009443AC" w:rsidRPr="006978D8" w:rsidRDefault="009443AC" w:rsidP="00CD0687">
            <w:pPr>
              <w:suppressAutoHyphens/>
              <w:spacing w:line="23" w:lineRule="atLeast"/>
              <w:jc w:val="both"/>
              <w:rPr>
                <w:bCs/>
                <w:iCs/>
              </w:rPr>
            </w:pPr>
            <w:r w:rsidRPr="006978D8">
              <w:rPr>
                <w:color w:val="000000"/>
              </w:rPr>
              <w:t xml:space="preserve">- способность их использования в познавательной и социальной практике </w:t>
            </w:r>
          </w:p>
        </w:tc>
        <w:tc>
          <w:tcPr>
            <w:tcW w:w="3745" w:type="dxa"/>
            <w:shd w:val="clear" w:color="auto" w:fill="auto"/>
          </w:tcPr>
          <w:p w:rsidR="009443AC" w:rsidRPr="003B4F06" w:rsidRDefault="009443AC" w:rsidP="00CD0687">
            <w:pPr>
              <w:widowControl w:val="0"/>
              <w:autoSpaceDE w:val="0"/>
              <w:autoSpaceDN w:val="0"/>
              <w:adjustRightInd w:val="0"/>
              <w:jc w:val="both"/>
            </w:pPr>
            <w:r w:rsidRPr="003B4F06">
              <w:rPr>
                <w:b/>
              </w:rPr>
              <w:lastRenderedPageBreak/>
              <w:t>Навыки:</w:t>
            </w:r>
            <w:r w:rsidRPr="003B4F06">
              <w:t xml:space="preserve"> </w:t>
            </w:r>
          </w:p>
          <w:p w:rsidR="009443AC" w:rsidRDefault="009443AC" w:rsidP="00CD0687">
            <w:pPr>
              <w:widowControl w:val="0"/>
              <w:autoSpaceDE w:val="0"/>
              <w:autoSpaceDN w:val="0"/>
              <w:adjustRightInd w:val="0"/>
              <w:jc w:val="both"/>
              <w:rPr>
                <w:iCs/>
              </w:rPr>
            </w:pPr>
            <w:r w:rsidRPr="003B4F06">
              <w:t xml:space="preserve">Оформления и ведения </w:t>
            </w:r>
            <w:r w:rsidRPr="003B4F06">
              <w:rPr>
                <w:iCs/>
              </w:rPr>
              <w:t>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p w:rsidR="009443AC" w:rsidRPr="003B4F06" w:rsidRDefault="009443AC" w:rsidP="00CD0687">
            <w:pPr>
              <w:widowControl w:val="0"/>
              <w:autoSpaceDE w:val="0"/>
              <w:autoSpaceDN w:val="0"/>
              <w:adjustRightInd w:val="0"/>
              <w:jc w:val="both"/>
              <w:rPr>
                <w:b/>
              </w:rPr>
            </w:pPr>
            <w:r w:rsidRPr="003B4F06">
              <w:rPr>
                <w:b/>
              </w:rPr>
              <w:t>Умения:</w:t>
            </w:r>
          </w:p>
          <w:p w:rsidR="009443AC" w:rsidRPr="003B4F06" w:rsidRDefault="009443AC" w:rsidP="00CD0687">
            <w:pPr>
              <w:widowControl w:val="0"/>
              <w:autoSpaceDE w:val="0"/>
              <w:autoSpaceDN w:val="0"/>
              <w:adjustRightInd w:val="0"/>
              <w:jc w:val="both"/>
              <w:rPr>
                <w:iCs/>
              </w:rPr>
            </w:pPr>
            <w:r w:rsidRPr="003B4F06">
              <w:rPr>
                <w:iCs/>
              </w:rPr>
              <w:t>Составлять, оформлять и регистрировать документацию по управлению многоквартирными домами для структурных подразделений и организации в целом.</w:t>
            </w:r>
          </w:p>
          <w:p w:rsidR="009443AC" w:rsidRPr="003B4F06" w:rsidRDefault="009443AC" w:rsidP="00CD0687">
            <w:pPr>
              <w:widowControl w:val="0"/>
              <w:autoSpaceDE w:val="0"/>
              <w:autoSpaceDN w:val="0"/>
              <w:adjustRightInd w:val="0"/>
              <w:jc w:val="both"/>
              <w:rPr>
                <w:iCs/>
                <w:spacing w:val="-4"/>
              </w:rPr>
            </w:pPr>
            <w:r w:rsidRPr="003B4F06">
              <w:rPr>
                <w:iCs/>
                <w:spacing w:val="-4"/>
              </w:rPr>
              <w:t>Оформлять акты приема-передачи документации по управлению многоквартирными домами.</w:t>
            </w:r>
          </w:p>
          <w:p w:rsidR="009443AC" w:rsidRDefault="009443AC" w:rsidP="00CD0687">
            <w:pPr>
              <w:widowControl w:val="0"/>
              <w:autoSpaceDE w:val="0"/>
              <w:autoSpaceDN w:val="0"/>
              <w:adjustRightInd w:val="0"/>
              <w:jc w:val="both"/>
              <w:rPr>
                <w:iCs/>
              </w:rPr>
            </w:pPr>
            <w:r w:rsidRPr="003B4F06">
              <w:t xml:space="preserve">Использовать современные программные продукты, информационные технологии </w:t>
            </w:r>
            <w:r w:rsidRPr="003B4F06">
              <w:rPr>
                <w:iCs/>
              </w:rPr>
              <w:t>для ведения, учета, хранения, перевода в электронный вид технической и иной документации, и осуществления коммуникаций в организации</w:t>
            </w:r>
          </w:p>
          <w:p w:rsidR="009443AC" w:rsidRPr="003B4F06" w:rsidRDefault="009443AC" w:rsidP="00CD0687">
            <w:pPr>
              <w:widowControl w:val="0"/>
              <w:autoSpaceDE w:val="0"/>
              <w:autoSpaceDN w:val="0"/>
              <w:adjustRightInd w:val="0"/>
              <w:jc w:val="both"/>
            </w:pPr>
          </w:p>
        </w:tc>
      </w:tr>
    </w:tbl>
    <w:p w:rsidR="009443AC" w:rsidRPr="00515E32" w:rsidRDefault="009443AC" w:rsidP="009443AC">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9443AC" w:rsidRPr="00E2713B"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Суммарное кол</w:t>
      </w:r>
      <w:r>
        <w:t>ичество часов по дисциплине -136</w:t>
      </w:r>
      <w:r w:rsidRPr="00E2713B">
        <w:t>, в том числе</w:t>
      </w:r>
    </w:p>
    <w:p w:rsidR="009443AC" w:rsidRPr="00E2713B"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объем работы обучающихся во взаимодействии с преподавателем </w:t>
      </w:r>
      <w:r>
        <w:t>- 130</w:t>
      </w:r>
      <w:r w:rsidRPr="00E2713B">
        <w:t xml:space="preserve"> часов</w:t>
      </w: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самостоятельная работа </w:t>
      </w:r>
      <w:r>
        <w:t>–</w:t>
      </w:r>
      <w:r w:rsidRPr="00E2713B">
        <w:t xml:space="preserve"> </w:t>
      </w:r>
      <w:r>
        <w:t xml:space="preserve">6 </w:t>
      </w:r>
      <w:r w:rsidRPr="00E2713B">
        <w:t xml:space="preserve"> часов</w:t>
      </w: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9443AC" w:rsidRPr="00744A1F"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443AC" w:rsidRPr="00720432" w:rsidRDefault="009443AC" w:rsidP="009443AC">
      <w:pPr>
        <w:spacing w:line="276" w:lineRule="auto"/>
        <w:ind w:firstLine="567"/>
        <w:jc w:val="both"/>
      </w:pPr>
      <w:r w:rsidRPr="00720432">
        <w:tab/>
        <w:t xml:space="preserve">При  реализации </w:t>
      </w:r>
      <w:r>
        <w:t>разделов 1-5</w:t>
      </w:r>
      <w:r w:rsidRPr="00720432">
        <w:t xml:space="preserve"> применяется </w:t>
      </w:r>
      <w:r>
        <w:t>технология кейсов,</w:t>
      </w:r>
      <w:r w:rsidRPr="00720432">
        <w:t xml:space="preserve"> проблемное обучение, диалоговое обучение, </w:t>
      </w:r>
      <w:r>
        <w:t xml:space="preserve">технология </w:t>
      </w:r>
      <w:r w:rsidRPr="00720432">
        <w:t>разви</w:t>
      </w:r>
      <w:r>
        <w:t>тия критического мышления,  что позволяет реализовать цели и задачи в изучении дисциплины История.</w:t>
      </w:r>
    </w:p>
    <w:p w:rsidR="009443AC" w:rsidRPr="00B66FED" w:rsidRDefault="009443AC" w:rsidP="009443AC">
      <w:pPr>
        <w:spacing w:line="276" w:lineRule="auto"/>
        <w:ind w:firstLine="567"/>
        <w:jc w:val="both"/>
      </w:pPr>
      <w:r w:rsidRPr="00720432">
        <w:t xml:space="preserve">При проведении практических занятий применяются такие </w:t>
      </w:r>
      <w:r w:rsidRPr="00B66FED">
        <w:t>приемы, содержания</w:t>
      </w:r>
      <w:r>
        <w:t xml:space="preserve">  как  работа с историческими источниками</w:t>
      </w:r>
      <w:r w:rsidRPr="00720432">
        <w:t>,</w:t>
      </w:r>
      <w:r>
        <w:t xml:space="preserve"> историческими картами. Иллюстрациями, фотографиями, </w:t>
      </w:r>
      <w:r w:rsidRPr="00720432">
        <w:t xml:space="preserve"> что позволяет обеспечить </w:t>
      </w:r>
      <w:r>
        <w:t>повышение мотивации при изучении дисциплины История.</w:t>
      </w:r>
    </w:p>
    <w:p w:rsidR="009443AC" w:rsidRPr="00AE18BA" w:rsidRDefault="009443AC" w:rsidP="009443AC">
      <w:pPr>
        <w:spacing w:line="276" w:lineRule="auto"/>
        <w:ind w:firstLine="567"/>
        <w:jc w:val="both"/>
      </w:pPr>
      <w:r w:rsidRPr="00AE18BA">
        <w:t>Реализация рабоче</w:t>
      </w:r>
      <w:r>
        <w:t>й программы учебной дисциплины История</w:t>
      </w:r>
      <w:r w:rsidRPr="00AE18BA">
        <w:t xml:space="preserve"> также предусматривает дифференцированную работу со слабоуспевающими и неуспевающими обучающимися через </w:t>
      </w:r>
      <w:r>
        <w:t xml:space="preserve">применение на учебных занятиях и </w:t>
      </w:r>
      <w:r w:rsidRPr="00AE18BA">
        <w:t xml:space="preserve">в качестве заданий для самостоятельной </w:t>
      </w:r>
      <w:r w:rsidRPr="006D5CB4">
        <w:rPr>
          <w:color w:val="000000"/>
        </w:rPr>
        <w:t>работы кар</w:t>
      </w:r>
      <w:r>
        <w:rPr>
          <w:color w:val="000000"/>
        </w:rPr>
        <w:t>точек для индивидуальной работы,</w:t>
      </w:r>
      <w:r w:rsidRPr="006D5CB4">
        <w:rPr>
          <w:color w:val="000000"/>
        </w:rPr>
        <w:t xml:space="preserve"> заданий с выбором ответа, и т</w:t>
      </w:r>
      <w:r>
        <w:rPr>
          <w:color w:val="000000"/>
        </w:rPr>
        <w:t>.</w:t>
      </w:r>
      <w:r w:rsidRPr="006D5CB4">
        <w:rPr>
          <w:color w:val="000000"/>
        </w:rPr>
        <w:t>д.</w:t>
      </w:r>
      <w:r w:rsidRPr="00AE18BA">
        <w:t xml:space="preserve"> на ур</w:t>
      </w:r>
      <w:r>
        <w:t>оках.</w:t>
      </w:r>
      <w:r w:rsidRPr="00AE18BA">
        <w:t xml:space="preserve"> </w:t>
      </w:r>
      <w:r w:rsidRPr="00720432">
        <w:t>Формы текущего контроля успеваемости и оценки результатов обучения также нося</w:t>
      </w:r>
      <w:r>
        <w:t>т дифференцированный характер.</w:t>
      </w:r>
    </w:p>
    <w:p w:rsidR="009443AC" w:rsidRPr="009A6646"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9A6646">
        <w:t xml:space="preserve">Программа дисциплины </w:t>
      </w:r>
      <w:r>
        <w:t>История</w:t>
      </w:r>
      <w:r w:rsidRPr="009A6646">
        <w:t xml:space="preserve"> может быть реализована частичн</w:t>
      </w:r>
      <w:r>
        <w:t>о с</w:t>
      </w:r>
      <w:r w:rsidRPr="009A6646">
        <w:t xml:space="preserve"> применением дистанционных образовательных технологий.</w:t>
      </w:r>
    </w:p>
    <w:p w:rsidR="009443AC" w:rsidRDefault="009443AC" w:rsidP="009443AC">
      <w:pPr>
        <w:tabs>
          <w:tab w:val="left" w:pos="708"/>
          <w:tab w:val="left" w:pos="1416"/>
        </w:tabs>
        <w:jc w:val="both"/>
      </w:pPr>
      <w:r>
        <w:tab/>
      </w:r>
      <w:r>
        <w:tab/>
      </w:r>
    </w:p>
    <w:p w:rsidR="009443AC" w:rsidRDefault="009443AC" w:rsidP="009443AC">
      <w:pPr>
        <w:tabs>
          <w:tab w:val="left" w:pos="708"/>
          <w:tab w:val="left" w:pos="1416"/>
        </w:tabs>
        <w:jc w:val="both"/>
      </w:pPr>
    </w:p>
    <w:p w:rsidR="009443AC" w:rsidRDefault="009443AC" w:rsidP="009443AC">
      <w:pPr>
        <w:tabs>
          <w:tab w:val="left" w:pos="708"/>
          <w:tab w:val="left" w:pos="1416"/>
        </w:tabs>
        <w:jc w:val="both"/>
      </w:pPr>
    </w:p>
    <w:p w:rsidR="009443AC" w:rsidRPr="00DC259E" w:rsidRDefault="009443AC" w:rsidP="009443AC">
      <w:pPr>
        <w:tabs>
          <w:tab w:val="left" w:pos="708"/>
          <w:tab w:val="left" w:pos="1416"/>
        </w:tabs>
        <w:jc w:val="both"/>
        <w:rPr>
          <w:b/>
          <w:bCs/>
        </w:rPr>
      </w:pPr>
      <w:r w:rsidRPr="00DC259E">
        <w:rPr>
          <w:b/>
          <w:bCs/>
        </w:rPr>
        <w:lastRenderedPageBreak/>
        <w:t>2</w:t>
      </w:r>
      <w:r>
        <w:rPr>
          <w:b/>
          <w:bCs/>
        </w:rPr>
        <w:t xml:space="preserve">. СТРУКТУРА И </w:t>
      </w:r>
      <w:r w:rsidRPr="00DC259E">
        <w:rPr>
          <w:b/>
          <w:bCs/>
        </w:rPr>
        <w:t xml:space="preserve">СОДЕРЖАНИЕ </w:t>
      </w:r>
      <w:r>
        <w:rPr>
          <w:b/>
          <w:bCs/>
        </w:rPr>
        <w:t>ОБЩЕОБРАЗОВАТЕЛЬНОЙ ДИСЦИПЛИНЫ</w:t>
      </w:r>
    </w:p>
    <w:p w:rsidR="009443AC" w:rsidRPr="005432E7" w:rsidRDefault="009443AC" w:rsidP="009443AC">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9443AC" w:rsidRPr="00C3486F" w:rsidRDefault="009443AC" w:rsidP="009443AC"/>
    <w:tbl>
      <w:tblPr>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2836"/>
      </w:tblGrid>
      <w:tr w:rsidR="009443AC" w:rsidRPr="004A6F23" w:rsidTr="00CD0687">
        <w:trPr>
          <w:trHeight w:val="460"/>
        </w:trPr>
        <w:tc>
          <w:tcPr>
            <w:tcW w:w="7904" w:type="dxa"/>
            <w:shd w:val="clear" w:color="auto" w:fill="auto"/>
          </w:tcPr>
          <w:p w:rsidR="009443AC" w:rsidRPr="004A6F23" w:rsidRDefault="009443AC" w:rsidP="00CD0687">
            <w:pPr>
              <w:jc w:val="center"/>
            </w:pPr>
            <w:r w:rsidRPr="00EA0AD2">
              <w:rPr>
                <w:b/>
              </w:rPr>
              <w:t>Вид учебной работы</w:t>
            </w:r>
          </w:p>
        </w:tc>
        <w:tc>
          <w:tcPr>
            <w:tcW w:w="2836" w:type="dxa"/>
            <w:shd w:val="clear" w:color="auto" w:fill="auto"/>
          </w:tcPr>
          <w:p w:rsidR="009443AC" w:rsidRPr="00EA0AD2" w:rsidRDefault="009443AC" w:rsidP="00CD0687">
            <w:pPr>
              <w:jc w:val="center"/>
              <w:rPr>
                <w:i/>
                <w:iCs/>
              </w:rPr>
            </w:pPr>
            <w:r w:rsidRPr="00EA0AD2">
              <w:rPr>
                <w:b/>
                <w:i/>
                <w:iCs/>
              </w:rPr>
              <w:t>Объем часов</w:t>
            </w:r>
          </w:p>
        </w:tc>
      </w:tr>
      <w:tr w:rsidR="009443AC" w:rsidRPr="004A6F23" w:rsidTr="00CD0687">
        <w:trPr>
          <w:trHeight w:val="285"/>
        </w:trPr>
        <w:tc>
          <w:tcPr>
            <w:tcW w:w="7904" w:type="dxa"/>
            <w:shd w:val="clear" w:color="auto" w:fill="auto"/>
          </w:tcPr>
          <w:p w:rsidR="009443AC" w:rsidRPr="00486C7D" w:rsidRDefault="009443AC" w:rsidP="00CD0687">
            <w:pPr>
              <w:rPr>
                <w:b/>
              </w:rPr>
            </w:pPr>
            <w:r w:rsidRPr="00486C7D">
              <w:rPr>
                <w:b/>
              </w:rPr>
              <w:t>Объем работы обучающихся во взаимодействии с преподавателем</w:t>
            </w:r>
          </w:p>
        </w:tc>
        <w:tc>
          <w:tcPr>
            <w:tcW w:w="2836" w:type="dxa"/>
            <w:shd w:val="clear" w:color="auto" w:fill="auto"/>
          </w:tcPr>
          <w:p w:rsidR="009443AC" w:rsidRPr="00EA0AD2" w:rsidRDefault="009443AC" w:rsidP="00CD0687">
            <w:pPr>
              <w:jc w:val="center"/>
              <w:rPr>
                <w:b/>
                <w:i/>
                <w:iCs/>
              </w:rPr>
            </w:pPr>
            <w:r>
              <w:rPr>
                <w:b/>
                <w:i/>
                <w:iCs/>
              </w:rPr>
              <w:t>130</w:t>
            </w:r>
          </w:p>
        </w:tc>
      </w:tr>
      <w:tr w:rsidR="009443AC" w:rsidRPr="004A6F23" w:rsidTr="00CD0687">
        <w:tc>
          <w:tcPr>
            <w:tcW w:w="7904" w:type="dxa"/>
            <w:shd w:val="clear" w:color="auto" w:fill="auto"/>
          </w:tcPr>
          <w:p w:rsidR="009443AC" w:rsidRPr="00486C7D" w:rsidRDefault="009443AC" w:rsidP="00CD0687">
            <w:pPr>
              <w:jc w:val="both"/>
            </w:pPr>
            <w:r w:rsidRPr="00486C7D">
              <w:t>в том числе:</w:t>
            </w:r>
          </w:p>
        </w:tc>
        <w:tc>
          <w:tcPr>
            <w:tcW w:w="2836" w:type="dxa"/>
            <w:shd w:val="clear" w:color="auto" w:fill="auto"/>
          </w:tcPr>
          <w:p w:rsidR="009443AC" w:rsidRPr="00EA0AD2" w:rsidRDefault="009443AC" w:rsidP="00CD0687">
            <w:pPr>
              <w:jc w:val="center"/>
              <w:rPr>
                <w:i/>
                <w:iCs/>
              </w:rPr>
            </w:pPr>
          </w:p>
        </w:tc>
      </w:tr>
      <w:tr w:rsidR="009443AC" w:rsidRPr="004A6F23" w:rsidTr="00CD0687">
        <w:tc>
          <w:tcPr>
            <w:tcW w:w="7904" w:type="dxa"/>
            <w:shd w:val="clear" w:color="auto" w:fill="auto"/>
          </w:tcPr>
          <w:p w:rsidR="009443AC" w:rsidRPr="00486C7D" w:rsidRDefault="009443AC" w:rsidP="00CD0687">
            <w:pPr>
              <w:jc w:val="both"/>
            </w:pPr>
            <w:r w:rsidRPr="00486C7D">
              <w:t>теоретические занятия</w:t>
            </w:r>
          </w:p>
        </w:tc>
        <w:tc>
          <w:tcPr>
            <w:tcW w:w="2836" w:type="dxa"/>
            <w:shd w:val="clear" w:color="auto" w:fill="auto"/>
          </w:tcPr>
          <w:p w:rsidR="009443AC" w:rsidRPr="00EA0AD2" w:rsidRDefault="009443AC" w:rsidP="00CD0687">
            <w:pPr>
              <w:jc w:val="center"/>
              <w:rPr>
                <w:i/>
                <w:iCs/>
              </w:rPr>
            </w:pPr>
            <w:r>
              <w:rPr>
                <w:i/>
                <w:iCs/>
              </w:rPr>
              <w:t>78</w:t>
            </w:r>
          </w:p>
        </w:tc>
      </w:tr>
      <w:tr w:rsidR="009443AC" w:rsidRPr="00EA0AD2" w:rsidTr="00CD0687">
        <w:tc>
          <w:tcPr>
            <w:tcW w:w="7904" w:type="dxa"/>
            <w:shd w:val="clear" w:color="auto" w:fill="auto"/>
          </w:tcPr>
          <w:p w:rsidR="009443AC" w:rsidRPr="00486C7D" w:rsidRDefault="009443AC" w:rsidP="00CD0687">
            <w:pPr>
              <w:jc w:val="both"/>
              <w:rPr>
                <w:b/>
              </w:rPr>
            </w:pPr>
            <w:r w:rsidRPr="00486C7D">
              <w:t>практические занятия</w:t>
            </w:r>
          </w:p>
        </w:tc>
        <w:tc>
          <w:tcPr>
            <w:tcW w:w="2836" w:type="dxa"/>
            <w:shd w:val="clear" w:color="auto" w:fill="auto"/>
          </w:tcPr>
          <w:p w:rsidR="009443AC" w:rsidRPr="00CE4348" w:rsidRDefault="009443AC" w:rsidP="00CD0687">
            <w:pPr>
              <w:jc w:val="center"/>
              <w:rPr>
                <w:i/>
                <w:iCs/>
              </w:rPr>
            </w:pPr>
            <w:r>
              <w:rPr>
                <w:i/>
                <w:iCs/>
              </w:rPr>
              <w:t>46</w:t>
            </w:r>
          </w:p>
        </w:tc>
      </w:tr>
      <w:tr w:rsidR="009443AC" w:rsidRPr="00EA0AD2" w:rsidTr="00CD0687">
        <w:tc>
          <w:tcPr>
            <w:tcW w:w="7904" w:type="dxa"/>
            <w:shd w:val="clear" w:color="auto" w:fill="auto"/>
          </w:tcPr>
          <w:p w:rsidR="009443AC" w:rsidRPr="00486C7D" w:rsidRDefault="009443AC" w:rsidP="00CD0687">
            <w:pPr>
              <w:jc w:val="both"/>
            </w:pPr>
            <w:r w:rsidRPr="00486C7D">
              <w:t>курсовые проекты (работы)</w:t>
            </w:r>
          </w:p>
        </w:tc>
        <w:tc>
          <w:tcPr>
            <w:tcW w:w="2836" w:type="dxa"/>
            <w:shd w:val="clear" w:color="auto" w:fill="auto"/>
          </w:tcPr>
          <w:p w:rsidR="009443AC" w:rsidRPr="00CE4348" w:rsidRDefault="009443AC" w:rsidP="00CD0687">
            <w:pPr>
              <w:jc w:val="center"/>
              <w:rPr>
                <w:i/>
                <w:iCs/>
              </w:rPr>
            </w:pPr>
          </w:p>
        </w:tc>
      </w:tr>
      <w:tr w:rsidR="009443AC" w:rsidRPr="00EA0AD2" w:rsidTr="00CD0687">
        <w:tc>
          <w:tcPr>
            <w:tcW w:w="7904" w:type="dxa"/>
            <w:shd w:val="clear" w:color="auto" w:fill="auto"/>
          </w:tcPr>
          <w:p w:rsidR="009443AC" w:rsidRPr="00486C7D" w:rsidRDefault="009443AC" w:rsidP="00CD0687">
            <w:pPr>
              <w:jc w:val="both"/>
            </w:pPr>
            <w:r w:rsidRPr="00486C7D">
              <w:t>консультации</w:t>
            </w:r>
          </w:p>
        </w:tc>
        <w:tc>
          <w:tcPr>
            <w:tcW w:w="2836" w:type="dxa"/>
            <w:shd w:val="clear" w:color="auto" w:fill="auto"/>
          </w:tcPr>
          <w:p w:rsidR="009443AC" w:rsidRPr="00EA0AD2" w:rsidRDefault="009443AC" w:rsidP="00CD0687">
            <w:pPr>
              <w:jc w:val="center"/>
              <w:rPr>
                <w:i/>
                <w:iCs/>
              </w:rPr>
            </w:pPr>
            <w:r>
              <w:rPr>
                <w:i/>
                <w:iCs/>
              </w:rPr>
              <w:t>6</w:t>
            </w:r>
          </w:p>
        </w:tc>
      </w:tr>
      <w:tr w:rsidR="009443AC" w:rsidRPr="00EA0AD2" w:rsidTr="00CD0687">
        <w:tc>
          <w:tcPr>
            <w:tcW w:w="7904" w:type="dxa"/>
            <w:shd w:val="clear" w:color="auto" w:fill="auto"/>
          </w:tcPr>
          <w:p w:rsidR="009443AC" w:rsidRPr="00486C7D" w:rsidRDefault="009443AC" w:rsidP="00CD0687">
            <w:pPr>
              <w:jc w:val="both"/>
            </w:pPr>
            <w:r w:rsidRPr="00486C7D">
              <w:t>промежуточная аттестация в форм</w:t>
            </w:r>
            <w:r>
              <w:t>е дифференцированного зачета</w:t>
            </w:r>
          </w:p>
        </w:tc>
        <w:tc>
          <w:tcPr>
            <w:tcW w:w="2836" w:type="dxa"/>
            <w:shd w:val="clear" w:color="auto" w:fill="auto"/>
          </w:tcPr>
          <w:p w:rsidR="009443AC" w:rsidRDefault="009443AC" w:rsidP="00CD0687">
            <w:pPr>
              <w:jc w:val="center"/>
              <w:rPr>
                <w:i/>
                <w:iCs/>
              </w:rPr>
            </w:pPr>
          </w:p>
        </w:tc>
      </w:tr>
      <w:tr w:rsidR="009443AC" w:rsidRPr="00EA0AD2" w:rsidTr="00CD0687">
        <w:tc>
          <w:tcPr>
            <w:tcW w:w="7904" w:type="dxa"/>
            <w:shd w:val="clear" w:color="auto" w:fill="auto"/>
          </w:tcPr>
          <w:p w:rsidR="009443AC" w:rsidRPr="00486C7D" w:rsidRDefault="009443AC" w:rsidP="00CD0687">
            <w:pPr>
              <w:jc w:val="both"/>
            </w:pPr>
            <w:r w:rsidRPr="00486C7D">
              <w:t>консультации за счет часов промежуточной аттестации</w:t>
            </w:r>
          </w:p>
        </w:tc>
        <w:tc>
          <w:tcPr>
            <w:tcW w:w="2836" w:type="dxa"/>
            <w:shd w:val="clear" w:color="auto" w:fill="auto"/>
          </w:tcPr>
          <w:p w:rsidR="009443AC" w:rsidRDefault="009443AC" w:rsidP="00CD0687">
            <w:pPr>
              <w:jc w:val="center"/>
              <w:rPr>
                <w:i/>
                <w:iCs/>
              </w:rPr>
            </w:pPr>
          </w:p>
        </w:tc>
      </w:tr>
      <w:tr w:rsidR="009443AC" w:rsidRPr="00EA0AD2" w:rsidTr="00CD0687">
        <w:tc>
          <w:tcPr>
            <w:tcW w:w="7904" w:type="dxa"/>
            <w:shd w:val="clear" w:color="auto" w:fill="auto"/>
          </w:tcPr>
          <w:p w:rsidR="009443AC" w:rsidRPr="00486C7D" w:rsidRDefault="009443AC" w:rsidP="00CD0687">
            <w:pPr>
              <w:jc w:val="both"/>
              <w:rPr>
                <w:b/>
              </w:rPr>
            </w:pPr>
            <w:r w:rsidRPr="00486C7D">
              <w:rPr>
                <w:b/>
              </w:rPr>
              <w:t>Самостоятельная работа</w:t>
            </w:r>
          </w:p>
        </w:tc>
        <w:tc>
          <w:tcPr>
            <w:tcW w:w="2836" w:type="dxa"/>
            <w:shd w:val="clear" w:color="auto" w:fill="auto"/>
          </w:tcPr>
          <w:p w:rsidR="009443AC" w:rsidRDefault="009443AC" w:rsidP="00CD0687">
            <w:pPr>
              <w:jc w:val="center"/>
              <w:rPr>
                <w:i/>
                <w:iCs/>
              </w:rPr>
            </w:pPr>
            <w:r>
              <w:rPr>
                <w:i/>
                <w:iCs/>
              </w:rPr>
              <w:t>6</w:t>
            </w:r>
          </w:p>
        </w:tc>
      </w:tr>
      <w:tr w:rsidR="009443AC" w:rsidRPr="00EA0AD2" w:rsidTr="00CD0687">
        <w:tc>
          <w:tcPr>
            <w:tcW w:w="7904" w:type="dxa"/>
            <w:shd w:val="clear" w:color="auto" w:fill="auto"/>
          </w:tcPr>
          <w:p w:rsidR="009443AC" w:rsidRPr="00486C7D" w:rsidRDefault="009443AC" w:rsidP="00CD0687">
            <w:pPr>
              <w:jc w:val="both"/>
              <w:rPr>
                <w:b/>
                <w:i/>
              </w:rPr>
            </w:pPr>
            <w:r w:rsidRPr="00486C7D">
              <w:rPr>
                <w:b/>
                <w:i/>
              </w:rPr>
              <w:t>Суммарное количество часов по дисциплине</w:t>
            </w:r>
          </w:p>
        </w:tc>
        <w:tc>
          <w:tcPr>
            <w:tcW w:w="2836" w:type="dxa"/>
            <w:shd w:val="clear" w:color="auto" w:fill="auto"/>
          </w:tcPr>
          <w:p w:rsidR="009443AC" w:rsidRDefault="009443AC" w:rsidP="00CD0687">
            <w:pPr>
              <w:jc w:val="center"/>
              <w:rPr>
                <w:i/>
                <w:iCs/>
              </w:rPr>
            </w:pPr>
            <w:r>
              <w:rPr>
                <w:i/>
                <w:iCs/>
              </w:rPr>
              <w:t>136</w:t>
            </w:r>
          </w:p>
        </w:tc>
      </w:tr>
    </w:tbl>
    <w:p w:rsidR="009443AC" w:rsidRDefault="009443AC" w:rsidP="009443AC">
      <w:pPr>
        <w:sectPr w:rsidR="009443AC" w:rsidSect="004F747F">
          <w:footerReference w:type="even" r:id="rId17"/>
          <w:footerReference w:type="default" r:id="rId18"/>
          <w:pgSz w:w="11906" w:h="16838"/>
          <w:pgMar w:top="992" w:right="567" w:bottom="964" w:left="567" w:header="720" w:footer="720" w:gutter="0"/>
          <w:cols w:space="720"/>
          <w:docGrid w:linePitch="272"/>
        </w:sectPr>
      </w:pPr>
    </w:p>
    <w:p w:rsidR="009443AC" w:rsidRPr="00C611EC" w:rsidRDefault="009443AC" w:rsidP="009443AC">
      <w:pPr>
        <w:pStyle w:val="2"/>
        <w:spacing w:before="0"/>
        <w:rPr>
          <w:rFonts w:ascii="Times New Roman" w:hAnsi="Times New Roman" w:cs="Times New Roman"/>
          <w:i w:val="0"/>
          <w:iCs w:val="0"/>
          <w:sz w:val="22"/>
          <w:szCs w:val="22"/>
        </w:rPr>
      </w:pPr>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общеобразовательной дисциплины </w:t>
      </w:r>
      <w:r w:rsidRPr="00E2713B">
        <w:rPr>
          <w:rFonts w:ascii="Times New Roman" w:hAnsi="Times New Roman" w:cs="Times New Roman"/>
          <w:i w:val="0"/>
          <w:caps/>
          <w:sz w:val="22"/>
          <w:szCs w:val="22"/>
        </w:rPr>
        <w:t>ОД.</w:t>
      </w:r>
      <w:r>
        <w:rPr>
          <w:rFonts w:ascii="Times New Roman" w:hAnsi="Times New Roman" w:cs="Times New Roman"/>
          <w:i w:val="0"/>
          <w:sz w:val="22"/>
          <w:szCs w:val="22"/>
        </w:rPr>
        <w:t>03 История</w:t>
      </w:r>
      <w:r w:rsidRPr="00C611EC">
        <w:rPr>
          <w:rFonts w:ascii="Times New Roman" w:hAnsi="Times New Roman" w:cs="Times New Roman"/>
          <w:i w:val="0"/>
          <w:iCs w:val="0"/>
          <w:sz w:val="22"/>
          <w:szCs w:val="22"/>
        </w:rPr>
        <w:t xml:space="preserve"> </w:t>
      </w:r>
    </w:p>
    <w:tbl>
      <w:tblPr>
        <w:tblW w:w="1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303"/>
        <w:gridCol w:w="640"/>
        <w:gridCol w:w="8907"/>
        <w:gridCol w:w="1299"/>
        <w:gridCol w:w="1958"/>
      </w:tblGrid>
      <w:tr w:rsidR="009443AC" w:rsidRPr="00ED10E2" w:rsidTr="00CD0687">
        <w:tc>
          <w:tcPr>
            <w:tcW w:w="2943" w:type="dxa"/>
            <w:gridSpan w:val="2"/>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bCs w:val="0"/>
                <w:i w:val="0"/>
                <w:sz w:val="24"/>
                <w:szCs w:val="24"/>
              </w:rPr>
              <w:t>Наименование разделов и тем</w:t>
            </w:r>
            <w:r w:rsidRPr="00ED10E2">
              <w:rPr>
                <w:rFonts w:ascii="Times New Roman" w:hAnsi="Times New Roman" w:cs="Times New Roman"/>
                <w:bCs w:val="0"/>
                <w:i w:val="0"/>
                <w:color w:val="FF0000"/>
                <w:sz w:val="24"/>
                <w:szCs w:val="24"/>
                <w:vertAlign w:val="superscript"/>
              </w:rPr>
              <w:t>1</w:t>
            </w:r>
          </w:p>
        </w:tc>
        <w:tc>
          <w:tcPr>
            <w:tcW w:w="8907" w:type="dxa"/>
            <w:shd w:val="clear" w:color="auto" w:fill="auto"/>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bCs w:val="0"/>
                <w:i w:val="0"/>
                <w:sz w:val="24"/>
                <w:szCs w:val="24"/>
              </w:rPr>
              <w:t>Содержание учебного материала (характеристика видов деятельности обучающихся), лабораторные  и практические занятия, самостоятельная работа обучающихся</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bCs w:val="0"/>
                <w:i w:val="0"/>
                <w:sz w:val="24"/>
                <w:szCs w:val="24"/>
              </w:rPr>
              <w:t>Объем часов</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Cs w:val="0"/>
                <w:i w:val="0"/>
                <w:sz w:val="24"/>
                <w:szCs w:val="24"/>
              </w:rPr>
            </w:pPr>
            <w:r w:rsidRPr="00ED10E2">
              <w:rPr>
                <w:rFonts w:ascii="Times New Roman" w:hAnsi="Times New Roman" w:cs="Times New Roman"/>
                <w:bCs w:val="0"/>
                <w:i w:val="0"/>
                <w:sz w:val="24"/>
                <w:szCs w:val="24"/>
              </w:rPr>
              <w:t>Формируемые компетенции</w:t>
            </w:r>
          </w:p>
        </w:tc>
      </w:tr>
      <w:tr w:rsidR="009443AC" w:rsidRPr="00ED10E2" w:rsidTr="00CD0687">
        <w:tc>
          <w:tcPr>
            <w:tcW w:w="2943" w:type="dxa"/>
            <w:gridSpan w:val="2"/>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1</w:t>
            </w:r>
          </w:p>
        </w:tc>
        <w:tc>
          <w:tcPr>
            <w:tcW w:w="8907" w:type="dxa"/>
            <w:shd w:val="clear" w:color="auto" w:fill="auto"/>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2</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3</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4</w:t>
            </w:r>
          </w:p>
        </w:tc>
      </w:tr>
      <w:tr w:rsidR="009443AC" w:rsidRPr="00ED10E2" w:rsidTr="00CD0687">
        <w:tc>
          <w:tcPr>
            <w:tcW w:w="2943" w:type="dxa"/>
            <w:gridSpan w:val="2"/>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 xml:space="preserve">Введение. </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2</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p>
        </w:tc>
      </w:tr>
      <w:tr w:rsidR="009443AC" w:rsidRPr="00ED10E2" w:rsidTr="00CD0687">
        <w:trPr>
          <w:trHeight w:val="170"/>
        </w:trPr>
        <w:tc>
          <w:tcPr>
            <w:tcW w:w="2943" w:type="dxa"/>
            <w:gridSpan w:val="2"/>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Раздел 1</w:t>
            </w:r>
          </w:p>
          <w:p w:rsidR="009443AC" w:rsidRPr="00ED10E2" w:rsidRDefault="009443AC" w:rsidP="00CD0687">
            <w:pPr>
              <w:jc w:val="cente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b/>
                <w:bCs/>
              </w:rPr>
            </w:pPr>
            <w:r w:rsidRPr="00ED10E2">
              <w:rPr>
                <w:b/>
                <w:bCs/>
                <w:color w:val="000000"/>
              </w:rPr>
              <w:t xml:space="preserve"> Россия в годы Первой мировой войны и Первая мировая война и послевоенный кризис Великой Российской революции (1914–1922)</w:t>
            </w:r>
          </w:p>
        </w:tc>
        <w:tc>
          <w:tcPr>
            <w:tcW w:w="1299" w:type="dxa"/>
            <w:shd w:val="clear" w:color="auto" w:fill="FFFFFF"/>
            <w:vAlign w:val="center"/>
          </w:tcPr>
          <w:p w:rsidR="009443AC" w:rsidRPr="00ED10E2" w:rsidRDefault="009443AC" w:rsidP="00CD0687">
            <w:pPr>
              <w:spacing w:line="23" w:lineRule="atLeast"/>
              <w:jc w:val="center"/>
              <w:rPr>
                <w:b/>
                <w:bCs/>
              </w:rPr>
            </w:pPr>
            <w:r w:rsidRPr="00ED10E2">
              <w:rPr>
                <w:b/>
                <w:bCs/>
              </w:rPr>
              <w:t>20</w:t>
            </w:r>
          </w:p>
        </w:tc>
        <w:tc>
          <w:tcPr>
            <w:tcW w:w="1958" w:type="dxa"/>
            <w:shd w:val="clear" w:color="auto" w:fill="FFFFFF"/>
            <w:vAlign w:val="center"/>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ED10E2">
              <w:rPr>
                <w:color w:val="000000"/>
              </w:rPr>
              <w:t xml:space="preserve">ОК 01, ОК 02, ОК 04, </w:t>
            </w: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ED10E2">
              <w:rPr>
                <w:color w:val="000000"/>
              </w:rPr>
              <w:t>ОК 05, ОК 06</w:t>
            </w:r>
            <w:r>
              <w:rPr>
                <w:color w:val="000000"/>
              </w:rPr>
              <w:t>, ПК 1.1</w:t>
            </w:r>
          </w:p>
        </w:tc>
      </w:tr>
      <w:tr w:rsidR="009443AC" w:rsidRPr="00ED10E2" w:rsidTr="00CD0687">
        <w:trPr>
          <w:trHeight w:val="170"/>
        </w:trPr>
        <w:tc>
          <w:tcPr>
            <w:tcW w:w="2943" w:type="dxa"/>
            <w:gridSpan w:val="2"/>
            <w:vMerge w:val="restart"/>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Тема 1.1</w:t>
            </w:r>
          </w:p>
          <w:p w:rsidR="009443AC" w:rsidRPr="00ED10E2" w:rsidRDefault="009443AC" w:rsidP="00CD0687">
            <w:pPr>
              <w:jc w:val="center"/>
            </w:pPr>
            <w:r w:rsidRPr="00ED10E2">
              <w:rPr>
                <w:b/>
              </w:rPr>
              <w:t>Россия и мир в годы Первой мировой войны</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color w:val="000000"/>
                <w:sz w:val="24"/>
                <w:szCs w:val="24"/>
              </w:rPr>
            </w:pPr>
            <w:r w:rsidRPr="00ED10E2">
              <w:rPr>
                <w:rFonts w:ascii="Times New Roman" w:hAnsi="Times New Roman" w:cs="Times New Roman"/>
                <w:i w:val="0"/>
                <w:color w:val="000000"/>
                <w:sz w:val="24"/>
                <w:szCs w:val="24"/>
              </w:rPr>
              <w:t>8</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i w:val="0"/>
                <w:color w:val="000000"/>
                <w:sz w:val="24"/>
                <w:szCs w:val="24"/>
              </w:rPr>
            </w:pPr>
            <w:r w:rsidRPr="00ED10E2">
              <w:rPr>
                <w:rFonts w:ascii="Times New Roman" w:hAnsi="Times New Roman" w:cs="Times New Roman"/>
                <w:b w:val="0"/>
                <w:sz w:val="24"/>
                <w:szCs w:val="24"/>
              </w:rPr>
              <w:t>ОК 06</w:t>
            </w: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p>
        </w:tc>
        <w:tc>
          <w:tcPr>
            <w:tcW w:w="8907" w:type="dxa"/>
            <w:shd w:val="clear" w:color="auto" w:fill="auto"/>
          </w:tcPr>
          <w:p w:rsidR="009443AC" w:rsidRPr="00ED10E2" w:rsidRDefault="009443AC" w:rsidP="00CD0687">
            <w:pPr>
              <w:pStyle w:val="2"/>
              <w:spacing w:before="0"/>
              <w:rPr>
                <w:rFonts w:ascii="Times New Roman" w:hAnsi="Times New Roman" w:cs="Times New Roman"/>
                <w:b w:val="0"/>
                <w:i w:val="0"/>
                <w:sz w:val="24"/>
                <w:szCs w:val="24"/>
              </w:rPr>
            </w:pPr>
            <w:r w:rsidRPr="00ED10E2">
              <w:rPr>
                <w:rFonts w:ascii="Times New Roman" w:hAnsi="Times New Roman" w:cs="Times New Roman"/>
                <w:b w:val="0"/>
                <w:i w:val="0"/>
                <w:sz w:val="24"/>
                <w:szCs w:val="24"/>
              </w:rPr>
              <w:t>Мир в начале 20 века.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r w:rsidRPr="00ED10E2">
              <w:rPr>
                <w:rFonts w:ascii="Times New Roman" w:hAnsi="Times New Roman" w:cs="Times New Roman"/>
                <w:b w:val="0"/>
                <w:i w:val="0"/>
                <w:color w:val="00000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p>
        </w:tc>
        <w:tc>
          <w:tcPr>
            <w:tcW w:w="8907" w:type="dxa"/>
            <w:shd w:val="clear" w:color="auto" w:fill="auto"/>
          </w:tcPr>
          <w:p w:rsidR="009443AC" w:rsidRPr="00ED10E2" w:rsidRDefault="009443AC" w:rsidP="00CD0687">
            <w:pPr>
              <w:pStyle w:val="2"/>
              <w:spacing w:before="0"/>
              <w:rPr>
                <w:rFonts w:ascii="Times New Roman" w:hAnsi="Times New Roman" w:cs="Times New Roman"/>
                <w:b w:val="0"/>
                <w:i w:val="0"/>
                <w:sz w:val="24"/>
                <w:szCs w:val="24"/>
              </w:rPr>
            </w:pPr>
            <w:r w:rsidRPr="00ED10E2">
              <w:rPr>
                <w:rFonts w:ascii="Times New Roman" w:hAnsi="Times New Roman" w:cs="Times New Roman"/>
                <w:b w:val="0"/>
                <w:i w:val="0"/>
                <w:sz w:val="24"/>
                <w:szCs w:val="24"/>
              </w:rPr>
              <w:t>Россия накануне войны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r w:rsidRPr="00ED10E2">
              <w:rPr>
                <w:rFonts w:ascii="Times New Roman" w:hAnsi="Times New Roman" w:cs="Times New Roman"/>
                <w:b w:val="0"/>
                <w:i w:val="0"/>
                <w:color w:val="00000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p>
        </w:tc>
        <w:tc>
          <w:tcPr>
            <w:tcW w:w="8907" w:type="dxa"/>
            <w:shd w:val="clear" w:color="auto" w:fill="auto"/>
          </w:tcPr>
          <w:p w:rsidR="009443AC" w:rsidRPr="00ED10E2" w:rsidRDefault="009443AC" w:rsidP="00CD0687">
            <w:pPr>
              <w:pStyle w:val="2"/>
              <w:spacing w:before="0"/>
              <w:rPr>
                <w:rFonts w:ascii="Times New Roman" w:hAnsi="Times New Roman" w:cs="Times New Roman"/>
                <w:b w:val="0"/>
                <w:i w:val="0"/>
                <w:sz w:val="24"/>
                <w:szCs w:val="24"/>
              </w:rPr>
            </w:pPr>
            <w:r w:rsidRPr="00ED10E2">
              <w:rPr>
                <w:rFonts w:ascii="Times New Roman" w:hAnsi="Times New Roman" w:cs="Times New Roman"/>
                <w:b w:val="0"/>
                <w:i w:val="0"/>
                <w:sz w:val="24"/>
                <w:szCs w:val="24"/>
              </w:rPr>
              <w:t>Первая Мировая война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r w:rsidRPr="00ED10E2">
              <w:rPr>
                <w:rFonts w:ascii="Times New Roman" w:hAnsi="Times New Roman" w:cs="Times New Roman"/>
                <w:b w:val="0"/>
                <w:i w:val="0"/>
                <w:color w:val="00000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D10E2">
              <w:rPr>
                <w:b/>
                <w:bCs/>
              </w:rPr>
              <w:t>Практическое занятие № 1. Версальская конференция</w:t>
            </w: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r w:rsidRPr="00ED10E2">
              <w:rPr>
                <w:rFonts w:ascii="Times New Roman" w:hAnsi="Times New Roman" w:cs="Times New Roman"/>
                <w:b w:val="0"/>
                <w:i w:val="0"/>
                <w:color w:val="00000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p>
        </w:tc>
      </w:tr>
      <w:tr w:rsidR="009443AC" w:rsidRPr="00ED10E2" w:rsidTr="00CD0687">
        <w:trPr>
          <w:trHeight w:val="170"/>
        </w:trPr>
        <w:tc>
          <w:tcPr>
            <w:tcW w:w="2943" w:type="dxa"/>
            <w:gridSpan w:val="2"/>
            <w:vMerge w:val="restart"/>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Тема 1.2.</w:t>
            </w:r>
          </w:p>
          <w:p w:rsidR="009443AC" w:rsidRPr="00ED10E2" w:rsidRDefault="009443AC" w:rsidP="00CD0687">
            <w:pPr>
              <w:spacing w:line="23" w:lineRule="atLeast"/>
              <w:jc w:val="both"/>
              <w:rPr>
                <w:b/>
              </w:rPr>
            </w:pPr>
            <w:r w:rsidRPr="00ED10E2">
              <w:rPr>
                <w:b/>
              </w:rPr>
              <w:t xml:space="preserve">Основные этапы и хронология революционных событий 1917 г. </w:t>
            </w:r>
          </w:p>
          <w:p w:rsidR="009443AC" w:rsidRPr="00ED10E2" w:rsidRDefault="009443AC" w:rsidP="00CD0687">
            <w:r w:rsidRPr="00ED10E2">
              <w:rPr>
                <w:b/>
              </w:rPr>
              <w:t>Первые революционные преобразования большевиков</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color w:val="000000"/>
                <w:sz w:val="24"/>
                <w:szCs w:val="24"/>
              </w:rPr>
            </w:pPr>
            <w:r w:rsidRPr="00ED10E2">
              <w:rPr>
                <w:rFonts w:ascii="Times New Roman" w:hAnsi="Times New Roman" w:cs="Times New Roman"/>
                <w:i w:val="0"/>
                <w:color w:val="000000"/>
                <w:sz w:val="24"/>
                <w:szCs w:val="24"/>
              </w:rPr>
              <w:t>6</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04</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i w:val="0"/>
                <w:color w:val="000000"/>
                <w:sz w:val="24"/>
                <w:szCs w:val="24"/>
              </w:rPr>
            </w:pPr>
            <w:r w:rsidRPr="00ED10E2">
              <w:rPr>
                <w:rFonts w:ascii="Times New Roman" w:hAnsi="Times New Roman" w:cs="Times New Roman"/>
                <w:b w:val="0"/>
                <w:sz w:val="24"/>
                <w:szCs w:val="24"/>
              </w:rPr>
              <w:t>ОК 06</w:t>
            </w: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p>
        </w:tc>
        <w:tc>
          <w:tcPr>
            <w:tcW w:w="8907" w:type="dxa"/>
            <w:shd w:val="clear" w:color="auto" w:fill="auto"/>
          </w:tcPr>
          <w:p w:rsidR="009443AC" w:rsidRPr="00ED10E2" w:rsidRDefault="009443AC" w:rsidP="00CD0687">
            <w:pPr>
              <w:pStyle w:val="2"/>
              <w:spacing w:before="0"/>
              <w:rPr>
                <w:rFonts w:ascii="Times New Roman" w:hAnsi="Times New Roman" w:cs="Times New Roman"/>
                <w:b w:val="0"/>
                <w:i w:val="0"/>
                <w:sz w:val="24"/>
                <w:szCs w:val="24"/>
              </w:rPr>
            </w:pPr>
            <w:r w:rsidRPr="00ED10E2">
              <w:rPr>
                <w:rFonts w:ascii="Times New Roman" w:hAnsi="Times New Roman" w:cs="Times New Roman"/>
                <w:b w:val="0"/>
                <w:i w:val="0"/>
                <w:sz w:val="24"/>
                <w:szCs w:val="24"/>
              </w:rPr>
              <w:t>Великая Российская революция. Февраль 1917</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r w:rsidRPr="00ED10E2">
              <w:rPr>
                <w:rFonts w:ascii="Times New Roman" w:hAnsi="Times New Roman" w:cs="Times New Roman"/>
                <w:b w:val="0"/>
                <w:i w:val="0"/>
                <w:color w:val="00000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b w:val="0"/>
                <w:i w:val="0"/>
                <w:sz w:val="24"/>
                <w:szCs w:val="24"/>
              </w:rPr>
              <w:t>Великая Российская революция. Октябрь 1917</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r w:rsidRPr="00ED10E2">
              <w:rPr>
                <w:rFonts w:ascii="Times New Roman" w:hAnsi="Times New Roman" w:cs="Times New Roman"/>
                <w:b w:val="0"/>
                <w:i w:val="0"/>
                <w:color w:val="00000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color w:val="00000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rPr>
                <w:rFonts w:ascii="Times New Roman" w:hAnsi="Times New Roman" w:cs="Times New Roman"/>
                <w:i w:val="0"/>
                <w:sz w:val="24"/>
                <w:szCs w:val="24"/>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 xml:space="preserve">Практическое занятие № 2: </w:t>
            </w:r>
            <w:r w:rsidRPr="00ED10E2">
              <w:rPr>
                <w:bCs/>
              </w:rPr>
              <w:t>Первые революционные преобразования большевиков.</w:t>
            </w:r>
            <w:r w:rsidRPr="00ED10E2">
              <w:t xml:space="preserve"> Работа с источниками</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i w:val="0"/>
                <w:sz w:val="24"/>
                <w:szCs w:val="24"/>
              </w:rPr>
            </w:pPr>
            <w:r w:rsidRPr="00ED10E2">
              <w:rPr>
                <w:rFonts w:ascii="Times New Roman" w:hAnsi="Times New Roman" w:cs="Times New Roman"/>
                <w:b w:val="0"/>
                <w:i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sz w:val="24"/>
                <w:szCs w:val="24"/>
              </w:rPr>
            </w:pPr>
          </w:p>
        </w:tc>
      </w:tr>
      <w:tr w:rsidR="009443AC" w:rsidRPr="00ED10E2" w:rsidTr="00CD0687">
        <w:trPr>
          <w:trHeight w:val="170"/>
        </w:trPr>
        <w:tc>
          <w:tcPr>
            <w:tcW w:w="2943" w:type="dxa"/>
            <w:gridSpan w:val="2"/>
            <w:vMerge w:val="restart"/>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Тема 1.3.</w:t>
            </w:r>
          </w:p>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sz w:val="24"/>
                <w:szCs w:val="24"/>
              </w:rPr>
              <w:t>Гражданская война и ее последствия. Культура Советской России в период Гражданской войны</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6</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rPr>
                <w:rFonts w:ascii="Times New Roman" w:hAnsi="Times New Roman" w:cs="Times New Roman"/>
                <w:i w:val="0"/>
                <w:sz w:val="24"/>
                <w:szCs w:val="24"/>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Гражданская война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i w:val="0"/>
                <w:sz w:val="24"/>
                <w:szCs w:val="24"/>
              </w:rPr>
            </w:pPr>
            <w:r w:rsidRPr="00ED10E2">
              <w:rPr>
                <w:rFonts w:ascii="Times New Roman" w:hAnsi="Times New Roman" w:cs="Times New Roman"/>
                <w:b w:val="0"/>
                <w:i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rPr>
                <w:rFonts w:ascii="Times New Roman" w:hAnsi="Times New Roman" w:cs="Times New Roman"/>
                <w:i w:val="0"/>
                <w:sz w:val="24"/>
                <w:szCs w:val="24"/>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Политика «военного коммунизма»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i w:val="0"/>
                <w:sz w:val="24"/>
                <w:szCs w:val="24"/>
              </w:rPr>
            </w:pPr>
            <w:r w:rsidRPr="00ED10E2">
              <w:rPr>
                <w:rFonts w:ascii="Times New Roman" w:hAnsi="Times New Roman" w:cs="Times New Roman"/>
                <w:b w:val="0"/>
                <w:i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rPr>
                <w:rFonts w:ascii="Times New Roman" w:hAnsi="Times New Roman" w:cs="Times New Roman"/>
                <w:i w:val="0"/>
                <w:sz w:val="24"/>
                <w:szCs w:val="24"/>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 xml:space="preserve">Практическое занятие № 3: </w:t>
            </w:r>
            <w:r w:rsidRPr="00ED10E2">
              <w:rPr>
                <w:bCs/>
              </w:rPr>
              <w:t>Уроки гражданской войны. Работа с источниками.</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i w:val="0"/>
                <w:sz w:val="24"/>
                <w:szCs w:val="24"/>
              </w:rPr>
            </w:pPr>
            <w:r w:rsidRPr="00ED10E2">
              <w:rPr>
                <w:rFonts w:ascii="Times New Roman" w:hAnsi="Times New Roman" w:cs="Times New Roman"/>
                <w:b w:val="0"/>
                <w:i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i w:val="0"/>
                <w:sz w:val="24"/>
                <w:szCs w:val="24"/>
              </w:rPr>
            </w:pPr>
          </w:p>
        </w:tc>
      </w:tr>
      <w:tr w:rsidR="009443AC" w:rsidRPr="00ED10E2" w:rsidTr="00CD0687">
        <w:trPr>
          <w:trHeight w:val="170"/>
        </w:trPr>
        <w:tc>
          <w:tcPr>
            <w:tcW w:w="2943" w:type="dxa"/>
            <w:gridSpan w:val="2"/>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 xml:space="preserve">Раздел 2. </w:t>
            </w:r>
          </w:p>
          <w:p w:rsidR="009443AC" w:rsidRPr="00ED10E2" w:rsidRDefault="009443AC" w:rsidP="00CD0687">
            <w:pPr>
              <w:pStyle w:val="2"/>
              <w:spacing w:before="0"/>
              <w:jc w:val="center"/>
              <w:rPr>
                <w:rFonts w:ascii="Times New Roman" w:hAnsi="Times New Roman" w:cs="Times New Roman"/>
                <w:i w:val="0"/>
                <w:sz w:val="24"/>
                <w:szCs w:val="24"/>
              </w:rPr>
            </w:pPr>
          </w:p>
          <w:p w:rsidR="009443AC" w:rsidRPr="00ED10E2" w:rsidRDefault="009443AC" w:rsidP="00CD0687"/>
          <w:p w:rsidR="009443AC" w:rsidRPr="00ED10E2" w:rsidRDefault="009443AC" w:rsidP="00CD0687"/>
          <w:p w:rsidR="009443AC" w:rsidRPr="00ED10E2" w:rsidRDefault="009443AC" w:rsidP="00CD0687"/>
          <w:p w:rsidR="009443AC" w:rsidRPr="00ED10E2" w:rsidRDefault="009443AC" w:rsidP="00CD0687"/>
          <w:p w:rsidR="009443AC" w:rsidRPr="00ED10E2" w:rsidRDefault="009443AC" w:rsidP="00CD0687"/>
          <w:p w:rsidR="009443AC" w:rsidRPr="00ED10E2" w:rsidRDefault="009443AC" w:rsidP="00CD0687"/>
          <w:p w:rsidR="009443AC" w:rsidRPr="00ED10E2" w:rsidRDefault="009443AC" w:rsidP="00CD0687"/>
          <w:p w:rsidR="009443AC" w:rsidRPr="00ED10E2" w:rsidRDefault="009443AC" w:rsidP="00CD0687"/>
          <w:p w:rsidR="009443AC" w:rsidRPr="00ED10E2" w:rsidRDefault="009443AC" w:rsidP="00CD0687"/>
        </w:tc>
        <w:tc>
          <w:tcPr>
            <w:tcW w:w="8907" w:type="dxa"/>
            <w:shd w:val="clear" w:color="auto" w:fill="auto"/>
          </w:tcPr>
          <w:p w:rsidR="009443AC" w:rsidRPr="00ED10E2" w:rsidRDefault="009443AC" w:rsidP="00CD0687">
            <w:pPr>
              <w:spacing w:line="23" w:lineRule="atLeast"/>
              <w:jc w:val="both"/>
              <w:rPr>
                <w:b/>
              </w:rPr>
            </w:pPr>
            <w:r w:rsidRPr="00ED10E2">
              <w:rPr>
                <w:b/>
                <w:bCs/>
                <w:color w:val="000000"/>
              </w:rPr>
              <w:lastRenderedPageBreak/>
              <w:t xml:space="preserve">Межвоенный период (1918–1939). </w:t>
            </w:r>
            <w:r w:rsidRPr="00ED10E2">
              <w:rPr>
                <w:b/>
              </w:rPr>
              <w:t>СССР в 1920–1930-е годы</w:t>
            </w:r>
          </w:p>
          <w:p w:rsidR="009443AC" w:rsidRPr="00ED10E2" w:rsidRDefault="009443AC" w:rsidP="00CD0687">
            <w:pPr>
              <w:spacing w:line="23" w:lineRule="atLeast"/>
              <w:jc w:val="both"/>
              <w:rPr>
                <w:b/>
              </w:rPr>
            </w:pPr>
          </w:p>
          <w:p w:rsidR="009443AC" w:rsidRPr="00ED10E2" w:rsidRDefault="009443AC" w:rsidP="00CD0687">
            <w:pPr>
              <w:spacing w:line="23" w:lineRule="atLeast"/>
              <w:jc w:val="both"/>
              <w:rPr>
                <w:b/>
              </w:rPr>
            </w:pPr>
          </w:p>
          <w:p w:rsidR="009443AC" w:rsidRPr="00ED10E2" w:rsidRDefault="009443AC" w:rsidP="00CD0687">
            <w:pPr>
              <w:spacing w:line="23" w:lineRule="atLeast"/>
              <w:jc w:val="both"/>
              <w:rPr>
                <w:b/>
              </w:rPr>
            </w:pPr>
          </w:p>
          <w:p w:rsidR="009443AC" w:rsidRPr="00ED10E2" w:rsidRDefault="009443AC" w:rsidP="00CD0687">
            <w:pPr>
              <w:spacing w:line="23" w:lineRule="atLeast"/>
              <w:jc w:val="both"/>
              <w:rPr>
                <w:bCs/>
              </w:rPr>
            </w:pPr>
          </w:p>
          <w:p w:rsidR="009443AC" w:rsidRPr="00ED10E2" w:rsidRDefault="009443AC" w:rsidP="00CD0687">
            <w:pPr>
              <w:spacing w:line="23" w:lineRule="atLeast"/>
              <w:jc w:val="both"/>
              <w:rPr>
                <w:bCs/>
              </w:rPr>
            </w:pPr>
          </w:p>
        </w:tc>
        <w:tc>
          <w:tcPr>
            <w:tcW w:w="1299" w:type="dxa"/>
            <w:shd w:val="clear" w:color="auto" w:fill="FFFFFF"/>
            <w:vAlign w:val="center"/>
          </w:tcPr>
          <w:p w:rsidR="009443AC" w:rsidRPr="00ED10E2" w:rsidRDefault="009443AC" w:rsidP="00CD0687">
            <w:pPr>
              <w:suppressAutoHyphens/>
              <w:spacing w:line="23" w:lineRule="atLeast"/>
              <w:jc w:val="center"/>
              <w:rPr>
                <w:b/>
                <w:bCs/>
              </w:rPr>
            </w:pPr>
            <w:r w:rsidRPr="00ED10E2">
              <w:rPr>
                <w:b/>
                <w:bCs/>
              </w:rPr>
              <w:lastRenderedPageBreak/>
              <w:t>32</w:t>
            </w:r>
          </w:p>
        </w:tc>
        <w:tc>
          <w:tcPr>
            <w:tcW w:w="1958" w:type="dxa"/>
            <w:shd w:val="clear" w:color="auto" w:fill="FFFFFF"/>
            <w:vAlign w:val="center"/>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ED10E2">
              <w:rPr>
                <w:color w:val="000000"/>
              </w:rPr>
              <w:t>ОК 01, ОК 02, ОК 04</w:t>
            </w:r>
          </w:p>
          <w:p w:rsidR="009443AC"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ED10E2">
              <w:rPr>
                <w:color w:val="000000"/>
              </w:rPr>
              <w:t>ОК 05, ОК 06</w:t>
            </w:r>
            <w:r>
              <w:rPr>
                <w:color w:val="000000"/>
              </w:rPr>
              <w:t>,</w:t>
            </w: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ED10E2">
              <w:rPr>
                <w:color w:val="000000"/>
              </w:rPr>
              <w:t>ПК 1.1</w:t>
            </w:r>
          </w:p>
        </w:tc>
      </w:tr>
      <w:tr w:rsidR="009443AC" w:rsidRPr="00ED10E2" w:rsidTr="00CD0687">
        <w:trPr>
          <w:trHeight w:val="170"/>
        </w:trPr>
        <w:tc>
          <w:tcPr>
            <w:tcW w:w="2943" w:type="dxa"/>
            <w:gridSpan w:val="2"/>
            <w:vMerge w:val="restart"/>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ED10E2">
              <w:rPr>
                <w:b/>
              </w:rPr>
              <w:t>Тема 2.1.</w:t>
            </w: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sz w:val="24"/>
                <w:szCs w:val="24"/>
              </w:rPr>
              <w:t>СССР в 20-е годы. Новая экономическая политика</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6</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04</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ОК 06</w:t>
            </w: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rPr>
                <w:rFonts w:ascii="Times New Roman" w:hAnsi="Times New Roman" w:cs="Times New Roman"/>
                <w:i w:val="0"/>
                <w:sz w:val="24"/>
                <w:szCs w:val="24"/>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Новая экономическая политика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rPr>
                <w:rFonts w:ascii="Times New Roman" w:hAnsi="Times New Roman" w:cs="Times New Roman"/>
                <w:i w:val="0"/>
                <w:sz w:val="24"/>
                <w:szCs w:val="24"/>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Политическая и духовная жизнь СССР</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pStyle w:val="2"/>
              <w:spacing w:before="0"/>
              <w:rPr>
                <w:rFonts w:ascii="Times New Roman" w:hAnsi="Times New Roman" w:cs="Times New Roman"/>
                <w:i w:val="0"/>
                <w:sz w:val="24"/>
                <w:szCs w:val="24"/>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4. Образование СССР</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170"/>
        </w:trPr>
        <w:tc>
          <w:tcPr>
            <w:tcW w:w="2943" w:type="dxa"/>
            <w:gridSpan w:val="2"/>
            <w:vMerge w:val="restart"/>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ED10E2">
              <w:rPr>
                <w:b/>
              </w:rPr>
              <w:t>Тема 2.2.</w:t>
            </w:r>
          </w:p>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sz w:val="24"/>
                <w:szCs w:val="24"/>
              </w:rPr>
              <w:t>Советский Союз в конце 1920-х–1930-е гг.</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6</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04</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sz w:val="24"/>
                <w:szCs w:val="24"/>
              </w:rPr>
              <w:t>ОК 06</w:t>
            </w:r>
          </w:p>
        </w:tc>
      </w:tr>
      <w:tr w:rsidR="009443AC" w:rsidRPr="00ED10E2" w:rsidTr="00CD0687">
        <w:trPr>
          <w:trHeight w:val="170"/>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Индустриализация и коллективизация в СССР</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Формирование тоталитарного государства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5. Первые пятилетки. Работа с историческими источниками.</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170"/>
        </w:trPr>
        <w:tc>
          <w:tcPr>
            <w:tcW w:w="2943" w:type="dxa"/>
            <w:gridSpan w:val="2"/>
            <w:vMerge w:val="restart"/>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ED10E2">
              <w:rPr>
                <w:b/>
              </w:rPr>
              <w:t>Тема 2.3. Культурное пространство советского общества в 1920–1930-е гг.</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4</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04</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sz w:val="24"/>
                <w:szCs w:val="24"/>
              </w:rPr>
              <w:t>ОК 06</w:t>
            </w:r>
          </w:p>
        </w:tc>
      </w:tr>
      <w:tr w:rsidR="009443AC" w:rsidRPr="00ED10E2" w:rsidTr="00CD0687">
        <w:trPr>
          <w:trHeight w:val="170"/>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ED10E2">
              <w:t>Культура СССР в 1920-30е годы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170"/>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6. Повседневная жизнь в СССР</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170"/>
        </w:trPr>
        <w:tc>
          <w:tcPr>
            <w:tcW w:w="2943" w:type="dxa"/>
            <w:gridSpan w:val="2"/>
            <w:vMerge w:val="restart"/>
            <w:shd w:val="clear" w:color="auto" w:fill="FFFFFF"/>
          </w:tcPr>
          <w:p w:rsidR="009443AC" w:rsidRPr="00ED10E2" w:rsidRDefault="009443AC" w:rsidP="00CD0687">
            <w:pPr>
              <w:spacing w:line="23" w:lineRule="atLeast"/>
              <w:rPr>
                <w:bCs/>
              </w:rPr>
            </w:pPr>
            <w:r w:rsidRPr="00ED10E2">
              <w:rPr>
                <w:b/>
              </w:rPr>
              <w:t>Тема 2.4. Революционные события 1918 – начала 1920-х гг. Версальско-Вашингтонская система. Мир в 1920-е – 1930-е гг. Нарастание агрессии в мире в 1930-х гг.</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8</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04</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sz w:val="24"/>
                <w:szCs w:val="24"/>
              </w:rPr>
              <w:t>ОК 06</w:t>
            </w:r>
          </w:p>
        </w:tc>
      </w:tr>
      <w:tr w:rsidR="009443AC" w:rsidRPr="00ED10E2" w:rsidTr="00CD0687">
        <w:trPr>
          <w:trHeight w:val="170"/>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ED10E2">
              <w:t>Страны Запада после Первой Мировой войны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561"/>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ED10E2">
              <w:t>Приход фашистов к власти в Европе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555"/>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7. Мировой экономический кризис 1929 года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8. Особенности фашистских режимов в Германии и Италии</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rPr>
            </w:pPr>
            <w:r w:rsidRPr="00ED10E2">
              <w:rPr>
                <w:b/>
              </w:rPr>
              <w:t xml:space="preserve">Тема 2.5. </w:t>
            </w:r>
          </w:p>
          <w:p w:rsidR="009443AC" w:rsidRPr="00ED10E2" w:rsidRDefault="009443AC" w:rsidP="00CD0687">
            <w:pPr>
              <w:spacing w:line="23" w:lineRule="atLeast"/>
              <w:rPr>
                <w:bCs/>
              </w:rPr>
            </w:pPr>
            <w:r w:rsidRPr="00ED10E2">
              <w:rPr>
                <w:b/>
              </w:rPr>
              <w:t>Внешняя политика СССР в 1920–1930-е годы. СССР накануне Великой Отечественной войны</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8</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04</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sz w:val="24"/>
                <w:szCs w:val="24"/>
              </w:rPr>
              <w:t>ОК 06</w:t>
            </w: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 xml:space="preserve">Международные отношения в 1920е годы. </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 xml:space="preserve">Международные отношения в 1930е годы. </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9. Внешняя политика СССР. Работа с документами</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D10E2">
              <w:rPr>
                <w:b/>
                <w:bCs/>
              </w:rPr>
              <w:t>Контрольная работа по разделам 1-2</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11850" w:type="dxa"/>
            <w:gridSpan w:val="3"/>
            <w:shd w:val="clear" w:color="auto" w:fill="FFFFFF"/>
          </w:tcPr>
          <w:p w:rsidR="009443AC" w:rsidRPr="00ED10E2" w:rsidRDefault="009443AC" w:rsidP="00CD0687">
            <w:pPr>
              <w:spacing w:line="23" w:lineRule="atLeast"/>
              <w:jc w:val="both"/>
              <w:rPr>
                <w:bCs/>
              </w:rPr>
            </w:pPr>
            <w:r w:rsidRPr="00ED10E2">
              <w:rPr>
                <w:b/>
              </w:rPr>
              <w:t xml:space="preserve">Раздел 3. </w:t>
            </w:r>
            <w:r w:rsidRPr="00ED10E2">
              <w:rPr>
                <w:b/>
                <w:bCs/>
                <w:color w:val="000000"/>
              </w:rPr>
              <w:t>Вторая мировая война: причины, состав участников, основные этапы и события, итоги. Великая Отечественная война. 1941–1945 годы</w:t>
            </w:r>
          </w:p>
        </w:tc>
        <w:tc>
          <w:tcPr>
            <w:tcW w:w="1299" w:type="dxa"/>
            <w:shd w:val="clear" w:color="auto" w:fill="FFFFFF"/>
            <w:vAlign w:val="center"/>
          </w:tcPr>
          <w:p w:rsidR="009443AC" w:rsidRPr="00ED10E2" w:rsidRDefault="009443AC" w:rsidP="00CD0687">
            <w:pPr>
              <w:suppressAutoHyphens/>
              <w:spacing w:line="23" w:lineRule="atLeast"/>
              <w:jc w:val="center"/>
              <w:rPr>
                <w:b/>
                <w:bCs/>
              </w:rPr>
            </w:pPr>
            <w:r w:rsidRPr="00ED10E2">
              <w:rPr>
                <w:b/>
                <w:bCs/>
              </w:rPr>
              <w:t>32</w:t>
            </w:r>
          </w:p>
        </w:tc>
        <w:tc>
          <w:tcPr>
            <w:tcW w:w="1958" w:type="dxa"/>
            <w:shd w:val="clear" w:color="auto" w:fill="FFFFFF"/>
            <w:vAlign w:val="center"/>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ED10E2">
              <w:rPr>
                <w:color w:val="000000"/>
              </w:rPr>
              <w:t>ОК 01, ОК 02, ОК 04</w:t>
            </w:r>
          </w:p>
          <w:p w:rsidR="009443AC"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ED10E2">
              <w:rPr>
                <w:color w:val="000000"/>
              </w:rPr>
              <w:t>ОК 05, ОК 06</w:t>
            </w:r>
            <w:r>
              <w:rPr>
                <w:color w:val="000000"/>
              </w:rPr>
              <w:t>,</w:t>
            </w: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color w:val="000000"/>
              </w:rPr>
            </w:pPr>
            <w:r w:rsidRPr="00ED10E2">
              <w:rPr>
                <w:color w:val="000000"/>
              </w:rPr>
              <w:t>ПК 1.1</w:t>
            </w: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rPr>
            </w:pPr>
            <w:r w:rsidRPr="00ED10E2">
              <w:rPr>
                <w:b/>
              </w:rPr>
              <w:t xml:space="preserve">Тема 3.1.  </w:t>
            </w:r>
          </w:p>
          <w:p w:rsidR="009443AC" w:rsidRPr="00ED10E2" w:rsidRDefault="009443AC" w:rsidP="00CD0687">
            <w:pPr>
              <w:spacing w:line="23" w:lineRule="atLeast"/>
              <w:rPr>
                <w:bCs/>
              </w:rPr>
            </w:pPr>
            <w:r w:rsidRPr="00ED10E2">
              <w:rPr>
                <w:b/>
              </w:rPr>
              <w:t>Начало Второй мировой войны. Начальный период Великой Отечественной войны (июнь 1941 – осень 1942)</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10</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Начало Второй Мировой войны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04</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ОК 06</w:t>
            </w: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Начало Великой Отечественной войны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10. Начало Второй Мировой войны.  Работа с картой и  документами</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11. Начало Великой Отечественной войны. Взгляд И.В. Сталина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12. Письма немецких солдат. Работа с источниками</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rPr>
            </w:pPr>
            <w:r w:rsidRPr="00ED10E2">
              <w:rPr>
                <w:b/>
              </w:rPr>
              <w:t>Тема 3.2.</w:t>
            </w:r>
          </w:p>
          <w:p w:rsidR="009443AC" w:rsidRPr="00ED10E2" w:rsidRDefault="009443AC" w:rsidP="00CD0687">
            <w:pPr>
              <w:spacing w:line="23" w:lineRule="atLeast"/>
              <w:rPr>
                <w:b/>
              </w:rPr>
            </w:pPr>
            <w:r w:rsidRPr="00ED10E2">
              <w:rPr>
                <w:b/>
              </w:rPr>
              <w:t>Коренной перелом в ходе войны (осень 1942 – 1943 г.)</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6</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04</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ОК 06</w:t>
            </w: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Коренной перелом в войне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4</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13. План «Ост»</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rPr>
            </w:pPr>
            <w:r w:rsidRPr="00ED10E2">
              <w:rPr>
                <w:b/>
              </w:rPr>
              <w:t xml:space="preserve">Тема 3.3.  </w:t>
            </w: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ED10E2">
              <w:rPr>
                <w:b/>
              </w:rPr>
              <w:t>Человек и культура в годы Великой Отечественной войны</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4</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04</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ОК 06</w:t>
            </w: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СССР в годы войны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14. Человек и война. Работа с документами</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rPr>
            </w:pPr>
            <w:r w:rsidRPr="00ED10E2">
              <w:rPr>
                <w:b/>
              </w:rPr>
              <w:t xml:space="preserve">Тема 3.4. </w:t>
            </w: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ED10E2">
              <w:rPr>
                <w:b/>
              </w:rPr>
              <w:t>Победа СССР в Великой Отечественной войне. Завершение Второй мировой войны</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12</w:t>
            </w:r>
          </w:p>
        </w:tc>
        <w:tc>
          <w:tcPr>
            <w:tcW w:w="1958" w:type="dxa"/>
            <w:vMerge w:val="restart"/>
            <w:shd w:val="clear" w:color="auto" w:fill="FFFFFF"/>
          </w:tcPr>
          <w:p w:rsidR="009443AC" w:rsidRPr="00ED10E2" w:rsidRDefault="009443AC" w:rsidP="00CD0687">
            <w:pPr>
              <w:autoSpaceDE w:val="0"/>
              <w:autoSpaceDN w:val="0"/>
              <w:spacing w:line="23" w:lineRule="atLeast"/>
              <w:jc w:val="center"/>
              <w:rPr>
                <w:bCs/>
                <w:iCs/>
              </w:rPr>
            </w:pPr>
            <w:r w:rsidRPr="00ED10E2">
              <w:rPr>
                <w:bCs/>
                <w:iCs/>
              </w:rPr>
              <w:t>ОК 02</w:t>
            </w:r>
          </w:p>
          <w:p w:rsidR="009443AC" w:rsidRPr="00ED10E2" w:rsidRDefault="009443AC" w:rsidP="00CD0687">
            <w:pPr>
              <w:autoSpaceDE w:val="0"/>
              <w:autoSpaceDN w:val="0"/>
              <w:spacing w:line="23" w:lineRule="atLeast"/>
              <w:jc w:val="center"/>
              <w:rPr>
                <w:bCs/>
                <w:iCs/>
              </w:rPr>
            </w:pPr>
            <w:r w:rsidRPr="00ED10E2">
              <w:rPr>
                <w:bCs/>
                <w:iCs/>
              </w:rPr>
              <w:t>ОК 04</w:t>
            </w:r>
          </w:p>
          <w:p w:rsidR="009443AC" w:rsidRPr="00ED10E2" w:rsidRDefault="009443AC" w:rsidP="00CD0687">
            <w:pPr>
              <w:autoSpaceDE w:val="0"/>
              <w:autoSpaceDN w:val="0"/>
              <w:spacing w:line="23" w:lineRule="atLeast"/>
              <w:jc w:val="center"/>
              <w:rPr>
                <w:bCs/>
                <w:iCs/>
              </w:rPr>
            </w:pPr>
            <w:r w:rsidRPr="00ED10E2">
              <w:rPr>
                <w:bCs/>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ОК 06</w:t>
            </w: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Окончание войны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Карелия в годы войны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Итоги и последствия войны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15. Международные конференции 1945 года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D10E2">
              <w:rPr>
                <w:b/>
                <w:bCs/>
              </w:rPr>
              <w:t>консультация</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D10E2">
              <w:rPr>
                <w:b/>
                <w:bCs/>
              </w:rPr>
              <w:t>Контрольная работа по разделу 3.</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11850" w:type="dxa"/>
            <w:gridSpan w:val="3"/>
            <w:shd w:val="clear" w:color="auto" w:fill="FFFFFF"/>
          </w:tcPr>
          <w:p w:rsidR="009443AC" w:rsidRPr="00ED10E2" w:rsidRDefault="009443AC" w:rsidP="00CD0687">
            <w:pPr>
              <w:spacing w:line="23" w:lineRule="atLeast"/>
              <w:jc w:val="both"/>
              <w:rPr>
                <w:bCs/>
              </w:rPr>
            </w:pPr>
            <w:r w:rsidRPr="006C1A5B">
              <w:rPr>
                <w:b/>
                <w:i/>
              </w:rPr>
              <w:lastRenderedPageBreak/>
              <w:t>Раздел 4.  СССР в 1945-1991 годы. Послевоенный мир</w:t>
            </w:r>
          </w:p>
        </w:tc>
        <w:tc>
          <w:tcPr>
            <w:tcW w:w="1299" w:type="dxa"/>
            <w:shd w:val="clear" w:color="auto" w:fill="FFFFFF"/>
            <w:vAlign w:val="center"/>
          </w:tcPr>
          <w:p w:rsidR="009443AC" w:rsidRPr="00ED10E2" w:rsidRDefault="009443AC" w:rsidP="00CD0687">
            <w:pPr>
              <w:suppressAutoHyphens/>
              <w:spacing w:line="23" w:lineRule="atLeast"/>
              <w:jc w:val="center"/>
              <w:rPr>
                <w:b/>
                <w:bCs/>
              </w:rPr>
            </w:pPr>
            <w:r w:rsidRPr="00ED10E2">
              <w:rPr>
                <w:b/>
                <w:bCs/>
              </w:rPr>
              <w:t>34</w:t>
            </w:r>
          </w:p>
        </w:tc>
        <w:tc>
          <w:tcPr>
            <w:tcW w:w="1958" w:type="dxa"/>
            <w:shd w:val="clear" w:color="auto" w:fill="FFFFFF"/>
            <w:vAlign w:val="center"/>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
                <w:color w:val="000000"/>
              </w:rPr>
            </w:pPr>
            <w:r w:rsidRPr="00ED10E2">
              <w:rPr>
                <w:i/>
                <w:color w:val="000000"/>
              </w:rPr>
              <w:t>ОК 01, ОК 02, ОК 04,</w:t>
            </w:r>
          </w:p>
          <w:p w:rsidR="009443AC"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
                <w:color w:val="000000"/>
              </w:rPr>
            </w:pPr>
            <w:r w:rsidRPr="00ED10E2">
              <w:rPr>
                <w:i/>
                <w:color w:val="000000"/>
              </w:rPr>
              <w:t>ОК 05, ОК 06</w:t>
            </w:r>
            <w:r>
              <w:rPr>
                <w:i/>
                <w:color w:val="000000"/>
              </w:rPr>
              <w:t>,</w:t>
            </w: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
                <w:color w:val="000000"/>
              </w:rPr>
            </w:pPr>
            <w:r w:rsidRPr="00ED10E2">
              <w:rPr>
                <w:i/>
                <w:color w:val="000000"/>
              </w:rPr>
              <w:t>ПК 1.1</w:t>
            </w: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i/>
              </w:rPr>
            </w:pPr>
            <w:r w:rsidRPr="00ED10E2">
              <w:rPr>
                <w:b/>
                <w:i/>
              </w:rPr>
              <w:t>Тема 4.1.</w:t>
            </w: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ED10E2">
              <w:rPr>
                <w:b/>
                <w:i/>
              </w:rPr>
              <w:t>Мир и международные отношения в годы холодной войны (вторая половина половине ХХ века)</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8</w:t>
            </w:r>
          </w:p>
        </w:tc>
        <w:tc>
          <w:tcPr>
            <w:tcW w:w="1958" w:type="dxa"/>
            <w:vMerge w:val="restart"/>
            <w:shd w:val="clear" w:color="auto" w:fill="FFFFFF"/>
          </w:tcPr>
          <w:p w:rsidR="009443AC" w:rsidRPr="00ED10E2" w:rsidRDefault="009443AC" w:rsidP="00CD0687">
            <w:pPr>
              <w:autoSpaceDE w:val="0"/>
              <w:autoSpaceDN w:val="0"/>
              <w:spacing w:line="23" w:lineRule="atLeast"/>
              <w:jc w:val="center"/>
              <w:rPr>
                <w:i/>
                <w:color w:val="000000"/>
              </w:rPr>
            </w:pPr>
            <w:r w:rsidRPr="00ED10E2">
              <w:rPr>
                <w:i/>
                <w:color w:val="000000"/>
              </w:rPr>
              <w:t>ОК 02</w:t>
            </w:r>
          </w:p>
          <w:p w:rsidR="009443AC" w:rsidRPr="00ED10E2" w:rsidRDefault="009443AC" w:rsidP="00CD0687">
            <w:pPr>
              <w:autoSpaceDE w:val="0"/>
              <w:autoSpaceDN w:val="0"/>
              <w:spacing w:line="23" w:lineRule="atLeast"/>
              <w:jc w:val="center"/>
              <w:rPr>
                <w:bCs/>
                <w:i/>
                <w:iCs/>
              </w:rPr>
            </w:pPr>
            <w:r w:rsidRPr="00ED10E2">
              <w:rPr>
                <w:i/>
                <w:color w:val="000000"/>
              </w:rPr>
              <w:t>ОК 04</w:t>
            </w:r>
          </w:p>
          <w:p w:rsidR="009443AC" w:rsidRPr="00ED10E2" w:rsidRDefault="009443AC" w:rsidP="00CD0687">
            <w:pPr>
              <w:autoSpaceDE w:val="0"/>
              <w:autoSpaceDN w:val="0"/>
              <w:spacing w:line="23" w:lineRule="atLeast"/>
              <w:jc w:val="center"/>
              <w:rPr>
                <w:bCs/>
                <w:i/>
                <w:iCs/>
              </w:rPr>
            </w:pPr>
            <w:r w:rsidRPr="00ED10E2">
              <w:rPr>
                <w:bCs/>
                <w:i/>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ОК 06</w:t>
            </w: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Международные кризисы и региональные конфликты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Международные отношения в 1960-80е годы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Страны Запада во 2 половине ХХ века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val="restart"/>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16. Начало «холодной войны». Речь У. Черчилля</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i/>
              </w:rPr>
            </w:pPr>
            <w:r w:rsidRPr="00ED10E2">
              <w:rPr>
                <w:b/>
                <w:i/>
              </w:rPr>
              <w:t xml:space="preserve">Тема 4.2.  </w:t>
            </w:r>
          </w:p>
          <w:p w:rsidR="009443AC" w:rsidRPr="00ED10E2" w:rsidRDefault="009443AC" w:rsidP="00CD0687">
            <w:pPr>
              <w:spacing w:line="23" w:lineRule="atLeast"/>
              <w:rPr>
                <w:bCs/>
                <w:i/>
              </w:rPr>
            </w:pPr>
            <w:r w:rsidRPr="00ED10E2">
              <w:rPr>
                <w:b/>
                <w:i/>
              </w:rPr>
              <w:t>СССР в 1945–1953 гг.</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4</w:t>
            </w:r>
          </w:p>
        </w:tc>
        <w:tc>
          <w:tcPr>
            <w:tcW w:w="1958" w:type="dxa"/>
            <w:vMerge w:val="restart"/>
            <w:shd w:val="clear" w:color="auto" w:fill="FFFFFF"/>
          </w:tcPr>
          <w:p w:rsidR="009443AC" w:rsidRPr="00ED10E2" w:rsidRDefault="009443AC" w:rsidP="00CD0687">
            <w:pPr>
              <w:autoSpaceDE w:val="0"/>
              <w:autoSpaceDN w:val="0"/>
              <w:spacing w:line="23" w:lineRule="atLeast"/>
              <w:jc w:val="center"/>
              <w:rPr>
                <w:i/>
                <w:color w:val="000000"/>
              </w:rPr>
            </w:pPr>
            <w:r w:rsidRPr="00ED10E2">
              <w:rPr>
                <w:i/>
                <w:color w:val="000000"/>
              </w:rPr>
              <w:t>ОК 02</w:t>
            </w:r>
          </w:p>
          <w:p w:rsidR="009443AC" w:rsidRPr="00ED10E2" w:rsidRDefault="009443AC" w:rsidP="00CD0687">
            <w:pPr>
              <w:autoSpaceDE w:val="0"/>
              <w:autoSpaceDN w:val="0"/>
              <w:spacing w:line="23" w:lineRule="atLeast"/>
              <w:jc w:val="center"/>
              <w:rPr>
                <w:bCs/>
                <w:i/>
                <w:iCs/>
              </w:rPr>
            </w:pPr>
            <w:r w:rsidRPr="00ED10E2">
              <w:rPr>
                <w:i/>
                <w:color w:val="000000"/>
              </w:rPr>
              <w:t>ОК 04</w:t>
            </w:r>
          </w:p>
          <w:p w:rsidR="009443AC" w:rsidRPr="00ED10E2" w:rsidRDefault="009443AC" w:rsidP="00CD0687">
            <w:pPr>
              <w:autoSpaceDE w:val="0"/>
              <w:autoSpaceDN w:val="0"/>
              <w:spacing w:line="23" w:lineRule="atLeast"/>
              <w:jc w:val="center"/>
              <w:rPr>
                <w:bCs/>
                <w:i/>
                <w:iCs/>
              </w:rPr>
            </w:pPr>
            <w:r w:rsidRPr="00ED10E2">
              <w:rPr>
                <w:bCs/>
                <w:i/>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ОК 06</w:t>
            </w: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17.  СССР в послевоенный период</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D10E2">
              <w:rPr>
                <w:b/>
                <w:bCs/>
              </w:rPr>
              <w:t>Самостоятельная работа № 1: Восстановление экономики СССР после войны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i/>
              </w:rPr>
            </w:pPr>
            <w:r w:rsidRPr="00ED10E2">
              <w:rPr>
                <w:b/>
                <w:i/>
              </w:rPr>
              <w:t xml:space="preserve">Тема 4.3.  </w:t>
            </w:r>
          </w:p>
          <w:p w:rsidR="009443AC" w:rsidRPr="00ED10E2" w:rsidRDefault="009443AC" w:rsidP="00CD0687">
            <w:pPr>
              <w:spacing w:line="23" w:lineRule="atLeast"/>
              <w:rPr>
                <w:bCs/>
                <w:i/>
              </w:rPr>
            </w:pPr>
            <w:r w:rsidRPr="00ED10E2">
              <w:rPr>
                <w:b/>
                <w:i/>
              </w:rPr>
              <w:t>СССР в середине 1950-х – первой половине 1960-х гг.</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 xml:space="preserve">6 </w:t>
            </w:r>
          </w:p>
        </w:tc>
        <w:tc>
          <w:tcPr>
            <w:tcW w:w="1958" w:type="dxa"/>
            <w:vMerge w:val="restart"/>
            <w:shd w:val="clear" w:color="auto" w:fill="FFFFFF"/>
          </w:tcPr>
          <w:p w:rsidR="009443AC" w:rsidRPr="00ED10E2" w:rsidRDefault="009443AC" w:rsidP="00CD0687">
            <w:pPr>
              <w:autoSpaceDE w:val="0"/>
              <w:autoSpaceDN w:val="0"/>
              <w:spacing w:line="23" w:lineRule="atLeast"/>
              <w:jc w:val="center"/>
              <w:rPr>
                <w:i/>
                <w:color w:val="000000"/>
              </w:rPr>
            </w:pPr>
            <w:r w:rsidRPr="00ED10E2">
              <w:rPr>
                <w:i/>
                <w:color w:val="000000"/>
              </w:rPr>
              <w:t>ОК 02</w:t>
            </w:r>
          </w:p>
          <w:p w:rsidR="009443AC" w:rsidRPr="00ED10E2" w:rsidRDefault="009443AC" w:rsidP="00CD0687">
            <w:pPr>
              <w:autoSpaceDE w:val="0"/>
              <w:autoSpaceDN w:val="0"/>
              <w:spacing w:line="23" w:lineRule="atLeast"/>
              <w:jc w:val="center"/>
              <w:rPr>
                <w:bCs/>
                <w:i/>
                <w:iCs/>
              </w:rPr>
            </w:pPr>
            <w:r w:rsidRPr="00ED10E2">
              <w:rPr>
                <w:i/>
                <w:color w:val="000000"/>
              </w:rPr>
              <w:t>ОК 04</w:t>
            </w:r>
          </w:p>
          <w:p w:rsidR="009443AC" w:rsidRPr="00ED10E2" w:rsidRDefault="009443AC" w:rsidP="00CD0687">
            <w:pPr>
              <w:autoSpaceDE w:val="0"/>
              <w:autoSpaceDN w:val="0"/>
              <w:spacing w:line="23" w:lineRule="atLeast"/>
              <w:jc w:val="center"/>
              <w:rPr>
                <w:bCs/>
                <w:i/>
                <w:iCs/>
              </w:rPr>
            </w:pPr>
            <w:r w:rsidRPr="00ED10E2">
              <w:rPr>
                <w:bCs/>
                <w:i/>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ОК 06</w:t>
            </w: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Правление Н.С. Хрущева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D10E2">
              <w:rPr>
                <w:b/>
                <w:bCs/>
              </w:rPr>
              <w:t>Самостоятельная работа № 2: «Оттепель»  в духовной жизни СССР</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18. Десталинизация. Доклад Н.С Хрущева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i/>
              </w:rPr>
            </w:pPr>
            <w:r w:rsidRPr="00ED10E2">
              <w:rPr>
                <w:b/>
                <w:i/>
              </w:rPr>
              <w:t xml:space="preserve">Тема 4.4.  </w:t>
            </w:r>
          </w:p>
          <w:p w:rsidR="009443AC" w:rsidRPr="00ED10E2" w:rsidRDefault="009443AC" w:rsidP="00CD0687">
            <w:pPr>
              <w:spacing w:line="23" w:lineRule="atLeast"/>
              <w:rPr>
                <w:bCs/>
                <w:i/>
              </w:rPr>
            </w:pPr>
            <w:r w:rsidRPr="00ED10E2">
              <w:rPr>
                <w:b/>
                <w:i/>
              </w:rPr>
              <w:t>Советское общество в середине 1960-х – начале 1980-х гг.</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8</w:t>
            </w:r>
          </w:p>
        </w:tc>
        <w:tc>
          <w:tcPr>
            <w:tcW w:w="1958" w:type="dxa"/>
            <w:vMerge w:val="restart"/>
            <w:shd w:val="clear" w:color="auto" w:fill="FFFFFF"/>
          </w:tcPr>
          <w:p w:rsidR="009443AC" w:rsidRPr="00ED10E2" w:rsidRDefault="009443AC" w:rsidP="00CD0687">
            <w:pPr>
              <w:autoSpaceDE w:val="0"/>
              <w:autoSpaceDN w:val="0"/>
              <w:spacing w:line="23" w:lineRule="atLeast"/>
              <w:jc w:val="center"/>
              <w:rPr>
                <w:i/>
                <w:color w:val="000000"/>
              </w:rPr>
            </w:pPr>
            <w:r w:rsidRPr="00ED10E2">
              <w:rPr>
                <w:i/>
                <w:color w:val="000000"/>
              </w:rPr>
              <w:t>ОК 02</w:t>
            </w:r>
          </w:p>
          <w:p w:rsidR="009443AC" w:rsidRPr="00ED10E2" w:rsidRDefault="009443AC" w:rsidP="00CD0687">
            <w:pPr>
              <w:autoSpaceDE w:val="0"/>
              <w:autoSpaceDN w:val="0"/>
              <w:spacing w:line="23" w:lineRule="atLeast"/>
              <w:jc w:val="center"/>
              <w:rPr>
                <w:bCs/>
                <w:i/>
                <w:iCs/>
              </w:rPr>
            </w:pPr>
            <w:r w:rsidRPr="00ED10E2">
              <w:rPr>
                <w:i/>
                <w:color w:val="000000"/>
              </w:rPr>
              <w:t>ОК 04</w:t>
            </w:r>
          </w:p>
          <w:p w:rsidR="009443AC" w:rsidRPr="00ED10E2" w:rsidRDefault="009443AC" w:rsidP="00CD0687">
            <w:pPr>
              <w:autoSpaceDE w:val="0"/>
              <w:autoSpaceDN w:val="0"/>
              <w:spacing w:line="23" w:lineRule="atLeast"/>
              <w:jc w:val="center"/>
              <w:rPr>
                <w:bCs/>
                <w:i/>
                <w:iCs/>
              </w:rPr>
            </w:pPr>
            <w:r w:rsidRPr="00ED10E2">
              <w:rPr>
                <w:bCs/>
                <w:i/>
                <w:iCs/>
              </w:rPr>
              <w:t>ОК 05</w:t>
            </w:r>
          </w:p>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ОК 06</w:t>
            </w: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Эпоха «застоя»</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Диссидентское движение в СССР</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Внешняя политика СССР</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19. Повседневная жизнь в СССР</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i/>
              </w:rPr>
            </w:pPr>
            <w:r w:rsidRPr="00ED10E2">
              <w:rPr>
                <w:b/>
                <w:i/>
              </w:rPr>
              <w:t xml:space="preserve">Тема 4.5.  </w:t>
            </w:r>
          </w:p>
          <w:p w:rsidR="009443AC" w:rsidRPr="00ED10E2" w:rsidRDefault="009443AC" w:rsidP="00CD0687">
            <w:pPr>
              <w:spacing w:line="23" w:lineRule="atLeast"/>
              <w:jc w:val="both"/>
              <w:rPr>
                <w:bCs/>
                <w:i/>
              </w:rPr>
            </w:pPr>
            <w:r w:rsidRPr="00ED10E2">
              <w:rPr>
                <w:b/>
                <w:i/>
              </w:rPr>
              <w:t>Политика «перестройки». Распад СССР (1985–1991 гг.)</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8</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Перестройка в СССР</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20: Внешняя политика СССР</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tcBorders>
              <w:bottom w:val="single" w:sz="4" w:space="0" w:color="auto"/>
            </w:tcBorders>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D10E2">
              <w:rPr>
                <w:b/>
                <w:bCs/>
              </w:rPr>
              <w:t>Консультация</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tcBorders>
              <w:bottom w:val="nil"/>
            </w:tcBorders>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D10E2">
              <w:rPr>
                <w:b/>
                <w:bCs/>
              </w:rPr>
              <w:t>Контрольная работа по разделу 4.</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11850" w:type="dxa"/>
            <w:gridSpan w:val="3"/>
            <w:shd w:val="clear" w:color="auto" w:fill="FFFFFF"/>
          </w:tcPr>
          <w:p w:rsidR="009443AC" w:rsidRPr="00ED10E2" w:rsidRDefault="009443AC" w:rsidP="00CD0687">
            <w:pPr>
              <w:spacing w:line="23" w:lineRule="atLeast"/>
              <w:jc w:val="both"/>
              <w:rPr>
                <w:b/>
                <w:i/>
              </w:rPr>
            </w:pPr>
            <w:r w:rsidRPr="00ED10E2">
              <w:rPr>
                <w:b/>
                <w:i/>
              </w:rPr>
              <w:t xml:space="preserve">Раздел 5. </w:t>
            </w:r>
          </w:p>
          <w:p w:rsidR="009443AC" w:rsidRPr="00ED10E2" w:rsidRDefault="009443AC" w:rsidP="00CD0687">
            <w:pPr>
              <w:spacing w:line="23" w:lineRule="atLeast"/>
              <w:jc w:val="both"/>
              <w:rPr>
                <w:bCs/>
              </w:rPr>
            </w:pPr>
            <w:r w:rsidRPr="00ED10E2">
              <w:rPr>
                <w:b/>
                <w:i/>
              </w:rPr>
              <w:t xml:space="preserve">Российская Федерация в 1992–2020 гг. </w:t>
            </w:r>
            <w:r w:rsidRPr="00ED10E2">
              <w:rPr>
                <w:b/>
                <w:bCs/>
                <w:i/>
                <w:color w:val="000000"/>
              </w:rPr>
              <w:t>Современный мир в условиях глобализации</w:t>
            </w:r>
          </w:p>
        </w:tc>
        <w:tc>
          <w:tcPr>
            <w:tcW w:w="1299" w:type="dxa"/>
            <w:shd w:val="clear" w:color="auto" w:fill="FFFFFF"/>
            <w:vAlign w:val="center"/>
          </w:tcPr>
          <w:p w:rsidR="009443AC" w:rsidRPr="00ED10E2" w:rsidRDefault="009443AC" w:rsidP="00CD0687">
            <w:pPr>
              <w:suppressAutoHyphens/>
              <w:spacing w:line="23" w:lineRule="atLeast"/>
              <w:jc w:val="center"/>
              <w:rPr>
                <w:b/>
                <w:bCs/>
              </w:rPr>
            </w:pPr>
            <w:r w:rsidRPr="00ED10E2">
              <w:rPr>
                <w:b/>
                <w:bCs/>
              </w:rPr>
              <w:t>14</w:t>
            </w:r>
          </w:p>
        </w:tc>
        <w:tc>
          <w:tcPr>
            <w:tcW w:w="1958" w:type="dxa"/>
            <w:shd w:val="clear" w:color="auto" w:fill="FFFFFF"/>
            <w:vAlign w:val="center"/>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Cs/>
                <w:color w:val="000000"/>
              </w:rPr>
            </w:pPr>
            <w:r w:rsidRPr="00ED10E2">
              <w:rPr>
                <w:iCs/>
                <w:color w:val="000000"/>
              </w:rPr>
              <w:t xml:space="preserve">ОК 01, ОК 02, ОК 04, </w:t>
            </w:r>
          </w:p>
          <w:p w:rsidR="009443AC"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Cs/>
                <w:color w:val="000000"/>
              </w:rPr>
            </w:pPr>
            <w:r w:rsidRPr="00ED10E2">
              <w:rPr>
                <w:iCs/>
                <w:color w:val="000000"/>
              </w:rPr>
              <w:t>ОК 05, ОК 06</w:t>
            </w:r>
            <w:r>
              <w:rPr>
                <w:iCs/>
                <w:color w:val="000000"/>
              </w:rPr>
              <w:t>,</w:t>
            </w:r>
          </w:p>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57" w:right="57"/>
              <w:jc w:val="center"/>
              <w:rPr>
                <w:i/>
                <w:color w:val="000000"/>
              </w:rPr>
            </w:pPr>
            <w:r w:rsidRPr="00ED10E2">
              <w:rPr>
                <w:i/>
                <w:color w:val="000000"/>
              </w:rPr>
              <w:t>ПК 1.1</w:t>
            </w: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Cs/>
                <w:i/>
              </w:rPr>
            </w:pPr>
            <w:r w:rsidRPr="00ED10E2">
              <w:rPr>
                <w:b/>
                <w:i/>
              </w:rPr>
              <w:t>Тема 5.1. Становление новой России (1992–1999 гг.)</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4</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21: Россия на рубеже 20-21 веков.</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D10E2">
              <w:rPr>
                <w:b/>
                <w:bCs/>
              </w:rPr>
              <w:t xml:space="preserve">Самостоятельная работа № 3: </w:t>
            </w:r>
            <w:r w:rsidRPr="00ED10E2">
              <w:t>Политическое и экономическое развитие России в 1990-е годы</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val="restart"/>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rPr>
                <w:b/>
                <w:bCs/>
                <w:i/>
              </w:rPr>
            </w:pPr>
            <w:r w:rsidRPr="00ED10E2">
              <w:rPr>
                <w:b/>
                <w:bCs/>
                <w:i/>
              </w:rPr>
              <w:t>Тема 5.2.</w:t>
            </w:r>
          </w:p>
          <w:p w:rsidR="009443AC" w:rsidRPr="00ED10E2" w:rsidRDefault="009443AC" w:rsidP="00CD0687">
            <w:pPr>
              <w:spacing w:line="23" w:lineRule="atLeast"/>
              <w:rPr>
                <w:bCs/>
                <w:i/>
              </w:rPr>
            </w:pPr>
            <w:r w:rsidRPr="00ED10E2">
              <w:rPr>
                <w:b/>
                <w:i/>
              </w:rPr>
              <w:t>Современный мир. Глобальные проблемы человечества</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4</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Глобальные проблемы человечества</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val="restart"/>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Практическое занятие № 22: «Оранжевые» революции на постсоветском пространстве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vMerge/>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val="restart"/>
            <w:shd w:val="clear" w:color="auto" w:fill="FFFFFF"/>
          </w:tcPr>
          <w:p w:rsidR="009443AC" w:rsidRPr="00ED10E2" w:rsidRDefault="009443AC" w:rsidP="00CD0687">
            <w:pPr>
              <w:spacing w:line="23" w:lineRule="atLeast"/>
              <w:jc w:val="both"/>
              <w:rPr>
                <w:b/>
                <w:i/>
              </w:rPr>
            </w:pPr>
            <w:r w:rsidRPr="00ED10E2">
              <w:rPr>
                <w:b/>
                <w:i/>
              </w:rPr>
              <w:t xml:space="preserve">Тема 5.3.  </w:t>
            </w:r>
          </w:p>
          <w:p w:rsidR="009443AC" w:rsidRPr="00ED10E2" w:rsidRDefault="009443AC" w:rsidP="00CD0687">
            <w:pPr>
              <w:spacing w:line="23" w:lineRule="atLeast"/>
              <w:rPr>
                <w:bCs/>
                <w:i/>
              </w:rPr>
            </w:pPr>
            <w:r w:rsidRPr="00ED10E2">
              <w:rPr>
                <w:b/>
                <w:i/>
              </w:rPr>
              <w:t>Россия в XXI веке: вызовы времени и задачи модернизации</w:t>
            </w:r>
          </w:p>
        </w:tc>
        <w:tc>
          <w:tcPr>
            <w:tcW w:w="8907" w:type="dxa"/>
            <w:shd w:val="clear" w:color="auto" w:fill="auto"/>
          </w:tcPr>
          <w:p w:rsidR="009443AC" w:rsidRPr="00ED10E2" w:rsidRDefault="009443AC" w:rsidP="00CD0687">
            <w:pPr>
              <w:pStyle w:val="2"/>
              <w:spacing w:before="0"/>
              <w:rPr>
                <w:rFonts w:ascii="Times New Roman" w:hAnsi="Times New Roman" w:cs="Times New Roman"/>
                <w:i w:val="0"/>
                <w:sz w:val="24"/>
                <w:szCs w:val="24"/>
              </w:rPr>
            </w:pPr>
            <w:r w:rsidRPr="00ED10E2">
              <w:rPr>
                <w:rFonts w:ascii="Times New Roman" w:hAnsi="Times New Roman" w:cs="Times New Roman"/>
                <w:i w:val="0"/>
                <w:sz w:val="24"/>
                <w:szCs w:val="24"/>
              </w:rPr>
              <w:t>Основное содержание:</w:t>
            </w:r>
            <w:r w:rsidRPr="00ED10E2">
              <w:rPr>
                <w:rFonts w:ascii="Times New Roman" w:hAnsi="Times New Roman" w:cs="Times New Roman"/>
                <w:i w:val="0"/>
                <w:sz w:val="24"/>
                <w:szCs w:val="24"/>
                <w:lang w:val="en-US"/>
              </w:rPr>
              <w:t xml:space="preserve"> </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i w:val="0"/>
                <w:sz w:val="24"/>
                <w:szCs w:val="24"/>
              </w:rPr>
            </w:pPr>
            <w:r w:rsidRPr="00ED10E2">
              <w:rPr>
                <w:rFonts w:ascii="Times New Roman" w:hAnsi="Times New Roman" w:cs="Times New Roman"/>
                <w:i w:val="0"/>
                <w:sz w:val="24"/>
                <w:szCs w:val="24"/>
              </w:rPr>
              <w:t>6</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Развитие России в 21 веке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ED10E2">
              <w:rPr>
                <w:b/>
                <w:bCs/>
              </w:rPr>
              <w:t xml:space="preserve">Практическое занятие № 23: </w:t>
            </w:r>
            <w:r w:rsidRPr="00ED10E2">
              <w:t>Инновационная деятельность – приоритетное направление в науке и экономике</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437"/>
        </w:trPr>
        <w:tc>
          <w:tcPr>
            <w:tcW w:w="2943" w:type="dxa"/>
            <w:gridSpan w:val="2"/>
            <w:vMerge/>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8907" w:type="dxa"/>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D10E2">
              <w:rPr>
                <w:b/>
                <w:bCs/>
              </w:rPr>
              <w:t>Консультация</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170"/>
        </w:trPr>
        <w:tc>
          <w:tcPr>
            <w:tcW w:w="11850" w:type="dxa"/>
            <w:gridSpan w:val="3"/>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
              </w:rPr>
              <w:t>Дифференцированный зачет:</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r w:rsidRPr="00ED10E2">
              <w:rPr>
                <w:rFonts w:ascii="Times New Roman" w:hAnsi="Times New Roman" w:cs="Times New Roman"/>
                <w:b w:val="0"/>
                <w:sz w:val="24"/>
                <w:szCs w:val="24"/>
              </w:rPr>
              <w:t>2</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b w:val="0"/>
                <w:sz w:val="24"/>
                <w:szCs w:val="24"/>
              </w:rPr>
            </w:pPr>
          </w:p>
        </w:tc>
      </w:tr>
      <w:tr w:rsidR="009443AC" w:rsidRPr="00ED10E2" w:rsidTr="00CD0687">
        <w:trPr>
          <w:trHeight w:val="170"/>
        </w:trPr>
        <w:tc>
          <w:tcPr>
            <w:tcW w:w="2303" w:type="dxa"/>
            <w:shd w:val="clear" w:color="auto" w:fill="FFFFFF"/>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547" w:type="dxa"/>
            <w:gridSpan w:val="2"/>
            <w:shd w:val="clear" w:color="auto" w:fill="auto"/>
          </w:tcPr>
          <w:p w:rsidR="009443AC" w:rsidRPr="00ED10E2" w:rsidRDefault="009443A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ED10E2">
              <w:rPr>
                <w:bCs/>
              </w:rPr>
              <w:t xml:space="preserve">                                                                                                                                                                                         </w:t>
            </w:r>
            <w:r w:rsidRPr="00ED10E2">
              <w:rPr>
                <w:b/>
              </w:rPr>
              <w:t>Всего:</w:t>
            </w:r>
          </w:p>
        </w:tc>
        <w:tc>
          <w:tcPr>
            <w:tcW w:w="1299" w:type="dxa"/>
            <w:shd w:val="clear" w:color="auto" w:fill="FFFFFF"/>
          </w:tcPr>
          <w:p w:rsidR="009443AC" w:rsidRPr="00ED10E2" w:rsidRDefault="009443AC" w:rsidP="00CD0687">
            <w:pPr>
              <w:pStyle w:val="2"/>
              <w:spacing w:before="0"/>
              <w:jc w:val="center"/>
              <w:rPr>
                <w:rFonts w:ascii="Times New Roman" w:hAnsi="Times New Roman" w:cs="Times New Roman"/>
                <w:sz w:val="24"/>
                <w:szCs w:val="24"/>
              </w:rPr>
            </w:pPr>
            <w:r w:rsidRPr="00ED10E2">
              <w:rPr>
                <w:rFonts w:ascii="Times New Roman" w:hAnsi="Times New Roman" w:cs="Times New Roman"/>
                <w:sz w:val="24"/>
                <w:szCs w:val="24"/>
              </w:rPr>
              <w:t>136</w:t>
            </w:r>
          </w:p>
        </w:tc>
        <w:tc>
          <w:tcPr>
            <w:tcW w:w="1958" w:type="dxa"/>
            <w:shd w:val="clear" w:color="auto" w:fill="FFFFFF"/>
          </w:tcPr>
          <w:p w:rsidR="009443AC" w:rsidRPr="00ED10E2" w:rsidRDefault="009443AC" w:rsidP="00CD0687">
            <w:pPr>
              <w:pStyle w:val="2"/>
              <w:spacing w:before="0"/>
              <w:jc w:val="center"/>
              <w:rPr>
                <w:rFonts w:ascii="Times New Roman" w:hAnsi="Times New Roman" w:cs="Times New Roman"/>
                <w:color w:val="FF0000"/>
                <w:sz w:val="24"/>
                <w:szCs w:val="24"/>
              </w:rPr>
            </w:pPr>
          </w:p>
        </w:tc>
      </w:tr>
    </w:tbl>
    <w:p w:rsidR="009443AC" w:rsidRDefault="009443AC" w:rsidP="009443AC">
      <w:pPr>
        <w:pStyle w:val="10"/>
        <w:jc w:val="center"/>
        <w:rPr>
          <w:b/>
          <w:caps/>
        </w:rPr>
      </w:pPr>
    </w:p>
    <w:p w:rsidR="009443AC" w:rsidRDefault="009443AC" w:rsidP="009443AC">
      <w:pPr>
        <w:pStyle w:val="10"/>
        <w:jc w:val="center"/>
        <w:rPr>
          <w:b/>
          <w:caps/>
        </w:rPr>
      </w:pPr>
    </w:p>
    <w:p w:rsidR="009443AC" w:rsidRDefault="009443AC" w:rsidP="009443AC">
      <w:pPr>
        <w:pStyle w:val="10"/>
        <w:jc w:val="center"/>
        <w:rPr>
          <w:b/>
          <w:caps/>
        </w:rPr>
      </w:pPr>
    </w:p>
    <w:p w:rsidR="009443AC" w:rsidRPr="002D1CCC" w:rsidRDefault="009443AC" w:rsidP="009443AC"/>
    <w:p w:rsidR="009443AC" w:rsidRDefault="009443AC" w:rsidP="009443AC">
      <w:pPr>
        <w:pStyle w:val="10"/>
        <w:jc w:val="center"/>
        <w:rPr>
          <w:b/>
          <w:caps/>
        </w:rPr>
      </w:pPr>
    </w:p>
    <w:p w:rsidR="009443AC" w:rsidRDefault="009443AC" w:rsidP="009443AC">
      <w:pPr>
        <w:pStyle w:val="10"/>
        <w:jc w:val="center"/>
        <w:rPr>
          <w:b/>
          <w:caps/>
        </w:rPr>
        <w:sectPr w:rsidR="009443AC" w:rsidSect="00B67EFB">
          <w:pgSz w:w="16838" w:h="11906" w:orient="landscape"/>
          <w:pgMar w:top="567" w:right="964" w:bottom="567" w:left="992" w:header="720" w:footer="720" w:gutter="0"/>
          <w:cols w:space="720"/>
          <w:docGrid w:linePitch="272"/>
        </w:sectPr>
      </w:pPr>
    </w:p>
    <w:p w:rsidR="009443AC" w:rsidRPr="00DE38CE" w:rsidRDefault="009443AC" w:rsidP="009443AC">
      <w:pPr>
        <w:pStyle w:val="10"/>
        <w:ind w:firstLine="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9443AC" w:rsidRPr="00C96301" w:rsidRDefault="009443AC" w:rsidP="009443AC">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9443AC" w:rsidRPr="004A6F23"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программы </w:t>
      </w:r>
      <w:r>
        <w:rPr>
          <w:bCs/>
        </w:rPr>
        <w:t xml:space="preserve">общеобразовательной дисциплины ОД.03 Истрия </w:t>
      </w:r>
      <w:r w:rsidRPr="004A6F23">
        <w:rPr>
          <w:bCs/>
        </w:rPr>
        <w:t>требует наличия учебного кабинета «</w:t>
      </w:r>
      <w:r>
        <w:rPr>
          <w:bCs/>
        </w:rPr>
        <w:t>Истории</w:t>
      </w:r>
      <w:r w:rsidRPr="004A6F23">
        <w:rPr>
          <w:bCs/>
        </w:rPr>
        <w:t>».</w:t>
      </w:r>
    </w:p>
    <w:p w:rsidR="009443AC" w:rsidRPr="004A6F23"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9443AC" w:rsidRPr="004A6F23"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9443AC" w:rsidRPr="004A6F23"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xml:space="preserve">- </w:t>
      </w:r>
      <w:r>
        <w:rPr>
          <w:bCs/>
        </w:rPr>
        <w:t>34</w:t>
      </w:r>
      <w:r w:rsidRPr="004A6F23">
        <w:rPr>
          <w:bCs/>
        </w:rPr>
        <w:t xml:space="preserve"> посадочных мест</w:t>
      </w:r>
      <w:r>
        <w:rPr>
          <w:bCs/>
        </w:rPr>
        <w:t>а</w:t>
      </w:r>
      <w:r w:rsidRPr="004A6F23">
        <w:rPr>
          <w:bCs/>
        </w:rPr>
        <w:t xml:space="preserve"> по количеству обучающихся;</w:t>
      </w:r>
    </w:p>
    <w:p w:rsidR="009443AC" w:rsidRPr="004A6F23"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рабочее место преподавателя;</w:t>
      </w: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xml:space="preserve">- </w:t>
      </w:r>
      <w:r>
        <w:rPr>
          <w:bCs/>
        </w:rPr>
        <w:t>атласы по количеству обучающихся:</w:t>
      </w:r>
    </w:p>
    <w:p w:rsidR="009443AC" w:rsidRDefault="009443AC" w:rsidP="00FD2DC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«Новейшая история ХХ-ХХ</w:t>
      </w:r>
      <w:r>
        <w:rPr>
          <w:bCs/>
          <w:lang w:val="en-US"/>
        </w:rPr>
        <w:t>I</w:t>
      </w:r>
      <w:r>
        <w:rPr>
          <w:bCs/>
        </w:rPr>
        <w:t xml:space="preserve"> века»</w:t>
      </w:r>
    </w:p>
    <w:p w:rsidR="009443AC" w:rsidRDefault="009443AC" w:rsidP="00FD2DC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«История России с древнейших времён – начало </w:t>
      </w:r>
      <w:r>
        <w:rPr>
          <w:bCs/>
          <w:lang w:val="en-US"/>
        </w:rPr>
        <w:t>XXI</w:t>
      </w:r>
      <w:r>
        <w:rPr>
          <w:bCs/>
        </w:rPr>
        <w:t xml:space="preserve"> века»</w:t>
      </w: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учебники по количеству обучающихся</w:t>
      </w:r>
    </w:p>
    <w:p w:rsidR="009443AC" w:rsidRPr="004A6F23"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9443AC" w:rsidRPr="004A6F23"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 с программным обеспечением.</w:t>
      </w:r>
    </w:p>
    <w:p w:rsidR="009443AC" w:rsidRPr="0090465D"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0465D">
        <w:rPr>
          <w:bCs/>
        </w:rPr>
        <w:t>- проектор</w:t>
      </w:r>
    </w:p>
    <w:p w:rsidR="009443AC" w:rsidRPr="0090465D"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0465D">
        <w:rPr>
          <w:bCs/>
        </w:rPr>
        <w:t>- экран</w:t>
      </w:r>
    </w:p>
    <w:p w:rsidR="009443AC" w:rsidRPr="0090465D"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0465D">
        <w:rPr>
          <w:bCs/>
        </w:rPr>
        <w:t>- коло</w:t>
      </w:r>
      <w:r>
        <w:rPr>
          <w:bCs/>
        </w:rPr>
        <w:t>нки</w:t>
      </w:r>
    </w:p>
    <w:p w:rsidR="009443AC" w:rsidRPr="00323DA7"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9443AC" w:rsidRPr="00C96301" w:rsidRDefault="009443AC" w:rsidP="009443AC">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9443AC" w:rsidRPr="00F94720"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9443AC" w:rsidRPr="00365AAA"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9443AC" w:rsidRPr="002D1CCC" w:rsidRDefault="009443AC" w:rsidP="00FD2DC3">
      <w:pPr>
        <w:pStyle w:val="affa"/>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lang w:val="ru-RU"/>
        </w:rPr>
      </w:pPr>
      <w:r w:rsidRPr="002D1CCC">
        <w:rPr>
          <w:bCs/>
          <w:sz w:val="24"/>
          <w:szCs w:val="24"/>
          <w:lang w:val="ru-RU"/>
        </w:rPr>
        <w:t>Анисимова, С. В., История России новейшего времени : учебник / С. В. Анисимова, Н. А. Мухамедьярова. — Москва : Русайнс, 2022. — 160 с. — ISBN 978-5-466-01784-7. — URL:https://book.ru/book/946997 (дата обращения: 16.04.2023). — Текст : электронный.</w:t>
      </w:r>
    </w:p>
    <w:p w:rsidR="009443AC" w:rsidRPr="002D1CCC" w:rsidRDefault="009443AC" w:rsidP="00FD2DC3">
      <w:pPr>
        <w:pStyle w:val="affa"/>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lang w:val="ru-RU"/>
        </w:rPr>
      </w:pPr>
      <w:r w:rsidRPr="00A67C53">
        <w:rPr>
          <w:bCs/>
          <w:color w:val="333333"/>
          <w:sz w:val="24"/>
          <w:szCs w:val="24"/>
          <w:shd w:val="clear" w:color="auto" w:fill="FFFFFF"/>
          <w:lang w:val="ru-RU"/>
        </w:rPr>
        <w:t>Самыгин П.С</w:t>
      </w:r>
      <w:r w:rsidRPr="003A5D37">
        <w:rPr>
          <w:b/>
          <w:bCs/>
          <w:color w:val="333333"/>
          <w:sz w:val="24"/>
          <w:szCs w:val="24"/>
          <w:shd w:val="clear" w:color="auto" w:fill="FFFFFF"/>
          <w:lang w:val="ru-RU"/>
        </w:rPr>
        <w:t>.</w:t>
      </w:r>
      <w:r w:rsidRPr="003A5D37">
        <w:rPr>
          <w:color w:val="333333"/>
          <w:sz w:val="24"/>
          <w:szCs w:val="24"/>
          <w:shd w:val="clear" w:color="auto" w:fill="FFFFFF"/>
        </w:rPr>
        <w:t> </w:t>
      </w:r>
      <w:r w:rsidRPr="003A5D37">
        <w:rPr>
          <w:color w:val="333333"/>
          <w:sz w:val="24"/>
          <w:szCs w:val="24"/>
          <w:shd w:val="clear" w:color="auto" w:fill="FFFFFF"/>
          <w:lang w:val="ru-RU"/>
        </w:rPr>
        <w:t xml:space="preserve">История : учебник / Самыгин П.С., Шевелев В.Н., Самыгин С.И. — Москва : КноРус, 2020. — 306 с. — </w:t>
      </w:r>
      <w:r w:rsidRPr="003A5D37">
        <w:rPr>
          <w:color w:val="333333"/>
          <w:sz w:val="24"/>
          <w:szCs w:val="24"/>
          <w:shd w:val="clear" w:color="auto" w:fill="FFFFFF"/>
        </w:rPr>
        <w:t>ISBN</w:t>
      </w:r>
      <w:r w:rsidRPr="003A5D37">
        <w:rPr>
          <w:color w:val="333333"/>
          <w:sz w:val="24"/>
          <w:szCs w:val="24"/>
          <w:shd w:val="clear" w:color="auto" w:fill="FFFFFF"/>
          <w:lang w:val="ru-RU"/>
        </w:rPr>
        <w:t xml:space="preserve"> 978-5-406-06476-4. — </w:t>
      </w:r>
      <w:r w:rsidRPr="003A5D37">
        <w:rPr>
          <w:color w:val="333333"/>
          <w:sz w:val="24"/>
          <w:szCs w:val="24"/>
          <w:shd w:val="clear" w:color="auto" w:fill="FFFFFF"/>
        </w:rPr>
        <w:t>URL</w:t>
      </w:r>
      <w:r w:rsidRPr="003A5D37">
        <w:rPr>
          <w:color w:val="333333"/>
          <w:sz w:val="24"/>
          <w:szCs w:val="24"/>
          <w:shd w:val="clear" w:color="auto" w:fill="FFFFFF"/>
          <w:lang w:val="ru-RU"/>
        </w:rPr>
        <w:t xml:space="preserve">: </w:t>
      </w:r>
      <w:hyperlink r:id="rId19" w:history="1">
        <w:r w:rsidRPr="003A5D37">
          <w:rPr>
            <w:rStyle w:val="af8"/>
            <w:sz w:val="24"/>
            <w:szCs w:val="24"/>
            <w:shd w:val="clear" w:color="auto" w:fill="FFFFFF"/>
          </w:rPr>
          <w:t>https</w:t>
        </w:r>
        <w:r w:rsidRPr="003A5D37">
          <w:rPr>
            <w:rStyle w:val="af8"/>
            <w:sz w:val="24"/>
            <w:szCs w:val="24"/>
            <w:shd w:val="clear" w:color="auto" w:fill="FFFFFF"/>
            <w:lang w:val="ru-RU"/>
          </w:rPr>
          <w:t>://</w:t>
        </w:r>
        <w:r w:rsidRPr="003A5D37">
          <w:rPr>
            <w:rStyle w:val="af8"/>
            <w:sz w:val="24"/>
            <w:szCs w:val="24"/>
            <w:shd w:val="clear" w:color="auto" w:fill="FFFFFF"/>
          </w:rPr>
          <w:t>www</w:t>
        </w:r>
        <w:r w:rsidRPr="003A5D37">
          <w:rPr>
            <w:rStyle w:val="af8"/>
            <w:sz w:val="24"/>
            <w:szCs w:val="24"/>
            <w:shd w:val="clear" w:color="auto" w:fill="FFFFFF"/>
            <w:lang w:val="ru-RU"/>
          </w:rPr>
          <w:t>.</w:t>
        </w:r>
        <w:r w:rsidRPr="003A5D37">
          <w:rPr>
            <w:rStyle w:val="af8"/>
            <w:sz w:val="24"/>
            <w:szCs w:val="24"/>
            <w:shd w:val="clear" w:color="auto" w:fill="FFFFFF"/>
          </w:rPr>
          <w:t>book</w:t>
        </w:r>
        <w:r w:rsidRPr="003A5D37">
          <w:rPr>
            <w:rStyle w:val="af8"/>
            <w:sz w:val="24"/>
            <w:szCs w:val="24"/>
            <w:shd w:val="clear" w:color="auto" w:fill="FFFFFF"/>
            <w:lang w:val="ru-RU"/>
          </w:rPr>
          <w:t>.</w:t>
        </w:r>
        <w:r w:rsidRPr="003A5D37">
          <w:rPr>
            <w:rStyle w:val="af8"/>
            <w:sz w:val="24"/>
            <w:szCs w:val="24"/>
            <w:shd w:val="clear" w:color="auto" w:fill="FFFFFF"/>
          </w:rPr>
          <w:t>ru</w:t>
        </w:r>
        <w:r w:rsidRPr="003A5D37">
          <w:rPr>
            <w:rStyle w:val="af8"/>
            <w:sz w:val="24"/>
            <w:szCs w:val="24"/>
            <w:shd w:val="clear" w:color="auto" w:fill="FFFFFF"/>
            <w:lang w:val="ru-RU"/>
          </w:rPr>
          <w:t>/</w:t>
        </w:r>
        <w:r w:rsidRPr="003A5D37">
          <w:rPr>
            <w:rStyle w:val="af8"/>
            <w:sz w:val="24"/>
            <w:szCs w:val="24"/>
            <w:shd w:val="clear" w:color="auto" w:fill="FFFFFF"/>
          </w:rPr>
          <w:t>book</w:t>
        </w:r>
        <w:r w:rsidRPr="003A5D37">
          <w:rPr>
            <w:rStyle w:val="af8"/>
            <w:sz w:val="24"/>
            <w:szCs w:val="24"/>
            <w:shd w:val="clear" w:color="auto" w:fill="FFFFFF"/>
            <w:lang w:val="ru-RU"/>
          </w:rPr>
          <w:t>/932543</w:t>
        </w:r>
      </w:hyperlink>
      <w:r w:rsidRPr="003A5D37">
        <w:rPr>
          <w:color w:val="333333"/>
          <w:sz w:val="24"/>
          <w:szCs w:val="24"/>
          <w:shd w:val="clear" w:color="auto" w:fill="FFFFFF"/>
          <w:lang w:val="ru-RU"/>
        </w:rPr>
        <w:t xml:space="preserve"> — Текст : электронный.</w:t>
      </w:r>
    </w:p>
    <w:p w:rsidR="009443AC" w:rsidRDefault="009443AC" w:rsidP="00FD2DC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332DEF">
        <w:rPr>
          <w:bCs/>
        </w:rPr>
        <w:t xml:space="preserve">Методические рекомендации по выполнению практических работ на практических занятиях </w:t>
      </w:r>
      <w:r w:rsidRPr="00B36EC0">
        <w:rPr>
          <w:bCs/>
        </w:rPr>
        <w:t xml:space="preserve">по </w:t>
      </w:r>
      <w:r>
        <w:rPr>
          <w:bCs/>
        </w:rPr>
        <w:t>общеобразовательной дисциплине ОД.03 История</w:t>
      </w:r>
    </w:p>
    <w:p w:rsidR="009443AC" w:rsidRPr="00B36EC0" w:rsidRDefault="009443AC" w:rsidP="00FD2DC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36EC0">
        <w:rPr>
          <w:bCs/>
        </w:rPr>
        <w:t xml:space="preserve">Методические указания по выполнению </w:t>
      </w:r>
      <w:r>
        <w:rPr>
          <w:bCs/>
        </w:rPr>
        <w:t>самостоятельной работы</w:t>
      </w:r>
      <w:r w:rsidRPr="00B36EC0">
        <w:rPr>
          <w:bCs/>
        </w:rPr>
        <w:t xml:space="preserve"> по общеобразовательной дисциплине </w:t>
      </w:r>
      <w:r>
        <w:rPr>
          <w:bCs/>
        </w:rPr>
        <w:t>ОД.03 История</w:t>
      </w: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9443AC" w:rsidRPr="00A67C53" w:rsidRDefault="009443AC" w:rsidP="00FD2DC3">
      <w:pPr>
        <w:numPr>
          <w:ilvl w:val="0"/>
          <w:numId w:val="5"/>
        </w:numPr>
        <w:spacing w:line="276" w:lineRule="auto"/>
        <w:jc w:val="both"/>
      </w:pPr>
      <w:r w:rsidRPr="00A67C53">
        <w:rPr>
          <w:bCs/>
          <w:color w:val="333333"/>
          <w:shd w:val="clear" w:color="auto" w:fill="FFFFFF"/>
        </w:rPr>
        <w:t>Семин В.П.</w:t>
      </w:r>
      <w:r w:rsidRPr="00A67C53">
        <w:rPr>
          <w:color w:val="333333"/>
          <w:shd w:val="clear" w:color="auto" w:fill="FFFFFF"/>
        </w:rPr>
        <w:t xml:space="preserve"> История : учебное пособие / Семин В.П., Арзамаскин Ю.Н. — Москва : КноРус, 2019. — 304 с. — (СПО). — ISBN 978-5-406-06625-6. — URL: </w:t>
      </w:r>
      <w:hyperlink r:id="rId20" w:history="1">
        <w:r w:rsidRPr="00732A18">
          <w:rPr>
            <w:rStyle w:val="af8"/>
            <w:shd w:val="clear" w:color="auto" w:fill="FFFFFF"/>
          </w:rPr>
          <w:t>https://www.book.ru/book/929977</w:t>
        </w:r>
      </w:hyperlink>
      <w:r>
        <w:rPr>
          <w:color w:val="333333"/>
          <w:shd w:val="clear" w:color="auto" w:fill="FFFFFF"/>
        </w:rPr>
        <w:t xml:space="preserve"> </w:t>
      </w:r>
      <w:r w:rsidRPr="00A67C53">
        <w:rPr>
          <w:color w:val="333333"/>
          <w:shd w:val="clear" w:color="auto" w:fill="FFFFFF"/>
        </w:rPr>
        <w:t xml:space="preserve"> — Текст : электронный.</w:t>
      </w:r>
    </w:p>
    <w:p w:rsidR="009443AC" w:rsidRPr="0090465D" w:rsidRDefault="009443AC" w:rsidP="00FD2DC3">
      <w:pPr>
        <w:numPr>
          <w:ilvl w:val="0"/>
          <w:numId w:val="5"/>
        </w:numPr>
        <w:spacing w:line="276" w:lineRule="auto"/>
        <w:jc w:val="both"/>
      </w:pPr>
      <w:r w:rsidRPr="0090465D">
        <w:t>Артемов В. В., Лубченков Ю. Н. История: учебник для студ. учреждений сред. проф. образования. — М., 2014.</w:t>
      </w:r>
    </w:p>
    <w:p w:rsidR="009443AC" w:rsidRPr="0090465D" w:rsidRDefault="009443AC" w:rsidP="00FD2DC3">
      <w:pPr>
        <w:numPr>
          <w:ilvl w:val="0"/>
          <w:numId w:val="5"/>
        </w:numPr>
        <w:spacing w:line="276" w:lineRule="auto"/>
        <w:jc w:val="both"/>
      </w:pPr>
      <w:r w:rsidRPr="0090465D">
        <w:t>Артемов В. В., Лубченков Ю. Н. История для профессий и специальностей технического, естественно-научного, социально-экономического профилей: 2 ч: учебник для студ. учреждений сред. проф. образования. — М.,   2015.</w:t>
      </w:r>
    </w:p>
    <w:p w:rsidR="009443AC" w:rsidRPr="0090465D" w:rsidRDefault="009443AC" w:rsidP="00FD2DC3">
      <w:pPr>
        <w:numPr>
          <w:ilvl w:val="0"/>
          <w:numId w:val="5"/>
        </w:numPr>
        <w:spacing w:line="276" w:lineRule="auto"/>
        <w:jc w:val="both"/>
      </w:pPr>
      <w:r w:rsidRPr="0090465D">
        <w:t xml:space="preserve">Артемов В. В., Лубченков Ю. Н. История для профессий и специальностей технического, естественно-научного, социально-экономического профилей. </w:t>
      </w:r>
      <w:r w:rsidRPr="0090465D">
        <w:lastRenderedPageBreak/>
        <w:t>Дидактические материалы: учеб. пособие для студ. учреждений сред. проф. образования. — М.,    2013.</w:t>
      </w:r>
    </w:p>
    <w:p w:rsidR="009443AC" w:rsidRPr="0090465D" w:rsidRDefault="009443AC" w:rsidP="00FD2DC3">
      <w:pPr>
        <w:numPr>
          <w:ilvl w:val="0"/>
          <w:numId w:val="5"/>
        </w:numPr>
        <w:spacing w:line="276" w:lineRule="auto"/>
        <w:jc w:val="both"/>
      </w:pPr>
      <w:r w:rsidRPr="0090465D">
        <w:t>Гаджиев К. С., Закаурцева Т. А., Родригес А. М., Пономарев М. В. Новейшая история стран Европы и Америки. XX век: в 3 ч. Ч. 2. 1945 — 2000. — М., 2010.</w:t>
      </w:r>
    </w:p>
    <w:p w:rsidR="009443AC" w:rsidRPr="0090465D" w:rsidRDefault="009443AC" w:rsidP="00FD2DC3">
      <w:pPr>
        <w:numPr>
          <w:ilvl w:val="0"/>
          <w:numId w:val="5"/>
        </w:numPr>
        <w:spacing w:line="276" w:lineRule="auto"/>
        <w:jc w:val="both"/>
      </w:pPr>
      <w:r w:rsidRPr="0090465D">
        <w:t>Горелов А. А. История мировой культуры. — М., 2011.</w:t>
      </w:r>
    </w:p>
    <w:p w:rsidR="009443AC" w:rsidRPr="0090465D" w:rsidRDefault="009443AC" w:rsidP="00FD2DC3">
      <w:pPr>
        <w:numPr>
          <w:ilvl w:val="0"/>
          <w:numId w:val="5"/>
        </w:numPr>
        <w:spacing w:line="276" w:lineRule="auto"/>
        <w:jc w:val="both"/>
      </w:pPr>
      <w:r w:rsidRPr="0090465D">
        <w:t>Загладин Н. В., Петров Ю. А. История (базовый уровень). 11 класс. — М., 2015.</w:t>
      </w:r>
    </w:p>
    <w:p w:rsidR="009443AC" w:rsidRPr="0090465D" w:rsidRDefault="009443AC" w:rsidP="00FD2DC3">
      <w:pPr>
        <w:numPr>
          <w:ilvl w:val="0"/>
          <w:numId w:val="5"/>
        </w:numPr>
        <w:spacing w:line="276" w:lineRule="auto"/>
        <w:jc w:val="both"/>
      </w:pPr>
      <w:r w:rsidRPr="0090465D">
        <w:t>Сахаров А. Н., Загладин Н. В. История (базовый уровень). 10 класс. — М., 2015.</w:t>
      </w: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9443AC" w:rsidRDefault="009443AC" w:rsidP="00944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94720">
        <w:rPr>
          <w:b/>
          <w:bCs/>
        </w:rPr>
        <w:t>Интернет - ресурсы</w:t>
      </w:r>
      <w:r w:rsidRPr="00F94720">
        <w:rPr>
          <w:bCs/>
        </w:rPr>
        <w:t>:</w:t>
      </w:r>
      <w:r>
        <w:rPr>
          <w:bCs/>
          <w:sz w:val="28"/>
          <w:szCs w:val="28"/>
        </w:rPr>
        <w:t xml:space="preserve"> </w:t>
      </w:r>
    </w:p>
    <w:p w:rsidR="009443AC" w:rsidRPr="0090465D" w:rsidRDefault="009443AC" w:rsidP="00FD2DC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90465D">
        <w:rPr>
          <w:bCs/>
        </w:rPr>
        <w:t xml:space="preserve">История России: федеральный портал </w:t>
      </w:r>
      <w:hyperlink r:id="rId21" w:history="1">
        <w:r w:rsidRPr="0090465D">
          <w:rPr>
            <w:rStyle w:val="af8"/>
            <w:bCs/>
          </w:rPr>
          <w:t>http://histr</w:t>
        </w:r>
        <w:r w:rsidRPr="0090465D">
          <w:rPr>
            <w:rStyle w:val="af8"/>
            <w:bCs/>
          </w:rPr>
          <w:t>f</w:t>
        </w:r>
        <w:r w:rsidRPr="0090465D">
          <w:rPr>
            <w:rStyle w:val="af8"/>
            <w:bCs/>
          </w:rPr>
          <w:t>.ru/ru</w:t>
        </w:r>
      </w:hyperlink>
    </w:p>
    <w:p w:rsidR="009443AC" w:rsidRPr="0090465D" w:rsidRDefault="009443AC" w:rsidP="00FD2DC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90465D">
        <w:rPr>
          <w:bCs/>
        </w:rPr>
        <w:t xml:space="preserve">История России. Всемирная история </w:t>
      </w:r>
      <w:hyperlink r:id="rId22" w:history="1">
        <w:r w:rsidRPr="0090465D">
          <w:rPr>
            <w:rStyle w:val="af8"/>
            <w:bCs/>
          </w:rPr>
          <w:t>http://</w:t>
        </w:r>
        <w:r w:rsidRPr="0090465D">
          <w:rPr>
            <w:rStyle w:val="af8"/>
            <w:bCs/>
          </w:rPr>
          <w:t>w</w:t>
        </w:r>
        <w:r w:rsidRPr="0090465D">
          <w:rPr>
            <w:rStyle w:val="af8"/>
            <w:bCs/>
          </w:rPr>
          <w:t>ww.istorya.ru/</w:t>
        </w:r>
      </w:hyperlink>
    </w:p>
    <w:p w:rsidR="009443AC" w:rsidRPr="0090465D" w:rsidRDefault="009443AC" w:rsidP="00FD2DC3">
      <w:pPr>
        <w:numPr>
          <w:ilvl w:val="0"/>
          <w:numId w:val="6"/>
        </w:numPr>
        <w:spacing w:line="276" w:lineRule="auto"/>
        <w:jc w:val="both"/>
      </w:pPr>
      <w:hyperlink r:id="rId23" w:history="1">
        <w:r w:rsidRPr="005C617F">
          <w:rPr>
            <w:rStyle w:val="af8"/>
          </w:rPr>
          <w:t>http://www.hist.msu.ru/ER/Etext/index.html</w:t>
        </w:r>
      </w:hyperlink>
      <w:r>
        <w:t xml:space="preserve"> </w:t>
      </w:r>
      <w:r w:rsidRPr="0090465D">
        <w:t xml:space="preserve"> (Библиотека Исторического факультета МГУ).</w:t>
      </w:r>
    </w:p>
    <w:p w:rsidR="009443AC" w:rsidRPr="0090465D" w:rsidRDefault="009443AC" w:rsidP="00FD2DC3">
      <w:pPr>
        <w:numPr>
          <w:ilvl w:val="0"/>
          <w:numId w:val="6"/>
        </w:numPr>
        <w:spacing w:line="276" w:lineRule="auto"/>
        <w:jc w:val="both"/>
      </w:pPr>
      <w:hyperlink r:id="rId24" w:history="1">
        <w:r w:rsidRPr="005C617F">
          <w:rPr>
            <w:rStyle w:val="af8"/>
          </w:rPr>
          <w:t>https://bibliotekar.ru/</w:t>
        </w:r>
      </w:hyperlink>
      <w:r>
        <w:t xml:space="preserve">  </w:t>
      </w:r>
      <w:r w:rsidRPr="0090465D">
        <w:t xml:space="preserve"> (Библиотекарь. Ру: электронная библиотека нехудожественной литературы по русской и мировой истории, искусству, культуре, прикладным наукам).</w:t>
      </w:r>
    </w:p>
    <w:p w:rsidR="009443AC" w:rsidRPr="009539A2" w:rsidRDefault="009443AC" w:rsidP="00FD2DC3">
      <w:pPr>
        <w:numPr>
          <w:ilvl w:val="0"/>
          <w:numId w:val="6"/>
        </w:numPr>
        <w:spacing w:line="276" w:lineRule="auto"/>
        <w:jc w:val="both"/>
      </w:pPr>
      <w:hyperlink r:id="rId25" w:history="1">
        <w:r w:rsidRPr="005C617F">
          <w:rPr>
            <w:rStyle w:val="af8"/>
          </w:rPr>
          <w:t>https://intellect-video.com/russian-history/</w:t>
        </w:r>
      </w:hyperlink>
      <w:r>
        <w:t xml:space="preserve">  </w:t>
      </w:r>
      <w:r w:rsidRPr="009539A2">
        <w:t>(</w:t>
      </w:r>
      <w:r w:rsidRPr="0090465D">
        <w:t>История</w:t>
      </w:r>
      <w:r w:rsidRPr="009539A2">
        <w:t xml:space="preserve"> </w:t>
      </w:r>
      <w:r w:rsidRPr="0090465D">
        <w:t>России</w:t>
      </w:r>
      <w:r w:rsidRPr="009539A2">
        <w:t xml:space="preserve"> </w:t>
      </w:r>
      <w:r w:rsidRPr="0090465D">
        <w:t>и</w:t>
      </w:r>
      <w:r w:rsidRPr="009539A2">
        <w:t xml:space="preserve"> </w:t>
      </w:r>
      <w:r w:rsidRPr="0090465D">
        <w:t>СССР</w:t>
      </w:r>
      <w:r w:rsidRPr="009539A2">
        <w:t xml:space="preserve">: </w:t>
      </w:r>
      <w:r w:rsidRPr="0090465D">
        <w:t>онлайн</w:t>
      </w:r>
      <w:r w:rsidRPr="009539A2">
        <w:t>-</w:t>
      </w:r>
      <w:r w:rsidRPr="0090465D">
        <w:t>видео</w:t>
      </w:r>
      <w:r w:rsidRPr="009539A2">
        <w:t xml:space="preserve">). </w:t>
      </w:r>
    </w:p>
    <w:p w:rsidR="009443AC" w:rsidRPr="0090465D" w:rsidRDefault="009443AC" w:rsidP="00FD2DC3">
      <w:pPr>
        <w:numPr>
          <w:ilvl w:val="0"/>
          <w:numId w:val="6"/>
        </w:numPr>
        <w:spacing w:line="276" w:lineRule="auto"/>
        <w:jc w:val="both"/>
      </w:pPr>
      <w:hyperlink r:id="rId26" w:history="1">
        <w:r w:rsidRPr="005C617F">
          <w:rPr>
            <w:rStyle w:val="af8"/>
          </w:rPr>
          <w:t>https://historicus.ru/</w:t>
        </w:r>
      </w:hyperlink>
      <w:r>
        <w:t xml:space="preserve">  </w:t>
      </w:r>
      <w:r w:rsidRPr="0090465D">
        <w:t xml:space="preserve">(Историк:    общественно-политический    журнал).  </w:t>
      </w:r>
    </w:p>
    <w:p w:rsidR="009443AC" w:rsidRPr="0090465D" w:rsidRDefault="009443AC" w:rsidP="00FD2DC3">
      <w:pPr>
        <w:numPr>
          <w:ilvl w:val="0"/>
          <w:numId w:val="6"/>
        </w:numPr>
        <w:spacing w:line="276" w:lineRule="auto"/>
        <w:jc w:val="both"/>
      </w:pPr>
      <w:hyperlink r:id="rId27" w:history="1">
        <w:r w:rsidRPr="005C617F">
          <w:rPr>
            <w:rStyle w:val="af8"/>
          </w:rPr>
          <w:t>https://liber.rsuh.ru/ru/node/125</w:t>
        </w:r>
      </w:hyperlink>
      <w:r>
        <w:t xml:space="preserve"> </w:t>
      </w:r>
      <w:r w:rsidRPr="0090465D">
        <w:t xml:space="preserve">(Информационный комплекс РГГУ «Научная библиотека»). </w:t>
      </w:r>
    </w:p>
    <w:p w:rsidR="009443AC" w:rsidRPr="0090465D" w:rsidRDefault="009443AC" w:rsidP="00FD2DC3">
      <w:pPr>
        <w:numPr>
          <w:ilvl w:val="0"/>
          <w:numId w:val="6"/>
        </w:numPr>
        <w:spacing w:line="276" w:lineRule="auto"/>
        <w:jc w:val="both"/>
      </w:pPr>
      <w:hyperlink r:id="rId28" w:history="1">
        <w:r w:rsidRPr="005C617F">
          <w:rPr>
            <w:rStyle w:val="af8"/>
          </w:rPr>
          <w:t>http://www.august-1914.ru/index.html</w:t>
        </w:r>
      </w:hyperlink>
      <w:r>
        <w:t xml:space="preserve">  </w:t>
      </w:r>
      <w:r w:rsidRPr="0090465D">
        <w:t>(Первая мировая война: интернет-проект).</w:t>
      </w:r>
    </w:p>
    <w:p w:rsidR="009443AC" w:rsidRPr="0090465D" w:rsidRDefault="009443AC" w:rsidP="00FD2DC3">
      <w:pPr>
        <w:numPr>
          <w:ilvl w:val="0"/>
          <w:numId w:val="6"/>
        </w:numPr>
        <w:spacing w:line="276" w:lineRule="auto"/>
        <w:jc w:val="both"/>
      </w:pPr>
      <w:hyperlink r:id="rId29" w:history="1">
        <w:r w:rsidRPr="005C617F">
          <w:rPr>
            <w:rStyle w:val="af8"/>
          </w:rPr>
          <w:t>https://www.may9.ru/</w:t>
        </w:r>
      </w:hyperlink>
      <w:r>
        <w:t xml:space="preserve"> </w:t>
      </w:r>
      <w:r w:rsidRPr="0090465D">
        <w:t xml:space="preserve">(Проект-акция: «Наша Победа. День за днем»). </w:t>
      </w:r>
    </w:p>
    <w:p w:rsidR="009443AC" w:rsidRPr="0090465D" w:rsidRDefault="009443AC" w:rsidP="00FD2DC3">
      <w:pPr>
        <w:numPr>
          <w:ilvl w:val="0"/>
          <w:numId w:val="6"/>
        </w:numPr>
        <w:spacing w:line="276" w:lineRule="auto"/>
        <w:jc w:val="both"/>
      </w:pPr>
      <w:hyperlink r:id="rId30" w:history="1">
        <w:r w:rsidRPr="005C617F">
          <w:rPr>
            <w:rStyle w:val="af8"/>
          </w:rPr>
          <w:t>https://rg.ru/rodina</w:t>
        </w:r>
      </w:hyperlink>
      <w:r>
        <w:t xml:space="preserve">  </w:t>
      </w:r>
      <w:r w:rsidRPr="0090465D">
        <w:t xml:space="preserve">(Родина: российский исторический иллюстрированный журнал). </w:t>
      </w:r>
    </w:p>
    <w:p w:rsidR="009443AC" w:rsidRPr="0090465D" w:rsidRDefault="009443AC" w:rsidP="00FD2DC3">
      <w:pPr>
        <w:numPr>
          <w:ilvl w:val="0"/>
          <w:numId w:val="6"/>
        </w:numPr>
        <w:spacing w:line="276" w:lineRule="auto"/>
        <w:jc w:val="both"/>
      </w:pPr>
      <w:hyperlink r:id="rId31" w:history="1">
        <w:r w:rsidRPr="005C617F">
          <w:rPr>
            <w:rStyle w:val="af8"/>
          </w:rPr>
          <w:t>http://all-photo.ru/empire/index.ru.html</w:t>
        </w:r>
      </w:hyperlink>
      <w:r>
        <w:t xml:space="preserve"> </w:t>
      </w:r>
      <w:r w:rsidRPr="0090465D">
        <w:t xml:space="preserve">(Российская империя в фотографиях). </w:t>
      </w:r>
    </w:p>
    <w:p w:rsidR="009443AC" w:rsidRPr="0090465D" w:rsidRDefault="009443AC" w:rsidP="00FD2DC3">
      <w:pPr>
        <w:numPr>
          <w:ilvl w:val="0"/>
          <w:numId w:val="6"/>
        </w:numPr>
        <w:spacing w:line="276" w:lineRule="auto"/>
        <w:jc w:val="both"/>
      </w:pPr>
      <w:hyperlink r:id="rId32" w:history="1">
        <w:r w:rsidRPr="005C617F">
          <w:rPr>
            <w:rStyle w:val="af8"/>
          </w:rPr>
          <w:t>https://memoirs.memo.ru/</w:t>
        </w:r>
      </w:hyperlink>
      <w:r>
        <w:t xml:space="preserve"> </w:t>
      </w:r>
      <w:r w:rsidRPr="0090465D">
        <w:t xml:space="preserve">(Русские  мемуары:  Россия  в  дневниках  и    воспоминаниях).              </w:t>
      </w:r>
    </w:p>
    <w:p w:rsidR="009443AC" w:rsidRPr="0090465D" w:rsidRDefault="009443AC" w:rsidP="00FD2DC3">
      <w:pPr>
        <w:numPr>
          <w:ilvl w:val="0"/>
          <w:numId w:val="6"/>
        </w:numPr>
        <w:spacing w:line="276" w:lineRule="auto"/>
        <w:jc w:val="both"/>
      </w:pPr>
      <w:hyperlink r:id="rId33" w:history="1">
        <w:r w:rsidRPr="005C617F">
          <w:rPr>
            <w:rStyle w:val="af8"/>
          </w:rPr>
          <w:t>http://www.arhivtime.ru/</w:t>
        </w:r>
      </w:hyperlink>
      <w:r>
        <w:t xml:space="preserve"> </w:t>
      </w:r>
      <w:r w:rsidRPr="0090465D">
        <w:t>(Следы времени: интернет-архив старинных фотографий,  открыток, документов).</w:t>
      </w:r>
    </w:p>
    <w:p w:rsidR="009443AC" w:rsidRPr="0090465D" w:rsidRDefault="009443AC" w:rsidP="00FD2DC3">
      <w:pPr>
        <w:numPr>
          <w:ilvl w:val="0"/>
          <w:numId w:val="6"/>
        </w:numPr>
        <w:spacing w:line="276" w:lineRule="auto"/>
        <w:jc w:val="both"/>
      </w:pPr>
      <w:hyperlink r:id="rId34" w:history="1">
        <w:r w:rsidRPr="005C617F">
          <w:rPr>
            <w:rStyle w:val="af8"/>
          </w:rPr>
          <w:t>http://www.infoliolib.info/</w:t>
        </w:r>
      </w:hyperlink>
      <w:r>
        <w:t xml:space="preserve"> </w:t>
      </w:r>
      <w:r w:rsidRPr="0090465D">
        <w:t xml:space="preserve">(Университетская    электронная    библиотека     Infolio).                       </w:t>
      </w:r>
    </w:p>
    <w:p w:rsidR="009443AC" w:rsidRDefault="009443AC" w:rsidP="009443A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b/>
          <w:caps/>
        </w:rPr>
      </w:pPr>
      <w:r>
        <w:rPr>
          <w:b/>
          <w:caps/>
        </w:rPr>
        <w:br w:type="page"/>
      </w:r>
      <w:r w:rsidRPr="004A6F23">
        <w:rPr>
          <w:b/>
          <w:caps/>
        </w:rPr>
        <w:lastRenderedPageBreak/>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9443AC" w:rsidRDefault="009443AC" w:rsidP="009443A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9443AC" w:rsidRDefault="009443AC" w:rsidP="009443A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B00EA7">
        <w:t xml:space="preserve">История </w:t>
      </w:r>
      <w:r w:rsidRPr="00445D66">
        <w:t>доводятся до сведения обучающихся</w:t>
      </w:r>
      <w:r>
        <w:t xml:space="preserve"> на одном из первых учебных занятий по указанной дисциплине.</w:t>
      </w:r>
    </w:p>
    <w:p w:rsidR="009443AC" w:rsidRDefault="009443AC" w:rsidP="009443A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Промежуточная аттестация по общеобразовательной дисциплине И</w:t>
      </w:r>
      <w:r w:rsidRPr="00B00EA7">
        <w:t>стория</w:t>
      </w:r>
      <w:r>
        <w:rPr>
          <w:color w:val="FF0000"/>
        </w:rPr>
        <w:t xml:space="preserve"> </w:t>
      </w:r>
      <w:r>
        <w:t xml:space="preserve">проводится в форме </w:t>
      </w:r>
      <w:r w:rsidRPr="008C169A">
        <w:rPr>
          <w:i/>
        </w:rPr>
        <w:t>дифференцированного зачета</w:t>
      </w:r>
      <w:r>
        <w:t xml:space="preserve"> 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9443AC" w:rsidRDefault="009443AC" w:rsidP="009443A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И</w:t>
      </w:r>
      <w:r w:rsidRPr="00B00EA7">
        <w:t>стория</w:t>
      </w:r>
      <w:r>
        <w:t>.</w:t>
      </w:r>
    </w:p>
    <w:p w:rsidR="009443AC" w:rsidRPr="00162B20" w:rsidRDefault="009443AC" w:rsidP="009443A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977"/>
      </w:tblGrid>
      <w:tr w:rsidR="009443AC" w:rsidRPr="00ED10E2" w:rsidTr="00CD0687">
        <w:tc>
          <w:tcPr>
            <w:tcW w:w="4077" w:type="dxa"/>
            <w:shd w:val="clear" w:color="auto" w:fill="auto"/>
            <w:vAlign w:val="center"/>
          </w:tcPr>
          <w:p w:rsidR="009443AC" w:rsidRPr="00ED10E2" w:rsidRDefault="009443AC" w:rsidP="00CD0687">
            <w:pPr>
              <w:jc w:val="center"/>
              <w:rPr>
                <w:b/>
                <w:bCs/>
              </w:rPr>
            </w:pPr>
            <w:r w:rsidRPr="00ED10E2">
              <w:rPr>
                <w:b/>
                <w:bCs/>
              </w:rPr>
              <w:t>Результаты освоения дисциплины</w:t>
            </w:r>
          </w:p>
          <w:p w:rsidR="009443AC" w:rsidRPr="00ED10E2" w:rsidRDefault="009443AC" w:rsidP="00CD0687">
            <w:pPr>
              <w:jc w:val="center"/>
              <w:rPr>
                <w:b/>
                <w:bCs/>
              </w:rPr>
            </w:pPr>
            <w:r w:rsidRPr="00ED10E2">
              <w:rPr>
                <w:b/>
                <w:bCs/>
              </w:rPr>
              <w:t xml:space="preserve">(ОК,ПК </w:t>
            </w:r>
          </w:p>
        </w:tc>
        <w:tc>
          <w:tcPr>
            <w:tcW w:w="3544" w:type="dxa"/>
          </w:tcPr>
          <w:p w:rsidR="009443AC" w:rsidRPr="00ED10E2" w:rsidRDefault="009443AC" w:rsidP="00CD0687">
            <w:pPr>
              <w:jc w:val="center"/>
              <w:rPr>
                <w:b/>
              </w:rPr>
            </w:pPr>
            <w:r w:rsidRPr="00ED10E2">
              <w:rPr>
                <w:b/>
              </w:rPr>
              <w:t xml:space="preserve">Раздел/тема </w:t>
            </w:r>
          </w:p>
          <w:p w:rsidR="009443AC" w:rsidRPr="00ED10E2" w:rsidRDefault="009443AC" w:rsidP="00CD0687">
            <w:pPr>
              <w:jc w:val="center"/>
              <w:rPr>
                <w:b/>
              </w:rPr>
            </w:pPr>
          </w:p>
        </w:tc>
        <w:tc>
          <w:tcPr>
            <w:tcW w:w="2977" w:type="dxa"/>
            <w:shd w:val="clear" w:color="auto" w:fill="auto"/>
            <w:vAlign w:val="center"/>
          </w:tcPr>
          <w:p w:rsidR="009443AC" w:rsidRPr="00ED10E2" w:rsidRDefault="009443AC" w:rsidP="00CD0687">
            <w:pPr>
              <w:jc w:val="center"/>
              <w:rPr>
                <w:b/>
                <w:bCs/>
              </w:rPr>
            </w:pPr>
            <w:r w:rsidRPr="00ED10E2">
              <w:rPr>
                <w:b/>
              </w:rPr>
              <w:t>Типы оценочных мероприятий</w:t>
            </w:r>
          </w:p>
        </w:tc>
      </w:tr>
      <w:tr w:rsidR="009443AC" w:rsidRPr="00ED10E2" w:rsidTr="00CD0687">
        <w:trPr>
          <w:trHeight w:val="637"/>
        </w:trPr>
        <w:tc>
          <w:tcPr>
            <w:tcW w:w="4077" w:type="dxa"/>
            <w:shd w:val="clear" w:color="auto" w:fill="auto"/>
          </w:tcPr>
          <w:p w:rsidR="009443AC" w:rsidRPr="00ED10E2" w:rsidRDefault="009443AC" w:rsidP="00CD0687">
            <w:pPr>
              <w:suppressAutoHyphens/>
              <w:spacing w:line="23" w:lineRule="atLeast"/>
              <w:jc w:val="both"/>
            </w:pPr>
            <w:r w:rsidRPr="00ED10E2">
              <w:rPr>
                <w:iCs/>
              </w:rPr>
              <w:t>ОК 01. Выбирать способы решения задач профессиональной деятельности применительно к различным контекстам</w:t>
            </w:r>
          </w:p>
        </w:tc>
        <w:tc>
          <w:tcPr>
            <w:tcW w:w="3544" w:type="dxa"/>
          </w:tcPr>
          <w:p w:rsidR="009443AC" w:rsidRPr="00ED10E2" w:rsidRDefault="009443AC" w:rsidP="00CD0687">
            <w:pPr>
              <w:spacing w:line="23" w:lineRule="atLeast"/>
              <w:contextualSpacing/>
              <w:jc w:val="both"/>
              <w:rPr>
                <w:bCs/>
              </w:rPr>
            </w:pPr>
            <w:r w:rsidRPr="00ED10E2">
              <w:rPr>
                <w:bCs/>
              </w:rPr>
              <w:t xml:space="preserve">Р 1, Р 2, Р 3, Р 4, Р 5, </w:t>
            </w:r>
          </w:p>
        </w:tc>
        <w:tc>
          <w:tcPr>
            <w:tcW w:w="2977" w:type="dxa"/>
            <w:vMerge w:val="restart"/>
            <w:shd w:val="clear" w:color="auto" w:fill="auto"/>
          </w:tcPr>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p>
          <w:p w:rsidR="009443AC" w:rsidRPr="00ED10E2" w:rsidRDefault="009443AC" w:rsidP="00CD0687">
            <w:pPr>
              <w:pStyle w:val="a3"/>
              <w:spacing w:before="0" w:beforeAutospacing="0" w:after="0" w:afterAutospacing="0" w:line="23" w:lineRule="atLeast"/>
            </w:pPr>
            <w:r w:rsidRPr="00ED10E2">
              <w:t>Диагностическая работа</w:t>
            </w:r>
          </w:p>
          <w:p w:rsidR="009443AC" w:rsidRPr="00ED10E2" w:rsidRDefault="009443AC" w:rsidP="00CD0687">
            <w:pPr>
              <w:pStyle w:val="a3"/>
              <w:spacing w:before="0" w:beforeAutospacing="0" w:after="0" w:afterAutospacing="0" w:line="23" w:lineRule="atLeast"/>
            </w:pPr>
            <w:r w:rsidRPr="00ED10E2">
              <w:t>Контрольная работа</w:t>
            </w:r>
          </w:p>
          <w:p w:rsidR="009443AC" w:rsidRPr="00ED10E2" w:rsidRDefault="009443AC" w:rsidP="00CD0687">
            <w:pPr>
              <w:spacing w:line="23" w:lineRule="atLeast"/>
              <w:contextualSpacing/>
              <w:jc w:val="both"/>
              <w:rPr>
                <w:bCs/>
              </w:rPr>
            </w:pPr>
            <w:r w:rsidRPr="00ED10E2">
              <w:rPr>
                <w:bCs/>
              </w:rPr>
              <w:t>Устный и письменный опрос</w:t>
            </w:r>
          </w:p>
          <w:p w:rsidR="009443AC" w:rsidRPr="00ED10E2" w:rsidRDefault="009443AC" w:rsidP="00CD0687">
            <w:pPr>
              <w:spacing w:line="23" w:lineRule="atLeast"/>
              <w:contextualSpacing/>
              <w:jc w:val="both"/>
              <w:rPr>
                <w:bCs/>
              </w:rPr>
            </w:pPr>
            <w:r w:rsidRPr="00ED10E2">
              <w:rPr>
                <w:bCs/>
              </w:rPr>
              <w:t>Результаты выполнения учебных заданий</w:t>
            </w:r>
          </w:p>
          <w:p w:rsidR="009443AC" w:rsidRPr="00ED10E2" w:rsidRDefault="009443AC" w:rsidP="00CD0687">
            <w:pPr>
              <w:spacing w:line="23" w:lineRule="atLeast"/>
              <w:contextualSpacing/>
              <w:jc w:val="both"/>
              <w:rPr>
                <w:bCs/>
              </w:rPr>
            </w:pPr>
            <w:r w:rsidRPr="00ED10E2">
              <w:rPr>
                <w:bCs/>
              </w:rPr>
              <w:t>Практические работы</w:t>
            </w:r>
          </w:p>
          <w:p w:rsidR="009443AC" w:rsidRPr="00ED10E2" w:rsidRDefault="009443AC" w:rsidP="00CD0687">
            <w:pPr>
              <w:spacing w:line="23" w:lineRule="atLeast"/>
              <w:contextualSpacing/>
              <w:jc w:val="both"/>
              <w:rPr>
                <w:bCs/>
              </w:rPr>
            </w:pPr>
            <w:r w:rsidRPr="00ED10E2">
              <w:rPr>
                <w:bCs/>
              </w:rPr>
              <w:t>Подготовка доклада</w:t>
            </w:r>
          </w:p>
          <w:p w:rsidR="009443AC" w:rsidRPr="00ED10E2" w:rsidRDefault="009443AC" w:rsidP="00CD0687">
            <w:pPr>
              <w:jc w:val="both"/>
              <w:rPr>
                <w:bCs/>
                <w:i/>
              </w:rPr>
            </w:pPr>
            <w:r w:rsidRPr="00ED10E2">
              <w:t xml:space="preserve">Промежуточная аттестация </w:t>
            </w:r>
          </w:p>
        </w:tc>
      </w:tr>
      <w:tr w:rsidR="009443AC" w:rsidRPr="00ED10E2" w:rsidTr="00CD0687">
        <w:trPr>
          <w:trHeight w:val="637"/>
        </w:trPr>
        <w:tc>
          <w:tcPr>
            <w:tcW w:w="4077" w:type="dxa"/>
            <w:shd w:val="clear" w:color="auto" w:fill="auto"/>
          </w:tcPr>
          <w:p w:rsidR="009443AC" w:rsidRPr="00ED10E2" w:rsidRDefault="009443AC" w:rsidP="00CD0687">
            <w:pPr>
              <w:suppressAutoHyphens/>
              <w:spacing w:line="23" w:lineRule="atLeast"/>
              <w:jc w:val="both"/>
            </w:pPr>
            <w:r w:rsidRPr="00ED10E2">
              <w:rPr>
                <w:iCs/>
              </w:rPr>
              <w:t>ОК</w:t>
            </w:r>
            <w:r w:rsidRPr="00ED10E2">
              <w:rPr>
                <w:iCs/>
                <w:lang w:val="en-US"/>
              </w:rPr>
              <w:t> </w:t>
            </w:r>
            <w:r w:rsidRPr="00ED10E2">
              <w:rPr>
                <w:iCs/>
              </w:rPr>
              <w:t xml:space="preserve">02. </w:t>
            </w:r>
            <w:r w:rsidRPr="00ED10E2">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rsidR="009443AC" w:rsidRPr="00ED10E2" w:rsidRDefault="009443AC" w:rsidP="00CD0687">
            <w:pPr>
              <w:spacing w:line="23" w:lineRule="atLeast"/>
              <w:contextualSpacing/>
              <w:jc w:val="both"/>
              <w:rPr>
                <w:bCs/>
              </w:rPr>
            </w:pPr>
            <w:r w:rsidRPr="00ED10E2">
              <w:rPr>
                <w:bCs/>
              </w:rPr>
              <w:t xml:space="preserve">Р 1, Тема 1.1, 1.2, 1.3, </w:t>
            </w:r>
          </w:p>
          <w:p w:rsidR="009443AC" w:rsidRPr="00ED10E2" w:rsidRDefault="009443AC" w:rsidP="00CD0687">
            <w:pPr>
              <w:spacing w:line="23" w:lineRule="atLeast"/>
              <w:contextualSpacing/>
              <w:jc w:val="both"/>
              <w:rPr>
                <w:bCs/>
              </w:rPr>
            </w:pPr>
            <w:r w:rsidRPr="00ED10E2">
              <w:rPr>
                <w:bCs/>
              </w:rPr>
              <w:t xml:space="preserve">Р 2, Темы 2.1, 2.2, 2.3, 2.4, 2.5, </w:t>
            </w:r>
          </w:p>
          <w:p w:rsidR="009443AC" w:rsidRPr="00ED10E2" w:rsidRDefault="009443AC" w:rsidP="00CD0687">
            <w:pPr>
              <w:spacing w:line="23" w:lineRule="atLeast"/>
              <w:contextualSpacing/>
              <w:jc w:val="both"/>
              <w:rPr>
                <w:bCs/>
              </w:rPr>
            </w:pPr>
            <w:r w:rsidRPr="00ED10E2">
              <w:rPr>
                <w:bCs/>
              </w:rPr>
              <w:t>Р 3, Темы 3.1, 3.2, 3.3, 3.4,</w:t>
            </w:r>
          </w:p>
          <w:p w:rsidR="009443AC" w:rsidRPr="00ED10E2" w:rsidRDefault="009443AC" w:rsidP="00CD0687">
            <w:pPr>
              <w:spacing w:line="23" w:lineRule="atLeast"/>
              <w:contextualSpacing/>
              <w:jc w:val="both"/>
              <w:rPr>
                <w:bCs/>
              </w:rPr>
            </w:pPr>
            <w:r w:rsidRPr="00ED10E2">
              <w:rPr>
                <w:bCs/>
              </w:rPr>
              <w:t xml:space="preserve">Р 4, Темы 4.1, 4.2, 4.3, 4.4, 4.5, </w:t>
            </w:r>
          </w:p>
          <w:p w:rsidR="009443AC" w:rsidRPr="00ED10E2" w:rsidRDefault="009443AC" w:rsidP="00CD0687">
            <w:pPr>
              <w:spacing w:line="23" w:lineRule="atLeast"/>
              <w:contextualSpacing/>
              <w:jc w:val="both"/>
              <w:rPr>
                <w:bCs/>
              </w:rPr>
            </w:pPr>
            <w:r w:rsidRPr="00ED10E2">
              <w:rPr>
                <w:bCs/>
              </w:rPr>
              <w:t xml:space="preserve">Р 5, Темы 5.1, 5.2, 5.3, </w:t>
            </w:r>
          </w:p>
        </w:tc>
        <w:tc>
          <w:tcPr>
            <w:tcW w:w="2977" w:type="dxa"/>
            <w:vMerge/>
            <w:shd w:val="clear" w:color="auto" w:fill="auto"/>
          </w:tcPr>
          <w:p w:rsidR="009443AC" w:rsidRPr="00ED10E2" w:rsidRDefault="009443AC" w:rsidP="00CD0687">
            <w:pPr>
              <w:jc w:val="both"/>
              <w:rPr>
                <w:bCs/>
                <w:i/>
              </w:rPr>
            </w:pPr>
          </w:p>
        </w:tc>
      </w:tr>
      <w:tr w:rsidR="009443AC" w:rsidRPr="00ED10E2" w:rsidTr="00CD0687">
        <w:trPr>
          <w:trHeight w:val="637"/>
        </w:trPr>
        <w:tc>
          <w:tcPr>
            <w:tcW w:w="4077" w:type="dxa"/>
            <w:shd w:val="clear" w:color="auto" w:fill="auto"/>
          </w:tcPr>
          <w:p w:rsidR="009443AC" w:rsidRPr="00ED10E2" w:rsidRDefault="009443AC" w:rsidP="00CD0687">
            <w:pPr>
              <w:suppressAutoHyphens/>
              <w:spacing w:line="23" w:lineRule="atLeast"/>
              <w:jc w:val="both"/>
            </w:pPr>
            <w:r w:rsidRPr="00ED10E2">
              <w:rPr>
                <w:iCs/>
              </w:rPr>
              <w:t xml:space="preserve">ОК 04. </w:t>
            </w:r>
            <w:r w:rsidRPr="00ED10E2">
              <w:t>Эффективно взаимодействовать и работать в коллективе и команде</w:t>
            </w:r>
          </w:p>
        </w:tc>
        <w:tc>
          <w:tcPr>
            <w:tcW w:w="3544" w:type="dxa"/>
          </w:tcPr>
          <w:p w:rsidR="009443AC" w:rsidRPr="00ED10E2" w:rsidRDefault="009443AC" w:rsidP="00CD0687">
            <w:pPr>
              <w:spacing w:line="23" w:lineRule="atLeast"/>
              <w:contextualSpacing/>
              <w:rPr>
                <w:bCs/>
              </w:rPr>
            </w:pPr>
            <w:r w:rsidRPr="00ED10E2">
              <w:rPr>
                <w:bCs/>
              </w:rPr>
              <w:t xml:space="preserve">Р 1, Тема 1.2, 1.3, </w:t>
            </w:r>
          </w:p>
          <w:p w:rsidR="009443AC" w:rsidRPr="00ED10E2" w:rsidRDefault="009443AC" w:rsidP="00CD0687">
            <w:pPr>
              <w:spacing w:line="23" w:lineRule="atLeast"/>
              <w:contextualSpacing/>
              <w:rPr>
                <w:bCs/>
              </w:rPr>
            </w:pPr>
            <w:r w:rsidRPr="00ED10E2">
              <w:rPr>
                <w:bCs/>
              </w:rPr>
              <w:t xml:space="preserve">Р 2, Темы 2.1, 2.2, 2.3, 2.4, 2.5, </w:t>
            </w:r>
          </w:p>
          <w:p w:rsidR="009443AC" w:rsidRPr="00ED10E2" w:rsidRDefault="009443AC" w:rsidP="00CD0687">
            <w:pPr>
              <w:spacing w:line="23" w:lineRule="atLeast"/>
              <w:contextualSpacing/>
              <w:rPr>
                <w:bCs/>
              </w:rPr>
            </w:pPr>
            <w:r w:rsidRPr="00ED10E2">
              <w:rPr>
                <w:bCs/>
              </w:rPr>
              <w:t>Р 3, Темы 3.1, 3.2, 3.3, 3.4,</w:t>
            </w:r>
          </w:p>
          <w:p w:rsidR="009443AC" w:rsidRPr="00ED10E2" w:rsidRDefault="009443AC" w:rsidP="00CD0687">
            <w:pPr>
              <w:spacing w:line="23" w:lineRule="atLeast"/>
              <w:contextualSpacing/>
              <w:rPr>
                <w:bCs/>
              </w:rPr>
            </w:pPr>
            <w:r w:rsidRPr="00ED10E2">
              <w:rPr>
                <w:bCs/>
              </w:rPr>
              <w:t xml:space="preserve">Р 4, Темы 4.1, 4.3, 4.4, 4.5, </w:t>
            </w:r>
          </w:p>
          <w:p w:rsidR="009443AC" w:rsidRPr="00ED10E2" w:rsidRDefault="009443AC" w:rsidP="00CD0687">
            <w:pPr>
              <w:spacing w:line="23" w:lineRule="atLeast"/>
              <w:contextualSpacing/>
              <w:rPr>
                <w:b/>
                <w:bCs/>
                <w:iCs/>
                <w:spacing w:val="-4"/>
              </w:rPr>
            </w:pPr>
            <w:r w:rsidRPr="00ED10E2">
              <w:rPr>
                <w:bCs/>
              </w:rPr>
              <w:t xml:space="preserve">Р 5, Темы 5.1, 5.2, 5.3, </w:t>
            </w:r>
          </w:p>
        </w:tc>
        <w:tc>
          <w:tcPr>
            <w:tcW w:w="2977" w:type="dxa"/>
            <w:vMerge/>
            <w:shd w:val="clear" w:color="auto" w:fill="auto"/>
          </w:tcPr>
          <w:p w:rsidR="009443AC" w:rsidRPr="00ED10E2" w:rsidRDefault="009443AC" w:rsidP="00CD0687">
            <w:pPr>
              <w:jc w:val="both"/>
              <w:rPr>
                <w:bCs/>
                <w:i/>
              </w:rPr>
            </w:pPr>
          </w:p>
        </w:tc>
      </w:tr>
      <w:tr w:rsidR="009443AC" w:rsidRPr="00ED10E2" w:rsidTr="00CD0687">
        <w:trPr>
          <w:trHeight w:val="637"/>
        </w:trPr>
        <w:tc>
          <w:tcPr>
            <w:tcW w:w="4077" w:type="dxa"/>
            <w:shd w:val="clear" w:color="auto" w:fill="auto"/>
          </w:tcPr>
          <w:p w:rsidR="009443AC" w:rsidRPr="00ED10E2" w:rsidRDefault="009443AC" w:rsidP="00CD0687">
            <w:pPr>
              <w:suppressAutoHyphens/>
              <w:spacing w:line="23" w:lineRule="atLeast"/>
            </w:pPr>
            <w:r w:rsidRPr="00ED10E2">
              <w:rPr>
                <w:iCs/>
              </w:rPr>
              <w:t xml:space="preserve">ОК 05. </w:t>
            </w:r>
            <w:r w:rsidRPr="00ED10E2">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Pr>
          <w:p w:rsidR="009443AC" w:rsidRPr="00ED10E2" w:rsidRDefault="009443AC" w:rsidP="00CD0687">
            <w:pPr>
              <w:spacing w:line="23" w:lineRule="atLeast"/>
              <w:contextualSpacing/>
              <w:jc w:val="both"/>
              <w:rPr>
                <w:bCs/>
              </w:rPr>
            </w:pPr>
            <w:r w:rsidRPr="00ED10E2">
              <w:rPr>
                <w:bCs/>
              </w:rPr>
              <w:t xml:space="preserve">Р1, Тема 1.1,1.2,1,3 </w:t>
            </w:r>
          </w:p>
          <w:p w:rsidR="009443AC" w:rsidRPr="00ED10E2" w:rsidRDefault="009443AC" w:rsidP="00CD0687">
            <w:pPr>
              <w:spacing w:line="23" w:lineRule="atLeast"/>
              <w:contextualSpacing/>
              <w:jc w:val="both"/>
              <w:rPr>
                <w:bCs/>
              </w:rPr>
            </w:pPr>
            <w:r w:rsidRPr="00ED10E2">
              <w:rPr>
                <w:bCs/>
              </w:rPr>
              <w:t xml:space="preserve">Р 2, Темы 2.1, 2.2, 2.3, 2.4, 2.5 </w:t>
            </w:r>
          </w:p>
          <w:p w:rsidR="009443AC" w:rsidRPr="00ED10E2" w:rsidRDefault="009443AC" w:rsidP="00CD0687">
            <w:pPr>
              <w:spacing w:line="23" w:lineRule="atLeast"/>
              <w:contextualSpacing/>
              <w:jc w:val="both"/>
              <w:rPr>
                <w:bCs/>
              </w:rPr>
            </w:pPr>
            <w:r w:rsidRPr="00ED10E2">
              <w:rPr>
                <w:bCs/>
              </w:rPr>
              <w:t xml:space="preserve">Р 3, Темы 3.1, 3.2, 3.3, 3.4, </w:t>
            </w:r>
          </w:p>
          <w:p w:rsidR="009443AC" w:rsidRPr="00ED10E2" w:rsidRDefault="009443AC" w:rsidP="00CD0687">
            <w:pPr>
              <w:spacing w:line="23" w:lineRule="atLeast"/>
              <w:contextualSpacing/>
              <w:jc w:val="both"/>
              <w:rPr>
                <w:bCs/>
              </w:rPr>
            </w:pPr>
            <w:r w:rsidRPr="00ED10E2">
              <w:rPr>
                <w:bCs/>
              </w:rPr>
              <w:t xml:space="preserve">Р 4, Темы 4.1, 4.2, 4.3, 4.4, 4.5 </w:t>
            </w:r>
          </w:p>
          <w:p w:rsidR="009443AC" w:rsidRPr="00ED10E2" w:rsidRDefault="009443AC" w:rsidP="00CD0687">
            <w:pPr>
              <w:spacing w:line="23" w:lineRule="atLeast"/>
              <w:contextualSpacing/>
              <w:jc w:val="both"/>
              <w:rPr>
                <w:bCs/>
              </w:rPr>
            </w:pPr>
            <w:r w:rsidRPr="00ED10E2">
              <w:rPr>
                <w:bCs/>
              </w:rPr>
              <w:t xml:space="preserve">Р 5, Темы 5.1, 5.2, 5.3 </w:t>
            </w:r>
          </w:p>
        </w:tc>
        <w:tc>
          <w:tcPr>
            <w:tcW w:w="2977" w:type="dxa"/>
            <w:vMerge/>
            <w:shd w:val="clear" w:color="auto" w:fill="auto"/>
          </w:tcPr>
          <w:p w:rsidR="009443AC" w:rsidRPr="00ED10E2" w:rsidRDefault="009443AC" w:rsidP="00CD0687">
            <w:pPr>
              <w:jc w:val="both"/>
              <w:rPr>
                <w:bCs/>
                <w:i/>
              </w:rPr>
            </w:pPr>
          </w:p>
        </w:tc>
      </w:tr>
      <w:tr w:rsidR="009443AC" w:rsidRPr="00ED10E2" w:rsidTr="00CD0687">
        <w:trPr>
          <w:trHeight w:val="637"/>
        </w:trPr>
        <w:tc>
          <w:tcPr>
            <w:tcW w:w="4077" w:type="dxa"/>
            <w:shd w:val="clear" w:color="auto" w:fill="auto"/>
          </w:tcPr>
          <w:p w:rsidR="009443AC" w:rsidRPr="00ED10E2" w:rsidRDefault="009443AC" w:rsidP="00CD0687">
            <w:pPr>
              <w:suppressAutoHyphens/>
              <w:spacing w:line="23" w:lineRule="atLeast"/>
            </w:pPr>
            <w:r w:rsidRPr="00ED10E2">
              <w:rPr>
                <w:iCs/>
              </w:rPr>
              <w:t xml:space="preserve">ОК 06. </w:t>
            </w:r>
            <w:r w:rsidRPr="00ED10E2">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Pr>
          <w:p w:rsidR="009443AC" w:rsidRPr="00ED10E2" w:rsidRDefault="009443AC" w:rsidP="00CD0687">
            <w:pPr>
              <w:spacing w:line="23" w:lineRule="atLeast"/>
              <w:contextualSpacing/>
              <w:jc w:val="both"/>
              <w:rPr>
                <w:bCs/>
              </w:rPr>
            </w:pPr>
            <w:r w:rsidRPr="00ED10E2">
              <w:rPr>
                <w:bCs/>
              </w:rPr>
              <w:t xml:space="preserve">Р1, Тема 1.1,1.2,1.3. </w:t>
            </w:r>
          </w:p>
          <w:p w:rsidR="009443AC" w:rsidRPr="00ED10E2" w:rsidRDefault="009443AC" w:rsidP="00CD0687">
            <w:pPr>
              <w:spacing w:line="23" w:lineRule="atLeast"/>
              <w:contextualSpacing/>
              <w:jc w:val="both"/>
              <w:rPr>
                <w:bCs/>
              </w:rPr>
            </w:pPr>
            <w:r w:rsidRPr="00ED10E2">
              <w:rPr>
                <w:bCs/>
              </w:rPr>
              <w:t xml:space="preserve">Р 2, Темы 2.1, 2.2, 2.3, 2.4, 2.5 </w:t>
            </w:r>
          </w:p>
          <w:p w:rsidR="009443AC" w:rsidRPr="00ED10E2" w:rsidRDefault="009443AC" w:rsidP="00CD0687">
            <w:pPr>
              <w:spacing w:line="23" w:lineRule="atLeast"/>
              <w:contextualSpacing/>
              <w:jc w:val="both"/>
              <w:rPr>
                <w:bCs/>
              </w:rPr>
            </w:pPr>
            <w:r w:rsidRPr="00ED10E2">
              <w:rPr>
                <w:bCs/>
              </w:rPr>
              <w:t xml:space="preserve">Р 3, Темы 3.1, 3.2, 3.4 </w:t>
            </w:r>
          </w:p>
          <w:p w:rsidR="009443AC" w:rsidRPr="00ED10E2" w:rsidRDefault="009443AC" w:rsidP="00CD0687">
            <w:pPr>
              <w:spacing w:line="23" w:lineRule="atLeast"/>
              <w:contextualSpacing/>
              <w:jc w:val="both"/>
              <w:rPr>
                <w:bCs/>
              </w:rPr>
            </w:pPr>
            <w:r w:rsidRPr="00ED10E2">
              <w:rPr>
                <w:bCs/>
              </w:rPr>
              <w:t xml:space="preserve">Р 4, Темы 4.1, 4.2, 4.3, 4.4, 4.5, </w:t>
            </w:r>
          </w:p>
          <w:p w:rsidR="009443AC" w:rsidRPr="00ED10E2" w:rsidRDefault="009443AC" w:rsidP="00CD0687">
            <w:pPr>
              <w:spacing w:line="23" w:lineRule="atLeast"/>
              <w:contextualSpacing/>
              <w:jc w:val="both"/>
              <w:rPr>
                <w:b/>
                <w:bCs/>
                <w:iCs/>
              </w:rPr>
            </w:pPr>
            <w:r w:rsidRPr="00ED10E2">
              <w:rPr>
                <w:bCs/>
              </w:rPr>
              <w:t xml:space="preserve">Р 5, Темы 5.1, 5.2, 5.3, </w:t>
            </w:r>
          </w:p>
        </w:tc>
        <w:tc>
          <w:tcPr>
            <w:tcW w:w="2977" w:type="dxa"/>
            <w:vMerge/>
            <w:shd w:val="clear" w:color="auto" w:fill="auto"/>
          </w:tcPr>
          <w:p w:rsidR="009443AC" w:rsidRPr="00ED10E2" w:rsidRDefault="009443AC" w:rsidP="00CD0687">
            <w:pPr>
              <w:jc w:val="both"/>
              <w:rPr>
                <w:bCs/>
                <w:i/>
              </w:rPr>
            </w:pPr>
          </w:p>
        </w:tc>
      </w:tr>
      <w:tr w:rsidR="009443AC" w:rsidRPr="00ED10E2" w:rsidTr="00CD0687">
        <w:trPr>
          <w:trHeight w:val="637"/>
        </w:trPr>
        <w:tc>
          <w:tcPr>
            <w:tcW w:w="4077" w:type="dxa"/>
            <w:shd w:val="clear" w:color="auto" w:fill="auto"/>
          </w:tcPr>
          <w:p w:rsidR="009443AC" w:rsidRPr="00ED10E2" w:rsidRDefault="009443AC" w:rsidP="00CD0687">
            <w:pPr>
              <w:suppressAutoHyphens/>
              <w:spacing w:line="23" w:lineRule="atLeast"/>
              <w:rPr>
                <w:iCs/>
              </w:rPr>
            </w:pPr>
            <w:r w:rsidRPr="00ED10E2">
              <w:rPr>
                <w:iCs/>
              </w:rPr>
              <w:lastRenderedPageBreak/>
              <w:t>ПК 1.1</w:t>
            </w:r>
          </w:p>
        </w:tc>
        <w:tc>
          <w:tcPr>
            <w:tcW w:w="3544" w:type="dxa"/>
          </w:tcPr>
          <w:p w:rsidR="009443AC" w:rsidRPr="00ED10E2" w:rsidRDefault="009443AC" w:rsidP="00CD0687">
            <w:pPr>
              <w:spacing w:line="23" w:lineRule="atLeast"/>
              <w:contextualSpacing/>
              <w:jc w:val="both"/>
              <w:rPr>
                <w:bCs/>
              </w:rPr>
            </w:pPr>
            <w:r w:rsidRPr="00ED10E2">
              <w:rPr>
                <w:bCs/>
              </w:rPr>
              <w:t xml:space="preserve">Р1, Тема 1.1,1.2,1.3. </w:t>
            </w:r>
          </w:p>
          <w:p w:rsidR="009443AC" w:rsidRPr="00ED10E2" w:rsidRDefault="009443AC" w:rsidP="00CD0687">
            <w:pPr>
              <w:spacing w:line="23" w:lineRule="atLeast"/>
              <w:contextualSpacing/>
              <w:jc w:val="both"/>
              <w:rPr>
                <w:bCs/>
              </w:rPr>
            </w:pPr>
            <w:r w:rsidRPr="00ED10E2">
              <w:rPr>
                <w:bCs/>
              </w:rPr>
              <w:t xml:space="preserve">Р 2, Темы 2.1, 2.2, 2.3, 2.4, 2.5 </w:t>
            </w:r>
          </w:p>
          <w:p w:rsidR="009443AC" w:rsidRPr="00ED10E2" w:rsidRDefault="009443AC" w:rsidP="00CD0687">
            <w:pPr>
              <w:spacing w:line="23" w:lineRule="atLeast"/>
              <w:contextualSpacing/>
              <w:jc w:val="both"/>
              <w:rPr>
                <w:bCs/>
              </w:rPr>
            </w:pPr>
            <w:r w:rsidRPr="00ED10E2">
              <w:rPr>
                <w:bCs/>
              </w:rPr>
              <w:t xml:space="preserve">Р 3, Темы 3.1, 3.2, 3.4 </w:t>
            </w:r>
          </w:p>
          <w:p w:rsidR="009443AC" w:rsidRPr="00ED10E2" w:rsidRDefault="009443AC" w:rsidP="00CD0687">
            <w:pPr>
              <w:spacing w:line="23" w:lineRule="atLeast"/>
              <w:contextualSpacing/>
              <w:jc w:val="both"/>
              <w:rPr>
                <w:bCs/>
              </w:rPr>
            </w:pPr>
            <w:r w:rsidRPr="00ED10E2">
              <w:rPr>
                <w:bCs/>
              </w:rPr>
              <w:t xml:space="preserve">Р 4, Темы 4.1, 4.2, 4.3, 4.4, 4.5, </w:t>
            </w:r>
          </w:p>
          <w:p w:rsidR="009443AC" w:rsidRPr="00ED10E2" w:rsidRDefault="009443AC" w:rsidP="00CD0687">
            <w:pPr>
              <w:spacing w:line="23" w:lineRule="atLeast"/>
              <w:contextualSpacing/>
              <w:jc w:val="both"/>
              <w:rPr>
                <w:b/>
                <w:bCs/>
                <w:iCs/>
              </w:rPr>
            </w:pPr>
            <w:r w:rsidRPr="00ED10E2">
              <w:rPr>
                <w:bCs/>
              </w:rPr>
              <w:t xml:space="preserve">Р 5, Темы 5.1, 5.2, 5.3, </w:t>
            </w:r>
          </w:p>
        </w:tc>
        <w:tc>
          <w:tcPr>
            <w:tcW w:w="2977" w:type="dxa"/>
            <w:shd w:val="clear" w:color="auto" w:fill="auto"/>
          </w:tcPr>
          <w:p w:rsidR="009443AC" w:rsidRPr="00ED10E2" w:rsidRDefault="009443AC" w:rsidP="00CD0687">
            <w:pPr>
              <w:pStyle w:val="a3"/>
              <w:spacing w:before="0" w:beforeAutospacing="0" w:after="0" w:afterAutospacing="0" w:line="23" w:lineRule="atLeast"/>
            </w:pPr>
            <w:r w:rsidRPr="00ED10E2">
              <w:t>Диагностическая работа</w:t>
            </w:r>
          </w:p>
          <w:p w:rsidR="009443AC" w:rsidRPr="00ED10E2" w:rsidRDefault="009443AC" w:rsidP="00CD0687">
            <w:pPr>
              <w:pStyle w:val="a3"/>
              <w:spacing w:before="0" w:beforeAutospacing="0" w:after="0" w:afterAutospacing="0" w:line="23" w:lineRule="atLeast"/>
            </w:pPr>
            <w:r w:rsidRPr="00ED10E2">
              <w:t>Контрольная работа</w:t>
            </w:r>
          </w:p>
          <w:p w:rsidR="009443AC" w:rsidRPr="00ED10E2" w:rsidRDefault="009443AC" w:rsidP="00CD0687">
            <w:pPr>
              <w:spacing w:line="23" w:lineRule="atLeast"/>
              <w:contextualSpacing/>
              <w:jc w:val="both"/>
              <w:rPr>
                <w:bCs/>
              </w:rPr>
            </w:pPr>
            <w:r w:rsidRPr="00ED10E2">
              <w:rPr>
                <w:bCs/>
              </w:rPr>
              <w:t>Устный и письменный опрос</w:t>
            </w:r>
          </w:p>
          <w:p w:rsidR="009443AC" w:rsidRPr="00ED10E2" w:rsidRDefault="009443AC" w:rsidP="00CD0687">
            <w:pPr>
              <w:spacing w:line="23" w:lineRule="atLeast"/>
              <w:contextualSpacing/>
              <w:jc w:val="both"/>
              <w:rPr>
                <w:bCs/>
              </w:rPr>
            </w:pPr>
            <w:r w:rsidRPr="00ED10E2">
              <w:rPr>
                <w:bCs/>
              </w:rPr>
              <w:t>Результаты выполнения учебных заданий</w:t>
            </w:r>
          </w:p>
          <w:p w:rsidR="009443AC" w:rsidRPr="00ED10E2" w:rsidRDefault="009443AC" w:rsidP="00CD0687">
            <w:pPr>
              <w:spacing w:line="23" w:lineRule="atLeast"/>
              <w:contextualSpacing/>
              <w:jc w:val="both"/>
              <w:rPr>
                <w:bCs/>
              </w:rPr>
            </w:pPr>
            <w:r w:rsidRPr="00ED10E2">
              <w:rPr>
                <w:bCs/>
              </w:rPr>
              <w:t>Практические работы</w:t>
            </w:r>
          </w:p>
          <w:p w:rsidR="009443AC" w:rsidRPr="00ED10E2" w:rsidRDefault="009443AC" w:rsidP="00CD0687">
            <w:pPr>
              <w:spacing w:line="23" w:lineRule="atLeast"/>
              <w:contextualSpacing/>
              <w:jc w:val="both"/>
              <w:rPr>
                <w:bCs/>
              </w:rPr>
            </w:pPr>
            <w:r w:rsidRPr="00ED10E2">
              <w:rPr>
                <w:bCs/>
              </w:rPr>
              <w:t>Подготовка доклада</w:t>
            </w:r>
          </w:p>
          <w:p w:rsidR="009443AC" w:rsidRPr="00ED10E2" w:rsidRDefault="009443AC" w:rsidP="00CD0687">
            <w:pPr>
              <w:jc w:val="both"/>
              <w:rPr>
                <w:bCs/>
                <w:i/>
              </w:rPr>
            </w:pPr>
            <w:r w:rsidRPr="00ED10E2">
              <w:t>Промежуточная аттестация</w:t>
            </w:r>
          </w:p>
        </w:tc>
      </w:tr>
    </w:tbl>
    <w:p w:rsidR="009443AC" w:rsidRDefault="009443AC" w:rsidP="009443AC">
      <w:pPr>
        <w:widowControl w:val="0"/>
        <w:suppressAutoHyphens/>
        <w:ind w:firstLine="720"/>
        <w:jc w:val="both"/>
      </w:pPr>
    </w:p>
    <w:p w:rsidR="00D20D2C" w:rsidRDefault="00D20D2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9443AC" w:rsidRDefault="009443AC" w:rsidP="00D20D2C">
      <w:pPr>
        <w:widowControl w:val="0"/>
        <w:suppressAutoHyphens/>
        <w:ind w:firstLine="720"/>
        <w:jc w:val="both"/>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Default="0081155C" w:rsidP="0081155C">
      <w:pPr>
        <w:widowControl w:val="0"/>
        <w:suppressAutoHyphens/>
        <w:autoSpaceDE w:val="0"/>
        <w:autoSpaceDN w:val="0"/>
        <w:adjustRightInd w:val="0"/>
        <w:rPr>
          <w:sz w:val="28"/>
          <w:szCs w:val="28"/>
          <w:highlight w:val="yellow"/>
        </w:rPr>
      </w:pPr>
    </w:p>
    <w:p w:rsidR="0081155C" w:rsidRDefault="0081155C" w:rsidP="0081155C">
      <w:pPr>
        <w:widowControl w:val="0"/>
        <w:suppressAutoHyphens/>
        <w:autoSpaceDE w:val="0"/>
        <w:autoSpaceDN w:val="0"/>
        <w:adjustRightInd w:val="0"/>
        <w:jc w:val="both"/>
        <w:rPr>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Pr="00560249"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81155C" w:rsidRPr="00560249"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81155C" w:rsidRPr="00101F44"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Pr>
          <w:b/>
          <w:i/>
          <w:sz w:val="36"/>
          <w:szCs w:val="36"/>
        </w:rPr>
        <w:t xml:space="preserve"> </w:t>
      </w:r>
      <w:r w:rsidRPr="00101F44">
        <w:rPr>
          <w:b/>
          <w:sz w:val="28"/>
          <w:szCs w:val="28"/>
        </w:rPr>
        <w:t>ОД.</w:t>
      </w:r>
      <w:r>
        <w:rPr>
          <w:b/>
          <w:sz w:val="28"/>
          <w:szCs w:val="28"/>
        </w:rPr>
        <w:t>04</w:t>
      </w:r>
      <w:r>
        <w:rPr>
          <w:b/>
          <w:i/>
          <w:sz w:val="28"/>
          <w:szCs w:val="28"/>
        </w:rPr>
        <w:t xml:space="preserve"> </w:t>
      </w:r>
      <w:r w:rsidRPr="00101F44">
        <w:rPr>
          <w:b/>
          <w:i/>
          <w:sz w:val="28"/>
          <w:szCs w:val="28"/>
        </w:rPr>
        <w:t xml:space="preserve">. </w:t>
      </w:r>
      <w:r>
        <w:rPr>
          <w:b/>
          <w:i/>
          <w:sz w:val="28"/>
          <w:szCs w:val="28"/>
        </w:rPr>
        <w:t>Обществознание</w:t>
      </w:r>
    </w:p>
    <w:p w:rsidR="0081155C" w:rsidRPr="002034F0" w:rsidRDefault="0081155C" w:rsidP="0081155C">
      <w:pPr>
        <w:shd w:val="clear" w:color="auto" w:fill="FFFFFF"/>
        <w:spacing w:before="100" w:beforeAutospacing="1" w:after="100" w:afterAutospacing="1"/>
        <w:jc w:val="center"/>
        <w:rPr>
          <w:b/>
          <w:color w:val="000000"/>
        </w:rPr>
      </w:pPr>
      <w:r w:rsidRPr="002034F0">
        <w:rPr>
          <w:b/>
          <w:color w:val="000000"/>
        </w:rPr>
        <w:t>08.02.14. ЭКСПЛУАТАЦИЯ И ОБСЛУЖИВАНИЕ МНОГОКВАРТИРНОГО ДОМА</w:t>
      </w:r>
    </w:p>
    <w:p w:rsidR="0081155C" w:rsidRDefault="0081155C" w:rsidP="0081155C"/>
    <w:p w:rsidR="0081155C" w:rsidRPr="00512D13"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p>
    <w:p w:rsidR="0081155C" w:rsidRPr="00512D13"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560249"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560249"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560249"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1155C" w:rsidRPr="0073779D"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81155C" w:rsidRPr="002034F0" w:rsidRDefault="0081155C" w:rsidP="00FD2DC3">
      <w:pPr>
        <w:numPr>
          <w:ilvl w:val="0"/>
          <w:numId w:val="11"/>
        </w:numPr>
        <w:shd w:val="clear" w:color="auto" w:fill="FFFFFF"/>
        <w:spacing w:before="100" w:beforeAutospacing="1" w:after="100" w:afterAutospacing="1"/>
        <w:rPr>
          <w:rFonts w:ascii="Arial" w:hAnsi="Arial" w:cs="Arial"/>
          <w:color w:val="000000"/>
        </w:rPr>
      </w:pPr>
      <w:r w:rsidRPr="00A20A8B">
        <w:rPr>
          <w:bCs/>
          <w:i/>
        </w:rPr>
        <w:br w:type="page"/>
      </w:r>
      <w:r w:rsidRPr="00312580">
        <w:lastRenderedPageBreak/>
        <w:t>Рабочая программа общеобразовательной дисциплины ОД.</w:t>
      </w:r>
      <w:r w:rsidRPr="00312580">
        <w:rPr>
          <w:i/>
        </w:rPr>
        <w:t xml:space="preserve">04. Обществознание </w:t>
      </w:r>
      <w:r w:rsidRPr="00312580">
        <w:t>является частью основной профессиональной образовательной программы на базе основного общ</w:t>
      </w:r>
      <w:r>
        <w:t xml:space="preserve">его образования при подготовке </w:t>
      </w:r>
      <w:r w:rsidRPr="00312580">
        <w:t xml:space="preserve">специалистов среднего звена в соответствии с Федеральным государственным образовательным стандартом </w:t>
      </w:r>
      <w:r>
        <w:t xml:space="preserve">по </w:t>
      </w:r>
      <w:r w:rsidRPr="00312580">
        <w:t xml:space="preserve">среднего </w:t>
      </w:r>
      <w:r>
        <w:t xml:space="preserve">профессионального </w:t>
      </w:r>
      <w:r w:rsidRPr="00312580">
        <w:t>образования по специальности</w:t>
      </w:r>
      <w:r>
        <w:t xml:space="preserve"> </w:t>
      </w:r>
      <w:r w:rsidRPr="002034F0">
        <w:rPr>
          <w:color w:val="000000"/>
        </w:rPr>
        <w:t>08.02.14. эксплуатация и обслуживание многоквартирного дом</w:t>
      </w:r>
      <w:r>
        <w:rPr>
          <w:color w:val="000000"/>
        </w:rPr>
        <w:t>а</w:t>
      </w:r>
      <w:r>
        <w:rPr>
          <w:rFonts w:ascii="Arial" w:hAnsi="Arial" w:cs="Arial"/>
          <w:color w:val="000000"/>
        </w:rPr>
        <w:t xml:space="preserve"> , </w:t>
      </w:r>
      <w:r w:rsidRPr="002034F0">
        <w:rPr>
          <w:b/>
        </w:rPr>
        <w:t>у</w:t>
      </w:r>
      <w:r w:rsidRPr="002034F0">
        <w:rPr>
          <w:bCs/>
        </w:rPr>
        <w:t>твержденн</w:t>
      </w:r>
      <w:r w:rsidRPr="002034F0">
        <w:rPr>
          <w:bCs/>
        </w:rPr>
        <w:t>о</w:t>
      </w:r>
      <w:r w:rsidRPr="002034F0">
        <w:rPr>
          <w:bCs/>
        </w:rPr>
        <w:t>го Приказом Минпросвещения</w:t>
      </w:r>
      <w:r>
        <w:rPr>
          <w:bCs/>
        </w:rPr>
        <w:t xml:space="preserve"> Росси</w:t>
      </w:r>
      <w:r w:rsidR="00711F73">
        <w:rPr>
          <w:bCs/>
        </w:rPr>
        <w:t>йской Федерации</w:t>
      </w:r>
      <w:r>
        <w:rPr>
          <w:bCs/>
        </w:rPr>
        <w:t xml:space="preserve"> от 12.12</w:t>
      </w:r>
      <w:r w:rsidRPr="002034F0">
        <w:rPr>
          <w:bCs/>
        </w:rPr>
        <w:t xml:space="preserve">.2022 № </w:t>
      </w:r>
      <w:r>
        <w:rPr>
          <w:bCs/>
        </w:rPr>
        <w:t>1097</w:t>
      </w:r>
      <w:r w:rsidRPr="00971F30">
        <w:t xml:space="preserve"> (далее</w:t>
      </w:r>
      <w:r>
        <w:t xml:space="preserve"> - ФГОС</w:t>
      </w:r>
      <w:r w:rsidRPr="00971F30">
        <w:t xml:space="preserve"> СПО)</w:t>
      </w:r>
      <w:r>
        <w:t>.</w:t>
      </w:r>
    </w:p>
    <w:p w:rsidR="0081155C" w:rsidRPr="00512D13" w:rsidRDefault="0081155C" w:rsidP="0081155C">
      <w:pPr>
        <w:shd w:val="clear" w:color="auto" w:fill="FFFFFF"/>
        <w:spacing w:before="91"/>
        <w:ind w:firstLine="709"/>
        <w:jc w:val="both"/>
        <w:rPr>
          <w:b/>
          <w:bCs/>
          <w:i/>
          <w:color w:val="000000"/>
        </w:rPr>
      </w:pPr>
    </w:p>
    <w:p w:rsidR="0081155C" w:rsidRPr="00512D13"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Default="0081155C" w:rsidP="0081155C">
      <w:pPr>
        <w:shd w:val="clear" w:color="auto" w:fill="FFFFFF"/>
        <w:spacing w:before="91"/>
        <w:ind w:firstLine="709"/>
        <w:jc w:val="both"/>
        <w:rPr>
          <w:i/>
        </w:rPr>
      </w:pPr>
    </w:p>
    <w:p w:rsidR="0081155C" w:rsidRPr="00512D13" w:rsidRDefault="0081155C" w:rsidP="0081155C">
      <w:pPr>
        <w:shd w:val="clear" w:color="auto" w:fill="FFFFFF"/>
        <w:spacing w:before="91"/>
        <w:ind w:firstLine="709"/>
        <w:jc w:val="both"/>
        <w:rPr>
          <w:i/>
        </w:rPr>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81155C" w:rsidRPr="004A6F23"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81155C" w:rsidRPr="004A6F23"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81155C" w:rsidRPr="004A6F23"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Разработчик: </w:t>
      </w:r>
    </w:p>
    <w:p w:rsidR="0081155C" w:rsidRPr="00A20A8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Тарасова С.Д. </w:t>
      </w:r>
      <w:r w:rsidRPr="001E69CD">
        <w:t>– преподаватель</w:t>
      </w:r>
      <w:r>
        <w:t xml:space="preserve">, </w:t>
      </w:r>
      <w:r w:rsidRPr="00A37731">
        <w:t>ГА</w:t>
      </w:r>
      <w:r>
        <w:t>П</w:t>
      </w:r>
      <w:r w:rsidRPr="00A37731">
        <w:t>ОУ РК «Петрозаводский</w:t>
      </w:r>
      <w:r>
        <w:t xml:space="preserve"> техникум городского хозяйства»</w:t>
      </w: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81155C" w:rsidRPr="004A6F23"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81155C" w:rsidRPr="004A6F23"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81155C" w:rsidRPr="00560249" w:rsidRDefault="0081155C" w:rsidP="00811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1155C" w:rsidRPr="00560249" w:rsidRDefault="0081155C" w:rsidP="00811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1155C" w:rsidRPr="00560249" w:rsidRDefault="0081155C" w:rsidP="00811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1155C" w:rsidRPr="00560249" w:rsidRDefault="0081155C" w:rsidP="00811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1155C" w:rsidRPr="00560249" w:rsidRDefault="0081155C" w:rsidP="00811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1155C" w:rsidRPr="00560249" w:rsidRDefault="0081155C" w:rsidP="00811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81155C" w:rsidRPr="003D43BB"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81155C" w:rsidRPr="00A20A8B" w:rsidRDefault="0081155C" w:rsidP="0081155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81155C" w:rsidRPr="00B065B7" w:rsidTr="00CD0687">
        <w:tc>
          <w:tcPr>
            <w:tcW w:w="8613" w:type="dxa"/>
            <w:shd w:val="clear" w:color="auto" w:fill="auto"/>
          </w:tcPr>
          <w:p w:rsidR="0081155C"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81155C"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81155C" w:rsidRPr="00B065B7" w:rsidTr="00CD0687">
        <w:tc>
          <w:tcPr>
            <w:tcW w:w="8613" w:type="dxa"/>
            <w:shd w:val="clear" w:color="auto" w:fill="auto"/>
          </w:tcPr>
          <w:p w:rsidR="0081155C" w:rsidRPr="00B6420F"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81155C" w:rsidRPr="00B065B7" w:rsidTr="00CD0687">
        <w:tc>
          <w:tcPr>
            <w:tcW w:w="8613" w:type="dxa"/>
            <w:shd w:val="clear" w:color="auto" w:fill="auto"/>
          </w:tcPr>
          <w:p w:rsidR="0081155C" w:rsidRPr="00B6420F"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81155C" w:rsidRPr="00B065B7" w:rsidTr="00CD0687">
        <w:tc>
          <w:tcPr>
            <w:tcW w:w="8613" w:type="dxa"/>
            <w:shd w:val="clear" w:color="auto" w:fill="auto"/>
          </w:tcPr>
          <w:p w:rsidR="0081155C" w:rsidRPr="00B6420F" w:rsidRDefault="0081155C" w:rsidP="00CD0687">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1155C" w:rsidRPr="00B065B7" w:rsidTr="00CD0687">
        <w:tc>
          <w:tcPr>
            <w:tcW w:w="8613" w:type="dxa"/>
            <w:shd w:val="clear" w:color="auto" w:fill="auto"/>
          </w:tcPr>
          <w:p w:rsidR="0081155C" w:rsidRPr="00B6420F" w:rsidRDefault="0081155C" w:rsidP="00CD0687">
            <w:pPr>
              <w:spacing w:line="276" w:lineRule="auto"/>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81155C" w:rsidRPr="00B6420F"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1155C" w:rsidRPr="00B065B7" w:rsidTr="00CD0687">
        <w:tc>
          <w:tcPr>
            <w:tcW w:w="8613" w:type="dxa"/>
            <w:shd w:val="clear" w:color="auto" w:fill="auto"/>
          </w:tcPr>
          <w:p w:rsidR="0081155C" w:rsidRPr="00B6420F" w:rsidRDefault="0081155C" w:rsidP="00CD0687">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29</w:t>
            </w:r>
          </w:p>
        </w:tc>
      </w:tr>
      <w:tr w:rsidR="0081155C" w:rsidRPr="00B065B7" w:rsidTr="00CD0687">
        <w:tc>
          <w:tcPr>
            <w:tcW w:w="8613" w:type="dxa"/>
            <w:shd w:val="clear" w:color="auto" w:fill="auto"/>
          </w:tcPr>
          <w:p w:rsidR="0081155C" w:rsidRPr="00B6420F" w:rsidRDefault="0081155C" w:rsidP="00CD0687">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1155C" w:rsidRPr="00B065B7" w:rsidTr="00CD0687">
        <w:tc>
          <w:tcPr>
            <w:tcW w:w="8613" w:type="dxa"/>
            <w:shd w:val="clear" w:color="auto" w:fill="auto"/>
          </w:tcPr>
          <w:p w:rsidR="0081155C" w:rsidRPr="00B6420F" w:rsidRDefault="0081155C" w:rsidP="00CD0687">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81155C" w:rsidRPr="00B6420F" w:rsidRDefault="0081155C" w:rsidP="00CD0687">
            <w:pPr>
              <w:spacing w:line="276" w:lineRule="auto"/>
              <w:jc w:val="both"/>
            </w:pP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1155C" w:rsidRPr="00B065B7" w:rsidTr="00CD0687">
        <w:tc>
          <w:tcPr>
            <w:tcW w:w="8613" w:type="dxa"/>
            <w:shd w:val="clear" w:color="auto" w:fill="auto"/>
          </w:tcPr>
          <w:p w:rsidR="0081155C" w:rsidRPr="00B6420F" w:rsidRDefault="0081155C" w:rsidP="00CD0687">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30</w:t>
            </w:r>
          </w:p>
        </w:tc>
      </w:tr>
      <w:tr w:rsidR="0081155C" w:rsidRPr="00B065B7" w:rsidTr="00CD0687">
        <w:tc>
          <w:tcPr>
            <w:tcW w:w="8613" w:type="dxa"/>
            <w:shd w:val="clear" w:color="auto" w:fill="auto"/>
          </w:tcPr>
          <w:p w:rsidR="0081155C" w:rsidRPr="00B6420F" w:rsidRDefault="0081155C"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1155C" w:rsidRPr="00B065B7" w:rsidTr="00CD0687">
        <w:tc>
          <w:tcPr>
            <w:tcW w:w="8613" w:type="dxa"/>
            <w:shd w:val="clear" w:color="auto" w:fill="auto"/>
          </w:tcPr>
          <w:p w:rsidR="0081155C" w:rsidRPr="00B6420F" w:rsidRDefault="0081155C" w:rsidP="00CD0687">
            <w:pPr>
              <w:spacing w:line="276" w:lineRule="auto"/>
              <w:jc w:val="both"/>
            </w:pPr>
            <w:r w:rsidRPr="00B6420F">
              <w:t>4.2. Критерии оценивания видов учебной деятельности по общеобразовательной дисциплине</w:t>
            </w:r>
          </w:p>
          <w:p w:rsidR="0081155C" w:rsidRPr="00B6420F" w:rsidRDefault="0081155C" w:rsidP="00CD0687">
            <w:pPr>
              <w:spacing w:line="276" w:lineRule="auto"/>
              <w:jc w:val="both"/>
              <w:rPr>
                <w:bCs/>
              </w:rPr>
            </w:pP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1155C" w:rsidRPr="00B065B7" w:rsidTr="00CD0687">
        <w:tc>
          <w:tcPr>
            <w:tcW w:w="8613" w:type="dxa"/>
            <w:shd w:val="clear" w:color="auto" w:fill="auto"/>
          </w:tcPr>
          <w:p w:rsidR="0081155C" w:rsidRPr="002360DE" w:rsidRDefault="0081155C" w:rsidP="00CD0687">
            <w:pPr>
              <w:spacing w:line="276" w:lineRule="auto"/>
              <w:jc w:val="both"/>
            </w:pPr>
            <w:r w:rsidRPr="002360DE">
              <w:t>5. ПРИЛОЖЕНИЕ</w:t>
            </w:r>
          </w:p>
        </w:tc>
        <w:tc>
          <w:tcPr>
            <w:tcW w:w="1241" w:type="dxa"/>
            <w:shd w:val="clear" w:color="auto" w:fill="auto"/>
          </w:tcPr>
          <w:p w:rsidR="0081155C" w:rsidRPr="00B065B7"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81155C" w:rsidRPr="00CA175A" w:rsidTr="00CD0687">
        <w:tblPrEx>
          <w:tblLook w:val="01E0"/>
        </w:tblPrEx>
        <w:trPr>
          <w:gridAfter w:val="1"/>
          <w:wAfter w:w="1241" w:type="dxa"/>
          <w:trHeight w:val="692"/>
        </w:trPr>
        <w:tc>
          <w:tcPr>
            <w:tcW w:w="8613" w:type="dxa"/>
            <w:shd w:val="clear" w:color="auto" w:fill="auto"/>
          </w:tcPr>
          <w:p w:rsidR="0081155C" w:rsidRPr="002360DE" w:rsidRDefault="0081155C" w:rsidP="00CD0687">
            <w:pPr>
              <w:spacing w:line="276" w:lineRule="auto"/>
              <w:jc w:val="both"/>
            </w:pPr>
            <w:r w:rsidRPr="002360DE">
              <w:t>5.1. Фонд оценочных средств общеобразовательной дисциплины ОД.4. Обществознание.</w:t>
            </w:r>
          </w:p>
        </w:tc>
      </w:tr>
      <w:tr w:rsidR="0081155C" w:rsidRPr="00CA175A" w:rsidTr="00CD0687">
        <w:tblPrEx>
          <w:tblLook w:val="01E0"/>
        </w:tblPrEx>
        <w:trPr>
          <w:gridAfter w:val="1"/>
          <w:wAfter w:w="1241" w:type="dxa"/>
          <w:trHeight w:val="692"/>
        </w:trPr>
        <w:tc>
          <w:tcPr>
            <w:tcW w:w="8613" w:type="dxa"/>
            <w:shd w:val="clear" w:color="auto" w:fill="auto"/>
          </w:tcPr>
          <w:p w:rsidR="0081155C" w:rsidRPr="002360DE" w:rsidRDefault="0081155C" w:rsidP="00CD0687">
            <w:pPr>
              <w:spacing w:line="276" w:lineRule="auto"/>
              <w:jc w:val="both"/>
            </w:pPr>
            <w:r w:rsidRPr="002360DE">
              <w:t>5.2 Методические указания/рекомендации по выполнению самостоятельной раб</w:t>
            </w:r>
            <w:r w:rsidRPr="002360DE">
              <w:t>о</w:t>
            </w:r>
            <w:r w:rsidRPr="002360DE">
              <w:t>ты по общеобразовательной дисциплине ОД. 4. Обществознание.</w:t>
            </w:r>
          </w:p>
        </w:tc>
      </w:tr>
      <w:tr w:rsidR="0081155C" w:rsidTr="00CD0687">
        <w:tblPrEx>
          <w:tblLook w:val="01E0"/>
        </w:tblPrEx>
        <w:trPr>
          <w:gridAfter w:val="1"/>
          <w:wAfter w:w="1241" w:type="dxa"/>
          <w:trHeight w:val="692"/>
        </w:trPr>
        <w:tc>
          <w:tcPr>
            <w:tcW w:w="8613" w:type="dxa"/>
            <w:shd w:val="clear" w:color="auto" w:fill="auto"/>
          </w:tcPr>
          <w:p w:rsidR="0081155C" w:rsidRPr="002360DE" w:rsidRDefault="0081155C" w:rsidP="00CD0687">
            <w:pPr>
              <w:spacing w:line="276" w:lineRule="auto"/>
              <w:jc w:val="both"/>
            </w:pPr>
            <w:r w:rsidRPr="002360DE">
              <w:t>5.3.  Методические указания/рекомендации по выполнению практических работ на практических занятиях по общеобразовательной дисциплине ОД. 4. Обществознание.</w:t>
            </w:r>
          </w:p>
        </w:tc>
      </w:tr>
    </w:tbl>
    <w:p w:rsidR="0081155C" w:rsidRPr="00323DA7"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81155C" w:rsidRPr="008D01ED" w:rsidRDefault="0081155C" w:rsidP="0081155C">
      <w:pPr>
        <w:pStyle w:val="14"/>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81155C" w:rsidRPr="00DE2541"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81155C" w:rsidRPr="002E79F5" w:rsidRDefault="0081155C" w:rsidP="0081155C">
      <w:pPr>
        <w:pStyle w:val="10"/>
        <w:jc w:val="center"/>
        <w:rPr>
          <w:bCs/>
          <w:i/>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sidRPr="002360DE">
        <w:rPr>
          <w:bCs/>
        </w:rPr>
        <w:t xml:space="preserve">ОД. </w:t>
      </w:r>
      <w:r w:rsidRPr="002360DE">
        <w:t>4. Обществознание</w:t>
      </w:r>
    </w:p>
    <w:p w:rsidR="0081155C" w:rsidRPr="002360DE" w:rsidRDefault="0081155C" w:rsidP="0081155C">
      <w:pPr>
        <w:pStyle w:val="2"/>
        <w:jc w:val="both"/>
        <w:rPr>
          <w:rFonts w:ascii="Times New Roman" w:hAnsi="Times New Roman" w:cs="Times New Roman"/>
          <w:b w:val="0"/>
          <w:i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sidRPr="002360DE">
        <w:rPr>
          <w:rFonts w:ascii="Times New Roman" w:hAnsi="Times New Roman" w:cs="Times New Roman"/>
          <w:i w:val="0"/>
          <w:sz w:val="24"/>
          <w:szCs w:val="24"/>
        </w:rPr>
        <w:t>ОД. 4. Обществознание</w:t>
      </w:r>
      <w:r>
        <w:rPr>
          <w:rFonts w:ascii="Times New Roman" w:hAnsi="Times New Roman" w:cs="Times New Roman"/>
          <w:i w:val="0"/>
          <w:sz w:val="24"/>
          <w:szCs w:val="24"/>
        </w:rPr>
        <w:t>.</w:t>
      </w:r>
    </w:p>
    <w:p w:rsidR="0081155C" w:rsidRDefault="0081155C" w:rsidP="0081155C">
      <w:pPr>
        <w:widowControl w:val="0"/>
        <w:spacing w:line="276" w:lineRule="auto"/>
        <w:ind w:right="118" w:firstLine="567"/>
        <w:jc w:val="both"/>
      </w:pPr>
      <w:r>
        <w:t>Рабочая п</w:t>
      </w:r>
      <w:r w:rsidRPr="00A41155">
        <w:t>рограмма общеобразовательной дисциплин</w:t>
      </w:r>
      <w:r>
        <w:t>ы</w:t>
      </w:r>
      <w:r w:rsidRPr="00A41155">
        <w:t xml:space="preserve"> </w:t>
      </w:r>
      <w:r w:rsidRPr="002360DE">
        <w:t>ОД. 4. Обществознание</w:t>
      </w:r>
      <w:r w:rsidRPr="00C27026">
        <w:t xml:space="preserve"> является частью программы подготовки специалистов среднего звена по специальности</w:t>
      </w:r>
      <w:r>
        <w:t xml:space="preserve"> </w:t>
      </w:r>
      <w:r w:rsidRPr="002034F0">
        <w:rPr>
          <w:color w:val="000000"/>
        </w:rPr>
        <w:t>08.02.14. эксплуатация и обслуживание многоквартирного дом</w:t>
      </w:r>
      <w:r>
        <w:rPr>
          <w:color w:val="000000"/>
        </w:rPr>
        <w:t>а</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5624A2" w:rsidRPr="00A41155" w:rsidRDefault="005624A2" w:rsidP="005624A2">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sidRPr="0057438E">
        <w:rPr>
          <w:rFonts w:ascii="Times New Roman" w:hAnsi="Times New Roman" w:cs="Times New Roman"/>
          <w:b w:val="0"/>
          <w:bCs w:val="0"/>
          <w:i w:val="0"/>
          <w:iCs w:val="0"/>
          <w:sz w:val="24"/>
          <w:szCs w:val="24"/>
        </w:rPr>
        <w:t>Федеральн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государственн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образовательн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стандарт</w:t>
      </w:r>
      <w:r>
        <w:rPr>
          <w:rFonts w:ascii="Times New Roman" w:hAnsi="Times New Roman" w:cs="Times New Roman"/>
          <w:b w:val="0"/>
          <w:bCs w:val="0"/>
          <w:i w:val="0"/>
          <w:iCs w:val="0"/>
          <w:sz w:val="24"/>
          <w:szCs w:val="24"/>
        </w:rPr>
        <w:t>а</w:t>
      </w:r>
      <w:r w:rsidRPr="0057438E">
        <w:rPr>
          <w:rFonts w:ascii="Times New Roman" w:hAnsi="Times New Roman" w:cs="Times New Roman"/>
          <w:b w:val="0"/>
          <w:bCs w:val="0"/>
          <w:i w:val="0"/>
          <w:iCs w:val="0"/>
          <w:sz w:val="24"/>
          <w:szCs w:val="24"/>
        </w:rPr>
        <w:t xml:space="preserve"> среднего общего образования, утвержденного Приказом Минобрнауки России от 17 мая 2012 г. № 413 «Об утверждении Федерального государственного образовательного стандарта среднего общего образования» (далее- ФГОС СОО)</w:t>
      </w:r>
      <w:r w:rsidRPr="00A41155">
        <w:rPr>
          <w:rFonts w:ascii="Times New Roman" w:hAnsi="Times New Roman" w:cs="Times New Roman"/>
          <w:b w:val="0"/>
          <w:bCs w:val="0"/>
          <w:i w:val="0"/>
          <w:iCs w:val="0"/>
          <w:sz w:val="24"/>
          <w:szCs w:val="24"/>
        </w:rPr>
        <w:t>,</w:t>
      </w:r>
      <w:r w:rsidRPr="00106780">
        <w:t xml:space="preserve"> </w:t>
      </w:r>
      <w:r>
        <w:rPr>
          <w:rFonts w:ascii="Times New Roman" w:hAnsi="Times New Roman" w:cs="Times New Roman"/>
          <w:b w:val="0"/>
          <w:bCs w:val="0"/>
          <w:i w:val="0"/>
          <w:iCs w:val="0"/>
          <w:sz w:val="24"/>
          <w:szCs w:val="24"/>
        </w:rPr>
        <w:t xml:space="preserve">с учетом получаемой </w:t>
      </w:r>
      <w:r w:rsidRPr="00742FFD">
        <w:rPr>
          <w:rFonts w:ascii="Times New Roman" w:hAnsi="Times New Roman" w:cs="Times New Roman"/>
          <w:b w:val="0"/>
          <w:bCs w:val="0"/>
          <w:i w:val="0"/>
          <w:iCs w:val="0"/>
          <w:sz w:val="24"/>
          <w:szCs w:val="24"/>
        </w:rPr>
        <w:t>профессии</w:t>
      </w:r>
      <w:r w:rsidRPr="00106780">
        <w:rPr>
          <w:rFonts w:ascii="Times New Roman" w:hAnsi="Times New Roman" w:cs="Times New Roman"/>
          <w:b w:val="0"/>
          <w:bCs w:val="0"/>
          <w:i w:val="0"/>
          <w:iCs w:val="0"/>
          <w:sz w:val="24"/>
          <w:szCs w:val="24"/>
        </w:rPr>
        <w:t xml:space="preserve"> среднего профессионального образования</w:t>
      </w:r>
      <w:r>
        <w:rPr>
          <w:rFonts w:ascii="Times New Roman" w:hAnsi="Times New Roman" w:cs="Times New Roman"/>
          <w:b w:val="0"/>
          <w:bCs w:val="0"/>
          <w:i w:val="0"/>
          <w:iCs w:val="0"/>
          <w:sz w:val="24"/>
          <w:szCs w:val="24"/>
        </w:rPr>
        <w:t>.</w:t>
      </w: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81155C" w:rsidRPr="00C27026"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81155C" w:rsidRPr="0057438E"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2360DE">
        <w:t>ОД. 4. Обществознание</w:t>
      </w:r>
      <w:r w:rsidRPr="00C27026">
        <w:t xml:space="preserve"> </w:t>
      </w:r>
      <w:r w:rsidRPr="0057438E">
        <w:t>входит в общеобразовательн</w:t>
      </w:r>
      <w:r>
        <w:t>ый цикл.</w:t>
      </w:r>
    </w:p>
    <w:p w:rsidR="0081155C" w:rsidRPr="0088016B" w:rsidRDefault="0081155C" w:rsidP="0081155C">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81155C" w:rsidRPr="004A6F23"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Цель дисциплины </w:t>
      </w:r>
      <w:r w:rsidRPr="002360DE">
        <w:t>ОД. 4. Обществознание</w:t>
      </w:r>
      <w:r>
        <w:t>.</w:t>
      </w:r>
    </w:p>
    <w:p w:rsidR="0081155C" w:rsidRPr="00015421" w:rsidRDefault="0081155C" w:rsidP="0081155C">
      <w:pPr>
        <w:pStyle w:val="Default"/>
        <w:spacing w:line="276" w:lineRule="auto"/>
        <w:jc w:val="both"/>
        <w:rPr>
          <w:rFonts w:ascii="Times New Roman" w:hAnsi="Times New Roman" w:cs="Times New Roman"/>
        </w:rPr>
      </w:pPr>
      <w:r w:rsidRPr="00015421">
        <w:rPr>
          <w:rFonts w:ascii="Times New Roman" w:hAnsi="Times New Roman" w:cs="Times New Roman"/>
        </w:rPr>
        <w:t xml:space="preserve">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 </w:t>
      </w:r>
    </w:p>
    <w:p w:rsidR="0081155C" w:rsidRPr="00015421" w:rsidRDefault="0081155C" w:rsidP="0081155C">
      <w:pPr>
        <w:pStyle w:val="Default"/>
        <w:spacing w:line="276" w:lineRule="auto"/>
        <w:jc w:val="both"/>
        <w:rPr>
          <w:rFonts w:ascii="Times New Roman" w:hAnsi="Times New Roman" w:cs="Times New Roman"/>
        </w:rPr>
      </w:pPr>
      <w:r w:rsidRPr="00015421">
        <w:rPr>
          <w:rFonts w:ascii="Times New Roman" w:hAnsi="Times New Roman" w:cs="Times New Roman"/>
        </w:rPr>
        <w:t xml:space="preserve">Ключевыми задачами изучения обществознания с учётом преемственности с основной школой являются: </w:t>
      </w:r>
    </w:p>
    <w:p w:rsidR="0081155C" w:rsidRPr="00015421"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015421">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81155C" w:rsidRPr="00015421" w:rsidRDefault="0081155C" w:rsidP="0081155C">
      <w:pPr>
        <w:pStyle w:val="Default"/>
        <w:spacing w:line="276" w:lineRule="auto"/>
        <w:jc w:val="both"/>
        <w:rPr>
          <w:rFonts w:ascii="Times New Roman" w:hAnsi="Times New Roman" w:cs="Times New Roman"/>
        </w:rPr>
      </w:pPr>
      <w:r w:rsidRPr="00015421">
        <w:rPr>
          <w:rFonts w:ascii="Times New Roman" w:hAnsi="Times New Roman" w:cs="Times New Roman"/>
        </w:rPr>
        <w:t xml:space="preserve">- освоение системы знаний об обществе и человеке, формирование целостной картины общества; </w:t>
      </w:r>
    </w:p>
    <w:p w:rsidR="0081155C" w:rsidRPr="00015421" w:rsidRDefault="0081155C" w:rsidP="0081155C">
      <w:pPr>
        <w:pStyle w:val="Default"/>
        <w:spacing w:line="276" w:lineRule="auto"/>
        <w:jc w:val="both"/>
        <w:rPr>
          <w:rFonts w:ascii="Times New Roman" w:hAnsi="Times New Roman" w:cs="Times New Roman"/>
        </w:rPr>
      </w:pPr>
      <w:r w:rsidRPr="00015421">
        <w:rPr>
          <w:rFonts w:ascii="Times New Roman" w:hAnsi="Times New Roman" w:cs="Times New Roman"/>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81155C" w:rsidRPr="00015421" w:rsidRDefault="0081155C" w:rsidP="0081155C">
      <w:pPr>
        <w:pStyle w:val="Default"/>
        <w:spacing w:line="276" w:lineRule="auto"/>
        <w:jc w:val="both"/>
        <w:rPr>
          <w:rFonts w:ascii="Times New Roman" w:hAnsi="Times New Roman" w:cs="Times New Roman"/>
        </w:rPr>
      </w:pPr>
      <w:r w:rsidRPr="00015421">
        <w:rPr>
          <w:rFonts w:ascii="Times New Roman" w:hAnsi="Times New Roman" w:cs="Times New Roman"/>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015421">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1155C" w:rsidRPr="005A4641"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5A4641">
        <w:rPr>
          <w:b/>
        </w:rPr>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909"/>
        <w:gridCol w:w="3285"/>
      </w:tblGrid>
      <w:tr w:rsidR="0081155C" w:rsidTr="00CD0687">
        <w:tc>
          <w:tcPr>
            <w:tcW w:w="2660" w:type="dxa"/>
            <w:vMerge w:val="restart"/>
            <w:shd w:val="clear" w:color="auto" w:fill="auto"/>
          </w:tcPr>
          <w:p w:rsidR="0081155C"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Код и наименование формируемых компетенций</w:t>
            </w:r>
          </w:p>
        </w:tc>
        <w:tc>
          <w:tcPr>
            <w:tcW w:w="7194" w:type="dxa"/>
            <w:gridSpan w:val="2"/>
            <w:shd w:val="clear" w:color="auto" w:fill="auto"/>
          </w:tcPr>
          <w:p w:rsidR="0081155C"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Планируемые результаты освоения дисциплины</w:t>
            </w:r>
          </w:p>
        </w:tc>
      </w:tr>
      <w:tr w:rsidR="0081155C" w:rsidTr="00CD0687">
        <w:tc>
          <w:tcPr>
            <w:tcW w:w="2660" w:type="dxa"/>
            <w:vMerge/>
            <w:shd w:val="clear" w:color="auto" w:fill="auto"/>
          </w:tcPr>
          <w:p w:rsidR="0081155C"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909" w:type="dxa"/>
            <w:shd w:val="clear" w:color="auto" w:fill="auto"/>
          </w:tcPr>
          <w:p w:rsidR="0081155C"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Общие</w:t>
            </w:r>
          </w:p>
          <w:p w:rsidR="0081155C"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A6646">
              <w:t xml:space="preserve">(из </w:t>
            </w:r>
            <w:r>
              <w:t xml:space="preserve">ФГОС СОО </w:t>
            </w:r>
            <w:r w:rsidRPr="009A6646">
              <w:t>и Программы воспитания ОПОП)</w:t>
            </w:r>
          </w:p>
        </w:tc>
        <w:tc>
          <w:tcPr>
            <w:tcW w:w="3285" w:type="dxa"/>
            <w:shd w:val="clear" w:color="auto" w:fill="auto"/>
          </w:tcPr>
          <w:p w:rsidR="0081155C"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2713B">
              <w:t>Дисциплинарные (предметные)</w:t>
            </w:r>
          </w:p>
        </w:tc>
      </w:tr>
      <w:tr w:rsidR="0081155C" w:rsidTr="00CD0687">
        <w:tc>
          <w:tcPr>
            <w:tcW w:w="2660" w:type="dxa"/>
            <w:shd w:val="clear" w:color="auto" w:fill="auto"/>
          </w:tcPr>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ОК 01.</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Выбирать способы решения задач профессиональной деятельности применительно</w:t>
            </w:r>
          </w:p>
          <w:p w:rsidR="0081155C" w:rsidRPr="00F91F75"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91F75">
              <w:rPr>
                <w:sz w:val="20"/>
                <w:szCs w:val="20"/>
              </w:rPr>
              <w:t>к различным контекстам</w:t>
            </w:r>
          </w:p>
        </w:tc>
        <w:tc>
          <w:tcPr>
            <w:tcW w:w="3909" w:type="dxa"/>
            <w:shd w:val="clear" w:color="auto" w:fill="auto"/>
          </w:tcPr>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В части трудового воспитания:</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готовность к труду, осознание ценности мастерства, трудолюбие; У</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интерес к различным сферам профессиональной деятельности,</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Овладение универсальными учебными познавательными действиями:</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а) базовые логические действия:</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самостоятельно формулировать и актуализировать проблему, рассматривать ее всесторонне;</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устанавливать существенный признак или основания для сравнения, классификации и обобщения;</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определять цели деятельности, задавать параметры и критерии их достижения;</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выявлять закономерности и противоречия в рассматриваемых явлениях;</w:t>
            </w:r>
          </w:p>
          <w:p w:rsidR="0081155C" w:rsidRPr="00F91F75"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91F75">
              <w:rPr>
                <w:sz w:val="20"/>
                <w:szCs w:val="20"/>
              </w:rPr>
              <w:t>- вносить коррективы в деятельность, оценивать</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соответствие результатов целям, оценивать риски последствий деятельности;</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развивать креативное мышление при решении жизненных проблем</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б) базовые исследовательские действия:</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уметь переносить знания в познавательную и практическую области жизнедеятельности;</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уметь интегрировать знания из разных предметных областей;</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выдвигать новые идеи, предлагать оригинальные подходы и решения;</w:t>
            </w:r>
          </w:p>
          <w:p w:rsidR="0081155C" w:rsidRPr="00F91F75"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91F75">
              <w:rPr>
                <w:sz w:val="20"/>
                <w:szCs w:val="20"/>
              </w:rPr>
              <w:t>и способность их использования в познавательной и социальной практике</w:t>
            </w:r>
          </w:p>
          <w:p w:rsidR="0081155C" w:rsidRPr="00F91F75"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285" w:type="dxa"/>
            <w:shd w:val="clear" w:color="auto" w:fill="auto"/>
          </w:tcPr>
          <w:p w:rsidR="0081155C" w:rsidRPr="00F91F75" w:rsidRDefault="0081155C" w:rsidP="00CD0687">
            <w:pPr>
              <w:pStyle w:val="Default"/>
              <w:jc w:val="both"/>
              <w:rPr>
                <w:rFonts w:ascii="Times New Roman" w:hAnsi="Times New Roman" w:cs="Times New Roman"/>
                <w:sz w:val="20"/>
                <w:szCs w:val="20"/>
              </w:rPr>
            </w:pP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сформировать знания об (о):</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системе права и законодательства Российской Федерации;</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владение базовым понятийным аппаратом социальных</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w:t>
            </w:r>
            <w:r w:rsidRPr="00F91F75">
              <w:rPr>
                <w:rFonts w:ascii="Times New Roman" w:hAnsi="Times New Roman" w:cs="Times New Roman"/>
                <w:sz w:val="20"/>
                <w:szCs w:val="20"/>
              </w:rPr>
              <w:lastRenderedPageBreak/>
              <w:t>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81155C" w:rsidTr="00CD0687">
        <w:tc>
          <w:tcPr>
            <w:tcW w:w="2660" w:type="dxa"/>
            <w:shd w:val="clear" w:color="auto" w:fill="auto"/>
          </w:tcPr>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профессиональной деятельности</w:t>
            </w:r>
          </w:p>
          <w:p w:rsidR="0081155C" w:rsidRPr="00F91F75"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81155C" w:rsidRPr="00F91F75"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285" w:type="dxa"/>
            <w:shd w:val="clear" w:color="auto" w:fill="auto"/>
          </w:tcPr>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сформировать знания об (о):</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особенностях процесса цифровизации и влиянии массовых коммуникаций на все сферы жизни общества;</w:t>
            </w:r>
          </w:p>
          <w:p w:rsidR="0081155C" w:rsidRPr="00F91F75"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91F75">
              <w:rPr>
                <w:sz w:val="20"/>
                <w:szCs w:val="20"/>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81155C" w:rsidRPr="00F91F75" w:rsidRDefault="0081155C" w:rsidP="00CD0687">
            <w:pPr>
              <w:pStyle w:val="Default"/>
              <w:jc w:val="both"/>
              <w:rPr>
                <w:rFonts w:ascii="Times New Roman" w:hAnsi="Times New Roman" w:cs="Times New Roman"/>
                <w:sz w:val="20"/>
                <w:szCs w:val="20"/>
              </w:rPr>
            </w:pPr>
            <w:r w:rsidRPr="00F91F75">
              <w:rPr>
                <w:rFonts w:ascii="Times New Roman" w:hAnsi="Times New Roman" w:cs="Times New Roman"/>
                <w:sz w:val="20"/>
                <w:szCs w:val="20"/>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81155C" w:rsidRPr="00F91F75"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91F75">
              <w:rPr>
                <w:sz w:val="20"/>
                <w:szCs w:val="20"/>
              </w:rPr>
              <w:t xml:space="preserve">-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w:t>
            </w:r>
            <w:r w:rsidRPr="00F91F75">
              <w:rPr>
                <w:sz w:val="20"/>
                <w:szCs w:val="20"/>
              </w:rPr>
              <w:lastRenderedPageBreak/>
              <w:t>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81155C" w:rsidTr="00CD0687">
        <w:tc>
          <w:tcPr>
            <w:tcW w:w="2660"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lastRenderedPageBreak/>
              <w:t>ОК 03. Планировать и реализовывать собственное профессиональное и личностное развитие,</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предпринимательскую деятельность в профессиональной сфере, использовать знания по финансовой грамотности в различных жизненных ситуациях</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В области духовно-нравственного воспитания:</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сформированность нравственного сознания, этического поведения;</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способность оценивать ситуацию и принимать осознанные решения, ориентируясь на морально-</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нравственные нормы и ценности;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осознание личного вклада в построение устойчивого будущего;</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Овладение универсальными регулятивными действиями: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а) самоорганизация:</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давать оценку новым ситуациям;</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б) самоконтроль:</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использовать приемы рефлексии для оценки ситуации, выбора верного решения;</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уметь оценивать риски и своевременно принимать решения по их снижению;</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в) эмоциональный интеллект, предполагающий сформированность:</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3285"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сформировать знания об (о):</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81155C" w:rsidTr="00CD0687">
        <w:tc>
          <w:tcPr>
            <w:tcW w:w="2660"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ОК 04. Эффективно взаимодействовать и работать в коллективе и команде</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готовность к саморазвитию, самостоятельности и самоопределению;</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-овладение навыками учебно-исследовательской, проектной и социальной деятельности;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Овладение универсальными коммуникативными действиями: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б) совместная деятельность:</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понимать и использовать преимущества командной и индивидуальной работы;</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xml:space="preserve">- принимать цели совместной деятельности, организовывать и </w:t>
            </w:r>
            <w:r w:rsidRPr="00696E86">
              <w:rPr>
                <w:rFonts w:ascii="Times New Roman" w:hAnsi="Times New Roman" w:cs="Times New Roman"/>
                <w:sz w:val="20"/>
                <w:szCs w:val="20"/>
              </w:rPr>
              <w:lastRenderedPageBreak/>
              <w:t>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осуществлять позитивное стратегическое поведение в различных ситуациях, проявлять творчество и воображение, быть инициативным</w:t>
            </w:r>
          </w:p>
        </w:tc>
        <w:tc>
          <w:tcPr>
            <w:tcW w:w="3285"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w:t>
            </w:r>
            <w:r w:rsidRPr="00696E86">
              <w:rPr>
                <w:rFonts w:ascii="Times New Roman" w:hAnsi="Times New Roman" w:cs="Times New Roman"/>
                <w:sz w:val="20"/>
                <w:szCs w:val="20"/>
              </w:rPr>
              <w:lastRenderedPageBreak/>
              <w:t>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r w:rsidR="0081155C" w:rsidTr="00CD0687">
        <w:tc>
          <w:tcPr>
            <w:tcW w:w="2660"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В области эстетического воспитания:</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эстетическое отношение к миру, включая эстетику быта, научного и технического творчества, спорта, труда и общественных отношений;</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готовность к самовыражению в разных видах искусства, стремление проявлять качества творческой личности;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Овладение универсальными коммуникативными действиями: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а) общение:</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осуществлять коммуникации во всех сферах жизни;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развернуто и логично излагать свою точку зрения с использованием языковых средств</w:t>
            </w:r>
          </w:p>
        </w:tc>
        <w:tc>
          <w:tcPr>
            <w:tcW w:w="3285"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81155C" w:rsidTr="00CD0687">
        <w:tc>
          <w:tcPr>
            <w:tcW w:w="2660"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696E86">
              <w:rPr>
                <w:rFonts w:ascii="Times New Roman" w:hAnsi="Times New Roman" w:cs="Times New Roman"/>
                <w:sz w:val="20"/>
                <w:szCs w:val="20"/>
              </w:rPr>
              <w:lastRenderedPageBreak/>
              <w:t>поведения</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lastRenderedPageBreak/>
              <w:t>- осознание обучающимися российской гражданской идентичности;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В части гражданского воспитания:</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lastRenderedPageBreak/>
              <w:t>- осознание своих конституционных прав и обязанностей, уважение закона и правопорядка;</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принятие традиционных национальных, общечеловеческих гуманистических и демократических ценностей;</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умение взаимодействовать с социальными институтами в соответствии с их функциями и назначением;</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готовность к гуманитарной и волонтерской деятельности;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патриотического воспитания:</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сформированность российской гражданской</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идейная убежденность, готовность к служению и защите Отечества, ответственность за его судьбу;</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освоенные обучающимися межпредметные понятия и универсальные учебные действия (регулятивные, познавательные, коммуникативные);</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овладение навыками учебно-исследовательской, проектной и социальной деятельности</w:t>
            </w:r>
          </w:p>
        </w:tc>
        <w:tc>
          <w:tcPr>
            <w:tcW w:w="3285" w:type="dxa"/>
            <w:shd w:val="clear" w:color="auto" w:fill="auto"/>
          </w:tcPr>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lastRenderedPageBreak/>
              <w:t>1) сформировать знания об (о):</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обществе как целостной развивающейся системе в единстве и взаимодействии основных сфер и институтов;</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основах социальной динамики;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xml:space="preserve">перспективах развития современного общества, в том числе тенденций развития </w:t>
            </w:r>
            <w:r w:rsidRPr="00696E86">
              <w:rPr>
                <w:rFonts w:ascii="Times New Roman" w:hAnsi="Times New Roman" w:cs="Times New Roman"/>
                <w:sz w:val="20"/>
                <w:szCs w:val="20"/>
              </w:rPr>
              <w:lastRenderedPageBreak/>
              <w:t>Российской Федерации;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человеке как субъекте общественных отношений и сознательной деятельности;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конституционном статусе и полномочиях органов государственной власти;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системе прав человека и гражданина в Российской Федерации, правах ребенка и механизмах защиты прав в Российской Федерации;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правовом регулирования гражданских, семейных, трудовых, налоговых, образовательных, административных, уголовных общественных отношений;</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системе права и законодательства Российской Федерации;</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w:t>
            </w:r>
            <w:r w:rsidRPr="00696E86">
              <w:rPr>
                <w:rFonts w:ascii="Times New Roman" w:hAnsi="Times New Roman" w:cs="Times New Roman"/>
                <w:sz w:val="20"/>
                <w:szCs w:val="20"/>
              </w:rPr>
              <w:lastRenderedPageBreak/>
              <w:t>традиций народов России, общественной стабильности и целостности государства;</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4) владеть умениями устанавливать, выявлять, объяснять причинно-следственные, функциональные, иерархические</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81155C" w:rsidRPr="00696E86" w:rsidRDefault="0081155C" w:rsidP="00CD0687">
            <w:pPr>
              <w:pStyle w:val="Default"/>
              <w:jc w:val="both"/>
              <w:rPr>
                <w:rFonts w:ascii="Times New Roman" w:hAnsi="Times New Roman" w:cs="Times New Roman"/>
                <w:sz w:val="20"/>
                <w:szCs w:val="20"/>
              </w:rPr>
            </w:pPr>
            <w:r w:rsidRPr="00696E86">
              <w:rPr>
                <w:rFonts w:ascii="Times New Roman" w:hAnsi="Times New Roman" w:cs="Times New Roman"/>
                <w:sz w:val="20"/>
                <w:szCs w:val="20"/>
              </w:rPr>
              <w:t>5)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81155C" w:rsidRPr="00696E86"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96E86">
              <w:rPr>
                <w:sz w:val="20"/>
                <w:szCs w:val="20"/>
              </w:rPr>
              <w:t xml:space="preserve">6)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w:t>
            </w:r>
            <w:r w:rsidRPr="00696E86">
              <w:rPr>
                <w:sz w:val="20"/>
                <w:szCs w:val="20"/>
              </w:rPr>
              <w:lastRenderedPageBreak/>
              <w:t>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81155C" w:rsidTr="00CD0687">
        <w:tc>
          <w:tcPr>
            <w:tcW w:w="2660" w:type="dxa"/>
            <w:shd w:val="clear" w:color="auto" w:fill="auto"/>
          </w:tcPr>
          <w:p w:rsidR="0081155C" w:rsidRPr="00395CB3" w:rsidRDefault="0081155C" w:rsidP="00CD0687">
            <w:pPr>
              <w:pStyle w:val="Default"/>
              <w:jc w:val="both"/>
              <w:rPr>
                <w:rFonts w:ascii="Times New Roman" w:hAnsi="Times New Roman" w:cs="Times New Roman"/>
                <w:sz w:val="20"/>
                <w:szCs w:val="20"/>
              </w:rPr>
            </w:pPr>
            <w:r w:rsidRPr="00395CB3">
              <w:rPr>
                <w:rFonts w:ascii="Times New Roman" w:hAnsi="Times New Roman" w:cs="Times New Roman"/>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81155C" w:rsidRPr="00395CB3"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81155C" w:rsidRPr="00395CB3" w:rsidRDefault="0081155C" w:rsidP="00CD0687">
            <w:pPr>
              <w:pStyle w:val="Default"/>
              <w:jc w:val="both"/>
              <w:rPr>
                <w:rFonts w:ascii="Times New Roman" w:hAnsi="Times New Roman" w:cs="Times New Roman"/>
                <w:sz w:val="20"/>
                <w:szCs w:val="20"/>
              </w:rPr>
            </w:pPr>
            <w:r w:rsidRPr="00395CB3">
              <w:rPr>
                <w:rFonts w:ascii="Times New Roman" w:hAnsi="Times New Roman" w:cs="Times New Roman"/>
                <w:sz w:val="20"/>
                <w:szCs w:val="20"/>
              </w:rPr>
              <w:t>В области экологического воспитания:</w:t>
            </w:r>
          </w:p>
          <w:p w:rsidR="0081155C" w:rsidRPr="00395CB3" w:rsidRDefault="0081155C" w:rsidP="00CD0687">
            <w:pPr>
              <w:pStyle w:val="Default"/>
              <w:jc w:val="both"/>
              <w:rPr>
                <w:rFonts w:ascii="Times New Roman" w:hAnsi="Times New Roman" w:cs="Times New Roman"/>
                <w:sz w:val="20"/>
                <w:szCs w:val="20"/>
              </w:rPr>
            </w:pPr>
            <w:r w:rsidRPr="00395CB3">
              <w:rPr>
                <w:rFonts w:ascii="Times New Roman" w:hAnsi="Times New Roman" w:cs="Times New Roman"/>
                <w:sz w:val="20"/>
                <w:szCs w:val="20"/>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1155C" w:rsidRPr="00395CB3" w:rsidRDefault="0081155C" w:rsidP="00CD0687">
            <w:pPr>
              <w:pStyle w:val="Default"/>
              <w:jc w:val="both"/>
              <w:rPr>
                <w:rFonts w:ascii="Times New Roman" w:hAnsi="Times New Roman" w:cs="Times New Roman"/>
                <w:sz w:val="20"/>
                <w:szCs w:val="20"/>
              </w:rPr>
            </w:pPr>
            <w:r w:rsidRPr="00395CB3">
              <w:rPr>
                <w:rFonts w:ascii="Times New Roman" w:hAnsi="Times New Roman" w:cs="Times New Roman"/>
                <w:sz w:val="20"/>
                <w:szCs w:val="20"/>
              </w:rPr>
              <w:t>- планирование и осуществление действий в окружающей среде на основе знания целей устойчивого развития человечества;</w:t>
            </w:r>
          </w:p>
          <w:p w:rsidR="0081155C" w:rsidRPr="00395CB3" w:rsidRDefault="0081155C" w:rsidP="00CD0687">
            <w:pPr>
              <w:pStyle w:val="Default"/>
              <w:jc w:val="both"/>
              <w:rPr>
                <w:rFonts w:ascii="Times New Roman" w:hAnsi="Times New Roman" w:cs="Times New Roman"/>
                <w:sz w:val="20"/>
                <w:szCs w:val="20"/>
              </w:rPr>
            </w:pPr>
            <w:r w:rsidRPr="00395CB3">
              <w:rPr>
                <w:rFonts w:ascii="Times New Roman" w:hAnsi="Times New Roman" w:cs="Times New Roman"/>
                <w:sz w:val="20"/>
                <w:szCs w:val="20"/>
              </w:rPr>
              <w:t>активное неприятие действий, приносящих вред окружающей среде;</w:t>
            </w:r>
          </w:p>
          <w:p w:rsidR="0081155C" w:rsidRPr="00395CB3" w:rsidRDefault="0081155C" w:rsidP="00CD0687">
            <w:pPr>
              <w:pStyle w:val="Default"/>
              <w:jc w:val="both"/>
              <w:rPr>
                <w:rFonts w:ascii="Times New Roman" w:hAnsi="Times New Roman" w:cs="Times New Roman"/>
                <w:sz w:val="20"/>
                <w:szCs w:val="20"/>
              </w:rPr>
            </w:pPr>
            <w:r w:rsidRPr="00395CB3">
              <w:rPr>
                <w:rFonts w:ascii="Times New Roman" w:hAnsi="Times New Roman" w:cs="Times New Roman"/>
                <w:sz w:val="20"/>
                <w:szCs w:val="20"/>
              </w:rPr>
              <w:t>- умение прогнозировать неблагоприятные экологические последствия предпринимаемых действий, предотвращать их;</w:t>
            </w:r>
          </w:p>
          <w:p w:rsidR="0081155C" w:rsidRPr="00395CB3" w:rsidRDefault="0081155C" w:rsidP="00CD0687">
            <w:pPr>
              <w:pStyle w:val="Default"/>
              <w:jc w:val="both"/>
              <w:rPr>
                <w:rFonts w:ascii="Times New Roman" w:hAnsi="Times New Roman" w:cs="Times New Roman"/>
                <w:sz w:val="20"/>
                <w:szCs w:val="20"/>
              </w:rPr>
            </w:pPr>
            <w:r w:rsidRPr="00395CB3">
              <w:rPr>
                <w:rFonts w:ascii="Times New Roman" w:hAnsi="Times New Roman" w:cs="Times New Roman"/>
                <w:sz w:val="20"/>
                <w:szCs w:val="20"/>
              </w:rPr>
              <w:t>- расширение опыта деятельности экологической направленности;</w:t>
            </w:r>
          </w:p>
          <w:p w:rsidR="0081155C" w:rsidRPr="00395CB3"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95CB3">
              <w:rPr>
                <w:sz w:val="20"/>
                <w:szCs w:val="20"/>
              </w:rPr>
              <w:t>- овладение навыками учебно-исследовательской, проектной и социальной деятельности</w:t>
            </w:r>
          </w:p>
        </w:tc>
        <w:tc>
          <w:tcPr>
            <w:tcW w:w="3285" w:type="dxa"/>
            <w:shd w:val="clear" w:color="auto" w:fill="auto"/>
          </w:tcPr>
          <w:p w:rsidR="0081155C" w:rsidRPr="00395CB3" w:rsidRDefault="0081155C" w:rsidP="00CD0687">
            <w:pPr>
              <w:pStyle w:val="Default"/>
              <w:jc w:val="both"/>
              <w:rPr>
                <w:rFonts w:ascii="Times New Roman" w:hAnsi="Times New Roman" w:cs="Times New Roman"/>
                <w:sz w:val="20"/>
                <w:szCs w:val="20"/>
              </w:rPr>
            </w:pPr>
            <w:r w:rsidRPr="00395CB3">
              <w:rPr>
                <w:rFonts w:ascii="Times New Roman" w:hAnsi="Times New Roman" w:cs="Times New Roman"/>
                <w:sz w:val="20"/>
                <w:szCs w:val="20"/>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81155C" w:rsidRPr="00395CB3"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95CB3">
              <w:rPr>
                <w:sz w:val="20"/>
                <w:szCs w:val="20"/>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81155C" w:rsidTr="00CD0687">
        <w:tc>
          <w:tcPr>
            <w:tcW w:w="2660" w:type="dxa"/>
            <w:shd w:val="clear" w:color="auto" w:fill="auto"/>
          </w:tcPr>
          <w:p w:rsidR="0081155C" w:rsidRPr="00395CB3" w:rsidRDefault="0081155C" w:rsidP="00CD0687">
            <w:pPr>
              <w:pStyle w:val="Default"/>
              <w:jc w:val="both"/>
              <w:rPr>
                <w:rFonts w:ascii="Times New Roman" w:hAnsi="Times New Roman" w:cs="Times New Roman"/>
                <w:sz w:val="20"/>
                <w:szCs w:val="20"/>
              </w:rPr>
            </w:pPr>
            <w:r w:rsidRPr="00395CB3">
              <w:rPr>
                <w:rFonts w:ascii="Times New Roman" w:hAnsi="Times New Roman" w:cs="Times New Roman"/>
                <w:sz w:val="20"/>
                <w:szCs w:val="20"/>
              </w:rPr>
              <w:t>ОК 09. Пользоваться профессиональной документацией на государственном и иностранном языках</w:t>
            </w:r>
          </w:p>
          <w:p w:rsidR="0081155C" w:rsidRPr="00395CB3"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3909" w:type="dxa"/>
            <w:shd w:val="clear" w:color="auto" w:fill="auto"/>
          </w:tcPr>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t>- наличие мотивации к обучению и личностному развитию;</w:t>
            </w:r>
          </w:p>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t>В области ценности научного познания:</w:t>
            </w:r>
          </w:p>
          <w:p w:rsidR="0081155C" w:rsidRPr="006B0C50"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B0C50">
              <w:rPr>
                <w:sz w:val="20"/>
                <w:szCs w:val="20"/>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t>- совершенствование языковой и читательской культуры как средства взаимодействия между людьми и познания мира;</w:t>
            </w:r>
          </w:p>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p>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t>Овладение универсальными учебными познавательными действиями:</w:t>
            </w:r>
          </w:p>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t>б) базовые исследовательские действия:</w:t>
            </w:r>
          </w:p>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t>- способность и готовность к самостоятельному поиску методов решения практических задач, применению различных методов познания;</w:t>
            </w:r>
          </w:p>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t xml:space="preserve">- овладение видами деятельности по получению нового знания, его интерпретации, преобразованию и </w:t>
            </w:r>
            <w:r w:rsidRPr="006B0C50">
              <w:rPr>
                <w:rFonts w:ascii="Times New Roman" w:hAnsi="Times New Roman" w:cs="Times New Roman"/>
                <w:sz w:val="20"/>
                <w:szCs w:val="20"/>
              </w:rPr>
              <w:lastRenderedPageBreak/>
              <w:t>применению в различных учебных ситуациях, в том числе при создании учебных и социальных проектов;</w:t>
            </w:r>
          </w:p>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t>- формирование научного типа мышления, владение научной терминологией, ключевыми понятиями и методами;</w:t>
            </w:r>
          </w:p>
          <w:p w:rsidR="0081155C" w:rsidRPr="006B0C50"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B0C50">
              <w:rPr>
                <w:sz w:val="20"/>
                <w:szCs w:val="20"/>
              </w:rPr>
              <w:t>-осуществлять целенаправленный поиск переноса средств и способов действия в профессиональную среду</w:t>
            </w:r>
          </w:p>
        </w:tc>
        <w:tc>
          <w:tcPr>
            <w:tcW w:w="3285" w:type="dxa"/>
            <w:shd w:val="clear" w:color="auto" w:fill="auto"/>
          </w:tcPr>
          <w:p w:rsidR="0081155C" w:rsidRPr="006B0C50" w:rsidRDefault="0081155C" w:rsidP="00CD0687">
            <w:pPr>
              <w:pStyle w:val="Default"/>
              <w:jc w:val="both"/>
              <w:rPr>
                <w:rFonts w:ascii="Times New Roman" w:hAnsi="Times New Roman" w:cs="Times New Roman"/>
                <w:sz w:val="20"/>
                <w:szCs w:val="20"/>
              </w:rPr>
            </w:pPr>
            <w:r w:rsidRPr="006B0C50">
              <w:rPr>
                <w:rFonts w:ascii="Times New Roman" w:hAnsi="Times New Roman" w:cs="Times New Roman"/>
                <w:sz w:val="20"/>
                <w:szCs w:val="20"/>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81155C" w:rsidRPr="006B0C50"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81155C" w:rsidRPr="00851C6D"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51C6D">
        <w:rPr>
          <w:b/>
        </w:rPr>
        <w:lastRenderedPageBreak/>
        <w:t>Профессиональные компетенции</w:t>
      </w:r>
    </w:p>
    <w:p w:rsidR="0081155C" w:rsidRDefault="0081155C" w:rsidP="0081155C">
      <w:pPr>
        <w:pStyle w:val="a3"/>
        <w:shd w:val="clear" w:color="auto" w:fill="FFFFFF"/>
        <w:spacing w:before="0" w:beforeAutospacing="0" w:after="0" w:afterAutospacing="0"/>
        <w:jc w:val="both"/>
        <w:rPr>
          <w:rFonts w:ascii="Arial" w:hAnsi="Arial" w:cs="Arial"/>
          <w:color w:val="222222"/>
          <w:sz w:val="18"/>
          <w:szCs w:val="18"/>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0"/>
        <w:gridCol w:w="6301"/>
      </w:tblGrid>
      <w:tr w:rsidR="0081155C" w:rsidRPr="003B4F06" w:rsidTr="00CD0687">
        <w:trPr>
          <w:trHeight w:val="681"/>
        </w:trPr>
        <w:tc>
          <w:tcPr>
            <w:tcW w:w="2470" w:type="dxa"/>
            <w:tcBorders>
              <w:top w:val="single" w:sz="4" w:space="0" w:color="auto"/>
              <w:left w:val="single" w:sz="4" w:space="0" w:color="auto"/>
              <w:bottom w:val="single" w:sz="4" w:space="0" w:color="auto"/>
              <w:right w:val="single" w:sz="4" w:space="0" w:color="auto"/>
            </w:tcBorders>
          </w:tcPr>
          <w:p w:rsidR="0081155C" w:rsidRPr="00560EEF" w:rsidRDefault="0081155C" w:rsidP="00CD0687">
            <w:pPr>
              <w:jc w:val="center"/>
              <w:rPr>
                <w:b/>
                <w:sz w:val="20"/>
                <w:szCs w:val="20"/>
              </w:rPr>
            </w:pPr>
            <w:r w:rsidRPr="00560EEF">
              <w:rPr>
                <w:b/>
                <w:sz w:val="20"/>
                <w:szCs w:val="20"/>
              </w:rPr>
              <w:t>Код и наименование</w:t>
            </w:r>
          </w:p>
          <w:p w:rsidR="0081155C" w:rsidRPr="00560EEF" w:rsidRDefault="0081155C" w:rsidP="00CD0687">
            <w:pPr>
              <w:jc w:val="center"/>
              <w:rPr>
                <w:b/>
                <w:sz w:val="20"/>
                <w:szCs w:val="20"/>
              </w:rPr>
            </w:pPr>
            <w:r w:rsidRPr="00560EEF">
              <w:rPr>
                <w:b/>
                <w:sz w:val="20"/>
                <w:szCs w:val="20"/>
              </w:rPr>
              <w:t>компетенции</w:t>
            </w:r>
          </w:p>
        </w:tc>
        <w:tc>
          <w:tcPr>
            <w:tcW w:w="5103" w:type="dxa"/>
          </w:tcPr>
          <w:p w:rsidR="0081155C" w:rsidRPr="00560EEF" w:rsidRDefault="0081155C" w:rsidP="00CD0687">
            <w:pPr>
              <w:jc w:val="center"/>
              <w:rPr>
                <w:b/>
                <w:sz w:val="20"/>
                <w:szCs w:val="20"/>
              </w:rPr>
            </w:pPr>
            <w:r w:rsidRPr="00560EEF">
              <w:rPr>
                <w:b/>
                <w:iCs/>
                <w:sz w:val="20"/>
                <w:szCs w:val="20"/>
              </w:rPr>
              <w:t>Показатели освоения компетенции</w:t>
            </w:r>
          </w:p>
        </w:tc>
      </w:tr>
      <w:tr w:rsidR="0081155C" w:rsidRPr="003B4F06" w:rsidTr="00CD0687">
        <w:trPr>
          <w:trHeight w:val="359"/>
        </w:trPr>
        <w:tc>
          <w:tcPr>
            <w:tcW w:w="2470" w:type="dxa"/>
            <w:vMerge w:val="restart"/>
            <w:tcBorders>
              <w:top w:val="single" w:sz="4" w:space="0" w:color="auto"/>
              <w:left w:val="single" w:sz="4" w:space="0" w:color="auto"/>
              <w:right w:val="single" w:sz="4" w:space="0" w:color="auto"/>
            </w:tcBorders>
          </w:tcPr>
          <w:p w:rsidR="0081155C" w:rsidRPr="00560EEF" w:rsidRDefault="0081155C" w:rsidP="00CD0687">
            <w:pPr>
              <w:widowControl w:val="0"/>
              <w:autoSpaceDE w:val="0"/>
              <w:autoSpaceDN w:val="0"/>
              <w:adjustRightInd w:val="0"/>
              <w:jc w:val="both"/>
              <w:rPr>
                <w:sz w:val="20"/>
                <w:szCs w:val="20"/>
              </w:rPr>
            </w:pPr>
            <w:r w:rsidRPr="00560EEF">
              <w:rPr>
                <w:sz w:val="20"/>
                <w:szCs w:val="20"/>
              </w:rPr>
              <w:t>ПК 1.1.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5103" w:type="dxa"/>
          </w:tcPr>
          <w:p w:rsidR="0081155C" w:rsidRPr="00560EEF" w:rsidRDefault="0081155C" w:rsidP="00CD0687">
            <w:pPr>
              <w:widowControl w:val="0"/>
              <w:autoSpaceDE w:val="0"/>
              <w:autoSpaceDN w:val="0"/>
              <w:adjustRightInd w:val="0"/>
              <w:jc w:val="both"/>
              <w:rPr>
                <w:sz w:val="20"/>
                <w:szCs w:val="20"/>
              </w:rPr>
            </w:pPr>
            <w:r w:rsidRPr="00560EEF">
              <w:rPr>
                <w:b/>
                <w:sz w:val="20"/>
                <w:szCs w:val="20"/>
              </w:rPr>
              <w:t>Навыки:</w:t>
            </w:r>
          </w:p>
          <w:p w:rsidR="0081155C" w:rsidRPr="00560EEF" w:rsidRDefault="0081155C" w:rsidP="00CD0687">
            <w:pPr>
              <w:widowControl w:val="0"/>
              <w:autoSpaceDE w:val="0"/>
              <w:autoSpaceDN w:val="0"/>
              <w:adjustRightInd w:val="0"/>
              <w:jc w:val="both"/>
              <w:rPr>
                <w:sz w:val="20"/>
                <w:szCs w:val="20"/>
              </w:rPr>
            </w:pPr>
            <w:r w:rsidRPr="00560EEF">
              <w:rPr>
                <w:sz w:val="20"/>
                <w:szCs w:val="20"/>
              </w:rPr>
              <w:t xml:space="preserve">Оформления и ведения </w:t>
            </w:r>
            <w:r w:rsidRPr="00560EEF">
              <w:rPr>
                <w:iCs/>
                <w:sz w:val="20"/>
                <w:szCs w:val="20"/>
              </w:rPr>
              <w:t>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tc>
      </w:tr>
      <w:tr w:rsidR="0081155C" w:rsidRPr="003B4F06" w:rsidTr="00CD0687">
        <w:trPr>
          <w:trHeight w:val="359"/>
        </w:trPr>
        <w:tc>
          <w:tcPr>
            <w:tcW w:w="2470" w:type="dxa"/>
            <w:vMerge/>
            <w:tcBorders>
              <w:left w:val="single" w:sz="4" w:space="0" w:color="auto"/>
              <w:right w:val="single" w:sz="4" w:space="0" w:color="auto"/>
            </w:tcBorders>
          </w:tcPr>
          <w:p w:rsidR="0081155C" w:rsidRPr="00560EEF" w:rsidRDefault="0081155C" w:rsidP="00CD0687">
            <w:pPr>
              <w:widowControl w:val="0"/>
              <w:autoSpaceDE w:val="0"/>
              <w:autoSpaceDN w:val="0"/>
              <w:adjustRightInd w:val="0"/>
              <w:jc w:val="both"/>
              <w:rPr>
                <w:sz w:val="20"/>
                <w:szCs w:val="20"/>
              </w:rPr>
            </w:pPr>
          </w:p>
        </w:tc>
        <w:tc>
          <w:tcPr>
            <w:tcW w:w="5103" w:type="dxa"/>
          </w:tcPr>
          <w:p w:rsidR="0081155C" w:rsidRPr="00560EEF" w:rsidRDefault="0081155C" w:rsidP="00CD0687">
            <w:pPr>
              <w:widowControl w:val="0"/>
              <w:autoSpaceDE w:val="0"/>
              <w:autoSpaceDN w:val="0"/>
              <w:adjustRightInd w:val="0"/>
              <w:jc w:val="both"/>
              <w:rPr>
                <w:b/>
                <w:sz w:val="20"/>
                <w:szCs w:val="20"/>
              </w:rPr>
            </w:pPr>
            <w:r w:rsidRPr="00560EEF">
              <w:rPr>
                <w:b/>
                <w:sz w:val="20"/>
                <w:szCs w:val="20"/>
              </w:rPr>
              <w:t>Умения:</w:t>
            </w:r>
          </w:p>
          <w:p w:rsidR="0081155C" w:rsidRPr="00560EEF" w:rsidRDefault="0081155C" w:rsidP="00CD0687">
            <w:pPr>
              <w:widowControl w:val="0"/>
              <w:autoSpaceDE w:val="0"/>
              <w:autoSpaceDN w:val="0"/>
              <w:adjustRightInd w:val="0"/>
              <w:jc w:val="both"/>
              <w:rPr>
                <w:iCs/>
                <w:sz w:val="20"/>
                <w:szCs w:val="20"/>
              </w:rPr>
            </w:pPr>
            <w:r w:rsidRPr="00560EEF">
              <w:rPr>
                <w:iCs/>
                <w:sz w:val="20"/>
                <w:szCs w:val="20"/>
              </w:rPr>
              <w:t>Составлять, оформлять и регистрировать документацию по управлению многоквартирными домами для структурных подразделений и организации в целом.</w:t>
            </w:r>
          </w:p>
          <w:p w:rsidR="0081155C" w:rsidRPr="00560EEF" w:rsidRDefault="0081155C" w:rsidP="00CD0687">
            <w:pPr>
              <w:widowControl w:val="0"/>
              <w:autoSpaceDE w:val="0"/>
              <w:autoSpaceDN w:val="0"/>
              <w:adjustRightInd w:val="0"/>
              <w:jc w:val="both"/>
              <w:rPr>
                <w:iCs/>
                <w:spacing w:val="-4"/>
                <w:sz w:val="20"/>
                <w:szCs w:val="20"/>
              </w:rPr>
            </w:pPr>
            <w:r w:rsidRPr="00560EEF">
              <w:rPr>
                <w:iCs/>
                <w:spacing w:val="-4"/>
                <w:sz w:val="20"/>
                <w:szCs w:val="20"/>
              </w:rPr>
              <w:t>Оформлять акты приема-передачи документации по управлению многоквартирными домами.</w:t>
            </w:r>
          </w:p>
          <w:p w:rsidR="0081155C" w:rsidRPr="00560EEF" w:rsidRDefault="0081155C" w:rsidP="00CD0687">
            <w:pPr>
              <w:widowControl w:val="0"/>
              <w:autoSpaceDE w:val="0"/>
              <w:autoSpaceDN w:val="0"/>
              <w:adjustRightInd w:val="0"/>
              <w:jc w:val="both"/>
              <w:rPr>
                <w:sz w:val="20"/>
                <w:szCs w:val="20"/>
              </w:rPr>
            </w:pPr>
            <w:r w:rsidRPr="00560EEF">
              <w:rPr>
                <w:sz w:val="20"/>
                <w:szCs w:val="20"/>
              </w:rPr>
              <w:t xml:space="preserve">Использовать современные программные продукты, информационные технологии </w:t>
            </w:r>
            <w:r w:rsidRPr="00560EEF">
              <w:rPr>
                <w:iCs/>
                <w:sz w:val="20"/>
                <w:szCs w:val="20"/>
              </w:rPr>
              <w:t>для ведения, учета, хранения, перевода в электронный вид технической и иной документации, и осуществления коммуникаций в организации</w:t>
            </w:r>
          </w:p>
        </w:tc>
      </w:tr>
      <w:tr w:rsidR="0081155C" w:rsidRPr="003B4F06" w:rsidTr="00CD0687">
        <w:trPr>
          <w:trHeight w:val="359"/>
        </w:trPr>
        <w:tc>
          <w:tcPr>
            <w:tcW w:w="2470" w:type="dxa"/>
            <w:vMerge/>
            <w:tcBorders>
              <w:left w:val="single" w:sz="4" w:space="0" w:color="auto"/>
              <w:bottom w:val="single" w:sz="4" w:space="0" w:color="auto"/>
              <w:right w:val="single" w:sz="4" w:space="0" w:color="auto"/>
            </w:tcBorders>
          </w:tcPr>
          <w:p w:rsidR="0081155C" w:rsidRPr="00560EEF" w:rsidRDefault="0081155C" w:rsidP="00CD0687">
            <w:pPr>
              <w:widowControl w:val="0"/>
              <w:autoSpaceDE w:val="0"/>
              <w:autoSpaceDN w:val="0"/>
              <w:adjustRightInd w:val="0"/>
              <w:jc w:val="both"/>
              <w:rPr>
                <w:sz w:val="20"/>
                <w:szCs w:val="20"/>
              </w:rPr>
            </w:pPr>
          </w:p>
        </w:tc>
        <w:tc>
          <w:tcPr>
            <w:tcW w:w="5103" w:type="dxa"/>
          </w:tcPr>
          <w:p w:rsidR="0081155C" w:rsidRPr="00560EEF" w:rsidRDefault="0081155C" w:rsidP="00CD0687">
            <w:pPr>
              <w:widowControl w:val="0"/>
              <w:autoSpaceDE w:val="0"/>
              <w:autoSpaceDN w:val="0"/>
              <w:adjustRightInd w:val="0"/>
              <w:jc w:val="both"/>
              <w:rPr>
                <w:sz w:val="20"/>
                <w:szCs w:val="20"/>
              </w:rPr>
            </w:pPr>
            <w:r w:rsidRPr="00560EEF">
              <w:rPr>
                <w:b/>
                <w:sz w:val="20"/>
                <w:szCs w:val="20"/>
              </w:rPr>
              <w:t>Знания:</w:t>
            </w:r>
          </w:p>
          <w:p w:rsidR="0081155C" w:rsidRPr="00560EEF" w:rsidRDefault="0081155C" w:rsidP="00CD0687">
            <w:pPr>
              <w:widowControl w:val="0"/>
              <w:autoSpaceDE w:val="0"/>
              <w:autoSpaceDN w:val="0"/>
              <w:adjustRightInd w:val="0"/>
              <w:jc w:val="both"/>
              <w:rPr>
                <w:sz w:val="20"/>
                <w:szCs w:val="20"/>
              </w:rPr>
            </w:pPr>
            <w:r w:rsidRPr="00560EEF">
              <w:rPr>
                <w:sz w:val="20"/>
                <w:szCs w:val="20"/>
              </w:rPr>
              <w:t>Нормативных правовых, методических и инструктивных документов, регламентирующих деятельность по управлению многоквартирными домами.</w:t>
            </w:r>
          </w:p>
          <w:p w:rsidR="0081155C" w:rsidRPr="00560EEF" w:rsidRDefault="0081155C" w:rsidP="00CD0687">
            <w:pPr>
              <w:widowControl w:val="0"/>
              <w:autoSpaceDE w:val="0"/>
              <w:autoSpaceDN w:val="0"/>
              <w:adjustRightInd w:val="0"/>
              <w:jc w:val="both"/>
              <w:rPr>
                <w:iCs/>
                <w:sz w:val="20"/>
                <w:szCs w:val="20"/>
              </w:rPr>
            </w:pPr>
            <w:r w:rsidRPr="00560EEF">
              <w:rPr>
                <w:iCs/>
                <w:sz w:val="20"/>
                <w:szCs w:val="20"/>
              </w:rPr>
              <w:t>Состава технической и иной документации по управлению многоквартирными домами.</w:t>
            </w:r>
          </w:p>
          <w:p w:rsidR="0081155C" w:rsidRPr="00560EEF" w:rsidRDefault="0081155C" w:rsidP="00CD0687">
            <w:pPr>
              <w:widowControl w:val="0"/>
              <w:autoSpaceDE w:val="0"/>
              <w:autoSpaceDN w:val="0"/>
              <w:adjustRightInd w:val="0"/>
              <w:jc w:val="both"/>
              <w:rPr>
                <w:iCs/>
                <w:sz w:val="20"/>
                <w:szCs w:val="20"/>
              </w:rPr>
            </w:pPr>
            <w:r w:rsidRPr="00560EEF">
              <w:rPr>
                <w:iCs/>
                <w:sz w:val="20"/>
                <w:szCs w:val="20"/>
              </w:rPr>
              <w:t>Правил и требований к оформлению технической и иной документации по управлению многоквартирными домами.</w:t>
            </w:r>
          </w:p>
          <w:p w:rsidR="0081155C" w:rsidRPr="00560EEF" w:rsidRDefault="0081155C" w:rsidP="00CD0687">
            <w:pPr>
              <w:widowControl w:val="0"/>
              <w:autoSpaceDE w:val="0"/>
              <w:autoSpaceDN w:val="0"/>
              <w:adjustRightInd w:val="0"/>
              <w:jc w:val="both"/>
              <w:rPr>
                <w:sz w:val="20"/>
                <w:szCs w:val="20"/>
              </w:rPr>
            </w:pPr>
            <w:r w:rsidRPr="00560EEF">
              <w:rPr>
                <w:iCs/>
                <w:sz w:val="20"/>
                <w:szCs w:val="20"/>
              </w:rPr>
              <w:t>Правил деловой переписки и письменного этикета</w:t>
            </w:r>
          </w:p>
        </w:tc>
      </w:tr>
      <w:tr w:rsidR="0081155C" w:rsidRPr="003B4F06" w:rsidTr="00CD0687">
        <w:trPr>
          <w:trHeight w:val="359"/>
        </w:trPr>
        <w:tc>
          <w:tcPr>
            <w:tcW w:w="2470" w:type="dxa"/>
            <w:vMerge w:val="restart"/>
            <w:tcBorders>
              <w:top w:val="single" w:sz="4" w:space="0" w:color="auto"/>
              <w:left w:val="single" w:sz="4" w:space="0" w:color="auto"/>
              <w:right w:val="single" w:sz="4" w:space="0" w:color="auto"/>
            </w:tcBorders>
          </w:tcPr>
          <w:p w:rsidR="0081155C" w:rsidRPr="00560EEF" w:rsidRDefault="0081155C" w:rsidP="00CD0687">
            <w:pPr>
              <w:widowControl w:val="0"/>
              <w:autoSpaceDE w:val="0"/>
              <w:autoSpaceDN w:val="0"/>
              <w:adjustRightInd w:val="0"/>
              <w:jc w:val="both"/>
              <w:rPr>
                <w:iCs/>
                <w:sz w:val="20"/>
                <w:szCs w:val="20"/>
              </w:rPr>
            </w:pPr>
            <w:r w:rsidRPr="00560EEF">
              <w:rPr>
                <w:sz w:val="20"/>
                <w:szCs w:val="20"/>
              </w:rPr>
              <w:t xml:space="preserve">ПК 1.2. </w:t>
            </w:r>
            <w:r w:rsidRPr="00560EEF">
              <w:rPr>
                <w:iCs/>
                <w:sz w:val="20"/>
                <w:szCs w:val="20"/>
              </w:rPr>
              <w:t>Организовывать работу по регистрационному учету пользователей и по обращениям потребителей жилищно-коммунальных услуг многоквартирных домов</w:t>
            </w:r>
          </w:p>
        </w:tc>
        <w:tc>
          <w:tcPr>
            <w:tcW w:w="5103" w:type="dxa"/>
          </w:tcPr>
          <w:p w:rsidR="0081155C" w:rsidRPr="00560EEF" w:rsidRDefault="0081155C" w:rsidP="00CD0687">
            <w:pPr>
              <w:autoSpaceDE w:val="0"/>
              <w:autoSpaceDN w:val="0"/>
              <w:adjustRightInd w:val="0"/>
              <w:rPr>
                <w:rFonts w:eastAsia="Calibri"/>
                <w:sz w:val="20"/>
                <w:szCs w:val="20"/>
                <w:lang w:eastAsia="en-US"/>
              </w:rPr>
            </w:pPr>
            <w:r w:rsidRPr="00560EEF">
              <w:rPr>
                <w:b/>
                <w:sz w:val="20"/>
                <w:szCs w:val="20"/>
              </w:rPr>
              <w:t>Навыки:</w:t>
            </w:r>
          </w:p>
          <w:p w:rsidR="0081155C" w:rsidRPr="00560EEF" w:rsidRDefault="0081155C" w:rsidP="00CD0687">
            <w:pPr>
              <w:autoSpaceDE w:val="0"/>
              <w:autoSpaceDN w:val="0"/>
              <w:adjustRightInd w:val="0"/>
              <w:rPr>
                <w:b/>
                <w:sz w:val="20"/>
                <w:szCs w:val="20"/>
              </w:rPr>
            </w:pPr>
            <w:r w:rsidRPr="00560EEF">
              <w:rPr>
                <w:rFonts w:eastAsia="Calibri"/>
                <w:sz w:val="20"/>
                <w:szCs w:val="20"/>
                <w:lang w:eastAsia="en-US"/>
              </w:rPr>
              <w:t>Сбора, обработки и обновления необходимой информации по каждому собственнику и нанимателю помещений в многоквартирном доме, а также по лицам, использующим общее имущество в многоквартирном доме на основании договоров</w:t>
            </w:r>
          </w:p>
        </w:tc>
      </w:tr>
      <w:tr w:rsidR="0081155C" w:rsidRPr="003B4F06" w:rsidTr="00CD0687">
        <w:trPr>
          <w:trHeight w:val="359"/>
        </w:trPr>
        <w:tc>
          <w:tcPr>
            <w:tcW w:w="2470" w:type="dxa"/>
            <w:vMerge/>
            <w:tcBorders>
              <w:left w:val="single" w:sz="4" w:space="0" w:color="auto"/>
              <w:right w:val="single" w:sz="4" w:space="0" w:color="auto"/>
            </w:tcBorders>
          </w:tcPr>
          <w:p w:rsidR="0081155C" w:rsidRPr="00560EEF" w:rsidRDefault="0081155C" w:rsidP="00CD0687">
            <w:pPr>
              <w:widowControl w:val="0"/>
              <w:autoSpaceDE w:val="0"/>
              <w:autoSpaceDN w:val="0"/>
              <w:adjustRightInd w:val="0"/>
              <w:jc w:val="both"/>
              <w:rPr>
                <w:sz w:val="20"/>
                <w:szCs w:val="20"/>
              </w:rPr>
            </w:pPr>
          </w:p>
        </w:tc>
        <w:tc>
          <w:tcPr>
            <w:tcW w:w="5103" w:type="dxa"/>
          </w:tcPr>
          <w:p w:rsidR="0081155C" w:rsidRPr="00560EEF" w:rsidRDefault="0081155C" w:rsidP="00CD0687">
            <w:pPr>
              <w:widowControl w:val="0"/>
              <w:autoSpaceDE w:val="0"/>
              <w:autoSpaceDN w:val="0"/>
              <w:adjustRightInd w:val="0"/>
              <w:jc w:val="both"/>
              <w:rPr>
                <w:iCs/>
                <w:sz w:val="20"/>
                <w:szCs w:val="20"/>
              </w:rPr>
            </w:pPr>
            <w:r w:rsidRPr="00560EEF">
              <w:rPr>
                <w:b/>
                <w:sz w:val="20"/>
                <w:szCs w:val="20"/>
              </w:rPr>
              <w:t>Умения:</w:t>
            </w:r>
          </w:p>
          <w:p w:rsidR="0081155C" w:rsidRPr="00560EEF" w:rsidRDefault="0081155C" w:rsidP="00CD0687">
            <w:pPr>
              <w:widowControl w:val="0"/>
              <w:autoSpaceDE w:val="0"/>
              <w:autoSpaceDN w:val="0"/>
              <w:adjustRightInd w:val="0"/>
              <w:jc w:val="both"/>
              <w:rPr>
                <w:iCs/>
                <w:sz w:val="20"/>
                <w:szCs w:val="20"/>
              </w:rPr>
            </w:pPr>
            <w:r w:rsidRPr="00560EEF">
              <w:rPr>
                <w:iCs/>
                <w:sz w:val="20"/>
                <w:szCs w:val="20"/>
              </w:rPr>
              <w:t>Обобщать и систематизировать информацию о собственниках и пользователях помещений в многоквартирном доме.</w:t>
            </w:r>
          </w:p>
          <w:p w:rsidR="0081155C" w:rsidRPr="00560EEF" w:rsidRDefault="0081155C" w:rsidP="00CD0687">
            <w:pPr>
              <w:widowControl w:val="0"/>
              <w:autoSpaceDE w:val="0"/>
              <w:autoSpaceDN w:val="0"/>
              <w:adjustRightInd w:val="0"/>
              <w:jc w:val="both"/>
              <w:rPr>
                <w:iCs/>
                <w:sz w:val="20"/>
                <w:szCs w:val="20"/>
              </w:rPr>
            </w:pPr>
            <w:r w:rsidRPr="00560EEF">
              <w:rPr>
                <w:iCs/>
                <w:sz w:val="20"/>
                <w:szCs w:val="20"/>
              </w:rPr>
              <w:t>Вести прием граждан по вопросам регистрационного учета и информированию по задолженности за жилищно-коммунальные услуги.</w:t>
            </w:r>
          </w:p>
          <w:p w:rsidR="0081155C" w:rsidRPr="00560EEF" w:rsidRDefault="0081155C" w:rsidP="00CD0687">
            <w:pPr>
              <w:widowControl w:val="0"/>
              <w:autoSpaceDE w:val="0"/>
              <w:autoSpaceDN w:val="0"/>
              <w:adjustRightInd w:val="0"/>
              <w:jc w:val="both"/>
              <w:rPr>
                <w:b/>
                <w:sz w:val="20"/>
                <w:szCs w:val="20"/>
              </w:rPr>
            </w:pPr>
            <w:r w:rsidRPr="00560EEF">
              <w:rPr>
                <w:iCs/>
                <w:sz w:val="20"/>
                <w:szCs w:val="20"/>
              </w:rPr>
              <w:t xml:space="preserve">Использовать специализированные программные приложения и информационно-телекоммуникационную сеть Интернет для </w:t>
            </w:r>
            <w:r w:rsidRPr="00560EEF">
              <w:rPr>
                <w:sz w:val="20"/>
                <w:szCs w:val="20"/>
              </w:rPr>
              <w:t xml:space="preserve">сбора информации о собственниках и пользователях помещений и </w:t>
            </w:r>
            <w:r w:rsidRPr="00560EEF">
              <w:rPr>
                <w:iCs/>
                <w:sz w:val="20"/>
                <w:szCs w:val="20"/>
              </w:rPr>
              <w:t>осуществления коммуникаций в организации</w:t>
            </w:r>
          </w:p>
        </w:tc>
      </w:tr>
      <w:tr w:rsidR="0081155C" w:rsidRPr="003B4F06" w:rsidTr="00CD0687">
        <w:trPr>
          <w:trHeight w:val="2099"/>
        </w:trPr>
        <w:tc>
          <w:tcPr>
            <w:tcW w:w="2470" w:type="dxa"/>
            <w:vMerge/>
            <w:tcBorders>
              <w:left w:val="single" w:sz="4" w:space="0" w:color="auto"/>
              <w:right w:val="single" w:sz="4" w:space="0" w:color="auto"/>
            </w:tcBorders>
          </w:tcPr>
          <w:p w:rsidR="0081155C" w:rsidRPr="00560EEF" w:rsidRDefault="0081155C" w:rsidP="00CD0687">
            <w:pPr>
              <w:widowControl w:val="0"/>
              <w:autoSpaceDE w:val="0"/>
              <w:autoSpaceDN w:val="0"/>
              <w:adjustRightInd w:val="0"/>
              <w:jc w:val="both"/>
              <w:rPr>
                <w:sz w:val="20"/>
                <w:szCs w:val="20"/>
              </w:rPr>
            </w:pPr>
          </w:p>
        </w:tc>
        <w:tc>
          <w:tcPr>
            <w:tcW w:w="5103" w:type="dxa"/>
          </w:tcPr>
          <w:p w:rsidR="0081155C" w:rsidRPr="00560EEF" w:rsidRDefault="0081155C" w:rsidP="00CD0687">
            <w:pPr>
              <w:widowControl w:val="0"/>
              <w:autoSpaceDE w:val="0"/>
              <w:autoSpaceDN w:val="0"/>
              <w:adjustRightInd w:val="0"/>
              <w:jc w:val="both"/>
              <w:rPr>
                <w:sz w:val="20"/>
                <w:szCs w:val="20"/>
              </w:rPr>
            </w:pPr>
            <w:r w:rsidRPr="00560EEF">
              <w:rPr>
                <w:b/>
                <w:sz w:val="20"/>
                <w:szCs w:val="20"/>
              </w:rPr>
              <w:t>Знания:</w:t>
            </w:r>
          </w:p>
          <w:p w:rsidR="0081155C" w:rsidRPr="00560EEF" w:rsidRDefault="0081155C" w:rsidP="00CD0687">
            <w:pPr>
              <w:widowControl w:val="0"/>
              <w:autoSpaceDE w:val="0"/>
              <w:autoSpaceDN w:val="0"/>
              <w:adjustRightInd w:val="0"/>
              <w:jc w:val="both"/>
              <w:rPr>
                <w:sz w:val="20"/>
                <w:szCs w:val="20"/>
              </w:rPr>
            </w:pPr>
            <w:r w:rsidRPr="00560EEF">
              <w:rPr>
                <w:sz w:val="20"/>
                <w:szCs w:val="20"/>
              </w:rPr>
              <w:t>Основ и требований Российской Федерации в области защиты персональных данных и миграционного законодательства.</w:t>
            </w:r>
          </w:p>
          <w:p w:rsidR="0081155C" w:rsidRPr="00560EEF" w:rsidRDefault="0081155C" w:rsidP="00CD0687">
            <w:pPr>
              <w:widowControl w:val="0"/>
              <w:autoSpaceDE w:val="0"/>
              <w:autoSpaceDN w:val="0"/>
              <w:adjustRightInd w:val="0"/>
              <w:jc w:val="both"/>
              <w:rPr>
                <w:sz w:val="20"/>
                <w:szCs w:val="20"/>
              </w:rPr>
            </w:pPr>
            <w:r w:rsidRPr="00560EEF">
              <w:rPr>
                <w:sz w:val="20"/>
                <w:szCs w:val="20"/>
              </w:rPr>
              <w:t>Основ документоведения, внутренних стандартов и методических документов в сфере коммуникации с пользователями жилых помещений.</w:t>
            </w:r>
          </w:p>
          <w:p w:rsidR="0081155C" w:rsidRPr="00560EEF" w:rsidRDefault="0081155C" w:rsidP="00CD0687">
            <w:pPr>
              <w:widowControl w:val="0"/>
              <w:autoSpaceDE w:val="0"/>
              <w:autoSpaceDN w:val="0"/>
              <w:adjustRightInd w:val="0"/>
              <w:jc w:val="both"/>
              <w:rPr>
                <w:sz w:val="20"/>
                <w:szCs w:val="20"/>
              </w:rPr>
            </w:pPr>
            <w:r w:rsidRPr="00560EEF">
              <w:rPr>
                <w:sz w:val="20"/>
                <w:szCs w:val="20"/>
              </w:rPr>
              <w:t xml:space="preserve">Основ конфликтологии. </w:t>
            </w:r>
          </w:p>
          <w:p w:rsidR="0081155C" w:rsidRPr="00560EEF" w:rsidRDefault="0081155C" w:rsidP="00CD0687">
            <w:pPr>
              <w:widowControl w:val="0"/>
              <w:autoSpaceDE w:val="0"/>
              <w:autoSpaceDN w:val="0"/>
              <w:adjustRightInd w:val="0"/>
              <w:rPr>
                <w:b/>
                <w:sz w:val="20"/>
                <w:szCs w:val="20"/>
              </w:rPr>
            </w:pPr>
            <w:r w:rsidRPr="00560EEF">
              <w:rPr>
                <w:iCs/>
                <w:sz w:val="20"/>
                <w:szCs w:val="20"/>
              </w:rPr>
              <w:t>Технологий обработки документов и информации с использованием вычислительной техники, современных средств коммуникаций, в том числе в информационно-телекоммуникационной сети Интернет</w:t>
            </w:r>
          </w:p>
        </w:tc>
      </w:tr>
    </w:tbl>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sectPr w:rsidR="0081155C" w:rsidSect="0025588A">
          <w:footerReference w:type="even" r:id="rId35"/>
          <w:footerReference w:type="default" r:id="rId36"/>
          <w:pgSz w:w="11906" w:h="16838"/>
          <w:pgMar w:top="851" w:right="1134" w:bottom="851" w:left="1134" w:header="708" w:footer="708" w:gutter="0"/>
          <w:cols w:space="720"/>
          <w:titlePg/>
          <w:docGrid w:linePitch="326"/>
        </w:sectPr>
      </w:pPr>
    </w:p>
    <w:p w:rsidR="0081155C" w:rsidRPr="00515E32" w:rsidRDefault="0081155C" w:rsidP="0081155C">
      <w:pPr>
        <w:pStyle w:val="2"/>
        <w:spacing w:before="0" w:after="0" w:line="276" w:lineRule="auto"/>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81155C" w:rsidRPr="00E2713B"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Суммарное ко</w:t>
      </w:r>
      <w:r>
        <w:t>личество часов по дисциплине -72</w:t>
      </w:r>
      <w:r w:rsidRPr="00E2713B">
        <w:t>, в том числе</w:t>
      </w:r>
    </w:p>
    <w:p w:rsidR="0081155C" w:rsidRPr="00E2713B"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объем работы обучающихся во взаимодействии с преподавателем </w:t>
      </w:r>
      <w:r>
        <w:t>- 68</w:t>
      </w:r>
      <w:r w:rsidRPr="00E2713B">
        <w:t xml:space="preserve"> часов</w:t>
      </w: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самостоятельная работа - </w:t>
      </w:r>
      <w:r>
        <w:t>4</w:t>
      </w:r>
      <w:r w:rsidRPr="00E2713B">
        <w:t xml:space="preserve"> часов</w:t>
      </w: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81155C" w:rsidRPr="006E4948" w:rsidRDefault="0081155C" w:rsidP="0081155C">
      <w:pPr>
        <w:spacing w:line="276" w:lineRule="auto"/>
        <w:ind w:firstLine="708"/>
        <w:jc w:val="both"/>
      </w:pPr>
      <w:r w:rsidRPr="00AE18BA">
        <w:t xml:space="preserve">При освоении общеобразовательной </w:t>
      </w:r>
      <w:r w:rsidRPr="006E4948">
        <w:t xml:space="preserve">учебной дисциплины </w:t>
      </w:r>
      <w:r w:rsidRPr="006E4948">
        <w:rPr>
          <w:i/>
        </w:rPr>
        <w:t>«Обществознание»</w:t>
      </w:r>
      <w:r w:rsidRPr="006E4948">
        <w:t xml:space="preserve"> предусмотрено выполнение исследовательского проекта по темам:</w:t>
      </w:r>
    </w:p>
    <w:p w:rsidR="0081155C" w:rsidRPr="006E4948" w:rsidRDefault="0081155C" w:rsidP="00FD2DC3">
      <w:pPr>
        <w:numPr>
          <w:ilvl w:val="0"/>
          <w:numId w:val="7"/>
        </w:numPr>
        <w:spacing w:line="276" w:lineRule="auto"/>
        <w:jc w:val="both"/>
      </w:pPr>
      <w:r w:rsidRPr="006E4948">
        <w:rPr>
          <w:color w:val="000000"/>
          <w:shd w:val="clear" w:color="auto" w:fill="FFFFFF"/>
        </w:rPr>
        <w:t>Человек, его права и свободы как высшая ценность. Политическая и правовая практика</w:t>
      </w:r>
      <w:r w:rsidRPr="006E4948">
        <w:rPr>
          <w:bCs/>
        </w:rPr>
        <w:t>;</w:t>
      </w:r>
    </w:p>
    <w:p w:rsidR="0081155C" w:rsidRPr="006E4948" w:rsidRDefault="0081155C" w:rsidP="00FD2DC3">
      <w:pPr>
        <w:numPr>
          <w:ilvl w:val="0"/>
          <w:numId w:val="7"/>
        </w:numPr>
        <w:spacing w:line="276" w:lineRule="auto"/>
        <w:jc w:val="both"/>
      </w:pPr>
      <w:r w:rsidRPr="006E4948">
        <w:rPr>
          <w:color w:val="000000"/>
          <w:shd w:val="clear" w:color="auto" w:fill="FFFFFF"/>
        </w:rPr>
        <w:t>Свобода совести и ее правовое обеспечение</w:t>
      </w:r>
    </w:p>
    <w:p w:rsidR="0081155C" w:rsidRPr="006E4948" w:rsidRDefault="0081155C" w:rsidP="00FD2DC3">
      <w:pPr>
        <w:numPr>
          <w:ilvl w:val="0"/>
          <w:numId w:val="7"/>
        </w:numPr>
        <w:spacing w:line="276" w:lineRule="auto"/>
        <w:jc w:val="both"/>
      </w:pPr>
      <w:r w:rsidRPr="006E4948">
        <w:rPr>
          <w:color w:val="000000"/>
          <w:shd w:val="clear" w:color="auto" w:fill="FFFFFF"/>
        </w:rPr>
        <w:t>Ограничение прав и свобод человека и гражданина в условиях современных угроз безопасности.</w:t>
      </w:r>
      <w:r w:rsidRPr="006E4948">
        <w:rPr>
          <w:rStyle w:val="apple-converted-space"/>
          <w:color w:val="000000"/>
          <w:shd w:val="clear" w:color="auto" w:fill="FFFFFF"/>
        </w:rPr>
        <w:t> </w:t>
      </w:r>
    </w:p>
    <w:p w:rsidR="0081155C" w:rsidRPr="00876D02" w:rsidRDefault="0081155C" w:rsidP="0081155C">
      <w:pPr>
        <w:spacing w:line="276" w:lineRule="auto"/>
        <w:ind w:firstLine="708"/>
        <w:jc w:val="both"/>
      </w:pPr>
      <w:r>
        <w:t xml:space="preserve">При </w:t>
      </w:r>
      <w:r w:rsidRPr="00AE18BA">
        <w:t xml:space="preserve">реализации </w:t>
      </w:r>
      <w:r>
        <w:t xml:space="preserve">тем </w:t>
      </w:r>
      <w:r w:rsidRPr="00AE18BA">
        <w:t xml:space="preserve">общеобразовательной учебной дисциплины </w:t>
      </w:r>
      <w:r w:rsidRPr="00876D02">
        <w:rPr>
          <w:i/>
        </w:rPr>
        <w:t>«</w:t>
      </w:r>
      <w:r w:rsidRPr="00AF432F">
        <w:rPr>
          <w:i/>
        </w:rPr>
        <w:t>«</w:t>
      </w:r>
      <w:r>
        <w:rPr>
          <w:i/>
        </w:rPr>
        <w:t>Обществознание</w:t>
      </w:r>
      <w:r w:rsidRPr="00876D02">
        <w:rPr>
          <w:i/>
        </w:rPr>
        <w:t xml:space="preserve">» </w:t>
      </w:r>
      <w:r w:rsidRPr="008E746F">
        <w:t>применя</w:t>
      </w:r>
      <w:r>
        <w:t>ю</w:t>
      </w:r>
      <w:r w:rsidRPr="008E746F">
        <w:t>тся</w:t>
      </w:r>
      <w:r>
        <w:t xml:space="preserve"> кейсы,</w:t>
      </w:r>
      <w:r w:rsidRPr="008E746F">
        <w:t xml:space="preserve"> технология </w:t>
      </w:r>
      <w:r>
        <w:t xml:space="preserve">диалогового обучения для </w:t>
      </w:r>
      <w:r w:rsidRPr="008E746F">
        <w:t>развития критического мышления</w:t>
      </w:r>
      <w:r>
        <w:t xml:space="preserve"> обучающихся</w:t>
      </w:r>
      <w:r w:rsidRPr="008E746F">
        <w:t xml:space="preserve">, </w:t>
      </w:r>
      <w:r>
        <w:t xml:space="preserve"> а так же  </w:t>
      </w:r>
      <w:r w:rsidRPr="008E746F">
        <w:t xml:space="preserve">педагогическая мастерская, что позволяет </w:t>
      </w:r>
      <w:r>
        <w:t xml:space="preserve">более качественно усвоить предложенный материал и реализовать основные задачи </w:t>
      </w:r>
      <w:r w:rsidRPr="00876D02">
        <w:rPr>
          <w:bCs/>
          <w:iCs/>
        </w:rPr>
        <w:t>дисциплины в рамках</w:t>
      </w:r>
      <w:r w:rsidRPr="00876D02">
        <w:rPr>
          <w:b/>
          <w:bCs/>
          <w:i/>
          <w:iCs/>
        </w:rPr>
        <w:t xml:space="preserve"> </w:t>
      </w:r>
      <w:r>
        <w:rPr>
          <w:bCs/>
          <w:iCs/>
        </w:rPr>
        <w:t>ФГОС СП</w:t>
      </w:r>
      <w:r w:rsidRPr="00876D02">
        <w:rPr>
          <w:bCs/>
          <w:iCs/>
        </w:rPr>
        <w:t>О.</w:t>
      </w:r>
    </w:p>
    <w:p w:rsidR="0081155C" w:rsidRPr="008E746F" w:rsidRDefault="0081155C" w:rsidP="0081155C">
      <w:pPr>
        <w:spacing w:line="276" w:lineRule="auto"/>
        <w:ind w:firstLine="708"/>
        <w:jc w:val="both"/>
        <w:rPr>
          <w:color w:val="FF0000"/>
        </w:rPr>
      </w:pPr>
      <w:r w:rsidRPr="007E5DD5">
        <w:t xml:space="preserve">При проведении практических занятий применяются такие технологии и методы  как </w:t>
      </w:r>
      <w:r w:rsidRPr="007E5DD5">
        <w:rPr>
          <w:color w:val="000000"/>
        </w:rPr>
        <w:t xml:space="preserve">словесные </w:t>
      </w:r>
      <w:r>
        <w:rPr>
          <w:color w:val="000000"/>
        </w:rPr>
        <w:t xml:space="preserve">(источником является устная беседа преподавателя с обучающимся), </w:t>
      </w:r>
      <w:r w:rsidRPr="007E5DD5">
        <w:rPr>
          <w:color w:val="000000"/>
        </w:rPr>
        <w:t xml:space="preserve">наглядные методы (источником знаний являются </w:t>
      </w:r>
      <w:r>
        <w:rPr>
          <w:color w:val="000000"/>
        </w:rPr>
        <w:t xml:space="preserve">различные наглядные пособия), </w:t>
      </w:r>
      <w:r w:rsidRPr="007E5DD5">
        <w:rPr>
          <w:color w:val="000000"/>
        </w:rPr>
        <w:t>практические методы (</w:t>
      </w:r>
      <w:r>
        <w:rPr>
          <w:color w:val="000000"/>
        </w:rPr>
        <w:t>обучающиеся</w:t>
      </w:r>
      <w:r w:rsidRPr="007E5DD5">
        <w:rPr>
          <w:color w:val="000000"/>
        </w:rPr>
        <w:t xml:space="preserve"> получают знания и вырабатывают умения и навыки, выполняя практические </w:t>
      </w:r>
      <w:r>
        <w:rPr>
          <w:color w:val="000000"/>
        </w:rPr>
        <w:t xml:space="preserve">задания), а так же технологии </w:t>
      </w:r>
      <w:r w:rsidRPr="007E5DD5">
        <w:rPr>
          <w:color w:val="000000"/>
        </w:rPr>
        <w:t xml:space="preserve"> проблемного обучения</w:t>
      </w:r>
      <w:r>
        <w:t xml:space="preserve">, что позволяет </w:t>
      </w:r>
      <w:r w:rsidRPr="00262B03">
        <w:t>обеспечить профессиональную</w:t>
      </w:r>
      <w:r>
        <w:t xml:space="preserve"> направленность обучающихся, </w:t>
      </w:r>
      <w:r w:rsidRPr="00262B03">
        <w:t xml:space="preserve">повысить </w:t>
      </w:r>
      <w:r>
        <w:t xml:space="preserve">их мотивацию и качество приобретенных  навыков в будущей профессиональной деятельности. </w:t>
      </w:r>
    </w:p>
    <w:p w:rsidR="0081155C" w:rsidRPr="00FA15F9" w:rsidRDefault="0081155C" w:rsidP="0081155C">
      <w:pPr>
        <w:spacing w:line="276" w:lineRule="auto"/>
        <w:ind w:firstLine="708"/>
        <w:jc w:val="both"/>
        <w:rPr>
          <w:color w:val="000000"/>
        </w:rPr>
      </w:pPr>
      <w:r w:rsidRPr="00D04709">
        <w:rPr>
          <w:color w:val="000000"/>
        </w:rPr>
        <w:t xml:space="preserve">Реализация рабочей программы учебной дисциплины </w:t>
      </w:r>
      <w:r w:rsidRPr="00AF432F">
        <w:rPr>
          <w:i/>
        </w:rPr>
        <w:t>«</w:t>
      </w:r>
      <w:r>
        <w:rPr>
          <w:i/>
        </w:rPr>
        <w:t>Обществознание</w:t>
      </w:r>
      <w:r w:rsidRPr="00AF432F">
        <w:rPr>
          <w:i/>
        </w:rPr>
        <w:t>»</w:t>
      </w:r>
      <w:r>
        <w:rPr>
          <w:i/>
        </w:rPr>
        <w:t>,</w:t>
      </w:r>
      <w:r w:rsidRPr="00D04709">
        <w:rPr>
          <w:color w:val="000000"/>
        </w:rPr>
        <w:t xml:space="preserve">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 для индивидуальной раб</w:t>
      </w:r>
      <w:r>
        <w:rPr>
          <w:color w:val="000000"/>
        </w:rPr>
        <w:t xml:space="preserve">оты, заданий с выбором ответа, творческих заданий. </w:t>
      </w:r>
      <w:r w:rsidRPr="00D04709">
        <w:rPr>
          <w:color w:val="000000"/>
        </w:rPr>
        <w:t>Формы текущего контроля успеваемости и оценки результатов обучения также носят дифференцированный характер и применяются разно</w:t>
      </w:r>
      <w:r>
        <w:rPr>
          <w:color w:val="000000"/>
        </w:rPr>
        <w:t>-</w:t>
      </w:r>
      <w:r w:rsidRPr="00D04709">
        <w:rPr>
          <w:color w:val="000000"/>
        </w:rPr>
        <w:t>уровневые задания.</w:t>
      </w:r>
      <w:r w:rsidRPr="00D04709">
        <w:rPr>
          <w:color w:val="000000"/>
        </w:rPr>
        <w:tab/>
      </w: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ab/>
        <w:t>Программа дисциплины «Обществознание»</w:t>
      </w:r>
      <w:r w:rsidRPr="009A6646">
        <w:t xml:space="preserve"> может быть реализована частичн</w:t>
      </w:r>
      <w:r>
        <w:t>о с</w:t>
      </w:r>
      <w:r w:rsidRPr="009A6646">
        <w:t xml:space="preserve"> применением дистанционных образовательных технологий.</w:t>
      </w:r>
    </w:p>
    <w:p w:rsidR="0081155C" w:rsidRDefault="0081155C" w:rsidP="0081155C">
      <w:pPr>
        <w:pStyle w:val="10"/>
        <w:spacing w:line="276" w:lineRule="auto"/>
        <w:jc w:val="center"/>
        <w:rPr>
          <w:b/>
          <w:bCs/>
        </w:rPr>
      </w:pPr>
    </w:p>
    <w:p w:rsidR="0081155C" w:rsidRPr="00DC259E" w:rsidRDefault="0081155C" w:rsidP="0081155C">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81155C" w:rsidRPr="005432E7" w:rsidRDefault="0081155C" w:rsidP="0081155C">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81155C" w:rsidRPr="004A6F23"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81155C" w:rsidRPr="00C3486F" w:rsidRDefault="0081155C" w:rsidP="0081155C"/>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81155C" w:rsidRPr="004A6F23" w:rsidTr="00CD0687">
        <w:trPr>
          <w:trHeight w:val="460"/>
        </w:trPr>
        <w:tc>
          <w:tcPr>
            <w:tcW w:w="7904" w:type="dxa"/>
            <w:shd w:val="clear" w:color="auto" w:fill="auto"/>
          </w:tcPr>
          <w:p w:rsidR="0081155C" w:rsidRPr="004A6F23" w:rsidRDefault="0081155C" w:rsidP="00CD0687">
            <w:pPr>
              <w:jc w:val="center"/>
            </w:pPr>
            <w:r w:rsidRPr="00EA0AD2">
              <w:rPr>
                <w:b/>
              </w:rPr>
              <w:t>Вид учебной работы</w:t>
            </w:r>
          </w:p>
        </w:tc>
        <w:tc>
          <w:tcPr>
            <w:tcW w:w="1800" w:type="dxa"/>
            <w:shd w:val="clear" w:color="auto" w:fill="auto"/>
          </w:tcPr>
          <w:p w:rsidR="0081155C" w:rsidRPr="00EA0AD2" w:rsidRDefault="0081155C" w:rsidP="00CD0687">
            <w:pPr>
              <w:jc w:val="center"/>
              <w:rPr>
                <w:i/>
                <w:iCs/>
              </w:rPr>
            </w:pPr>
            <w:r w:rsidRPr="00EA0AD2">
              <w:rPr>
                <w:b/>
                <w:i/>
                <w:iCs/>
              </w:rPr>
              <w:t>Объем часов</w:t>
            </w:r>
          </w:p>
        </w:tc>
      </w:tr>
      <w:tr w:rsidR="0081155C" w:rsidRPr="004A6F23" w:rsidTr="00CD0687">
        <w:trPr>
          <w:trHeight w:val="285"/>
        </w:trPr>
        <w:tc>
          <w:tcPr>
            <w:tcW w:w="7904" w:type="dxa"/>
            <w:shd w:val="clear" w:color="auto" w:fill="auto"/>
          </w:tcPr>
          <w:p w:rsidR="0081155C" w:rsidRPr="00486C7D" w:rsidRDefault="0081155C" w:rsidP="00CD0687">
            <w:pPr>
              <w:rPr>
                <w:b/>
              </w:rPr>
            </w:pPr>
            <w:r w:rsidRPr="00486C7D">
              <w:rPr>
                <w:b/>
              </w:rPr>
              <w:t>Объем работы обучающихся во взаимодействии с преподавателем</w:t>
            </w:r>
          </w:p>
        </w:tc>
        <w:tc>
          <w:tcPr>
            <w:tcW w:w="1800" w:type="dxa"/>
            <w:shd w:val="clear" w:color="auto" w:fill="auto"/>
          </w:tcPr>
          <w:p w:rsidR="0081155C" w:rsidRPr="00EA0AD2" w:rsidRDefault="0081155C" w:rsidP="00CD0687">
            <w:pPr>
              <w:jc w:val="center"/>
              <w:rPr>
                <w:b/>
                <w:i/>
                <w:iCs/>
              </w:rPr>
            </w:pPr>
            <w:r>
              <w:rPr>
                <w:b/>
                <w:i/>
                <w:iCs/>
              </w:rPr>
              <w:t>68</w:t>
            </w:r>
          </w:p>
        </w:tc>
      </w:tr>
      <w:tr w:rsidR="0081155C" w:rsidRPr="004A6F23" w:rsidTr="00CD0687">
        <w:tc>
          <w:tcPr>
            <w:tcW w:w="7904" w:type="dxa"/>
            <w:shd w:val="clear" w:color="auto" w:fill="auto"/>
          </w:tcPr>
          <w:p w:rsidR="0081155C" w:rsidRPr="00486C7D" w:rsidRDefault="0081155C" w:rsidP="00CD0687">
            <w:pPr>
              <w:jc w:val="both"/>
            </w:pPr>
            <w:r w:rsidRPr="00486C7D">
              <w:t>в том числе:</w:t>
            </w:r>
          </w:p>
        </w:tc>
        <w:tc>
          <w:tcPr>
            <w:tcW w:w="1800" w:type="dxa"/>
            <w:shd w:val="clear" w:color="auto" w:fill="auto"/>
          </w:tcPr>
          <w:p w:rsidR="0081155C" w:rsidRPr="00EA0AD2" w:rsidRDefault="0081155C" w:rsidP="00CD0687">
            <w:pPr>
              <w:jc w:val="center"/>
              <w:rPr>
                <w:i/>
                <w:iCs/>
              </w:rPr>
            </w:pPr>
          </w:p>
        </w:tc>
      </w:tr>
      <w:tr w:rsidR="0081155C" w:rsidRPr="004A6F23" w:rsidTr="00CD0687">
        <w:tc>
          <w:tcPr>
            <w:tcW w:w="7904" w:type="dxa"/>
            <w:shd w:val="clear" w:color="auto" w:fill="auto"/>
          </w:tcPr>
          <w:p w:rsidR="0081155C" w:rsidRPr="00486C7D" w:rsidRDefault="0081155C" w:rsidP="00CD0687">
            <w:pPr>
              <w:jc w:val="both"/>
            </w:pPr>
            <w:r w:rsidRPr="00486C7D">
              <w:t>теоретические занятия</w:t>
            </w:r>
          </w:p>
        </w:tc>
        <w:tc>
          <w:tcPr>
            <w:tcW w:w="1800" w:type="dxa"/>
            <w:shd w:val="clear" w:color="auto" w:fill="auto"/>
          </w:tcPr>
          <w:p w:rsidR="0081155C" w:rsidRPr="00EA0AD2" w:rsidRDefault="0081155C" w:rsidP="00CD0687">
            <w:pPr>
              <w:jc w:val="center"/>
              <w:rPr>
                <w:i/>
                <w:iCs/>
              </w:rPr>
            </w:pPr>
            <w:r>
              <w:rPr>
                <w:i/>
                <w:iCs/>
              </w:rPr>
              <w:t>30</w:t>
            </w:r>
          </w:p>
        </w:tc>
      </w:tr>
      <w:tr w:rsidR="0081155C" w:rsidRPr="00EA0AD2" w:rsidTr="00CD0687">
        <w:tc>
          <w:tcPr>
            <w:tcW w:w="7904" w:type="dxa"/>
            <w:shd w:val="clear" w:color="auto" w:fill="auto"/>
          </w:tcPr>
          <w:p w:rsidR="0081155C" w:rsidRPr="00486C7D" w:rsidRDefault="0081155C" w:rsidP="00CD0687">
            <w:pPr>
              <w:jc w:val="both"/>
              <w:rPr>
                <w:b/>
              </w:rPr>
            </w:pPr>
            <w:r w:rsidRPr="00486C7D">
              <w:t>практические занятия</w:t>
            </w:r>
          </w:p>
        </w:tc>
        <w:tc>
          <w:tcPr>
            <w:tcW w:w="1800" w:type="dxa"/>
            <w:shd w:val="clear" w:color="auto" w:fill="auto"/>
          </w:tcPr>
          <w:p w:rsidR="0081155C" w:rsidRPr="00CE4348" w:rsidRDefault="0081155C" w:rsidP="00CD0687">
            <w:pPr>
              <w:jc w:val="center"/>
              <w:rPr>
                <w:i/>
                <w:iCs/>
              </w:rPr>
            </w:pPr>
            <w:r>
              <w:rPr>
                <w:i/>
                <w:iCs/>
              </w:rPr>
              <w:t>34</w:t>
            </w:r>
          </w:p>
        </w:tc>
      </w:tr>
      <w:tr w:rsidR="0081155C" w:rsidRPr="00EA0AD2" w:rsidTr="00CD0687">
        <w:tc>
          <w:tcPr>
            <w:tcW w:w="7904" w:type="dxa"/>
            <w:shd w:val="clear" w:color="auto" w:fill="auto"/>
          </w:tcPr>
          <w:p w:rsidR="0081155C" w:rsidRPr="00486C7D" w:rsidRDefault="0081155C" w:rsidP="00CD0687">
            <w:pPr>
              <w:jc w:val="both"/>
            </w:pPr>
            <w:r w:rsidRPr="00486C7D">
              <w:t>промежуточная аттестация в форме</w:t>
            </w:r>
            <w:r>
              <w:t xml:space="preserve"> дифференцированного зачета</w:t>
            </w:r>
          </w:p>
        </w:tc>
        <w:tc>
          <w:tcPr>
            <w:tcW w:w="1800" w:type="dxa"/>
            <w:shd w:val="clear" w:color="auto" w:fill="auto"/>
          </w:tcPr>
          <w:p w:rsidR="0081155C" w:rsidRDefault="0081155C" w:rsidP="00CD0687">
            <w:pPr>
              <w:jc w:val="center"/>
              <w:rPr>
                <w:i/>
                <w:iCs/>
              </w:rPr>
            </w:pPr>
          </w:p>
        </w:tc>
      </w:tr>
      <w:tr w:rsidR="0081155C" w:rsidRPr="00EA0AD2" w:rsidTr="00CD0687">
        <w:tc>
          <w:tcPr>
            <w:tcW w:w="7904" w:type="dxa"/>
            <w:shd w:val="clear" w:color="auto" w:fill="auto"/>
          </w:tcPr>
          <w:p w:rsidR="0081155C" w:rsidRPr="00486C7D" w:rsidRDefault="0081155C" w:rsidP="00CD0687">
            <w:pPr>
              <w:jc w:val="both"/>
            </w:pPr>
            <w:r w:rsidRPr="00486C7D">
              <w:t>консультации за счет часов промежуточной аттестации</w:t>
            </w:r>
          </w:p>
        </w:tc>
        <w:tc>
          <w:tcPr>
            <w:tcW w:w="1800" w:type="dxa"/>
            <w:shd w:val="clear" w:color="auto" w:fill="auto"/>
          </w:tcPr>
          <w:p w:rsidR="0081155C" w:rsidRDefault="0081155C" w:rsidP="00CD0687">
            <w:pPr>
              <w:jc w:val="center"/>
              <w:rPr>
                <w:i/>
                <w:iCs/>
              </w:rPr>
            </w:pPr>
            <w:r>
              <w:rPr>
                <w:i/>
                <w:iCs/>
              </w:rPr>
              <w:t>4</w:t>
            </w:r>
          </w:p>
        </w:tc>
      </w:tr>
      <w:tr w:rsidR="0081155C" w:rsidRPr="00EA0AD2" w:rsidTr="00CD0687">
        <w:tc>
          <w:tcPr>
            <w:tcW w:w="7904" w:type="dxa"/>
            <w:shd w:val="clear" w:color="auto" w:fill="auto"/>
          </w:tcPr>
          <w:p w:rsidR="0081155C" w:rsidRPr="00486C7D" w:rsidRDefault="0081155C" w:rsidP="00CD0687">
            <w:pPr>
              <w:jc w:val="both"/>
              <w:rPr>
                <w:b/>
              </w:rPr>
            </w:pPr>
            <w:r w:rsidRPr="00486C7D">
              <w:rPr>
                <w:b/>
              </w:rPr>
              <w:lastRenderedPageBreak/>
              <w:t>Самостоятельная работа</w:t>
            </w:r>
          </w:p>
        </w:tc>
        <w:tc>
          <w:tcPr>
            <w:tcW w:w="1800" w:type="dxa"/>
            <w:shd w:val="clear" w:color="auto" w:fill="auto"/>
          </w:tcPr>
          <w:p w:rsidR="0081155C" w:rsidRDefault="0081155C" w:rsidP="00CD0687">
            <w:pPr>
              <w:jc w:val="center"/>
              <w:rPr>
                <w:i/>
                <w:iCs/>
              </w:rPr>
            </w:pPr>
            <w:r>
              <w:rPr>
                <w:i/>
                <w:iCs/>
              </w:rPr>
              <w:t>4</w:t>
            </w:r>
          </w:p>
        </w:tc>
      </w:tr>
      <w:tr w:rsidR="0081155C" w:rsidRPr="00EA0AD2" w:rsidTr="00CD0687">
        <w:tc>
          <w:tcPr>
            <w:tcW w:w="7904" w:type="dxa"/>
            <w:shd w:val="clear" w:color="auto" w:fill="auto"/>
          </w:tcPr>
          <w:p w:rsidR="0081155C" w:rsidRPr="00486C7D" w:rsidRDefault="0081155C" w:rsidP="00CD0687">
            <w:pPr>
              <w:jc w:val="both"/>
              <w:rPr>
                <w:b/>
                <w:i/>
              </w:rPr>
            </w:pPr>
            <w:r w:rsidRPr="00486C7D">
              <w:rPr>
                <w:b/>
                <w:i/>
              </w:rPr>
              <w:t>Суммарное количество часов по дисциплине</w:t>
            </w:r>
          </w:p>
        </w:tc>
        <w:tc>
          <w:tcPr>
            <w:tcW w:w="1800" w:type="dxa"/>
            <w:shd w:val="clear" w:color="auto" w:fill="auto"/>
          </w:tcPr>
          <w:p w:rsidR="0081155C" w:rsidRDefault="0081155C" w:rsidP="00CD0687">
            <w:pPr>
              <w:jc w:val="center"/>
              <w:rPr>
                <w:i/>
                <w:iCs/>
              </w:rPr>
            </w:pPr>
            <w:r>
              <w:rPr>
                <w:i/>
                <w:iCs/>
              </w:rPr>
              <w:t>72</w:t>
            </w:r>
          </w:p>
        </w:tc>
      </w:tr>
    </w:tbl>
    <w:p w:rsidR="0081155C" w:rsidRPr="00C3486F" w:rsidRDefault="0081155C" w:rsidP="0081155C"/>
    <w:p w:rsidR="0081155C" w:rsidRPr="004A6F23"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81155C" w:rsidRPr="004A6F23" w:rsidSect="0025588A">
          <w:pgSz w:w="11906" w:h="16838"/>
          <w:pgMar w:top="851" w:right="1134" w:bottom="851" w:left="1134" w:header="708" w:footer="708" w:gutter="0"/>
          <w:cols w:space="720"/>
          <w:titlePg/>
          <w:docGrid w:linePitch="326"/>
        </w:sectPr>
      </w:pPr>
    </w:p>
    <w:p w:rsidR="0081155C" w:rsidRDefault="0081155C" w:rsidP="0081155C">
      <w:pPr>
        <w:pStyle w:val="2"/>
        <w:spacing w:before="0"/>
        <w:rPr>
          <w:rFonts w:ascii="Times New Roman" w:hAnsi="Times New Roman" w:cs="Times New Roman"/>
          <w:i w:val="0"/>
          <w:caps/>
          <w:sz w:val="22"/>
          <w:szCs w:val="22"/>
        </w:rPr>
      </w:pPr>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общеобразовательной дисциплины </w:t>
      </w:r>
      <w:r w:rsidRPr="00E2713B">
        <w:rPr>
          <w:rFonts w:ascii="Times New Roman" w:hAnsi="Times New Roman" w:cs="Times New Roman"/>
          <w:i w:val="0"/>
          <w:caps/>
          <w:sz w:val="22"/>
          <w:szCs w:val="22"/>
        </w:rPr>
        <w:t>ОД</w:t>
      </w:r>
      <w:r>
        <w:rPr>
          <w:rFonts w:ascii="Times New Roman" w:hAnsi="Times New Roman" w:cs="Times New Roman"/>
          <w:i w:val="0"/>
          <w:caps/>
          <w:sz w:val="22"/>
          <w:szCs w:val="22"/>
        </w:rPr>
        <w:t>.04. Обществознание.</w:t>
      </w:r>
    </w:p>
    <w:tbl>
      <w:tblPr>
        <w:tblW w:w="1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300"/>
        <w:gridCol w:w="9321"/>
        <w:gridCol w:w="1691"/>
        <w:gridCol w:w="1795"/>
      </w:tblGrid>
      <w:tr w:rsidR="0081155C" w:rsidRPr="00FA15F9" w:rsidTr="00CD0687">
        <w:tc>
          <w:tcPr>
            <w:tcW w:w="2300" w:type="dxa"/>
            <w:shd w:val="clear" w:color="auto" w:fill="FFFFFF"/>
          </w:tcPr>
          <w:p w:rsidR="0081155C" w:rsidRPr="00FA15F9" w:rsidRDefault="0081155C" w:rsidP="00CD0687">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bCs w:val="0"/>
                <w:i w:val="0"/>
                <w:sz w:val="24"/>
                <w:szCs w:val="24"/>
              </w:rPr>
              <w:t>Наименование разделов и тем</w:t>
            </w:r>
          </w:p>
        </w:tc>
        <w:tc>
          <w:tcPr>
            <w:tcW w:w="9321" w:type="dxa"/>
            <w:shd w:val="clear" w:color="auto" w:fill="auto"/>
          </w:tcPr>
          <w:p w:rsidR="0081155C" w:rsidRDefault="0081155C" w:rsidP="00CD0687">
            <w:pPr>
              <w:pStyle w:val="2"/>
              <w:spacing w:before="0" w:after="0" w:line="276" w:lineRule="auto"/>
              <w:jc w:val="center"/>
              <w:rPr>
                <w:rFonts w:ascii="Times New Roman" w:hAnsi="Times New Roman" w:cs="Times New Roman"/>
                <w:bCs w:val="0"/>
                <w:i w:val="0"/>
                <w:sz w:val="24"/>
                <w:szCs w:val="24"/>
              </w:rPr>
            </w:pPr>
            <w:r w:rsidRPr="00FA15F9">
              <w:rPr>
                <w:rFonts w:ascii="Times New Roman" w:hAnsi="Times New Roman" w:cs="Times New Roman"/>
                <w:bCs w:val="0"/>
                <w:i w:val="0"/>
                <w:sz w:val="24"/>
                <w:szCs w:val="24"/>
              </w:rPr>
              <w:t xml:space="preserve">Содержание учебного материала </w:t>
            </w:r>
          </w:p>
          <w:p w:rsidR="0081155C" w:rsidRPr="00FA15F9" w:rsidRDefault="0081155C" w:rsidP="00CD0687">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bCs w:val="0"/>
                <w:i w:val="0"/>
                <w:sz w:val="24"/>
                <w:szCs w:val="24"/>
              </w:rPr>
              <w:t>(характеристика видов деятельности обучающихся), лабораторные  и практические занятия, самостоятельная работа обучающихся</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i w:val="0"/>
                <w:sz w:val="24"/>
                <w:szCs w:val="24"/>
              </w:rPr>
            </w:pPr>
            <w:r w:rsidRPr="00FA15F9">
              <w:rPr>
                <w:rFonts w:ascii="Times New Roman" w:hAnsi="Times New Roman" w:cs="Times New Roman"/>
                <w:bCs w:val="0"/>
                <w:i w:val="0"/>
                <w:sz w:val="24"/>
                <w:szCs w:val="24"/>
              </w:rPr>
              <w:t>Объем часов</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bCs w:val="0"/>
                <w:i w:val="0"/>
                <w:sz w:val="24"/>
                <w:szCs w:val="24"/>
              </w:rPr>
            </w:pPr>
            <w:r w:rsidRPr="00FA15F9">
              <w:rPr>
                <w:rFonts w:ascii="Times New Roman" w:hAnsi="Times New Roman" w:cs="Times New Roman"/>
                <w:bCs w:val="0"/>
                <w:i w:val="0"/>
                <w:sz w:val="24"/>
                <w:szCs w:val="24"/>
              </w:rPr>
              <w:t>Формируемые компетенции</w:t>
            </w:r>
          </w:p>
        </w:tc>
      </w:tr>
      <w:tr w:rsidR="0081155C" w:rsidRPr="00FA15F9" w:rsidTr="00CD0687">
        <w:tc>
          <w:tcPr>
            <w:tcW w:w="2300" w:type="dxa"/>
            <w:shd w:val="clear" w:color="auto" w:fill="FFFFFF"/>
          </w:tcPr>
          <w:p w:rsidR="0081155C" w:rsidRPr="00FA15F9" w:rsidRDefault="0081155C" w:rsidP="00CD0687">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i w:val="0"/>
                <w:sz w:val="24"/>
                <w:szCs w:val="24"/>
              </w:rPr>
              <w:t>1</w:t>
            </w:r>
          </w:p>
        </w:tc>
        <w:tc>
          <w:tcPr>
            <w:tcW w:w="9321" w:type="dxa"/>
            <w:shd w:val="clear" w:color="auto" w:fill="auto"/>
          </w:tcPr>
          <w:p w:rsidR="0081155C" w:rsidRPr="00FA15F9" w:rsidRDefault="0081155C" w:rsidP="00CD0687">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i w:val="0"/>
                <w:sz w:val="24"/>
                <w:szCs w:val="24"/>
              </w:rPr>
              <w:t>2</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i w:val="0"/>
                <w:sz w:val="24"/>
                <w:szCs w:val="24"/>
              </w:rPr>
            </w:pPr>
            <w:r w:rsidRPr="00FA15F9">
              <w:rPr>
                <w:rFonts w:ascii="Times New Roman" w:hAnsi="Times New Roman" w:cs="Times New Roman"/>
                <w:i w:val="0"/>
                <w:sz w:val="24"/>
                <w:szCs w:val="24"/>
              </w:rPr>
              <w:t>3</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i w:val="0"/>
                <w:sz w:val="24"/>
                <w:szCs w:val="24"/>
              </w:rPr>
            </w:pPr>
            <w:r w:rsidRPr="00FA15F9">
              <w:rPr>
                <w:rFonts w:ascii="Times New Roman" w:hAnsi="Times New Roman" w:cs="Times New Roman"/>
                <w:i w:val="0"/>
                <w:sz w:val="24"/>
                <w:szCs w:val="24"/>
              </w:rPr>
              <w:t>4</w:t>
            </w:r>
          </w:p>
        </w:tc>
      </w:tr>
      <w:tr w:rsidR="0081155C" w:rsidRPr="00FA15F9" w:rsidTr="00CD0687">
        <w:trPr>
          <w:trHeight w:val="170"/>
        </w:trPr>
        <w:tc>
          <w:tcPr>
            <w:tcW w:w="11621" w:type="dxa"/>
            <w:gridSpan w:val="2"/>
            <w:shd w:val="clear" w:color="auto" w:fill="FFFFFF"/>
          </w:tcPr>
          <w:p w:rsidR="0081155C" w:rsidRPr="005A4641" w:rsidRDefault="0081155C" w:rsidP="00CD0687">
            <w:pPr>
              <w:pStyle w:val="2"/>
              <w:spacing w:before="0" w:after="0" w:line="276" w:lineRule="auto"/>
              <w:jc w:val="center"/>
              <w:rPr>
                <w:rFonts w:ascii="Times New Roman" w:hAnsi="Times New Roman" w:cs="Times New Roman"/>
                <w:i w:val="0"/>
                <w:sz w:val="24"/>
                <w:szCs w:val="24"/>
              </w:rPr>
            </w:pPr>
            <w:r w:rsidRPr="005A4641">
              <w:rPr>
                <w:rFonts w:ascii="Times New Roman" w:hAnsi="Times New Roman" w:cs="Times New Roman"/>
                <w:i w:val="0"/>
                <w:sz w:val="24"/>
                <w:szCs w:val="24"/>
              </w:rPr>
              <w:t>Раздел 1</w:t>
            </w:r>
          </w:p>
          <w:p w:rsidR="0081155C" w:rsidRPr="00FA15F9" w:rsidRDefault="0081155C" w:rsidP="00CD0687">
            <w:pPr>
              <w:pStyle w:val="2"/>
              <w:spacing w:before="0" w:after="0" w:line="276" w:lineRule="auto"/>
              <w:jc w:val="center"/>
              <w:rPr>
                <w:rFonts w:ascii="Times New Roman" w:hAnsi="Times New Roman" w:cs="Times New Roman"/>
                <w:b w:val="0"/>
                <w:bCs w:val="0"/>
                <w:i w:val="0"/>
                <w:sz w:val="24"/>
                <w:szCs w:val="24"/>
              </w:rPr>
            </w:pPr>
            <w:r w:rsidRPr="005A4641">
              <w:rPr>
                <w:rFonts w:ascii="Times New Roman" w:hAnsi="Times New Roman" w:cs="Times New Roman"/>
                <w:i w:val="0"/>
                <w:sz w:val="24"/>
                <w:szCs w:val="24"/>
              </w:rPr>
              <w:t>Человек в обществе</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sz w:val="24"/>
                <w:szCs w:val="24"/>
              </w:rPr>
            </w:pPr>
            <w:r w:rsidRPr="00FA15F9">
              <w:rPr>
                <w:rFonts w:ascii="Times New Roman" w:hAnsi="Times New Roman" w:cs="Times New Roman"/>
                <w:sz w:val="24"/>
                <w:szCs w:val="24"/>
              </w:rPr>
              <w:t>10</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b w:val="0"/>
                <w:color w:val="FF0000"/>
                <w:sz w:val="24"/>
                <w:szCs w:val="24"/>
              </w:rPr>
            </w:pPr>
          </w:p>
        </w:tc>
      </w:tr>
      <w:tr w:rsidR="0081155C" w:rsidRPr="00FA15F9" w:rsidTr="00CD0687">
        <w:trPr>
          <w:trHeight w:val="170"/>
        </w:trPr>
        <w:tc>
          <w:tcPr>
            <w:tcW w:w="2300" w:type="dxa"/>
            <w:vMerge w:val="restart"/>
            <w:shd w:val="clear" w:color="auto" w:fill="FFFFFF"/>
          </w:tcPr>
          <w:p w:rsidR="0081155C" w:rsidRPr="00FA15F9" w:rsidRDefault="0081155C" w:rsidP="00CD0687">
            <w:pPr>
              <w:pStyle w:val="2"/>
              <w:spacing w:before="0" w:after="0" w:line="276" w:lineRule="auto"/>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t>Тема 1.1</w:t>
            </w:r>
          </w:p>
          <w:p w:rsidR="0081155C" w:rsidRPr="00FA15F9" w:rsidRDefault="0081155C" w:rsidP="00CD0687">
            <w:pPr>
              <w:pStyle w:val="2"/>
              <w:spacing w:before="0" w:after="0" w:line="276" w:lineRule="auto"/>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t xml:space="preserve"> Общество и общественные отношения. Развитие общества.</w:t>
            </w:r>
          </w:p>
          <w:p w:rsidR="0081155C" w:rsidRPr="00FA15F9" w:rsidRDefault="0081155C" w:rsidP="00CD0687">
            <w:pPr>
              <w:spacing w:line="276" w:lineRule="auto"/>
              <w:jc w:val="center"/>
            </w:pPr>
          </w:p>
        </w:tc>
        <w:tc>
          <w:tcPr>
            <w:tcW w:w="9321" w:type="dxa"/>
            <w:shd w:val="clear" w:color="auto" w:fill="auto"/>
          </w:tcPr>
          <w:p w:rsidR="0081155C" w:rsidRPr="00FA15F9" w:rsidRDefault="0081155C" w:rsidP="00CD0687">
            <w:pPr>
              <w:pStyle w:val="2"/>
              <w:spacing w:before="0" w:after="0" w:line="276" w:lineRule="auto"/>
              <w:jc w:val="both"/>
              <w:rPr>
                <w:rFonts w:ascii="Times New Roman" w:hAnsi="Times New Roman" w:cs="Times New Roman"/>
                <w:b w:val="0"/>
                <w:i w:val="0"/>
                <w:sz w:val="24"/>
                <w:szCs w:val="24"/>
              </w:rPr>
            </w:pPr>
            <w:r w:rsidRPr="00FA15F9">
              <w:rPr>
                <w:rFonts w:ascii="Times New Roman" w:hAnsi="Times New Roman" w:cs="Times New Roman"/>
                <w:b w:val="0"/>
                <w:i w:val="0"/>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Постиндустриальное(информационное) общество и его особенности. Роль массовой коммуникации в современном обществе.</w:t>
            </w:r>
          </w:p>
          <w:p w:rsidR="0081155C" w:rsidRPr="00FA15F9" w:rsidRDefault="0081155C" w:rsidP="00CD0687">
            <w:pPr>
              <w:spacing w:line="276" w:lineRule="auto"/>
              <w:jc w:val="both"/>
            </w:pPr>
            <w:r w:rsidRPr="00FA15F9">
              <w:rPr>
                <w:b/>
              </w:rPr>
              <w:t>Профессионально-ориентированное содержание:</w:t>
            </w:r>
            <w:r w:rsidRPr="00FA15F9">
              <w:t xml:space="preserve"> перспективы развития специальности </w:t>
            </w:r>
            <w:r w:rsidRPr="002034F0">
              <w:rPr>
                <w:color w:val="000000"/>
              </w:rPr>
              <w:t>эксплуатация и обслуживание многоквартирного дом</w:t>
            </w:r>
            <w:r>
              <w:rPr>
                <w:color w:val="000000"/>
              </w:rPr>
              <w:t>а</w:t>
            </w:r>
            <w:r>
              <w:rPr>
                <w:rFonts w:ascii="Arial" w:hAnsi="Arial" w:cs="Arial"/>
                <w:color w:val="000000"/>
              </w:rPr>
              <w:t xml:space="preserve"> </w:t>
            </w:r>
            <w:r w:rsidRPr="00FA15F9">
              <w:t>в информационном обществе.</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i w:val="0"/>
                <w:color w:val="000000"/>
                <w:sz w:val="24"/>
                <w:szCs w:val="24"/>
              </w:rPr>
            </w:pPr>
            <w:r w:rsidRPr="00FA15F9">
              <w:rPr>
                <w:rFonts w:ascii="Times New Roman" w:hAnsi="Times New Roman" w:cs="Times New Roman"/>
                <w:b w:val="0"/>
                <w:i w:val="0"/>
                <w:color w:val="000000"/>
                <w:sz w:val="24"/>
                <w:szCs w:val="24"/>
              </w:rPr>
              <w:t>2</w:t>
            </w:r>
          </w:p>
        </w:tc>
        <w:tc>
          <w:tcPr>
            <w:tcW w:w="1795" w:type="dxa"/>
            <w:vMerge w:val="restart"/>
            <w:shd w:val="clear" w:color="auto" w:fill="FFFFFF"/>
            <w:vAlign w:val="bottom"/>
          </w:tcPr>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01</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05</w:t>
            </w:r>
          </w:p>
        </w:tc>
      </w:tr>
      <w:tr w:rsidR="0081155C" w:rsidRPr="00FA15F9" w:rsidTr="00CD0687">
        <w:trPr>
          <w:trHeight w:val="170"/>
        </w:trPr>
        <w:tc>
          <w:tcPr>
            <w:tcW w:w="2300" w:type="dxa"/>
            <w:vMerge/>
            <w:shd w:val="clear" w:color="auto" w:fill="FFFFFF"/>
          </w:tcPr>
          <w:p w:rsidR="0081155C" w:rsidRPr="00FA15F9" w:rsidRDefault="0081155C" w:rsidP="00CD0687">
            <w:pPr>
              <w:pStyle w:val="2"/>
              <w:spacing w:before="0" w:after="0" w:line="276" w:lineRule="auto"/>
              <w:jc w:val="center"/>
              <w:rPr>
                <w:rFonts w:ascii="Times New Roman" w:hAnsi="Times New Roman" w:cs="Times New Roman"/>
                <w:b w:val="0"/>
                <w:i w:val="0"/>
                <w:sz w:val="24"/>
                <w:szCs w:val="24"/>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FF0000"/>
              </w:rPr>
            </w:pPr>
            <w:r w:rsidRPr="00FA15F9">
              <w:rPr>
                <w:b/>
                <w:bCs/>
              </w:rPr>
              <w:t>Практическое занятие 1</w:t>
            </w:r>
            <w:r w:rsidRPr="00FA15F9">
              <w:rPr>
                <w:b/>
                <w:bCs/>
                <w:color w:val="FF0000"/>
              </w:rPr>
              <w:t xml:space="preserve">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FA15F9">
              <w:rPr>
                <w:color w:val="000000"/>
              </w:rPr>
              <w:t>«Формационная лестница. Типы обществ»</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i w:val="0"/>
                <w:color w:val="000000"/>
                <w:sz w:val="24"/>
                <w:szCs w:val="24"/>
              </w:rPr>
            </w:pPr>
            <w:r w:rsidRPr="00FA15F9">
              <w:rPr>
                <w:rFonts w:ascii="Times New Roman" w:hAnsi="Times New Roman" w:cs="Times New Roman"/>
                <w:b w:val="0"/>
                <w:i w:val="0"/>
                <w:color w:val="000000"/>
                <w:sz w:val="24"/>
                <w:szCs w:val="24"/>
              </w:rPr>
              <w:t>2</w:t>
            </w:r>
          </w:p>
        </w:tc>
        <w:tc>
          <w:tcPr>
            <w:tcW w:w="1795" w:type="dxa"/>
            <w:vMerge/>
            <w:shd w:val="clear" w:color="auto" w:fill="FFFFFF"/>
          </w:tcPr>
          <w:p w:rsidR="0081155C" w:rsidRPr="00FA15F9" w:rsidRDefault="0081155C" w:rsidP="00CD0687">
            <w:pPr>
              <w:pStyle w:val="Default"/>
              <w:jc w:val="center"/>
              <w:rPr>
                <w:rFonts w:ascii="Times New Roman" w:hAnsi="Times New Roman" w:cs="Times New Roman"/>
              </w:rPr>
            </w:pPr>
          </w:p>
        </w:tc>
      </w:tr>
      <w:tr w:rsidR="0081155C" w:rsidRPr="00FA15F9" w:rsidTr="00CD0687">
        <w:trPr>
          <w:trHeight w:val="2347"/>
        </w:trPr>
        <w:tc>
          <w:tcPr>
            <w:tcW w:w="2300" w:type="dxa"/>
            <w:vMerge w:val="restart"/>
            <w:shd w:val="clear" w:color="auto" w:fill="FFFFFF"/>
          </w:tcPr>
          <w:p w:rsidR="0081155C" w:rsidRPr="00FA15F9" w:rsidRDefault="0081155C" w:rsidP="00CD0687">
            <w:pPr>
              <w:pStyle w:val="2"/>
              <w:spacing w:before="0" w:after="0" w:line="276" w:lineRule="auto"/>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t>Тема 1.2.</w:t>
            </w: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Биосоциальная природа человека и его деятельность</w:t>
            </w:r>
          </w:p>
          <w:p w:rsidR="0081155C" w:rsidRPr="00FA15F9" w:rsidRDefault="0081155C" w:rsidP="00CD0687">
            <w:pPr>
              <w:spacing w:line="276" w:lineRule="auto"/>
              <w:jc w:val="center"/>
            </w:pPr>
          </w:p>
        </w:tc>
        <w:tc>
          <w:tcPr>
            <w:tcW w:w="9321" w:type="dxa"/>
            <w:shd w:val="clear" w:color="auto" w:fill="auto"/>
          </w:tcPr>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b/>
              </w:rPr>
              <w:t xml:space="preserve">Профессионально-ориентированное содержание: </w:t>
            </w:r>
          </w:p>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rPr>
              <w:t xml:space="preserve">Выбор профессии. Профессиональное самоопределение. </w:t>
            </w:r>
          </w:p>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rPr>
              <w:t xml:space="preserve">Учет особенностей характера в профессиональной деятельности мастера </w:t>
            </w:r>
            <w:r w:rsidRPr="00560EEF">
              <w:rPr>
                <w:rFonts w:ascii="Times New Roman" w:hAnsi="Times New Roman" w:cs="Times New Roman"/>
              </w:rPr>
              <w:t>эксплуатация и обслуживание многоквартирного дома</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i w:val="0"/>
                <w:color w:val="000000"/>
                <w:sz w:val="24"/>
                <w:szCs w:val="24"/>
              </w:rPr>
            </w:pPr>
            <w:r w:rsidRPr="00FA15F9">
              <w:rPr>
                <w:rFonts w:ascii="Times New Roman" w:hAnsi="Times New Roman" w:cs="Times New Roman"/>
                <w:b w:val="0"/>
                <w:i w:val="0"/>
                <w:color w:val="000000"/>
                <w:sz w:val="24"/>
                <w:szCs w:val="24"/>
              </w:rPr>
              <w:t>2</w:t>
            </w:r>
          </w:p>
        </w:tc>
        <w:tc>
          <w:tcPr>
            <w:tcW w:w="1795" w:type="dxa"/>
            <w:vMerge w:val="restart"/>
            <w:shd w:val="clear" w:color="auto" w:fill="FFFFFF"/>
          </w:tcPr>
          <w:p w:rsidR="0081155C" w:rsidRPr="00FA15F9" w:rsidRDefault="0081155C" w:rsidP="00CD0687">
            <w:pPr>
              <w:pStyle w:val="2"/>
              <w:spacing w:before="0" w:after="0"/>
              <w:jc w:val="center"/>
              <w:rPr>
                <w:rFonts w:ascii="Times New Roman" w:hAnsi="Times New Roman" w:cs="Times New Roman"/>
                <w:b w:val="0"/>
                <w:i w:val="0"/>
                <w:color w:val="000000"/>
                <w:sz w:val="24"/>
                <w:szCs w:val="24"/>
              </w:rPr>
            </w:pPr>
          </w:p>
          <w:p w:rsidR="0081155C" w:rsidRPr="00FA15F9" w:rsidRDefault="0081155C" w:rsidP="00CD0687">
            <w:pPr>
              <w:pStyle w:val="2"/>
              <w:spacing w:before="0" w:after="0"/>
              <w:jc w:val="center"/>
              <w:rPr>
                <w:rFonts w:ascii="Times New Roman" w:hAnsi="Times New Roman" w:cs="Times New Roman"/>
                <w:b w:val="0"/>
                <w:i w:val="0"/>
                <w:color w:val="000000"/>
                <w:sz w:val="24"/>
                <w:szCs w:val="24"/>
              </w:rPr>
            </w:pPr>
          </w:p>
          <w:p w:rsidR="0081155C" w:rsidRPr="00FA15F9" w:rsidRDefault="0081155C" w:rsidP="00CD0687">
            <w:pPr>
              <w:pStyle w:val="2"/>
              <w:spacing w:before="0" w:after="0"/>
              <w:jc w:val="center"/>
              <w:rPr>
                <w:rFonts w:ascii="Times New Roman" w:hAnsi="Times New Roman" w:cs="Times New Roman"/>
                <w:b w:val="0"/>
                <w:i w:val="0"/>
                <w:color w:val="000000"/>
                <w:sz w:val="24"/>
                <w:szCs w:val="24"/>
              </w:rPr>
            </w:pPr>
            <w:r w:rsidRPr="00FA15F9">
              <w:rPr>
                <w:rFonts w:ascii="Times New Roman" w:hAnsi="Times New Roman" w:cs="Times New Roman"/>
                <w:b w:val="0"/>
                <w:i w:val="0"/>
                <w:color w:val="000000"/>
                <w:sz w:val="24"/>
                <w:szCs w:val="24"/>
              </w:rPr>
              <w:t>ОК02</w:t>
            </w:r>
          </w:p>
          <w:p w:rsidR="0081155C" w:rsidRPr="00FA15F9" w:rsidRDefault="0081155C" w:rsidP="00CD0687">
            <w:pPr>
              <w:jc w:val="center"/>
            </w:pPr>
            <w:r w:rsidRPr="00FA15F9">
              <w:t>ОК04</w:t>
            </w:r>
          </w:p>
          <w:p w:rsidR="0081155C" w:rsidRPr="00FA15F9" w:rsidRDefault="0081155C" w:rsidP="00CD0687">
            <w:pPr>
              <w:jc w:val="center"/>
            </w:pPr>
            <w:r w:rsidRPr="00FA15F9">
              <w:t>ОК05</w:t>
            </w:r>
          </w:p>
        </w:tc>
      </w:tr>
      <w:tr w:rsidR="0081155C" w:rsidRPr="00FA15F9" w:rsidTr="00CD0687">
        <w:trPr>
          <w:trHeight w:val="170"/>
        </w:trPr>
        <w:tc>
          <w:tcPr>
            <w:tcW w:w="2300" w:type="dxa"/>
            <w:vMerge/>
            <w:shd w:val="clear" w:color="auto" w:fill="FFFFFF"/>
          </w:tcPr>
          <w:p w:rsidR="0081155C" w:rsidRPr="00FA15F9" w:rsidRDefault="0081155C" w:rsidP="00CD0687">
            <w:pPr>
              <w:pStyle w:val="2"/>
              <w:spacing w:before="0" w:after="0" w:line="276" w:lineRule="auto"/>
              <w:jc w:val="center"/>
              <w:rPr>
                <w:rFonts w:ascii="Times New Roman" w:hAnsi="Times New Roman" w:cs="Times New Roman"/>
                <w:b w:val="0"/>
                <w:i w:val="0"/>
                <w:sz w:val="24"/>
                <w:szCs w:val="24"/>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FA15F9">
              <w:rPr>
                <w:b/>
                <w:bCs/>
              </w:rPr>
              <w:t>Практическое занятие 2</w:t>
            </w:r>
            <w:r w:rsidRPr="00FA15F9">
              <w:rPr>
                <w:bCs/>
              </w:rPr>
              <w:t>.</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
              </w:rPr>
            </w:pPr>
            <w:r w:rsidRPr="00FA15F9">
              <w:rPr>
                <w:color w:val="000000"/>
              </w:rPr>
              <w:t>«Человек – это…»</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t>2</w:t>
            </w:r>
          </w:p>
        </w:tc>
        <w:tc>
          <w:tcPr>
            <w:tcW w:w="1795" w:type="dxa"/>
            <w:vMerge/>
            <w:shd w:val="clear" w:color="auto" w:fill="FFFFFF"/>
          </w:tcPr>
          <w:p w:rsidR="0081155C" w:rsidRPr="00FA15F9" w:rsidRDefault="0081155C" w:rsidP="00CD0687">
            <w:pPr>
              <w:pStyle w:val="2"/>
              <w:spacing w:before="0" w:after="0"/>
              <w:jc w:val="center"/>
              <w:rPr>
                <w:rFonts w:ascii="Times New Roman" w:hAnsi="Times New Roman" w:cs="Times New Roman"/>
                <w:b w:val="0"/>
                <w:i w:val="0"/>
                <w:sz w:val="24"/>
                <w:szCs w:val="24"/>
              </w:rPr>
            </w:pPr>
          </w:p>
        </w:tc>
      </w:tr>
      <w:tr w:rsidR="0081155C" w:rsidRPr="00FA15F9" w:rsidTr="00CD0687">
        <w:trPr>
          <w:trHeight w:val="826"/>
        </w:trPr>
        <w:tc>
          <w:tcPr>
            <w:tcW w:w="2300" w:type="dxa"/>
            <w:vMerge w:val="restart"/>
            <w:shd w:val="clear" w:color="auto" w:fill="FFFFFF"/>
          </w:tcPr>
          <w:p w:rsidR="0081155C" w:rsidRPr="00FA15F9" w:rsidRDefault="0081155C" w:rsidP="00CD0687">
            <w:pPr>
              <w:pStyle w:val="2"/>
              <w:spacing w:before="0" w:after="0" w:line="276" w:lineRule="auto"/>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lastRenderedPageBreak/>
              <w:t>Тема 1.3.</w:t>
            </w:r>
          </w:p>
          <w:p w:rsidR="0081155C" w:rsidRPr="00FA15F9" w:rsidRDefault="0081155C" w:rsidP="00CD0687">
            <w:pPr>
              <w:spacing w:line="276" w:lineRule="auto"/>
              <w:jc w:val="center"/>
            </w:pPr>
            <w:r w:rsidRPr="00FA15F9">
              <w:t>Познавательная деятельность человека. Научное познание.</w:t>
            </w: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FA15F9">
              <w:rPr>
                <w:bCs/>
              </w:rPr>
              <w:t>Познание мира . Чувственное и рациональное познание. Мышление, его формы и методы. Знание. Понятие истины, и ее критерии. Наука. Научное познание.</w:t>
            </w:r>
          </w:p>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b/>
              </w:rPr>
              <w:t xml:space="preserve">Профессионально-ориентированное содержание: </w:t>
            </w:r>
          </w:p>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rPr>
              <w:t xml:space="preserve">Выбор профессии. Профессиональное самоопределение.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FA15F9">
              <w:t xml:space="preserve">Учет особенностей характера в профессиональной деятельности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i w:val="0"/>
                <w:sz w:val="24"/>
                <w:szCs w:val="24"/>
              </w:rPr>
            </w:pP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b w:val="0"/>
                <w:i w:val="0"/>
                <w:sz w:val="24"/>
                <w:szCs w:val="24"/>
              </w:rPr>
            </w:pPr>
          </w:p>
        </w:tc>
      </w:tr>
      <w:tr w:rsidR="0081155C" w:rsidRPr="00FA15F9" w:rsidTr="00CD0687">
        <w:trPr>
          <w:trHeight w:val="170"/>
        </w:trPr>
        <w:tc>
          <w:tcPr>
            <w:tcW w:w="2300" w:type="dxa"/>
            <w:vMerge/>
            <w:shd w:val="clear" w:color="auto" w:fill="FFFFFF"/>
          </w:tcPr>
          <w:p w:rsidR="0081155C" w:rsidRPr="00FA15F9" w:rsidRDefault="0081155C" w:rsidP="00CD0687">
            <w:pPr>
              <w:pStyle w:val="2"/>
              <w:spacing w:before="0" w:after="0" w:line="276" w:lineRule="auto"/>
              <w:rPr>
                <w:rFonts w:ascii="Times New Roman" w:hAnsi="Times New Roman" w:cs="Times New Roman"/>
                <w:i w:val="0"/>
                <w:sz w:val="24"/>
                <w:szCs w:val="24"/>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Практическое занятие 3</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color w:val="000000"/>
              </w:rPr>
              <w:t xml:space="preserve"> </w:t>
            </w:r>
            <w:r w:rsidRPr="00FA15F9">
              <w:rPr>
                <w:color w:val="000000"/>
              </w:rPr>
              <w:t>«Виды наук»</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i w:val="0"/>
                <w:sz w:val="24"/>
                <w:szCs w:val="24"/>
              </w:rPr>
            </w:pPr>
            <w:r w:rsidRPr="00FA15F9">
              <w:rPr>
                <w:rFonts w:ascii="Times New Roman" w:hAnsi="Times New Roman" w:cs="Times New Roman"/>
                <w:b w:val="0"/>
                <w:i w:val="0"/>
                <w:sz w:val="24"/>
                <w:szCs w:val="24"/>
              </w:rPr>
              <w:t>2</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b w:val="0"/>
                <w:i w:val="0"/>
                <w:color w:val="000000"/>
                <w:sz w:val="24"/>
                <w:szCs w:val="24"/>
              </w:rPr>
            </w:pPr>
            <w:r w:rsidRPr="00FA15F9">
              <w:rPr>
                <w:rFonts w:ascii="Times New Roman" w:hAnsi="Times New Roman" w:cs="Times New Roman"/>
                <w:b w:val="0"/>
                <w:i w:val="0"/>
                <w:color w:val="000000"/>
                <w:sz w:val="24"/>
                <w:szCs w:val="24"/>
              </w:rPr>
              <w:t>ОК02</w:t>
            </w:r>
          </w:p>
          <w:p w:rsidR="0081155C" w:rsidRPr="00FA15F9" w:rsidRDefault="0081155C" w:rsidP="00CD0687">
            <w:pPr>
              <w:jc w:val="center"/>
            </w:pPr>
            <w:r w:rsidRPr="00FA15F9">
              <w:t>ОК04</w:t>
            </w:r>
          </w:p>
          <w:p w:rsidR="0081155C" w:rsidRPr="00FA15F9" w:rsidRDefault="0081155C" w:rsidP="00CD0687">
            <w:pPr>
              <w:pStyle w:val="2"/>
              <w:spacing w:before="0" w:after="0"/>
              <w:jc w:val="center"/>
              <w:rPr>
                <w:rFonts w:ascii="Times New Roman" w:hAnsi="Times New Roman" w:cs="Times New Roman"/>
                <w:b w:val="0"/>
                <w:i w:val="0"/>
                <w:sz w:val="24"/>
                <w:szCs w:val="24"/>
              </w:rPr>
            </w:pPr>
            <w:r w:rsidRPr="00FA15F9">
              <w:rPr>
                <w:rFonts w:ascii="Times New Roman" w:hAnsi="Times New Roman" w:cs="Times New Roman"/>
                <w:b w:val="0"/>
                <w:sz w:val="24"/>
                <w:szCs w:val="24"/>
              </w:rPr>
              <w:t>ОК05</w:t>
            </w:r>
          </w:p>
        </w:tc>
      </w:tr>
      <w:tr w:rsidR="0081155C" w:rsidRPr="00FA15F9" w:rsidTr="00CD0687">
        <w:trPr>
          <w:trHeight w:val="170"/>
        </w:trPr>
        <w:tc>
          <w:tcPr>
            <w:tcW w:w="11621" w:type="dxa"/>
            <w:gridSpan w:val="2"/>
            <w:shd w:val="clear" w:color="auto" w:fill="FFFFFF"/>
          </w:tcPr>
          <w:p w:rsidR="0081155C" w:rsidRPr="00FA15F9" w:rsidRDefault="0081155C" w:rsidP="00CD0687">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i w:val="0"/>
                <w:sz w:val="24"/>
                <w:szCs w:val="24"/>
              </w:rPr>
              <w:t>Раздел 2.</w:t>
            </w:r>
          </w:p>
          <w:p w:rsidR="0081155C" w:rsidRPr="005A4641" w:rsidRDefault="0081155C" w:rsidP="00CD0687">
            <w:pPr>
              <w:spacing w:line="276" w:lineRule="auto"/>
              <w:jc w:val="center"/>
              <w:rPr>
                <w:b/>
              </w:rPr>
            </w:pPr>
            <w:r w:rsidRPr="00FA15F9">
              <w:rPr>
                <w:b/>
              </w:rPr>
              <w:t>Духовная культура</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sz w:val="24"/>
                <w:szCs w:val="24"/>
              </w:rPr>
            </w:pPr>
            <w:r w:rsidRPr="00FA15F9">
              <w:rPr>
                <w:rFonts w:ascii="Times New Roman" w:hAnsi="Times New Roman" w:cs="Times New Roman"/>
                <w:sz w:val="24"/>
                <w:szCs w:val="24"/>
              </w:rPr>
              <w:t>8</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color w:val="FF0000"/>
                <w:sz w:val="24"/>
                <w:szCs w:val="24"/>
              </w:rPr>
            </w:pPr>
          </w:p>
        </w:tc>
      </w:tr>
      <w:tr w:rsidR="0081155C" w:rsidRPr="00FA15F9" w:rsidTr="00CD0687">
        <w:trPr>
          <w:trHeight w:val="170"/>
        </w:trPr>
        <w:tc>
          <w:tcPr>
            <w:tcW w:w="2300" w:type="dxa"/>
            <w:vMerge w:val="restart"/>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FA15F9">
              <w:t>Тема 2.1.</w:t>
            </w: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Духовная культура личности и общества</w:t>
            </w:r>
          </w:p>
          <w:p w:rsidR="0081155C" w:rsidRPr="00FA15F9" w:rsidRDefault="0081155C" w:rsidP="00CD0687">
            <w:pPr>
              <w:pStyle w:val="2"/>
              <w:spacing w:before="0" w:after="0" w:line="276" w:lineRule="auto"/>
              <w:jc w:val="center"/>
              <w:rPr>
                <w:rFonts w:ascii="Times New Roman" w:hAnsi="Times New Roman" w:cs="Times New Roman"/>
                <w:i w:val="0"/>
                <w:sz w:val="24"/>
                <w:szCs w:val="24"/>
              </w:rPr>
            </w:pP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w:t>
            </w:r>
          </w:p>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b/>
              </w:rPr>
              <w:t xml:space="preserve">Профессионально-ориентированное содержание: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Культура общения, труда, учебы, поведения в обществе. Этикет в профессиональной деятельности </w:t>
            </w:r>
          </w:p>
          <w:p w:rsidR="0081155C" w:rsidRPr="00FA15F9" w:rsidRDefault="0081155C" w:rsidP="00CD0687">
            <w:pPr>
              <w:pStyle w:val="Default"/>
              <w:spacing w:line="276" w:lineRule="auto"/>
              <w:rPr>
                <w:rFonts w:ascii="Times New Roman" w:hAnsi="Times New Roman" w:cs="Times New Roman"/>
              </w:rPr>
            </w:pP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 w:rsidR="0081155C" w:rsidRPr="00FA15F9" w:rsidRDefault="0081155C" w:rsidP="00CD0687"/>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03</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05</w:t>
            </w:r>
          </w:p>
          <w:p w:rsidR="0081155C" w:rsidRPr="00FA15F9" w:rsidRDefault="0081155C" w:rsidP="00CD0687">
            <w:pPr>
              <w:jc w:val="center"/>
            </w:pPr>
            <w:r w:rsidRPr="00FA15F9">
              <w:t>ОК 06</w:t>
            </w:r>
          </w:p>
        </w:tc>
      </w:tr>
      <w:tr w:rsidR="0081155C" w:rsidRPr="00FA15F9" w:rsidTr="00CD0687">
        <w:trPr>
          <w:trHeight w:val="170"/>
        </w:trPr>
        <w:tc>
          <w:tcPr>
            <w:tcW w:w="2300" w:type="dxa"/>
            <w:vMerge/>
            <w:shd w:val="clear" w:color="auto" w:fill="FFFFFF"/>
          </w:tcPr>
          <w:p w:rsidR="0081155C" w:rsidRPr="00FA15F9" w:rsidRDefault="0081155C" w:rsidP="00CD0687">
            <w:pPr>
              <w:pStyle w:val="2"/>
              <w:spacing w:before="0" w:after="0" w:line="276" w:lineRule="auto"/>
              <w:rPr>
                <w:rFonts w:ascii="Times New Roman" w:hAnsi="Times New Roman" w:cs="Times New Roman"/>
                <w:i w:val="0"/>
                <w:sz w:val="24"/>
                <w:szCs w:val="24"/>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Практическое занятие 4</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rPr>
            </w:pPr>
            <w:r w:rsidRPr="00FA15F9">
              <w:rPr>
                <w:color w:val="000000"/>
              </w:rPr>
              <w:t>«Формы культуры»</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FA15F9">
              <w:t>Тема 2.2.</w:t>
            </w:r>
          </w:p>
          <w:p w:rsidR="0081155C" w:rsidRPr="00FA15F9" w:rsidRDefault="0081155C" w:rsidP="00CD0687">
            <w:pPr>
              <w:pStyle w:val="2"/>
              <w:spacing w:before="0" w:after="0" w:line="276" w:lineRule="auto"/>
              <w:jc w:val="center"/>
              <w:rPr>
                <w:rFonts w:ascii="Times New Roman" w:hAnsi="Times New Roman" w:cs="Times New Roman"/>
                <w:i w:val="0"/>
                <w:sz w:val="24"/>
                <w:szCs w:val="24"/>
              </w:rPr>
            </w:pPr>
            <w:r w:rsidRPr="00FA15F9">
              <w:rPr>
                <w:rFonts w:ascii="Times New Roman" w:hAnsi="Times New Roman" w:cs="Times New Roman"/>
                <w:b w:val="0"/>
                <w:i w:val="0"/>
                <w:sz w:val="24"/>
                <w:szCs w:val="24"/>
              </w:rPr>
              <w:t>Наука и образование в современном мире</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Образование в современном обществе. Система российского образования. Основные направления развития образования в Российской Федерации.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Непрерывность образования в информационном обществе. Значение самообразования. Цифровые образовательные ресурсы </w:t>
            </w:r>
          </w:p>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b/>
              </w:rPr>
              <w:t xml:space="preserve">Профессионально-ориентированное содержание: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Профессиональное образование. Роль непрерывности образования.</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p w:rsidR="0081155C" w:rsidRPr="00FA15F9" w:rsidRDefault="0081155C" w:rsidP="00CD0687"/>
        </w:tc>
        <w:tc>
          <w:tcPr>
            <w:tcW w:w="1795" w:type="dxa"/>
            <w:shd w:val="clear" w:color="auto" w:fill="FFFFFF"/>
          </w:tcPr>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03</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05</w:t>
            </w:r>
          </w:p>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ОК 06</w:t>
            </w:r>
          </w:p>
        </w:tc>
      </w:tr>
      <w:tr w:rsidR="0081155C" w:rsidRPr="00FA15F9" w:rsidTr="00CD0687">
        <w:trPr>
          <w:trHeight w:val="170"/>
        </w:trPr>
        <w:tc>
          <w:tcPr>
            <w:tcW w:w="2300" w:type="dxa"/>
            <w:vMerge w:val="restart"/>
            <w:shd w:val="clear" w:color="auto" w:fill="FFFFFF"/>
          </w:tcPr>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2.3.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lastRenderedPageBreak/>
              <w:t xml:space="preserve">Религия </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Религия, её роль в жизни общества и человека. Мировые и национальные религии. </w:t>
            </w:r>
            <w:r w:rsidRPr="00FA15F9">
              <w:rPr>
                <w:rFonts w:ascii="Times New Roman" w:hAnsi="Times New Roman" w:cs="Times New Roman"/>
              </w:rPr>
              <w:lastRenderedPageBreak/>
              <w:t xml:space="preserve">Значение поддержания межконфессионального мира в Российской Федерации. Свобода совести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81155C" w:rsidRPr="00FA15F9" w:rsidRDefault="0081155C" w:rsidP="00CD0687">
            <w:pPr>
              <w:pStyle w:val="Default"/>
              <w:jc w:val="center"/>
              <w:rPr>
                <w:rFonts w:ascii="Times New Roman" w:hAnsi="Times New Roman" w:cs="Times New Roman"/>
              </w:rPr>
            </w:pPr>
          </w:p>
          <w:p w:rsidR="0081155C" w:rsidRPr="00FA15F9" w:rsidRDefault="0081155C" w:rsidP="00CD0687">
            <w:pPr>
              <w:pStyle w:val="Default"/>
              <w:jc w:val="center"/>
              <w:rPr>
                <w:rFonts w:ascii="Times New Roman" w:hAnsi="Times New Roman" w:cs="Times New Roman"/>
              </w:rPr>
            </w:pPr>
          </w:p>
          <w:p w:rsidR="0081155C" w:rsidRPr="00FA15F9" w:rsidRDefault="0081155C" w:rsidP="00CD0687">
            <w:pPr>
              <w:pStyle w:val="Default"/>
              <w:jc w:val="center"/>
              <w:rPr>
                <w:rFonts w:ascii="Times New Roman" w:hAnsi="Times New Roman" w:cs="Times New Roman"/>
              </w:rPr>
            </w:pP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05 </w:t>
            </w:r>
          </w:p>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ОК 06</w:t>
            </w:r>
            <w:r w:rsidRPr="00FA15F9">
              <w:rPr>
                <w:rFonts w:ascii="Times New Roman" w:hAnsi="Times New Roman" w:cs="Times New Roman"/>
                <w:sz w:val="24"/>
                <w:szCs w:val="24"/>
              </w:rPr>
              <w:t xml:space="preserve"> </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000000"/>
              </w:rPr>
            </w:pPr>
            <w:r w:rsidRPr="00FA15F9">
              <w:rPr>
                <w:b/>
                <w:color w:val="000000"/>
              </w:rPr>
              <w:t>Практическая работа 5.</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rPr>
            </w:pPr>
            <w:r w:rsidRPr="00FA15F9">
              <w:rPr>
                <w:color w:val="000000"/>
              </w:rPr>
              <w:t>«Мировые религии и их каноны»</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FA15F9">
              <w:t>Тема 2.4</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FA15F9">
              <w:t>Искусство</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Искусство, его основные функции. Особенности искусства как формы духовной культуры. Достижения современного российского искусства.</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b/>
              </w:rPr>
              <w:t>Профессионально-ориентированное содержание</w:t>
            </w:r>
            <w:r w:rsidRPr="00FA15F9">
              <w:rPr>
                <w:rFonts w:ascii="Times New Roman" w:hAnsi="Times New Roman" w:cs="Times New Roman"/>
              </w:rPr>
              <w:t xml:space="preserve">: деятельность Мастера </w:t>
            </w:r>
            <w:r w:rsidRPr="00560EEF">
              <w:rPr>
                <w:rFonts w:ascii="Times New Roman" w:hAnsi="Times New Roman" w:cs="Times New Roman"/>
              </w:rPr>
              <w:t>эксплуатация и обслуживание многоквартирного дома</w:t>
            </w:r>
            <w:r>
              <w:rPr>
                <w:rFonts w:ascii="Times New Roman" w:hAnsi="Times New Roman" w:cs="Times New Roman"/>
              </w:rPr>
              <w:t>.</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shd w:val="clear" w:color="auto" w:fill="FFFFFF"/>
          </w:tcPr>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01 </w:t>
            </w:r>
          </w:p>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ОК 05</w:t>
            </w:r>
            <w:r w:rsidRPr="00FA15F9">
              <w:rPr>
                <w:rFonts w:ascii="Times New Roman" w:hAnsi="Times New Roman" w:cs="Times New Roman"/>
                <w:sz w:val="24"/>
                <w:szCs w:val="24"/>
              </w:rPr>
              <w:t xml:space="preserve"> </w:t>
            </w:r>
          </w:p>
        </w:tc>
      </w:tr>
      <w:tr w:rsidR="0081155C" w:rsidRPr="00FA15F9" w:rsidTr="00CD0687">
        <w:trPr>
          <w:trHeight w:val="170"/>
        </w:trPr>
        <w:tc>
          <w:tcPr>
            <w:tcW w:w="11621" w:type="dxa"/>
            <w:gridSpan w:val="2"/>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rPr>
                <w:b/>
              </w:rPr>
              <w:t>Раздел 3.</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rPr>
              <w:t>Экономическая жизнь общества</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sz w:val="24"/>
                <w:szCs w:val="24"/>
              </w:rPr>
            </w:pPr>
            <w:r w:rsidRPr="00FA15F9">
              <w:rPr>
                <w:rFonts w:ascii="Times New Roman" w:hAnsi="Times New Roman" w:cs="Times New Roman"/>
                <w:sz w:val="24"/>
                <w:szCs w:val="24"/>
              </w:rPr>
              <w:t>16</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3.1.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 xml:space="preserve">Экономика- основа жизнедеятельности общества </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b/>
              </w:rPr>
              <w:t>Профессионально-ориентированное содержание</w:t>
            </w:r>
            <w:r w:rsidRPr="00FA15F9">
              <w:rPr>
                <w:rFonts w:ascii="Times New Roman" w:hAnsi="Times New Roman" w:cs="Times New Roman"/>
              </w:rPr>
              <w:t>:</w:t>
            </w:r>
          </w:p>
          <w:p w:rsidR="0081155C" w:rsidRPr="005A4641"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Особенности разделения труда и специализации.</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shd w:val="clear" w:color="auto" w:fill="FFFFFF"/>
          </w:tcPr>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02</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07</w:t>
            </w:r>
          </w:p>
        </w:tc>
      </w:tr>
      <w:tr w:rsidR="0081155C" w:rsidRPr="00FA15F9" w:rsidTr="00CD0687">
        <w:trPr>
          <w:trHeight w:val="170"/>
        </w:trPr>
        <w:tc>
          <w:tcPr>
            <w:tcW w:w="2300" w:type="dxa"/>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Тема 3.2.</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Рыночные отношения в экономике. Финансовые институты</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FA15F9">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shd w:val="clear" w:color="auto" w:fill="FFFFFF"/>
          </w:tcPr>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01</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03</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09</w:t>
            </w:r>
          </w:p>
        </w:tc>
      </w:tr>
      <w:tr w:rsidR="0081155C" w:rsidRPr="00FA15F9" w:rsidTr="00CD0687">
        <w:trPr>
          <w:trHeight w:val="170"/>
        </w:trPr>
        <w:tc>
          <w:tcPr>
            <w:tcW w:w="2300" w:type="dxa"/>
            <w:vMerge w:val="restart"/>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3.3.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 xml:space="preserve">Рынок труда и безработица. Рациональное поведение </w:t>
            </w:r>
            <w:r w:rsidRPr="00FA15F9">
              <w:lastRenderedPageBreak/>
              <w:t xml:space="preserve">потребителя </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FA15F9">
              <w:t xml:space="preserve">Рациональное экономическое поведение.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b/>
              </w:rPr>
              <w:t>Профессионально-ориентированное содержание</w:t>
            </w:r>
            <w:r w:rsidRPr="00FA15F9">
              <w:rPr>
                <w:rFonts w:ascii="Times New Roman" w:hAnsi="Times New Roman" w:cs="Times New Roman"/>
              </w:rPr>
              <w:t>:</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FA15F9">
              <w:rPr>
                <w:bCs/>
              </w:rPr>
              <w:t>Спрос на труд мастера</w:t>
            </w:r>
            <w:r w:rsidRPr="002034F0">
              <w:rPr>
                <w:color w:val="000000"/>
              </w:rPr>
              <w:t xml:space="preserve"> эксплуатация и обслуживание многоквартирного дом</w:t>
            </w:r>
            <w:r>
              <w:rPr>
                <w:color w:val="000000"/>
              </w:rPr>
              <w:t>а</w:t>
            </w:r>
            <w:r>
              <w:rPr>
                <w:bCs/>
              </w:rPr>
              <w:t xml:space="preserve"> </w:t>
            </w:r>
            <w:r w:rsidRPr="00FA15F9">
              <w:rPr>
                <w:bCs/>
              </w:rPr>
              <w:t xml:space="preserve">. </w:t>
            </w:r>
            <w:r w:rsidRPr="00FA15F9">
              <w:rPr>
                <w:bCs/>
              </w:rPr>
              <w:lastRenderedPageBreak/>
              <w:t xml:space="preserve">Стратегия поведения при поиске работы.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lastRenderedPageBreak/>
              <w:t>2</w:t>
            </w:r>
          </w:p>
        </w:tc>
        <w:tc>
          <w:tcPr>
            <w:tcW w:w="1795" w:type="dxa"/>
            <w:vMerge w:val="restart"/>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01</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02</w:t>
            </w:r>
          </w:p>
          <w:p w:rsidR="0081155C" w:rsidRPr="00FA15F9" w:rsidRDefault="0081155C" w:rsidP="00CD0687">
            <w:pPr>
              <w:jc w:val="center"/>
            </w:pPr>
            <w:r w:rsidRPr="00FA15F9">
              <w:t>ОК 03</w:t>
            </w:r>
          </w:p>
          <w:p w:rsidR="0081155C" w:rsidRPr="00FA15F9" w:rsidRDefault="0081155C" w:rsidP="00CD0687">
            <w:pPr>
              <w:jc w:val="center"/>
            </w:pPr>
            <w:r w:rsidRPr="00FA15F9">
              <w:rPr>
                <w:color w:val="111115"/>
                <w:shd w:val="clear" w:color="auto" w:fill="FFFFFF"/>
              </w:rPr>
              <w:t>ПК1.1</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6.</w:t>
            </w:r>
          </w:p>
          <w:p w:rsidR="0081155C" w:rsidRPr="005A4641"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rPr>
            </w:pPr>
            <w:r w:rsidRPr="00FA15F9">
              <w:rPr>
                <w:color w:val="000000"/>
              </w:rPr>
              <w:t>«Способы устройства на работу»</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000000"/>
              </w:rPr>
            </w:pPr>
            <w:r w:rsidRPr="00FA15F9">
              <w:rPr>
                <w:b/>
                <w:color w:val="000000"/>
              </w:rPr>
              <w:t>Самостоятельная работа</w:t>
            </w:r>
          </w:p>
          <w:p w:rsidR="0081155C" w:rsidRPr="005A4641"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rPr>
            </w:pPr>
            <w:r w:rsidRPr="00FA15F9">
              <w:rPr>
                <w:color w:val="000000"/>
              </w:rPr>
              <w:t>«Как разрешить конфликтную ситуацию на работе?»</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vMerge w:val="restart"/>
            <w:shd w:val="clear" w:color="auto" w:fill="FFFFFF"/>
          </w:tcPr>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3.4.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 xml:space="preserve">Предприятие в экономике </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 </w:t>
            </w:r>
          </w:p>
          <w:p w:rsidR="0081155C" w:rsidRPr="00FA15F9" w:rsidRDefault="0081155C" w:rsidP="00CD0687">
            <w:pPr>
              <w:pStyle w:val="Default"/>
              <w:spacing w:line="276" w:lineRule="auto"/>
              <w:rPr>
                <w:rFonts w:ascii="Times New Roman" w:hAnsi="Times New Roman" w:cs="Times New Roman"/>
                <w:b/>
              </w:rPr>
            </w:pPr>
            <w:r w:rsidRPr="00FA15F9">
              <w:rPr>
                <w:rFonts w:ascii="Times New Roman" w:hAnsi="Times New Roman" w:cs="Times New Roman"/>
                <w:b/>
              </w:rPr>
              <w:t xml:space="preserve">Профессионально ориентированное содержание: </w:t>
            </w:r>
          </w:p>
          <w:p w:rsidR="0081155C" w:rsidRPr="005A4641"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FA15F9">
              <w:t xml:space="preserve">Предпринимательская деятельность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jc w:val="center"/>
            </w:pPr>
          </w:p>
          <w:p w:rsidR="0081155C" w:rsidRPr="00FA15F9" w:rsidRDefault="0081155C" w:rsidP="00CD0687">
            <w:pPr>
              <w:jc w:val="center"/>
            </w:pPr>
          </w:p>
          <w:p w:rsidR="0081155C" w:rsidRPr="00FA15F9" w:rsidRDefault="0081155C" w:rsidP="00CD0687">
            <w:pPr>
              <w:jc w:val="center"/>
            </w:pPr>
          </w:p>
          <w:p w:rsidR="0081155C" w:rsidRPr="00FA15F9" w:rsidRDefault="0081155C" w:rsidP="00CD0687">
            <w:pPr>
              <w:jc w:val="center"/>
            </w:pPr>
          </w:p>
          <w:p w:rsidR="0081155C" w:rsidRPr="00FA15F9" w:rsidRDefault="0081155C" w:rsidP="00CD0687">
            <w:pPr>
              <w:jc w:val="center"/>
            </w:pP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01</w:t>
            </w:r>
          </w:p>
          <w:p w:rsidR="0081155C" w:rsidRPr="00FA15F9" w:rsidRDefault="0081155C" w:rsidP="00CD0687">
            <w:pPr>
              <w:jc w:val="center"/>
            </w:pPr>
            <w:r w:rsidRPr="00FA15F9">
              <w:t>ОК 03</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7.</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color w:val="000000"/>
              </w:rPr>
              <w:t>«Организационные формы бизнеса»</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jc w:val="center"/>
            </w:pPr>
            <w:r w:rsidRPr="00FA15F9">
              <w:t>2</w:t>
            </w:r>
          </w:p>
        </w:tc>
        <w:tc>
          <w:tcPr>
            <w:tcW w:w="1795" w:type="dxa"/>
            <w:vMerge/>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vMerge w:val="restart"/>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r w:rsidRPr="00FA15F9">
              <w:t>Тема 3.5</w:t>
            </w: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Экономика и государство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5A4641"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jc w:val="center"/>
            </w:pP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01</w:t>
            </w:r>
          </w:p>
          <w:p w:rsidR="0081155C" w:rsidRPr="00FA15F9" w:rsidRDefault="0081155C" w:rsidP="00CD0687">
            <w:pPr>
              <w:jc w:val="center"/>
            </w:pPr>
            <w:r w:rsidRPr="00FA15F9">
              <w:t>ОК 09</w:t>
            </w:r>
          </w:p>
          <w:p w:rsidR="0081155C" w:rsidRPr="00FA15F9" w:rsidRDefault="0081155C" w:rsidP="00CD0687">
            <w:pPr>
              <w:jc w:val="center"/>
            </w:pPr>
            <w:r w:rsidRPr="00FA15F9">
              <w:rPr>
                <w:color w:val="111115"/>
                <w:shd w:val="clear" w:color="auto" w:fill="FFFFFF"/>
              </w:rPr>
              <w:t>ПК1.1</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8.</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color w:val="000000"/>
              </w:rPr>
              <w:t>«Виды налогов»</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shd w:val="clear" w:color="auto" w:fill="FFFFFF"/>
          </w:tcPr>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3.6.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Основные тенденции развития экономики России и международная экономика</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Pr="00FA15F9">
              <w:rPr>
                <w:rFonts w:ascii="Times New Roman" w:hAnsi="Times New Roman" w:cs="Times New Roman"/>
                <w:b/>
                <w:bCs/>
              </w:rPr>
              <w:t xml:space="preserve">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jc w:val="center"/>
            </w:pPr>
            <w:r w:rsidRPr="00FA15F9">
              <w:t>2</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06 </w:t>
            </w:r>
          </w:p>
          <w:p w:rsidR="0081155C" w:rsidRPr="00FA15F9" w:rsidRDefault="0081155C" w:rsidP="00CD0687">
            <w:pPr>
              <w:jc w:val="center"/>
            </w:pPr>
            <w:r w:rsidRPr="00FA15F9">
              <w:t>ОК 09</w:t>
            </w:r>
          </w:p>
          <w:p w:rsidR="0081155C" w:rsidRPr="00FA15F9" w:rsidRDefault="0081155C" w:rsidP="00CD0687">
            <w:pPr>
              <w:jc w:val="center"/>
            </w:pPr>
            <w:r w:rsidRPr="00FA15F9">
              <w:rPr>
                <w:color w:val="111115"/>
                <w:shd w:val="clear" w:color="auto" w:fill="FFFFFF"/>
              </w:rPr>
              <w:t xml:space="preserve">ПК1.1 </w:t>
            </w:r>
            <w:r w:rsidRPr="00FA15F9">
              <w:t xml:space="preserve"> </w:t>
            </w:r>
          </w:p>
        </w:tc>
      </w:tr>
      <w:tr w:rsidR="0081155C" w:rsidRPr="00FA15F9" w:rsidTr="00CD0687">
        <w:trPr>
          <w:trHeight w:val="170"/>
        </w:trPr>
        <w:tc>
          <w:tcPr>
            <w:tcW w:w="11621" w:type="dxa"/>
            <w:gridSpan w:val="2"/>
            <w:shd w:val="clear" w:color="auto" w:fill="FFFFFF"/>
          </w:tcPr>
          <w:p w:rsidR="0081155C" w:rsidRPr="00FA15F9" w:rsidRDefault="0081155C" w:rsidP="00CD0687">
            <w:pPr>
              <w:pStyle w:val="Default"/>
              <w:spacing w:line="276" w:lineRule="auto"/>
              <w:jc w:val="center"/>
              <w:rPr>
                <w:rFonts w:ascii="Times New Roman" w:hAnsi="Times New Roman" w:cs="Times New Roman"/>
                <w:b/>
              </w:rPr>
            </w:pPr>
            <w:r w:rsidRPr="00FA15F9">
              <w:rPr>
                <w:rFonts w:ascii="Times New Roman" w:hAnsi="Times New Roman" w:cs="Times New Roman"/>
                <w:b/>
              </w:rPr>
              <w:t xml:space="preserve">Раздел 4. Социальная сфера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sz w:val="24"/>
                <w:szCs w:val="24"/>
              </w:rPr>
            </w:pPr>
            <w:r w:rsidRPr="00FA15F9">
              <w:rPr>
                <w:rFonts w:ascii="Times New Roman" w:hAnsi="Times New Roman" w:cs="Times New Roman"/>
                <w:sz w:val="24"/>
                <w:szCs w:val="24"/>
              </w:rPr>
              <w:t>8</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vMerge w:val="restart"/>
            <w:shd w:val="clear" w:color="auto" w:fill="FFFFFF"/>
          </w:tcPr>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4.1.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 xml:space="preserve">Социальная структура </w:t>
            </w:r>
            <w:r w:rsidRPr="00FA15F9">
              <w:lastRenderedPageBreak/>
              <w:t xml:space="preserve">общества. Положение личности в обществе </w:t>
            </w:r>
          </w:p>
        </w:tc>
        <w:tc>
          <w:tcPr>
            <w:tcW w:w="9321" w:type="dxa"/>
            <w:shd w:val="clear" w:color="auto" w:fill="auto"/>
          </w:tcPr>
          <w:tbl>
            <w:tblPr>
              <w:tblW w:w="0" w:type="auto"/>
              <w:tblBorders>
                <w:top w:val="nil"/>
                <w:left w:val="nil"/>
                <w:bottom w:val="nil"/>
                <w:right w:val="nil"/>
              </w:tblBorders>
              <w:tblLook w:val="0000"/>
            </w:tblPr>
            <w:tblGrid>
              <w:gridCol w:w="8440"/>
              <w:gridCol w:w="665"/>
            </w:tblGrid>
            <w:tr w:rsidR="0081155C" w:rsidRPr="00FA15F9" w:rsidTr="00CD0687">
              <w:tblPrEx>
                <w:tblCellMar>
                  <w:top w:w="0" w:type="dxa"/>
                  <w:bottom w:w="0" w:type="dxa"/>
                </w:tblCellMar>
              </w:tblPrEx>
              <w:trPr>
                <w:trHeight w:val="721"/>
              </w:trPr>
              <w:tc>
                <w:tcPr>
                  <w:tcW w:w="0" w:type="auto"/>
                  <w:gridSpan w:val="2"/>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w:t>
                  </w:r>
                  <w:r w:rsidRPr="00FA15F9">
                    <w:rPr>
                      <w:rFonts w:ascii="Times New Roman" w:hAnsi="Times New Roman" w:cs="Times New Roman"/>
                    </w:rPr>
                    <w:lastRenderedPageBreak/>
                    <w:t xml:space="preserve">Федерации.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Положение индивида в обществе. Социальные статусы и роли. Социальная мобильность, ее формы и каналы в современном российском обществе </w:t>
                  </w:r>
                </w:p>
              </w:tc>
            </w:tr>
            <w:tr w:rsidR="0081155C" w:rsidRPr="00FA15F9" w:rsidTr="00CD0687">
              <w:tblPrEx>
                <w:tblCellMar>
                  <w:top w:w="0" w:type="dxa"/>
                  <w:bottom w:w="0" w:type="dxa"/>
                </w:tblCellMar>
              </w:tblPrEx>
              <w:trPr>
                <w:trHeight w:val="147"/>
              </w:trPr>
              <w:tc>
                <w:tcPr>
                  <w:tcW w:w="0" w:type="auto"/>
                </w:tcPr>
                <w:p w:rsidR="0081155C" w:rsidRPr="00FA15F9" w:rsidRDefault="0081155C" w:rsidP="00CD0687">
                  <w:pPr>
                    <w:pStyle w:val="Default"/>
                    <w:spacing w:line="276" w:lineRule="auto"/>
                    <w:rPr>
                      <w:rFonts w:ascii="Times New Roman" w:hAnsi="Times New Roman" w:cs="Times New Roman"/>
                      <w:b/>
                    </w:rPr>
                  </w:pPr>
                  <w:r w:rsidRPr="00FA15F9">
                    <w:rPr>
                      <w:rFonts w:ascii="Times New Roman" w:hAnsi="Times New Roman" w:cs="Times New Roman"/>
                      <w:b/>
                    </w:rPr>
                    <w:lastRenderedPageBreak/>
                    <w:t xml:space="preserve">Профессионально ориентированное содержание </w:t>
                  </w:r>
                </w:p>
              </w:tc>
              <w:tc>
                <w:tcPr>
                  <w:tcW w:w="0" w:type="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1 </w:t>
                  </w:r>
                </w:p>
              </w:tc>
            </w:tr>
            <w:tr w:rsidR="0081155C" w:rsidRPr="00FA15F9" w:rsidTr="00CD0687">
              <w:tblPrEx>
                <w:tblCellMar>
                  <w:top w:w="0" w:type="dxa"/>
                  <w:bottom w:w="0" w:type="dxa"/>
                </w:tblCellMar>
              </w:tblPrEx>
              <w:trPr>
                <w:trHeight w:val="282"/>
              </w:trPr>
              <w:tc>
                <w:tcPr>
                  <w:tcW w:w="0" w:type="auto"/>
                  <w:gridSpan w:val="2"/>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Престиж профессиональной деятельности. Социальные роли человека в трудовом коллективе. Возможности профессионального роста </w:t>
                  </w:r>
                </w:p>
              </w:tc>
            </w:tr>
          </w:tbl>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jc w:val="center"/>
            </w:pPr>
          </w:p>
          <w:p w:rsidR="0081155C" w:rsidRPr="00FA15F9" w:rsidRDefault="0081155C" w:rsidP="00CD0687">
            <w:pPr>
              <w:jc w:val="center"/>
            </w:pPr>
          </w:p>
          <w:p w:rsidR="0081155C" w:rsidRPr="00FA15F9" w:rsidRDefault="0081155C" w:rsidP="00CD0687">
            <w:pPr>
              <w:jc w:val="center"/>
            </w:pPr>
          </w:p>
          <w:p w:rsidR="0081155C" w:rsidRPr="00FA15F9" w:rsidRDefault="0081155C" w:rsidP="00CD0687">
            <w:pPr>
              <w:jc w:val="center"/>
            </w:pPr>
          </w:p>
          <w:p w:rsidR="0081155C" w:rsidRPr="00FA15F9" w:rsidRDefault="0081155C" w:rsidP="00CD0687">
            <w:pPr>
              <w:jc w:val="center"/>
            </w:pP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01</w:t>
            </w:r>
          </w:p>
          <w:p w:rsidR="0081155C" w:rsidRPr="00FA15F9" w:rsidRDefault="0081155C" w:rsidP="00CD0687">
            <w:pPr>
              <w:jc w:val="center"/>
            </w:pPr>
            <w:r w:rsidRPr="00FA15F9">
              <w:t>ОК 05</w:t>
            </w:r>
          </w:p>
          <w:p w:rsidR="0081155C" w:rsidRDefault="0081155C" w:rsidP="00CD0687">
            <w:pPr>
              <w:jc w:val="center"/>
              <w:rPr>
                <w:color w:val="111115"/>
                <w:shd w:val="clear" w:color="auto" w:fill="FFFFFF"/>
              </w:rPr>
            </w:pPr>
            <w:r w:rsidRPr="00FA15F9">
              <w:rPr>
                <w:color w:val="111115"/>
                <w:shd w:val="clear" w:color="auto" w:fill="FFFFFF"/>
              </w:rPr>
              <w:t>ПК1.1</w:t>
            </w:r>
          </w:p>
          <w:p w:rsidR="0081155C" w:rsidRPr="00FA15F9" w:rsidRDefault="0081155C" w:rsidP="00CD0687">
            <w:pPr>
              <w:jc w:val="center"/>
            </w:pPr>
            <w:r>
              <w:rPr>
                <w:color w:val="111115"/>
                <w:shd w:val="clear" w:color="auto" w:fill="FFFFFF"/>
              </w:rPr>
              <w:t>ПК1.2</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9.</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color w:val="000000"/>
              </w:rPr>
              <w:t>«Какая профессия мне подходит?»</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vMerge w:val="restart"/>
            <w:shd w:val="clear" w:color="auto" w:fill="FFFFFF"/>
          </w:tcPr>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4.2.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 xml:space="preserve">Семья в современном мире </w:t>
            </w:r>
          </w:p>
        </w:tc>
        <w:tc>
          <w:tcPr>
            <w:tcW w:w="9321" w:type="dxa"/>
            <w:shd w:val="clear" w:color="auto" w:fill="auto"/>
          </w:tcPr>
          <w:p w:rsidR="0081155C" w:rsidRPr="005A4641"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05 </w:t>
            </w:r>
          </w:p>
          <w:p w:rsidR="0081155C" w:rsidRPr="00FA15F9" w:rsidRDefault="0081155C" w:rsidP="00CD0687">
            <w:pPr>
              <w:jc w:val="center"/>
            </w:pPr>
            <w:r w:rsidRPr="00FA15F9">
              <w:t xml:space="preserve">ОК 06 </w:t>
            </w:r>
          </w:p>
          <w:p w:rsidR="0081155C" w:rsidRPr="00FA15F9" w:rsidRDefault="0081155C" w:rsidP="00CD0687">
            <w:pPr>
              <w:jc w:val="center"/>
            </w:pPr>
            <w:r w:rsidRPr="00FA15F9">
              <w:rPr>
                <w:color w:val="111115"/>
                <w:shd w:val="clear" w:color="auto" w:fill="FFFFFF"/>
              </w:rPr>
              <w:t>ПК1.1</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10.</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color w:val="000000"/>
              </w:rPr>
              <w:t>«Демографическая политика государства – за и против»</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vMerge w:val="restart"/>
            <w:shd w:val="clear" w:color="auto" w:fill="FFFFFF"/>
          </w:tcPr>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4.3.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 xml:space="preserve">Этнические общности и нации </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c>
          <w:tcPr>
            <w:tcW w:w="1795" w:type="dxa"/>
            <w:vMerge w:val="restart"/>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05</w:t>
            </w:r>
          </w:p>
          <w:p w:rsidR="0081155C" w:rsidRPr="00FA15F9" w:rsidRDefault="0081155C" w:rsidP="00CD0687">
            <w:pPr>
              <w:jc w:val="center"/>
            </w:pPr>
            <w:r w:rsidRPr="00FA15F9">
              <w:t>ОК 06</w:t>
            </w:r>
          </w:p>
          <w:p w:rsidR="0081155C" w:rsidRDefault="0081155C" w:rsidP="00CD0687">
            <w:pPr>
              <w:jc w:val="center"/>
              <w:rPr>
                <w:color w:val="111115"/>
                <w:shd w:val="clear" w:color="auto" w:fill="FFFFFF"/>
              </w:rPr>
            </w:pPr>
            <w:r w:rsidRPr="00FA15F9">
              <w:rPr>
                <w:color w:val="111115"/>
                <w:shd w:val="clear" w:color="auto" w:fill="FFFFFF"/>
              </w:rPr>
              <w:t>ПК1.1</w:t>
            </w:r>
          </w:p>
          <w:p w:rsidR="0081155C" w:rsidRPr="00FA15F9" w:rsidRDefault="0081155C" w:rsidP="00CD0687">
            <w:pPr>
              <w:jc w:val="center"/>
            </w:pPr>
            <w:r>
              <w:rPr>
                <w:color w:val="111115"/>
                <w:shd w:val="clear" w:color="auto" w:fill="FFFFFF"/>
              </w:rPr>
              <w:t>ПК1.2</w:t>
            </w:r>
          </w:p>
          <w:p w:rsidR="0081155C" w:rsidRPr="00FA15F9" w:rsidRDefault="0081155C" w:rsidP="00CD0687"/>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11</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color w:val="000000"/>
              </w:rPr>
              <w:t>«Урегулирование межнациональных конфликтов»</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shd w:val="clear" w:color="auto" w:fill="FFFFFF"/>
          </w:tcPr>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4.4.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 xml:space="preserve">Социальные нормы и социальный контроль. Социальный конфликт и способы его разрешения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5A4641"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5A4641">
              <w:rPr>
                <w:bCs/>
              </w:rPr>
              <w:t xml:space="preserve">Социальные нормы и отклоняющееся (девиантное) поведение. Формы социальных девиаций. Конформизм. Социальный контроль и самоконтроль. </w:t>
            </w:r>
          </w:p>
          <w:p w:rsidR="0081155C" w:rsidRPr="005A4641"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5A4641">
              <w:rPr>
                <w:bCs/>
              </w:rPr>
              <w:t xml:space="preserve">Социальный конфликт. Виды социальных конфликтов, их причины. Способы разрешения социальных конфликтов. </w:t>
            </w:r>
          </w:p>
          <w:p w:rsidR="0081155C" w:rsidRPr="005A4641"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5A4641">
              <w:rPr>
                <w:bCs/>
              </w:rPr>
              <w:t xml:space="preserve">Профессионально ориентированное содержание </w:t>
            </w:r>
            <w:r w:rsidRPr="005A4641">
              <w:rPr>
                <w:bCs/>
              </w:rPr>
              <w:tab/>
              <w:t xml:space="preserve">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5A4641">
              <w:rPr>
                <w:bCs/>
              </w:rPr>
              <w:t>Конфликты в трудовых коллективах и пути их преодоления. Стратегии поведения в конфликтной ситуации.</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jc w:val="center"/>
            </w:pPr>
            <w:r w:rsidRPr="00FA15F9">
              <w:t>2</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04 </w:t>
            </w:r>
          </w:p>
          <w:p w:rsidR="0081155C" w:rsidRDefault="0081155C" w:rsidP="00CD0687">
            <w:pPr>
              <w:jc w:val="center"/>
            </w:pPr>
            <w:r w:rsidRPr="00FA15F9">
              <w:t xml:space="preserve">ОК 05 </w:t>
            </w:r>
          </w:p>
          <w:p w:rsidR="0081155C" w:rsidRPr="00FA15F9" w:rsidRDefault="0081155C" w:rsidP="00CD0687">
            <w:pPr>
              <w:jc w:val="center"/>
            </w:pPr>
            <w:r>
              <w:t>ПК1.2</w:t>
            </w:r>
          </w:p>
        </w:tc>
      </w:tr>
      <w:tr w:rsidR="0081155C" w:rsidRPr="00FA15F9" w:rsidTr="00CD0687">
        <w:trPr>
          <w:trHeight w:val="170"/>
        </w:trPr>
        <w:tc>
          <w:tcPr>
            <w:tcW w:w="11621" w:type="dxa"/>
            <w:gridSpan w:val="2"/>
            <w:shd w:val="clear" w:color="auto" w:fill="FFFFFF"/>
          </w:tcPr>
          <w:p w:rsidR="0081155C" w:rsidRPr="00FA15F9" w:rsidRDefault="0081155C" w:rsidP="00CD0687">
            <w:pPr>
              <w:pStyle w:val="Default"/>
              <w:spacing w:line="276" w:lineRule="auto"/>
              <w:jc w:val="center"/>
              <w:rPr>
                <w:rFonts w:ascii="Times New Roman" w:hAnsi="Times New Roman" w:cs="Times New Roman"/>
                <w:b/>
                <w:color w:val="auto"/>
              </w:rPr>
            </w:pPr>
            <w:r w:rsidRPr="00FA15F9">
              <w:rPr>
                <w:rFonts w:ascii="Times New Roman" w:hAnsi="Times New Roman" w:cs="Times New Roman"/>
                <w:b/>
                <w:color w:val="auto"/>
              </w:rPr>
              <w:t xml:space="preserve">Раздел 5. Политическая сфера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sz w:val="24"/>
                <w:szCs w:val="24"/>
              </w:rPr>
            </w:pPr>
            <w:r w:rsidRPr="00FA15F9">
              <w:rPr>
                <w:rFonts w:ascii="Times New Roman" w:hAnsi="Times New Roman" w:cs="Times New Roman"/>
                <w:sz w:val="24"/>
                <w:szCs w:val="24"/>
              </w:rPr>
              <w:t>8</w:t>
            </w:r>
          </w:p>
        </w:tc>
        <w:tc>
          <w:tcPr>
            <w:tcW w:w="1795"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2300" w:type="dxa"/>
            <w:vMerge w:val="restart"/>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lastRenderedPageBreak/>
              <w:t xml:space="preserve">Тема 5.1.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 xml:space="preserve">Политика и власть. Политическая система </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Политическая власть и субъекты политики в современном обществе. Политические </w:t>
            </w:r>
            <w:r w:rsidRPr="00FA15F9">
              <w:rPr>
                <w:rFonts w:ascii="Times New Roman" w:hAnsi="Times New Roman" w:cs="Times New Roman"/>
              </w:rPr>
              <w:lastRenderedPageBreak/>
              <w:t xml:space="preserve">институты. Политическая деятельность.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Политическая система общества, ее структура и функции. Политическая система Российской Федерации на современном этапе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FA15F9">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lastRenderedPageBreak/>
              <w:t>2</w:t>
            </w:r>
          </w:p>
        </w:tc>
        <w:tc>
          <w:tcPr>
            <w:tcW w:w="1795" w:type="dxa"/>
            <w:vMerge w:val="restart"/>
            <w:shd w:val="clear" w:color="auto" w:fill="FFFFFF"/>
          </w:tcPr>
          <w:p w:rsidR="0081155C" w:rsidRPr="00FA15F9" w:rsidRDefault="0081155C" w:rsidP="00CD0687">
            <w:pPr>
              <w:pStyle w:val="Default"/>
              <w:jc w:val="center"/>
              <w:rPr>
                <w:rFonts w:ascii="Times New Roman" w:hAnsi="Times New Roman" w:cs="Times New Roman"/>
              </w:rPr>
            </w:pPr>
          </w:p>
          <w:p w:rsidR="0081155C" w:rsidRPr="00FA15F9" w:rsidRDefault="0081155C" w:rsidP="00CD0687">
            <w:pPr>
              <w:pStyle w:val="Default"/>
              <w:jc w:val="center"/>
              <w:rPr>
                <w:rFonts w:ascii="Times New Roman" w:hAnsi="Times New Roman" w:cs="Times New Roman"/>
              </w:rPr>
            </w:pP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05</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ОК 06</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pStyle w:val="Default"/>
              <w:spacing w:line="276" w:lineRule="auto"/>
              <w:jc w:val="center"/>
              <w:rPr>
                <w:rFonts w:ascii="Times New Roman" w:hAnsi="Times New Roman" w:cs="Times New Roman"/>
                <w:b/>
              </w:rPr>
            </w:pPr>
            <w:r w:rsidRPr="00FA15F9">
              <w:rPr>
                <w:rFonts w:ascii="Times New Roman" w:hAnsi="Times New Roman" w:cs="Times New Roman"/>
                <w:b/>
              </w:rPr>
              <w:t xml:space="preserve">Практическая работа 12 </w:t>
            </w: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«Виды власти»</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Default"/>
              <w:jc w:val="center"/>
              <w:rPr>
                <w:rFonts w:ascii="Times New Roman" w:hAnsi="Times New Roman" w:cs="Times New Roman"/>
              </w:rPr>
            </w:pPr>
          </w:p>
        </w:tc>
      </w:tr>
      <w:tr w:rsidR="0081155C" w:rsidRPr="00FA15F9" w:rsidTr="00CD0687">
        <w:trPr>
          <w:trHeight w:val="170"/>
        </w:trPr>
        <w:tc>
          <w:tcPr>
            <w:tcW w:w="2300" w:type="dxa"/>
            <w:vMerge w:val="restart"/>
            <w:shd w:val="clear" w:color="auto" w:fill="FFFFFF"/>
          </w:tcPr>
          <w:p w:rsidR="0081155C" w:rsidRPr="00FA15F9" w:rsidRDefault="0081155C" w:rsidP="00CD0687">
            <w:pPr>
              <w:pStyle w:val="Default"/>
              <w:spacing w:line="276" w:lineRule="auto"/>
              <w:jc w:val="center"/>
              <w:rPr>
                <w:rFonts w:ascii="Times New Roman" w:hAnsi="Times New Roman" w:cs="Times New Roman"/>
              </w:rPr>
            </w:pPr>
          </w:p>
          <w:p w:rsidR="0081155C" w:rsidRPr="00FA15F9" w:rsidRDefault="0081155C" w:rsidP="00CD0687">
            <w:pPr>
              <w:pStyle w:val="Default"/>
              <w:spacing w:line="276" w:lineRule="auto"/>
              <w:jc w:val="center"/>
              <w:rPr>
                <w:rFonts w:ascii="Times New Roman" w:hAnsi="Times New Roman" w:cs="Times New Roman"/>
              </w:rPr>
            </w:pPr>
          </w:p>
          <w:p w:rsidR="0081155C" w:rsidRPr="00FA15F9" w:rsidRDefault="0081155C" w:rsidP="00CD0687">
            <w:pPr>
              <w:pStyle w:val="Default"/>
              <w:spacing w:line="276" w:lineRule="auto"/>
              <w:jc w:val="center"/>
              <w:rPr>
                <w:rFonts w:ascii="Times New Roman" w:hAnsi="Times New Roman" w:cs="Times New Roman"/>
              </w:rPr>
            </w:pPr>
          </w:p>
          <w:p w:rsidR="0081155C" w:rsidRPr="00FA15F9" w:rsidRDefault="0081155C" w:rsidP="00CD0687">
            <w:pPr>
              <w:pStyle w:val="Default"/>
              <w:spacing w:line="276" w:lineRule="auto"/>
              <w:jc w:val="center"/>
              <w:rPr>
                <w:rFonts w:ascii="Times New Roman" w:hAnsi="Times New Roman" w:cs="Times New Roman"/>
              </w:rPr>
            </w:pPr>
          </w:p>
          <w:p w:rsidR="0081155C" w:rsidRPr="00FA15F9" w:rsidRDefault="0081155C" w:rsidP="00CD0687">
            <w:pPr>
              <w:pStyle w:val="Default"/>
              <w:spacing w:line="276" w:lineRule="auto"/>
              <w:jc w:val="center"/>
              <w:rPr>
                <w:rFonts w:ascii="Times New Roman" w:hAnsi="Times New Roman" w:cs="Times New Roman"/>
              </w:rPr>
            </w:pPr>
          </w:p>
          <w:p w:rsidR="0081155C" w:rsidRPr="00FA15F9" w:rsidRDefault="0081155C" w:rsidP="00CD0687">
            <w:pPr>
              <w:pStyle w:val="Default"/>
              <w:spacing w:line="276" w:lineRule="auto"/>
              <w:jc w:val="center"/>
              <w:rPr>
                <w:rFonts w:ascii="Times New Roman" w:hAnsi="Times New Roman" w:cs="Times New Roman"/>
              </w:rPr>
            </w:pPr>
          </w:p>
          <w:p w:rsidR="0081155C" w:rsidRPr="00FA15F9" w:rsidRDefault="0081155C" w:rsidP="00CD0687">
            <w:pPr>
              <w:pStyle w:val="Default"/>
              <w:spacing w:line="276" w:lineRule="auto"/>
              <w:jc w:val="center"/>
              <w:rPr>
                <w:rFonts w:ascii="Times New Roman" w:hAnsi="Times New Roman" w:cs="Times New Roman"/>
              </w:rPr>
            </w:pPr>
          </w:p>
          <w:p w:rsidR="0081155C" w:rsidRPr="00FA15F9" w:rsidRDefault="0081155C" w:rsidP="00CD0687">
            <w:pPr>
              <w:pStyle w:val="Default"/>
              <w:spacing w:line="276" w:lineRule="auto"/>
              <w:jc w:val="center"/>
              <w:rPr>
                <w:rFonts w:ascii="Times New Roman" w:hAnsi="Times New Roman" w:cs="Times New Roman"/>
              </w:rPr>
            </w:pPr>
          </w:p>
          <w:p w:rsidR="0081155C" w:rsidRPr="00FA15F9" w:rsidRDefault="0081155C" w:rsidP="00CD0687">
            <w:pPr>
              <w:pStyle w:val="Default"/>
              <w:spacing w:line="276" w:lineRule="auto"/>
              <w:jc w:val="center"/>
              <w:rPr>
                <w:rFonts w:ascii="Times New Roman" w:hAnsi="Times New Roman" w:cs="Times New Roman"/>
              </w:rPr>
            </w:pPr>
          </w:p>
          <w:p w:rsidR="0081155C" w:rsidRPr="00FA15F9" w:rsidRDefault="0081155C" w:rsidP="00CD0687">
            <w:pPr>
              <w:pStyle w:val="Default"/>
              <w:spacing w:line="276" w:lineRule="auto"/>
              <w:jc w:val="center"/>
              <w:rPr>
                <w:rFonts w:ascii="Times New Roman" w:hAnsi="Times New Roman" w:cs="Times New Roman"/>
              </w:rPr>
            </w:pP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5.2.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 xml:space="preserve">Политическая культура общества и личности. Политический процесс и его участники </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Политический процесс и участие в нем субъектов политики. Формы участия граждан в политике.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Политические партии как субъекты политики, их функции, виды. Типы партийных систем.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FA15F9">
              <w:t xml:space="preserve">Политическая элита и политическое лидерство. Типология лидерства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val="restart"/>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p w:rsidR="0081155C" w:rsidRPr="00FA15F9" w:rsidRDefault="0081155C" w:rsidP="00CD0687"/>
          <w:p w:rsidR="0081155C" w:rsidRPr="00FA15F9" w:rsidRDefault="0081155C" w:rsidP="00CD0687"/>
          <w:p w:rsidR="0081155C" w:rsidRPr="00FA15F9" w:rsidRDefault="0081155C" w:rsidP="00CD0687"/>
          <w:p w:rsidR="0081155C" w:rsidRPr="00FA15F9" w:rsidRDefault="0081155C" w:rsidP="00CD0687"/>
          <w:p w:rsidR="0081155C" w:rsidRPr="00FA15F9" w:rsidRDefault="0081155C" w:rsidP="00CD0687"/>
          <w:p w:rsidR="0081155C" w:rsidRPr="00FA15F9" w:rsidRDefault="0081155C" w:rsidP="00CD0687"/>
          <w:p w:rsidR="0081155C" w:rsidRPr="00FA15F9" w:rsidRDefault="0081155C" w:rsidP="00CD0687"/>
          <w:p w:rsidR="0081155C" w:rsidRPr="00FA15F9" w:rsidRDefault="0081155C" w:rsidP="00CD0687"/>
          <w:p w:rsidR="0081155C" w:rsidRPr="00FA15F9" w:rsidRDefault="0081155C" w:rsidP="00CD0687"/>
          <w:p w:rsidR="0081155C" w:rsidRPr="00FA15F9" w:rsidRDefault="0081155C" w:rsidP="00CD0687"/>
          <w:p w:rsidR="0081155C" w:rsidRPr="00FA15F9" w:rsidRDefault="0081155C" w:rsidP="00CD0687"/>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03 </w:t>
            </w:r>
          </w:p>
          <w:p w:rsidR="0081155C" w:rsidRPr="00FA15F9" w:rsidRDefault="0081155C" w:rsidP="00CD0687">
            <w:pPr>
              <w:jc w:val="center"/>
            </w:pPr>
            <w:r w:rsidRPr="00FA15F9">
              <w:t xml:space="preserve">ОК 04 </w:t>
            </w:r>
          </w:p>
          <w:p w:rsidR="0081155C" w:rsidRPr="00FA15F9" w:rsidRDefault="0081155C" w:rsidP="00CD0687">
            <w:pPr>
              <w:jc w:val="center"/>
            </w:pPr>
            <w:r w:rsidRPr="00FA15F9">
              <w:rPr>
                <w:color w:val="111115"/>
                <w:shd w:val="clear" w:color="auto" w:fill="FFFFFF"/>
              </w:rPr>
              <w:t>ПК1.1</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13.</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color w:val="000000"/>
              </w:rPr>
              <w:t>«Идти на выборы или нет?»</w:t>
            </w:r>
            <w:r w:rsidRPr="00FA15F9">
              <w:rPr>
                <w:b/>
                <w:bCs/>
              </w:rPr>
              <w:t xml:space="preserve"> </w:t>
            </w:r>
          </w:p>
        </w:tc>
        <w:tc>
          <w:tcPr>
            <w:tcW w:w="1691" w:type="dxa"/>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after="0"/>
              <w:jc w:val="center"/>
              <w:rPr>
                <w:rFonts w:ascii="Times New Roman" w:hAnsi="Times New Roman" w:cs="Times New Roman"/>
                <w:b w:val="0"/>
                <w:sz w:val="24"/>
                <w:szCs w:val="24"/>
              </w:rPr>
            </w:pPr>
          </w:p>
        </w:tc>
      </w:tr>
      <w:tr w:rsidR="0081155C" w:rsidRPr="00FA15F9" w:rsidTr="00CD0687">
        <w:trPr>
          <w:trHeight w:val="170"/>
        </w:trPr>
        <w:tc>
          <w:tcPr>
            <w:tcW w:w="11621" w:type="dxa"/>
            <w:gridSpan w:val="2"/>
            <w:shd w:val="clear" w:color="auto" w:fill="FFFFFF"/>
          </w:tcPr>
          <w:p w:rsidR="0081155C" w:rsidRDefault="0081155C" w:rsidP="00CD0687">
            <w:pPr>
              <w:pStyle w:val="Default"/>
              <w:jc w:val="center"/>
              <w:rPr>
                <w:rFonts w:ascii="Times New Roman" w:hAnsi="Times New Roman" w:cs="Times New Roman"/>
                <w:b/>
              </w:rPr>
            </w:pPr>
            <w:r w:rsidRPr="00FA15F9">
              <w:rPr>
                <w:rFonts w:ascii="Times New Roman" w:hAnsi="Times New Roman" w:cs="Times New Roman"/>
                <w:b/>
              </w:rPr>
              <w:t xml:space="preserve">Раздел 6. </w:t>
            </w:r>
          </w:p>
          <w:p w:rsidR="0081155C" w:rsidRPr="00FA15F9" w:rsidRDefault="0081155C" w:rsidP="00CD0687">
            <w:pPr>
              <w:pStyle w:val="Default"/>
              <w:jc w:val="center"/>
              <w:rPr>
                <w:rFonts w:ascii="Times New Roman" w:hAnsi="Times New Roman" w:cs="Times New Roman"/>
                <w:b/>
              </w:rPr>
            </w:pPr>
            <w:r w:rsidRPr="00FA15F9">
              <w:rPr>
                <w:rFonts w:ascii="Times New Roman" w:hAnsi="Times New Roman" w:cs="Times New Roman"/>
                <w:b/>
              </w:rPr>
              <w:t>Правовое регулирование общественных отношений в Российской Федерации</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691" w:type="dxa"/>
            <w:shd w:val="clear" w:color="auto" w:fill="FFFFFF"/>
          </w:tcPr>
          <w:p w:rsidR="0081155C" w:rsidRPr="00FA15F9" w:rsidRDefault="0081155C" w:rsidP="00CD0687">
            <w:pPr>
              <w:pStyle w:val="2"/>
              <w:spacing w:before="0"/>
              <w:jc w:val="center"/>
              <w:rPr>
                <w:rFonts w:ascii="Times New Roman" w:hAnsi="Times New Roman" w:cs="Times New Roman"/>
                <w:sz w:val="24"/>
                <w:szCs w:val="24"/>
              </w:rPr>
            </w:pPr>
            <w:r w:rsidRPr="00FA15F9">
              <w:rPr>
                <w:rFonts w:ascii="Times New Roman" w:hAnsi="Times New Roman" w:cs="Times New Roman"/>
                <w:sz w:val="24"/>
                <w:szCs w:val="24"/>
              </w:rPr>
              <w:t>16</w:t>
            </w:r>
          </w:p>
        </w:tc>
        <w:tc>
          <w:tcPr>
            <w:tcW w:w="1795" w:type="dxa"/>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p>
        </w:tc>
      </w:tr>
      <w:tr w:rsidR="0081155C" w:rsidRPr="00FA15F9" w:rsidTr="00CD0687">
        <w:trPr>
          <w:trHeight w:val="170"/>
        </w:trPr>
        <w:tc>
          <w:tcPr>
            <w:tcW w:w="2300" w:type="dxa"/>
            <w:shd w:val="clear" w:color="auto" w:fill="FFFFFF"/>
          </w:tcPr>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Тема 6.1.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A15F9">
              <w:t xml:space="preserve">Право в системе социальных норм </w:t>
            </w:r>
          </w:p>
        </w:tc>
        <w:tc>
          <w:tcPr>
            <w:tcW w:w="9321" w:type="dxa"/>
            <w:shd w:val="clear" w:color="auto" w:fill="auto"/>
          </w:tcPr>
          <w:tbl>
            <w:tblPr>
              <w:tblW w:w="0" w:type="auto"/>
              <w:tblBorders>
                <w:top w:val="nil"/>
                <w:left w:val="nil"/>
                <w:bottom w:val="nil"/>
                <w:right w:val="nil"/>
              </w:tblBorders>
              <w:tblLook w:val="0000"/>
            </w:tblPr>
            <w:tblGrid>
              <w:gridCol w:w="8652"/>
              <w:gridCol w:w="453"/>
            </w:tblGrid>
            <w:tr w:rsidR="0081155C" w:rsidRPr="00FA15F9" w:rsidTr="00CD0687">
              <w:tblPrEx>
                <w:tblCellMar>
                  <w:top w:w="0" w:type="dxa"/>
                  <w:bottom w:w="0" w:type="dxa"/>
                </w:tblCellMar>
              </w:tblPrEx>
              <w:trPr>
                <w:trHeight w:val="722"/>
              </w:trPr>
              <w:tc>
                <w:tcPr>
                  <w:tcW w:w="0" w:type="auto"/>
                  <w:gridSpan w:val="2"/>
                </w:tcPr>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w:t>
                  </w:r>
                  <w:r w:rsidRPr="00FA15F9">
                    <w:rPr>
                      <w:rFonts w:ascii="Times New Roman" w:hAnsi="Times New Roman" w:cs="Times New Roman"/>
                    </w:rPr>
                    <w:lastRenderedPageBreak/>
                    <w:t xml:space="preserve">несовершеннолетних. Правонарушение и юридическая ответственность. Функции правоохранительных органов Российской Федерации </w:t>
                  </w:r>
                </w:p>
              </w:tc>
            </w:tr>
            <w:tr w:rsidR="0081155C" w:rsidRPr="00FA15F9" w:rsidTr="00CD0687">
              <w:tblPrEx>
                <w:tblCellMar>
                  <w:top w:w="0" w:type="dxa"/>
                  <w:bottom w:w="0" w:type="dxa"/>
                </w:tblCellMar>
              </w:tblPrEx>
              <w:trPr>
                <w:trHeight w:val="135"/>
              </w:trPr>
              <w:tc>
                <w:tcPr>
                  <w:tcW w:w="0" w:type="auto"/>
                </w:tcPr>
                <w:p w:rsidR="0081155C" w:rsidRPr="00FA15F9" w:rsidRDefault="0081155C" w:rsidP="00CD0687">
                  <w:pPr>
                    <w:pStyle w:val="Default"/>
                    <w:spacing w:line="276" w:lineRule="auto"/>
                    <w:jc w:val="both"/>
                    <w:rPr>
                      <w:rFonts w:ascii="Times New Roman" w:hAnsi="Times New Roman" w:cs="Times New Roman"/>
                      <w:b/>
                    </w:rPr>
                  </w:pPr>
                  <w:r w:rsidRPr="00FA15F9">
                    <w:rPr>
                      <w:rFonts w:ascii="Times New Roman" w:hAnsi="Times New Roman" w:cs="Times New Roman"/>
                      <w:b/>
                    </w:rPr>
                    <w:lastRenderedPageBreak/>
                    <w:t xml:space="preserve">Профессионально ориентированное содержание </w:t>
                  </w:r>
                </w:p>
              </w:tc>
              <w:tc>
                <w:tcPr>
                  <w:tcW w:w="0" w:type="auto"/>
                </w:tcPr>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rPr>
                    <w:t xml:space="preserve"> </w:t>
                  </w:r>
                </w:p>
              </w:tc>
            </w:tr>
            <w:tr w:rsidR="0081155C" w:rsidRPr="00FA15F9" w:rsidTr="00CD0687">
              <w:tblPrEx>
                <w:tblCellMar>
                  <w:top w:w="0" w:type="dxa"/>
                  <w:bottom w:w="0" w:type="dxa"/>
                </w:tblCellMar>
              </w:tblPrEx>
              <w:trPr>
                <w:trHeight w:val="135"/>
              </w:trPr>
              <w:tc>
                <w:tcPr>
                  <w:tcW w:w="0" w:type="auto"/>
                  <w:gridSpan w:val="2"/>
                </w:tcPr>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rPr>
                    <w:t xml:space="preserve">Соблюдение правовых норм в профессиональной деятельности </w:t>
                  </w:r>
                </w:p>
              </w:tc>
            </w:tr>
          </w:tbl>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p>
        </w:tc>
        <w:tc>
          <w:tcPr>
            <w:tcW w:w="1691" w:type="dxa"/>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r w:rsidRPr="00FA15F9">
              <w:rPr>
                <w:rFonts w:ascii="Times New Roman" w:hAnsi="Times New Roman" w:cs="Times New Roman"/>
                <w:b w:val="0"/>
                <w:sz w:val="24"/>
                <w:szCs w:val="24"/>
              </w:rPr>
              <w:lastRenderedPageBreak/>
              <w:t>2</w:t>
            </w:r>
          </w:p>
        </w:tc>
        <w:tc>
          <w:tcPr>
            <w:tcW w:w="1795" w:type="dxa"/>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01 </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05 </w:t>
            </w:r>
          </w:p>
          <w:p w:rsidR="0081155C" w:rsidRPr="00FA15F9" w:rsidRDefault="0081155C" w:rsidP="00CD0687">
            <w:pPr>
              <w:jc w:val="center"/>
            </w:pPr>
            <w:r w:rsidRPr="00FA15F9">
              <w:lastRenderedPageBreak/>
              <w:t xml:space="preserve">ОК 09 </w:t>
            </w:r>
          </w:p>
          <w:p w:rsidR="0081155C" w:rsidRDefault="0081155C" w:rsidP="00CD0687">
            <w:pPr>
              <w:jc w:val="center"/>
              <w:rPr>
                <w:color w:val="111115"/>
                <w:shd w:val="clear" w:color="auto" w:fill="FFFFFF"/>
              </w:rPr>
            </w:pPr>
            <w:r w:rsidRPr="00FA15F9">
              <w:rPr>
                <w:color w:val="111115"/>
                <w:shd w:val="clear" w:color="auto" w:fill="FFFFFF"/>
              </w:rPr>
              <w:t>ПК1.1</w:t>
            </w:r>
          </w:p>
          <w:p w:rsidR="0081155C" w:rsidRPr="00FA15F9" w:rsidRDefault="0081155C" w:rsidP="00CD0687">
            <w:pPr>
              <w:jc w:val="center"/>
            </w:pPr>
            <w:r>
              <w:rPr>
                <w:color w:val="111115"/>
                <w:shd w:val="clear" w:color="auto" w:fill="FFFFFF"/>
              </w:rPr>
              <w:t>ПК1.2</w:t>
            </w:r>
          </w:p>
        </w:tc>
      </w:tr>
      <w:tr w:rsidR="0081155C" w:rsidRPr="00FA15F9" w:rsidTr="00CD0687">
        <w:trPr>
          <w:trHeight w:val="170"/>
        </w:trPr>
        <w:tc>
          <w:tcPr>
            <w:tcW w:w="2300" w:type="dxa"/>
            <w:vMerge w:val="restart"/>
            <w:shd w:val="clear" w:color="auto" w:fill="FFFFFF"/>
          </w:tcPr>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lastRenderedPageBreak/>
              <w:t xml:space="preserve">Тема 6.2.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A15F9">
              <w:t xml:space="preserve">Основы конституционного права Российской Федерации </w:t>
            </w:r>
          </w:p>
        </w:tc>
        <w:tc>
          <w:tcPr>
            <w:tcW w:w="9321" w:type="dxa"/>
            <w:shd w:val="clear" w:color="auto" w:fill="auto"/>
          </w:tcPr>
          <w:p w:rsidR="0081155C" w:rsidRPr="005A4641"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c>
          <w:tcPr>
            <w:tcW w:w="1691" w:type="dxa"/>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p>
        </w:tc>
        <w:tc>
          <w:tcPr>
            <w:tcW w:w="1795" w:type="dxa"/>
            <w:vMerge w:val="restart"/>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p>
          <w:p w:rsidR="0081155C" w:rsidRPr="00FA15F9" w:rsidRDefault="0081155C" w:rsidP="00CD0687"/>
          <w:p w:rsidR="0081155C" w:rsidRPr="00FA15F9" w:rsidRDefault="0081155C" w:rsidP="00CD0687">
            <w:pPr>
              <w:jc w:val="center"/>
            </w:pP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02 </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06 </w:t>
            </w:r>
          </w:p>
          <w:p w:rsidR="0081155C" w:rsidRPr="00FA15F9" w:rsidRDefault="0081155C" w:rsidP="00CD0687">
            <w:pPr>
              <w:jc w:val="center"/>
            </w:pPr>
            <w:r w:rsidRPr="00FA15F9">
              <w:t>ОК 07</w:t>
            </w:r>
          </w:p>
          <w:p w:rsidR="0081155C" w:rsidRDefault="0081155C" w:rsidP="00CD0687">
            <w:pPr>
              <w:jc w:val="center"/>
            </w:pPr>
            <w:r w:rsidRPr="00FA15F9">
              <w:rPr>
                <w:color w:val="111115"/>
                <w:shd w:val="clear" w:color="auto" w:fill="FFFFFF"/>
              </w:rPr>
              <w:t xml:space="preserve">ПК1.1 </w:t>
            </w:r>
            <w:r w:rsidRPr="00FA15F9">
              <w:t xml:space="preserve"> </w:t>
            </w:r>
          </w:p>
          <w:p w:rsidR="0081155C" w:rsidRPr="00FA15F9" w:rsidRDefault="0081155C" w:rsidP="00CD0687">
            <w:pPr>
              <w:jc w:val="center"/>
            </w:pPr>
            <w:r>
              <w:t>ПК1.2</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14</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rPr>
            </w:pPr>
            <w:r w:rsidRPr="00FA15F9">
              <w:rPr>
                <w:color w:val="000000"/>
              </w:rPr>
              <w:t>«Мой проект Конституции РФ»</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691" w:type="dxa"/>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p>
        </w:tc>
      </w:tr>
      <w:tr w:rsidR="0081155C" w:rsidRPr="00FA15F9" w:rsidTr="00CD0687">
        <w:trPr>
          <w:trHeight w:val="170"/>
        </w:trPr>
        <w:tc>
          <w:tcPr>
            <w:tcW w:w="2300" w:type="dxa"/>
            <w:vMerge w:val="restart"/>
            <w:shd w:val="clear" w:color="auto" w:fill="FFFFFF"/>
          </w:tcPr>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Тема 6.3.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FA15F9">
              <w:t xml:space="preserve">Правовое </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регулирование гражданских, семейных, трудовых правоотношений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81155C" w:rsidRPr="00FA15F9" w:rsidRDefault="0081155C" w:rsidP="00CD0687">
            <w:pPr>
              <w:pStyle w:val="Default"/>
              <w:rPr>
                <w:rFonts w:ascii="Times New Roman" w:hAnsi="Times New Roman" w:cs="Times New Roman"/>
              </w:rPr>
            </w:pPr>
            <w:r w:rsidRPr="00FA15F9">
              <w:rPr>
                <w:rFonts w:ascii="Times New Roman" w:hAnsi="Times New Roman" w:cs="Times New Roman"/>
              </w:rPr>
              <w:t xml:space="preserve">Гражданское право. Гражданские правоотношения. Субъекты гражданского права. </w:t>
            </w:r>
          </w:p>
          <w:p w:rsidR="0081155C" w:rsidRPr="00FA15F9" w:rsidRDefault="0081155C" w:rsidP="00CD0687">
            <w:pPr>
              <w:pStyle w:val="Default"/>
              <w:rPr>
                <w:rFonts w:ascii="Times New Roman" w:hAnsi="Times New Roman" w:cs="Times New Roman"/>
              </w:rPr>
            </w:pPr>
            <w:r w:rsidRPr="00FA15F9">
              <w:rPr>
                <w:rFonts w:ascii="Times New Roman" w:hAnsi="Times New Roman" w:cs="Times New Roman"/>
              </w:rPr>
              <w:t xml:space="preserve">Организационно-правовые формы юридических лиц. Гражданская дееспособность несовершеннолетних. </w:t>
            </w:r>
          </w:p>
          <w:p w:rsidR="0081155C" w:rsidRPr="00FA15F9" w:rsidRDefault="0081155C" w:rsidP="00CD0687">
            <w:pPr>
              <w:pStyle w:val="Default"/>
              <w:rPr>
                <w:rFonts w:ascii="Times New Roman" w:hAnsi="Times New Roman" w:cs="Times New Roman"/>
              </w:rPr>
            </w:pPr>
            <w:r w:rsidRPr="00FA15F9">
              <w:rPr>
                <w:rFonts w:ascii="Times New Roman" w:hAnsi="Times New Roman" w:cs="Times New Roman"/>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81155C" w:rsidRPr="00FA15F9" w:rsidRDefault="0081155C" w:rsidP="00CD0687">
            <w:pPr>
              <w:pStyle w:val="Default"/>
              <w:rPr>
                <w:rFonts w:ascii="Times New Roman" w:hAnsi="Times New Roman" w:cs="Times New Roman"/>
              </w:rPr>
            </w:pPr>
            <w:r w:rsidRPr="00FA15F9">
              <w:rPr>
                <w:rFonts w:ascii="Times New Roman" w:hAnsi="Times New Roman" w:cs="Times New Roman"/>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691" w:type="dxa"/>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val="restart"/>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p>
          <w:p w:rsidR="0081155C" w:rsidRPr="00FA15F9" w:rsidRDefault="0081155C" w:rsidP="00CD0687"/>
          <w:p w:rsidR="0081155C" w:rsidRPr="00FA15F9" w:rsidRDefault="0081155C" w:rsidP="00CD0687"/>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02 </w:t>
            </w:r>
          </w:p>
          <w:p w:rsidR="0081155C" w:rsidRPr="00FA15F9" w:rsidRDefault="0081155C" w:rsidP="00CD0687">
            <w:pPr>
              <w:pStyle w:val="Default"/>
              <w:jc w:val="center"/>
              <w:rPr>
                <w:rFonts w:ascii="Times New Roman" w:hAnsi="Times New Roman" w:cs="Times New Roman"/>
              </w:rPr>
            </w:pPr>
            <w:r w:rsidRPr="00FA15F9">
              <w:rPr>
                <w:rFonts w:ascii="Times New Roman" w:hAnsi="Times New Roman" w:cs="Times New Roman"/>
              </w:rPr>
              <w:t xml:space="preserve">ОК 06 </w:t>
            </w:r>
          </w:p>
          <w:p w:rsidR="0081155C" w:rsidRPr="00FA15F9" w:rsidRDefault="0081155C" w:rsidP="00CD0687">
            <w:pPr>
              <w:jc w:val="center"/>
            </w:pPr>
            <w:r w:rsidRPr="00FA15F9">
              <w:t xml:space="preserve">ОК 09 </w:t>
            </w:r>
          </w:p>
          <w:p w:rsidR="0081155C" w:rsidRDefault="0081155C" w:rsidP="00CD0687">
            <w:pPr>
              <w:jc w:val="center"/>
              <w:rPr>
                <w:color w:val="111115"/>
                <w:shd w:val="clear" w:color="auto" w:fill="FFFFFF"/>
              </w:rPr>
            </w:pPr>
            <w:r w:rsidRPr="00FA15F9">
              <w:rPr>
                <w:color w:val="111115"/>
                <w:shd w:val="clear" w:color="auto" w:fill="FFFFFF"/>
              </w:rPr>
              <w:t>ПК1.1</w:t>
            </w:r>
          </w:p>
          <w:p w:rsidR="0081155C" w:rsidRPr="00FA15F9" w:rsidRDefault="0081155C" w:rsidP="00CD0687">
            <w:pPr>
              <w:jc w:val="center"/>
            </w:pPr>
            <w:r>
              <w:rPr>
                <w:color w:val="111115"/>
                <w:shd w:val="clear" w:color="auto" w:fill="FFFFFF"/>
              </w:rPr>
              <w:t>ПК1.2</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15</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color w:val="000000"/>
              </w:rPr>
              <w:t>«Содержание трудового договора»</w:t>
            </w:r>
          </w:p>
        </w:tc>
        <w:tc>
          <w:tcPr>
            <w:tcW w:w="1691" w:type="dxa"/>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p>
        </w:tc>
      </w:tr>
      <w:tr w:rsidR="0081155C" w:rsidRPr="00FA15F9" w:rsidTr="00CD0687">
        <w:trPr>
          <w:trHeight w:val="170"/>
        </w:trPr>
        <w:tc>
          <w:tcPr>
            <w:tcW w:w="2300" w:type="dxa"/>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Самостоятельная работа</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color w:val="000000"/>
              </w:rPr>
              <w:t>«Содержание брачного договора»</w:t>
            </w:r>
          </w:p>
        </w:tc>
        <w:tc>
          <w:tcPr>
            <w:tcW w:w="1691" w:type="dxa"/>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shd w:val="clear" w:color="auto" w:fill="FFFFFF"/>
          </w:tcPr>
          <w:p w:rsidR="0081155C" w:rsidRPr="00FA15F9" w:rsidRDefault="0081155C" w:rsidP="00CD0687">
            <w:pPr>
              <w:pStyle w:val="2"/>
              <w:spacing w:before="0"/>
              <w:jc w:val="center"/>
              <w:rPr>
                <w:rFonts w:ascii="Times New Roman" w:hAnsi="Times New Roman" w:cs="Times New Roman"/>
                <w:b w:val="0"/>
                <w:sz w:val="24"/>
                <w:szCs w:val="24"/>
              </w:rPr>
            </w:pPr>
          </w:p>
        </w:tc>
      </w:tr>
      <w:tr w:rsidR="0081155C" w:rsidRPr="00FA15F9" w:rsidTr="00CD0687">
        <w:trPr>
          <w:trHeight w:val="170"/>
        </w:trPr>
        <w:tc>
          <w:tcPr>
            <w:tcW w:w="2300" w:type="dxa"/>
            <w:vMerge w:val="restart"/>
            <w:shd w:val="clear" w:color="auto" w:fill="FFFFFF"/>
          </w:tcPr>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Тема 6.4.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FA15F9">
              <w:t xml:space="preserve">Правовое регулирование налоговых, административных, </w:t>
            </w:r>
            <w:r w:rsidRPr="00FA15F9">
              <w:lastRenderedPageBreak/>
              <w:t xml:space="preserve">уголовных правоотношений. Экологическое законодательство </w:t>
            </w:r>
          </w:p>
        </w:tc>
        <w:tc>
          <w:tcPr>
            <w:tcW w:w="9321"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Административное право и его субъекты. Административное правонарушение и административная ответственность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Экологическое законодательство. Экологические правонарушения. Способы защиты права на благоприятную окружающую среду </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FA15F9">
              <w:t xml:space="preserve">Уголовное право. Основные принципы уголовного права. Понятие преступления и виды </w:t>
            </w:r>
            <w:r w:rsidRPr="00FA15F9">
              <w:lastRenderedPageBreak/>
              <w:t>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691" w:type="dxa"/>
            <w:shd w:val="clear" w:color="auto" w:fill="FFFFFF"/>
          </w:tcPr>
          <w:p w:rsidR="0081155C" w:rsidRPr="00FA15F9" w:rsidRDefault="0081155C" w:rsidP="00CD0687">
            <w:pPr>
              <w:pStyle w:val="2"/>
              <w:spacing w:before="0" w:line="276" w:lineRule="auto"/>
              <w:jc w:val="center"/>
              <w:rPr>
                <w:rFonts w:ascii="Times New Roman" w:hAnsi="Times New Roman" w:cs="Times New Roman"/>
                <w:b w:val="0"/>
                <w:sz w:val="24"/>
                <w:szCs w:val="24"/>
              </w:rPr>
            </w:pPr>
            <w:r w:rsidRPr="00FA15F9">
              <w:rPr>
                <w:rFonts w:ascii="Times New Roman" w:hAnsi="Times New Roman" w:cs="Times New Roman"/>
                <w:b w:val="0"/>
                <w:sz w:val="24"/>
                <w:szCs w:val="24"/>
              </w:rPr>
              <w:lastRenderedPageBreak/>
              <w:t>2</w:t>
            </w:r>
          </w:p>
        </w:tc>
        <w:tc>
          <w:tcPr>
            <w:tcW w:w="1795" w:type="dxa"/>
            <w:vMerge w:val="restart"/>
            <w:shd w:val="clear" w:color="auto" w:fill="FFFFFF"/>
          </w:tcPr>
          <w:p w:rsidR="0081155C" w:rsidRPr="00FA15F9" w:rsidRDefault="0081155C" w:rsidP="00CD0687">
            <w:pPr>
              <w:pStyle w:val="2"/>
              <w:spacing w:before="0" w:line="276" w:lineRule="auto"/>
              <w:jc w:val="center"/>
              <w:rPr>
                <w:rFonts w:ascii="Times New Roman" w:hAnsi="Times New Roman" w:cs="Times New Roman"/>
                <w:b w:val="0"/>
                <w:sz w:val="24"/>
                <w:szCs w:val="24"/>
              </w:rPr>
            </w:pPr>
          </w:p>
          <w:p w:rsidR="0081155C" w:rsidRPr="00FA15F9" w:rsidRDefault="0081155C" w:rsidP="00CD0687">
            <w:pPr>
              <w:spacing w:line="276" w:lineRule="auto"/>
            </w:pPr>
          </w:p>
          <w:p w:rsidR="0081155C" w:rsidRPr="00FA15F9" w:rsidRDefault="0081155C" w:rsidP="00CD0687">
            <w:pPr>
              <w:spacing w:line="276" w:lineRule="auto"/>
              <w:jc w:val="center"/>
            </w:pPr>
          </w:p>
          <w:p w:rsidR="0081155C" w:rsidRPr="00FA15F9" w:rsidRDefault="0081155C" w:rsidP="00CD0687">
            <w:pPr>
              <w:spacing w:line="276" w:lineRule="auto"/>
              <w:jc w:val="center"/>
            </w:pP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lastRenderedPageBreak/>
              <w:t xml:space="preserve">ОК 02 </w:t>
            </w:r>
          </w:p>
          <w:p w:rsidR="0081155C" w:rsidRPr="00FA15F9" w:rsidRDefault="0081155C" w:rsidP="00CD0687">
            <w:pPr>
              <w:pStyle w:val="Default"/>
              <w:spacing w:line="276" w:lineRule="auto"/>
              <w:jc w:val="center"/>
              <w:rPr>
                <w:rFonts w:ascii="Times New Roman" w:hAnsi="Times New Roman" w:cs="Times New Roman"/>
              </w:rPr>
            </w:pPr>
            <w:r w:rsidRPr="00FA15F9">
              <w:rPr>
                <w:rFonts w:ascii="Times New Roman" w:hAnsi="Times New Roman" w:cs="Times New Roman"/>
              </w:rPr>
              <w:t xml:space="preserve">ОК 06 </w:t>
            </w:r>
          </w:p>
          <w:p w:rsidR="0081155C" w:rsidRPr="00FA15F9" w:rsidRDefault="0081155C" w:rsidP="00CD0687">
            <w:pPr>
              <w:spacing w:line="276" w:lineRule="auto"/>
              <w:jc w:val="center"/>
            </w:pPr>
            <w:r w:rsidRPr="00FA15F9">
              <w:t>ОК 09</w:t>
            </w:r>
          </w:p>
          <w:p w:rsidR="0081155C" w:rsidRPr="00FA15F9" w:rsidRDefault="0081155C" w:rsidP="00CD0687">
            <w:pPr>
              <w:spacing w:line="276" w:lineRule="auto"/>
              <w:jc w:val="center"/>
            </w:pPr>
            <w:r w:rsidRPr="00FA15F9">
              <w:rPr>
                <w:color w:val="111115"/>
                <w:shd w:val="clear" w:color="auto" w:fill="FFFFFF"/>
              </w:rPr>
              <w:t>ПК1.1</w:t>
            </w: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16.</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color w:val="000000"/>
              </w:rPr>
              <w:t>«Административные правонарушения»</w:t>
            </w:r>
          </w:p>
        </w:tc>
        <w:tc>
          <w:tcPr>
            <w:tcW w:w="1691" w:type="dxa"/>
            <w:shd w:val="clear" w:color="auto" w:fill="FFFFFF"/>
          </w:tcPr>
          <w:p w:rsidR="0081155C" w:rsidRPr="00FA15F9" w:rsidRDefault="0081155C" w:rsidP="00CD0687">
            <w:pPr>
              <w:pStyle w:val="2"/>
              <w:spacing w:before="0" w:line="276" w:lineRule="auto"/>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line="276" w:lineRule="auto"/>
              <w:jc w:val="center"/>
              <w:rPr>
                <w:rFonts w:ascii="Times New Roman" w:hAnsi="Times New Roman" w:cs="Times New Roman"/>
                <w:b w:val="0"/>
                <w:sz w:val="24"/>
                <w:szCs w:val="24"/>
              </w:rPr>
            </w:pPr>
          </w:p>
        </w:tc>
      </w:tr>
      <w:tr w:rsidR="0081155C" w:rsidRPr="00FA15F9" w:rsidTr="00CD0687">
        <w:trPr>
          <w:trHeight w:val="170"/>
        </w:trPr>
        <w:tc>
          <w:tcPr>
            <w:tcW w:w="2300" w:type="dxa"/>
            <w:vMerge/>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b/>
                <w:bCs/>
              </w:rPr>
              <w:t>Практическая работа 17</w:t>
            </w:r>
          </w:p>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FA15F9">
              <w:rPr>
                <w:color w:val="000000"/>
              </w:rPr>
              <w:t>«Казнить нельзя помиловать»</w:t>
            </w:r>
          </w:p>
        </w:tc>
        <w:tc>
          <w:tcPr>
            <w:tcW w:w="1691" w:type="dxa"/>
            <w:shd w:val="clear" w:color="auto" w:fill="FFFFFF"/>
          </w:tcPr>
          <w:p w:rsidR="0081155C" w:rsidRPr="00FA15F9" w:rsidRDefault="0081155C" w:rsidP="00CD0687">
            <w:pPr>
              <w:pStyle w:val="2"/>
              <w:spacing w:before="0" w:line="276" w:lineRule="auto"/>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vMerge/>
            <w:shd w:val="clear" w:color="auto" w:fill="FFFFFF"/>
          </w:tcPr>
          <w:p w:rsidR="0081155C" w:rsidRPr="00FA15F9" w:rsidRDefault="0081155C" w:rsidP="00CD0687">
            <w:pPr>
              <w:pStyle w:val="2"/>
              <w:spacing w:before="0" w:line="276" w:lineRule="auto"/>
              <w:jc w:val="center"/>
              <w:rPr>
                <w:rFonts w:ascii="Times New Roman" w:hAnsi="Times New Roman" w:cs="Times New Roman"/>
                <w:b w:val="0"/>
                <w:sz w:val="24"/>
                <w:szCs w:val="24"/>
              </w:rPr>
            </w:pPr>
          </w:p>
        </w:tc>
      </w:tr>
      <w:tr w:rsidR="0081155C" w:rsidRPr="00FA15F9" w:rsidTr="00CD0687">
        <w:trPr>
          <w:trHeight w:val="170"/>
        </w:trPr>
        <w:tc>
          <w:tcPr>
            <w:tcW w:w="2300" w:type="dxa"/>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FA15F9">
              <w:rPr>
                <w:b/>
                <w:bCs/>
              </w:rPr>
              <w:t>Консультации за счет часов промежуточной аттестации:</w:t>
            </w:r>
          </w:p>
        </w:tc>
        <w:tc>
          <w:tcPr>
            <w:tcW w:w="1691" w:type="dxa"/>
            <w:shd w:val="clear" w:color="auto" w:fill="FFFFFF"/>
          </w:tcPr>
          <w:p w:rsidR="0081155C" w:rsidRPr="00FA15F9" w:rsidRDefault="0081155C" w:rsidP="00CD0687">
            <w:pPr>
              <w:pStyle w:val="2"/>
              <w:spacing w:before="0" w:line="276" w:lineRule="auto"/>
              <w:jc w:val="center"/>
              <w:rPr>
                <w:rFonts w:ascii="Times New Roman" w:hAnsi="Times New Roman" w:cs="Times New Roman"/>
                <w:b w:val="0"/>
                <w:sz w:val="24"/>
                <w:szCs w:val="24"/>
              </w:rPr>
            </w:pPr>
            <w:r w:rsidRPr="00FA15F9">
              <w:rPr>
                <w:rFonts w:ascii="Times New Roman" w:hAnsi="Times New Roman" w:cs="Times New Roman"/>
                <w:b w:val="0"/>
                <w:sz w:val="24"/>
                <w:szCs w:val="24"/>
              </w:rPr>
              <w:t>4</w:t>
            </w:r>
          </w:p>
        </w:tc>
        <w:tc>
          <w:tcPr>
            <w:tcW w:w="1795" w:type="dxa"/>
            <w:shd w:val="clear" w:color="auto" w:fill="FFFFFF"/>
          </w:tcPr>
          <w:p w:rsidR="0081155C" w:rsidRPr="00FA15F9" w:rsidRDefault="0081155C" w:rsidP="00CD0687">
            <w:pPr>
              <w:pStyle w:val="2"/>
              <w:spacing w:before="0" w:line="276" w:lineRule="auto"/>
              <w:jc w:val="center"/>
              <w:rPr>
                <w:rFonts w:ascii="Times New Roman" w:hAnsi="Times New Roman" w:cs="Times New Roman"/>
                <w:b w:val="0"/>
                <w:sz w:val="24"/>
                <w:szCs w:val="24"/>
              </w:rPr>
            </w:pPr>
          </w:p>
        </w:tc>
      </w:tr>
      <w:tr w:rsidR="0081155C" w:rsidRPr="00FA15F9" w:rsidTr="00CD0687">
        <w:trPr>
          <w:trHeight w:val="170"/>
        </w:trPr>
        <w:tc>
          <w:tcPr>
            <w:tcW w:w="11621" w:type="dxa"/>
            <w:gridSpan w:val="2"/>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FA15F9">
              <w:rPr>
                <w:b/>
              </w:rPr>
              <w:t>Дифференцированный зачет</w:t>
            </w:r>
          </w:p>
        </w:tc>
        <w:tc>
          <w:tcPr>
            <w:tcW w:w="1691" w:type="dxa"/>
            <w:shd w:val="clear" w:color="auto" w:fill="FFFFFF"/>
          </w:tcPr>
          <w:p w:rsidR="0081155C" w:rsidRPr="00FA15F9" w:rsidRDefault="0081155C" w:rsidP="00CD0687">
            <w:pPr>
              <w:pStyle w:val="2"/>
              <w:spacing w:before="0" w:line="276" w:lineRule="auto"/>
              <w:jc w:val="center"/>
              <w:rPr>
                <w:rFonts w:ascii="Times New Roman" w:hAnsi="Times New Roman" w:cs="Times New Roman"/>
                <w:b w:val="0"/>
                <w:sz w:val="24"/>
                <w:szCs w:val="24"/>
              </w:rPr>
            </w:pPr>
            <w:r w:rsidRPr="00FA15F9">
              <w:rPr>
                <w:rFonts w:ascii="Times New Roman" w:hAnsi="Times New Roman" w:cs="Times New Roman"/>
                <w:b w:val="0"/>
                <w:sz w:val="24"/>
                <w:szCs w:val="24"/>
              </w:rPr>
              <w:t>2</w:t>
            </w:r>
          </w:p>
        </w:tc>
        <w:tc>
          <w:tcPr>
            <w:tcW w:w="1795" w:type="dxa"/>
            <w:shd w:val="clear" w:color="auto" w:fill="FFFFFF"/>
          </w:tcPr>
          <w:p w:rsidR="0081155C" w:rsidRPr="00FA15F9" w:rsidRDefault="0081155C" w:rsidP="00CD0687">
            <w:pPr>
              <w:pStyle w:val="2"/>
              <w:spacing w:before="0" w:line="276" w:lineRule="auto"/>
              <w:jc w:val="center"/>
              <w:rPr>
                <w:rFonts w:ascii="Times New Roman" w:hAnsi="Times New Roman" w:cs="Times New Roman"/>
                <w:b w:val="0"/>
                <w:sz w:val="24"/>
                <w:szCs w:val="24"/>
              </w:rPr>
            </w:pPr>
          </w:p>
        </w:tc>
      </w:tr>
      <w:tr w:rsidR="0081155C" w:rsidRPr="00FA15F9" w:rsidTr="00CD0687">
        <w:trPr>
          <w:trHeight w:val="170"/>
        </w:trPr>
        <w:tc>
          <w:tcPr>
            <w:tcW w:w="2300" w:type="dxa"/>
            <w:shd w:val="clear" w:color="auto" w:fill="FFFFFF"/>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c>
        <w:tc>
          <w:tcPr>
            <w:tcW w:w="9321" w:type="dxa"/>
            <w:shd w:val="clear" w:color="auto" w:fill="auto"/>
          </w:tcPr>
          <w:p w:rsidR="0081155C" w:rsidRPr="00FA15F9" w:rsidRDefault="0081155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FA15F9">
              <w:rPr>
                <w:bCs/>
              </w:rPr>
              <w:t xml:space="preserve">                                                                                                                                                                                         </w:t>
            </w:r>
            <w:r w:rsidRPr="00FA15F9">
              <w:rPr>
                <w:b/>
              </w:rPr>
              <w:t>Всего:</w:t>
            </w:r>
          </w:p>
        </w:tc>
        <w:tc>
          <w:tcPr>
            <w:tcW w:w="1691" w:type="dxa"/>
            <w:shd w:val="clear" w:color="auto" w:fill="FFFFFF"/>
          </w:tcPr>
          <w:p w:rsidR="0081155C" w:rsidRPr="00FA15F9" w:rsidRDefault="0081155C" w:rsidP="00CD0687">
            <w:pPr>
              <w:pStyle w:val="2"/>
              <w:spacing w:before="0" w:line="276" w:lineRule="auto"/>
              <w:jc w:val="center"/>
              <w:rPr>
                <w:rFonts w:ascii="Times New Roman" w:hAnsi="Times New Roman" w:cs="Times New Roman"/>
                <w:sz w:val="24"/>
                <w:szCs w:val="24"/>
              </w:rPr>
            </w:pPr>
            <w:r w:rsidRPr="00FA15F9">
              <w:rPr>
                <w:rFonts w:ascii="Times New Roman" w:hAnsi="Times New Roman" w:cs="Times New Roman"/>
                <w:sz w:val="24"/>
                <w:szCs w:val="24"/>
              </w:rPr>
              <w:t>72</w:t>
            </w:r>
          </w:p>
        </w:tc>
        <w:tc>
          <w:tcPr>
            <w:tcW w:w="1795" w:type="dxa"/>
            <w:shd w:val="clear" w:color="auto" w:fill="FFFFFF"/>
          </w:tcPr>
          <w:p w:rsidR="0081155C" w:rsidRPr="00FA15F9" w:rsidRDefault="0081155C" w:rsidP="00CD0687">
            <w:pPr>
              <w:pStyle w:val="2"/>
              <w:spacing w:before="0" w:line="276" w:lineRule="auto"/>
              <w:jc w:val="center"/>
              <w:rPr>
                <w:rFonts w:ascii="Times New Roman" w:hAnsi="Times New Roman" w:cs="Times New Roman"/>
                <w:color w:val="FF0000"/>
                <w:sz w:val="24"/>
                <w:szCs w:val="24"/>
              </w:rPr>
            </w:pPr>
          </w:p>
        </w:tc>
      </w:tr>
    </w:tbl>
    <w:p w:rsidR="0081155C" w:rsidRPr="008C559D" w:rsidRDefault="0081155C" w:rsidP="0081155C">
      <w:pPr>
        <w:widowControl w:val="0"/>
        <w:tabs>
          <w:tab w:val="left" w:pos="1305"/>
        </w:tabs>
        <w:suppressAutoHyphens/>
        <w:jc w:val="both"/>
        <w:sectPr w:rsidR="0081155C" w:rsidRPr="008C559D" w:rsidSect="00361720">
          <w:pgSz w:w="16840" w:h="11907" w:orient="landscape"/>
          <w:pgMar w:top="851" w:right="1134" w:bottom="851" w:left="1134" w:header="709" w:footer="709" w:gutter="0"/>
          <w:cols w:space="720"/>
        </w:sectPr>
      </w:pPr>
      <w:r>
        <w:rPr>
          <w:b/>
        </w:rPr>
        <w:tab/>
      </w:r>
      <w:r>
        <w:tab/>
      </w:r>
    </w:p>
    <w:p w:rsidR="0081155C" w:rsidRPr="00DE38CE" w:rsidRDefault="0081155C" w:rsidP="0081155C">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81155C" w:rsidRPr="00C96301" w:rsidRDefault="0081155C" w:rsidP="0081155C">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81155C" w:rsidRPr="00C42DA6" w:rsidRDefault="0081155C" w:rsidP="0081155C">
      <w:pPr>
        <w:jc w:val="both"/>
        <w:rPr>
          <w:i/>
        </w:rPr>
      </w:pPr>
      <w:r w:rsidRPr="00C42DA6">
        <w:t>Реализация общеобразовательно</w:t>
      </w:r>
      <w:r>
        <w:t xml:space="preserve">й программы учебной дисциплины </w:t>
      </w:r>
      <w:r>
        <w:rPr>
          <w:i/>
        </w:rPr>
        <w:t>ОД.4</w:t>
      </w:r>
      <w:r w:rsidRPr="00C42DA6">
        <w:rPr>
          <w:i/>
        </w:rPr>
        <w:t xml:space="preserve"> «Обществознание»</w:t>
      </w:r>
      <w:r>
        <w:rPr>
          <w:bCs/>
          <w:color w:val="FF0000"/>
        </w:rPr>
        <w:t xml:space="preserve"> </w:t>
      </w:r>
      <w:r w:rsidRPr="004A6F23">
        <w:rPr>
          <w:bCs/>
        </w:rPr>
        <w:t xml:space="preserve">требует наличия учебного кабинета </w:t>
      </w:r>
    </w:p>
    <w:p w:rsidR="0081155C" w:rsidRPr="004A6F23"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81155C" w:rsidRPr="004A6F23"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81155C" w:rsidRPr="004A6F23"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w:t>
      </w:r>
      <w:r w:rsidRPr="004A6F23">
        <w:rPr>
          <w:bCs/>
        </w:rPr>
        <w:t xml:space="preserve">- </w:t>
      </w:r>
      <w:r>
        <w:rPr>
          <w:bCs/>
        </w:rPr>
        <w:t xml:space="preserve">16 </w:t>
      </w:r>
      <w:r w:rsidRPr="004A6F23">
        <w:rPr>
          <w:bCs/>
        </w:rPr>
        <w:t>посадочных мест по количеству обучающихся;</w:t>
      </w:r>
    </w:p>
    <w:p w:rsidR="0081155C" w:rsidRPr="004A6F23"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рабочее место преподавателя;</w:t>
      </w:r>
    </w:p>
    <w:p w:rsidR="0081155C" w:rsidRDefault="0081155C" w:rsidP="0081155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xml:space="preserve">- </w:t>
      </w:r>
      <w:r w:rsidRPr="00817238">
        <w:rPr>
          <w:bCs/>
        </w:rPr>
        <w:t xml:space="preserve">комплект учебно-методической </w:t>
      </w:r>
      <w:r>
        <w:rPr>
          <w:bCs/>
        </w:rPr>
        <w:t>документации;</w:t>
      </w:r>
    </w:p>
    <w:p w:rsidR="0081155C" w:rsidRPr="00817238" w:rsidRDefault="0081155C" w:rsidP="0081155C">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w:t>
      </w:r>
      <w:r w:rsidRPr="005A5B4F">
        <w:rPr>
          <w:bCs/>
        </w:rPr>
        <w:t>учебная литература по количеству обучающихся;</w:t>
      </w:r>
    </w:p>
    <w:p w:rsidR="0081155C" w:rsidRPr="00817238" w:rsidRDefault="0081155C" w:rsidP="0081155C">
      <w:pPr>
        <w:tabs>
          <w:tab w:val="left" w:pos="900"/>
        </w:tabs>
        <w:jc w:val="both"/>
        <w:rPr>
          <w:bCs/>
        </w:rPr>
      </w:pPr>
      <w:r>
        <w:rPr>
          <w:bCs/>
        </w:rPr>
        <w:t xml:space="preserve">- </w:t>
      </w:r>
      <w:r w:rsidRPr="00817238">
        <w:rPr>
          <w:bCs/>
        </w:rPr>
        <w:t>наглядные пособия (плакаты, схемы, образцы материалов)</w:t>
      </w:r>
      <w:r>
        <w:rPr>
          <w:bCs/>
        </w:rPr>
        <w:t>.</w:t>
      </w:r>
    </w:p>
    <w:p w:rsidR="0081155C" w:rsidRPr="004A6F23"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81155C" w:rsidRPr="004A6F23"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 с программным обеспечением</w:t>
      </w:r>
      <w:r w:rsidRPr="00F357F7">
        <w:rPr>
          <w:rFonts w:ascii="Arial" w:hAnsi="Arial" w:cs="Arial"/>
          <w:color w:val="545454"/>
          <w:shd w:val="clear" w:color="auto" w:fill="FFFFFF"/>
        </w:rPr>
        <w:t xml:space="preserve"> </w:t>
      </w:r>
      <w:r>
        <w:rPr>
          <w:bCs/>
          <w:lang w:val="en-US"/>
        </w:rPr>
        <w:t>Word</w:t>
      </w:r>
      <w:r w:rsidRPr="004E778B">
        <w:rPr>
          <w:bCs/>
        </w:rPr>
        <w:t xml:space="preserve">, </w:t>
      </w:r>
      <w:r>
        <w:rPr>
          <w:bCs/>
          <w:lang w:val="en-US"/>
        </w:rPr>
        <w:t>Excel</w:t>
      </w:r>
      <w:r w:rsidRPr="004E778B">
        <w:rPr>
          <w:bCs/>
        </w:rPr>
        <w:t xml:space="preserve">, </w:t>
      </w:r>
      <w:r>
        <w:rPr>
          <w:bCs/>
          <w:lang w:val="en-US"/>
        </w:rPr>
        <w:t>PowerPoint</w:t>
      </w:r>
      <w:r>
        <w:rPr>
          <w:bCs/>
        </w:rPr>
        <w:t xml:space="preserve"> </w:t>
      </w:r>
    </w:p>
    <w:p w:rsidR="0081155C" w:rsidRPr="003C543D"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C543D">
        <w:rPr>
          <w:bCs/>
        </w:rPr>
        <w:t>- телевизор</w:t>
      </w:r>
    </w:p>
    <w:p w:rsidR="0081155C" w:rsidRPr="003C543D"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C543D">
        <w:rPr>
          <w:bCs/>
        </w:rPr>
        <w:t xml:space="preserve">- </w:t>
      </w:r>
      <w:r>
        <w:rPr>
          <w:bCs/>
        </w:rPr>
        <w:t>мультимедиа</w:t>
      </w:r>
      <w:r w:rsidRPr="003C543D">
        <w:rPr>
          <w:bCs/>
        </w:rPr>
        <w:t>проектор</w:t>
      </w:r>
    </w:p>
    <w:p w:rsidR="0081155C" w:rsidRPr="003C543D"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C543D">
        <w:rPr>
          <w:bCs/>
        </w:rPr>
        <w:t>- экран</w:t>
      </w:r>
    </w:p>
    <w:p w:rsidR="0081155C" w:rsidRPr="00323DA7"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C543D">
        <w:rPr>
          <w:bCs/>
        </w:rPr>
        <w:t>- колонки</w:t>
      </w:r>
    </w:p>
    <w:p w:rsidR="0081155C" w:rsidRPr="00C96301" w:rsidRDefault="0081155C" w:rsidP="0081155C">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81155C" w:rsidRPr="00F94720"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81155C" w:rsidRPr="006E16C4"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sidRPr="006E16C4">
        <w:rPr>
          <w:b/>
          <w:bCs/>
        </w:rPr>
        <w:t xml:space="preserve"> </w:t>
      </w:r>
    </w:p>
    <w:p w:rsidR="0081155C" w:rsidRPr="006E16C4"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333333"/>
          <w:shd w:val="clear" w:color="auto" w:fill="FFFFFF"/>
        </w:rPr>
      </w:pPr>
      <w:r w:rsidRPr="006E16C4">
        <w:rPr>
          <w:b/>
          <w:bCs/>
        </w:rPr>
        <w:t>Основные источники:</w:t>
      </w:r>
    </w:p>
    <w:p w:rsidR="0081155C" w:rsidRPr="006E16C4" w:rsidRDefault="0081155C" w:rsidP="00FD2DC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bCs/>
          <w:color w:val="333333"/>
          <w:shd w:val="clear" w:color="auto" w:fill="FFFFFF"/>
        </w:rPr>
      </w:pPr>
      <w:r w:rsidRPr="006E16C4">
        <w:rPr>
          <w:b/>
          <w:bCs/>
          <w:color w:val="333333"/>
          <w:shd w:val="clear" w:color="auto" w:fill="FFFFFF"/>
        </w:rPr>
        <w:t>Сычев, А.А.</w:t>
      </w:r>
      <w:r w:rsidRPr="006E16C4">
        <w:rPr>
          <w:color w:val="333333"/>
          <w:shd w:val="clear" w:color="auto" w:fill="FFFFFF"/>
        </w:rPr>
        <w:t> Обществознание : учебное пособие / Сычев А.А. — Москва : КноРус, 2020. — 380 с. — ISBN 978-5-406-07384-1. — URL: https://book.ru/book/932116). — Текст : электронный.</w:t>
      </w:r>
    </w:p>
    <w:p w:rsidR="0081155C" w:rsidRPr="006E16C4" w:rsidRDefault="0081155C" w:rsidP="00FD2DC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bCs/>
          <w:color w:val="333333"/>
          <w:shd w:val="clear" w:color="auto" w:fill="FFFFFF"/>
        </w:rPr>
      </w:pPr>
      <w:r w:rsidRPr="006E16C4">
        <w:rPr>
          <w:b/>
          <w:bCs/>
          <w:color w:val="333333"/>
          <w:shd w:val="clear" w:color="auto" w:fill="FFFFFF"/>
        </w:rPr>
        <w:t>Косаренко, Н.Н.</w:t>
      </w:r>
      <w:r w:rsidRPr="006E16C4">
        <w:rPr>
          <w:color w:val="333333"/>
          <w:shd w:val="clear" w:color="auto" w:fill="FFFFFF"/>
        </w:rPr>
        <w:t> Обществознание. +Приложение: Дополнительные материалы : учебник / Косаренко Н.Н., Пеньковский Д.Д. — Москва : КноРус, 2020. — 375 с. — (СПО). — ISBN 978-5-406-07403-9. — URL: https://book.ru/book/932601 . — Текст : электронный.</w:t>
      </w:r>
    </w:p>
    <w:p w:rsidR="0081155C" w:rsidRPr="006E16C4" w:rsidRDefault="0081155C" w:rsidP="00FD2DC3">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bCs/>
          <w:color w:val="000000"/>
        </w:rPr>
      </w:pPr>
      <w:r w:rsidRPr="006E16C4">
        <w:rPr>
          <w:b/>
          <w:bCs/>
          <w:color w:val="333333"/>
          <w:shd w:val="clear" w:color="auto" w:fill="FFFFFF"/>
        </w:rPr>
        <w:t>Шиповская, Л.П.</w:t>
      </w:r>
      <w:r w:rsidRPr="006E16C4">
        <w:rPr>
          <w:color w:val="333333"/>
          <w:shd w:val="clear" w:color="auto" w:fill="FFFFFF"/>
        </w:rPr>
        <w:t> Обществознание : учебное пособие / Шиповс</w:t>
      </w:r>
      <w:r>
        <w:rPr>
          <w:color w:val="333333"/>
          <w:shd w:val="clear" w:color="auto" w:fill="FFFFFF"/>
        </w:rPr>
        <w:t>кая Л.П. — Москва : КноРус, 2020</w:t>
      </w:r>
      <w:r w:rsidRPr="006E16C4">
        <w:rPr>
          <w:color w:val="333333"/>
          <w:shd w:val="clear" w:color="auto" w:fill="FFFFFF"/>
        </w:rPr>
        <w:t>. — 196 с. — ISBN 978-5-406-06141-1. — URL: https://book.ru/book/924129 . — Текст : электронный.</w:t>
      </w:r>
    </w:p>
    <w:p w:rsidR="0081155C" w:rsidRPr="006E16C4"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E16C4">
        <w:rPr>
          <w:b/>
          <w:bCs/>
          <w:color w:val="000000"/>
        </w:rPr>
        <w:t xml:space="preserve">Дополнительные источники: </w:t>
      </w:r>
    </w:p>
    <w:p w:rsidR="0081155C" w:rsidRPr="006E16C4" w:rsidRDefault="0081155C" w:rsidP="00FD2DC3">
      <w:pPr>
        <w:pStyle w:val="affa"/>
        <w:numPr>
          <w:ilvl w:val="0"/>
          <w:numId w:val="9"/>
        </w:numPr>
        <w:tabs>
          <w:tab w:val="left" w:pos="0"/>
          <w:tab w:val="left" w:pos="142"/>
          <w:tab w:val="left" w:pos="284"/>
          <w:tab w:val="left" w:pos="708"/>
        </w:tabs>
        <w:suppressAutoHyphens/>
        <w:spacing w:line="276" w:lineRule="auto"/>
        <w:ind w:left="1068" w:firstLine="0"/>
      </w:pPr>
      <w:r w:rsidRPr="006E16C4">
        <w:t>Кодекс РФ об административных правонарушениях (введен в действие Федеральным законом от 30.12.2001 № 195-ФЗ) // СЗ РФ. — 2018. — № 1 (Ч. I). — Ст. 1.</w:t>
      </w:r>
    </w:p>
    <w:p w:rsidR="0081155C" w:rsidRPr="006E16C4" w:rsidRDefault="0081155C" w:rsidP="00FD2DC3">
      <w:pPr>
        <w:pStyle w:val="affa"/>
        <w:numPr>
          <w:ilvl w:val="0"/>
          <w:numId w:val="9"/>
        </w:numPr>
        <w:tabs>
          <w:tab w:val="left" w:pos="0"/>
          <w:tab w:val="left" w:pos="142"/>
          <w:tab w:val="left" w:pos="284"/>
          <w:tab w:val="left" w:pos="708"/>
        </w:tabs>
        <w:suppressAutoHyphens/>
        <w:spacing w:line="276" w:lineRule="auto"/>
        <w:ind w:left="1068" w:firstLine="0"/>
      </w:pPr>
      <w:r w:rsidRPr="006E16C4">
        <w:t>Конституция (Основной Закон) Российской Федерации: [Принята общенародным голосованием в 1993г.] - М., 2020. (последняя редакция).</w:t>
      </w:r>
    </w:p>
    <w:p w:rsidR="0081155C" w:rsidRPr="006E16C4" w:rsidRDefault="0081155C" w:rsidP="00FD2DC3">
      <w:pPr>
        <w:pStyle w:val="affa"/>
        <w:numPr>
          <w:ilvl w:val="0"/>
          <w:numId w:val="9"/>
        </w:numPr>
        <w:tabs>
          <w:tab w:val="left" w:pos="0"/>
          <w:tab w:val="left" w:pos="142"/>
          <w:tab w:val="left" w:pos="284"/>
          <w:tab w:val="left" w:pos="708"/>
        </w:tabs>
        <w:suppressAutoHyphens/>
        <w:spacing w:line="276" w:lineRule="auto"/>
        <w:ind w:left="1068" w:firstLine="0"/>
        <w:rPr>
          <w:rFonts w:eastAsia="Cambria"/>
        </w:rPr>
      </w:pPr>
      <w:r w:rsidRPr="006E16C4">
        <w:t xml:space="preserve">Трудовой кодекс Российской Федерации:. - Москва: Омега-Л, 2018. - 182 с. - (Библиотека российского законодательства). </w:t>
      </w:r>
      <w:r>
        <w:t xml:space="preserve">(последняя редакция)  </w:t>
      </w:r>
    </w:p>
    <w:p w:rsidR="0081155C" w:rsidRPr="006E16C4"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mbria"/>
        </w:rPr>
      </w:pPr>
    </w:p>
    <w:p w:rsidR="0081155C" w:rsidRPr="006E16C4"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E16C4">
        <w:rPr>
          <w:b/>
          <w:bCs/>
        </w:rPr>
        <w:t>Интернет - ресурсы</w:t>
      </w:r>
      <w:r w:rsidRPr="006E16C4">
        <w:rPr>
          <w:bCs/>
        </w:rPr>
        <w:t xml:space="preserve">: </w:t>
      </w:r>
    </w:p>
    <w:p w:rsidR="0081155C" w:rsidRPr="006E16C4" w:rsidRDefault="0081155C" w:rsidP="00FD2DC3">
      <w:pPr>
        <w:numPr>
          <w:ilvl w:val="0"/>
          <w:numId w:val="8"/>
        </w:numPr>
        <w:suppressAutoHyphens/>
        <w:spacing w:line="276" w:lineRule="auto"/>
        <w:ind w:left="0" w:firstLine="360"/>
      </w:pPr>
      <w:hyperlink r:id="rId37" w:history="1">
        <w:r w:rsidRPr="006E16C4">
          <w:rPr>
            <w:rStyle w:val="af8"/>
          </w:rPr>
          <w:t>www.openclass.ru</w:t>
        </w:r>
      </w:hyperlink>
      <w:r w:rsidRPr="006E16C4">
        <w:t xml:space="preserve">  (Открытый класс: сетевые образовательные   сообщества).</w:t>
      </w:r>
    </w:p>
    <w:p w:rsidR="0081155C" w:rsidRPr="006E16C4" w:rsidRDefault="0081155C" w:rsidP="00FD2DC3">
      <w:pPr>
        <w:numPr>
          <w:ilvl w:val="0"/>
          <w:numId w:val="8"/>
        </w:numPr>
        <w:suppressAutoHyphens/>
        <w:spacing w:line="276" w:lineRule="auto"/>
        <w:ind w:left="0" w:firstLine="360"/>
      </w:pPr>
      <w:hyperlink r:id="rId38" w:history="1">
        <w:r w:rsidRPr="006E16C4">
          <w:rPr>
            <w:rStyle w:val="af8"/>
          </w:rPr>
          <w:t>www.school-collection.edu.ru</w:t>
        </w:r>
      </w:hyperlink>
      <w:r w:rsidRPr="006E16C4">
        <w:t xml:space="preserve">  (Единая коллекция цифровых образовательных ресурсов).</w:t>
      </w:r>
    </w:p>
    <w:p w:rsidR="0081155C" w:rsidRPr="006E16C4" w:rsidRDefault="0081155C" w:rsidP="00FD2DC3">
      <w:pPr>
        <w:numPr>
          <w:ilvl w:val="0"/>
          <w:numId w:val="8"/>
        </w:numPr>
        <w:suppressAutoHyphens/>
        <w:spacing w:line="276" w:lineRule="auto"/>
        <w:ind w:left="0" w:firstLine="360"/>
      </w:pPr>
      <w:r w:rsidRPr="006E16C4">
        <w:t xml:space="preserve"> </w:t>
      </w:r>
      <w:hyperlink r:id="rId39" w:history="1">
        <w:r w:rsidRPr="006E16C4">
          <w:rPr>
            <w:rStyle w:val="af8"/>
          </w:rPr>
          <w:t>www.festival.1september.ru</w:t>
        </w:r>
      </w:hyperlink>
      <w:r w:rsidRPr="006E16C4">
        <w:t xml:space="preserve">  (Фестиваль педагогических идей «Открытый урок»). </w:t>
      </w:r>
    </w:p>
    <w:p w:rsidR="0081155C" w:rsidRPr="006E16C4" w:rsidRDefault="0081155C" w:rsidP="00FD2DC3">
      <w:pPr>
        <w:numPr>
          <w:ilvl w:val="0"/>
          <w:numId w:val="8"/>
        </w:numPr>
        <w:suppressAutoHyphens/>
        <w:spacing w:line="276" w:lineRule="auto"/>
        <w:ind w:left="0" w:firstLine="360"/>
      </w:pPr>
      <w:hyperlink r:id="rId40" w:history="1">
        <w:r w:rsidRPr="006E16C4">
          <w:rPr>
            <w:rStyle w:val="af8"/>
          </w:rPr>
          <w:t>www.base.garant.ru</w:t>
        </w:r>
      </w:hyperlink>
      <w:r w:rsidRPr="006E16C4">
        <w:t xml:space="preserve">  («ГАРАНТ» — информационно-правовой портал). </w:t>
      </w:r>
    </w:p>
    <w:p w:rsidR="0081155C" w:rsidRPr="006E16C4" w:rsidRDefault="0081155C" w:rsidP="00FD2DC3">
      <w:pPr>
        <w:numPr>
          <w:ilvl w:val="0"/>
          <w:numId w:val="8"/>
        </w:numPr>
        <w:suppressAutoHyphens/>
        <w:spacing w:line="276" w:lineRule="auto"/>
        <w:ind w:left="0" w:firstLine="360"/>
      </w:pPr>
      <w:r w:rsidRPr="006E16C4">
        <w:lastRenderedPageBreak/>
        <w:t xml:space="preserve"> </w:t>
      </w:r>
      <w:hyperlink r:id="rId41" w:history="1">
        <w:r w:rsidRPr="006E16C4">
          <w:rPr>
            <w:rStyle w:val="af8"/>
          </w:rPr>
          <w:t>www.istrodina.com</w:t>
        </w:r>
      </w:hyperlink>
      <w:r w:rsidRPr="006E16C4">
        <w:t xml:space="preserve"> (Российский исторический иллюстрированный журнал «Родина»).</w:t>
      </w:r>
    </w:p>
    <w:p w:rsidR="0081155C" w:rsidRPr="006F4B24" w:rsidRDefault="0081155C" w:rsidP="0081155C">
      <w:pPr>
        <w:rPr>
          <w:sz w:val="28"/>
          <w:szCs w:val="28"/>
        </w:rPr>
      </w:pP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1155C" w:rsidRDefault="0081155C" w:rsidP="008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1155C" w:rsidRDefault="0081155C" w:rsidP="0081155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4A6F23">
        <w:rPr>
          <w:b/>
          <w:caps/>
        </w:rPr>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81155C" w:rsidRDefault="0081155C" w:rsidP="0081155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81155C" w:rsidRPr="006E16C4" w:rsidRDefault="0081155C" w:rsidP="0081155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rsidRPr="006E16C4">
        <w:t>Оценка качества освоения общеобразовательной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 ОД.4.Обществознание доводятся до сведения обучающихся на одном из первых учебных занятий по указанной дисциплине.</w:t>
      </w:r>
    </w:p>
    <w:p w:rsidR="0081155C" w:rsidRPr="006E16C4" w:rsidRDefault="0081155C" w:rsidP="0081155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rsidRPr="006E16C4">
        <w:t xml:space="preserve">Промежуточная аттестация по общеобразовательной дисциплине ОД.4. Обществознание проводится в форме </w:t>
      </w:r>
      <w:r w:rsidRPr="006E16C4">
        <w:rPr>
          <w:i/>
        </w:rPr>
        <w:t xml:space="preserve">дифференцированного зачета </w:t>
      </w:r>
      <w:r w:rsidRPr="006E16C4">
        <w:t>по окончании освоения дисциплины.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81155C" w:rsidRPr="006E16C4" w:rsidRDefault="0081155C" w:rsidP="0081155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rsidRPr="006E16C4">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ОД.4. Обществознание. </w:t>
      </w:r>
    </w:p>
    <w:p w:rsidR="0081155C" w:rsidRPr="00162B20" w:rsidRDefault="0081155C" w:rsidP="0081155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977"/>
      </w:tblGrid>
      <w:tr w:rsidR="0081155C" w:rsidRPr="00FA15F9" w:rsidTr="00CD0687">
        <w:tc>
          <w:tcPr>
            <w:tcW w:w="4077" w:type="dxa"/>
            <w:shd w:val="clear" w:color="auto" w:fill="auto"/>
            <w:vAlign w:val="center"/>
          </w:tcPr>
          <w:p w:rsidR="0081155C" w:rsidRPr="00FA15F9" w:rsidRDefault="0081155C" w:rsidP="00CD0687">
            <w:pPr>
              <w:spacing w:line="276" w:lineRule="auto"/>
              <w:jc w:val="center"/>
              <w:rPr>
                <w:b/>
                <w:bCs/>
              </w:rPr>
            </w:pPr>
            <w:r w:rsidRPr="00FA15F9">
              <w:rPr>
                <w:b/>
                <w:bCs/>
              </w:rPr>
              <w:t>Результаты освоения дисциплины</w:t>
            </w:r>
          </w:p>
          <w:p w:rsidR="0081155C" w:rsidRPr="00FA15F9" w:rsidRDefault="0081155C" w:rsidP="00CD0687">
            <w:pPr>
              <w:spacing w:line="276" w:lineRule="auto"/>
              <w:jc w:val="center"/>
              <w:rPr>
                <w:b/>
                <w:bCs/>
              </w:rPr>
            </w:pPr>
            <w:r w:rsidRPr="00FA15F9">
              <w:rPr>
                <w:b/>
                <w:bCs/>
              </w:rPr>
              <w:t xml:space="preserve">(ОК,ПК ) </w:t>
            </w:r>
          </w:p>
        </w:tc>
        <w:tc>
          <w:tcPr>
            <w:tcW w:w="3544" w:type="dxa"/>
          </w:tcPr>
          <w:p w:rsidR="0081155C" w:rsidRPr="00FA15F9" w:rsidRDefault="0081155C" w:rsidP="00CD0687">
            <w:pPr>
              <w:spacing w:line="276" w:lineRule="auto"/>
              <w:jc w:val="center"/>
              <w:rPr>
                <w:b/>
              </w:rPr>
            </w:pPr>
            <w:r w:rsidRPr="00FA15F9">
              <w:rPr>
                <w:b/>
              </w:rPr>
              <w:t xml:space="preserve">Раздел/тема </w:t>
            </w:r>
          </w:p>
          <w:p w:rsidR="0081155C" w:rsidRPr="00FA15F9" w:rsidRDefault="0081155C" w:rsidP="00CD0687">
            <w:pPr>
              <w:spacing w:line="276" w:lineRule="auto"/>
              <w:jc w:val="center"/>
              <w:rPr>
                <w:b/>
              </w:rPr>
            </w:pPr>
          </w:p>
        </w:tc>
        <w:tc>
          <w:tcPr>
            <w:tcW w:w="2977" w:type="dxa"/>
            <w:shd w:val="clear" w:color="auto" w:fill="auto"/>
            <w:vAlign w:val="center"/>
          </w:tcPr>
          <w:p w:rsidR="0081155C" w:rsidRPr="00FA15F9" w:rsidRDefault="0081155C" w:rsidP="00CD0687">
            <w:pPr>
              <w:spacing w:line="276" w:lineRule="auto"/>
              <w:jc w:val="center"/>
              <w:rPr>
                <w:b/>
                <w:bCs/>
              </w:rPr>
            </w:pPr>
            <w:r w:rsidRPr="00FA15F9">
              <w:rPr>
                <w:b/>
              </w:rPr>
              <w:t>Типы оценочных мероприятий</w:t>
            </w:r>
          </w:p>
        </w:tc>
      </w:tr>
      <w:tr w:rsidR="0081155C" w:rsidRPr="00FA15F9" w:rsidTr="00CD0687">
        <w:tc>
          <w:tcPr>
            <w:tcW w:w="10598" w:type="dxa"/>
            <w:gridSpan w:val="3"/>
            <w:shd w:val="clear" w:color="auto" w:fill="auto"/>
            <w:vAlign w:val="center"/>
          </w:tcPr>
          <w:p w:rsidR="0081155C" w:rsidRPr="00FA15F9" w:rsidRDefault="0081155C" w:rsidP="00CD0687">
            <w:pPr>
              <w:spacing w:line="276" w:lineRule="auto"/>
              <w:jc w:val="center"/>
              <w:rPr>
                <w:b/>
              </w:rPr>
            </w:pPr>
            <w:r w:rsidRPr="00FA15F9">
              <w:rPr>
                <w:b/>
              </w:rPr>
              <w:t>Раздел. Человек в обществе</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1.1.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Общество и общественные отношения. Развитие общества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Вопросы проблемного характера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схемам, таблицам, диаграммам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04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1.2.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Биосоциальная природа человека и его деятельность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04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ОК 05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Тема 1.3.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Познавательная деятельность </w:t>
            </w:r>
            <w:r w:rsidRPr="00FA15F9">
              <w:rPr>
                <w:rFonts w:ascii="Times New Roman" w:hAnsi="Times New Roman" w:cs="Times New Roman"/>
              </w:rPr>
              <w:lastRenderedPageBreak/>
              <w:t xml:space="preserve">человека. Научное познание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10598" w:type="dxa"/>
            <w:gridSpan w:val="3"/>
            <w:shd w:val="clear" w:color="auto" w:fill="auto"/>
          </w:tcPr>
          <w:p w:rsidR="0081155C" w:rsidRPr="00FA15F9" w:rsidRDefault="0081155C" w:rsidP="00CD0687">
            <w:pPr>
              <w:spacing w:line="276" w:lineRule="auto"/>
              <w:jc w:val="center"/>
              <w:rPr>
                <w:bCs/>
                <w:i/>
              </w:rPr>
            </w:pPr>
            <w:r w:rsidRPr="00FA15F9">
              <w:rPr>
                <w:b/>
              </w:rPr>
              <w:lastRenderedPageBreak/>
              <w:t>Раздел 2. Духовная культура</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03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2.1.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Духовная культура личности и общества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Вопросы проблемного характера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03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2.2.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Наука и образование в современном мире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2.3.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Религия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2.4.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Искусство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10598" w:type="dxa"/>
            <w:gridSpan w:val="3"/>
            <w:shd w:val="clear" w:color="auto" w:fill="auto"/>
          </w:tcPr>
          <w:p w:rsidR="0081155C" w:rsidRPr="00FA15F9" w:rsidRDefault="0081155C" w:rsidP="00CD0687">
            <w:pPr>
              <w:spacing w:line="276" w:lineRule="auto"/>
              <w:jc w:val="center"/>
              <w:rPr>
                <w:b/>
                <w:bCs/>
                <w:i/>
              </w:rPr>
            </w:pPr>
            <w:r w:rsidRPr="00FA15F9">
              <w:rPr>
                <w:b/>
              </w:rPr>
              <w:lastRenderedPageBreak/>
              <w:t>Раздел 3. Экономическая жизнь общества</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07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3.1.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Экономика - основа жизнедеятельности общества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схемам, таблицам, диаграммам. </w:t>
            </w:r>
          </w:p>
          <w:p w:rsidR="0081155C" w:rsidRPr="00FA15F9" w:rsidRDefault="0081155C" w:rsidP="00CD0687">
            <w:pPr>
              <w:pStyle w:val="Default"/>
              <w:spacing w:line="276" w:lineRule="auto"/>
              <w:rPr>
                <w:rFonts w:ascii="Times New Roman" w:hAnsi="Times New Roman" w:cs="Times New Roman"/>
              </w:rPr>
            </w:pP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03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09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3.2.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Рыночные отношения в экономике. Финансовые институты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ОК03</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3.3.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Рынок труда и безработица.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03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3.4.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Предприятие в экономике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 задачи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09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3.5.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Экономика и государство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схемам, таблицам, диаграммам,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ОК 09</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ПК.1.1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3.6.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Основные тенденции развития экономики России и международная экономика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Вопросы проблемного характера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Работа с документами, содержащими социальную информацию </w:t>
            </w:r>
          </w:p>
        </w:tc>
      </w:tr>
      <w:tr w:rsidR="0081155C" w:rsidRPr="00FA15F9" w:rsidTr="00CD0687">
        <w:trPr>
          <w:trHeight w:val="637"/>
        </w:trPr>
        <w:tc>
          <w:tcPr>
            <w:tcW w:w="10598" w:type="dxa"/>
            <w:gridSpan w:val="3"/>
            <w:shd w:val="clear" w:color="auto" w:fill="auto"/>
          </w:tcPr>
          <w:p w:rsidR="0081155C" w:rsidRPr="00FA15F9" w:rsidRDefault="0081155C" w:rsidP="00CD0687">
            <w:pPr>
              <w:pStyle w:val="Default"/>
              <w:spacing w:line="276" w:lineRule="auto"/>
              <w:jc w:val="center"/>
              <w:rPr>
                <w:rFonts w:ascii="Times New Roman" w:hAnsi="Times New Roman" w:cs="Times New Roman"/>
                <w:b/>
              </w:rPr>
            </w:pPr>
            <w:r w:rsidRPr="00FA15F9">
              <w:rPr>
                <w:rFonts w:ascii="Times New Roman" w:hAnsi="Times New Roman" w:cs="Times New Roman"/>
                <w:b/>
              </w:rPr>
              <w:t>Раздел 4. Социальная сфера</w:t>
            </w:r>
          </w:p>
          <w:p w:rsidR="0081155C" w:rsidRPr="00FA15F9" w:rsidRDefault="0081155C" w:rsidP="00CD0687">
            <w:pPr>
              <w:spacing w:line="276" w:lineRule="auto"/>
              <w:jc w:val="center"/>
              <w:rPr>
                <w:b/>
                <w:bCs/>
                <w:i/>
              </w:rPr>
            </w:pP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lastRenderedPageBreak/>
              <w:t xml:space="preserve">ОК 01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81155C" w:rsidRDefault="0081155C" w:rsidP="00CD0687">
            <w:pPr>
              <w:pStyle w:val="Default"/>
              <w:spacing w:line="276" w:lineRule="auto"/>
              <w:rPr>
                <w:rFonts w:ascii="Times New Roman" w:hAnsi="Times New Roman" w:cs="Times New Roman"/>
                <w:color w:val="111115"/>
                <w:shd w:val="clear" w:color="auto" w:fill="FFFFFF"/>
              </w:rPr>
            </w:pPr>
            <w:r w:rsidRPr="00FA15F9">
              <w:rPr>
                <w:rFonts w:ascii="Times New Roman" w:hAnsi="Times New Roman" w:cs="Times New Roman"/>
                <w:color w:val="111115"/>
                <w:shd w:val="clear" w:color="auto" w:fill="FFFFFF"/>
              </w:rPr>
              <w:t>ПК1.1</w:t>
            </w:r>
          </w:p>
          <w:p w:rsidR="0081155C" w:rsidRPr="00FA15F9" w:rsidRDefault="0081155C" w:rsidP="00CD0687">
            <w:pPr>
              <w:pStyle w:val="Default"/>
              <w:spacing w:line="276" w:lineRule="auto"/>
              <w:rPr>
                <w:rFonts w:ascii="Times New Roman" w:hAnsi="Times New Roman" w:cs="Times New Roman"/>
              </w:rPr>
            </w:pPr>
            <w:r>
              <w:rPr>
                <w:rFonts w:ascii="Times New Roman" w:hAnsi="Times New Roman" w:cs="Times New Roman"/>
                <w:color w:val="111115"/>
                <w:shd w:val="clear" w:color="auto" w:fill="FFFFFF"/>
              </w:rPr>
              <w:t>ПК1.2</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4.1.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Социальная структура общества. Положение личности в обществе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81155C" w:rsidRDefault="0081155C" w:rsidP="00CD0687">
            <w:pPr>
              <w:pStyle w:val="Default"/>
              <w:spacing w:line="276" w:lineRule="auto"/>
              <w:rPr>
                <w:rFonts w:ascii="Times New Roman" w:hAnsi="Times New Roman" w:cs="Times New Roman"/>
                <w:color w:val="111115"/>
                <w:shd w:val="clear" w:color="auto" w:fill="FFFFFF"/>
              </w:rPr>
            </w:pPr>
            <w:r w:rsidRPr="00FA15F9">
              <w:rPr>
                <w:rFonts w:ascii="Times New Roman" w:hAnsi="Times New Roman" w:cs="Times New Roman"/>
                <w:color w:val="111115"/>
                <w:shd w:val="clear" w:color="auto" w:fill="FFFFFF"/>
              </w:rPr>
              <w:t>ПК1.1</w:t>
            </w:r>
          </w:p>
          <w:p w:rsidR="0081155C" w:rsidRPr="00FA15F9" w:rsidRDefault="0081155C" w:rsidP="00CD0687">
            <w:pPr>
              <w:pStyle w:val="Default"/>
              <w:spacing w:line="276" w:lineRule="auto"/>
              <w:rPr>
                <w:rFonts w:ascii="Times New Roman" w:hAnsi="Times New Roman" w:cs="Times New Roman"/>
              </w:rPr>
            </w:pPr>
            <w:r>
              <w:rPr>
                <w:rFonts w:ascii="Times New Roman" w:hAnsi="Times New Roman" w:cs="Times New Roman"/>
                <w:color w:val="111115"/>
                <w:shd w:val="clear" w:color="auto" w:fill="FFFFFF"/>
              </w:rPr>
              <w:t>ПК1.2</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4.2.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Семья в современном мире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81155C" w:rsidRDefault="0081155C" w:rsidP="00CD0687">
            <w:pPr>
              <w:pStyle w:val="Default"/>
              <w:spacing w:line="276" w:lineRule="auto"/>
              <w:rPr>
                <w:rFonts w:ascii="Times New Roman" w:hAnsi="Times New Roman" w:cs="Times New Roman"/>
                <w:color w:val="111115"/>
                <w:shd w:val="clear" w:color="auto" w:fill="FFFFFF"/>
              </w:rPr>
            </w:pPr>
            <w:r w:rsidRPr="00FA15F9">
              <w:rPr>
                <w:rFonts w:ascii="Times New Roman" w:hAnsi="Times New Roman" w:cs="Times New Roman"/>
                <w:color w:val="111115"/>
                <w:shd w:val="clear" w:color="auto" w:fill="FFFFFF"/>
              </w:rPr>
              <w:t>ПК1.1</w:t>
            </w:r>
          </w:p>
          <w:p w:rsidR="0081155C" w:rsidRPr="00FA15F9" w:rsidRDefault="0081155C" w:rsidP="00CD0687">
            <w:pPr>
              <w:pStyle w:val="Default"/>
              <w:spacing w:line="276" w:lineRule="auto"/>
              <w:rPr>
                <w:rFonts w:ascii="Times New Roman" w:hAnsi="Times New Roman" w:cs="Times New Roman"/>
              </w:rPr>
            </w:pPr>
            <w:r>
              <w:rPr>
                <w:rFonts w:ascii="Times New Roman" w:hAnsi="Times New Roman" w:cs="Times New Roman"/>
                <w:color w:val="111115"/>
                <w:shd w:val="clear" w:color="auto" w:fill="FFFFFF"/>
              </w:rPr>
              <w:t>ПК1.2</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4.3.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Этнические общности и нации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Информацию</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тестирование</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04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4.4.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Социальные нормы и социальный контроль. Социальный конфликт и способы его разрешения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задачи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Проектные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10598" w:type="dxa"/>
            <w:gridSpan w:val="3"/>
            <w:shd w:val="clear" w:color="auto" w:fill="auto"/>
          </w:tcPr>
          <w:p w:rsidR="0081155C" w:rsidRPr="00FA15F9" w:rsidRDefault="0081155C" w:rsidP="00CD0687">
            <w:pPr>
              <w:pStyle w:val="Default"/>
              <w:spacing w:line="276" w:lineRule="auto"/>
              <w:jc w:val="center"/>
              <w:rPr>
                <w:rFonts w:ascii="Times New Roman" w:hAnsi="Times New Roman" w:cs="Times New Roman"/>
                <w:b/>
              </w:rPr>
            </w:pPr>
            <w:r w:rsidRPr="00FA15F9">
              <w:rPr>
                <w:rFonts w:ascii="Times New Roman" w:hAnsi="Times New Roman" w:cs="Times New Roman"/>
                <w:b/>
              </w:rPr>
              <w:t>Раздел 5. Политическая сфера</w:t>
            </w:r>
          </w:p>
          <w:p w:rsidR="0081155C" w:rsidRPr="00FA15F9" w:rsidRDefault="0081155C" w:rsidP="00CD0687">
            <w:pPr>
              <w:spacing w:line="276" w:lineRule="auto"/>
              <w:jc w:val="center"/>
              <w:rPr>
                <w:bCs/>
                <w:i/>
              </w:rPr>
            </w:pP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5.1.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Политика и власть. Политическая система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03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04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color w:val="111115"/>
                <w:shd w:val="clear" w:color="auto" w:fill="FFFFFF"/>
              </w:rPr>
              <w:t>ПК1.1</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5.2.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Политическая культура общества и личности. Политический процесс и его участники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задачи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w:t>
            </w:r>
            <w:r w:rsidRPr="00FA15F9">
              <w:rPr>
                <w:rFonts w:ascii="Times New Roman" w:hAnsi="Times New Roman" w:cs="Times New Roman"/>
              </w:rPr>
              <w:lastRenderedPageBreak/>
              <w:t xml:space="preserve">информацию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10598" w:type="dxa"/>
            <w:gridSpan w:val="3"/>
            <w:shd w:val="clear" w:color="auto" w:fill="auto"/>
          </w:tcPr>
          <w:p w:rsidR="0081155C" w:rsidRPr="00FA15F9" w:rsidRDefault="0081155C" w:rsidP="00CD0687">
            <w:pPr>
              <w:pStyle w:val="Default"/>
              <w:spacing w:line="276" w:lineRule="auto"/>
              <w:jc w:val="both"/>
              <w:rPr>
                <w:rFonts w:ascii="Times New Roman" w:hAnsi="Times New Roman" w:cs="Times New Roman"/>
                <w:b/>
              </w:rPr>
            </w:pPr>
            <w:r w:rsidRPr="00FA15F9">
              <w:rPr>
                <w:rFonts w:ascii="Times New Roman" w:hAnsi="Times New Roman" w:cs="Times New Roman"/>
                <w:b/>
              </w:rPr>
              <w:lastRenderedPageBreak/>
              <w:t xml:space="preserve">Раздел 6. Правовое регулирование общественных отношений в Российской Федерации </w:t>
            </w:r>
          </w:p>
          <w:p w:rsidR="0081155C" w:rsidRPr="00FA15F9" w:rsidRDefault="0081155C" w:rsidP="00CD0687">
            <w:pPr>
              <w:spacing w:line="276" w:lineRule="auto"/>
              <w:jc w:val="both"/>
              <w:rPr>
                <w:bCs/>
                <w:i/>
              </w:rPr>
            </w:pP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ОК 09</w:t>
            </w:r>
          </w:p>
          <w:p w:rsidR="0081155C" w:rsidRDefault="0081155C" w:rsidP="00CD0687">
            <w:pPr>
              <w:pStyle w:val="Default"/>
              <w:spacing w:line="276" w:lineRule="auto"/>
              <w:rPr>
                <w:rFonts w:ascii="Times New Roman" w:hAnsi="Times New Roman" w:cs="Times New Roman"/>
                <w:color w:val="111115"/>
                <w:shd w:val="clear" w:color="auto" w:fill="FFFFFF"/>
              </w:rPr>
            </w:pPr>
            <w:r w:rsidRPr="00FA15F9">
              <w:rPr>
                <w:rFonts w:ascii="Times New Roman" w:hAnsi="Times New Roman" w:cs="Times New Roman"/>
              </w:rPr>
              <w:t xml:space="preserve"> </w:t>
            </w:r>
            <w:r w:rsidRPr="00FA15F9">
              <w:rPr>
                <w:rFonts w:ascii="Times New Roman" w:hAnsi="Times New Roman" w:cs="Times New Roman"/>
                <w:color w:val="111115"/>
                <w:shd w:val="clear" w:color="auto" w:fill="FFFFFF"/>
              </w:rPr>
              <w:t>ПК1.1</w:t>
            </w:r>
          </w:p>
          <w:p w:rsidR="0081155C" w:rsidRPr="00FA15F9" w:rsidRDefault="0081155C" w:rsidP="00CD0687">
            <w:pPr>
              <w:pStyle w:val="Default"/>
              <w:spacing w:line="276" w:lineRule="auto"/>
              <w:rPr>
                <w:rFonts w:ascii="Times New Roman" w:hAnsi="Times New Roman" w:cs="Times New Roman"/>
              </w:rPr>
            </w:pPr>
            <w:r>
              <w:rPr>
                <w:rFonts w:ascii="Times New Roman" w:hAnsi="Times New Roman" w:cs="Times New Roman"/>
                <w:color w:val="111115"/>
                <w:shd w:val="clear" w:color="auto" w:fill="FFFFFF"/>
              </w:rPr>
              <w:t>ПК1.2</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6.1.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Право в системе социальных норм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к документам, содержащим социальную информацию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07 </w:t>
            </w:r>
          </w:p>
          <w:p w:rsidR="0081155C" w:rsidRDefault="0081155C" w:rsidP="00CD0687">
            <w:pPr>
              <w:pStyle w:val="Default"/>
              <w:spacing w:line="276" w:lineRule="auto"/>
              <w:rPr>
                <w:rFonts w:ascii="Times New Roman" w:hAnsi="Times New Roman" w:cs="Times New Roman"/>
                <w:color w:val="111115"/>
                <w:shd w:val="clear" w:color="auto" w:fill="FFFFFF"/>
              </w:rPr>
            </w:pPr>
            <w:r w:rsidRPr="00FA15F9">
              <w:rPr>
                <w:rFonts w:ascii="Times New Roman" w:hAnsi="Times New Roman" w:cs="Times New Roman"/>
                <w:color w:val="111115"/>
                <w:shd w:val="clear" w:color="auto" w:fill="FFFFFF"/>
              </w:rPr>
              <w:t>ПК1.1</w:t>
            </w:r>
          </w:p>
          <w:p w:rsidR="0081155C" w:rsidRPr="00FA15F9" w:rsidRDefault="0081155C" w:rsidP="00CD0687">
            <w:pPr>
              <w:pStyle w:val="Default"/>
              <w:spacing w:line="276" w:lineRule="auto"/>
              <w:rPr>
                <w:rFonts w:ascii="Times New Roman" w:hAnsi="Times New Roman" w:cs="Times New Roman"/>
              </w:rPr>
            </w:pPr>
            <w:r>
              <w:rPr>
                <w:rFonts w:ascii="Times New Roman" w:hAnsi="Times New Roman" w:cs="Times New Roman"/>
                <w:color w:val="111115"/>
                <w:shd w:val="clear" w:color="auto" w:fill="FFFFFF"/>
              </w:rPr>
              <w:t>ПК1.2</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6.2.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Основы конституционного права Российской Федерации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задачи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05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81155C" w:rsidRDefault="0081155C" w:rsidP="00CD0687">
            <w:pPr>
              <w:pStyle w:val="Default"/>
              <w:spacing w:line="276" w:lineRule="auto"/>
              <w:rPr>
                <w:rFonts w:ascii="Times New Roman" w:hAnsi="Times New Roman" w:cs="Times New Roman"/>
                <w:color w:val="111115"/>
                <w:shd w:val="clear" w:color="auto" w:fill="FFFFFF"/>
              </w:rPr>
            </w:pPr>
            <w:r w:rsidRPr="00FA15F9">
              <w:rPr>
                <w:rFonts w:ascii="Times New Roman" w:hAnsi="Times New Roman" w:cs="Times New Roman"/>
                <w:color w:val="111115"/>
                <w:shd w:val="clear" w:color="auto" w:fill="FFFFFF"/>
              </w:rPr>
              <w:t>ПК1.1</w:t>
            </w:r>
          </w:p>
          <w:p w:rsidR="0081155C" w:rsidRPr="00FA15F9" w:rsidRDefault="0081155C" w:rsidP="00CD0687">
            <w:pPr>
              <w:pStyle w:val="Default"/>
              <w:spacing w:line="276" w:lineRule="auto"/>
              <w:rPr>
                <w:rFonts w:ascii="Times New Roman" w:hAnsi="Times New Roman" w:cs="Times New Roman"/>
              </w:rPr>
            </w:pPr>
            <w:r>
              <w:rPr>
                <w:rFonts w:ascii="Times New Roman" w:hAnsi="Times New Roman" w:cs="Times New Roman"/>
                <w:color w:val="111115"/>
                <w:shd w:val="clear" w:color="auto" w:fill="FFFFFF"/>
              </w:rPr>
              <w:t>ПК1.2</w:t>
            </w: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6.3.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Правовое регулирование гражданских, семейных, трудовых, образовательных правоотношений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задачи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02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ОК 06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ОК 09</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w:t>
            </w:r>
            <w:r w:rsidRPr="00FA15F9">
              <w:rPr>
                <w:rFonts w:ascii="Times New Roman" w:hAnsi="Times New Roman" w:cs="Times New Roman"/>
                <w:color w:val="111115"/>
                <w:shd w:val="clear" w:color="auto" w:fill="FFFFFF"/>
              </w:rPr>
              <w:t>ПК1.1</w:t>
            </w:r>
          </w:p>
          <w:p w:rsidR="0081155C" w:rsidRPr="00FA15F9" w:rsidRDefault="0081155C" w:rsidP="00CD0687">
            <w:pPr>
              <w:pStyle w:val="Default"/>
              <w:spacing w:line="276" w:lineRule="auto"/>
              <w:rPr>
                <w:rFonts w:ascii="Times New Roman" w:hAnsi="Times New Roman" w:cs="Times New Roman"/>
              </w:rPr>
            </w:pPr>
          </w:p>
        </w:tc>
        <w:tc>
          <w:tcPr>
            <w:tcW w:w="3544" w:type="dxa"/>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Тема 6.4.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Правовое регулирование налоговых, административных, уголовных правоотношений. Экологическое законодательство </w:t>
            </w: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Устный опрос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Познавательные задания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 Задания- задачи </w:t>
            </w:r>
          </w:p>
          <w:p w:rsidR="0081155C" w:rsidRPr="00FA15F9" w:rsidRDefault="0081155C" w:rsidP="00CD0687">
            <w:pPr>
              <w:pStyle w:val="Default"/>
              <w:spacing w:line="276" w:lineRule="auto"/>
              <w:rPr>
                <w:rFonts w:ascii="Times New Roman" w:hAnsi="Times New Roman" w:cs="Times New Roman"/>
              </w:rPr>
            </w:pP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Тестирование </w:t>
            </w:r>
          </w:p>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Самооценка и взаимооценка знаний /умений обучающихся </w:t>
            </w:r>
          </w:p>
        </w:tc>
      </w:tr>
      <w:tr w:rsidR="0081155C" w:rsidRPr="00FA15F9" w:rsidTr="00CD0687">
        <w:trPr>
          <w:trHeight w:val="637"/>
        </w:trPr>
        <w:tc>
          <w:tcPr>
            <w:tcW w:w="4077" w:type="dxa"/>
            <w:shd w:val="clear" w:color="auto" w:fill="auto"/>
          </w:tcPr>
          <w:p w:rsidR="0081155C" w:rsidRPr="00FA15F9" w:rsidRDefault="0081155C" w:rsidP="00CD0687">
            <w:pPr>
              <w:pStyle w:val="Default"/>
              <w:spacing w:line="276" w:lineRule="auto"/>
              <w:jc w:val="both"/>
              <w:rPr>
                <w:rFonts w:ascii="Times New Roman" w:hAnsi="Times New Roman" w:cs="Times New Roman"/>
              </w:rPr>
            </w:pPr>
            <w:r w:rsidRPr="00FA15F9">
              <w:rPr>
                <w:rFonts w:ascii="Times New Roman" w:hAnsi="Times New Roman" w:cs="Times New Roman"/>
              </w:rPr>
              <w:t xml:space="preserve">ОК 01, ОК 02, ОК 03, ОК 04, </w:t>
            </w:r>
          </w:p>
          <w:p w:rsidR="0081155C" w:rsidRPr="00FA15F9" w:rsidRDefault="0081155C" w:rsidP="00CD0687">
            <w:pPr>
              <w:widowControl w:val="0"/>
              <w:suppressAutoHyphens/>
              <w:spacing w:line="276" w:lineRule="auto"/>
              <w:jc w:val="both"/>
            </w:pPr>
            <w:r w:rsidRPr="00FA15F9">
              <w:t xml:space="preserve">ОК 05, ОК 06, ОК 07, ОК 09 </w:t>
            </w:r>
          </w:p>
          <w:p w:rsidR="0081155C" w:rsidRPr="00FA15F9" w:rsidRDefault="0081155C" w:rsidP="00CD0687">
            <w:pPr>
              <w:widowControl w:val="0"/>
              <w:suppressAutoHyphens/>
              <w:spacing w:line="276" w:lineRule="auto"/>
              <w:jc w:val="both"/>
            </w:pPr>
            <w:r w:rsidRPr="00FA15F9">
              <w:t>ПК 1.1</w:t>
            </w:r>
            <w:r>
              <w:t>, ПК1.2</w:t>
            </w:r>
          </w:p>
        </w:tc>
        <w:tc>
          <w:tcPr>
            <w:tcW w:w="3544" w:type="dxa"/>
          </w:tcPr>
          <w:p w:rsidR="0081155C" w:rsidRPr="00FA15F9" w:rsidRDefault="0081155C" w:rsidP="00CD0687">
            <w:pPr>
              <w:spacing w:line="276" w:lineRule="auto"/>
              <w:jc w:val="both"/>
              <w:rPr>
                <w:bCs/>
                <w:i/>
              </w:rPr>
            </w:pPr>
          </w:p>
        </w:tc>
        <w:tc>
          <w:tcPr>
            <w:tcW w:w="2977" w:type="dxa"/>
            <w:shd w:val="clear" w:color="auto" w:fill="auto"/>
          </w:tcPr>
          <w:p w:rsidR="0081155C" w:rsidRPr="00FA15F9" w:rsidRDefault="0081155C" w:rsidP="00CD0687">
            <w:pPr>
              <w:pStyle w:val="Default"/>
              <w:spacing w:line="276" w:lineRule="auto"/>
              <w:rPr>
                <w:rFonts w:ascii="Times New Roman" w:hAnsi="Times New Roman" w:cs="Times New Roman"/>
              </w:rPr>
            </w:pPr>
            <w:r w:rsidRPr="00FA15F9">
              <w:rPr>
                <w:rFonts w:ascii="Times New Roman" w:hAnsi="Times New Roman" w:cs="Times New Roman"/>
              </w:rPr>
              <w:t xml:space="preserve">Выполнение заданий промежуточной аттестации </w:t>
            </w:r>
          </w:p>
        </w:tc>
      </w:tr>
    </w:tbl>
    <w:p w:rsidR="0081155C" w:rsidRDefault="0081155C" w:rsidP="0081155C">
      <w:pPr>
        <w:widowControl w:val="0"/>
        <w:suppressAutoHyphens/>
        <w:ind w:firstLine="720"/>
        <w:jc w:val="both"/>
      </w:pPr>
    </w:p>
    <w:p w:rsidR="0081155C" w:rsidRPr="007203F6" w:rsidRDefault="0081155C" w:rsidP="0081155C">
      <w:pPr>
        <w:jc w:val="center"/>
      </w:pPr>
      <w:r w:rsidRPr="007203F6">
        <w:rPr>
          <w:b/>
        </w:rPr>
        <w:t xml:space="preserve">4.2. Критерии оценивания видов учебной деятельности по учебной дисциплине </w:t>
      </w:r>
      <w:r w:rsidRPr="007203F6">
        <w:rPr>
          <w:b/>
        </w:rPr>
        <w:br/>
      </w:r>
    </w:p>
    <w:p w:rsidR="0081155C" w:rsidRPr="007203F6" w:rsidRDefault="0081155C" w:rsidP="0081155C">
      <w:pPr>
        <w:ind w:firstLine="709"/>
        <w:jc w:val="both"/>
      </w:pPr>
      <w:r w:rsidRPr="007203F6">
        <w:t xml:space="preserve">Оценка индивидуальных образовательных достижений по результатам </w:t>
      </w:r>
      <w:r w:rsidRPr="007203F6">
        <w:rPr>
          <w:spacing w:val="-3"/>
        </w:rPr>
        <w:t>т</w:t>
      </w:r>
      <w:r w:rsidRPr="007203F6">
        <w:t xml:space="preserve">екущего контроля и промежуточной аттестации производится в соответствии с универсальной шкалой (таблица). </w:t>
      </w:r>
    </w:p>
    <w:p w:rsidR="0081155C" w:rsidRPr="007203F6" w:rsidRDefault="0081155C" w:rsidP="0081155C">
      <w:pPr>
        <w:jc w:val="center"/>
        <w:rPr>
          <w:b/>
        </w:rPr>
      </w:pPr>
    </w:p>
    <w:p w:rsidR="0081155C" w:rsidRPr="007203F6" w:rsidRDefault="0081155C" w:rsidP="0081155C">
      <w:pPr>
        <w:jc w:val="center"/>
        <w:rPr>
          <w:b/>
        </w:rPr>
      </w:pPr>
      <w:r w:rsidRPr="007203F6">
        <w:rPr>
          <w:b/>
        </w:rPr>
        <w:t>Шкала</w:t>
      </w:r>
    </w:p>
    <w:p w:rsidR="0081155C" w:rsidRPr="007203F6" w:rsidRDefault="0081155C" w:rsidP="0081155C">
      <w:pPr>
        <w:jc w:val="center"/>
        <w:rPr>
          <w:b/>
        </w:rPr>
      </w:pPr>
      <w:r w:rsidRPr="007203F6">
        <w:rPr>
          <w:b/>
        </w:rPr>
        <w:lastRenderedPageBreak/>
        <w:t>перевода итоговой балльной оценки в академическую оценку</w:t>
      </w:r>
    </w:p>
    <w:p w:rsidR="0081155C" w:rsidRPr="007203F6" w:rsidRDefault="0081155C" w:rsidP="0081155C">
      <w:pPr>
        <w:jc w:val="right"/>
      </w:pP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595"/>
        <w:gridCol w:w="2929"/>
        <w:gridCol w:w="2956"/>
      </w:tblGrid>
      <w:tr w:rsidR="0081155C" w:rsidRPr="007203F6" w:rsidTr="00CD0687">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81155C" w:rsidRPr="007203F6" w:rsidRDefault="0081155C" w:rsidP="00CD0687">
            <w:pPr>
              <w:rPr>
                <w:b/>
              </w:rPr>
            </w:pPr>
            <w:r w:rsidRPr="007203F6">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81155C" w:rsidRPr="007203F6" w:rsidRDefault="0081155C" w:rsidP="00CD0687">
            <w:pPr>
              <w:jc w:val="center"/>
              <w:rPr>
                <w:b/>
              </w:rPr>
            </w:pPr>
            <w:r w:rsidRPr="007203F6">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81155C" w:rsidRPr="007203F6" w:rsidRDefault="0081155C" w:rsidP="00CD0687">
            <w:pPr>
              <w:jc w:val="center"/>
              <w:rPr>
                <w:b/>
              </w:rPr>
            </w:pPr>
            <w:r w:rsidRPr="007203F6">
              <w:rPr>
                <w:b/>
              </w:rPr>
              <w:t>Вербальный аналог</w:t>
            </w:r>
          </w:p>
        </w:tc>
      </w:tr>
      <w:tr w:rsidR="0081155C" w:rsidRPr="007203F6" w:rsidTr="00CD0687">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81155C" w:rsidRPr="007203F6" w:rsidRDefault="0081155C" w:rsidP="00CD0687">
            <w:pPr>
              <w:jc w:val="center"/>
            </w:pPr>
            <w:r w:rsidRPr="007203F6">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81155C" w:rsidRPr="007203F6" w:rsidRDefault="0081155C" w:rsidP="00CD0687">
            <w:pPr>
              <w:jc w:val="center"/>
            </w:pPr>
            <w:r w:rsidRPr="007203F6">
              <w:t>5</w:t>
            </w:r>
          </w:p>
        </w:tc>
        <w:tc>
          <w:tcPr>
            <w:tcW w:w="1559" w:type="pct"/>
            <w:tcBorders>
              <w:top w:val="single" w:sz="8" w:space="0" w:color="auto"/>
              <w:left w:val="single" w:sz="6" w:space="0" w:color="auto"/>
              <w:bottom w:val="single" w:sz="6" w:space="0" w:color="auto"/>
              <w:right w:val="single" w:sz="8" w:space="0" w:color="auto"/>
            </w:tcBorders>
            <w:hideMark/>
          </w:tcPr>
          <w:p w:rsidR="0081155C" w:rsidRPr="007203F6" w:rsidRDefault="0081155C" w:rsidP="00CD0687">
            <w:pPr>
              <w:jc w:val="center"/>
            </w:pPr>
            <w:r w:rsidRPr="007203F6">
              <w:t>Отлично</w:t>
            </w:r>
          </w:p>
        </w:tc>
      </w:tr>
      <w:tr w:rsidR="0081155C" w:rsidRPr="007203F6" w:rsidTr="00CD0687">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81155C" w:rsidRPr="007203F6" w:rsidRDefault="0081155C" w:rsidP="00CD0687">
            <w:pPr>
              <w:jc w:val="center"/>
            </w:pPr>
            <w:r w:rsidRPr="007203F6">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81155C" w:rsidRPr="007203F6" w:rsidRDefault="0081155C" w:rsidP="00CD0687">
            <w:pPr>
              <w:jc w:val="center"/>
            </w:pPr>
            <w:r w:rsidRPr="007203F6">
              <w:t>4</w:t>
            </w:r>
          </w:p>
        </w:tc>
        <w:tc>
          <w:tcPr>
            <w:tcW w:w="1559" w:type="pct"/>
            <w:tcBorders>
              <w:top w:val="single" w:sz="6" w:space="0" w:color="auto"/>
              <w:left w:val="single" w:sz="6" w:space="0" w:color="auto"/>
              <w:bottom w:val="single" w:sz="6" w:space="0" w:color="auto"/>
              <w:right w:val="single" w:sz="8" w:space="0" w:color="auto"/>
            </w:tcBorders>
            <w:hideMark/>
          </w:tcPr>
          <w:p w:rsidR="0081155C" w:rsidRPr="007203F6" w:rsidRDefault="0081155C" w:rsidP="00CD0687">
            <w:pPr>
              <w:jc w:val="center"/>
            </w:pPr>
            <w:r w:rsidRPr="007203F6">
              <w:t>Хорошо</w:t>
            </w:r>
          </w:p>
        </w:tc>
      </w:tr>
      <w:tr w:rsidR="0081155C" w:rsidRPr="007203F6" w:rsidTr="00CD0687">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81155C" w:rsidRPr="007203F6" w:rsidRDefault="0081155C" w:rsidP="00CD0687">
            <w:pPr>
              <w:jc w:val="center"/>
            </w:pPr>
            <w:r w:rsidRPr="007203F6">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81155C" w:rsidRPr="007203F6" w:rsidRDefault="0081155C" w:rsidP="00CD0687">
            <w:pPr>
              <w:jc w:val="center"/>
            </w:pPr>
            <w:r w:rsidRPr="007203F6">
              <w:t>3</w:t>
            </w:r>
          </w:p>
        </w:tc>
        <w:tc>
          <w:tcPr>
            <w:tcW w:w="1559" w:type="pct"/>
            <w:tcBorders>
              <w:top w:val="single" w:sz="6" w:space="0" w:color="auto"/>
              <w:left w:val="single" w:sz="6" w:space="0" w:color="auto"/>
              <w:bottom w:val="single" w:sz="6" w:space="0" w:color="auto"/>
              <w:right w:val="single" w:sz="8" w:space="0" w:color="auto"/>
            </w:tcBorders>
            <w:hideMark/>
          </w:tcPr>
          <w:p w:rsidR="0081155C" w:rsidRPr="007203F6" w:rsidRDefault="0081155C" w:rsidP="00CD0687">
            <w:pPr>
              <w:jc w:val="center"/>
            </w:pPr>
            <w:r w:rsidRPr="007203F6">
              <w:t>Удовлетворительно</w:t>
            </w:r>
          </w:p>
        </w:tc>
      </w:tr>
      <w:tr w:rsidR="0081155C" w:rsidRPr="007203F6" w:rsidTr="00CD0687">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81155C" w:rsidRPr="007203F6" w:rsidRDefault="0081155C" w:rsidP="00CD0687">
            <w:pPr>
              <w:jc w:val="center"/>
            </w:pPr>
            <w:r w:rsidRPr="007203F6">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81155C" w:rsidRPr="007203F6" w:rsidRDefault="0081155C" w:rsidP="00CD0687">
            <w:pPr>
              <w:jc w:val="center"/>
            </w:pPr>
            <w:r w:rsidRPr="007203F6">
              <w:t>2</w:t>
            </w:r>
          </w:p>
        </w:tc>
        <w:tc>
          <w:tcPr>
            <w:tcW w:w="1559" w:type="pct"/>
            <w:tcBorders>
              <w:top w:val="single" w:sz="6" w:space="0" w:color="auto"/>
              <w:left w:val="single" w:sz="6" w:space="0" w:color="auto"/>
              <w:bottom w:val="single" w:sz="8" w:space="0" w:color="auto"/>
              <w:right w:val="single" w:sz="8" w:space="0" w:color="auto"/>
            </w:tcBorders>
            <w:hideMark/>
          </w:tcPr>
          <w:p w:rsidR="0081155C" w:rsidRPr="007203F6" w:rsidRDefault="0081155C" w:rsidP="00CD0687">
            <w:pPr>
              <w:jc w:val="center"/>
            </w:pPr>
            <w:r w:rsidRPr="007203F6">
              <w:t>Неудовлетворительно</w:t>
            </w:r>
          </w:p>
        </w:tc>
      </w:tr>
    </w:tbl>
    <w:p w:rsidR="0081155C" w:rsidRPr="00483DF7" w:rsidRDefault="0081155C" w:rsidP="0081155C">
      <w:pPr>
        <w:jc w:val="right"/>
        <w:rPr>
          <w:color w:val="FF0000"/>
        </w:rPr>
      </w:pPr>
    </w:p>
    <w:p w:rsidR="0081155C" w:rsidRPr="00483DF7" w:rsidRDefault="0081155C" w:rsidP="0081155C">
      <w:pPr>
        <w:jc w:val="right"/>
        <w:rPr>
          <w:color w:val="FF0000"/>
        </w:rPr>
      </w:pPr>
    </w:p>
    <w:p w:rsidR="0081155C" w:rsidRPr="00483DF7" w:rsidRDefault="0081155C" w:rsidP="0081155C">
      <w:pPr>
        <w:ind w:left="142"/>
        <w:rPr>
          <w:color w:val="FF0000"/>
        </w:rPr>
      </w:pPr>
    </w:p>
    <w:p w:rsidR="0081155C" w:rsidRDefault="0081155C" w:rsidP="0081155C">
      <w:pPr>
        <w:widowControl w:val="0"/>
        <w:suppressAutoHyphens/>
        <w:ind w:firstLine="720"/>
        <w:jc w:val="both"/>
      </w:pPr>
    </w:p>
    <w:p w:rsidR="0081155C" w:rsidRDefault="0081155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Default="0044677C" w:rsidP="0044677C">
      <w:pPr>
        <w:widowControl w:val="0"/>
        <w:suppressAutoHyphens/>
        <w:autoSpaceDE w:val="0"/>
        <w:autoSpaceDN w:val="0"/>
        <w:adjustRightInd w:val="0"/>
        <w:jc w:val="both"/>
        <w:rPr>
          <w:sz w:val="28"/>
          <w:szCs w:val="28"/>
        </w:rP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Pr="00560249"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44677C" w:rsidRPr="00560249"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4677C" w:rsidRPr="009E2849" w:rsidRDefault="0044677C" w:rsidP="0044677C">
      <w:pPr>
        <w:spacing w:line="255" w:lineRule="auto"/>
        <w:ind w:left="1660" w:firstLine="24"/>
      </w:pPr>
      <w:r w:rsidRPr="005254A4">
        <w:rPr>
          <w:sz w:val="36"/>
          <w:szCs w:val="36"/>
        </w:rPr>
        <w:t>ОД. 5</w:t>
      </w:r>
      <w:r>
        <w:rPr>
          <w:b/>
          <w:i/>
          <w:sz w:val="36"/>
          <w:szCs w:val="36"/>
        </w:rPr>
        <w:t xml:space="preserve"> </w:t>
      </w:r>
      <w:r w:rsidRPr="009E2849">
        <w:rPr>
          <w:sz w:val="40"/>
        </w:rPr>
        <w:t xml:space="preserve">общеобразовательной дисциплины </w:t>
      </w:r>
    </w:p>
    <w:p w:rsidR="0044677C" w:rsidRPr="00101F44"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sidRPr="009E2849">
        <w:rPr>
          <w:sz w:val="40"/>
        </w:rPr>
        <w:t>«География»</w:t>
      </w:r>
    </w:p>
    <w:p w:rsidR="0044677C" w:rsidRPr="00DA7B6E"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p>
    <w:p w:rsidR="0044677C" w:rsidRPr="00DA7B6E" w:rsidRDefault="0044677C" w:rsidP="0044677C">
      <w:pPr>
        <w:jc w:val="center"/>
        <w:rPr>
          <w:b/>
          <w:sz w:val="28"/>
          <w:szCs w:val="28"/>
        </w:rPr>
      </w:pPr>
      <w:r w:rsidRPr="00DA7B6E">
        <w:rPr>
          <w:b/>
          <w:sz w:val="28"/>
          <w:szCs w:val="28"/>
        </w:rPr>
        <w:t>08.02.14 Эксплуатация и обслуживание многоквартирного дома</w:t>
      </w:r>
    </w:p>
    <w:p w:rsidR="0044677C" w:rsidRPr="00512D13"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Pr="00512D13"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560249"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560249"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560249"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560249"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560249"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4677C" w:rsidRPr="00A20A8B" w:rsidRDefault="0044677C" w:rsidP="0044677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44677C" w:rsidRPr="0073779D"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44677C" w:rsidRPr="001638CE" w:rsidRDefault="0044677C" w:rsidP="001638CE">
      <w:pPr>
        <w:jc w:val="both"/>
        <w:rPr>
          <w:b/>
          <w:caps/>
          <w:sz w:val="28"/>
          <w:szCs w:val="28"/>
        </w:rPr>
      </w:pPr>
      <w:r w:rsidRPr="00A20A8B">
        <w:rPr>
          <w:bCs/>
          <w:i/>
        </w:rPr>
        <w:br w:type="page"/>
      </w:r>
      <w:r w:rsidRPr="00BE1F04">
        <w:lastRenderedPageBreak/>
        <w:t xml:space="preserve">Рабочая программа общеобразовательной дисциплины </w:t>
      </w:r>
      <w:r>
        <w:t>ОД.</w:t>
      </w:r>
      <w:r>
        <w:rPr>
          <w:i/>
        </w:rPr>
        <w:t xml:space="preserve">05 </w:t>
      </w:r>
      <w:r>
        <w:t>География</w:t>
      </w:r>
      <w:r>
        <w:rPr>
          <w:i/>
        </w:rPr>
        <w:t xml:space="preserve"> </w:t>
      </w:r>
      <w:r w:rsidRPr="00BE1F04">
        <w:t xml:space="preserve">является частью основной профессиональной образовательной программы на базе основного общего образования при подготовке  </w:t>
      </w:r>
      <w:r>
        <w:t xml:space="preserve"> рабочих кадров </w:t>
      </w:r>
      <w:r w:rsidRPr="00BE1F04">
        <w:t xml:space="preserve">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среднего </w:t>
      </w:r>
      <w:r w:rsidRPr="00971F30">
        <w:t xml:space="preserve">профессионального образования </w:t>
      </w:r>
      <w:r>
        <w:t xml:space="preserve">по </w:t>
      </w:r>
      <w:r w:rsidRPr="00A3033E">
        <w:t>профессии</w:t>
      </w:r>
      <w:r>
        <w:t xml:space="preserve"> </w:t>
      </w:r>
      <w:r w:rsidRPr="00043A4F">
        <w:rPr>
          <w:b/>
        </w:rPr>
        <w:t>08.02.14 Эксплуатация и обслуживание многоквартирного дома</w:t>
      </w:r>
      <w:r w:rsidR="001638CE">
        <w:rPr>
          <w:b/>
        </w:rPr>
        <w:t>,</w:t>
      </w:r>
      <w:r>
        <w:rPr>
          <w:b/>
          <w:bCs/>
          <w:i/>
          <w:color w:val="000000"/>
          <w:sz w:val="28"/>
          <w:szCs w:val="28"/>
        </w:rPr>
        <w:t xml:space="preserve"> </w:t>
      </w:r>
      <w:r w:rsidRPr="00970A1D">
        <w:rPr>
          <w:b/>
        </w:rPr>
        <w:t>у</w:t>
      </w:r>
      <w:r w:rsidRPr="00970A1D">
        <w:rPr>
          <w:bCs/>
        </w:rPr>
        <w:t>твержденн</w:t>
      </w:r>
      <w:r w:rsidRPr="00970A1D">
        <w:rPr>
          <w:bCs/>
        </w:rPr>
        <w:t>о</w:t>
      </w:r>
      <w:r w:rsidRPr="00970A1D">
        <w:rPr>
          <w:bCs/>
        </w:rPr>
        <w:t xml:space="preserve">го Приказом </w:t>
      </w:r>
      <w:r w:rsidRPr="00617C28">
        <w:rPr>
          <w:bCs/>
        </w:rPr>
        <w:t>Мин</w:t>
      </w:r>
      <w:r w:rsidR="00F822E0">
        <w:rPr>
          <w:bCs/>
        </w:rPr>
        <w:t xml:space="preserve">истерства Просвещения </w:t>
      </w:r>
      <w:r w:rsidRPr="00617C28">
        <w:rPr>
          <w:bCs/>
        </w:rPr>
        <w:t xml:space="preserve"> </w:t>
      </w:r>
      <w:r w:rsidR="00F822E0">
        <w:rPr>
          <w:bCs/>
        </w:rPr>
        <w:t>Российской Федерации</w:t>
      </w:r>
      <w:r w:rsidRPr="00970A1D">
        <w:rPr>
          <w:bCs/>
        </w:rPr>
        <w:t xml:space="preserve"> от </w:t>
      </w:r>
      <w:r>
        <w:rPr>
          <w:bCs/>
        </w:rPr>
        <w:t xml:space="preserve"> </w:t>
      </w:r>
      <w:r w:rsidRPr="00A65110">
        <w:t>1</w:t>
      </w:r>
      <w:r w:rsidR="00F822E0">
        <w:t>2</w:t>
      </w:r>
      <w:r w:rsidRPr="00A65110">
        <w:t xml:space="preserve"> </w:t>
      </w:r>
      <w:r w:rsidR="00F822E0">
        <w:t>декабря</w:t>
      </w:r>
      <w:r w:rsidRPr="00A65110">
        <w:t xml:space="preserve"> 2022 г. № </w:t>
      </w:r>
      <w:r w:rsidR="00F822E0">
        <w:t>1097</w:t>
      </w:r>
      <w:r>
        <w:rPr>
          <w:bCs/>
        </w:rPr>
        <w:t xml:space="preserve"> </w:t>
      </w:r>
      <w:r w:rsidRPr="00971F30">
        <w:t>(далее</w:t>
      </w:r>
      <w:r>
        <w:t xml:space="preserve"> - ФГОС</w:t>
      </w:r>
      <w:r w:rsidRPr="00971F30">
        <w:t xml:space="preserve"> СПО</w:t>
      </w:r>
      <w:r>
        <w:t>)</w:t>
      </w: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44677C" w:rsidRPr="004A6F23"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44677C" w:rsidRPr="004A6F23"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44677C" w:rsidRPr="004A6F23"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44677C"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44677C" w:rsidRPr="004A6F23"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44677C" w:rsidRPr="00A37731"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Степанов Олег Николаевич</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44677C" w:rsidRPr="004A6F23"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44677C" w:rsidRPr="004A6F23"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44677C" w:rsidRPr="00560249"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Pr="00560249"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Pr="00560249"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Pr="00560249"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Pr="00560249"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Pr="00560249"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Pr="00560249"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Pr="0073779D"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Default="0044677C" w:rsidP="004467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44677C" w:rsidRPr="003D43BB" w:rsidRDefault="0044677C" w:rsidP="004467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44677C" w:rsidRPr="00A20A8B" w:rsidRDefault="0044677C" w:rsidP="0044677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44677C" w:rsidRPr="00B065B7" w:rsidTr="00CD0687">
        <w:tc>
          <w:tcPr>
            <w:tcW w:w="8613" w:type="dxa"/>
            <w:shd w:val="clear" w:color="auto" w:fill="auto"/>
          </w:tcPr>
          <w:p w:rsidR="0044677C"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44677C"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44677C" w:rsidRPr="00B065B7" w:rsidTr="00CD0687">
        <w:tc>
          <w:tcPr>
            <w:tcW w:w="8613" w:type="dxa"/>
            <w:shd w:val="clear" w:color="auto" w:fill="auto"/>
          </w:tcPr>
          <w:p w:rsidR="0044677C" w:rsidRPr="00B6420F"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44677C" w:rsidRPr="00B065B7" w:rsidTr="00CD0687">
        <w:tc>
          <w:tcPr>
            <w:tcW w:w="8613" w:type="dxa"/>
            <w:shd w:val="clear" w:color="auto" w:fill="auto"/>
          </w:tcPr>
          <w:p w:rsidR="0044677C" w:rsidRPr="00B6420F"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5</w:t>
            </w:r>
            <w:r>
              <w:rPr>
                <w:bCs/>
              </w:rPr>
              <w:t>-22</w:t>
            </w:r>
          </w:p>
        </w:tc>
      </w:tr>
      <w:tr w:rsidR="0044677C" w:rsidRPr="00B065B7" w:rsidTr="00CD0687">
        <w:tc>
          <w:tcPr>
            <w:tcW w:w="8613" w:type="dxa"/>
            <w:shd w:val="clear" w:color="auto" w:fill="auto"/>
          </w:tcPr>
          <w:p w:rsidR="0044677C" w:rsidRPr="00B6420F" w:rsidRDefault="0044677C" w:rsidP="00CD0687">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23</w:t>
            </w:r>
          </w:p>
        </w:tc>
      </w:tr>
      <w:tr w:rsidR="0044677C" w:rsidRPr="00B065B7" w:rsidTr="00CD0687">
        <w:tc>
          <w:tcPr>
            <w:tcW w:w="8613" w:type="dxa"/>
            <w:shd w:val="clear" w:color="auto" w:fill="auto"/>
          </w:tcPr>
          <w:p w:rsidR="0044677C" w:rsidRPr="00B6420F" w:rsidRDefault="0044677C" w:rsidP="00CD0687">
            <w:pPr>
              <w:spacing w:line="276" w:lineRule="auto"/>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44677C" w:rsidRPr="00B6420F"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24-34</w:t>
            </w:r>
          </w:p>
        </w:tc>
      </w:tr>
      <w:tr w:rsidR="0044677C" w:rsidRPr="00B065B7" w:rsidTr="00CD0687">
        <w:tc>
          <w:tcPr>
            <w:tcW w:w="8613" w:type="dxa"/>
            <w:shd w:val="clear" w:color="auto" w:fill="auto"/>
          </w:tcPr>
          <w:p w:rsidR="0044677C" w:rsidRPr="00B6420F" w:rsidRDefault="0044677C" w:rsidP="00CD0687">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w:t>
            </w:r>
          </w:p>
        </w:tc>
      </w:tr>
      <w:tr w:rsidR="0044677C" w:rsidRPr="00B065B7" w:rsidTr="00CD0687">
        <w:tc>
          <w:tcPr>
            <w:tcW w:w="8613" w:type="dxa"/>
            <w:shd w:val="clear" w:color="auto" w:fill="auto"/>
          </w:tcPr>
          <w:p w:rsidR="0044677C" w:rsidRPr="00B6420F" w:rsidRDefault="0044677C" w:rsidP="00CD0687">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w:t>
            </w:r>
          </w:p>
        </w:tc>
      </w:tr>
      <w:tr w:rsidR="0044677C" w:rsidRPr="00B065B7" w:rsidTr="00CD0687">
        <w:tc>
          <w:tcPr>
            <w:tcW w:w="8613" w:type="dxa"/>
            <w:shd w:val="clear" w:color="auto" w:fill="auto"/>
          </w:tcPr>
          <w:p w:rsidR="0044677C" w:rsidRPr="00B6420F" w:rsidRDefault="0044677C" w:rsidP="00CD0687">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44677C" w:rsidRPr="00B6420F" w:rsidRDefault="0044677C" w:rsidP="00CD0687">
            <w:pPr>
              <w:spacing w:line="276" w:lineRule="auto"/>
              <w:jc w:val="both"/>
            </w:pP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35-37</w:t>
            </w:r>
          </w:p>
        </w:tc>
      </w:tr>
      <w:tr w:rsidR="0044677C" w:rsidRPr="00B065B7" w:rsidTr="00CD0687">
        <w:tc>
          <w:tcPr>
            <w:tcW w:w="8613" w:type="dxa"/>
            <w:shd w:val="clear" w:color="auto" w:fill="auto"/>
          </w:tcPr>
          <w:p w:rsidR="0044677C" w:rsidRPr="00B6420F" w:rsidRDefault="0044677C" w:rsidP="00CD0687">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44677C" w:rsidRPr="00B065B7" w:rsidTr="00CD0687">
        <w:tc>
          <w:tcPr>
            <w:tcW w:w="8613" w:type="dxa"/>
            <w:shd w:val="clear" w:color="auto" w:fill="auto"/>
          </w:tcPr>
          <w:p w:rsidR="0044677C" w:rsidRPr="00B6420F" w:rsidRDefault="0044677C"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44677C" w:rsidRPr="00B065B7" w:rsidTr="00CD0687">
        <w:tc>
          <w:tcPr>
            <w:tcW w:w="8613" w:type="dxa"/>
            <w:shd w:val="clear" w:color="auto" w:fill="auto"/>
          </w:tcPr>
          <w:p w:rsidR="0044677C" w:rsidRPr="00B6420F" w:rsidRDefault="0044677C" w:rsidP="00CD0687">
            <w:pPr>
              <w:spacing w:line="276" w:lineRule="auto"/>
              <w:jc w:val="both"/>
            </w:pPr>
            <w:r w:rsidRPr="00B6420F">
              <w:t>4.2. Критерии оценивания видов учебной деятельности по общеобразовательной дисциплине</w:t>
            </w:r>
          </w:p>
          <w:p w:rsidR="0044677C" w:rsidRPr="00B6420F" w:rsidRDefault="0044677C" w:rsidP="00CD0687">
            <w:pPr>
              <w:spacing w:line="276" w:lineRule="auto"/>
              <w:jc w:val="both"/>
              <w:rPr>
                <w:bCs/>
              </w:rPr>
            </w:pP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38-40</w:t>
            </w:r>
          </w:p>
        </w:tc>
      </w:tr>
      <w:tr w:rsidR="0044677C" w:rsidRPr="00B065B7" w:rsidTr="00CD0687">
        <w:tc>
          <w:tcPr>
            <w:tcW w:w="8613" w:type="dxa"/>
            <w:shd w:val="clear" w:color="auto" w:fill="auto"/>
          </w:tcPr>
          <w:p w:rsidR="0044677C" w:rsidRPr="00B6420F" w:rsidRDefault="0044677C" w:rsidP="00CD0687">
            <w:pPr>
              <w:spacing w:line="276" w:lineRule="auto"/>
              <w:jc w:val="both"/>
            </w:pPr>
            <w:r w:rsidRPr="00B6420F">
              <w:t>5. ПРИЛОЖЕНИЕ</w:t>
            </w:r>
          </w:p>
        </w:tc>
        <w:tc>
          <w:tcPr>
            <w:tcW w:w="1241" w:type="dxa"/>
            <w:shd w:val="clear" w:color="auto" w:fill="auto"/>
          </w:tcPr>
          <w:p w:rsidR="0044677C" w:rsidRPr="00B065B7"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44677C" w:rsidRPr="00CA175A" w:rsidTr="00CD0687">
        <w:tblPrEx>
          <w:tblLook w:val="01E0"/>
        </w:tblPrEx>
        <w:trPr>
          <w:gridAfter w:val="1"/>
          <w:wAfter w:w="1241" w:type="dxa"/>
          <w:trHeight w:val="692"/>
        </w:trPr>
        <w:tc>
          <w:tcPr>
            <w:tcW w:w="8613" w:type="dxa"/>
            <w:shd w:val="clear" w:color="auto" w:fill="auto"/>
          </w:tcPr>
          <w:p w:rsidR="0044677C" w:rsidRPr="009313E3" w:rsidRDefault="0044677C" w:rsidP="00CD0687">
            <w:pPr>
              <w:spacing w:line="276" w:lineRule="auto"/>
              <w:jc w:val="both"/>
            </w:pPr>
            <w:r w:rsidRPr="009313E3">
              <w:t>5.1. Фонд оценочных средств общеобразовательной дисциплины ОД.</w:t>
            </w:r>
            <w:r w:rsidRPr="009313E3">
              <w:rPr>
                <w:b/>
                <w:bCs/>
                <w:i/>
                <w:sz w:val="28"/>
                <w:szCs w:val="28"/>
              </w:rPr>
              <w:t xml:space="preserve"> </w:t>
            </w:r>
            <w:r w:rsidRPr="009313E3">
              <w:t>05. География</w:t>
            </w:r>
          </w:p>
        </w:tc>
      </w:tr>
      <w:tr w:rsidR="0044677C" w:rsidRPr="00CA175A" w:rsidTr="00CD0687">
        <w:tblPrEx>
          <w:tblLook w:val="01E0"/>
        </w:tblPrEx>
        <w:trPr>
          <w:gridAfter w:val="1"/>
          <w:wAfter w:w="1241" w:type="dxa"/>
          <w:trHeight w:val="692"/>
        </w:trPr>
        <w:tc>
          <w:tcPr>
            <w:tcW w:w="8613" w:type="dxa"/>
            <w:shd w:val="clear" w:color="auto" w:fill="auto"/>
          </w:tcPr>
          <w:p w:rsidR="0044677C" w:rsidRPr="009313E3" w:rsidRDefault="0044677C" w:rsidP="00CD0687">
            <w:pPr>
              <w:spacing w:line="276" w:lineRule="auto"/>
              <w:jc w:val="both"/>
            </w:pPr>
            <w:r w:rsidRPr="009313E3">
              <w:t>5.2 Методические указания/рекомендации по выполнению самостоятельной раб</w:t>
            </w:r>
            <w:r w:rsidRPr="009313E3">
              <w:t>о</w:t>
            </w:r>
            <w:r w:rsidRPr="009313E3">
              <w:t>ты по общеобразовательной дисциплине ОД.05. География</w:t>
            </w:r>
          </w:p>
        </w:tc>
      </w:tr>
      <w:tr w:rsidR="0044677C" w:rsidTr="00CD0687">
        <w:tblPrEx>
          <w:tblLook w:val="01E0"/>
        </w:tblPrEx>
        <w:trPr>
          <w:gridAfter w:val="1"/>
          <w:wAfter w:w="1241" w:type="dxa"/>
          <w:trHeight w:val="692"/>
        </w:trPr>
        <w:tc>
          <w:tcPr>
            <w:tcW w:w="8613" w:type="dxa"/>
            <w:shd w:val="clear" w:color="auto" w:fill="auto"/>
          </w:tcPr>
          <w:p w:rsidR="0044677C" w:rsidRPr="009313E3" w:rsidRDefault="0044677C" w:rsidP="00CD0687">
            <w:pPr>
              <w:spacing w:line="276" w:lineRule="auto"/>
              <w:jc w:val="both"/>
            </w:pPr>
            <w:r w:rsidRPr="009313E3">
              <w:t>5.3. . Методические указания/рекомендации по выполнению лабораторных / практических работ на лабораторных/практических занятиях по общеобразовательной дисциплине ОД. 05. География</w:t>
            </w:r>
          </w:p>
        </w:tc>
      </w:tr>
    </w:tbl>
    <w:p w:rsidR="0044677C" w:rsidRPr="00323DA7"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44677C" w:rsidRPr="008D01ED" w:rsidRDefault="0044677C" w:rsidP="0044677C">
      <w:pPr>
        <w:pStyle w:val="14"/>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44677C" w:rsidRPr="00DE2541"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44677C" w:rsidRDefault="0044677C" w:rsidP="0044677C">
      <w:pPr>
        <w:pStyle w:val="10"/>
        <w:jc w:val="center"/>
      </w:pPr>
      <w:r w:rsidRPr="00A20A8B">
        <w:rPr>
          <w:sz w:val="28"/>
          <w:szCs w:val="28"/>
          <w:u w:val="single"/>
        </w:rPr>
        <w:br w:type="page"/>
      </w:r>
      <w:r>
        <w:rPr>
          <w:bCs/>
          <w:caps/>
        </w:rPr>
        <w:lastRenderedPageBreak/>
        <w:t xml:space="preserve">1. паспорт рабочей </w:t>
      </w:r>
      <w:r w:rsidRPr="00AE7172">
        <w:rPr>
          <w:bCs/>
          <w:caps/>
        </w:rPr>
        <w:t xml:space="preserve"> ПРОГРАММЫ</w:t>
      </w:r>
      <w:r>
        <w:rPr>
          <w:bCs/>
          <w:caps/>
        </w:rPr>
        <w:t xml:space="preserve"> общеобразовательной</w:t>
      </w:r>
      <w:r w:rsidRPr="00AE7172">
        <w:rPr>
          <w:bCs/>
          <w:caps/>
        </w:rPr>
        <w:t xml:space="preserve"> ДИСЦИПЛИНЫ</w:t>
      </w:r>
      <w:r w:rsidRPr="005A1D16">
        <w:rPr>
          <w:bCs/>
        </w:rPr>
        <w:t xml:space="preserve"> </w:t>
      </w:r>
      <w:r>
        <w:rPr>
          <w:bCs/>
        </w:rPr>
        <w:br/>
      </w:r>
      <w:r w:rsidRPr="00DA7B6E">
        <w:t xml:space="preserve"> ОД. 05 География</w:t>
      </w:r>
      <w:r w:rsidRPr="00617C28">
        <w:t xml:space="preserve"> </w:t>
      </w:r>
    </w:p>
    <w:p w:rsidR="0044677C" w:rsidRDefault="0044677C" w:rsidP="0044677C">
      <w:pPr>
        <w:pStyle w:val="10"/>
        <w:jc w:val="center"/>
      </w:pPr>
    </w:p>
    <w:p w:rsidR="0044677C" w:rsidRDefault="0044677C" w:rsidP="00FD2DC3">
      <w:pPr>
        <w:pStyle w:val="10"/>
        <w:numPr>
          <w:ilvl w:val="1"/>
          <w:numId w:val="12"/>
        </w:numPr>
        <w:tabs>
          <w:tab w:val="clear" w:pos="989"/>
          <w:tab w:val="num" w:pos="0"/>
        </w:tabs>
        <w:jc w:val="both"/>
      </w:pPr>
      <w:r w:rsidRPr="00617C28">
        <w:t>Общая характеристика общеобразовательной дисциплины</w:t>
      </w:r>
      <w:r w:rsidRPr="00617C28">
        <w:rPr>
          <w:bCs/>
        </w:rPr>
        <w:t xml:space="preserve"> </w:t>
      </w:r>
      <w:r w:rsidRPr="00617C28">
        <w:t xml:space="preserve">ОД. </w:t>
      </w:r>
      <w:r>
        <w:t>05</w:t>
      </w:r>
      <w:r w:rsidRPr="00617C28">
        <w:t xml:space="preserve"> </w:t>
      </w:r>
      <w:r>
        <w:t>География.</w:t>
      </w:r>
    </w:p>
    <w:p w:rsidR="0044677C" w:rsidRPr="0027464E" w:rsidRDefault="0044677C" w:rsidP="0044677C">
      <w:r w:rsidRPr="0027464E">
        <w:t xml:space="preserve">Рабочая программа общеобразовательной дисциплины ОД. </w:t>
      </w:r>
      <w:r>
        <w:t>05</w:t>
      </w:r>
      <w:r w:rsidRPr="0027464E">
        <w:t xml:space="preserve"> </w:t>
      </w:r>
      <w:r>
        <w:t>География</w:t>
      </w:r>
      <w:r w:rsidRPr="0027464E">
        <w:t xml:space="preserve"> является частью программы подготовки специалистов среднего звена по </w:t>
      </w:r>
      <w:r>
        <w:t>профессии</w:t>
      </w:r>
      <w:r w:rsidRPr="0027464E">
        <w:t xml:space="preserve"> </w:t>
      </w:r>
      <w:r w:rsidRPr="00DA7B6E">
        <w:t>08.02.14 Эксплуатация и обслуживание многоквартирного дома</w:t>
      </w:r>
      <w:r>
        <w:rPr>
          <w:b/>
        </w:rPr>
        <w:t xml:space="preserve"> </w:t>
      </w:r>
      <w:r w:rsidRPr="0027464E">
        <w:rPr>
          <w:bCs/>
        </w:rPr>
        <w:t xml:space="preserve"> </w:t>
      </w:r>
      <w:r w:rsidRPr="0027464E">
        <w:t xml:space="preserve"> (технического профиля), реализуемой на базе основного общего образования.</w:t>
      </w:r>
    </w:p>
    <w:p w:rsidR="0044677C" w:rsidRPr="00A65110"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pPr>
      <w:r w:rsidRPr="00A65110">
        <w:t>Рабочая программа общеобразовательной дисциплины разработана на основе требований Федерального государственного образовательного стандарта среднего общего образования, утвержденного Приказом Мин</w:t>
      </w:r>
      <w:r w:rsidR="00F822E0">
        <w:t>истерства Просвещения</w:t>
      </w:r>
      <w:r w:rsidRPr="00A65110">
        <w:t xml:space="preserve"> Росси</w:t>
      </w:r>
      <w:r w:rsidR="00F822E0">
        <w:t>йской Федерации</w:t>
      </w:r>
      <w:r w:rsidRPr="00A65110">
        <w:t xml:space="preserve"> от 1</w:t>
      </w:r>
      <w:r w:rsidR="00F822E0">
        <w:t>2</w:t>
      </w:r>
      <w:r w:rsidRPr="00A65110">
        <w:t xml:space="preserve"> </w:t>
      </w:r>
      <w:r w:rsidR="00F822E0">
        <w:t>декабря</w:t>
      </w:r>
      <w:r w:rsidRPr="00A65110">
        <w:t xml:space="preserve"> 2022 г. № </w:t>
      </w:r>
      <w:r w:rsidR="00F822E0">
        <w:t>1097</w:t>
      </w:r>
      <w:r w:rsidRPr="00A65110">
        <w:t xml:space="preserve"> (далее - ФГОС СОО), с учетом получаемой профессии </w:t>
      </w:r>
      <w:r w:rsidRPr="00A65110">
        <w:rPr>
          <w:color w:val="000000"/>
        </w:rPr>
        <w:t>08.01.24. Мастер столярно- плотничных, паркетных и стекольных работ</w:t>
      </w:r>
      <w:r w:rsidRPr="00A65110">
        <w:t>,  среднего профессионального образования.</w:t>
      </w: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44677C" w:rsidRPr="00C27026"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 xml:space="preserve">1.2. Место учебной дисциплины в структуре программы подготовки </w:t>
      </w:r>
      <w:r>
        <w:rPr>
          <w:b/>
        </w:rPr>
        <w:t>рабочих кадров</w:t>
      </w:r>
      <w:r w:rsidRPr="00C27026">
        <w:rPr>
          <w:b/>
        </w:rPr>
        <w:t>:</w:t>
      </w: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i/>
          <w:iCs/>
        </w:rPr>
        <w:sectPr w:rsidR="0044677C" w:rsidSect="00A65110">
          <w:footerReference w:type="even" r:id="rId42"/>
          <w:footerReference w:type="default" r:id="rId43"/>
          <w:pgSz w:w="11906" w:h="16838"/>
          <w:pgMar w:top="851" w:right="1134" w:bottom="851" w:left="1134" w:header="709" w:footer="709" w:gutter="0"/>
          <w:cols w:space="720"/>
          <w:titlePg/>
        </w:sectPr>
      </w:pPr>
      <w:r>
        <w:rPr>
          <w:bCs/>
        </w:rPr>
        <w:t>ОД</w:t>
      </w:r>
      <w:r w:rsidRPr="0057438E">
        <w:rPr>
          <w:bCs/>
        </w:rPr>
        <w:t>.</w:t>
      </w:r>
      <w:r w:rsidRPr="0057438E">
        <w:rPr>
          <w:bCs/>
          <w:i/>
        </w:rPr>
        <w:t xml:space="preserve"> </w:t>
      </w:r>
      <w:r>
        <w:rPr>
          <w:bCs/>
          <w:i/>
        </w:rPr>
        <w:t>05</w:t>
      </w:r>
      <w:r w:rsidRPr="0057438E">
        <w:rPr>
          <w:bCs/>
          <w:i/>
        </w:rPr>
        <w:t xml:space="preserve">. </w:t>
      </w:r>
      <w:r w:rsidRPr="0057438E">
        <w:rPr>
          <w:i/>
        </w:rPr>
        <w:t xml:space="preserve"> </w:t>
      </w:r>
      <w:r>
        <w:t>Г</w:t>
      </w:r>
      <w:r w:rsidRPr="005254A4">
        <w:t>еография</w:t>
      </w:r>
      <w:r w:rsidRPr="0057438E">
        <w:t xml:space="preserve"> входит в общеобразовательн</w:t>
      </w:r>
      <w:r>
        <w:t>ый цикл.</w:t>
      </w:r>
    </w:p>
    <w:p w:rsidR="0044677C" w:rsidRPr="0088016B" w:rsidRDefault="0044677C" w:rsidP="0044677C">
      <w:pPr>
        <w:pStyle w:val="2"/>
        <w:rPr>
          <w:rFonts w:ascii="Times New Roman" w:hAnsi="Times New Roman"/>
          <w:i w:val="0"/>
          <w:iCs w:val="0"/>
          <w:sz w:val="24"/>
        </w:rPr>
      </w:pPr>
      <w:r w:rsidRPr="0088016B">
        <w:rPr>
          <w:rFonts w:ascii="Times New Roman" w:hAnsi="Times New Roman"/>
          <w:i w:val="0"/>
          <w:iCs w:val="0"/>
          <w:sz w:val="24"/>
        </w:rPr>
        <w:lastRenderedPageBreak/>
        <w:t>1.3. Цели и задачи дисциплины – требования к результатам освоения дисциплины:</w:t>
      </w:r>
    </w:p>
    <w:p w:rsidR="0044677C" w:rsidRPr="004A6F23"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4677C" w:rsidRDefault="0044677C" w:rsidP="00446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B57D6">
        <w:t>Цели дисциплины «</w:t>
      </w:r>
      <w:r>
        <w:t>география</w:t>
      </w:r>
      <w:r w:rsidRPr="006B57D6">
        <w:t>»</w:t>
      </w:r>
      <w:r>
        <w:t xml:space="preserve"> направлены на</w:t>
      </w:r>
      <w:r w:rsidRPr="006B57D6">
        <w:t>: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44677C" w:rsidRPr="006B57D6" w:rsidRDefault="0044677C" w:rsidP="0044677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9"/>
        <w:gridCol w:w="5164"/>
        <w:gridCol w:w="6882"/>
      </w:tblGrid>
      <w:tr w:rsidR="0044677C" w:rsidRPr="004D1827" w:rsidTr="00CD0687">
        <w:tc>
          <w:tcPr>
            <w:tcW w:w="2839" w:type="dxa"/>
            <w:tcBorders>
              <w:top w:val="single" w:sz="4" w:space="0" w:color="auto"/>
              <w:left w:val="single" w:sz="4" w:space="0" w:color="auto"/>
              <w:bottom w:val="single" w:sz="4" w:space="0" w:color="auto"/>
              <w:right w:val="single" w:sz="4" w:space="0" w:color="auto"/>
            </w:tcBorders>
            <w:shd w:val="clear" w:color="auto" w:fill="auto"/>
          </w:tcPr>
          <w:p w:rsidR="0044677C" w:rsidRPr="00506B33"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bookmarkStart w:id="16" w:name="_Hlk119668903"/>
            <w:r w:rsidRPr="00506B33">
              <w:t>Наименование и код компетенции</w:t>
            </w:r>
          </w:p>
        </w:tc>
        <w:tc>
          <w:tcPr>
            <w:tcW w:w="12046" w:type="dxa"/>
            <w:gridSpan w:val="2"/>
            <w:tcBorders>
              <w:top w:val="single" w:sz="4" w:space="0" w:color="auto"/>
              <w:left w:val="single" w:sz="4" w:space="0" w:color="auto"/>
              <w:bottom w:val="single" w:sz="4" w:space="0" w:color="auto"/>
              <w:right w:val="single" w:sz="4" w:space="0" w:color="auto"/>
            </w:tcBorders>
            <w:shd w:val="clear" w:color="auto" w:fill="auto"/>
          </w:tcPr>
          <w:p w:rsidR="0044677C" w:rsidRPr="00506B33" w:rsidRDefault="0044677C"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06B33">
              <w:t>Планируемые результаты</w:t>
            </w:r>
          </w:p>
        </w:tc>
      </w:tr>
      <w:tr w:rsidR="0044677C" w:rsidRPr="004D1827"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270"/>
        </w:trPr>
        <w:tc>
          <w:tcPr>
            <w:tcW w:w="2839" w:type="dxa"/>
          </w:tcPr>
          <w:p w:rsidR="0044677C" w:rsidRPr="00F34C31" w:rsidRDefault="0044677C" w:rsidP="00CD0687">
            <w:pPr>
              <w:jc w:val="center"/>
              <w:rPr>
                <w:rFonts w:ascii="OfficinaSansBookC" w:hAnsi="OfficinaSansBookC" w:cs="OfficinaSansBookC"/>
                <w:b/>
                <w:bCs/>
                <w:color w:val="000000"/>
              </w:rPr>
            </w:pPr>
          </w:p>
        </w:tc>
        <w:tc>
          <w:tcPr>
            <w:tcW w:w="5164" w:type="dxa"/>
          </w:tcPr>
          <w:p w:rsidR="0044677C" w:rsidRPr="00F34C31" w:rsidRDefault="0044677C" w:rsidP="00CD0687">
            <w:pPr>
              <w:jc w:val="center"/>
              <w:rPr>
                <w:rFonts w:ascii="OfficinaSansBookC" w:hAnsi="OfficinaSansBookC" w:cs="OfficinaSansBookC"/>
                <w:b/>
                <w:bCs/>
                <w:color w:val="000000"/>
              </w:rPr>
            </w:pPr>
            <w:r w:rsidRPr="00F34C31">
              <w:rPr>
                <w:rFonts w:ascii="OfficinaSansBookC" w:hAnsi="OfficinaSansBookC" w:cs="OfficinaSansBookC"/>
                <w:b/>
                <w:bCs/>
                <w:color w:val="000000"/>
              </w:rPr>
              <w:t>Общие</w:t>
            </w:r>
          </w:p>
        </w:tc>
        <w:tc>
          <w:tcPr>
            <w:tcW w:w="6882" w:type="dxa"/>
          </w:tcPr>
          <w:p w:rsidR="0044677C" w:rsidRPr="00F34C31" w:rsidRDefault="0044677C" w:rsidP="00CD0687">
            <w:pPr>
              <w:jc w:val="center"/>
              <w:rPr>
                <w:rFonts w:ascii="OfficinaSansBookC" w:hAnsi="OfficinaSansBookC" w:cs="OfficinaSansBookC"/>
                <w:b/>
                <w:bCs/>
                <w:color w:val="000000"/>
              </w:rPr>
            </w:pPr>
            <w:r w:rsidRPr="00F34C31">
              <w:rPr>
                <w:rFonts w:ascii="OfficinaSansBookC" w:hAnsi="OfficinaSansBookC" w:cs="OfficinaSansBookC"/>
                <w:b/>
                <w:bCs/>
                <w:color w:val="000000"/>
              </w:rPr>
              <w:t>Дисциплинарные</w:t>
            </w:r>
          </w:p>
        </w:tc>
      </w:tr>
      <w:tr w:rsidR="0044677C" w:rsidRPr="004D1827"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44677C" w:rsidRPr="00506B33" w:rsidRDefault="0044677C" w:rsidP="00CD0687">
            <w:pPr>
              <w:jc w:val="both"/>
              <w:rPr>
                <w:color w:val="000000"/>
              </w:rPr>
            </w:pPr>
            <w:r w:rsidRPr="00506B33">
              <w:rPr>
                <w:color w:val="000000"/>
              </w:rPr>
              <w:t xml:space="preserve">ОК 01. </w:t>
            </w:r>
            <w:r w:rsidRPr="00506B33">
              <w:t>Выбирать способы решения задач профессиональной деятельности применительно к различным контекстам</w:t>
            </w:r>
            <w:r w:rsidRPr="00506B33">
              <w:rPr>
                <w:color w:val="000000"/>
              </w:rPr>
              <w:t xml:space="preserve"> </w:t>
            </w:r>
          </w:p>
        </w:tc>
        <w:tc>
          <w:tcPr>
            <w:tcW w:w="5164" w:type="dxa"/>
          </w:tcPr>
          <w:p w:rsidR="0044677C" w:rsidRPr="00506B33" w:rsidRDefault="0044677C" w:rsidP="00CD0687">
            <w:pPr>
              <w:jc w:val="both"/>
              <w:rPr>
                <w:color w:val="000000"/>
                <w:shd w:val="clear" w:color="auto" w:fill="FFFFFF"/>
              </w:rPr>
            </w:pPr>
            <w:r w:rsidRPr="00506B33">
              <w:rPr>
                <w:color w:val="000000"/>
                <w:shd w:val="clear" w:color="auto" w:fill="FFFFFF"/>
              </w:rPr>
              <w:t>В части трудового воспитания:</w:t>
            </w:r>
          </w:p>
          <w:p w:rsidR="0044677C" w:rsidRPr="00506B33" w:rsidRDefault="0044677C" w:rsidP="00CD0687">
            <w:pPr>
              <w:jc w:val="both"/>
            </w:pPr>
            <w:r w:rsidRPr="00506B33">
              <w:rPr>
                <w:color w:val="000000"/>
                <w:shd w:val="clear" w:color="auto" w:fill="FFFFFF"/>
              </w:rPr>
              <w:t>- готовность к труду, осознание ценности мастерства, трудолюбие;</w:t>
            </w:r>
            <w:r w:rsidRPr="00506B33">
              <w:t xml:space="preserve"> </w:t>
            </w:r>
          </w:p>
          <w:p w:rsidR="0044677C" w:rsidRPr="00506B33" w:rsidRDefault="0044677C" w:rsidP="00CD0687">
            <w:pPr>
              <w:jc w:val="both"/>
            </w:pPr>
            <w:r w:rsidRPr="00506B33">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06B33">
              <w:t xml:space="preserve"> </w:t>
            </w:r>
          </w:p>
          <w:p w:rsidR="0044677C" w:rsidRPr="00506B33" w:rsidRDefault="0044677C" w:rsidP="00CD0687">
            <w:pPr>
              <w:jc w:val="both"/>
              <w:rPr>
                <w:strike/>
                <w:color w:val="000000"/>
                <w:shd w:val="clear" w:color="auto" w:fill="FFFFFF"/>
              </w:rPr>
            </w:pPr>
            <w:r w:rsidRPr="00506B33">
              <w:rPr>
                <w:color w:val="000000"/>
                <w:shd w:val="clear" w:color="auto" w:fill="FFFFFF"/>
              </w:rPr>
              <w:t>- интерес к различным сферам профессиональной деятельности,</w:t>
            </w:r>
          </w:p>
          <w:p w:rsidR="0044677C" w:rsidRPr="00506B33" w:rsidRDefault="0044677C" w:rsidP="00CD0687">
            <w:pPr>
              <w:jc w:val="both"/>
              <w:rPr>
                <w:rStyle w:val="dt-m"/>
                <w:color w:val="808080"/>
                <w:shd w:val="clear" w:color="auto" w:fill="FFFFFF"/>
              </w:rPr>
            </w:pPr>
            <w:r w:rsidRPr="00506B33">
              <w:rPr>
                <w:color w:val="000000"/>
                <w:shd w:val="clear" w:color="auto" w:fill="FFFFFF"/>
              </w:rPr>
              <w:t>Овладение универсальными учебными познавательными действиями:</w:t>
            </w:r>
          </w:p>
          <w:p w:rsidR="0044677C" w:rsidRPr="00506B33" w:rsidRDefault="0044677C" w:rsidP="00CD0687">
            <w:pPr>
              <w:jc w:val="both"/>
              <w:rPr>
                <w:color w:val="000000"/>
                <w:shd w:val="clear" w:color="auto" w:fill="FFFFFF"/>
              </w:rPr>
            </w:pPr>
            <w:r w:rsidRPr="00506B33">
              <w:rPr>
                <w:rStyle w:val="dt-m"/>
                <w:color w:val="808080"/>
                <w:shd w:val="clear" w:color="auto" w:fill="FFFFFF"/>
              </w:rPr>
              <w:t xml:space="preserve"> а) </w:t>
            </w:r>
            <w:r w:rsidRPr="00506B33">
              <w:rPr>
                <w:color w:val="000000"/>
                <w:shd w:val="clear" w:color="auto" w:fill="FFFFFF"/>
              </w:rPr>
              <w:t>базовые логические действия:</w:t>
            </w:r>
          </w:p>
          <w:p w:rsidR="0044677C" w:rsidRPr="00506B33" w:rsidRDefault="0044677C" w:rsidP="00CD0687">
            <w:pPr>
              <w:jc w:val="both"/>
            </w:pPr>
            <w:r w:rsidRPr="00506B33">
              <w:rPr>
                <w:color w:val="000000"/>
                <w:shd w:val="clear" w:color="auto" w:fill="FFFFFF"/>
              </w:rPr>
              <w:t xml:space="preserve">- самостоятельно формулировать и актуализировать проблему, рассматривать ее всесторонне; </w:t>
            </w:r>
          </w:p>
          <w:p w:rsidR="0044677C" w:rsidRPr="00506B33" w:rsidRDefault="0044677C" w:rsidP="00CD0687">
            <w:pPr>
              <w:jc w:val="both"/>
              <w:rPr>
                <w:color w:val="000000"/>
              </w:rPr>
            </w:pPr>
            <w:r w:rsidRPr="00506B33">
              <w:rPr>
                <w:color w:val="000000"/>
              </w:rPr>
              <w:t xml:space="preserve">- устанавливать существенный признак или основания для сравнения, классификации и обобщения; </w:t>
            </w:r>
          </w:p>
          <w:p w:rsidR="0044677C" w:rsidRPr="00506B33" w:rsidRDefault="0044677C" w:rsidP="00CD0687">
            <w:pPr>
              <w:jc w:val="both"/>
              <w:rPr>
                <w:color w:val="000000"/>
              </w:rPr>
            </w:pPr>
            <w:r w:rsidRPr="00506B33">
              <w:rPr>
                <w:color w:val="000000"/>
              </w:rPr>
              <w:t>- определять цели деятельности, задавать параметры и критерии их достижения;</w:t>
            </w:r>
          </w:p>
          <w:p w:rsidR="0044677C" w:rsidRPr="00506B33" w:rsidRDefault="0044677C" w:rsidP="00CD0687">
            <w:pPr>
              <w:jc w:val="both"/>
              <w:rPr>
                <w:color w:val="000000"/>
              </w:rPr>
            </w:pPr>
            <w:r w:rsidRPr="00506B33">
              <w:rPr>
                <w:color w:val="000000"/>
              </w:rPr>
              <w:t xml:space="preserve">- выявлять закономерности и противоречия в рассматриваемых явлениях; </w:t>
            </w:r>
          </w:p>
          <w:p w:rsidR="0044677C" w:rsidRPr="00506B33" w:rsidRDefault="0044677C" w:rsidP="00CD0687">
            <w:pPr>
              <w:jc w:val="both"/>
              <w:rPr>
                <w:color w:val="000000"/>
              </w:rPr>
            </w:pPr>
            <w:r w:rsidRPr="00506B33">
              <w:rPr>
                <w:color w:val="000000"/>
              </w:rPr>
              <w:lastRenderedPageBreak/>
              <w:t>- вносить коррективы в деятельность, оценивать соответствие результатов целям, оценивать риски последствий деятельности;</w:t>
            </w:r>
            <w:r w:rsidRPr="00506B33">
              <w:t xml:space="preserve"> </w:t>
            </w:r>
          </w:p>
          <w:p w:rsidR="0044677C" w:rsidRPr="00506B33" w:rsidRDefault="0044677C" w:rsidP="00CD0687">
            <w:pPr>
              <w:jc w:val="both"/>
            </w:pPr>
            <w:r w:rsidRPr="00506B33">
              <w:rPr>
                <w:color w:val="000000"/>
              </w:rPr>
              <w:t>- развивать креативное мышление при решении жизненных проблем</w:t>
            </w:r>
            <w:r w:rsidRPr="00506B33">
              <w:t xml:space="preserve"> </w:t>
            </w:r>
          </w:p>
          <w:p w:rsidR="0044677C" w:rsidRPr="00506B33" w:rsidRDefault="0044677C" w:rsidP="00CD0687">
            <w:pPr>
              <w:jc w:val="both"/>
              <w:rPr>
                <w:color w:val="000000"/>
                <w:shd w:val="clear" w:color="auto" w:fill="FFFFFF"/>
              </w:rPr>
            </w:pPr>
            <w:r w:rsidRPr="00506B33">
              <w:rPr>
                <w:rStyle w:val="dt-m"/>
                <w:color w:val="808080"/>
                <w:shd w:val="clear" w:color="auto" w:fill="FFFFFF"/>
              </w:rPr>
              <w:t>б)</w:t>
            </w:r>
            <w:r w:rsidRPr="00506B33">
              <w:rPr>
                <w:color w:val="000000"/>
                <w:shd w:val="clear" w:color="auto" w:fill="FFFFFF"/>
              </w:rPr>
              <w:t> базовые исследовательские действия:</w:t>
            </w:r>
          </w:p>
          <w:p w:rsidR="0044677C" w:rsidRPr="00506B33" w:rsidRDefault="0044677C" w:rsidP="00CD0687">
            <w:pPr>
              <w:jc w:val="both"/>
              <w:rPr>
                <w:color w:val="000000"/>
              </w:rPr>
            </w:pPr>
            <w:r w:rsidRPr="00506B33">
              <w:rPr>
                <w:color w:val="000000"/>
              </w:rPr>
              <w:t>- владеть навыками учебно-исследовательской и проектной деятельности, навыками разрешения проблем;</w:t>
            </w:r>
            <w:r w:rsidRPr="00506B33">
              <w:t xml:space="preserve"> </w:t>
            </w:r>
          </w:p>
          <w:p w:rsidR="0044677C" w:rsidRPr="00506B33" w:rsidRDefault="0044677C" w:rsidP="00CD0687">
            <w:pPr>
              <w:jc w:val="both"/>
              <w:rPr>
                <w:color w:val="000000"/>
              </w:rPr>
            </w:pPr>
            <w:r w:rsidRPr="00506B33">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06B33">
              <w:t xml:space="preserve"> </w:t>
            </w:r>
          </w:p>
          <w:p w:rsidR="0044677C" w:rsidRPr="00506B33" w:rsidRDefault="0044677C" w:rsidP="00CD0687">
            <w:pPr>
              <w:jc w:val="both"/>
            </w:pPr>
            <w:r w:rsidRPr="00506B33">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06B33">
              <w:t xml:space="preserve"> </w:t>
            </w:r>
          </w:p>
          <w:p w:rsidR="0044677C" w:rsidRPr="00506B33" w:rsidRDefault="0044677C" w:rsidP="00CD0687">
            <w:pPr>
              <w:jc w:val="both"/>
              <w:rPr>
                <w:color w:val="000000"/>
              </w:rPr>
            </w:pPr>
            <w:r w:rsidRPr="00506B33">
              <w:rPr>
                <w:color w:val="000000"/>
              </w:rPr>
              <w:t>- уметь переносить знания в познавательную и практическую области жизнедеятельности;</w:t>
            </w:r>
          </w:p>
          <w:p w:rsidR="0044677C" w:rsidRPr="00506B33" w:rsidRDefault="0044677C" w:rsidP="00CD0687">
            <w:pPr>
              <w:jc w:val="both"/>
              <w:rPr>
                <w:color w:val="000000"/>
              </w:rPr>
            </w:pPr>
            <w:r w:rsidRPr="00506B33">
              <w:rPr>
                <w:color w:val="000000"/>
              </w:rPr>
              <w:t>- уметь интегрировать знания из разных предметных областей;</w:t>
            </w:r>
            <w:r w:rsidRPr="00506B33">
              <w:t xml:space="preserve"> </w:t>
            </w:r>
          </w:p>
          <w:p w:rsidR="0044677C" w:rsidRPr="00506B33" w:rsidRDefault="0044677C" w:rsidP="00CD0687">
            <w:pPr>
              <w:jc w:val="both"/>
              <w:rPr>
                <w:color w:val="000000"/>
              </w:rPr>
            </w:pPr>
            <w:r w:rsidRPr="00506B33">
              <w:rPr>
                <w:color w:val="000000"/>
              </w:rPr>
              <w:t>- выдвигать новые идеи, предлагать оригинальные подходы и решения;</w:t>
            </w:r>
            <w:r w:rsidRPr="00506B33">
              <w:t xml:space="preserve"> </w:t>
            </w:r>
          </w:p>
          <w:p w:rsidR="0044677C" w:rsidRPr="00506B33" w:rsidRDefault="0044677C" w:rsidP="00CD0687">
            <w:pPr>
              <w:jc w:val="both"/>
            </w:pPr>
            <w:r w:rsidRPr="00506B33">
              <w:rPr>
                <w:color w:val="000000"/>
              </w:rPr>
              <w:t xml:space="preserve">- способность их использования в познавательной и социальной практике </w:t>
            </w:r>
          </w:p>
        </w:tc>
        <w:tc>
          <w:tcPr>
            <w:tcW w:w="6882" w:type="dxa"/>
          </w:tcPr>
          <w:p w:rsidR="0044677C" w:rsidRPr="00506B33" w:rsidRDefault="0044677C" w:rsidP="00CD0687">
            <w:pPr>
              <w:jc w:val="both"/>
            </w:pPr>
            <w:r w:rsidRPr="00506B33">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44677C" w:rsidRPr="00506B33" w:rsidRDefault="0044677C" w:rsidP="00CD0687">
            <w:pPr>
              <w:jc w:val="both"/>
            </w:pPr>
            <w:r w:rsidRPr="00506B33">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44677C" w:rsidRPr="00506B33" w:rsidRDefault="0044677C" w:rsidP="00CD0687">
            <w:pPr>
              <w:jc w:val="both"/>
            </w:pPr>
            <w:r w:rsidRPr="00506B33">
              <w:t xml:space="preserve">-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w:t>
            </w:r>
            <w:r w:rsidRPr="00506B33">
              <w:lastRenderedPageBreak/>
              <w:t>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44677C" w:rsidRPr="00506B33" w:rsidRDefault="0044677C" w:rsidP="00CD0687">
            <w:pPr>
              <w:jc w:val="both"/>
            </w:pPr>
            <w:r w:rsidRPr="00506B33">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44677C" w:rsidRPr="00506B33" w:rsidRDefault="0044677C" w:rsidP="00CD0687">
            <w:pPr>
              <w:jc w:val="both"/>
              <w:rPr>
                <w:color w:val="000000"/>
              </w:rPr>
            </w:pPr>
            <w:r w:rsidRPr="00506B33">
              <w:t>-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44677C" w:rsidRPr="004D1827"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44677C" w:rsidRPr="00506B33" w:rsidRDefault="0044677C" w:rsidP="00CD0687">
            <w:pPr>
              <w:jc w:val="both"/>
              <w:rPr>
                <w:color w:val="000000"/>
              </w:rPr>
            </w:pPr>
            <w:r w:rsidRPr="00506B33">
              <w:rPr>
                <w:color w:val="000000"/>
              </w:rPr>
              <w:lastRenderedPageBreak/>
              <w:t xml:space="preserve">ОК 02. </w:t>
            </w:r>
            <w:r w:rsidRPr="00506B33">
              <w:t xml:space="preserve">Использовать современные средства поиска, анализа и интерпретации информации, и информационные технологии для выполнения задач </w:t>
            </w:r>
            <w:r w:rsidRPr="00506B33">
              <w:lastRenderedPageBreak/>
              <w:t>профессиональной деятельности</w:t>
            </w:r>
          </w:p>
        </w:tc>
        <w:tc>
          <w:tcPr>
            <w:tcW w:w="5164" w:type="dxa"/>
          </w:tcPr>
          <w:p w:rsidR="0044677C" w:rsidRPr="00506B33" w:rsidRDefault="0044677C" w:rsidP="00CD0687">
            <w:pPr>
              <w:jc w:val="both"/>
              <w:rPr>
                <w:color w:val="000000"/>
                <w:shd w:val="clear" w:color="auto" w:fill="FFFFFF"/>
              </w:rPr>
            </w:pPr>
            <w:r w:rsidRPr="00506B33">
              <w:rPr>
                <w:color w:val="000000"/>
                <w:shd w:val="clear" w:color="auto" w:fill="FFFFFF"/>
              </w:rPr>
              <w:lastRenderedPageBreak/>
              <w:t>В области ценности научного познания:</w:t>
            </w:r>
          </w:p>
          <w:p w:rsidR="0044677C" w:rsidRPr="00506B33" w:rsidRDefault="0044677C" w:rsidP="00CD0687">
            <w:pPr>
              <w:jc w:val="both"/>
            </w:pPr>
            <w:r w:rsidRPr="00506B33">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06B33">
              <w:t xml:space="preserve"> </w:t>
            </w:r>
          </w:p>
          <w:p w:rsidR="0044677C" w:rsidRPr="00506B33" w:rsidRDefault="0044677C" w:rsidP="00CD0687">
            <w:pPr>
              <w:jc w:val="both"/>
            </w:pPr>
            <w:r w:rsidRPr="00506B33">
              <w:rPr>
                <w:color w:val="000000"/>
                <w:shd w:val="clear" w:color="auto" w:fill="FFFFFF"/>
              </w:rPr>
              <w:t xml:space="preserve">- совершенствование языковой и читательской </w:t>
            </w:r>
            <w:r w:rsidRPr="00506B33">
              <w:rPr>
                <w:color w:val="000000"/>
                <w:shd w:val="clear" w:color="auto" w:fill="FFFFFF"/>
              </w:rPr>
              <w:lastRenderedPageBreak/>
              <w:t xml:space="preserve">культуры как средства взаимодействия между людьми и познания мира; </w:t>
            </w:r>
          </w:p>
          <w:p w:rsidR="0044677C" w:rsidRPr="00506B33" w:rsidRDefault="0044677C" w:rsidP="00CD0687">
            <w:pPr>
              <w:jc w:val="both"/>
            </w:pPr>
            <w:r w:rsidRPr="00506B33">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4677C" w:rsidRPr="00506B33" w:rsidRDefault="0044677C" w:rsidP="00CD0687">
            <w:pPr>
              <w:jc w:val="both"/>
              <w:rPr>
                <w:rStyle w:val="dt-m"/>
                <w:color w:val="808080"/>
                <w:shd w:val="clear" w:color="auto" w:fill="FFFFFF"/>
              </w:rPr>
            </w:pPr>
            <w:r w:rsidRPr="00506B33">
              <w:rPr>
                <w:color w:val="000000"/>
                <w:shd w:val="clear" w:color="auto" w:fill="FFFFFF"/>
              </w:rPr>
              <w:t>Овладение универсальными учебными познавательными действиями:</w:t>
            </w:r>
          </w:p>
          <w:p w:rsidR="0044677C" w:rsidRPr="00506B33" w:rsidRDefault="0044677C" w:rsidP="00CD0687">
            <w:pPr>
              <w:jc w:val="both"/>
              <w:rPr>
                <w:color w:val="000000"/>
              </w:rPr>
            </w:pPr>
            <w:r w:rsidRPr="00506B33">
              <w:rPr>
                <w:color w:val="808080"/>
              </w:rPr>
              <w:t>в)</w:t>
            </w:r>
            <w:r w:rsidRPr="00506B33">
              <w:rPr>
                <w:color w:val="000000"/>
              </w:rPr>
              <w:t> работа с информацией:</w:t>
            </w:r>
          </w:p>
          <w:p w:rsidR="0044677C" w:rsidRPr="00506B33" w:rsidRDefault="0044677C" w:rsidP="00CD0687">
            <w:pPr>
              <w:jc w:val="both"/>
            </w:pPr>
            <w:r w:rsidRPr="00506B33">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677C" w:rsidRPr="00506B33" w:rsidRDefault="0044677C" w:rsidP="00CD0687">
            <w:pPr>
              <w:jc w:val="both"/>
            </w:pPr>
            <w:r w:rsidRPr="00506B33">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677C" w:rsidRPr="00506B33" w:rsidRDefault="0044677C" w:rsidP="00CD0687">
            <w:pPr>
              <w:jc w:val="both"/>
            </w:pPr>
            <w:r w:rsidRPr="00506B33">
              <w:rPr>
                <w:color w:val="000000"/>
              </w:rPr>
              <w:t>- оценивать достоверность, легитимность информации, ее соответствие правовым и морально-этическим нормам;</w:t>
            </w:r>
            <w:r w:rsidRPr="00506B33">
              <w:rPr>
                <w:color w:val="000000"/>
                <w:shd w:val="clear" w:color="auto" w:fill="FFFFFF"/>
              </w:rPr>
              <w:t xml:space="preserve"> </w:t>
            </w:r>
          </w:p>
          <w:p w:rsidR="0044677C" w:rsidRPr="00506B33" w:rsidRDefault="0044677C" w:rsidP="00CD0687">
            <w:pPr>
              <w:jc w:val="both"/>
            </w:pPr>
            <w:r w:rsidRPr="00506B33">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4677C" w:rsidRPr="00506B33" w:rsidRDefault="0044677C" w:rsidP="00CD0687">
            <w:pPr>
              <w:jc w:val="both"/>
            </w:pPr>
            <w:r w:rsidRPr="00506B33">
              <w:rPr>
                <w:color w:val="000000"/>
              </w:rPr>
              <w:t>- владеть навыками распознавания и защиты информации, информационной безопасности личности</w:t>
            </w:r>
            <w:r w:rsidRPr="00506B33">
              <w:rPr>
                <w:color w:val="000000"/>
                <w:shd w:val="clear" w:color="auto" w:fill="FFFFFF"/>
              </w:rPr>
              <w:t xml:space="preserve">; </w:t>
            </w:r>
            <w:r w:rsidRPr="00506B33">
              <w:t xml:space="preserve"> </w:t>
            </w:r>
          </w:p>
        </w:tc>
        <w:tc>
          <w:tcPr>
            <w:tcW w:w="6882" w:type="dxa"/>
          </w:tcPr>
          <w:p w:rsidR="0044677C" w:rsidRPr="00506B33" w:rsidRDefault="0044677C" w:rsidP="00CD0687">
            <w:pPr>
              <w:jc w:val="both"/>
            </w:pPr>
            <w:r w:rsidRPr="00506B33">
              <w:lastRenderedPageBreak/>
              <w:t xml:space="preserve">-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w:t>
            </w:r>
            <w:r w:rsidRPr="00506B33">
              <w:lastRenderedPageBreak/>
              <w:t>пространстве;</w:t>
            </w:r>
          </w:p>
          <w:p w:rsidR="0044677C" w:rsidRPr="00506B33" w:rsidRDefault="0044677C" w:rsidP="00CD0687">
            <w:pPr>
              <w:jc w:val="both"/>
            </w:pPr>
            <w:r w:rsidRPr="00506B33">
              <w:t>-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44677C" w:rsidRPr="00506B33" w:rsidRDefault="0044677C" w:rsidP="00CD0687">
            <w:pPr>
              <w:jc w:val="both"/>
            </w:pPr>
            <w:r w:rsidRPr="00506B33">
              <w:t>-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44677C" w:rsidRPr="00506B33" w:rsidRDefault="0044677C" w:rsidP="00CD0687">
            <w:pPr>
              <w:jc w:val="both"/>
            </w:pPr>
          </w:p>
          <w:p w:rsidR="0044677C" w:rsidRPr="00506B33" w:rsidRDefault="0044677C" w:rsidP="00CD0687">
            <w:pPr>
              <w:jc w:val="both"/>
            </w:pPr>
          </w:p>
        </w:tc>
      </w:tr>
      <w:tr w:rsidR="0044677C" w:rsidRPr="004D1827"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44677C" w:rsidRPr="00506B33" w:rsidRDefault="0044677C" w:rsidP="00CD0687">
            <w:pPr>
              <w:jc w:val="both"/>
              <w:rPr>
                <w:color w:val="000000"/>
              </w:rPr>
            </w:pPr>
            <w:r w:rsidRPr="00506B33">
              <w:rPr>
                <w:color w:val="000000"/>
              </w:rPr>
              <w:lastRenderedPageBreak/>
              <w:t xml:space="preserve">ОК 03. Планировать и реализовывать </w:t>
            </w:r>
            <w:r w:rsidRPr="00506B33">
              <w:rPr>
                <w:color w:val="000000"/>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64" w:type="dxa"/>
          </w:tcPr>
          <w:p w:rsidR="0044677C" w:rsidRPr="00506B33" w:rsidRDefault="0044677C" w:rsidP="00CD0687">
            <w:pPr>
              <w:jc w:val="both"/>
              <w:rPr>
                <w:color w:val="000000"/>
                <w:shd w:val="clear" w:color="auto" w:fill="FFFFFF"/>
              </w:rPr>
            </w:pPr>
            <w:r w:rsidRPr="00506B33">
              <w:rPr>
                <w:color w:val="000000"/>
                <w:shd w:val="clear" w:color="auto" w:fill="FFFFFF"/>
              </w:rPr>
              <w:lastRenderedPageBreak/>
              <w:t xml:space="preserve"> В области духовно-нравственного воспитания:</w:t>
            </w:r>
          </w:p>
          <w:p w:rsidR="0044677C" w:rsidRPr="00506B33" w:rsidRDefault="0044677C" w:rsidP="00CD0687">
            <w:pPr>
              <w:jc w:val="both"/>
            </w:pPr>
            <w:r w:rsidRPr="00506B33">
              <w:rPr>
                <w:color w:val="000000"/>
                <w:shd w:val="clear" w:color="auto" w:fill="FFFFFF"/>
              </w:rPr>
              <w:t xml:space="preserve">- сформированность нравственного сознания, </w:t>
            </w:r>
            <w:r w:rsidRPr="00506B33">
              <w:rPr>
                <w:color w:val="000000"/>
                <w:shd w:val="clear" w:color="auto" w:fill="FFFFFF"/>
              </w:rPr>
              <w:lastRenderedPageBreak/>
              <w:t>этического поведения;</w:t>
            </w:r>
          </w:p>
          <w:p w:rsidR="0044677C" w:rsidRPr="00506B33" w:rsidRDefault="0044677C" w:rsidP="00CD0687">
            <w:pPr>
              <w:jc w:val="both"/>
            </w:pPr>
            <w:r w:rsidRPr="00506B33">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44677C" w:rsidRPr="00506B33" w:rsidRDefault="0044677C" w:rsidP="00CD0687">
            <w:pPr>
              <w:jc w:val="both"/>
            </w:pPr>
            <w:r w:rsidRPr="00506B33">
              <w:rPr>
                <w:color w:val="000000"/>
                <w:shd w:val="clear" w:color="auto" w:fill="FFFFFF"/>
              </w:rPr>
              <w:t>- осознание личного вклада в построение устойчивого будущего;</w:t>
            </w:r>
          </w:p>
          <w:p w:rsidR="0044677C" w:rsidRPr="00506B33" w:rsidRDefault="0044677C" w:rsidP="00CD0687">
            <w:pPr>
              <w:jc w:val="both"/>
              <w:rPr>
                <w:color w:val="000000"/>
                <w:shd w:val="clear" w:color="auto" w:fill="FFFFFF"/>
              </w:rPr>
            </w:pPr>
            <w:r w:rsidRPr="00506B33">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4677C" w:rsidRPr="00506B33" w:rsidRDefault="0044677C" w:rsidP="00CD0687">
            <w:pPr>
              <w:jc w:val="both"/>
              <w:rPr>
                <w:color w:val="000000"/>
              </w:rPr>
            </w:pPr>
            <w:r w:rsidRPr="00506B33">
              <w:rPr>
                <w:color w:val="000000"/>
              </w:rPr>
              <w:t>Овладение универсальными регулятивными действиями:</w:t>
            </w:r>
          </w:p>
          <w:p w:rsidR="0044677C" w:rsidRPr="00506B33" w:rsidRDefault="0044677C" w:rsidP="00CD0687">
            <w:pPr>
              <w:jc w:val="both"/>
              <w:rPr>
                <w:color w:val="000000"/>
              </w:rPr>
            </w:pPr>
            <w:r w:rsidRPr="00506B33">
              <w:rPr>
                <w:color w:val="808080"/>
              </w:rPr>
              <w:t>а)</w:t>
            </w:r>
            <w:r w:rsidRPr="00506B33">
              <w:rPr>
                <w:color w:val="000000"/>
              </w:rPr>
              <w:t> самоорганизация:</w:t>
            </w:r>
          </w:p>
          <w:p w:rsidR="0044677C" w:rsidRPr="00506B33" w:rsidRDefault="0044677C" w:rsidP="00CD0687">
            <w:pPr>
              <w:jc w:val="both"/>
              <w:rPr>
                <w:color w:val="000000"/>
              </w:rPr>
            </w:pPr>
            <w:r w:rsidRPr="00506B33">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677C" w:rsidRPr="00506B33" w:rsidRDefault="0044677C" w:rsidP="00CD0687">
            <w:pPr>
              <w:jc w:val="both"/>
              <w:rPr>
                <w:color w:val="000000"/>
              </w:rPr>
            </w:pPr>
            <w:r w:rsidRPr="00506B33">
              <w:rPr>
                <w:color w:val="000000"/>
              </w:rPr>
              <w:t>- самостоятельно составлять план решения проблемы с учетом имеющихся ресурсов, собственных возможностей и предпочтений;</w:t>
            </w:r>
          </w:p>
          <w:p w:rsidR="0044677C" w:rsidRPr="00506B33" w:rsidRDefault="0044677C" w:rsidP="00CD0687">
            <w:pPr>
              <w:jc w:val="both"/>
              <w:rPr>
                <w:color w:val="000000"/>
              </w:rPr>
            </w:pPr>
            <w:r w:rsidRPr="00506B33">
              <w:rPr>
                <w:color w:val="000000"/>
              </w:rPr>
              <w:t>- давать оценку новым ситуациям;</w:t>
            </w:r>
          </w:p>
          <w:p w:rsidR="0044677C" w:rsidRPr="00506B33" w:rsidRDefault="0044677C" w:rsidP="00CD0687">
            <w:pPr>
              <w:jc w:val="both"/>
              <w:rPr>
                <w:color w:val="000000"/>
              </w:rPr>
            </w:pPr>
            <w:r w:rsidRPr="00506B33">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677C" w:rsidRPr="00506B33" w:rsidRDefault="0044677C" w:rsidP="00CD0687">
            <w:pPr>
              <w:jc w:val="both"/>
              <w:rPr>
                <w:color w:val="000000"/>
              </w:rPr>
            </w:pPr>
            <w:r w:rsidRPr="00506B33">
              <w:rPr>
                <w:color w:val="808080"/>
              </w:rPr>
              <w:t>б)</w:t>
            </w:r>
            <w:r w:rsidRPr="00506B33">
              <w:rPr>
                <w:color w:val="000000"/>
              </w:rPr>
              <w:t> самоконтроль:</w:t>
            </w:r>
          </w:p>
          <w:p w:rsidR="0044677C" w:rsidRPr="00506B33" w:rsidRDefault="0044677C" w:rsidP="00CD0687">
            <w:pPr>
              <w:jc w:val="both"/>
              <w:rPr>
                <w:color w:val="000000"/>
              </w:rPr>
            </w:pPr>
            <w:r w:rsidRPr="00506B33">
              <w:rPr>
                <w:color w:val="000000"/>
              </w:rPr>
              <w:t>использовать приемы рефлексии для оценки ситуации, выбора верного решения;</w:t>
            </w:r>
          </w:p>
          <w:p w:rsidR="0044677C" w:rsidRPr="00506B33" w:rsidRDefault="0044677C" w:rsidP="00CD0687">
            <w:pPr>
              <w:jc w:val="both"/>
              <w:rPr>
                <w:color w:val="000000"/>
              </w:rPr>
            </w:pPr>
            <w:r w:rsidRPr="00506B33">
              <w:rPr>
                <w:color w:val="000000"/>
              </w:rPr>
              <w:t>- уметь оценивать риски и своевременно принимать решения по их снижению;</w:t>
            </w:r>
          </w:p>
          <w:p w:rsidR="0044677C" w:rsidRPr="00506B33" w:rsidRDefault="0044677C" w:rsidP="00CD0687">
            <w:pPr>
              <w:jc w:val="both"/>
              <w:rPr>
                <w:color w:val="000000"/>
              </w:rPr>
            </w:pPr>
            <w:r w:rsidRPr="00506B33">
              <w:rPr>
                <w:color w:val="808080"/>
              </w:rPr>
              <w:t>в)</w:t>
            </w:r>
            <w:r w:rsidRPr="00506B33">
              <w:rPr>
                <w:color w:val="000000"/>
              </w:rPr>
              <w:t> эмоциональный интеллект, предполагающий сформированность:</w:t>
            </w:r>
          </w:p>
          <w:p w:rsidR="0044677C" w:rsidRPr="00506B33" w:rsidRDefault="0044677C" w:rsidP="00CD0687">
            <w:pPr>
              <w:jc w:val="both"/>
              <w:rPr>
                <w:color w:val="000000"/>
              </w:rPr>
            </w:pPr>
            <w:r w:rsidRPr="00506B33">
              <w:rPr>
                <w:color w:val="000000"/>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677C" w:rsidRPr="00506B33" w:rsidRDefault="0044677C" w:rsidP="00CD0687">
            <w:pPr>
              <w:jc w:val="both"/>
              <w:rPr>
                <w:color w:val="000000"/>
              </w:rPr>
            </w:pPr>
            <w:r w:rsidRPr="00506B33">
              <w:rPr>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4677C" w:rsidRPr="00506B33" w:rsidRDefault="0044677C" w:rsidP="00CD0687">
            <w:pPr>
              <w:jc w:val="both"/>
            </w:pPr>
            <w:r w:rsidRPr="00506B33">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82" w:type="dxa"/>
          </w:tcPr>
          <w:p w:rsidR="0044677C" w:rsidRPr="00506B33" w:rsidRDefault="0044677C" w:rsidP="00CD0687">
            <w:pPr>
              <w:jc w:val="both"/>
            </w:pPr>
            <w:r w:rsidRPr="00506B33">
              <w:lastRenderedPageBreak/>
              <w:t xml:space="preserve">- владеть умениями географического анализа и интерпретации информации из различных источников: находить, отбирать, </w:t>
            </w:r>
            <w:r w:rsidRPr="00506B33">
              <w:lastRenderedPageBreak/>
              <w:t>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44677C" w:rsidRPr="00506B33" w:rsidRDefault="0044677C" w:rsidP="00CD0687">
            <w:pPr>
              <w:jc w:val="both"/>
              <w:rPr>
                <w:color w:val="000000"/>
              </w:rPr>
            </w:pPr>
          </w:p>
        </w:tc>
      </w:tr>
      <w:tr w:rsidR="0044677C" w:rsidRPr="004D1827"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44677C" w:rsidRPr="00506B33" w:rsidRDefault="0044677C" w:rsidP="00CD0687">
            <w:pPr>
              <w:jc w:val="both"/>
              <w:rPr>
                <w:color w:val="000000"/>
              </w:rPr>
            </w:pPr>
            <w:r w:rsidRPr="00506B33">
              <w:rPr>
                <w:color w:val="000000"/>
              </w:rPr>
              <w:lastRenderedPageBreak/>
              <w:t>ОК 04.</w:t>
            </w:r>
          </w:p>
          <w:p w:rsidR="0044677C" w:rsidRPr="00506B33" w:rsidRDefault="0044677C" w:rsidP="00CD0687">
            <w:pPr>
              <w:jc w:val="both"/>
              <w:rPr>
                <w:color w:val="000000"/>
              </w:rPr>
            </w:pPr>
            <w:r w:rsidRPr="00506B33">
              <w:t>Эффективно взаимодействовать и работать в коллективе и команде</w:t>
            </w:r>
          </w:p>
        </w:tc>
        <w:tc>
          <w:tcPr>
            <w:tcW w:w="5164" w:type="dxa"/>
          </w:tcPr>
          <w:p w:rsidR="0044677C" w:rsidRPr="00506B33" w:rsidRDefault="0044677C" w:rsidP="00CD0687">
            <w:pPr>
              <w:jc w:val="both"/>
              <w:rPr>
                <w:color w:val="000000"/>
                <w:shd w:val="clear" w:color="auto" w:fill="FFFFFF"/>
              </w:rPr>
            </w:pPr>
            <w:r w:rsidRPr="00506B33">
              <w:rPr>
                <w:color w:val="000000"/>
                <w:shd w:val="clear" w:color="auto" w:fill="FFFFFF"/>
              </w:rPr>
              <w:t>- готовность к саморазвитию, самостоятельности и самоопределению;</w:t>
            </w:r>
          </w:p>
          <w:p w:rsidR="0044677C" w:rsidRPr="00506B33" w:rsidRDefault="0044677C" w:rsidP="00CD0687">
            <w:pPr>
              <w:jc w:val="both"/>
              <w:rPr>
                <w:color w:val="000000"/>
              </w:rPr>
            </w:pPr>
            <w:r w:rsidRPr="00506B33">
              <w:rPr>
                <w:color w:val="000000"/>
              </w:rPr>
              <w:t>-овладение навыками учебно-исследовательской, проектной и социальной деятельности;</w:t>
            </w:r>
          </w:p>
          <w:p w:rsidR="0044677C" w:rsidRPr="00506B33" w:rsidRDefault="0044677C" w:rsidP="00CD0687">
            <w:pPr>
              <w:jc w:val="both"/>
              <w:rPr>
                <w:color w:val="000000"/>
              </w:rPr>
            </w:pPr>
            <w:r w:rsidRPr="00506B33">
              <w:rPr>
                <w:color w:val="000000"/>
              </w:rPr>
              <w:t>Овладение универсальными коммуникативными действиями:</w:t>
            </w:r>
          </w:p>
          <w:p w:rsidR="0044677C" w:rsidRPr="00506B33" w:rsidRDefault="0044677C" w:rsidP="00CD0687">
            <w:pPr>
              <w:jc w:val="both"/>
              <w:rPr>
                <w:color w:val="000000"/>
              </w:rPr>
            </w:pPr>
            <w:r w:rsidRPr="00506B33">
              <w:rPr>
                <w:color w:val="808080"/>
              </w:rPr>
              <w:t>б)</w:t>
            </w:r>
            <w:r w:rsidRPr="00506B33">
              <w:rPr>
                <w:color w:val="000000"/>
              </w:rPr>
              <w:t> совместная деятельность:</w:t>
            </w:r>
          </w:p>
          <w:p w:rsidR="0044677C" w:rsidRPr="00506B33" w:rsidRDefault="0044677C" w:rsidP="00CD0687">
            <w:pPr>
              <w:jc w:val="both"/>
              <w:rPr>
                <w:color w:val="000000"/>
              </w:rPr>
            </w:pPr>
            <w:r w:rsidRPr="00506B33">
              <w:rPr>
                <w:color w:val="000000"/>
              </w:rPr>
              <w:t>- понимать и использовать преимущества командной и индивидуальной работы;</w:t>
            </w:r>
          </w:p>
          <w:p w:rsidR="0044677C" w:rsidRPr="00506B33" w:rsidRDefault="0044677C" w:rsidP="00CD0687">
            <w:pPr>
              <w:jc w:val="both"/>
              <w:rPr>
                <w:color w:val="000000"/>
              </w:rPr>
            </w:pPr>
            <w:r w:rsidRPr="00506B33">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677C" w:rsidRPr="00506B33" w:rsidRDefault="0044677C" w:rsidP="00CD0687">
            <w:pPr>
              <w:jc w:val="both"/>
              <w:rPr>
                <w:color w:val="000000"/>
              </w:rPr>
            </w:pPr>
            <w:r w:rsidRPr="00506B33">
              <w:rPr>
                <w:color w:val="000000"/>
              </w:rPr>
              <w:t>- координировать и выполнять работу в условиях реального, виртуального и комбинированного взаимодействия;</w:t>
            </w:r>
          </w:p>
          <w:p w:rsidR="0044677C" w:rsidRPr="00506B33" w:rsidRDefault="0044677C" w:rsidP="00CD0687">
            <w:pPr>
              <w:jc w:val="both"/>
              <w:rPr>
                <w:color w:val="000000"/>
              </w:rPr>
            </w:pPr>
            <w:r w:rsidRPr="00506B33">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44677C" w:rsidRPr="00506B33" w:rsidRDefault="0044677C" w:rsidP="00CD0687">
            <w:pPr>
              <w:jc w:val="both"/>
              <w:rPr>
                <w:color w:val="000000"/>
              </w:rPr>
            </w:pPr>
            <w:r w:rsidRPr="00506B33">
              <w:rPr>
                <w:color w:val="000000"/>
              </w:rPr>
              <w:t xml:space="preserve">Овладение универсальными регулятивными </w:t>
            </w:r>
            <w:r w:rsidRPr="00506B33">
              <w:rPr>
                <w:color w:val="000000"/>
              </w:rPr>
              <w:lastRenderedPageBreak/>
              <w:t>действиями:</w:t>
            </w:r>
          </w:p>
          <w:p w:rsidR="0044677C" w:rsidRPr="00506B33" w:rsidRDefault="0044677C" w:rsidP="00CD0687">
            <w:pPr>
              <w:jc w:val="both"/>
              <w:rPr>
                <w:color w:val="000000"/>
              </w:rPr>
            </w:pPr>
            <w:r w:rsidRPr="00506B33">
              <w:rPr>
                <w:color w:val="808080"/>
              </w:rPr>
              <w:t>г)</w:t>
            </w:r>
            <w:r w:rsidRPr="00506B33">
              <w:rPr>
                <w:color w:val="000000"/>
              </w:rPr>
              <w:t> принятие себя и других людей:</w:t>
            </w:r>
          </w:p>
          <w:p w:rsidR="0044677C" w:rsidRPr="00506B33" w:rsidRDefault="0044677C" w:rsidP="00CD0687">
            <w:pPr>
              <w:jc w:val="both"/>
              <w:rPr>
                <w:color w:val="000000"/>
              </w:rPr>
            </w:pPr>
            <w:r w:rsidRPr="00506B33">
              <w:rPr>
                <w:color w:val="000000"/>
              </w:rPr>
              <w:t>- принимать мотивы и аргументы других людей при анализе результатов деятельности;</w:t>
            </w:r>
          </w:p>
          <w:p w:rsidR="0044677C" w:rsidRPr="00506B33" w:rsidRDefault="0044677C" w:rsidP="00CD0687">
            <w:pPr>
              <w:jc w:val="both"/>
              <w:rPr>
                <w:color w:val="000000"/>
              </w:rPr>
            </w:pPr>
            <w:r w:rsidRPr="00506B33">
              <w:rPr>
                <w:color w:val="000000"/>
              </w:rPr>
              <w:t>- признавать свое право и право других людей на ошибки;</w:t>
            </w:r>
          </w:p>
          <w:p w:rsidR="0044677C" w:rsidRPr="00506B33" w:rsidRDefault="0044677C" w:rsidP="00CD0687">
            <w:pPr>
              <w:jc w:val="both"/>
              <w:rPr>
                <w:color w:val="000000"/>
              </w:rPr>
            </w:pPr>
            <w:r w:rsidRPr="00506B33">
              <w:rPr>
                <w:color w:val="000000"/>
              </w:rPr>
              <w:t>- развивать способность понимать мир с позиции другого человека;</w:t>
            </w:r>
          </w:p>
        </w:tc>
        <w:tc>
          <w:tcPr>
            <w:tcW w:w="6882" w:type="dxa"/>
          </w:tcPr>
          <w:p w:rsidR="0044677C" w:rsidRPr="00506B33" w:rsidRDefault="0044677C" w:rsidP="00CD0687">
            <w:pPr>
              <w:jc w:val="both"/>
            </w:pPr>
            <w:r w:rsidRPr="00506B33">
              <w:lastRenderedPageBreak/>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44677C" w:rsidRPr="00506B33" w:rsidRDefault="0044677C" w:rsidP="00CD0687">
            <w:pPr>
              <w:jc w:val="both"/>
              <w:rPr>
                <w:color w:val="000000"/>
              </w:rPr>
            </w:pPr>
          </w:p>
        </w:tc>
      </w:tr>
      <w:tr w:rsidR="0044677C" w:rsidRPr="004D1827"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44677C" w:rsidRPr="00506B33" w:rsidRDefault="0044677C" w:rsidP="00CD0687">
            <w:pPr>
              <w:jc w:val="both"/>
              <w:rPr>
                <w:color w:val="000000"/>
              </w:rPr>
            </w:pPr>
            <w:r w:rsidRPr="00506B33">
              <w:rPr>
                <w:color w:val="000000"/>
              </w:rPr>
              <w:lastRenderedPageBreak/>
              <w:t>ОК 05.</w:t>
            </w:r>
          </w:p>
          <w:p w:rsidR="0044677C" w:rsidRPr="00506B33" w:rsidRDefault="0044677C" w:rsidP="00CD0687">
            <w:pPr>
              <w:jc w:val="both"/>
              <w:rPr>
                <w:color w:val="000000"/>
              </w:rPr>
            </w:pPr>
            <w:r w:rsidRPr="00506B33">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64" w:type="dxa"/>
          </w:tcPr>
          <w:p w:rsidR="0044677C" w:rsidRPr="00506B33" w:rsidRDefault="0044677C" w:rsidP="00CD0687">
            <w:pPr>
              <w:jc w:val="both"/>
              <w:rPr>
                <w:color w:val="000000"/>
                <w:shd w:val="clear" w:color="auto" w:fill="FFFFFF"/>
              </w:rPr>
            </w:pPr>
            <w:r w:rsidRPr="00506B33">
              <w:rPr>
                <w:color w:val="000000"/>
                <w:shd w:val="clear" w:color="auto" w:fill="FFFFFF"/>
              </w:rPr>
              <w:t>В области эстетического воспитания:</w:t>
            </w:r>
          </w:p>
          <w:p w:rsidR="0044677C" w:rsidRPr="00506B33" w:rsidRDefault="0044677C" w:rsidP="00CD0687">
            <w:pPr>
              <w:jc w:val="both"/>
            </w:pPr>
            <w:r w:rsidRPr="00506B33">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4677C" w:rsidRPr="00506B33" w:rsidRDefault="0044677C" w:rsidP="00CD0687">
            <w:pPr>
              <w:jc w:val="both"/>
            </w:pPr>
            <w:r w:rsidRPr="00506B33">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677C" w:rsidRPr="00506B33" w:rsidRDefault="0044677C" w:rsidP="00CD0687">
            <w:pPr>
              <w:jc w:val="both"/>
            </w:pPr>
            <w:r w:rsidRPr="00506B33">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4677C" w:rsidRPr="00506B33" w:rsidRDefault="0044677C" w:rsidP="00CD0687">
            <w:pPr>
              <w:jc w:val="both"/>
              <w:rPr>
                <w:color w:val="000000"/>
                <w:shd w:val="clear" w:color="auto" w:fill="FFFFFF"/>
              </w:rPr>
            </w:pPr>
            <w:r w:rsidRPr="00506B33">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44677C" w:rsidRPr="00506B33" w:rsidRDefault="0044677C" w:rsidP="00CD0687">
            <w:pPr>
              <w:jc w:val="both"/>
              <w:rPr>
                <w:color w:val="000000"/>
                <w:u w:val="single"/>
              </w:rPr>
            </w:pPr>
            <w:r w:rsidRPr="00506B33">
              <w:rPr>
                <w:color w:val="000000"/>
              </w:rPr>
              <w:t>Овладение универсальными коммуникативными действиями:</w:t>
            </w:r>
          </w:p>
          <w:p w:rsidR="0044677C" w:rsidRPr="00506B33" w:rsidRDefault="0044677C" w:rsidP="00CD0687">
            <w:pPr>
              <w:jc w:val="both"/>
              <w:rPr>
                <w:color w:val="000000"/>
              </w:rPr>
            </w:pPr>
            <w:r w:rsidRPr="00506B33">
              <w:rPr>
                <w:color w:val="808080"/>
              </w:rPr>
              <w:t>а)</w:t>
            </w:r>
            <w:r w:rsidRPr="00506B33">
              <w:rPr>
                <w:color w:val="000000"/>
              </w:rPr>
              <w:t> общение:</w:t>
            </w:r>
          </w:p>
          <w:p w:rsidR="0044677C" w:rsidRPr="00506B33" w:rsidRDefault="0044677C" w:rsidP="00CD0687">
            <w:pPr>
              <w:jc w:val="both"/>
              <w:rPr>
                <w:color w:val="000000"/>
              </w:rPr>
            </w:pPr>
            <w:r w:rsidRPr="00506B33">
              <w:rPr>
                <w:color w:val="000000"/>
              </w:rPr>
              <w:t>- осуществлять коммуникации во всех сферах жизни;</w:t>
            </w:r>
          </w:p>
          <w:p w:rsidR="0044677C" w:rsidRPr="00506B33" w:rsidRDefault="0044677C" w:rsidP="00CD0687">
            <w:pPr>
              <w:jc w:val="both"/>
              <w:rPr>
                <w:color w:val="000000"/>
              </w:rPr>
            </w:pPr>
            <w:r w:rsidRPr="00506B33">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677C" w:rsidRPr="00506B33" w:rsidRDefault="0044677C" w:rsidP="00CD0687">
            <w:pPr>
              <w:jc w:val="both"/>
            </w:pPr>
            <w:r w:rsidRPr="00506B33">
              <w:rPr>
                <w:color w:val="000000"/>
              </w:rPr>
              <w:t xml:space="preserve">- развернуто и логично излагать свою точку </w:t>
            </w:r>
            <w:r w:rsidRPr="00506B33">
              <w:rPr>
                <w:color w:val="000000"/>
              </w:rPr>
              <w:lastRenderedPageBreak/>
              <w:t>зрения с использованием языковых средств;</w:t>
            </w:r>
          </w:p>
        </w:tc>
        <w:tc>
          <w:tcPr>
            <w:tcW w:w="6882" w:type="dxa"/>
          </w:tcPr>
          <w:p w:rsidR="0044677C" w:rsidRPr="00506B33" w:rsidRDefault="0044677C" w:rsidP="00CD0687">
            <w:pPr>
              <w:jc w:val="both"/>
            </w:pPr>
            <w:r w:rsidRPr="00506B33">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44677C" w:rsidRPr="00506B33" w:rsidRDefault="0044677C" w:rsidP="00CD0687">
            <w:pPr>
              <w:jc w:val="both"/>
            </w:pPr>
            <w:r w:rsidRPr="00506B33">
              <w:t>-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44677C" w:rsidRPr="00506B33" w:rsidRDefault="0044677C" w:rsidP="00CD0687">
            <w:pPr>
              <w:jc w:val="both"/>
              <w:rPr>
                <w:color w:val="000000"/>
              </w:rPr>
            </w:pPr>
          </w:p>
        </w:tc>
      </w:tr>
      <w:tr w:rsidR="0044677C" w:rsidRPr="004D1827"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44677C" w:rsidRPr="00506B33" w:rsidRDefault="0044677C" w:rsidP="00CD0687">
            <w:pPr>
              <w:jc w:val="both"/>
              <w:rPr>
                <w:color w:val="000000"/>
              </w:rPr>
            </w:pPr>
            <w:r w:rsidRPr="00506B33">
              <w:rPr>
                <w:color w:val="000000"/>
              </w:rPr>
              <w:lastRenderedPageBreak/>
              <w:t>ОК 06.</w:t>
            </w:r>
          </w:p>
          <w:p w:rsidR="0044677C" w:rsidRPr="00506B33" w:rsidRDefault="0044677C" w:rsidP="00CD0687">
            <w:pPr>
              <w:jc w:val="both"/>
              <w:rPr>
                <w:color w:val="000000"/>
              </w:rPr>
            </w:pPr>
            <w:r w:rsidRPr="00506B33">
              <w:rPr>
                <w:color w:val="00000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64" w:type="dxa"/>
          </w:tcPr>
          <w:p w:rsidR="0044677C" w:rsidRPr="00506B33" w:rsidRDefault="0044677C" w:rsidP="00CD0687">
            <w:pPr>
              <w:jc w:val="both"/>
            </w:pPr>
            <w:r w:rsidRPr="00506B33">
              <w:rPr>
                <w:color w:val="000000"/>
                <w:shd w:val="clear" w:color="auto" w:fill="FFFFFF"/>
              </w:rPr>
              <w:t>- осознание обучающимися российской гражданской идентичности;</w:t>
            </w:r>
          </w:p>
          <w:p w:rsidR="0044677C" w:rsidRPr="00506B33" w:rsidRDefault="0044677C" w:rsidP="00CD0687">
            <w:pPr>
              <w:jc w:val="both"/>
              <w:rPr>
                <w:color w:val="000000"/>
                <w:shd w:val="clear" w:color="auto" w:fill="FFFFFF"/>
              </w:rPr>
            </w:pPr>
            <w:r w:rsidRPr="00506B33">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44677C" w:rsidRPr="00506B33" w:rsidRDefault="0044677C" w:rsidP="00CD0687">
            <w:pPr>
              <w:jc w:val="both"/>
              <w:rPr>
                <w:color w:val="000000"/>
                <w:shd w:val="clear" w:color="auto" w:fill="FFFFFF"/>
              </w:rPr>
            </w:pPr>
            <w:r w:rsidRPr="00506B33">
              <w:rPr>
                <w:color w:val="000000"/>
                <w:shd w:val="clear" w:color="auto" w:fill="FFFFFF"/>
              </w:rPr>
              <w:t>В части гражданского воспитания:</w:t>
            </w:r>
          </w:p>
          <w:p w:rsidR="0044677C" w:rsidRPr="00506B33" w:rsidRDefault="0044677C" w:rsidP="00CD0687">
            <w:pPr>
              <w:jc w:val="both"/>
            </w:pPr>
            <w:r w:rsidRPr="00506B33">
              <w:rPr>
                <w:color w:val="000000"/>
                <w:shd w:val="clear" w:color="auto" w:fill="FFFFFF"/>
              </w:rPr>
              <w:t>- осознание своих конституционных прав и обязанностей, уважение закона и правопорядка;</w:t>
            </w:r>
          </w:p>
          <w:p w:rsidR="0044677C" w:rsidRPr="00506B33" w:rsidRDefault="0044677C" w:rsidP="00CD0687">
            <w:pPr>
              <w:jc w:val="both"/>
            </w:pPr>
            <w:r w:rsidRPr="00506B33">
              <w:rPr>
                <w:color w:val="000000"/>
                <w:shd w:val="clear" w:color="auto" w:fill="FFFFFF"/>
              </w:rPr>
              <w:t>- принятие традиционных национальных, общечеловеческих гуманистических и демократических ценностей;</w:t>
            </w:r>
          </w:p>
          <w:p w:rsidR="0044677C" w:rsidRPr="00506B33" w:rsidRDefault="0044677C" w:rsidP="00CD0687">
            <w:pPr>
              <w:jc w:val="both"/>
            </w:pPr>
            <w:r w:rsidRPr="00506B33">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677C" w:rsidRPr="00506B33" w:rsidRDefault="0044677C" w:rsidP="00CD0687">
            <w:pPr>
              <w:jc w:val="both"/>
            </w:pPr>
            <w:r w:rsidRPr="00506B33">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4677C" w:rsidRPr="00506B33" w:rsidRDefault="0044677C" w:rsidP="00CD0687">
            <w:pPr>
              <w:jc w:val="both"/>
            </w:pPr>
            <w:r w:rsidRPr="00506B33">
              <w:rPr>
                <w:color w:val="000000"/>
                <w:shd w:val="clear" w:color="auto" w:fill="FFFFFF"/>
              </w:rPr>
              <w:t>- умение взаимодействовать с социальными институтами в соответствии с их функциями и назначением;</w:t>
            </w:r>
          </w:p>
          <w:p w:rsidR="0044677C" w:rsidRPr="00506B33" w:rsidRDefault="0044677C" w:rsidP="00CD0687">
            <w:pPr>
              <w:jc w:val="both"/>
            </w:pPr>
            <w:r w:rsidRPr="00506B33">
              <w:rPr>
                <w:color w:val="000000"/>
                <w:shd w:val="clear" w:color="auto" w:fill="FFFFFF"/>
              </w:rPr>
              <w:t>- готовность к гуманитарной и волонтерской деятельности;</w:t>
            </w:r>
            <w:r w:rsidRPr="00506B33">
              <w:t xml:space="preserve"> </w:t>
            </w:r>
          </w:p>
          <w:p w:rsidR="0044677C" w:rsidRPr="00506B33" w:rsidRDefault="0044677C" w:rsidP="00CD0687">
            <w:pPr>
              <w:jc w:val="both"/>
              <w:rPr>
                <w:color w:val="000000"/>
                <w:shd w:val="clear" w:color="auto" w:fill="FFFFFF"/>
              </w:rPr>
            </w:pPr>
            <w:r w:rsidRPr="00506B33">
              <w:rPr>
                <w:color w:val="000000"/>
                <w:shd w:val="clear" w:color="auto" w:fill="FFFFFF"/>
              </w:rPr>
              <w:t>патриотического воспитания:</w:t>
            </w:r>
          </w:p>
          <w:p w:rsidR="0044677C" w:rsidRPr="00506B33" w:rsidRDefault="0044677C" w:rsidP="00CD0687">
            <w:pPr>
              <w:jc w:val="both"/>
            </w:pPr>
            <w:r w:rsidRPr="00506B33">
              <w:rPr>
                <w:color w:val="000000"/>
                <w:shd w:val="clear" w:color="auto" w:fill="FFFFFF"/>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4677C" w:rsidRPr="00506B33" w:rsidRDefault="0044677C" w:rsidP="00CD0687">
            <w:pPr>
              <w:jc w:val="both"/>
            </w:pPr>
            <w:r w:rsidRPr="00506B33">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4677C" w:rsidRPr="00506B33" w:rsidRDefault="0044677C" w:rsidP="00CD0687">
            <w:pPr>
              <w:jc w:val="both"/>
              <w:rPr>
                <w:color w:val="000000"/>
                <w:shd w:val="clear" w:color="auto" w:fill="FFFFFF"/>
              </w:rPr>
            </w:pPr>
            <w:r w:rsidRPr="00506B33">
              <w:rPr>
                <w:color w:val="000000"/>
                <w:shd w:val="clear" w:color="auto" w:fill="FFFFFF"/>
              </w:rPr>
              <w:t>- идейная убежденность, готовность к служению и защите Отечества, ответственность за его судьбу;</w:t>
            </w:r>
          </w:p>
          <w:p w:rsidR="0044677C" w:rsidRPr="00506B33" w:rsidRDefault="0044677C" w:rsidP="00CD0687">
            <w:pPr>
              <w:jc w:val="both"/>
              <w:rPr>
                <w:color w:val="000000"/>
              </w:rPr>
            </w:pPr>
            <w:r w:rsidRPr="00506B33">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44677C" w:rsidRPr="00506B33" w:rsidRDefault="0044677C" w:rsidP="00CD0687">
            <w:pPr>
              <w:jc w:val="both"/>
              <w:rPr>
                <w:color w:val="000000"/>
              </w:rPr>
            </w:pPr>
            <w:r w:rsidRPr="00506B3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4677C" w:rsidRPr="00506B33" w:rsidRDefault="0044677C" w:rsidP="00CD0687">
            <w:pPr>
              <w:jc w:val="both"/>
            </w:pPr>
            <w:r w:rsidRPr="00506B33">
              <w:rPr>
                <w:color w:val="000000"/>
              </w:rPr>
              <w:t>- овладение навыками учебно-исследовательской, проектной и социальной деятельности</w:t>
            </w:r>
          </w:p>
        </w:tc>
        <w:tc>
          <w:tcPr>
            <w:tcW w:w="6882" w:type="dxa"/>
          </w:tcPr>
          <w:p w:rsidR="0044677C" w:rsidRPr="00506B33" w:rsidRDefault="0044677C" w:rsidP="00CD0687">
            <w:pPr>
              <w:jc w:val="both"/>
            </w:pPr>
            <w:r w:rsidRPr="00506B33">
              <w:lastRenderedPageBreak/>
              <w:t>-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44677C" w:rsidRPr="00506B33" w:rsidRDefault="0044677C" w:rsidP="00CD0687">
            <w:pPr>
              <w:jc w:val="both"/>
            </w:pPr>
            <w:r w:rsidRPr="00506B33">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44677C" w:rsidRPr="00506B33" w:rsidRDefault="0044677C" w:rsidP="00CD0687">
            <w:pPr>
              <w:jc w:val="both"/>
            </w:pPr>
            <w:r w:rsidRPr="00506B33">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44677C" w:rsidRPr="00506B33" w:rsidRDefault="0044677C" w:rsidP="00CD0687">
            <w:pPr>
              <w:jc w:val="both"/>
            </w:pPr>
          </w:p>
        </w:tc>
      </w:tr>
      <w:tr w:rsidR="0044677C" w:rsidRPr="004D1827"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44677C" w:rsidRPr="00506B33" w:rsidRDefault="0044677C" w:rsidP="00CD0687">
            <w:pPr>
              <w:jc w:val="both"/>
            </w:pPr>
            <w:r w:rsidRPr="00506B33">
              <w:rPr>
                <w:color w:val="000000"/>
              </w:rPr>
              <w:lastRenderedPageBreak/>
              <w:t xml:space="preserve">ОК 07. </w:t>
            </w:r>
            <w:r w:rsidRPr="00506B33">
              <w:t xml:space="preserve">Содействовать сохранению окружающей среды, ресурсосбережению, применять знания об </w:t>
            </w:r>
            <w:r w:rsidRPr="00506B33">
              <w:lastRenderedPageBreak/>
              <w:t>изменении климата, принципы бережливого производства, эффективно действовать в чрезвычайных ситуациях</w:t>
            </w:r>
          </w:p>
        </w:tc>
        <w:tc>
          <w:tcPr>
            <w:tcW w:w="5164" w:type="dxa"/>
          </w:tcPr>
          <w:p w:rsidR="0044677C" w:rsidRPr="00506B33" w:rsidRDefault="0044677C" w:rsidP="00CD0687">
            <w:pPr>
              <w:jc w:val="both"/>
              <w:rPr>
                <w:color w:val="000000"/>
                <w:shd w:val="clear" w:color="auto" w:fill="FFFFFF"/>
              </w:rPr>
            </w:pPr>
            <w:r w:rsidRPr="00506B33">
              <w:rPr>
                <w:color w:val="000000"/>
                <w:shd w:val="clear" w:color="auto" w:fill="FFFFFF"/>
              </w:rPr>
              <w:lastRenderedPageBreak/>
              <w:t>В области экологического воспитания:</w:t>
            </w:r>
          </w:p>
          <w:p w:rsidR="0044677C" w:rsidRPr="00506B33" w:rsidRDefault="0044677C" w:rsidP="00CD0687">
            <w:pPr>
              <w:jc w:val="both"/>
              <w:rPr>
                <w:color w:val="000000"/>
                <w:shd w:val="clear" w:color="auto" w:fill="FFFFFF"/>
              </w:rPr>
            </w:pPr>
            <w:r w:rsidRPr="00506B33">
              <w:rPr>
                <w:color w:val="000000"/>
                <w:shd w:val="clear" w:color="auto" w:fill="FFFFFF"/>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w:t>
            </w:r>
            <w:r w:rsidRPr="00506B33">
              <w:rPr>
                <w:color w:val="000000"/>
                <w:shd w:val="clear" w:color="auto" w:fill="FFFFFF"/>
              </w:rPr>
              <w:lastRenderedPageBreak/>
              <w:t>характера экологических проблем;</w:t>
            </w:r>
          </w:p>
          <w:p w:rsidR="0044677C" w:rsidRPr="00506B33" w:rsidRDefault="0044677C" w:rsidP="00CD0687">
            <w:pPr>
              <w:jc w:val="both"/>
            </w:pPr>
            <w:r w:rsidRPr="00506B33">
              <w:rPr>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06B33">
              <w:t xml:space="preserve"> </w:t>
            </w:r>
          </w:p>
          <w:p w:rsidR="0044677C" w:rsidRPr="00506B33" w:rsidRDefault="0044677C" w:rsidP="00CD0687">
            <w:pPr>
              <w:jc w:val="both"/>
            </w:pPr>
            <w:r w:rsidRPr="00506B33">
              <w:rPr>
                <w:color w:val="000000"/>
                <w:shd w:val="clear" w:color="auto" w:fill="FFFFFF"/>
              </w:rPr>
              <w:t>активное неприятие действий, приносящих вред окружающей среде;</w:t>
            </w:r>
            <w:r w:rsidRPr="00506B33">
              <w:t xml:space="preserve"> </w:t>
            </w:r>
          </w:p>
          <w:p w:rsidR="0044677C" w:rsidRPr="00506B33" w:rsidRDefault="0044677C" w:rsidP="00CD0687">
            <w:pPr>
              <w:jc w:val="both"/>
            </w:pPr>
            <w:r w:rsidRPr="00506B33">
              <w:rPr>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06B33">
              <w:t xml:space="preserve"> </w:t>
            </w:r>
          </w:p>
          <w:p w:rsidR="0044677C" w:rsidRPr="00506B33" w:rsidRDefault="0044677C" w:rsidP="00CD0687">
            <w:pPr>
              <w:jc w:val="both"/>
              <w:rPr>
                <w:color w:val="000000"/>
                <w:shd w:val="clear" w:color="auto" w:fill="FFFFFF"/>
              </w:rPr>
            </w:pPr>
            <w:r w:rsidRPr="00506B33">
              <w:rPr>
                <w:color w:val="000000"/>
                <w:shd w:val="clear" w:color="auto" w:fill="FFFFFF"/>
              </w:rPr>
              <w:t>- расширение опыта деятельности экологической направленности;</w:t>
            </w:r>
            <w:r w:rsidRPr="00506B33">
              <w:t xml:space="preserve"> </w:t>
            </w:r>
          </w:p>
          <w:p w:rsidR="0044677C" w:rsidRPr="00506B33" w:rsidRDefault="0044677C" w:rsidP="00CD0687">
            <w:pPr>
              <w:jc w:val="both"/>
              <w:rPr>
                <w:color w:val="000000"/>
              </w:rPr>
            </w:pPr>
            <w:r w:rsidRPr="00506B33">
              <w:rPr>
                <w:color w:val="000000"/>
              </w:rPr>
              <w:t>- овладение навыками учебно-исследовательской, проектной и социальной деятельности;</w:t>
            </w:r>
          </w:p>
        </w:tc>
        <w:tc>
          <w:tcPr>
            <w:tcW w:w="6882" w:type="dxa"/>
          </w:tcPr>
          <w:p w:rsidR="0044677C" w:rsidRPr="00506B33" w:rsidRDefault="0044677C" w:rsidP="00CD0687">
            <w:pPr>
              <w:jc w:val="both"/>
            </w:pPr>
            <w:r w:rsidRPr="00506B33">
              <w:lastRenderedPageBreak/>
              <w:t xml:space="preserve">-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w:t>
            </w:r>
            <w:r w:rsidRPr="00506B33">
              <w:lastRenderedPageBreak/>
              <w:t>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44677C" w:rsidRPr="00506B33" w:rsidRDefault="0044677C" w:rsidP="00CD0687">
            <w:pPr>
              <w:jc w:val="both"/>
            </w:pPr>
            <w:r w:rsidRPr="00506B33">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44677C" w:rsidRPr="00506B33" w:rsidRDefault="0044677C" w:rsidP="00CD0687">
            <w:pPr>
              <w:jc w:val="both"/>
            </w:pPr>
            <w:r w:rsidRPr="00506B33">
              <w:t xml:space="preserve">-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w:t>
            </w:r>
            <w:r w:rsidRPr="00506B33">
              <w:lastRenderedPageBreak/>
              <w:t>природы и общества для решения учебных и (или) практико-ориентированных задач;</w:t>
            </w:r>
          </w:p>
          <w:p w:rsidR="0044677C" w:rsidRPr="00506B33" w:rsidRDefault="0044677C" w:rsidP="00CD0687">
            <w:pPr>
              <w:jc w:val="both"/>
            </w:pPr>
            <w:r w:rsidRPr="00506B33">
              <w:t>-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44677C" w:rsidRPr="004D1827"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Pr>
          <w:p w:rsidR="0044677C" w:rsidRPr="00506B33" w:rsidRDefault="0044677C" w:rsidP="00CD0687">
            <w:pPr>
              <w:jc w:val="both"/>
              <w:rPr>
                <w:color w:val="000000"/>
              </w:rPr>
            </w:pPr>
            <w:r w:rsidRPr="00506B33">
              <w:rPr>
                <w:color w:val="000000"/>
              </w:rPr>
              <w:lastRenderedPageBreak/>
              <w:t>ОК 09.</w:t>
            </w:r>
          </w:p>
          <w:p w:rsidR="0044677C" w:rsidRPr="00506B33" w:rsidRDefault="0044677C" w:rsidP="00CD0687">
            <w:pPr>
              <w:jc w:val="both"/>
              <w:rPr>
                <w:color w:val="000000"/>
              </w:rPr>
            </w:pPr>
            <w:r w:rsidRPr="00506B33">
              <w:t>Пользоваться профессиональной документацией на государственном и иностранном языках</w:t>
            </w:r>
          </w:p>
        </w:tc>
        <w:tc>
          <w:tcPr>
            <w:tcW w:w="5164" w:type="dxa"/>
          </w:tcPr>
          <w:p w:rsidR="0044677C" w:rsidRPr="00506B33" w:rsidRDefault="0044677C" w:rsidP="00CD0687">
            <w:pPr>
              <w:jc w:val="both"/>
              <w:rPr>
                <w:color w:val="000000"/>
                <w:shd w:val="clear" w:color="auto" w:fill="FFFFFF"/>
              </w:rPr>
            </w:pPr>
            <w:r w:rsidRPr="00506B33">
              <w:rPr>
                <w:color w:val="000000"/>
                <w:shd w:val="clear" w:color="auto" w:fill="FFFFFF"/>
              </w:rPr>
              <w:t xml:space="preserve">- наличие мотивации к обучению и личностному развитию; </w:t>
            </w:r>
          </w:p>
          <w:p w:rsidR="0044677C" w:rsidRPr="00506B33" w:rsidRDefault="0044677C" w:rsidP="00CD0687">
            <w:pPr>
              <w:jc w:val="both"/>
              <w:rPr>
                <w:color w:val="000000"/>
                <w:shd w:val="clear" w:color="auto" w:fill="FFFFFF"/>
              </w:rPr>
            </w:pPr>
            <w:r w:rsidRPr="00506B33">
              <w:rPr>
                <w:color w:val="000000"/>
                <w:shd w:val="clear" w:color="auto" w:fill="FFFFFF"/>
              </w:rPr>
              <w:t>В области ценности научного познания:</w:t>
            </w:r>
          </w:p>
          <w:p w:rsidR="0044677C" w:rsidRPr="00506B33" w:rsidRDefault="0044677C" w:rsidP="00CD0687">
            <w:pPr>
              <w:jc w:val="both"/>
            </w:pPr>
            <w:r w:rsidRPr="00506B33">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06B33">
              <w:t xml:space="preserve"> </w:t>
            </w:r>
          </w:p>
          <w:p w:rsidR="0044677C" w:rsidRPr="00506B33" w:rsidRDefault="0044677C" w:rsidP="00CD0687">
            <w:pPr>
              <w:jc w:val="both"/>
            </w:pPr>
            <w:r w:rsidRPr="00506B33">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506B33">
              <w:t xml:space="preserve"> </w:t>
            </w:r>
          </w:p>
          <w:p w:rsidR="0044677C" w:rsidRPr="00506B33" w:rsidRDefault="0044677C" w:rsidP="00CD0687">
            <w:pPr>
              <w:jc w:val="both"/>
              <w:rPr>
                <w:color w:val="000000"/>
                <w:shd w:val="clear" w:color="auto" w:fill="FFFFFF"/>
              </w:rPr>
            </w:pPr>
            <w:r w:rsidRPr="00506B33">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4677C" w:rsidRPr="00506B33" w:rsidRDefault="0044677C" w:rsidP="00CD0687">
            <w:pPr>
              <w:jc w:val="both"/>
              <w:rPr>
                <w:rStyle w:val="dt-m"/>
                <w:color w:val="808080"/>
                <w:shd w:val="clear" w:color="auto" w:fill="FFFFFF"/>
              </w:rPr>
            </w:pPr>
            <w:r w:rsidRPr="00506B33">
              <w:rPr>
                <w:color w:val="000000"/>
                <w:shd w:val="clear" w:color="auto" w:fill="FFFFFF"/>
              </w:rPr>
              <w:t>Овладение универсальными учебными познавательными действиями:</w:t>
            </w:r>
          </w:p>
          <w:p w:rsidR="0044677C" w:rsidRPr="00506B33" w:rsidRDefault="0044677C" w:rsidP="00CD0687">
            <w:pPr>
              <w:jc w:val="both"/>
              <w:rPr>
                <w:color w:val="000000"/>
                <w:shd w:val="clear" w:color="auto" w:fill="FFFFFF"/>
              </w:rPr>
            </w:pPr>
            <w:r w:rsidRPr="00506B33">
              <w:rPr>
                <w:rStyle w:val="dt-m"/>
                <w:color w:val="808080"/>
                <w:shd w:val="clear" w:color="auto" w:fill="FFFFFF"/>
              </w:rPr>
              <w:t>б)</w:t>
            </w:r>
            <w:r w:rsidRPr="00506B33">
              <w:rPr>
                <w:color w:val="000000"/>
                <w:shd w:val="clear" w:color="auto" w:fill="FFFFFF"/>
              </w:rPr>
              <w:t> базовые исследовательские действия:</w:t>
            </w:r>
          </w:p>
          <w:p w:rsidR="0044677C" w:rsidRPr="00506B33" w:rsidRDefault="0044677C" w:rsidP="00CD0687">
            <w:pPr>
              <w:jc w:val="both"/>
              <w:rPr>
                <w:color w:val="000000"/>
              </w:rPr>
            </w:pPr>
            <w:r w:rsidRPr="00506B33">
              <w:rPr>
                <w:color w:val="000000"/>
              </w:rPr>
              <w:t>- владеть навыками учебно-исследовательской и проектной деятельности, навыками разрешения проблем;</w:t>
            </w:r>
          </w:p>
          <w:p w:rsidR="0044677C" w:rsidRPr="00506B33" w:rsidRDefault="0044677C" w:rsidP="00CD0687">
            <w:pPr>
              <w:jc w:val="both"/>
              <w:rPr>
                <w:color w:val="000000"/>
              </w:rPr>
            </w:pPr>
            <w:r w:rsidRPr="00506B33">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506B33">
              <w:t xml:space="preserve"> </w:t>
            </w:r>
          </w:p>
          <w:p w:rsidR="0044677C" w:rsidRPr="00506B33" w:rsidRDefault="0044677C" w:rsidP="00CD0687">
            <w:pPr>
              <w:jc w:val="both"/>
              <w:rPr>
                <w:color w:val="000000"/>
              </w:rPr>
            </w:pPr>
            <w:r w:rsidRPr="00506B33">
              <w:rPr>
                <w:color w:val="000000"/>
              </w:rPr>
              <w:t xml:space="preserve">- овладение видами деятельности по </w:t>
            </w:r>
            <w:r w:rsidRPr="00506B33">
              <w:rPr>
                <w:color w:val="000000"/>
              </w:rPr>
              <w:lastRenderedPageBreak/>
              <w:t>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06B33">
              <w:t xml:space="preserve"> </w:t>
            </w:r>
          </w:p>
          <w:p w:rsidR="0044677C" w:rsidRPr="00506B33" w:rsidRDefault="0044677C" w:rsidP="00CD0687">
            <w:pPr>
              <w:jc w:val="both"/>
              <w:rPr>
                <w:color w:val="000000"/>
              </w:rPr>
            </w:pPr>
            <w:r w:rsidRPr="00506B33">
              <w:rPr>
                <w:color w:val="000000"/>
              </w:rPr>
              <w:t>- формирование научного типа мышления, владение научной терминологией, ключевыми понятиями и методами;</w:t>
            </w:r>
            <w:r w:rsidRPr="00506B33">
              <w:t xml:space="preserve"> </w:t>
            </w:r>
          </w:p>
          <w:p w:rsidR="0044677C" w:rsidRPr="00506B33" w:rsidRDefault="0044677C" w:rsidP="00CD0687">
            <w:pPr>
              <w:jc w:val="both"/>
              <w:rPr>
                <w:color w:val="000000"/>
              </w:rPr>
            </w:pPr>
            <w:r w:rsidRPr="00506B33">
              <w:rPr>
                <w:color w:val="000000"/>
              </w:rPr>
              <w:t>-осуществлять целенаправленный поиск переноса средств и способов действия в профессиональную среду</w:t>
            </w:r>
          </w:p>
        </w:tc>
        <w:tc>
          <w:tcPr>
            <w:tcW w:w="6882" w:type="dxa"/>
          </w:tcPr>
          <w:p w:rsidR="0044677C" w:rsidRPr="00506B33" w:rsidRDefault="0044677C" w:rsidP="00CD0687">
            <w:pPr>
              <w:jc w:val="both"/>
            </w:pPr>
            <w:r w:rsidRPr="00506B33">
              <w:lastRenderedPageBreak/>
              <w:t>-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44677C" w:rsidRPr="00506B33" w:rsidRDefault="0044677C" w:rsidP="00CD0687">
            <w:pPr>
              <w:jc w:val="both"/>
            </w:pPr>
            <w:r w:rsidRPr="00506B33">
              <w:t>-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44677C" w:rsidRPr="00506B33" w:rsidRDefault="0044677C" w:rsidP="00CD0687">
            <w:pPr>
              <w:jc w:val="both"/>
            </w:pPr>
            <w:r w:rsidRPr="00506B33">
              <w:t xml:space="preserve">-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w:t>
            </w:r>
            <w:r w:rsidRPr="00506B33">
              <w:lastRenderedPageBreak/>
              <w:t>информации для решения учебных и (или) практико-ориентированных задач;</w:t>
            </w:r>
          </w:p>
          <w:p w:rsidR="0044677C" w:rsidRPr="00506B33" w:rsidRDefault="0044677C" w:rsidP="00CD0687">
            <w:pPr>
              <w:jc w:val="both"/>
            </w:pPr>
            <w:r w:rsidRPr="00506B33">
              <w:t>-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44677C" w:rsidRPr="00506B33" w:rsidRDefault="0044677C" w:rsidP="00CD0687">
            <w:pPr>
              <w:jc w:val="both"/>
              <w:rPr>
                <w:color w:val="000000"/>
              </w:rPr>
            </w:pPr>
          </w:p>
        </w:tc>
      </w:tr>
      <w:bookmarkEnd w:id="16"/>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240"/>
        </w:trPr>
        <w:tc>
          <w:tcPr>
            <w:tcW w:w="14885" w:type="dxa"/>
            <w:gridSpan w:val="3"/>
            <w:tcBorders>
              <w:top w:val="single" w:sz="4" w:space="0" w:color="000000"/>
              <w:left w:val="single" w:sz="4" w:space="0" w:color="000000"/>
              <w:bottom w:val="single" w:sz="4" w:space="0" w:color="auto"/>
              <w:right w:val="single" w:sz="4" w:space="0" w:color="000000"/>
            </w:tcBorders>
          </w:tcPr>
          <w:p w:rsidR="0044677C" w:rsidRPr="00877834" w:rsidRDefault="0044677C" w:rsidP="00CD0687">
            <w:pPr>
              <w:spacing w:after="60"/>
              <w:ind w:firstLine="709"/>
              <w:outlineLvl w:val="1"/>
            </w:pPr>
            <w:r w:rsidRPr="00A65110">
              <w:rPr>
                <w:b/>
              </w:rPr>
              <w:lastRenderedPageBreak/>
              <w:t>Профессиональные компетенции</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560"/>
        </w:trPr>
        <w:tc>
          <w:tcPr>
            <w:tcW w:w="2839" w:type="dxa"/>
            <w:tcBorders>
              <w:top w:val="single" w:sz="4" w:space="0" w:color="auto"/>
              <w:left w:val="single" w:sz="4" w:space="0" w:color="000000"/>
              <w:bottom w:val="single" w:sz="4" w:space="0" w:color="000000"/>
              <w:right w:val="single" w:sz="4" w:space="0" w:color="000000"/>
            </w:tcBorders>
          </w:tcPr>
          <w:p w:rsidR="0044677C" w:rsidRDefault="0044677C" w:rsidP="00CD0687">
            <w:pPr>
              <w:jc w:val="both"/>
              <w:rPr>
                <w:color w:val="000000"/>
              </w:rPr>
            </w:pPr>
            <w:r w:rsidRPr="00877834">
              <w:rPr>
                <w:color w:val="000000"/>
              </w:rPr>
              <w:t>Виды деятельности</w:t>
            </w:r>
          </w:p>
        </w:tc>
        <w:tc>
          <w:tcPr>
            <w:tcW w:w="5164" w:type="dxa"/>
            <w:tcBorders>
              <w:top w:val="single" w:sz="4" w:space="0" w:color="auto"/>
              <w:left w:val="single" w:sz="4" w:space="0" w:color="000000"/>
              <w:bottom w:val="single" w:sz="4" w:space="0" w:color="000000"/>
              <w:right w:val="single" w:sz="4" w:space="0" w:color="000000"/>
            </w:tcBorders>
          </w:tcPr>
          <w:p w:rsidR="0044677C" w:rsidRPr="00877834" w:rsidRDefault="0044677C" w:rsidP="00CD0687">
            <w:pPr>
              <w:jc w:val="both"/>
              <w:rPr>
                <w:color w:val="000000"/>
                <w:shd w:val="clear" w:color="auto" w:fill="FFFFFF"/>
              </w:rPr>
            </w:pPr>
            <w:r w:rsidRPr="00877834">
              <w:rPr>
                <w:color w:val="000000"/>
                <w:shd w:val="clear" w:color="auto" w:fill="FFFFFF"/>
              </w:rPr>
              <w:t>Код и наименование</w:t>
            </w:r>
          </w:p>
          <w:p w:rsidR="0044677C" w:rsidRDefault="0044677C" w:rsidP="00CD0687">
            <w:pPr>
              <w:jc w:val="both"/>
              <w:rPr>
                <w:color w:val="000000"/>
                <w:shd w:val="clear" w:color="auto" w:fill="FFFFFF"/>
              </w:rPr>
            </w:pPr>
            <w:r w:rsidRPr="00877834">
              <w:rPr>
                <w:color w:val="000000"/>
                <w:shd w:val="clear" w:color="auto" w:fill="FFFFFF"/>
              </w:rPr>
              <w:t>компетенции</w:t>
            </w:r>
          </w:p>
        </w:tc>
        <w:tc>
          <w:tcPr>
            <w:tcW w:w="6882" w:type="dxa"/>
            <w:tcBorders>
              <w:top w:val="single" w:sz="4" w:space="0" w:color="auto"/>
              <w:left w:val="single" w:sz="4" w:space="0" w:color="000000"/>
              <w:bottom w:val="single" w:sz="4" w:space="0" w:color="000000"/>
              <w:right w:val="single" w:sz="4" w:space="0" w:color="000000"/>
            </w:tcBorders>
          </w:tcPr>
          <w:p w:rsidR="0044677C" w:rsidRDefault="0044677C" w:rsidP="00CD0687">
            <w:pPr>
              <w:jc w:val="both"/>
            </w:pPr>
            <w:r w:rsidRPr="00877834">
              <w:t>Показатели освоения компетенции</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val="restart"/>
            <w:tcBorders>
              <w:top w:val="single" w:sz="4" w:space="0" w:color="000000"/>
              <w:left w:val="single" w:sz="4" w:space="0" w:color="000000"/>
              <w:right w:val="single" w:sz="4" w:space="0" w:color="000000"/>
            </w:tcBorders>
          </w:tcPr>
          <w:p w:rsidR="0044677C" w:rsidRPr="00877834" w:rsidRDefault="0044677C" w:rsidP="00CD0687">
            <w:pPr>
              <w:jc w:val="both"/>
              <w:rPr>
                <w:color w:val="000000"/>
              </w:rPr>
            </w:pPr>
            <w:r w:rsidRPr="00877834">
              <w:rPr>
                <w:color w:val="000000"/>
              </w:rPr>
              <w:t>ВД 1.</w:t>
            </w:r>
          </w:p>
          <w:p w:rsidR="0044677C" w:rsidRPr="00877834" w:rsidRDefault="0044677C" w:rsidP="00CD0687">
            <w:pPr>
              <w:jc w:val="both"/>
              <w:rPr>
                <w:color w:val="000000"/>
              </w:rPr>
            </w:pPr>
            <w:r w:rsidRPr="00877834">
              <w:rPr>
                <w:color w:val="000000"/>
              </w:rPr>
              <w:t>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tc>
        <w:tc>
          <w:tcPr>
            <w:tcW w:w="5164" w:type="dxa"/>
            <w:vMerge w:val="restart"/>
            <w:tcBorders>
              <w:top w:val="single" w:sz="4" w:space="0" w:color="000000"/>
              <w:left w:val="single" w:sz="4" w:space="0" w:color="000000"/>
              <w:right w:val="single" w:sz="4" w:space="0" w:color="000000"/>
            </w:tcBorders>
          </w:tcPr>
          <w:p w:rsidR="0044677C" w:rsidRPr="00877834" w:rsidRDefault="0044677C" w:rsidP="00CD0687">
            <w:pPr>
              <w:jc w:val="both"/>
              <w:rPr>
                <w:color w:val="000000"/>
                <w:shd w:val="clear" w:color="auto" w:fill="FFFFFF"/>
              </w:rPr>
            </w:pPr>
            <w:r w:rsidRPr="00877834">
              <w:rPr>
                <w:color w:val="000000"/>
                <w:shd w:val="clear" w:color="auto" w:fill="FFFFFF"/>
              </w:rPr>
              <w:t>ПК 1.1.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Навыки: </w:t>
            </w:r>
          </w:p>
          <w:p w:rsidR="0044677C" w:rsidRPr="00877834" w:rsidRDefault="0044677C" w:rsidP="00CD0687">
            <w:pPr>
              <w:jc w:val="both"/>
            </w:pPr>
            <w:r w:rsidRPr="00877834">
              <w:t>Оформления и ведения 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tcBorders>
              <w:left w:val="single" w:sz="4" w:space="0" w:color="000000"/>
              <w:right w:val="single" w:sz="4" w:space="0" w:color="000000"/>
            </w:tcBorders>
          </w:tcPr>
          <w:p w:rsidR="0044677C" w:rsidRPr="00877834" w:rsidRDefault="0044677C" w:rsidP="00CD0687">
            <w:pPr>
              <w:jc w:val="both"/>
              <w:rPr>
                <w:color w:val="000000"/>
              </w:rPr>
            </w:pPr>
          </w:p>
        </w:tc>
        <w:tc>
          <w:tcPr>
            <w:tcW w:w="5164" w:type="dxa"/>
            <w:vMerge/>
            <w:tcBorders>
              <w:left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Умения:</w:t>
            </w:r>
          </w:p>
          <w:p w:rsidR="0044677C" w:rsidRPr="00877834" w:rsidRDefault="0044677C" w:rsidP="00CD0687">
            <w:pPr>
              <w:jc w:val="both"/>
            </w:pPr>
            <w:r w:rsidRPr="00877834">
              <w:t>Составлять, оформлять и регистрировать документацию по управлению многоквартирными домами для структурных подразделений и организации в целом.</w:t>
            </w:r>
          </w:p>
          <w:p w:rsidR="0044677C" w:rsidRPr="00877834" w:rsidRDefault="0044677C" w:rsidP="00CD0687">
            <w:pPr>
              <w:jc w:val="both"/>
            </w:pPr>
            <w:r w:rsidRPr="00877834">
              <w:t>Оформлять акты приема-передачи документации по управлению многоквартирными домами.</w:t>
            </w:r>
          </w:p>
          <w:p w:rsidR="0044677C" w:rsidRPr="00877834" w:rsidRDefault="0044677C" w:rsidP="00CD0687">
            <w:pPr>
              <w:jc w:val="both"/>
            </w:pPr>
            <w:r w:rsidRPr="00877834">
              <w:t>Использовать современные программные продукты, информационные технологии для ведения, учета, хранения, перевода в электронный вид технической и иной документации, и осуществления коммуникаций в организации</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tcBorders>
              <w:left w:val="single" w:sz="4" w:space="0" w:color="000000"/>
              <w:bottom w:val="single" w:sz="4" w:space="0" w:color="000000"/>
              <w:right w:val="single" w:sz="4" w:space="0" w:color="000000"/>
            </w:tcBorders>
          </w:tcPr>
          <w:p w:rsidR="0044677C" w:rsidRPr="00877834" w:rsidRDefault="0044677C" w:rsidP="00CD0687">
            <w:pPr>
              <w:jc w:val="both"/>
              <w:rPr>
                <w:color w:val="000000"/>
              </w:rPr>
            </w:pPr>
          </w:p>
        </w:tc>
        <w:tc>
          <w:tcPr>
            <w:tcW w:w="5164" w:type="dxa"/>
            <w:vMerge/>
            <w:tcBorders>
              <w:left w:val="single" w:sz="4" w:space="0" w:color="000000"/>
              <w:bottom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Знания: </w:t>
            </w:r>
          </w:p>
          <w:p w:rsidR="0044677C" w:rsidRPr="00877834" w:rsidRDefault="0044677C" w:rsidP="00CD0687">
            <w:pPr>
              <w:jc w:val="both"/>
            </w:pPr>
            <w:r w:rsidRPr="00877834">
              <w:t xml:space="preserve">Нормативных правовых, методических и инструктивных </w:t>
            </w:r>
            <w:r w:rsidRPr="00877834">
              <w:lastRenderedPageBreak/>
              <w:t>документов, регламентирующих деятельность по управлению многоквартирными домами.</w:t>
            </w:r>
          </w:p>
          <w:p w:rsidR="0044677C" w:rsidRPr="00877834" w:rsidRDefault="0044677C" w:rsidP="00CD0687">
            <w:pPr>
              <w:jc w:val="both"/>
            </w:pPr>
            <w:r w:rsidRPr="00877834">
              <w:t>Состава технической и иной документации по управлению многоквартирными домами.</w:t>
            </w:r>
          </w:p>
          <w:p w:rsidR="0044677C" w:rsidRPr="00877834" w:rsidRDefault="0044677C" w:rsidP="00CD0687">
            <w:pPr>
              <w:jc w:val="both"/>
            </w:pPr>
            <w:r w:rsidRPr="00877834">
              <w:t>Правил и требований к оформлению технической и иной документации по управлению многоквартирными домами.</w:t>
            </w:r>
          </w:p>
          <w:p w:rsidR="0044677C" w:rsidRPr="00877834" w:rsidRDefault="0044677C" w:rsidP="00CD0687">
            <w:pPr>
              <w:jc w:val="both"/>
            </w:pPr>
            <w:r w:rsidRPr="00877834">
              <w:t>Правил деловой переписки и письменного этикета</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rPr>
                <w:color w:val="000000"/>
              </w:rPr>
            </w:pPr>
          </w:p>
        </w:tc>
        <w:tc>
          <w:tcPr>
            <w:tcW w:w="5164" w:type="dxa"/>
            <w:vMerge w:val="restart"/>
            <w:tcBorders>
              <w:top w:val="single" w:sz="4" w:space="0" w:color="000000"/>
              <w:left w:val="single" w:sz="4" w:space="0" w:color="000000"/>
              <w:right w:val="single" w:sz="4" w:space="0" w:color="000000"/>
            </w:tcBorders>
          </w:tcPr>
          <w:p w:rsidR="0044677C" w:rsidRPr="00877834" w:rsidRDefault="0044677C" w:rsidP="00CD0687">
            <w:pPr>
              <w:jc w:val="both"/>
              <w:rPr>
                <w:color w:val="000000"/>
                <w:shd w:val="clear" w:color="auto" w:fill="FFFFFF"/>
              </w:rPr>
            </w:pPr>
            <w:r w:rsidRPr="00877834">
              <w:rPr>
                <w:color w:val="000000"/>
                <w:shd w:val="clear" w:color="auto" w:fill="FFFFFF"/>
              </w:rPr>
              <w:t>ПК 1.2. Организовывать работу по регистрационному учету пользователей и по обращениям потребителей жилищно-коммунальных услуг многоквартирных домов</w:t>
            </w: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Навыки: </w:t>
            </w:r>
          </w:p>
          <w:p w:rsidR="0044677C" w:rsidRPr="00877834" w:rsidRDefault="0044677C" w:rsidP="00CD0687">
            <w:pPr>
              <w:jc w:val="both"/>
            </w:pPr>
            <w:r w:rsidRPr="00877834">
              <w:t>Сбора, обработки и обновления необходимой информации по каждому собственнику и нанимателю помещений в многоквартирном доме, а также по лицам, использующим общее имущество в многоквартирном доме на основании договоров</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rPr>
                <w:color w:val="000000"/>
              </w:rPr>
            </w:pPr>
          </w:p>
        </w:tc>
        <w:tc>
          <w:tcPr>
            <w:tcW w:w="5164" w:type="dxa"/>
            <w:vMerge/>
            <w:tcBorders>
              <w:left w:val="single" w:sz="4" w:space="0" w:color="000000"/>
              <w:bottom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Умения: </w:t>
            </w:r>
          </w:p>
          <w:p w:rsidR="0044677C" w:rsidRPr="00877834" w:rsidRDefault="0044677C" w:rsidP="00CD0687">
            <w:pPr>
              <w:jc w:val="both"/>
            </w:pPr>
            <w:r w:rsidRPr="00877834">
              <w:t>Обобщать и систематизировать информацию о собственниках и пользователях помещений в многоквартирном доме.</w:t>
            </w:r>
          </w:p>
          <w:p w:rsidR="0044677C" w:rsidRPr="00877834" w:rsidRDefault="0044677C" w:rsidP="00CD0687">
            <w:pPr>
              <w:jc w:val="both"/>
            </w:pPr>
            <w:r w:rsidRPr="00877834">
              <w:t>Вести прием граждан по вопросам регистрационного учета и информированию по задолженности за жилищно-коммунальные услуги.</w:t>
            </w:r>
          </w:p>
          <w:p w:rsidR="0044677C" w:rsidRPr="00877834" w:rsidRDefault="0044677C" w:rsidP="00CD0687">
            <w:pPr>
              <w:jc w:val="both"/>
            </w:pPr>
            <w:r w:rsidRPr="00877834">
              <w:t>Использовать специализированные программные приложения и информационно-телекоммуникационную сеть Интернет для сбора информации о собственниках и пользователях помещений и осуществления коммуникаций в организации</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rPr>
                <w:color w:val="000000"/>
              </w:rPr>
            </w:pPr>
          </w:p>
        </w:tc>
        <w:tc>
          <w:tcPr>
            <w:tcW w:w="5164"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Знания: </w:t>
            </w:r>
          </w:p>
          <w:p w:rsidR="0044677C" w:rsidRPr="00877834" w:rsidRDefault="0044677C" w:rsidP="00CD0687">
            <w:pPr>
              <w:jc w:val="both"/>
            </w:pPr>
            <w:r w:rsidRPr="00877834">
              <w:t>Основ и требований Российской Федерации в области защиты персональных данных и миграционного законодательства.</w:t>
            </w:r>
          </w:p>
          <w:p w:rsidR="0044677C" w:rsidRPr="00877834" w:rsidRDefault="0044677C" w:rsidP="00CD0687">
            <w:pPr>
              <w:jc w:val="both"/>
            </w:pPr>
            <w:r w:rsidRPr="00877834">
              <w:t>Основ документоведения, внутренних стандартов и методических документов в сфере коммуникации с пользователями жилых помещений.</w:t>
            </w:r>
          </w:p>
          <w:p w:rsidR="0044677C" w:rsidRPr="00877834" w:rsidRDefault="0044677C" w:rsidP="00CD0687">
            <w:pPr>
              <w:jc w:val="both"/>
            </w:pPr>
            <w:r w:rsidRPr="00877834">
              <w:t xml:space="preserve">Основ конфликтологии. </w:t>
            </w:r>
          </w:p>
          <w:p w:rsidR="0044677C" w:rsidRPr="00877834" w:rsidRDefault="0044677C" w:rsidP="00CD0687">
            <w:pPr>
              <w:jc w:val="both"/>
            </w:pPr>
            <w:r w:rsidRPr="00877834">
              <w:t>Технологий обработки документов и информации с использованием вычислительной техники, современных средств коммуникаций, в том числе в информационно-телекоммуникационной сети Интернет</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rPr>
                <w:color w:val="000000"/>
              </w:rPr>
            </w:pPr>
          </w:p>
        </w:tc>
        <w:tc>
          <w:tcPr>
            <w:tcW w:w="5164"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rPr>
                <w:color w:val="000000"/>
                <w:shd w:val="clear" w:color="auto" w:fill="FFFFFF"/>
              </w:rPr>
            </w:pPr>
            <w:r w:rsidRPr="00877834">
              <w:rPr>
                <w:color w:val="000000"/>
                <w:shd w:val="clear" w:color="auto" w:fill="FFFFFF"/>
              </w:rPr>
              <w:t>ПК 1.3. Осуществлять оперативное информирования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Навыки: </w:t>
            </w:r>
          </w:p>
          <w:p w:rsidR="0044677C" w:rsidRPr="00877834" w:rsidRDefault="0044677C" w:rsidP="00CD0687">
            <w:pPr>
              <w:jc w:val="both"/>
            </w:pPr>
            <w:r w:rsidRPr="00877834">
              <w:t>Регистрации и осуществления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rPr>
                <w:color w:val="000000"/>
              </w:rPr>
            </w:pPr>
          </w:p>
        </w:tc>
        <w:tc>
          <w:tcPr>
            <w:tcW w:w="5164"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Умения: </w:t>
            </w:r>
          </w:p>
          <w:p w:rsidR="0044677C" w:rsidRPr="00877834" w:rsidRDefault="0044677C" w:rsidP="00CD0687">
            <w:pPr>
              <w:jc w:val="both"/>
            </w:pPr>
            <w:r w:rsidRPr="00877834">
              <w:t>Обеспечивать информационное сопровождение и предоставлять заявителям актуальную информацию общего характера о деятельности и исполнении обязательств по управлению многоквартирным домом.</w:t>
            </w:r>
          </w:p>
          <w:p w:rsidR="0044677C" w:rsidRPr="00877834" w:rsidRDefault="0044677C" w:rsidP="00CD0687">
            <w:pPr>
              <w:jc w:val="both"/>
            </w:pPr>
            <w:r w:rsidRPr="00877834">
              <w:t>Использовать эффективные формы сбора информации о собственниках и пользователях помещений в многоквартирном доме.</w:t>
            </w:r>
          </w:p>
          <w:p w:rsidR="0044677C" w:rsidRPr="00877834" w:rsidRDefault="0044677C" w:rsidP="00CD0687">
            <w:pPr>
              <w:jc w:val="both"/>
            </w:pPr>
            <w:r w:rsidRPr="00877834">
              <w:t>Обобщать, вносить и систематизировать информацию о запросах собственников и нанимателей помещений в многоквартирном доме.</w:t>
            </w:r>
          </w:p>
          <w:p w:rsidR="0044677C" w:rsidRPr="00877834" w:rsidRDefault="0044677C" w:rsidP="00CD0687">
            <w:pPr>
              <w:jc w:val="both"/>
            </w:pPr>
            <w:r w:rsidRPr="00877834">
              <w:t>Проводить общие собрания собственников помещений многоквартирного дома.</w:t>
            </w:r>
          </w:p>
          <w:p w:rsidR="0044677C" w:rsidRPr="00877834" w:rsidRDefault="0044677C" w:rsidP="00CD0687">
            <w:pPr>
              <w:jc w:val="both"/>
            </w:pPr>
            <w:r w:rsidRPr="00877834">
              <w:t>Согласовывать с ответственными представителями собственников помещений проекты договоров, планов работ, документов, связанных с управлением многоквартирным домом, для рассмотрения общим собранием собственников помещений.</w:t>
            </w:r>
          </w:p>
          <w:p w:rsidR="0044677C" w:rsidRPr="00877834" w:rsidRDefault="0044677C" w:rsidP="00CD0687">
            <w:pPr>
              <w:jc w:val="both"/>
            </w:pPr>
            <w:r w:rsidRPr="00877834">
              <w:t>Проводить совместную работу с ответственными представителями собственников по контролю объемов и качества жилищно-коммунальных услуг и по профилактике нарушений правил пользования жилыми помещениями</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3391"/>
        </w:trPr>
        <w:tc>
          <w:tcPr>
            <w:tcW w:w="2839" w:type="dxa"/>
            <w:tcBorders>
              <w:top w:val="single" w:sz="4" w:space="0" w:color="000000"/>
              <w:left w:val="single" w:sz="4" w:space="0" w:color="000000"/>
              <w:right w:val="single" w:sz="4" w:space="0" w:color="000000"/>
            </w:tcBorders>
          </w:tcPr>
          <w:p w:rsidR="0044677C" w:rsidRPr="00877834" w:rsidRDefault="0044677C" w:rsidP="00CD0687">
            <w:pPr>
              <w:jc w:val="both"/>
              <w:rPr>
                <w:color w:val="000000"/>
              </w:rPr>
            </w:pPr>
          </w:p>
        </w:tc>
        <w:tc>
          <w:tcPr>
            <w:tcW w:w="5164" w:type="dxa"/>
            <w:tcBorders>
              <w:top w:val="single" w:sz="4" w:space="0" w:color="000000"/>
              <w:left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right w:val="single" w:sz="4" w:space="0" w:color="000000"/>
            </w:tcBorders>
          </w:tcPr>
          <w:p w:rsidR="0044677C" w:rsidRPr="00877834" w:rsidRDefault="0044677C" w:rsidP="00CD0687">
            <w:pPr>
              <w:jc w:val="both"/>
            </w:pPr>
            <w:r w:rsidRPr="00877834">
              <w:t xml:space="preserve">Знания: </w:t>
            </w:r>
          </w:p>
          <w:p w:rsidR="0044677C" w:rsidRPr="00877834" w:rsidRDefault="0044677C" w:rsidP="00CD0687">
            <w:pPr>
              <w:jc w:val="both"/>
            </w:pPr>
            <w:r w:rsidRPr="00877834">
              <w:t>Жилищного законодательства Российской Федерации в области управления, содержания и ремонта многоквартирных домов.</w:t>
            </w:r>
          </w:p>
          <w:p w:rsidR="0044677C" w:rsidRPr="00877834" w:rsidRDefault="0044677C" w:rsidP="00CD0687">
            <w:pPr>
              <w:jc w:val="both"/>
            </w:pPr>
            <w:r w:rsidRPr="00877834">
              <w:t>Нормативных правовых актов, регламентирующих участие представителей собственников в управлении многоквартирными домами.</w:t>
            </w:r>
          </w:p>
          <w:p w:rsidR="0044677C" w:rsidRPr="00877834" w:rsidRDefault="0044677C" w:rsidP="00CD0687">
            <w:pPr>
              <w:jc w:val="both"/>
            </w:pPr>
            <w:r w:rsidRPr="00877834">
              <w:t>Нормативных правовых актов, регламентирующих организацию, проведение, подведение итогов и документирование и хранение решений общих собраний.</w:t>
            </w:r>
          </w:p>
          <w:p w:rsidR="0044677C" w:rsidRPr="00877834" w:rsidRDefault="0044677C" w:rsidP="00CD0687">
            <w:pPr>
              <w:jc w:val="both"/>
            </w:pPr>
            <w:r w:rsidRPr="00877834">
              <w:t>Основ документоведения, конфликтологии и психологии сотрудничества с собственниками помещений по вопросам управления многоквартирными домами</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val="restart"/>
            <w:tcBorders>
              <w:top w:val="single" w:sz="4" w:space="0" w:color="000000"/>
              <w:left w:val="single" w:sz="4" w:space="0" w:color="000000"/>
              <w:right w:val="single" w:sz="4" w:space="0" w:color="000000"/>
            </w:tcBorders>
          </w:tcPr>
          <w:p w:rsidR="0044677C" w:rsidRPr="00877834" w:rsidRDefault="0044677C" w:rsidP="00CD0687">
            <w:pPr>
              <w:jc w:val="both"/>
              <w:rPr>
                <w:color w:val="000000"/>
              </w:rPr>
            </w:pPr>
            <w:r w:rsidRPr="00877834">
              <w:rPr>
                <w:color w:val="000000"/>
              </w:rPr>
              <w:t>ВД 2.</w:t>
            </w:r>
          </w:p>
          <w:p w:rsidR="0044677C" w:rsidRPr="00877834" w:rsidRDefault="0044677C" w:rsidP="00CD0687">
            <w:pPr>
              <w:jc w:val="both"/>
              <w:rPr>
                <w:color w:val="000000"/>
              </w:rPr>
            </w:pPr>
            <w:r w:rsidRPr="00877834">
              <w:rPr>
                <w:color w:val="000000"/>
              </w:rPr>
              <w:t>Обеспечение</w:t>
            </w:r>
          </w:p>
          <w:p w:rsidR="0044677C" w:rsidRPr="00877834" w:rsidRDefault="0044677C" w:rsidP="00CD0687">
            <w:pPr>
              <w:jc w:val="both"/>
              <w:rPr>
                <w:color w:val="000000"/>
              </w:rPr>
            </w:pPr>
            <w:r w:rsidRPr="00877834">
              <w:rPr>
                <w:color w:val="000000"/>
              </w:rPr>
              <w:t>технической</w:t>
            </w:r>
          </w:p>
          <w:p w:rsidR="0044677C" w:rsidRPr="00877834" w:rsidRDefault="0044677C" w:rsidP="00CD0687">
            <w:pPr>
              <w:jc w:val="both"/>
              <w:rPr>
                <w:color w:val="000000"/>
              </w:rPr>
            </w:pPr>
            <w:r w:rsidRPr="00877834">
              <w:rPr>
                <w:color w:val="000000"/>
              </w:rPr>
              <w:t>эксплуатации</w:t>
            </w:r>
          </w:p>
          <w:p w:rsidR="0044677C" w:rsidRPr="00877834" w:rsidRDefault="0044677C" w:rsidP="00CD0687">
            <w:pPr>
              <w:jc w:val="both"/>
              <w:rPr>
                <w:color w:val="000000"/>
              </w:rPr>
            </w:pPr>
            <w:r w:rsidRPr="00877834">
              <w:rPr>
                <w:color w:val="000000"/>
              </w:rPr>
              <w:t>гражданских зданий и контроля предоставления жилищно-коммунальных услуг</w:t>
            </w:r>
          </w:p>
        </w:tc>
        <w:tc>
          <w:tcPr>
            <w:tcW w:w="5164" w:type="dxa"/>
            <w:vMerge w:val="restart"/>
            <w:tcBorders>
              <w:top w:val="single" w:sz="4" w:space="0" w:color="000000"/>
              <w:left w:val="single" w:sz="4" w:space="0" w:color="000000"/>
              <w:right w:val="single" w:sz="4" w:space="0" w:color="000000"/>
            </w:tcBorders>
          </w:tcPr>
          <w:p w:rsidR="0044677C" w:rsidRPr="00877834" w:rsidRDefault="0044677C" w:rsidP="00CD0687">
            <w:pPr>
              <w:jc w:val="both"/>
              <w:rPr>
                <w:color w:val="000000"/>
                <w:shd w:val="clear" w:color="auto" w:fill="FFFFFF"/>
              </w:rPr>
            </w:pPr>
            <w:r w:rsidRPr="00877834">
              <w:rPr>
                <w:color w:val="000000"/>
                <w:shd w:val="clear" w:color="auto" w:fill="FFFFFF"/>
              </w:rPr>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Навыки: </w:t>
            </w:r>
          </w:p>
          <w:p w:rsidR="0044677C" w:rsidRPr="00877834" w:rsidRDefault="0044677C" w:rsidP="00CD0687">
            <w:pPr>
              <w:jc w:val="both"/>
            </w:pPr>
            <w:r w:rsidRPr="00877834">
              <w:t>Проведения плановых и внеплановых осмотров общего имущества с целью установления возможных причин возникновения дефектов и выработки мер по их устранению.</w:t>
            </w:r>
          </w:p>
          <w:p w:rsidR="0044677C" w:rsidRPr="00877834" w:rsidRDefault="0044677C" w:rsidP="00CD0687">
            <w:pPr>
              <w:jc w:val="both"/>
            </w:pPr>
            <w:r w:rsidRPr="00877834">
              <w:t>Подготовки (согласования) технических заданий на выполнение работ по содержанию и ремонту инженерных систем и конструктивных элементов, входящих в состав общего имущества в многоквартирных домах</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tcBorders>
              <w:left w:val="single" w:sz="4" w:space="0" w:color="000000"/>
              <w:right w:val="single" w:sz="4" w:space="0" w:color="000000"/>
            </w:tcBorders>
          </w:tcPr>
          <w:p w:rsidR="0044677C" w:rsidRPr="00877834" w:rsidRDefault="0044677C" w:rsidP="00CD0687">
            <w:pPr>
              <w:jc w:val="both"/>
              <w:rPr>
                <w:color w:val="000000"/>
              </w:rPr>
            </w:pPr>
          </w:p>
        </w:tc>
        <w:tc>
          <w:tcPr>
            <w:tcW w:w="5164" w:type="dxa"/>
            <w:vMerge/>
            <w:tcBorders>
              <w:left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Умения: </w:t>
            </w:r>
          </w:p>
          <w:p w:rsidR="0044677C" w:rsidRPr="00877834" w:rsidRDefault="0044677C" w:rsidP="00CD0687">
            <w:pPr>
              <w:jc w:val="both"/>
            </w:pPr>
            <w:r w:rsidRPr="00877834">
              <w:t>Применять инструментальные методы контроля технического состояния конструктивных элементов и систем инженерного оборудования общего имущества.</w:t>
            </w:r>
          </w:p>
          <w:p w:rsidR="0044677C" w:rsidRPr="00877834" w:rsidRDefault="0044677C" w:rsidP="00CD0687">
            <w:pPr>
              <w:jc w:val="both"/>
            </w:pPr>
            <w:r w:rsidRPr="00877834">
              <w:t>Составлять перечень (план) работ и услуг и определять характер, объемы, технологию ремонта, необходимые материалы и оборудование для устранения дефектов и неисправностей общего имущества в многоквартирном доме.</w:t>
            </w:r>
          </w:p>
          <w:p w:rsidR="0044677C" w:rsidRPr="00877834" w:rsidRDefault="0044677C" w:rsidP="00CD0687">
            <w:pPr>
              <w:jc w:val="both"/>
            </w:pPr>
            <w:r w:rsidRPr="00877834">
              <w:t>Оформлять акты и предписания по результатам осмотров и проверок.</w:t>
            </w:r>
          </w:p>
          <w:p w:rsidR="0044677C" w:rsidRPr="00877834" w:rsidRDefault="0044677C" w:rsidP="00CD0687">
            <w:pPr>
              <w:jc w:val="both"/>
            </w:pPr>
            <w:r w:rsidRPr="00877834">
              <w:t>Вести журналы осмотров и составлять дефектные ведомости</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tcBorders>
              <w:left w:val="single" w:sz="4" w:space="0" w:color="000000"/>
              <w:right w:val="single" w:sz="4" w:space="0" w:color="000000"/>
            </w:tcBorders>
          </w:tcPr>
          <w:p w:rsidR="0044677C" w:rsidRPr="00877834" w:rsidRDefault="0044677C" w:rsidP="00CD0687">
            <w:pPr>
              <w:jc w:val="both"/>
              <w:rPr>
                <w:color w:val="000000"/>
              </w:rPr>
            </w:pPr>
          </w:p>
        </w:tc>
        <w:tc>
          <w:tcPr>
            <w:tcW w:w="5164" w:type="dxa"/>
            <w:vMerge/>
            <w:tcBorders>
              <w:left w:val="single" w:sz="4" w:space="0" w:color="000000"/>
              <w:bottom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Знания: </w:t>
            </w:r>
          </w:p>
          <w:p w:rsidR="0044677C" w:rsidRPr="00877834" w:rsidRDefault="0044677C" w:rsidP="00CD0687">
            <w:pPr>
              <w:jc w:val="both"/>
            </w:pPr>
            <w:r w:rsidRPr="00877834">
              <w:t>Инженерных систем, оборудования и конструктивных элементов многоквартирного дома.</w:t>
            </w:r>
          </w:p>
          <w:p w:rsidR="0044677C" w:rsidRPr="00877834" w:rsidRDefault="0044677C" w:rsidP="00CD0687">
            <w:pPr>
              <w:jc w:val="both"/>
            </w:pPr>
            <w:r w:rsidRPr="00877834">
              <w:lastRenderedPageBreak/>
              <w:t>Строительных материалов и технологий ремонта инженерных систем, оборудования и конструктивных элементов многоквартирного дома.</w:t>
            </w:r>
          </w:p>
          <w:p w:rsidR="0044677C" w:rsidRPr="00877834" w:rsidRDefault="0044677C" w:rsidP="00CD0687">
            <w:pPr>
              <w:jc w:val="both"/>
            </w:pPr>
            <w:r w:rsidRPr="00877834">
              <w:t>Единой системы конструкторской документации.</w:t>
            </w:r>
          </w:p>
          <w:p w:rsidR="0044677C" w:rsidRPr="00877834" w:rsidRDefault="0044677C" w:rsidP="00CD0687">
            <w:pPr>
              <w:jc w:val="both"/>
            </w:pPr>
            <w:r w:rsidRPr="00877834">
              <w:t xml:space="preserve">Дефектов инженерных систем и конструктивных элементов многоквартирных домов и технологий их устранения. </w:t>
            </w:r>
          </w:p>
          <w:p w:rsidR="0044677C" w:rsidRPr="00877834" w:rsidRDefault="0044677C" w:rsidP="00CD0687">
            <w:pPr>
              <w:jc w:val="both"/>
            </w:pPr>
            <w:r w:rsidRPr="00877834">
              <w:t>Методов визуального и инструментального обследования общего имущества в многоквартирном доме.</w:t>
            </w:r>
          </w:p>
          <w:p w:rsidR="0044677C" w:rsidRPr="00877834" w:rsidRDefault="0044677C" w:rsidP="00CD0687">
            <w:pPr>
              <w:jc w:val="both"/>
            </w:pPr>
            <w:r w:rsidRPr="00877834">
              <w:t xml:space="preserve">Основных положений правил эксплуатации инженерного оборудования и конструктивных элементов зданий. </w:t>
            </w:r>
          </w:p>
          <w:p w:rsidR="0044677C" w:rsidRPr="00877834" w:rsidRDefault="0044677C" w:rsidP="00CD0687">
            <w:pPr>
              <w:jc w:val="both"/>
            </w:pPr>
            <w:r w:rsidRPr="00877834">
              <w:t>Технологий энергосбережения и энергоэффективности для пользователей жилых помещений.</w:t>
            </w:r>
          </w:p>
          <w:p w:rsidR="0044677C" w:rsidRPr="00877834" w:rsidRDefault="0044677C" w:rsidP="00CD0687">
            <w:pPr>
              <w:jc w:val="both"/>
            </w:pPr>
            <w:r w:rsidRPr="00877834">
              <w:t>Требований к поверке, содержанию и использованию приборов учета.</w:t>
            </w:r>
          </w:p>
          <w:p w:rsidR="0044677C" w:rsidRPr="00877834" w:rsidRDefault="0044677C" w:rsidP="00CD0687">
            <w:pPr>
              <w:jc w:val="both"/>
            </w:pPr>
            <w:r w:rsidRPr="00877834">
              <w:t>правил и норм технической эксплуатации жилищного фонда.</w:t>
            </w:r>
          </w:p>
          <w:p w:rsidR="0044677C" w:rsidRPr="00877834" w:rsidRDefault="0044677C" w:rsidP="00CD0687">
            <w:pPr>
              <w:jc w:val="both"/>
            </w:pPr>
            <w:r w:rsidRPr="00877834">
              <w:t>Требований жилищного законодательства Российской Федерации по взаимодействию с собственниками и нанимателями многоквартирного дома для обеспечения правил пользования общим имуществом и жилыми помещениями и безопасности проживания</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tcBorders>
              <w:left w:val="single" w:sz="4" w:space="0" w:color="000000"/>
              <w:right w:val="single" w:sz="4" w:space="0" w:color="000000"/>
            </w:tcBorders>
          </w:tcPr>
          <w:p w:rsidR="0044677C" w:rsidRPr="00877834" w:rsidRDefault="0044677C" w:rsidP="00CD0687">
            <w:pPr>
              <w:jc w:val="both"/>
              <w:rPr>
                <w:color w:val="000000"/>
              </w:rPr>
            </w:pPr>
          </w:p>
        </w:tc>
        <w:tc>
          <w:tcPr>
            <w:tcW w:w="5164" w:type="dxa"/>
            <w:vMerge w:val="restart"/>
            <w:tcBorders>
              <w:top w:val="single" w:sz="4" w:space="0" w:color="000000"/>
              <w:left w:val="single" w:sz="4" w:space="0" w:color="000000"/>
              <w:right w:val="single" w:sz="4" w:space="0" w:color="000000"/>
            </w:tcBorders>
          </w:tcPr>
          <w:p w:rsidR="0044677C" w:rsidRPr="00877834" w:rsidRDefault="0044677C" w:rsidP="00CD0687">
            <w:pPr>
              <w:jc w:val="both"/>
              <w:rPr>
                <w:color w:val="000000"/>
                <w:shd w:val="clear" w:color="auto" w:fill="FFFFFF"/>
              </w:rPr>
            </w:pPr>
            <w:r w:rsidRPr="00877834">
              <w:rPr>
                <w:color w:val="000000"/>
                <w:shd w:val="clear" w:color="auto" w:fill="FFFFFF"/>
              </w:rPr>
              <w:t>ПК 2.2. Организовывать техническую эксплуатацию инженерных систем и конструктивных элементов зданий</w:t>
            </w:r>
          </w:p>
          <w:p w:rsidR="0044677C" w:rsidRPr="00877834" w:rsidRDefault="0044677C" w:rsidP="00CD0687">
            <w:pPr>
              <w:jc w:val="both"/>
              <w:rPr>
                <w:color w:val="000000"/>
                <w:shd w:val="clear" w:color="auto" w:fill="FFFFFF"/>
              </w:rPr>
            </w:pPr>
            <w:r w:rsidRPr="00877834">
              <w:rPr>
                <w:color w:val="000000"/>
                <w:shd w:val="clear" w:color="auto" w:fill="FFFFFF"/>
              </w:rPr>
              <w:t>жилищно-коммунального хозяйства</w:t>
            </w: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Навыки: </w:t>
            </w:r>
          </w:p>
          <w:p w:rsidR="0044677C" w:rsidRPr="00877834" w:rsidRDefault="0044677C" w:rsidP="00CD0687">
            <w:pPr>
              <w:jc w:val="both"/>
            </w:pPr>
            <w:r w:rsidRPr="00877834">
              <w:t>Организации технического обслуживания инженерно-технических систем и конструктивных элементов зданий, проведения подготовки зданий к сезонной эксплуатации.</w:t>
            </w:r>
          </w:p>
          <w:p w:rsidR="0044677C" w:rsidRPr="00877834" w:rsidRDefault="0044677C" w:rsidP="00CD0687">
            <w:pPr>
              <w:jc w:val="both"/>
            </w:pPr>
            <w:r w:rsidRPr="00877834">
              <w:t>Разработки и корректировки технической документации по эксплуатации инженерно-технических систем и конструктивных элементов зданий</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tcBorders>
              <w:left w:val="single" w:sz="4" w:space="0" w:color="000000"/>
              <w:right w:val="single" w:sz="4" w:space="0" w:color="000000"/>
            </w:tcBorders>
          </w:tcPr>
          <w:p w:rsidR="0044677C" w:rsidRPr="00877834" w:rsidRDefault="0044677C" w:rsidP="00CD0687">
            <w:pPr>
              <w:jc w:val="both"/>
              <w:rPr>
                <w:color w:val="000000"/>
              </w:rPr>
            </w:pPr>
          </w:p>
        </w:tc>
        <w:tc>
          <w:tcPr>
            <w:tcW w:w="5164" w:type="dxa"/>
            <w:vMerge/>
            <w:tcBorders>
              <w:left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Умения: </w:t>
            </w:r>
          </w:p>
          <w:p w:rsidR="0044677C" w:rsidRPr="00877834" w:rsidRDefault="0044677C" w:rsidP="00CD0687">
            <w:pPr>
              <w:jc w:val="both"/>
            </w:pPr>
            <w:r w:rsidRPr="00877834">
              <w:t>Применять инструментальные методы контроля технического состояния конструктивных элементов и систем инженерного оборудования зданий.</w:t>
            </w:r>
          </w:p>
          <w:p w:rsidR="0044677C" w:rsidRPr="00877834" w:rsidRDefault="0044677C" w:rsidP="00CD0687">
            <w:pPr>
              <w:jc w:val="both"/>
            </w:pPr>
            <w:r w:rsidRPr="00877834">
              <w:t>Определять характер, объемы, технологию ремонта, необходимые материалы и оборудование для устранения дефектов и неисправностей зданий.</w:t>
            </w:r>
          </w:p>
          <w:p w:rsidR="0044677C" w:rsidRPr="00877834" w:rsidRDefault="0044677C" w:rsidP="00CD0687">
            <w:pPr>
              <w:jc w:val="both"/>
            </w:pPr>
            <w:r w:rsidRPr="00877834">
              <w:lastRenderedPageBreak/>
              <w:t>Применять программное обеспечение и современные информационные технологии, используемые организацией</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3861"/>
        </w:trPr>
        <w:tc>
          <w:tcPr>
            <w:tcW w:w="2839" w:type="dxa"/>
            <w:vMerge/>
            <w:tcBorders>
              <w:left w:val="single" w:sz="4" w:space="0" w:color="000000"/>
              <w:right w:val="single" w:sz="4" w:space="0" w:color="000000"/>
            </w:tcBorders>
          </w:tcPr>
          <w:p w:rsidR="0044677C" w:rsidRPr="00877834" w:rsidRDefault="0044677C" w:rsidP="00CD0687">
            <w:pPr>
              <w:jc w:val="both"/>
              <w:rPr>
                <w:color w:val="000000"/>
              </w:rPr>
            </w:pPr>
          </w:p>
        </w:tc>
        <w:tc>
          <w:tcPr>
            <w:tcW w:w="5164" w:type="dxa"/>
            <w:vMerge/>
            <w:tcBorders>
              <w:left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right w:val="single" w:sz="4" w:space="0" w:color="000000"/>
            </w:tcBorders>
          </w:tcPr>
          <w:p w:rsidR="0044677C" w:rsidRPr="00877834" w:rsidRDefault="0044677C" w:rsidP="00CD0687">
            <w:pPr>
              <w:jc w:val="both"/>
            </w:pPr>
            <w:r w:rsidRPr="00877834">
              <w:t xml:space="preserve">Знания: </w:t>
            </w:r>
          </w:p>
          <w:p w:rsidR="0044677C" w:rsidRPr="00877834" w:rsidRDefault="0044677C" w:rsidP="00CD0687">
            <w:pPr>
              <w:jc w:val="both"/>
            </w:pPr>
            <w:r w:rsidRPr="00877834">
              <w:t xml:space="preserve">Порядка организации и выполнения работ по техническому обследованию жилых зданий. </w:t>
            </w:r>
          </w:p>
          <w:p w:rsidR="0044677C" w:rsidRPr="00877834" w:rsidRDefault="0044677C" w:rsidP="00CD0687">
            <w:pPr>
              <w:jc w:val="both"/>
            </w:pPr>
            <w:r w:rsidRPr="00877834">
              <w:t xml:space="preserve">Правил эксплуатации инженерного оборудования и конструктивных элементов зданий. </w:t>
            </w:r>
          </w:p>
          <w:p w:rsidR="0044677C" w:rsidRPr="00877834" w:rsidRDefault="0044677C" w:rsidP="00CD0687">
            <w:pPr>
              <w:jc w:val="both"/>
            </w:pPr>
            <w:r w:rsidRPr="00877834">
              <w:t>Правил и методов оценки физического и морального износа зданий.</w:t>
            </w:r>
          </w:p>
          <w:p w:rsidR="0044677C" w:rsidRPr="00877834" w:rsidRDefault="0044677C" w:rsidP="00CD0687">
            <w:pPr>
              <w:jc w:val="both"/>
            </w:pPr>
            <w:r w:rsidRPr="00877834">
              <w:t>Правил технической эксплуатации энергоустановок потребителей. правил эксплуатации систем водоснабжения и канализации.</w:t>
            </w:r>
          </w:p>
          <w:p w:rsidR="0044677C" w:rsidRPr="00877834" w:rsidRDefault="0044677C" w:rsidP="00CD0687">
            <w:pPr>
              <w:jc w:val="both"/>
            </w:pPr>
            <w:r w:rsidRPr="00877834">
              <w:t>Правил эксплуатации систем отопления.</w:t>
            </w:r>
          </w:p>
          <w:p w:rsidR="0044677C" w:rsidRPr="00877834" w:rsidRDefault="0044677C" w:rsidP="00CD0687">
            <w:pPr>
              <w:jc w:val="both"/>
            </w:pPr>
            <w:r w:rsidRPr="00877834">
              <w:t>Правил эксплуатации внутридомового газового оборудования.</w:t>
            </w:r>
          </w:p>
          <w:p w:rsidR="0044677C" w:rsidRPr="00877834" w:rsidRDefault="0044677C" w:rsidP="00CD0687">
            <w:pPr>
              <w:jc w:val="both"/>
            </w:pPr>
            <w:r w:rsidRPr="00877834">
              <w:t>Технологий обработки информации с использованием средств.</w:t>
            </w:r>
          </w:p>
          <w:p w:rsidR="0044677C" w:rsidRPr="00877834" w:rsidRDefault="0044677C" w:rsidP="00CD0687">
            <w:pPr>
              <w:jc w:val="both"/>
            </w:pPr>
            <w:r w:rsidRPr="00877834">
              <w:t>Вычислительной техники, современных коммуникаций и связи</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tcBorders>
              <w:left w:val="single" w:sz="4" w:space="0" w:color="000000"/>
              <w:right w:val="single" w:sz="4" w:space="0" w:color="000000"/>
            </w:tcBorders>
          </w:tcPr>
          <w:p w:rsidR="0044677C" w:rsidRPr="00877834" w:rsidRDefault="0044677C" w:rsidP="00CD0687">
            <w:pPr>
              <w:jc w:val="both"/>
              <w:rPr>
                <w:color w:val="000000"/>
              </w:rPr>
            </w:pPr>
          </w:p>
        </w:tc>
        <w:tc>
          <w:tcPr>
            <w:tcW w:w="5164" w:type="dxa"/>
            <w:vMerge w:val="restart"/>
            <w:tcBorders>
              <w:top w:val="single" w:sz="4" w:space="0" w:color="000000"/>
              <w:left w:val="single" w:sz="4" w:space="0" w:color="000000"/>
              <w:right w:val="single" w:sz="4" w:space="0" w:color="000000"/>
            </w:tcBorders>
          </w:tcPr>
          <w:p w:rsidR="0044677C" w:rsidRPr="00877834" w:rsidRDefault="0044677C" w:rsidP="00CD0687">
            <w:pPr>
              <w:jc w:val="both"/>
              <w:rPr>
                <w:color w:val="000000"/>
                <w:shd w:val="clear" w:color="auto" w:fill="FFFFFF"/>
              </w:rPr>
            </w:pPr>
            <w:r w:rsidRPr="00877834">
              <w:rPr>
                <w:color w:val="000000"/>
                <w:shd w:val="clear" w:color="auto" w:fill="FFFFFF"/>
              </w:rPr>
              <w:t>ПК 2.4. Организовывать устранение аварийных ситуаций и проведение мероприятий по безопасности жизнедеятельности многоквартирных домов</w:t>
            </w: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Навыки: </w:t>
            </w:r>
          </w:p>
          <w:p w:rsidR="0044677C" w:rsidRPr="00877834" w:rsidRDefault="0044677C" w:rsidP="00CD0687">
            <w:pPr>
              <w:jc w:val="both"/>
            </w:pPr>
            <w:r w:rsidRPr="00877834">
              <w:t xml:space="preserve">Взаимодействия с диспетчером и аварийными службами коммунальных организаций при исполнении заявки диспетчерской службы. </w:t>
            </w:r>
          </w:p>
          <w:p w:rsidR="0044677C" w:rsidRPr="00877834" w:rsidRDefault="0044677C" w:rsidP="00CD0687">
            <w:pPr>
              <w:jc w:val="both"/>
            </w:pPr>
            <w:r w:rsidRPr="00877834">
              <w:t xml:space="preserve">Выполнения работ по устранению причин аварии и предотвращению распространения последствий аварии многоквартирных домов. Разработки комплекса мероприятий по безопасному и безвредному пребыванию людей в помещениях здания в зависимости от их площади, планировки, освещенности, инсоляции, микроклимата, воздухообмена, уровня шума и вибрации, ионизирующих и неионизирующих излучений. </w:t>
            </w:r>
          </w:p>
          <w:p w:rsidR="0044677C" w:rsidRPr="00877834" w:rsidRDefault="0044677C" w:rsidP="00CD0687">
            <w:pPr>
              <w:jc w:val="both"/>
            </w:pPr>
            <w:r w:rsidRPr="00877834">
              <w:t xml:space="preserve">Разработки комплекса мероприятий, направленных на предотвращение криминальных проявлений, террористических актов и их последствий. </w:t>
            </w:r>
          </w:p>
          <w:p w:rsidR="0044677C" w:rsidRPr="00877834" w:rsidRDefault="0044677C" w:rsidP="00CD0687">
            <w:pPr>
              <w:jc w:val="both"/>
            </w:pPr>
            <w:r w:rsidRPr="00877834">
              <w:t>Разработки мероприятий по выполнению требований доступности здания для маломобильных групп населения</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tcBorders>
              <w:left w:val="single" w:sz="4" w:space="0" w:color="000000"/>
              <w:right w:val="single" w:sz="4" w:space="0" w:color="000000"/>
            </w:tcBorders>
          </w:tcPr>
          <w:p w:rsidR="0044677C" w:rsidRPr="00877834" w:rsidRDefault="0044677C" w:rsidP="00CD0687">
            <w:pPr>
              <w:jc w:val="both"/>
              <w:rPr>
                <w:color w:val="000000"/>
              </w:rPr>
            </w:pPr>
          </w:p>
        </w:tc>
        <w:tc>
          <w:tcPr>
            <w:tcW w:w="5164" w:type="dxa"/>
            <w:vMerge/>
            <w:tcBorders>
              <w:left w:val="single" w:sz="4" w:space="0" w:color="000000"/>
              <w:bottom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Умения: </w:t>
            </w:r>
          </w:p>
          <w:p w:rsidR="0044677C" w:rsidRPr="00877834" w:rsidRDefault="0044677C" w:rsidP="00CD0687">
            <w:pPr>
              <w:jc w:val="both"/>
            </w:pPr>
            <w:r w:rsidRPr="00877834">
              <w:lastRenderedPageBreak/>
              <w:t xml:space="preserve">Организовывать работу рабочих специалистов в условиях аварийных и восстановительных работ. </w:t>
            </w:r>
          </w:p>
          <w:p w:rsidR="0044677C" w:rsidRPr="00877834" w:rsidRDefault="0044677C" w:rsidP="00CD0687">
            <w:pPr>
              <w:jc w:val="both"/>
            </w:pPr>
            <w:r w:rsidRPr="00877834">
              <w:t>Определять порядок действий в аварийных ситуациях с целью локализации и предотвращения ущерба имуществу физических и юридических лиц.</w:t>
            </w:r>
          </w:p>
          <w:p w:rsidR="0044677C" w:rsidRPr="00877834" w:rsidRDefault="0044677C" w:rsidP="00CD0687">
            <w:pPr>
              <w:jc w:val="both"/>
            </w:pPr>
            <w:r w:rsidRPr="00877834">
              <w:t>Производить необходимые отключения инженерных систем гражданских зданий в рамках локализации и предотвращения распространения последствий аварий.</w:t>
            </w:r>
          </w:p>
          <w:p w:rsidR="0044677C" w:rsidRPr="00877834" w:rsidRDefault="0044677C" w:rsidP="00CD0687">
            <w:pPr>
              <w:jc w:val="both"/>
            </w:pPr>
            <w:r w:rsidRPr="00877834">
              <w:t>Принимать профилактические меры для снижения уровня опасностей различного вида и их последствий в профессиональной деятельности и быту.</w:t>
            </w:r>
          </w:p>
          <w:p w:rsidR="0044677C" w:rsidRPr="00877834" w:rsidRDefault="0044677C" w:rsidP="00CD0687">
            <w:pPr>
              <w:jc w:val="both"/>
            </w:pPr>
            <w:r w:rsidRPr="00877834">
              <w:t>Оценивать уровни доступа персонала и пользователей территорию, в здание (сооружение) и конкретные помещения</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c>
          <w:tcPr>
            <w:tcW w:w="2839" w:type="dxa"/>
            <w:vMerge/>
            <w:tcBorders>
              <w:left w:val="single" w:sz="4" w:space="0" w:color="000000"/>
              <w:bottom w:val="single" w:sz="4" w:space="0" w:color="000000"/>
              <w:right w:val="single" w:sz="4" w:space="0" w:color="000000"/>
            </w:tcBorders>
          </w:tcPr>
          <w:p w:rsidR="0044677C" w:rsidRPr="00877834" w:rsidRDefault="0044677C" w:rsidP="00CD0687">
            <w:pPr>
              <w:jc w:val="both"/>
              <w:rPr>
                <w:color w:val="000000"/>
              </w:rPr>
            </w:pPr>
          </w:p>
        </w:tc>
        <w:tc>
          <w:tcPr>
            <w:tcW w:w="5164"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rPr>
                <w:color w:val="000000"/>
                <w:shd w:val="clear" w:color="auto" w:fill="FFFFFF"/>
              </w:rPr>
            </w:pPr>
          </w:p>
        </w:tc>
        <w:tc>
          <w:tcPr>
            <w:tcW w:w="6882" w:type="dxa"/>
            <w:tcBorders>
              <w:top w:val="single" w:sz="4" w:space="0" w:color="000000"/>
              <w:left w:val="single" w:sz="4" w:space="0" w:color="000000"/>
              <w:bottom w:val="single" w:sz="4" w:space="0" w:color="000000"/>
              <w:right w:val="single" w:sz="4" w:space="0" w:color="000000"/>
            </w:tcBorders>
          </w:tcPr>
          <w:p w:rsidR="0044677C" w:rsidRPr="00877834" w:rsidRDefault="0044677C" w:rsidP="00CD0687">
            <w:pPr>
              <w:jc w:val="both"/>
            </w:pPr>
            <w:r w:rsidRPr="00877834">
              <w:t xml:space="preserve">Знания: </w:t>
            </w:r>
          </w:p>
          <w:p w:rsidR="0044677C" w:rsidRPr="00877834" w:rsidRDefault="0044677C" w:rsidP="00CD0687">
            <w:pPr>
              <w:jc w:val="both"/>
            </w:pPr>
            <w:r w:rsidRPr="00877834">
              <w:t xml:space="preserve">Нормативных правовых актов, регламентирующих проведение диспетчерского и аварийного обслуживания многоквартирных домов. Требований охраны труда, пожарной безопасности, промышленной санитарии при проведении аварийного обслуживания многоквартирных домов. </w:t>
            </w:r>
          </w:p>
          <w:p w:rsidR="0044677C" w:rsidRPr="00877834" w:rsidRDefault="0044677C" w:rsidP="00CD0687">
            <w:pPr>
              <w:jc w:val="both"/>
            </w:pPr>
            <w:r w:rsidRPr="00877834">
              <w:t>Порядка действий при типичных аварийных ситуациях многоквартирных домов.</w:t>
            </w:r>
          </w:p>
          <w:p w:rsidR="0044677C" w:rsidRPr="00877834" w:rsidRDefault="0044677C" w:rsidP="00CD0687">
            <w:pPr>
              <w:jc w:val="both"/>
            </w:pPr>
            <w:r w:rsidRPr="00877834">
              <w:t>Допустимых норм планировки, площади, микроклимата и уровни освещенности, инсоляции, воздухообмена, шума, вибрации, ионизирующих и неионизирующих излучений.</w:t>
            </w:r>
          </w:p>
          <w:p w:rsidR="0044677C" w:rsidRPr="00877834" w:rsidRDefault="0044677C" w:rsidP="00CD0687">
            <w:pPr>
              <w:jc w:val="both"/>
            </w:pPr>
            <w:r w:rsidRPr="00877834">
              <w:t>Требований по предотвращению криминальных проявлений, террористических актов и их последствий</w:t>
            </w:r>
          </w:p>
        </w:tc>
      </w:tr>
      <w:tr w:rsidR="0044677C" w:rsidRPr="00043A4F" w:rsidTr="00CD06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2228"/>
        </w:trPr>
        <w:tc>
          <w:tcPr>
            <w:tcW w:w="2839" w:type="dxa"/>
            <w:tcBorders>
              <w:top w:val="single" w:sz="4" w:space="0" w:color="000000"/>
              <w:left w:val="single" w:sz="4" w:space="0" w:color="000000"/>
              <w:right w:val="single" w:sz="4" w:space="0" w:color="000000"/>
            </w:tcBorders>
          </w:tcPr>
          <w:p w:rsidR="0044677C" w:rsidRPr="00877834" w:rsidRDefault="0044677C" w:rsidP="00CD0687">
            <w:pPr>
              <w:jc w:val="both"/>
              <w:rPr>
                <w:color w:val="000000"/>
              </w:rPr>
            </w:pPr>
            <w:r w:rsidRPr="00877834">
              <w:rPr>
                <w:color w:val="000000"/>
              </w:rPr>
              <w:t>ВД 3.</w:t>
            </w:r>
          </w:p>
          <w:p w:rsidR="0044677C" w:rsidRPr="00877834" w:rsidRDefault="0044677C" w:rsidP="00CD0687">
            <w:pPr>
              <w:jc w:val="both"/>
              <w:rPr>
                <w:color w:val="000000"/>
              </w:rPr>
            </w:pPr>
            <w:r w:rsidRPr="00877834">
              <w:rPr>
                <w:color w:val="000000"/>
              </w:rPr>
              <w:t>Организация мероприятий по содержанию помещений гражданских зданий и территории</w:t>
            </w:r>
          </w:p>
          <w:p w:rsidR="0044677C" w:rsidRPr="00877834" w:rsidRDefault="0044677C" w:rsidP="00CD0687">
            <w:pPr>
              <w:jc w:val="both"/>
              <w:rPr>
                <w:color w:val="000000"/>
              </w:rPr>
            </w:pPr>
          </w:p>
        </w:tc>
        <w:tc>
          <w:tcPr>
            <w:tcW w:w="5164" w:type="dxa"/>
            <w:tcBorders>
              <w:top w:val="single" w:sz="4" w:space="0" w:color="000000"/>
              <w:left w:val="single" w:sz="4" w:space="0" w:color="000000"/>
              <w:right w:val="single" w:sz="4" w:space="0" w:color="000000"/>
            </w:tcBorders>
          </w:tcPr>
          <w:p w:rsidR="0044677C" w:rsidRPr="00877834" w:rsidRDefault="0044677C" w:rsidP="00CD0687">
            <w:pPr>
              <w:jc w:val="both"/>
              <w:rPr>
                <w:color w:val="000000"/>
                <w:shd w:val="clear" w:color="auto" w:fill="FFFFFF"/>
              </w:rPr>
            </w:pPr>
            <w:r w:rsidRPr="00877834">
              <w:rPr>
                <w:color w:val="000000"/>
                <w:shd w:val="clear" w:color="auto" w:fill="FFFFFF"/>
              </w:rPr>
              <w:t>ПК 3.1. 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p>
        </w:tc>
        <w:tc>
          <w:tcPr>
            <w:tcW w:w="6882" w:type="dxa"/>
            <w:tcBorders>
              <w:top w:val="single" w:sz="4" w:space="0" w:color="000000"/>
              <w:left w:val="single" w:sz="4" w:space="0" w:color="000000"/>
              <w:right w:val="single" w:sz="4" w:space="0" w:color="000000"/>
            </w:tcBorders>
          </w:tcPr>
          <w:p w:rsidR="0044677C" w:rsidRPr="00877834" w:rsidRDefault="0044677C" w:rsidP="00CD0687">
            <w:pPr>
              <w:jc w:val="both"/>
            </w:pPr>
            <w:r w:rsidRPr="00877834">
              <w:t xml:space="preserve">Навыки: </w:t>
            </w:r>
          </w:p>
          <w:p w:rsidR="0044677C" w:rsidRPr="00877834" w:rsidRDefault="0044677C" w:rsidP="00CD0687">
            <w:pPr>
              <w:jc w:val="both"/>
            </w:pPr>
            <w:r w:rsidRPr="00877834">
              <w:t xml:space="preserve">Планирования работ по обеспечению надлежащего санитарного состояния зданий общественного назначения. </w:t>
            </w:r>
          </w:p>
          <w:p w:rsidR="0044677C" w:rsidRPr="00877834" w:rsidRDefault="0044677C" w:rsidP="00CD0687">
            <w:pPr>
              <w:jc w:val="both"/>
            </w:pPr>
            <w:r w:rsidRPr="00877834">
              <w:t>Организации и проверки работы по санитарному содержанию и уборке помещений и территории, входящей в состав общего имущества собственников помещения многоквартирного дома</w:t>
            </w:r>
          </w:p>
        </w:tc>
      </w:tr>
    </w:tbl>
    <w:p w:rsidR="0044677C" w:rsidRDefault="0044677C" w:rsidP="0044677C">
      <w:pPr>
        <w:spacing w:after="60"/>
        <w:ind w:firstLine="709"/>
        <w:outlineLvl w:val="1"/>
        <w:rPr>
          <w:highlight w:val="yellow"/>
        </w:rPr>
        <w:sectPr w:rsidR="0044677C" w:rsidSect="003254E9">
          <w:pgSz w:w="16838" w:h="11906" w:orient="landscape"/>
          <w:pgMar w:top="1134" w:right="851" w:bottom="1134" w:left="851" w:header="709" w:footer="709" w:gutter="0"/>
          <w:cols w:space="720"/>
          <w:titlePg/>
        </w:sectPr>
      </w:pPr>
    </w:p>
    <w:p w:rsidR="0044677C" w:rsidRDefault="0044677C" w:rsidP="0044677C">
      <w:pPr>
        <w:spacing w:after="60"/>
        <w:ind w:firstLine="709"/>
        <w:outlineLvl w:val="1"/>
        <w:rPr>
          <w:highlight w:val="yellow"/>
        </w:rPr>
      </w:pPr>
    </w:p>
    <w:p w:rsidR="0044677C" w:rsidRDefault="0044677C" w:rsidP="0044677C">
      <w:pPr>
        <w:spacing w:after="60"/>
        <w:ind w:firstLine="709"/>
        <w:outlineLvl w:val="1"/>
      </w:pPr>
    </w:p>
    <w:p w:rsidR="0044677C" w:rsidRPr="00515E32" w:rsidRDefault="0044677C" w:rsidP="0044677C">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44677C" w:rsidRPr="00E2713B"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 xml:space="preserve">Суммарное количество часов по дисциплине - </w:t>
      </w:r>
      <w:r>
        <w:t>72</w:t>
      </w:r>
      <w:r w:rsidRPr="00E2713B">
        <w:t>, в том числе</w:t>
      </w:r>
    </w:p>
    <w:p w:rsidR="0044677C" w:rsidRPr="00E2713B"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объем работы обучающихся во взаимодействии с преподавателем - </w:t>
      </w:r>
      <w:r>
        <w:t>72</w:t>
      </w:r>
      <w:r w:rsidRPr="00E2713B">
        <w:t xml:space="preserve"> часов</w:t>
      </w: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44677C" w:rsidRPr="00744A1F"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44677C" w:rsidRDefault="0044677C" w:rsidP="0044677C">
      <w:pPr>
        <w:ind w:firstLine="708"/>
      </w:pPr>
      <w:r w:rsidRPr="00A053E4">
        <w:t xml:space="preserve">При освоении учебной дисциплины </w:t>
      </w:r>
      <w:r>
        <w:rPr>
          <w:bCs/>
        </w:rPr>
        <w:t xml:space="preserve">география </w:t>
      </w:r>
      <w:r w:rsidRPr="00A053E4">
        <w:t xml:space="preserve"> предусмотрено</w:t>
      </w:r>
      <w:r>
        <w:t>:</w:t>
      </w:r>
      <w:r w:rsidRPr="00A053E4">
        <w:t xml:space="preserve"> </w:t>
      </w:r>
    </w:p>
    <w:p w:rsidR="0044677C" w:rsidRPr="009E2849" w:rsidRDefault="0044677C" w:rsidP="0044677C">
      <w:pPr>
        <w:spacing w:line="259" w:lineRule="auto"/>
        <w:ind w:right="31"/>
      </w:pPr>
      <w:r w:rsidRPr="000F5838">
        <w:t>Раздел 1. Общая характеристика мира</w:t>
      </w:r>
      <w:r>
        <w:t xml:space="preserve">. </w:t>
      </w:r>
      <w:r w:rsidRPr="009E2849">
        <w:t xml:space="preserve">Тема 1.1. </w:t>
      </w:r>
    </w:p>
    <w:p w:rsidR="0044677C" w:rsidRPr="009E2849" w:rsidRDefault="0044677C" w:rsidP="0044677C">
      <w:r w:rsidRPr="009E2849">
        <w:t>Современная политическая карта</w:t>
      </w:r>
      <w:r>
        <w:t xml:space="preserve">. </w:t>
      </w:r>
      <w:r w:rsidRPr="009E2849">
        <w:t xml:space="preserve"> </w:t>
      </w:r>
    </w:p>
    <w:p w:rsidR="0044677C" w:rsidRPr="009E2849" w:rsidRDefault="0044677C" w:rsidP="0044677C">
      <w:pPr>
        <w:spacing w:line="259" w:lineRule="auto"/>
      </w:pPr>
      <w:r w:rsidRPr="009E2849">
        <w:t>Мира</w:t>
      </w:r>
      <w:r>
        <w:t xml:space="preserve">. Практическая работа. </w:t>
      </w:r>
      <w:r w:rsidRPr="009E2849">
        <w:t>№ 1: «Ознакомление с политической картой мира»</w:t>
      </w:r>
      <w:r>
        <w:t xml:space="preserve">. </w:t>
      </w:r>
      <w:r w:rsidRPr="009E2849">
        <w:t>Тема 1.2. География мировых природных ресурсов</w:t>
      </w:r>
      <w:r>
        <w:t xml:space="preserve">. Практическая работа. </w:t>
      </w:r>
      <w:r w:rsidRPr="009E2849">
        <w:t xml:space="preserve">№ 2: «Оценка ресурсообеспеченности отдельных стран (регионов) мира (по выбору)» </w:t>
      </w:r>
    </w:p>
    <w:p w:rsidR="0044677C" w:rsidRPr="00AC3323" w:rsidRDefault="0044677C" w:rsidP="0044677C">
      <w:pPr>
        <w:spacing w:line="259" w:lineRule="auto"/>
        <w:rPr>
          <w:color w:val="FF0000"/>
        </w:rPr>
      </w:pPr>
      <w:r w:rsidRPr="009E2849">
        <w:t>№3: «Выявление и обозначение регионов с неблагоприятной экологической ситуацией»</w:t>
      </w:r>
      <w:r>
        <w:t xml:space="preserve">. </w:t>
      </w:r>
      <w:r w:rsidRPr="000F5838">
        <w:t>Тема 1.3. География населения мира</w:t>
      </w:r>
      <w:r>
        <w:t xml:space="preserve">. Практическая работа. </w:t>
      </w:r>
      <w:r w:rsidRPr="009E2849">
        <w:t>№ 4: «Анализ особенностей населения в различных странах и регионах мира (особенности демографической ситуации, расселения, сравнительная оценка качества жизни населения, сравнительная оценка культурных традиций народов и др.)»</w:t>
      </w:r>
      <w:r>
        <w:t xml:space="preserve">. </w:t>
      </w:r>
      <w:r w:rsidRPr="000F5838">
        <w:t>Тема 1.4. Мировое хозяйство</w:t>
      </w:r>
      <w:r>
        <w:t xml:space="preserve">. </w:t>
      </w:r>
      <w:r w:rsidRPr="009E2849">
        <w:t>№ 5: «Сравнительная характеристика ведущих факторов размещения производительных сил»</w:t>
      </w:r>
      <w:r>
        <w:t xml:space="preserve">. </w:t>
      </w:r>
      <w:r w:rsidRPr="009E2849">
        <w:t>№ 6: «Определение хозяйственной специализации стран и регионов мира» № 7: «Размещение профильной отрасли мирового хозяйства на карте мира» № 8: «Составление экономико-географической характеристики профильной отрасли»</w:t>
      </w:r>
      <w:r>
        <w:t xml:space="preserve">. </w:t>
      </w:r>
      <w:r w:rsidRPr="000F5838">
        <w:t>Раздел 2. Региональная характеристика мира</w:t>
      </w:r>
      <w:r>
        <w:t xml:space="preserve">. </w:t>
      </w:r>
      <w:r w:rsidRPr="000F5838">
        <w:t>Тема 2.1. Зарубежная Европа</w:t>
      </w:r>
      <w:r>
        <w:t xml:space="preserve">. Практическая работа. </w:t>
      </w:r>
      <w:r w:rsidRPr="009E2849">
        <w:t>№ 10: «Характеристика особенностей природы, населения и хозяйства европейской страны»</w:t>
      </w:r>
      <w:r>
        <w:t xml:space="preserve">. </w:t>
      </w:r>
      <w:r w:rsidRPr="000F5838">
        <w:t>Тема 2.2. Зарубежная Азия</w:t>
      </w:r>
      <w:r>
        <w:t xml:space="preserve">. Практическая работа. </w:t>
      </w:r>
      <w:r w:rsidRPr="009E2849">
        <w:t xml:space="preserve">№ 11: «Сравнительная характеристика особенностей природы, населения и хозяйства стран Юго-Западной и Юго-Восточной Азии» </w:t>
      </w:r>
      <w:r w:rsidRPr="000F5838">
        <w:t>Тема 2.4. Америка</w:t>
      </w:r>
      <w:r>
        <w:t xml:space="preserve">. Практическая работа. </w:t>
      </w:r>
      <w:r w:rsidRPr="009E2849">
        <w:t>№12: «Составление сравнительной экономико-географической характеристики двух стра</w:t>
      </w:r>
      <w:r>
        <w:t xml:space="preserve">н Северной и Латинской Америки». </w:t>
      </w:r>
      <w:r w:rsidRPr="009E2849">
        <w:t>Тема 2.6. Россия в современном мире</w:t>
      </w:r>
      <w:r>
        <w:t xml:space="preserve">. Практическая работа. </w:t>
      </w:r>
      <w:r w:rsidRPr="009E2849">
        <w:t>№13: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№14: «Определение отраслевой и территориальной структуры вн</w:t>
      </w:r>
      <w:r>
        <w:t xml:space="preserve">ешней торговли товарами России».  </w:t>
      </w:r>
    </w:p>
    <w:p w:rsidR="0044677C" w:rsidRPr="009A6646" w:rsidRDefault="0044677C" w:rsidP="0044677C">
      <w:pPr>
        <w:spacing w:line="276" w:lineRule="auto"/>
        <w:ind w:firstLine="567"/>
      </w:pPr>
      <w:r w:rsidRPr="00AC3323">
        <w:t xml:space="preserve">Реализация рабочей программы учебной дисциплины ОП </w:t>
      </w:r>
      <w:r>
        <w:t>05</w:t>
      </w:r>
      <w:r w:rsidRPr="00AC3323">
        <w:t xml:space="preserve">. </w:t>
      </w:r>
      <w:r>
        <w:t>география</w:t>
      </w:r>
      <w:r w:rsidRPr="00AC3323">
        <w:t xml:space="preserve">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 для индивидуальной работы, заданий с выбором ответа, на уроках изложения нового материала/ закрепления ранее изученного/ проверки знаний и тд. Формы текущего контроля успеваемости и оценки результатов обучения также носят дифференцированный характер: разные уровни сложности задания и тд. Программа дисциплины </w:t>
      </w:r>
      <w:r>
        <w:t>география</w:t>
      </w:r>
      <w:r w:rsidRPr="00AC3323">
        <w:t xml:space="preserve"> может быть реализована частично с применением дистанционных образовательных технологий.</w:t>
      </w:r>
    </w:p>
    <w:p w:rsidR="0044677C" w:rsidRDefault="0044677C" w:rsidP="0044677C">
      <w:pPr>
        <w:tabs>
          <w:tab w:val="left" w:pos="708"/>
          <w:tab w:val="left" w:pos="1416"/>
        </w:tabs>
        <w:jc w:val="both"/>
      </w:pPr>
      <w:r>
        <w:tab/>
      </w:r>
      <w:r>
        <w:tab/>
      </w:r>
    </w:p>
    <w:p w:rsidR="0044677C" w:rsidRPr="00DC259E" w:rsidRDefault="0044677C" w:rsidP="0044677C">
      <w:pPr>
        <w:pStyle w:val="10"/>
        <w:jc w:val="center"/>
        <w:rPr>
          <w:b/>
          <w:bCs/>
        </w:rPr>
      </w:pPr>
      <w:r w:rsidRPr="00DC259E">
        <w:rPr>
          <w:b/>
          <w:bCs/>
        </w:rPr>
        <w:lastRenderedPageBreak/>
        <w:t>2</w:t>
      </w:r>
      <w:r>
        <w:rPr>
          <w:b/>
          <w:bCs/>
        </w:rPr>
        <w:t xml:space="preserve">. СТРУКТУРА И </w:t>
      </w:r>
      <w:r w:rsidRPr="00DC259E">
        <w:rPr>
          <w:b/>
          <w:bCs/>
        </w:rPr>
        <w:t xml:space="preserve">СОДЕРЖАНИЕ </w:t>
      </w:r>
      <w:r>
        <w:rPr>
          <w:b/>
          <w:bCs/>
        </w:rPr>
        <w:t>ОБЩЕОБРАЗОВАТЕЛЬНОЙ ДИСЦИПЛИНЫ</w:t>
      </w:r>
    </w:p>
    <w:p w:rsidR="0044677C" w:rsidRPr="005432E7" w:rsidRDefault="0044677C" w:rsidP="0044677C">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44677C" w:rsidRPr="004A6F23"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44677C" w:rsidRPr="00C3486F" w:rsidRDefault="0044677C" w:rsidP="0044677C"/>
    <w:tbl>
      <w:tblPr>
        <w:tblW w:w="10183" w:type="dxa"/>
        <w:tblInd w:w="-409" w:type="dxa"/>
        <w:tblCellMar>
          <w:top w:w="5" w:type="dxa"/>
          <w:left w:w="81" w:type="dxa"/>
          <w:right w:w="40" w:type="dxa"/>
        </w:tblCellMar>
        <w:tblLook w:val="04A0"/>
      </w:tblPr>
      <w:tblGrid>
        <w:gridCol w:w="8225"/>
        <w:gridCol w:w="1958"/>
      </w:tblGrid>
      <w:tr w:rsidR="0044677C" w:rsidTr="00CD0687">
        <w:trPr>
          <w:trHeight w:val="475"/>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ind w:right="46"/>
              <w:jc w:val="center"/>
            </w:pPr>
            <w:r w:rsidRPr="005F32A9">
              <w:t xml:space="preserve">Вид учебной работы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ind w:left="46"/>
            </w:pPr>
            <w:r w:rsidRPr="005F32A9">
              <w:t xml:space="preserve">Объем в часах* </w:t>
            </w:r>
          </w:p>
        </w:tc>
      </w:tr>
      <w:tr w:rsidR="0044677C" w:rsidTr="00CD0687">
        <w:trPr>
          <w:trHeight w:val="475"/>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pPr>
            <w:r w:rsidRPr="005F32A9">
              <w:t xml:space="preserve">Объем образовательной программы дисциплины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ind w:right="43"/>
              <w:jc w:val="center"/>
            </w:pPr>
            <w:r w:rsidRPr="005F32A9">
              <w:t xml:space="preserve">72 </w:t>
            </w:r>
          </w:p>
        </w:tc>
      </w:tr>
      <w:tr w:rsidR="0044677C" w:rsidTr="00CD0687">
        <w:trPr>
          <w:trHeight w:val="504"/>
        </w:trPr>
        <w:tc>
          <w:tcPr>
            <w:tcW w:w="8225" w:type="dxa"/>
            <w:tcBorders>
              <w:top w:val="single" w:sz="4" w:space="0" w:color="000000"/>
              <w:left w:val="single" w:sz="4" w:space="0" w:color="000000"/>
              <w:bottom w:val="single" w:sz="4" w:space="0" w:color="000000"/>
              <w:right w:val="nil"/>
            </w:tcBorders>
            <w:shd w:val="clear" w:color="auto" w:fill="auto"/>
          </w:tcPr>
          <w:p w:rsidR="0044677C" w:rsidRPr="005F32A9" w:rsidRDefault="0044677C" w:rsidP="00CD0687">
            <w:pPr>
              <w:spacing w:line="259" w:lineRule="auto"/>
              <w:ind w:left="1425"/>
              <w:jc w:val="center"/>
            </w:pPr>
            <w:r w:rsidRPr="005F32A9">
              <w:t xml:space="preserve">в т. ч.: </w:t>
            </w:r>
          </w:p>
        </w:tc>
        <w:tc>
          <w:tcPr>
            <w:tcW w:w="1958" w:type="dxa"/>
            <w:tcBorders>
              <w:top w:val="single" w:sz="4" w:space="0" w:color="000000"/>
              <w:left w:val="nil"/>
              <w:bottom w:val="single" w:sz="4" w:space="0" w:color="000000"/>
              <w:right w:val="single" w:sz="4" w:space="0" w:color="000000"/>
            </w:tcBorders>
            <w:shd w:val="clear" w:color="auto" w:fill="auto"/>
            <w:vAlign w:val="bottom"/>
          </w:tcPr>
          <w:p w:rsidR="0044677C" w:rsidRPr="005F32A9" w:rsidRDefault="0044677C" w:rsidP="00CD0687">
            <w:pPr>
              <w:spacing w:after="120" w:line="259" w:lineRule="auto"/>
            </w:pPr>
          </w:p>
        </w:tc>
      </w:tr>
      <w:tr w:rsidR="0044677C" w:rsidTr="00CD0687">
        <w:trPr>
          <w:trHeight w:val="504"/>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pPr>
            <w:r w:rsidRPr="005F32A9">
              <w:t xml:space="preserve">Основное содержание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ind w:right="43"/>
              <w:jc w:val="center"/>
            </w:pPr>
            <w:r w:rsidRPr="005F32A9">
              <w:t xml:space="preserve">54 </w:t>
            </w:r>
          </w:p>
        </w:tc>
      </w:tr>
      <w:tr w:rsidR="0044677C" w:rsidTr="00CD0687">
        <w:trPr>
          <w:trHeight w:val="506"/>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pPr>
            <w:r w:rsidRPr="005F32A9">
              <w:t xml:space="preserve">в т. ч.: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ind w:left="1"/>
              <w:jc w:val="center"/>
            </w:pPr>
            <w:r w:rsidRPr="005F32A9">
              <w:t xml:space="preserve"> </w:t>
            </w:r>
          </w:p>
        </w:tc>
      </w:tr>
      <w:tr w:rsidR="0044677C" w:rsidTr="00CD0687">
        <w:trPr>
          <w:trHeight w:val="504"/>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pPr>
            <w:r w:rsidRPr="005F32A9">
              <w:t xml:space="preserve">теоретическое обучение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ind w:right="40"/>
              <w:jc w:val="center"/>
            </w:pPr>
            <w:r w:rsidRPr="005F32A9">
              <w:t xml:space="preserve">34 </w:t>
            </w:r>
          </w:p>
        </w:tc>
      </w:tr>
      <w:tr w:rsidR="0044677C" w:rsidTr="00CD0687">
        <w:trPr>
          <w:trHeight w:val="506"/>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pPr>
            <w:r w:rsidRPr="005F32A9">
              <w:t xml:space="preserve">практические занятия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ind w:right="40"/>
              <w:jc w:val="center"/>
            </w:pPr>
            <w:r w:rsidRPr="005F32A9">
              <w:t xml:space="preserve">20 </w:t>
            </w:r>
          </w:p>
        </w:tc>
      </w:tr>
      <w:tr w:rsidR="0044677C" w:rsidTr="00CD0687">
        <w:trPr>
          <w:trHeight w:val="638"/>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pPr>
            <w:r w:rsidRPr="005F32A9">
              <w:t xml:space="preserve">*Профессионально-ориентированное содержание (содержание прикладного модуля) </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677C" w:rsidRPr="005F32A9" w:rsidRDefault="0044677C" w:rsidP="00CD0687">
            <w:pPr>
              <w:spacing w:line="259" w:lineRule="auto"/>
              <w:ind w:right="43"/>
              <w:jc w:val="center"/>
            </w:pPr>
            <w:r w:rsidRPr="005F32A9">
              <w:t xml:space="preserve">16* </w:t>
            </w:r>
          </w:p>
        </w:tc>
      </w:tr>
      <w:tr w:rsidR="0044677C" w:rsidTr="00CD0687">
        <w:trPr>
          <w:trHeight w:val="506"/>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pPr>
            <w:r w:rsidRPr="005F32A9">
              <w:t xml:space="preserve">в т. ч.: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ind w:left="1"/>
              <w:jc w:val="center"/>
            </w:pPr>
            <w:r w:rsidRPr="005F32A9">
              <w:t xml:space="preserve"> </w:t>
            </w:r>
          </w:p>
        </w:tc>
      </w:tr>
      <w:tr w:rsidR="0044677C" w:rsidTr="00CD0687">
        <w:trPr>
          <w:trHeight w:val="504"/>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pPr>
            <w:r w:rsidRPr="005F32A9">
              <w:t xml:space="preserve">теоретическое обучение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ind w:right="39"/>
              <w:jc w:val="center"/>
            </w:pPr>
            <w:r w:rsidRPr="005F32A9">
              <w:t xml:space="preserve">8 </w:t>
            </w:r>
          </w:p>
        </w:tc>
      </w:tr>
      <w:tr w:rsidR="0044677C" w:rsidTr="00CD0687">
        <w:trPr>
          <w:trHeight w:val="504"/>
        </w:trPr>
        <w:tc>
          <w:tcPr>
            <w:tcW w:w="8225"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pPr>
            <w:r w:rsidRPr="005F32A9">
              <w:t xml:space="preserve">практические занятия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44677C" w:rsidRPr="005F32A9" w:rsidRDefault="0044677C" w:rsidP="00CD0687">
            <w:pPr>
              <w:spacing w:line="259" w:lineRule="auto"/>
              <w:ind w:right="39"/>
              <w:jc w:val="center"/>
            </w:pPr>
            <w:r w:rsidRPr="005F32A9">
              <w:t xml:space="preserve">8 </w:t>
            </w:r>
          </w:p>
        </w:tc>
      </w:tr>
      <w:tr w:rsidR="0044677C" w:rsidTr="00CD0687">
        <w:trPr>
          <w:trHeight w:val="619"/>
        </w:trPr>
        <w:tc>
          <w:tcPr>
            <w:tcW w:w="8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677C" w:rsidRPr="005F32A9" w:rsidRDefault="0044677C" w:rsidP="00CD0687">
            <w:pPr>
              <w:spacing w:line="259" w:lineRule="auto"/>
            </w:pPr>
            <w:r w:rsidRPr="005F32A9">
              <w:t xml:space="preserve">Промежуточная аттестация (дифференцированный зачет) </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677C" w:rsidRPr="005F32A9" w:rsidRDefault="0044677C" w:rsidP="00CD0687">
            <w:pPr>
              <w:spacing w:line="259" w:lineRule="auto"/>
              <w:ind w:right="40"/>
              <w:jc w:val="center"/>
            </w:pPr>
            <w:r w:rsidRPr="005F32A9">
              <w:t xml:space="preserve">2 </w:t>
            </w:r>
          </w:p>
        </w:tc>
      </w:tr>
    </w:tbl>
    <w:p w:rsidR="0044677C" w:rsidRPr="00C3486F" w:rsidRDefault="0044677C" w:rsidP="0044677C"/>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677C" w:rsidRPr="004A6F23"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44677C" w:rsidRPr="004A6F23" w:rsidSect="00A65110">
          <w:pgSz w:w="11906" w:h="16838"/>
          <w:pgMar w:top="851" w:right="1134" w:bottom="851" w:left="1134" w:header="709" w:footer="709" w:gutter="0"/>
          <w:cols w:space="720"/>
          <w:titlePg/>
        </w:sectPr>
      </w:pPr>
    </w:p>
    <w:p w:rsidR="0044677C" w:rsidRPr="003D0D11" w:rsidRDefault="0044677C" w:rsidP="0044677C">
      <w:pPr>
        <w:ind w:left="19"/>
        <w:jc w:val="center"/>
        <w:rPr>
          <w:b/>
        </w:rPr>
      </w:pPr>
      <w:r w:rsidRPr="003D0D11">
        <w:rPr>
          <w:b/>
          <w:i/>
        </w:rPr>
        <w:lastRenderedPageBreak/>
        <w:t xml:space="preserve">2.2. Тематический план и содержание общеобразовательной дисциплины </w:t>
      </w:r>
      <w:r w:rsidRPr="003D0D11">
        <w:rPr>
          <w:b/>
          <w:i/>
          <w:caps/>
        </w:rPr>
        <w:t>ОД.</w:t>
      </w:r>
      <w:r w:rsidRPr="003D0D11">
        <w:rPr>
          <w:b/>
          <w:i/>
        </w:rPr>
        <w:t xml:space="preserve"> 05</w:t>
      </w:r>
      <w:r w:rsidRPr="003D0D11">
        <w:rPr>
          <w:b/>
        </w:rPr>
        <w:t>. география</w:t>
      </w:r>
    </w:p>
    <w:p w:rsidR="0044677C" w:rsidRPr="009E2849" w:rsidRDefault="0044677C" w:rsidP="0044677C">
      <w:pPr>
        <w:spacing w:line="259" w:lineRule="auto"/>
        <w:ind w:left="18"/>
      </w:pPr>
      <w:r w:rsidRPr="009E2849">
        <w:t xml:space="preserve"> </w:t>
      </w:r>
    </w:p>
    <w:tbl>
      <w:tblPr>
        <w:tblW w:w="14287" w:type="dxa"/>
        <w:tblInd w:w="306" w:type="dxa"/>
        <w:tblCellMar>
          <w:top w:w="2" w:type="dxa"/>
          <w:left w:w="58" w:type="dxa"/>
          <w:right w:w="26" w:type="dxa"/>
        </w:tblCellMar>
        <w:tblLook w:val="04A0"/>
      </w:tblPr>
      <w:tblGrid>
        <w:gridCol w:w="2376"/>
        <w:gridCol w:w="8930"/>
        <w:gridCol w:w="1135"/>
        <w:gridCol w:w="1846"/>
      </w:tblGrid>
      <w:tr w:rsidR="0044677C" w:rsidTr="00CD0687">
        <w:trPr>
          <w:trHeight w:val="634"/>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Наименование разделов и тем </w:t>
            </w: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Объём часов </w:t>
            </w:r>
          </w:p>
        </w:tc>
        <w:tc>
          <w:tcPr>
            <w:tcW w:w="1846"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Формируемые компетенции </w:t>
            </w:r>
          </w:p>
        </w:tc>
      </w:tr>
      <w:tr w:rsidR="0044677C" w:rsidTr="00CD0687">
        <w:trPr>
          <w:trHeight w:val="324"/>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29"/>
              <w:jc w:val="center"/>
            </w:pPr>
            <w:r w:rsidRPr="000F5838">
              <w:t xml:space="preserve">1 </w:t>
            </w: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2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3 </w:t>
            </w:r>
          </w:p>
        </w:tc>
        <w:tc>
          <w:tcPr>
            <w:tcW w:w="1846"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3"/>
              <w:jc w:val="center"/>
            </w:pPr>
            <w:r w:rsidRPr="000F5838">
              <w:t xml:space="preserve">4 </w:t>
            </w:r>
          </w:p>
        </w:tc>
      </w:tr>
      <w:tr w:rsidR="0044677C" w:rsidTr="00CD0687">
        <w:trPr>
          <w:trHeight w:val="322"/>
        </w:trPr>
        <w:tc>
          <w:tcPr>
            <w:tcW w:w="11306" w:type="dxa"/>
            <w:gridSpan w:val="2"/>
            <w:tcBorders>
              <w:top w:val="single" w:sz="2" w:space="0" w:color="000000"/>
              <w:left w:val="single" w:sz="2" w:space="0" w:color="000000"/>
              <w:bottom w:val="single" w:sz="2" w:space="0" w:color="000000"/>
              <w:right w:val="nil"/>
            </w:tcBorders>
            <w:shd w:val="clear" w:color="auto" w:fill="auto"/>
          </w:tcPr>
          <w:p w:rsidR="0044677C" w:rsidRDefault="0044677C" w:rsidP="00CD0687">
            <w:pPr>
              <w:spacing w:line="259" w:lineRule="auto"/>
              <w:ind w:left="1546"/>
              <w:jc w:val="center"/>
            </w:pPr>
            <w:r w:rsidRPr="000F5838">
              <w:t>Основное</w:t>
            </w:r>
            <w:r w:rsidRPr="000F5838">
              <w:rPr>
                <w:sz w:val="25"/>
              </w:rPr>
              <w:t xml:space="preserve"> </w:t>
            </w:r>
            <w:r w:rsidRPr="000F5838">
              <w:t>содержание</w:t>
            </w:r>
            <w:r w:rsidRPr="000F5838">
              <w:rPr>
                <w:sz w:val="25"/>
              </w:rPr>
              <w:t xml:space="preserve"> </w:t>
            </w:r>
          </w:p>
        </w:tc>
        <w:tc>
          <w:tcPr>
            <w:tcW w:w="1135" w:type="dxa"/>
            <w:tcBorders>
              <w:top w:val="single" w:sz="2" w:space="0" w:color="000000"/>
              <w:left w:val="nil"/>
              <w:bottom w:val="single" w:sz="2" w:space="0" w:color="000000"/>
              <w:right w:val="nil"/>
            </w:tcBorders>
            <w:shd w:val="clear" w:color="auto" w:fill="auto"/>
          </w:tcPr>
          <w:p w:rsidR="0044677C" w:rsidRDefault="0044677C" w:rsidP="00CD0687">
            <w:pPr>
              <w:spacing w:after="84" w:line="259" w:lineRule="auto"/>
            </w:pPr>
          </w:p>
        </w:tc>
        <w:tc>
          <w:tcPr>
            <w:tcW w:w="1846" w:type="dxa"/>
            <w:tcBorders>
              <w:top w:val="single" w:sz="2" w:space="0" w:color="000000"/>
              <w:left w:val="nil"/>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Tr="00CD0687">
        <w:trPr>
          <w:trHeight w:val="2194"/>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Введение </w:t>
            </w: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ind w:right="28"/>
            </w:pPr>
            <w:r w:rsidRPr="000F5838">
              <w:t xml:space="preserve">Введение. Источники географической информации. </w:t>
            </w:r>
            <w:r w:rsidRPr="009E2849">
              <w:t xml:space="preserve">География как наука. Ее роль и значение в системе наук. Источники географической информации и методы работы с ними. Традиционные и новые методы географических исследований. Географические карты различной тематики и их практическое использование.  </w:t>
            </w:r>
          </w:p>
          <w:p w:rsidR="0044677C" w:rsidRPr="009E2849" w:rsidRDefault="0044677C" w:rsidP="00CD0687">
            <w:pPr>
              <w:spacing w:line="259" w:lineRule="auto"/>
              <w:ind w:right="28"/>
            </w:pPr>
            <w:r w:rsidRPr="009E2849">
              <w:t xml:space="preserve">«Сырые» источники информации и методы работы с ними (видеоблоги, тематические группы в соцсетях, художественная литература, путеводители, карты – их критический анализ) </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184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left="190" w:right="194"/>
              <w:jc w:val="center"/>
            </w:pPr>
            <w:r w:rsidRPr="000F5838">
              <w:t xml:space="preserve">ОК 01. ОК 02. </w:t>
            </w:r>
          </w:p>
        </w:tc>
      </w:tr>
      <w:tr w:rsidR="0044677C" w:rsidTr="00CD0687">
        <w:trPr>
          <w:trHeight w:val="324"/>
        </w:trPr>
        <w:tc>
          <w:tcPr>
            <w:tcW w:w="11306"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Раздел 1. Общая характеристика мира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2"/>
              <w:jc w:val="center"/>
            </w:pPr>
            <w:r w:rsidRPr="000F5838">
              <w:t xml:space="preserve">38 </w:t>
            </w:r>
          </w:p>
        </w:tc>
        <w:tc>
          <w:tcPr>
            <w:tcW w:w="1846"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
              <w:jc w:val="center"/>
            </w:pPr>
            <w:r w:rsidRPr="000F5838">
              <w:t xml:space="preserve"> </w:t>
            </w:r>
          </w:p>
        </w:tc>
      </w:tr>
      <w:tr w:rsidR="0044677C" w:rsidTr="00CD0687">
        <w:trPr>
          <w:trHeight w:val="365"/>
        </w:trPr>
        <w:tc>
          <w:tcPr>
            <w:tcW w:w="2376" w:type="dxa"/>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right="31"/>
              <w:jc w:val="center"/>
            </w:pPr>
            <w:r w:rsidRPr="009E2849">
              <w:t xml:space="preserve">Тема 1.1. </w:t>
            </w:r>
          </w:p>
          <w:p w:rsidR="0044677C" w:rsidRPr="009E2849" w:rsidRDefault="0044677C" w:rsidP="00CD0687">
            <w:pPr>
              <w:jc w:val="center"/>
            </w:pPr>
            <w:r w:rsidRPr="009E2849">
              <w:t xml:space="preserve">Современная политическая карта </w:t>
            </w:r>
          </w:p>
          <w:p w:rsidR="0044677C" w:rsidRPr="009E2849" w:rsidRDefault="0044677C" w:rsidP="00CD0687">
            <w:pPr>
              <w:spacing w:line="259" w:lineRule="auto"/>
              <w:ind w:right="30"/>
              <w:jc w:val="center"/>
            </w:pPr>
            <w:r w:rsidRPr="009E2849">
              <w:t xml:space="preserve">мира </w:t>
            </w: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Содержание учебного материала  </w:t>
            </w:r>
          </w:p>
        </w:tc>
        <w:tc>
          <w:tcPr>
            <w:tcW w:w="1135" w:type="dxa"/>
            <w:tcBorders>
              <w:top w:val="single" w:sz="2" w:space="0" w:color="000000"/>
              <w:left w:val="single" w:sz="2" w:space="0" w:color="000000"/>
              <w:bottom w:val="single" w:sz="4" w:space="0" w:color="auto"/>
              <w:right w:val="single" w:sz="2" w:space="0" w:color="000000"/>
            </w:tcBorders>
            <w:shd w:val="clear" w:color="auto" w:fill="auto"/>
          </w:tcPr>
          <w:p w:rsidR="0044677C" w:rsidRDefault="0044677C" w:rsidP="00CD0687">
            <w:pPr>
              <w:spacing w:line="259" w:lineRule="auto"/>
              <w:ind w:right="30"/>
              <w:jc w:val="center"/>
            </w:pPr>
            <w:r w:rsidRPr="000F5838">
              <w:t xml:space="preserve">6 </w:t>
            </w:r>
          </w:p>
        </w:tc>
        <w:tc>
          <w:tcPr>
            <w:tcW w:w="1846" w:type="dxa"/>
            <w:tcBorders>
              <w:top w:val="single" w:sz="2" w:space="0" w:color="000000"/>
              <w:left w:val="single" w:sz="2" w:space="0" w:color="000000"/>
              <w:bottom w:val="single" w:sz="4" w:space="0" w:color="auto"/>
              <w:right w:val="single" w:sz="2" w:space="0" w:color="000000"/>
            </w:tcBorders>
            <w:shd w:val="clear" w:color="auto" w:fill="auto"/>
          </w:tcPr>
          <w:p w:rsidR="0044677C" w:rsidRDefault="0044677C" w:rsidP="00CD0687">
            <w:pPr>
              <w:spacing w:line="259" w:lineRule="auto"/>
              <w:ind w:right="3"/>
              <w:jc w:val="center"/>
            </w:pPr>
            <w:r w:rsidRPr="000F5838">
              <w:t xml:space="preserve"> </w:t>
            </w:r>
          </w:p>
        </w:tc>
      </w:tr>
      <w:tr w:rsidR="0044677C" w:rsidTr="00CD0687">
        <w:trPr>
          <w:trHeight w:val="3756"/>
        </w:trPr>
        <w:tc>
          <w:tcPr>
            <w:tcW w:w="0" w:type="auto"/>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Теоретическое обучение </w:t>
            </w:r>
          </w:p>
          <w:p w:rsidR="0044677C" w:rsidRPr="009E2849" w:rsidRDefault="0044677C" w:rsidP="00CD0687">
            <w:pPr>
              <w:spacing w:line="257" w:lineRule="auto"/>
              <w:ind w:right="29"/>
            </w:pPr>
            <w:r w:rsidRPr="009E2849">
              <w:t xml:space="preserve">Политическая карта мира. Исторические этапы ее формирования и современные особенности. Субъекты политической карты мира. Суверенные государства и несамоуправляющиеся государственные образования.  </w:t>
            </w:r>
          </w:p>
          <w:p w:rsidR="0044677C" w:rsidRPr="009E2849" w:rsidRDefault="0044677C" w:rsidP="00CD0687">
            <w:r w:rsidRPr="009E2849">
              <w:t xml:space="preserve">Группировка стран по площади территории и численности населения. Формы правления, типы государственного устройства и формы государственного режима </w:t>
            </w:r>
          </w:p>
          <w:p w:rsidR="0044677C" w:rsidRPr="009E2849" w:rsidRDefault="0044677C" w:rsidP="00CD0687">
            <w:pPr>
              <w:ind w:right="28"/>
            </w:pPr>
            <w:r w:rsidRPr="009E2849">
              <w:t xml:space="preserve">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 </w:t>
            </w:r>
          </w:p>
          <w:p w:rsidR="0044677C" w:rsidRPr="009E2849" w:rsidRDefault="0044677C" w:rsidP="00CD0687">
            <w:pPr>
              <w:spacing w:line="259" w:lineRule="auto"/>
              <w:ind w:right="28"/>
            </w:pPr>
            <w:r w:rsidRPr="009E2849">
              <w:t xml:space="preserve">Понятие о политической географии. Влияние международных отношений на политическую карту мира. Региональные и локальные конфликты. Основные политические и военные союзы в современном мире </w:t>
            </w:r>
          </w:p>
        </w:tc>
        <w:tc>
          <w:tcPr>
            <w:tcW w:w="11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4 </w:t>
            </w:r>
          </w:p>
        </w:tc>
        <w:tc>
          <w:tcPr>
            <w:tcW w:w="1846" w:type="dxa"/>
            <w:tcBorders>
              <w:top w:val="single" w:sz="2" w:space="0" w:color="000000"/>
              <w:left w:val="single" w:sz="2" w:space="0" w:color="000000"/>
              <w:bottom w:val="single" w:sz="4" w:space="0" w:color="auto"/>
              <w:right w:val="single" w:sz="2" w:space="0" w:color="000000"/>
            </w:tcBorders>
            <w:shd w:val="clear" w:color="auto" w:fill="auto"/>
            <w:vAlign w:val="center"/>
          </w:tcPr>
          <w:p w:rsidR="0044677C" w:rsidRDefault="0044677C" w:rsidP="00CD0687">
            <w:pPr>
              <w:spacing w:line="259" w:lineRule="auto"/>
              <w:ind w:right="32"/>
              <w:jc w:val="center"/>
            </w:pPr>
            <w:r w:rsidRPr="000F5838">
              <w:t xml:space="preserve">ОК 02. </w:t>
            </w:r>
          </w:p>
          <w:p w:rsidR="0044677C" w:rsidRDefault="0044677C" w:rsidP="00CD0687">
            <w:pPr>
              <w:spacing w:line="259" w:lineRule="auto"/>
              <w:ind w:right="32"/>
              <w:jc w:val="center"/>
            </w:pPr>
            <w:r w:rsidRPr="000F5838">
              <w:t xml:space="preserve">ОК 04. </w:t>
            </w:r>
          </w:p>
          <w:p w:rsidR="0044677C" w:rsidRDefault="0044677C" w:rsidP="00CD0687">
            <w:pPr>
              <w:spacing w:line="259" w:lineRule="auto"/>
              <w:ind w:right="32"/>
              <w:jc w:val="center"/>
            </w:pPr>
            <w:r w:rsidRPr="000F5838">
              <w:t xml:space="preserve">ОК 09. </w:t>
            </w:r>
          </w:p>
        </w:tc>
      </w:tr>
      <w:tr w:rsidR="0044677C" w:rsidTr="00CD0687">
        <w:trPr>
          <w:trHeight w:val="322"/>
        </w:trPr>
        <w:tc>
          <w:tcPr>
            <w:tcW w:w="0" w:type="auto"/>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Практическое занятие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25"/>
              <w:jc w:val="center"/>
            </w:pPr>
            <w:r w:rsidRPr="000F5838">
              <w:rPr>
                <w:sz w:val="25"/>
              </w:rPr>
              <w:t xml:space="preserve"> </w:t>
            </w:r>
          </w:p>
        </w:tc>
        <w:tc>
          <w:tcPr>
            <w:tcW w:w="0" w:type="auto"/>
            <w:vMerge w:val="restart"/>
            <w:tcBorders>
              <w:top w:val="single" w:sz="4" w:space="0" w:color="auto"/>
              <w:left w:val="single" w:sz="2" w:space="0" w:color="000000"/>
              <w:bottom w:val="nil"/>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after="84" w:line="259" w:lineRule="auto"/>
              <w:jc w:val="center"/>
            </w:pPr>
            <w:r>
              <w:rPr>
                <w:sz w:val="25"/>
              </w:rPr>
              <w:t>2.2,2.4,3,1</w:t>
            </w:r>
          </w:p>
        </w:tc>
      </w:tr>
      <w:tr w:rsidR="0044677C" w:rsidTr="00CD0687">
        <w:trPr>
          <w:trHeight w:val="362"/>
        </w:trPr>
        <w:tc>
          <w:tcPr>
            <w:tcW w:w="0" w:type="auto"/>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 1: «Ознакомление с политической картой мира»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2 </w:t>
            </w:r>
          </w:p>
        </w:tc>
        <w:tc>
          <w:tcPr>
            <w:tcW w:w="0" w:type="auto"/>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Tr="00CD0687">
        <w:trPr>
          <w:trHeight w:val="324"/>
        </w:trPr>
        <w:tc>
          <w:tcPr>
            <w:tcW w:w="2376"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930"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Содержание учебного материала </w:t>
            </w:r>
          </w:p>
        </w:tc>
        <w:tc>
          <w:tcPr>
            <w:tcW w:w="1135"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6 </w:t>
            </w:r>
          </w:p>
        </w:tc>
        <w:tc>
          <w:tcPr>
            <w:tcW w:w="1846" w:type="dxa"/>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22"/>
              <w:jc w:val="center"/>
            </w:pPr>
            <w:r w:rsidRPr="000F5838">
              <w:rPr>
                <w:sz w:val="25"/>
              </w:rPr>
              <w:t xml:space="preserve"> </w:t>
            </w:r>
          </w:p>
        </w:tc>
      </w:tr>
    </w:tbl>
    <w:p w:rsidR="0044677C" w:rsidRDefault="0044677C" w:rsidP="0044677C">
      <w:pPr>
        <w:spacing w:line="259" w:lineRule="auto"/>
        <w:ind w:left="-973" w:right="201"/>
      </w:pPr>
    </w:p>
    <w:tbl>
      <w:tblPr>
        <w:tblW w:w="14298" w:type="dxa"/>
        <w:tblInd w:w="295" w:type="dxa"/>
        <w:tblCellMar>
          <w:top w:w="2" w:type="dxa"/>
          <w:left w:w="47" w:type="dxa"/>
          <w:right w:w="26" w:type="dxa"/>
        </w:tblCellMar>
        <w:tblLook w:val="04A0"/>
      </w:tblPr>
      <w:tblGrid>
        <w:gridCol w:w="12"/>
        <w:gridCol w:w="2350"/>
        <w:gridCol w:w="8"/>
        <w:gridCol w:w="8794"/>
        <w:gridCol w:w="8"/>
        <w:gridCol w:w="1119"/>
        <w:gridCol w:w="8"/>
        <w:gridCol w:w="1988"/>
        <w:gridCol w:w="11"/>
      </w:tblGrid>
      <w:tr w:rsidR="0044677C" w:rsidTr="00CD0687">
        <w:trPr>
          <w:gridBefore w:val="1"/>
          <w:wBefore w:w="12" w:type="dxa"/>
          <w:trHeight w:val="634"/>
        </w:trPr>
        <w:tc>
          <w:tcPr>
            <w:tcW w:w="2358"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Наименование разделов и тем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27" w:type="dxa"/>
            <w:gridSpan w:val="2"/>
            <w:tcBorders>
              <w:top w:val="single" w:sz="2" w:space="0" w:color="000000"/>
              <w:left w:val="single" w:sz="2" w:space="0" w:color="000000"/>
              <w:bottom w:val="single" w:sz="4" w:space="0" w:color="auto"/>
              <w:right w:val="single" w:sz="2" w:space="0" w:color="000000"/>
            </w:tcBorders>
            <w:shd w:val="clear" w:color="auto" w:fill="auto"/>
          </w:tcPr>
          <w:p w:rsidR="0044677C" w:rsidRDefault="0044677C" w:rsidP="00CD0687">
            <w:pPr>
              <w:spacing w:line="259" w:lineRule="auto"/>
              <w:jc w:val="center"/>
            </w:pPr>
            <w:r w:rsidRPr="000F5838">
              <w:t xml:space="preserve">Объём часов </w:t>
            </w:r>
          </w:p>
        </w:tc>
        <w:tc>
          <w:tcPr>
            <w:tcW w:w="1999" w:type="dxa"/>
            <w:gridSpan w:val="2"/>
            <w:tcBorders>
              <w:top w:val="single" w:sz="2" w:space="0" w:color="000000"/>
              <w:left w:val="single" w:sz="2" w:space="0" w:color="000000"/>
              <w:bottom w:val="single" w:sz="4" w:space="0" w:color="auto"/>
              <w:right w:val="single" w:sz="2" w:space="0" w:color="000000"/>
            </w:tcBorders>
            <w:shd w:val="clear" w:color="auto" w:fill="auto"/>
          </w:tcPr>
          <w:p w:rsidR="0044677C" w:rsidRDefault="0044677C" w:rsidP="00CD0687">
            <w:pPr>
              <w:spacing w:line="259" w:lineRule="auto"/>
              <w:jc w:val="center"/>
            </w:pPr>
            <w:r w:rsidRPr="000F5838">
              <w:t xml:space="preserve">Формируемые компетенции </w:t>
            </w:r>
          </w:p>
        </w:tc>
      </w:tr>
      <w:tr w:rsidR="0044677C" w:rsidTr="00CD0687">
        <w:trPr>
          <w:gridBefore w:val="1"/>
          <w:wBefore w:w="12" w:type="dxa"/>
          <w:trHeight w:val="2220"/>
        </w:trPr>
        <w:tc>
          <w:tcPr>
            <w:tcW w:w="235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jc w:val="center"/>
            </w:pPr>
            <w:r w:rsidRPr="009E2849">
              <w:t xml:space="preserve">Тема 1.2. География мировых природных ресурсов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Теоретическое обучение </w:t>
            </w:r>
          </w:p>
          <w:p w:rsidR="0044677C" w:rsidRPr="009E2849" w:rsidRDefault="0044677C" w:rsidP="00CD0687">
            <w:pPr>
              <w:ind w:right="28"/>
            </w:pPr>
            <w:r w:rsidRPr="009E2849">
              <w:t xml:space="preserve">Мировые природные ресурсы. </w:t>
            </w:r>
            <w:r w:rsidRPr="000F5838">
              <w:t xml:space="preserve">Ресурсообеспеченность. Классификация видов природных ресурсов (минеральные, земельные, водные, биологические, агроклиматические и т.д.). </w:t>
            </w:r>
            <w:r w:rsidRPr="009E2849">
              <w:t xml:space="preserve">Размещение различных видов природных ресурсов на территории мировой суши. Ресурсы Мирового океана. Территориальные сочетания природных ресурсов. Природно-ресурсный потенциал. </w:t>
            </w:r>
          </w:p>
          <w:p w:rsidR="0044677C" w:rsidRPr="009E2849" w:rsidRDefault="0044677C" w:rsidP="00CD0687">
            <w:pPr>
              <w:spacing w:line="259" w:lineRule="auto"/>
            </w:pPr>
            <w:r w:rsidRPr="009E2849">
              <w:t xml:space="preserve">Рациональное использование ресурсов и охрана окружающей среды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1999"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rsidR="0044677C" w:rsidRPr="009E2849" w:rsidRDefault="0044677C" w:rsidP="00CD0687">
            <w:pPr>
              <w:spacing w:line="259" w:lineRule="auto"/>
              <w:ind w:right="32"/>
              <w:jc w:val="center"/>
            </w:pPr>
            <w:r w:rsidRPr="009E2849">
              <w:t xml:space="preserve">ОК 01. </w:t>
            </w:r>
          </w:p>
          <w:p w:rsidR="0044677C" w:rsidRPr="009E2849" w:rsidRDefault="0044677C" w:rsidP="00CD0687">
            <w:pPr>
              <w:spacing w:line="259" w:lineRule="auto"/>
              <w:ind w:right="32"/>
              <w:jc w:val="center"/>
            </w:pPr>
            <w:r w:rsidRPr="009E2849">
              <w:t xml:space="preserve">ОК 02. </w:t>
            </w:r>
          </w:p>
          <w:p w:rsidR="0044677C" w:rsidRPr="009E2849" w:rsidRDefault="0044677C" w:rsidP="00CD0687">
            <w:pPr>
              <w:spacing w:line="259" w:lineRule="auto"/>
              <w:ind w:right="32"/>
              <w:jc w:val="center"/>
            </w:pPr>
            <w:r w:rsidRPr="009E2849">
              <w:t xml:space="preserve">ОК 03. </w:t>
            </w:r>
          </w:p>
          <w:p w:rsidR="0044677C" w:rsidRPr="009E2849" w:rsidRDefault="0044677C" w:rsidP="00CD0687">
            <w:pPr>
              <w:spacing w:line="259" w:lineRule="auto"/>
              <w:ind w:right="32"/>
              <w:jc w:val="center"/>
            </w:pPr>
            <w:r w:rsidRPr="009E2849">
              <w:t xml:space="preserve">ОК 05. </w:t>
            </w:r>
          </w:p>
          <w:p w:rsidR="0044677C" w:rsidRPr="009E2849" w:rsidRDefault="0044677C" w:rsidP="00CD0687">
            <w:pPr>
              <w:spacing w:line="259" w:lineRule="auto"/>
              <w:ind w:right="32"/>
              <w:jc w:val="center"/>
            </w:pPr>
            <w:r w:rsidRPr="009E2849">
              <w:t xml:space="preserve">ОК 06. </w:t>
            </w:r>
          </w:p>
          <w:p w:rsidR="0044677C" w:rsidRDefault="0044677C" w:rsidP="00CD0687">
            <w:pPr>
              <w:spacing w:line="259" w:lineRule="auto"/>
              <w:ind w:right="32"/>
              <w:jc w:val="center"/>
            </w:pPr>
            <w:r w:rsidRPr="000F5838">
              <w:t>ОК 07.</w:t>
            </w:r>
            <w:r w:rsidRPr="000F5838">
              <w:rPr>
                <w:sz w:val="25"/>
              </w:rPr>
              <w:t xml:space="preserve"> </w:t>
            </w:r>
          </w:p>
        </w:tc>
      </w:tr>
      <w:tr w:rsidR="0044677C" w:rsidTr="00CD0687">
        <w:trPr>
          <w:gridBefore w:val="1"/>
          <w:wBefore w:w="12" w:type="dxa"/>
          <w:trHeight w:val="722"/>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 2: «Оценка ресурсообеспеченности отдельных стран (регионов) мира (по выбору)» </w:t>
            </w:r>
          </w:p>
          <w:p w:rsidR="0044677C" w:rsidRPr="009E2849" w:rsidRDefault="0044677C" w:rsidP="00CD0687">
            <w:pPr>
              <w:spacing w:line="259" w:lineRule="auto"/>
            </w:pPr>
            <w:r w:rsidRPr="009E2849">
              <w:t xml:space="preserve">№3: «Выявление и обозначение регионов с неблагоприятной экологической ситуацией»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2 </w:t>
            </w:r>
          </w:p>
          <w:p w:rsidR="0044677C" w:rsidRDefault="0044677C" w:rsidP="00CD0687">
            <w:pPr>
              <w:spacing w:line="259" w:lineRule="auto"/>
              <w:ind w:right="30"/>
              <w:jc w:val="center"/>
            </w:pPr>
            <w:r w:rsidRPr="000F5838">
              <w:t xml:space="preserve">2 </w:t>
            </w:r>
          </w:p>
        </w:tc>
        <w:tc>
          <w:tcPr>
            <w:tcW w:w="0" w:type="auto"/>
            <w:gridSpan w:val="2"/>
            <w:tcBorders>
              <w:top w:val="single" w:sz="4" w:space="0" w:color="auto"/>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after="84" w:line="259" w:lineRule="auto"/>
              <w:jc w:val="center"/>
            </w:pPr>
            <w:r>
              <w:rPr>
                <w:sz w:val="25"/>
              </w:rPr>
              <w:t>2.2,2.4,3,1</w:t>
            </w:r>
          </w:p>
        </w:tc>
      </w:tr>
      <w:tr w:rsidR="0044677C" w:rsidTr="00CD0687">
        <w:trPr>
          <w:gridBefore w:val="1"/>
          <w:wBefore w:w="12" w:type="dxa"/>
          <w:trHeight w:val="322"/>
        </w:trPr>
        <w:tc>
          <w:tcPr>
            <w:tcW w:w="235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Тема 1.3. География населения мира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6 </w:t>
            </w:r>
          </w:p>
        </w:tc>
        <w:tc>
          <w:tcPr>
            <w:tcW w:w="1999"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22"/>
              <w:jc w:val="center"/>
            </w:pPr>
            <w:r w:rsidRPr="000F5838">
              <w:rPr>
                <w:sz w:val="25"/>
              </w:rPr>
              <w:t xml:space="preserve"> </w:t>
            </w:r>
          </w:p>
        </w:tc>
      </w:tr>
      <w:tr w:rsidR="0044677C" w:rsidTr="00CD0687">
        <w:trPr>
          <w:gridBefore w:val="1"/>
          <w:wBefore w:w="12" w:type="dxa"/>
          <w:trHeight w:val="3132"/>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Теоретическое обучение </w:t>
            </w:r>
          </w:p>
          <w:p w:rsidR="0044677C" w:rsidRPr="009E2849" w:rsidRDefault="0044677C" w:rsidP="00CD0687">
            <w:pPr>
              <w:spacing w:line="259" w:lineRule="auto"/>
            </w:pPr>
            <w:r w:rsidRPr="009E2849">
              <w:t xml:space="preserve">1. Современная демографическая ситуация.  </w:t>
            </w:r>
          </w:p>
          <w:p w:rsidR="0044677C" w:rsidRPr="009E2849" w:rsidRDefault="0044677C" w:rsidP="00CD0687">
            <w:pPr>
              <w:ind w:right="28"/>
            </w:pPr>
            <w:r w:rsidRPr="009E2849">
              <w:t xml:space="preserve">Численность населения мира и ее динамика. Наиболее населенные регионы и страны мира. Воспроизводство населения и его типы. Демографическая политика. 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  </w:t>
            </w:r>
          </w:p>
          <w:p w:rsidR="0044677C" w:rsidRPr="009E2849" w:rsidRDefault="0044677C" w:rsidP="00CD0687">
            <w:pPr>
              <w:spacing w:line="259" w:lineRule="auto"/>
            </w:pPr>
            <w:r w:rsidRPr="009E2849">
              <w:t xml:space="preserve">Современная структура населения </w:t>
            </w:r>
          </w:p>
          <w:p w:rsidR="0044677C" w:rsidRDefault="0044677C" w:rsidP="00CD0687">
            <w:pPr>
              <w:spacing w:line="259" w:lineRule="auto"/>
            </w:pPr>
            <w:r w:rsidRPr="009E2849">
              <w:t xml:space="preserve">Половозрастная структура населения. Расовый, этнолингвистический и религиозный состав населения мира. </w:t>
            </w:r>
            <w:r w:rsidRPr="000F5838">
              <w:t xml:space="preserve">Социальная структура общества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1999"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2"/>
              <w:jc w:val="center"/>
            </w:pPr>
            <w:r w:rsidRPr="000F5838">
              <w:t xml:space="preserve">ОК 01. </w:t>
            </w:r>
          </w:p>
          <w:p w:rsidR="0044677C" w:rsidRDefault="0044677C" w:rsidP="00CD0687">
            <w:pPr>
              <w:spacing w:line="259" w:lineRule="auto"/>
              <w:ind w:right="32"/>
              <w:jc w:val="center"/>
            </w:pPr>
            <w:r w:rsidRPr="000F5838">
              <w:t>ОК 02.</w:t>
            </w:r>
            <w:r w:rsidRPr="000F5838">
              <w:rPr>
                <w:sz w:val="25"/>
              </w:rPr>
              <w:t xml:space="preserve"> </w:t>
            </w:r>
          </w:p>
        </w:tc>
      </w:tr>
      <w:tr w:rsidR="0044677C" w:rsidTr="00CD0687">
        <w:trPr>
          <w:gridBefore w:val="1"/>
          <w:wBefore w:w="12" w:type="dxa"/>
          <w:trHeight w:val="2196"/>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2. Занятость населения. Размещение населения. </w:t>
            </w:r>
          </w:p>
          <w:p w:rsidR="0044677C" w:rsidRDefault="0044677C" w:rsidP="00CD0687">
            <w:pPr>
              <w:spacing w:line="259" w:lineRule="auto"/>
              <w:ind w:right="29"/>
            </w:pPr>
            <w:r w:rsidRPr="009E2849">
              <w:t xml:space="preserve">Экономически активное и самодеятельное население. Качество рабочей силы в различных странах мира. Особенности размещения населения в регионах и странах мира. Миграции населения, их основные причины и направления. </w:t>
            </w:r>
            <w:r w:rsidRPr="000F5838">
              <w:t xml:space="preserve">Урбанизация. Масштабы и темпы урбанизации в различных регионах и странах мира «Ложная» урбанизация, субурбанизация, урбанизация. Города-миллионеры, «сверхгорода» и мегалополисы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Tr="00CD0687">
        <w:trPr>
          <w:gridBefore w:val="1"/>
          <w:wBefore w:w="12" w:type="dxa"/>
          <w:trHeight w:val="322"/>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Практическое занятие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25"/>
              <w:jc w:val="center"/>
            </w:pPr>
            <w:r w:rsidRPr="000F5838">
              <w:rPr>
                <w:sz w:val="25"/>
              </w:rPr>
              <w:t xml:space="preserve"> </w:t>
            </w:r>
          </w:p>
        </w:tc>
        <w:tc>
          <w:tcPr>
            <w:tcW w:w="1999"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line="259" w:lineRule="auto"/>
              <w:ind w:left="22"/>
              <w:jc w:val="center"/>
            </w:pPr>
            <w:r>
              <w:rPr>
                <w:sz w:val="25"/>
              </w:rPr>
              <w:t>2.2,2.4,3,1</w:t>
            </w:r>
          </w:p>
        </w:tc>
      </w:tr>
      <w:tr w:rsidR="0044677C" w:rsidTr="00CD0687">
        <w:trPr>
          <w:gridBefore w:val="1"/>
          <w:wBefore w:w="12" w:type="dxa"/>
          <w:trHeight w:val="634"/>
        </w:trPr>
        <w:tc>
          <w:tcPr>
            <w:tcW w:w="2358"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Наименование разделов и тем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Объём часов </w:t>
            </w:r>
          </w:p>
        </w:tc>
        <w:tc>
          <w:tcPr>
            <w:tcW w:w="1999"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Формируемые компетенции </w:t>
            </w:r>
          </w:p>
        </w:tc>
      </w:tr>
      <w:tr w:rsidR="0044677C" w:rsidTr="00CD0687">
        <w:trPr>
          <w:gridBefore w:val="1"/>
          <w:wBefore w:w="12" w:type="dxa"/>
          <w:trHeight w:val="946"/>
        </w:trPr>
        <w:tc>
          <w:tcPr>
            <w:tcW w:w="2358"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left="20" w:right="30"/>
            </w:pPr>
            <w:r w:rsidRPr="009E2849">
              <w:t xml:space="preserve">№ 4: «Анализ особенностей населения в различных странах и регионах мира (особенности демографической ситуации, расселения, сравнительная оценка качества жизни населения, сравнительная оценка культурных традиций народов и др.)»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20"/>
              <w:jc w:val="center"/>
            </w:pPr>
            <w:r w:rsidRPr="000F5838">
              <w:t xml:space="preserve">2 </w:t>
            </w:r>
          </w:p>
        </w:tc>
        <w:tc>
          <w:tcPr>
            <w:tcW w:w="1999"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after="84" w:line="259" w:lineRule="auto"/>
              <w:jc w:val="center"/>
            </w:pPr>
            <w:r>
              <w:rPr>
                <w:sz w:val="25"/>
              </w:rPr>
              <w:t>2.2,2.4,3,1</w:t>
            </w:r>
          </w:p>
        </w:tc>
      </w:tr>
      <w:tr w:rsidR="0044677C" w:rsidTr="00CD0687">
        <w:trPr>
          <w:gridBefore w:val="1"/>
          <w:wBefore w:w="12" w:type="dxa"/>
          <w:trHeight w:val="636"/>
        </w:trPr>
        <w:tc>
          <w:tcPr>
            <w:tcW w:w="2358"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Тема 1.4. Мировое хозяйство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20"/>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20"/>
              <w:jc w:val="center"/>
            </w:pPr>
            <w:r w:rsidRPr="000F5838">
              <w:t xml:space="preserve">20 </w:t>
            </w:r>
          </w:p>
        </w:tc>
        <w:tc>
          <w:tcPr>
            <w:tcW w:w="199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left="33"/>
              <w:jc w:val="center"/>
            </w:pPr>
            <w:r w:rsidRPr="000F5838">
              <w:rPr>
                <w:sz w:val="25"/>
              </w:rPr>
              <w:t xml:space="preserve"> </w:t>
            </w:r>
          </w:p>
        </w:tc>
      </w:tr>
      <w:tr w:rsidR="0044677C" w:rsidRPr="009E2849" w:rsidTr="00CD0687">
        <w:trPr>
          <w:gridBefore w:val="1"/>
          <w:wBefore w:w="12" w:type="dxa"/>
          <w:trHeight w:val="2506"/>
        </w:trPr>
        <w:tc>
          <w:tcPr>
            <w:tcW w:w="235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20"/>
            </w:pPr>
            <w:r w:rsidRPr="000F5838">
              <w:t xml:space="preserve">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left="20"/>
            </w:pPr>
            <w:r w:rsidRPr="009E2849">
              <w:t xml:space="preserve">Теоретическое обучение </w:t>
            </w:r>
          </w:p>
          <w:p w:rsidR="0044677C" w:rsidRPr="009E2849" w:rsidRDefault="0044677C" w:rsidP="00CD0687">
            <w:pPr>
              <w:spacing w:line="259" w:lineRule="auto"/>
              <w:ind w:left="20" w:right="29"/>
            </w:pPr>
            <w:r w:rsidRPr="009E2849">
              <w:t xml:space="preserve">1. Современные особенности развития мирового хозяйства. Мировая экономика, исторические этапы ее развития. Международное географическое разделение труда. Международная специализация и кооперирование. Научно- технический прогресс и его современные особенности. Современные особенности развития мирового хозяйства. Социально-экономические модели стран.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20"/>
              <w:jc w:val="center"/>
            </w:pPr>
            <w:r w:rsidRPr="000F5838">
              <w:t xml:space="preserve">2 </w:t>
            </w:r>
          </w:p>
        </w:tc>
        <w:tc>
          <w:tcPr>
            <w:tcW w:w="1999"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Pr="009E2849" w:rsidRDefault="0044677C" w:rsidP="00CD0687">
            <w:pPr>
              <w:spacing w:line="259" w:lineRule="auto"/>
              <w:ind w:left="6"/>
              <w:jc w:val="center"/>
            </w:pPr>
            <w:r w:rsidRPr="009E2849">
              <w:t xml:space="preserve"> ОК 01. </w:t>
            </w:r>
          </w:p>
          <w:p w:rsidR="0044677C" w:rsidRPr="009E2849" w:rsidRDefault="0044677C" w:rsidP="00CD0687">
            <w:pPr>
              <w:spacing w:line="259" w:lineRule="auto"/>
              <w:ind w:right="22"/>
              <w:jc w:val="center"/>
            </w:pPr>
            <w:r w:rsidRPr="009E2849">
              <w:t xml:space="preserve">ОК 02. </w:t>
            </w:r>
          </w:p>
          <w:p w:rsidR="0044677C" w:rsidRPr="009E2849" w:rsidRDefault="0044677C" w:rsidP="00CD0687">
            <w:pPr>
              <w:spacing w:line="259" w:lineRule="auto"/>
              <w:ind w:right="22"/>
              <w:jc w:val="center"/>
            </w:pPr>
            <w:r w:rsidRPr="009E2849">
              <w:t>ОК 03.</w:t>
            </w:r>
            <w:r w:rsidRPr="009E2849">
              <w:rPr>
                <w:sz w:val="25"/>
              </w:rPr>
              <w:t xml:space="preserve"> </w:t>
            </w:r>
          </w:p>
          <w:p w:rsidR="0044677C" w:rsidRPr="009E2849" w:rsidRDefault="0044677C" w:rsidP="00CD0687">
            <w:pPr>
              <w:spacing w:line="259" w:lineRule="auto"/>
              <w:ind w:right="22"/>
              <w:jc w:val="center"/>
            </w:pPr>
            <w:r w:rsidRPr="009E2849">
              <w:t xml:space="preserve">ОК 04. </w:t>
            </w:r>
          </w:p>
          <w:p w:rsidR="0044677C" w:rsidRPr="009E2849" w:rsidRDefault="0044677C" w:rsidP="00CD0687">
            <w:pPr>
              <w:spacing w:line="259" w:lineRule="auto"/>
              <w:ind w:left="33"/>
              <w:jc w:val="center"/>
            </w:pPr>
            <w:r w:rsidRPr="009E2849">
              <w:rPr>
                <w:sz w:val="25"/>
              </w:rPr>
              <w:t xml:space="preserve"> </w:t>
            </w:r>
          </w:p>
          <w:p w:rsidR="0044677C" w:rsidRPr="009E2849" w:rsidRDefault="0044677C" w:rsidP="00CD0687">
            <w:pPr>
              <w:spacing w:line="259" w:lineRule="auto"/>
              <w:ind w:left="3"/>
              <w:jc w:val="center"/>
            </w:pPr>
            <w:r w:rsidRPr="009E2849">
              <w:rPr>
                <w:sz w:val="25"/>
              </w:rPr>
              <w:t xml:space="preserve"> </w:t>
            </w:r>
          </w:p>
        </w:tc>
      </w:tr>
      <w:tr w:rsidR="0044677C" w:rsidTr="00CD0687">
        <w:trPr>
          <w:gridBefore w:val="1"/>
          <w:wBefore w:w="12" w:type="dxa"/>
          <w:trHeight w:val="322"/>
        </w:trPr>
        <w:tc>
          <w:tcPr>
            <w:tcW w:w="0" w:type="auto"/>
            <w:gridSpan w:val="2"/>
            <w:vMerge/>
            <w:tcBorders>
              <w:top w:val="nil"/>
              <w:left w:val="single" w:sz="2" w:space="0" w:color="000000"/>
              <w:bottom w:val="nil"/>
              <w:right w:val="single" w:sz="2" w:space="0" w:color="000000"/>
            </w:tcBorders>
            <w:shd w:val="clear" w:color="auto" w:fill="auto"/>
          </w:tcPr>
          <w:p w:rsidR="0044677C" w:rsidRPr="009E2849"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20"/>
            </w:pPr>
            <w:r w:rsidRPr="000F5838">
              <w:t xml:space="preserve">Практическое занятие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36"/>
              <w:jc w:val="center"/>
            </w:pPr>
            <w:r w:rsidRPr="000F5838">
              <w:rPr>
                <w:sz w:val="25"/>
              </w:rPr>
              <w:t xml:space="preserve"> </w:t>
            </w:r>
          </w:p>
        </w:tc>
        <w:tc>
          <w:tcPr>
            <w:tcW w:w="0" w:type="auto"/>
            <w:gridSpan w:val="2"/>
            <w:vMerge/>
            <w:tcBorders>
              <w:top w:val="nil"/>
              <w:left w:val="single" w:sz="2" w:space="0" w:color="000000"/>
              <w:bottom w:val="single" w:sz="4" w:space="0" w:color="auto"/>
              <w:right w:val="single" w:sz="2" w:space="0" w:color="000000"/>
            </w:tcBorders>
            <w:shd w:val="clear" w:color="auto" w:fill="auto"/>
          </w:tcPr>
          <w:p w:rsidR="0044677C" w:rsidRDefault="0044677C" w:rsidP="00CD0687">
            <w:pPr>
              <w:spacing w:after="84" w:line="259" w:lineRule="auto"/>
            </w:pPr>
          </w:p>
        </w:tc>
      </w:tr>
      <w:tr w:rsidR="0044677C" w:rsidTr="00CD0687">
        <w:trPr>
          <w:gridBefore w:val="1"/>
          <w:wBefore w:w="12" w:type="dxa"/>
          <w:trHeight w:val="636"/>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left="20"/>
            </w:pPr>
            <w:r w:rsidRPr="009E2849">
              <w:t xml:space="preserve">№ 5: «Сравнительная характеристика ведущих факторов размещения производительных сил»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20"/>
              <w:jc w:val="center"/>
            </w:pPr>
            <w:r w:rsidRPr="000F5838">
              <w:t xml:space="preserve">2 </w:t>
            </w:r>
          </w:p>
        </w:tc>
        <w:tc>
          <w:tcPr>
            <w:tcW w:w="0" w:type="auto"/>
            <w:gridSpan w:val="2"/>
            <w:vMerge w:val="restart"/>
            <w:tcBorders>
              <w:top w:val="single" w:sz="4" w:space="0" w:color="auto"/>
              <w:left w:val="single" w:sz="2" w:space="0" w:color="000000"/>
              <w:bottom w:val="nil"/>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after="84" w:line="259" w:lineRule="auto"/>
              <w:jc w:val="center"/>
            </w:pPr>
            <w:r>
              <w:rPr>
                <w:sz w:val="25"/>
              </w:rPr>
              <w:t>2.2,2.4,3,1</w:t>
            </w:r>
          </w:p>
        </w:tc>
      </w:tr>
      <w:tr w:rsidR="0044677C" w:rsidTr="00CD0687">
        <w:trPr>
          <w:gridBefore w:val="1"/>
          <w:wBefore w:w="12" w:type="dxa"/>
          <w:trHeight w:val="322"/>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rPr>
                <w:sz w:val="25"/>
              </w:rPr>
              <w:t>*Профессионально-ориентированное содержание</w:t>
            </w:r>
            <w:r w:rsidRPr="000F5838">
              <w:t xml:space="preserve">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20"/>
              <w:jc w:val="center"/>
            </w:pPr>
            <w:r w:rsidRPr="000F5838">
              <w:t xml:space="preserve">16 </w:t>
            </w:r>
          </w:p>
        </w:tc>
        <w:tc>
          <w:tcPr>
            <w:tcW w:w="0" w:type="auto"/>
            <w:gridSpan w:val="2"/>
            <w:vMerge/>
            <w:tcBorders>
              <w:top w:val="nil"/>
              <w:left w:val="single" w:sz="2" w:space="0" w:color="000000"/>
              <w:bottom w:val="single" w:sz="4" w:space="0" w:color="auto"/>
              <w:right w:val="single" w:sz="2" w:space="0" w:color="000000"/>
            </w:tcBorders>
            <w:shd w:val="clear" w:color="auto" w:fill="auto"/>
          </w:tcPr>
          <w:p w:rsidR="0044677C" w:rsidRDefault="0044677C" w:rsidP="00CD0687">
            <w:pPr>
              <w:spacing w:after="84" w:line="259" w:lineRule="auto"/>
            </w:pPr>
          </w:p>
        </w:tc>
      </w:tr>
      <w:tr w:rsidR="0044677C" w:rsidTr="00CD0687">
        <w:trPr>
          <w:gridBefore w:val="1"/>
          <w:wBefore w:w="12" w:type="dxa"/>
          <w:trHeight w:val="1884"/>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left="20"/>
            </w:pPr>
            <w:r w:rsidRPr="009E2849">
              <w:t xml:space="preserve">Теоретическое обучение </w:t>
            </w:r>
          </w:p>
          <w:p w:rsidR="0044677C" w:rsidRPr="009E2849" w:rsidRDefault="0044677C" w:rsidP="00CD0687">
            <w:pPr>
              <w:spacing w:line="259" w:lineRule="auto"/>
              <w:ind w:left="20"/>
            </w:pPr>
            <w:r w:rsidRPr="009E2849">
              <w:t xml:space="preserve">2. География основных отраслей мирового хозяйства </w:t>
            </w:r>
          </w:p>
          <w:p w:rsidR="0044677C" w:rsidRPr="009E2849" w:rsidRDefault="0044677C" w:rsidP="00CD0687">
            <w:pPr>
              <w:spacing w:line="259" w:lineRule="auto"/>
              <w:ind w:left="20" w:right="28"/>
            </w:pPr>
            <w:r w:rsidRPr="009E2849">
              <w:t xml:space="preserve">Топливно-энергетический комплекс мира. Электроэнергетика мира. Топливный баланс мира. Рост производства различных видов топлива. Газовая, нефтяная, угольная промышленность мира. Альтернативные источники энергии. Географические особенности развития мировой электроэнергетики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20"/>
              <w:jc w:val="center"/>
            </w:pPr>
            <w:r w:rsidRPr="000F5838">
              <w:t xml:space="preserve">2 </w:t>
            </w:r>
          </w:p>
        </w:tc>
        <w:tc>
          <w:tcPr>
            <w:tcW w:w="0" w:type="auto"/>
            <w:gridSpan w:val="2"/>
            <w:tcBorders>
              <w:top w:val="single" w:sz="4" w:space="0" w:color="auto"/>
              <w:left w:val="single" w:sz="2" w:space="0" w:color="000000"/>
              <w:bottom w:val="nil"/>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after="84" w:line="259" w:lineRule="auto"/>
              <w:jc w:val="center"/>
            </w:pPr>
            <w:r>
              <w:rPr>
                <w:sz w:val="25"/>
              </w:rPr>
              <w:t>2.2,2.4,3,1</w:t>
            </w:r>
          </w:p>
        </w:tc>
      </w:tr>
      <w:tr w:rsidR="0044677C" w:rsidTr="00CD0687">
        <w:trPr>
          <w:gridBefore w:val="1"/>
          <w:wBefore w:w="12" w:type="dxa"/>
          <w:trHeight w:val="1884"/>
        </w:trPr>
        <w:tc>
          <w:tcPr>
            <w:tcW w:w="0" w:type="auto"/>
            <w:gridSpan w:val="2"/>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left="20"/>
            </w:pP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Pr="000F5838" w:rsidRDefault="0044677C" w:rsidP="00CD0687">
            <w:pPr>
              <w:spacing w:line="259" w:lineRule="auto"/>
              <w:ind w:right="20"/>
              <w:jc w:val="center"/>
            </w:pPr>
          </w:p>
        </w:tc>
        <w:tc>
          <w:tcPr>
            <w:tcW w:w="0" w:type="auto"/>
            <w:gridSpan w:val="2"/>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tblCellMar>
        </w:tblPrEx>
        <w:trPr>
          <w:gridAfter w:val="1"/>
          <w:wAfter w:w="11" w:type="dxa"/>
          <w:trHeight w:val="634"/>
        </w:trPr>
        <w:tc>
          <w:tcPr>
            <w:tcW w:w="236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Наименование разделов и тем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Объём часов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Формируемые компетенции </w:t>
            </w:r>
          </w:p>
        </w:tc>
      </w:tr>
      <w:tr w:rsidR="0044677C" w:rsidRPr="009E2849" w:rsidTr="00CD0687">
        <w:tblPrEx>
          <w:tblCellMar>
            <w:left w:w="58" w:type="dxa"/>
          </w:tblCellMar>
        </w:tblPrEx>
        <w:trPr>
          <w:gridAfter w:val="1"/>
          <w:wAfter w:w="11" w:type="dxa"/>
          <w:trHeight w:val="946"/>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right="29"/>
            </w:pPr>
            <w:r w:rsidRPr="009E2849">
              <w:t xml:space="preserve">Чёрная и цветная металлургия. Современное развитие чёрной металлургии мира. Металлургические базы мира. Географические особенности развития цветной металлургии мира. Факторы размещения предприятий цветной металлургии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after="84" w:line="259" w:lineRule="auto"/>
            </w:pPr>
          </w:p>
        </w:tc>
        <w:tc>
          <w:tcPr>
            <w:tcW w:w="199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left="6"/>
              <w:jc w:val="center"/>
            </w:pPr>
            <w:r w:rsidRPr="009E2849">
              <w:t xml:space="preserve">ОК 01. </w:t>
            </w:r>
          </w:p>
          <w:p w:rsidR="0044677C" w:rsidRPr="009E2849" w:rsidRDefault="0044677C" w:rsidP="00CD0687">
            <w:pPr>
              <w:spacing w:line="259" w:lineRule="auto"/>
              <w:ind w:right="22"/>
              <w:jc w:val="center"/>
            </w:pPr>
            <w:r w:rsidRPr="009E2849">
              <w:t xml:space="preserve">ОК 02. </w:t>
            </w:r>
          </w:p>
          <w:p w:rsidR="0044677C" w:rsidRPr="009E2849" w:rsidRDefault="0044677C" w:rsidP="00CD0687">
            <w:pPr>
              <w:spacing w:line="259" w:lineRule="auto"/>
              <w:ind w:right="22"/>
              <w:jc w:val="center"/>
            </w:pPr>
            <w:r w:rsidRPr="009E2849">
              <w:t>ОК 03.</w:t>
            </w:r>
            <w:r w:rsidRPr="009E2849">
              <w:rPr>
                <w:sz w:val="25"/>
              </w:rPr>
              <w:t xml:space="preserve"> </w:t>
            </w:r>
          </w:p>
          <w:p w:rsidR="0044677C" w:rsidRPr="009E2849" w:rsidRDefault="0044677C" w:rsidP="00CD0687">
            <w:pPr>
              <w:spacing w:line="259" w:lineRule="auto"/>
              <w:ind w:right="22"/>
              <w:jc w:val="center"/>
            </w:pPr>
            <w:r w:rsidRPr="009E2849">
              <w:t xml:space="preserve">ОК 04. </w:t>
            </w:r>
          </w:p>
          <w:p w:rsidR="0044677C" w:rsidRPr="009E2849" w:rsidRDefault="0044677C" w:rsidP="00CD0687">
            <w:pPr>
              <w:spacing w:line="259" w:lineRule="auto"/>
              <w:ind w:left="33"/>
              <w:jc w:val="center"/>
            </w:pPr>
            <w:r w:rsidRPr="009E2849">
              <w:rPr>
                <w:sz w:val="25"/>
              </w:rPr>
              <w:t xml:space="preserve"> </w:t>
            </w:r>
          </w:p>
          <w:p w:rsidR="0044677C" w:rsidRPr="009E2849" w:rsidRDefault="0044677C" w:rsidP="00CD0687">
            <w:pPr>
              <w:spacing w:after="84" w:line="259" w:lineRule="auto"/>
            </w:pPr>
          </w:p>
        </w:tc>
      </w:tr>
      <w:tr w:rsidR="0044677C" w:rsidTr="00CD0687">
        <w:tblPrEx>
          <w:tblCellMar>
            <w:left w:w="58" w:type="dxa"/>
          </w:tblCellMar>
        </w:tblPrEx>
        <w:trPr>
          <w:gridAfter w:val="1"/>
          <w:wAfter w:w="11" w:type="dxa"/>
          <w:trHeight w:val="718"/>
        </w:trPr>
        <w:tc>
          <w:tcPr>
            <w:tcW w:w="0" w:type="auto"/>
            <w:gridSpan w:val="2"/>
            <w:vMerge/>
            <w:tcBorders>
              <w:top w:val="nil"/>
              <w:left w:val="single" w:sz="2" w:space="0" w:color="000000"/>
              <w:bottom w:val="nil"/>
              <w:right w:val="single" w:sz="2" w:space="0" w:color="000000"/>
            </w:tcBorders>
            <w:shd w:val="clear" w:color="auto" w:fill="auto"/>
          </w:tcPr>
          <w:p w:rsidR="0044677C" w:rsidRPr="009E2849"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Машиностроение. Отраслевая структура машиностроения. </w:t>
            </w:r>
            <w:r w:rsidRPr="009E2849">
              <w:t xml:space="preserve">Развитие отраслей машиностроения в мире. </w:t>
            </w:r>
            <w:r w:rsidRPr="000F5838">
              <w:t xml:space="preserve">Главные центры машиностроения </w:t>
            </w:r>
          </w:p>
        </w:tc>
        <w:tc>
          <w:tcPr>
            <w:tcW w:w="1127"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tblCellMar>
        </w:tblPrEx>
        <w:trPr>
          <w:gridAfter w:val="1"/>
          <w:wAfter w:w="11" w:type="dxa"/>
          <w:trHeight w:val="1258"/>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Транспортный комплекс </w:t>
            </w:r>
          </w:p>
          <w:p w:rsidR="0044677C" w:rsidRDefault="0044677C" w:rsidP="00CD0687">
            <w:pPr>
              <w:spacing w:line="259" w:lineRule="auto"/>
              <w:ind w:right="29"/>
            </w:pPr>
            <w:r w:rsidRPr="009E2849">
              <w:t xml:space="preserve">Транспортный комплекс и его современная структура. Грузо- и пассажирооборот транспорта. Географические особенности развития различных видов мирового транспорта. </w:t>
            </w:r>
            <w:r w:rsidRPr="000F5838">
              <w:t xml:space="preserve">Крупнейшие мировые морские торговые порты и аэропорты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tblCellMar>
        </w:tblPrEx>
        <w:trPr>
          <w:gridAfter w:val="1"/>
          <w:wAfter w:w="11" w:type="dxa"/>
          <w:trHeight w:val="946"/>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r w:rsidRPr="009E2849">
              <w:t xml:space="preserve">Химическая </w:t>
            </w:r>
            <w:r w:rsidRPr="009E2849">
              <w:tab/>
              <w:t xml:space="preserve">промышленность. </w:t>
            </w:r>
            <w:r w:rsidRPr="009E2849">
              <w:tab/>
              <w:t xml:space="preserve">Лесная </w:t>
            </w:r>
            <w:r w:rsidRPr="009E2849">
              <w:tab/>
              <w:t xml:space="preserve">(лесоперерабатывающая) </w:t>
            </w:r>
            <w:r w:rsidRPr="009E2849">
              <w:tab/>
              <w:t xml:space="preserve">и </w:t>
            </w:r>
            <w:r w:rsidRPr="009E2849">
              <w:tab/>
              <w:t xml:space="preserve">лёгкая промышленность </w:t>
            </w:r>
          </w:p>
          <w:p w:rsidR="0044677C" w:rsidRPr="009E2849" w:rsidRDefault="0044677C" w:rsidP="00CD0687">
            <w:pPr>
              <w:spacing w:line="259" w:lineRule="auto"/>
            </w:pPr>
            <w:r w:rsidRPr="009E2849">
              <w:t xml:space="preserve">Географические особенности развития химической, лесной и лёгкой промышленности </w:t>
            </w:r>
          </w:p>
        </w:tc>
        <w:tc>
          <w:tcPr>
            <w:tcW w:w="1127"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r>
      <w:tr w:rsidR="0044677C" w:rsidRPr="009E2849" w:rsidTr="00CD0687">
        <w:tblPrEx>
          <w:tblCellMar>
            <w:left w:w="58" w:type="dxa"/>
          </w:tblCellMar>
        </w:tblPrEx>
        <w:trPr>
          <w:gridAfter w:val="1"/>
          <w:wAfter w:w="11" w:type="dxa"/>
          <w:trHeight w:val="1572"/>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Сельское хозяйство  </w:t>
            </w:r>
          </w:p>
          <w:p w:rsidR="0044677C" w:rsidRPr="009E2849" w:rsidRDefault="0044677C" w:rsidP="00CD0687">
            <w:pPr>
              <w:spacing w:line="259" w:lineRule="auto"/>
            </w:pPr>
            <w:r w:rsidRPr="009E2849">
              <w:t xml:space="preserve">Сельское хозяйство и его экономические особенности. Интенсивное и экстенсивное сельскохозяйственное </w:t>
            </w:r>
            <w:r w:rsidRPr="009E2849">
              <w:tab/>
              <w:t xml:space="preserve">производство. </w:t>
            </w:r>
            <w:r w:rsidRPr="009E2849">
              <w:tab/>
              <w:t xml:space="preserve">«Зеленая </w:t>
            </w:r>
            <w:r w:rsidRPr="009E2849">
              <w:tab/>
              <w:t xml:space="preserve">революция» </w:t>
            </w:r>
            <w:r w:rsidRPr="009E2849">
              <w:tab/>
              <w:t xml:space="preserve">и </w:t>
            </w:r>
            <w:r w:rsidRPr="009E2849">
              <w:tab/>
              <w:t xml:space="preserve">ее </w:t>
            </w:r>
            <w:r w:rsidRPr="009E2849">
              <w:tab/>
              <w:t xml:space="preserve">основные направления. Агропромышленный комплекс. География мирового растениеводства и животноводства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Pr="009E2849" w:rsidRDefault="0044677C" w:rsidP="00CD0687">
            <w:pPr>
              <w:spacing w:after="84" w:line="259" w:lineRule="auto"/>
            </w:pPr>
          </w:p>
        </w:tc>
        <w:tc>
          <w:tcPr>
            <w:tcW w:w="0" w:type="auto"/>
            <w:gridSpan w:val="2"/>
            <w:vMerge/>
            <w:tcBorders>
              <w:top w:val="nil"/>
              <w:left w:val="single" w:sz="2" w:space="0" w:color="000000"/>
              <w:bottom w:val="nil"/>
              <w:right w:val="single" w:sz="2" w:space="0" w:color="000000"/>
            </w:tcBorders>
            <w:shd w:val="clear" w:color="auto" w:fill="auto"/>
          </w:tcPr>
          <w:p w:rsidR="0044677C" w:rsidRPr="009E2849" w:rsidRDefault="0044677C" w:rsidP="00CD0687">
            <w:pPr>
              <w:spacing w:after="84" w:line="259" w:lineRule="auto"/>
            </w:pPr>
          </w:p>
        </w:tc>
      </w:tr>
      <w:tr w:rsidR="0044677C" w:rsidTr="00CD0687">
        <w:tblPrEx>
          <w:tblCellMar>
            <w:left w:w="58" w:type="dxa"/>
          </w:tblCellMar>
        </w:tblPrEx>
        <w:trPr>
          <w:gridAfter w:val="1"/>
          <w:wAfter w:w="11" w:type="dxa"/>
          <w:trHeight w:val="1882"/>
        </w:trPr>
        <w:tc>
          <w:tcPr>
            <w:tcW w:w="0" w:type="auto"/>
            <w:gridSpan w:val="2"/>
            <w:vMerge/>
            <w:tcBorders>
              <w:top w:val="nil"/>
              <w:left w:val="single" w:sz="2" w:space="0" w:color="000000"/>
              <w:bottom w:val="nil"/>
              <w:right w:val="single" w:sz="2" w:space="0" w:color="000000"/>
            </w:tcBorders>
            <w:shd w:val="clear" w:color="auto" w:fill="auto"/>
          </w:tcPr>
          <w:p w:rsidR="0044677C" w:rsidRPr="009E2849"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География отраслей непроизводственной сферы. </w:t>
            </w:r>
          </w:p>
          <w:p w:rsidR="0044677C" w:rsidRDefault="0044677C" w:rsidP="00CD0687">
            <w:pPr>
              <w:spacing w:line="259" w:lineRule="auto"/>
              <w:ind w:right="29"/>
            </w:pPr>
            <w:r w:rsidRPr="009E2849">
              <w:t xml:space="preserve">Основные направления международной торговли товарами и услугами. Факторы, формирующие международную хозяйственную специализацию стран и регионов мира. Дифференциация стран мира по уровню развития медицинских, образовательных, туристских, деловых и информационных услуг. </w:t>
            </w:r>
            <w:r w:rsidRPr="000F5838">
              <w:t xml:space="preserve">Особенности современной торговли услугами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tblCellMar>
        </w:tblPrEx>
        <w:trPr>
          <w:gridAfter w:val="1"/>
          <w:wAfter w:w="11" w:type="dxa"/>
          <w:trHeight w:val="4"/>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vMerge w:val="restart"/>
            <w:tcBorders>
              <w:top w:val="single" w:sz="2" w:space="0" w:color="000000"/>
              <w:left w:val="single" w:sz="2" w:space="0" w:color="000000"/>
              <w:right w:val="single" w:sz="2" w:space="0" w:color="000000"/>
            </w:tcBorders>
            <w:shd w:val="clear" w:color="auto" w:fill="auto"/>
          </w:tcPr>
          <w:p w:rsidR="0044677C" w:rsidRDefault="0044677C" w:rsidP="00CD0687">
            <w:pPr>
              <w:spacing w:line="259" w:lineRule="auto"/>
            </w:pPr>
            <w:r w:rsidRPr="000F5838">
              <w:t xml:space="preserve">Практические занятия </w:t>
            </w:r>
          </w:p>
        </w:tc>
        <w:tc>
          <w:tcPr>
            <w:tcW w:w="1127" w:type="dxa"/>
            <w:gridSpan w:val="2"/>
            <w:tcBorders>
              <w:top w:val="single" w:sz="4" w:space="0" w:color="auto"/>
              <w:left w:val="single" w:sz="2" w:space="0" w:color="000000"/>
              <w:bottom w:val="single" w:sz="4" w:space="0" w:color="auto"/>
              <w:right w:val="single" w:sz="2" w:space="0" w:color="000000"/>
            </w:tcBorders>
            <w:shd w:val="clear" w:color="auto" w:fill="auto"/>
          </w:tcPr>
          <w:p w:rsidR="0044677C" w:rsidRDefault="0044677C" w:rsidP="00CD0687">
            <w:pPr>
              <w:spacing w:line="259" w:lineRule="auto"/>
              <w:ind w:left="25"/>
              <w:jc w:val="center"/>
            </w:pPr>
            <w:r w:rsidRPr="000F5838">
              <w:rPr>
                <w:sz w:val="25"/>
              </w:rPr>
              <w:t xml:space="preserve"> </w:t>
            </w:r>
          </w:p>
        </w:tc>
        <w:tc>
          <w:tcPr>
            <w:tcW w:w="0" w:type="auto"/>
            <w:gridSpan w:val="2"/>
            <w:vMerge/>
            <w:tcBorders>
              <w:top w:val="single" w:sz="4" w:space="0" w:color="auto"/>
              <w:left w:val="single" w:sz="2" w:space="0" w:color="000000"/>
              <w:bottom w:val="single" w:sz="4" w:space="0" w:color="auto"/>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tblCellMar>
        </w:tblPrEx>
        <w:trPr>
          <w:gridAfter w:val="1"/>
          <w:wAfter w:w="11" w:type="dxa"/>
          <w:trHeight w:val="300"/>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vMerge/>
            <w:tcBorders>
              <w:left w:val="single" w:sz="2" w:space="0" w:color="000000"/>
              <w:bottom w:val="single" w:sz="2" w:space="0" w:color="000000"/>
              <w:right w:val="single" w:sz="2" w:space="0" w:color="000000"/>
            </w:tcBorders>
            <w:shd w:val="clear" w:color="auto" w:fill="auto"/>
          </w:tcPr>
          <w:p w:rsidR="0044677C" w:rsidRPr="000F5838" w:rsidRDefault="0044677C" w:rsidP="00CD0687">
            <w:pPr>
              <w:spacing w:line="259" w:lineRule="auto"/>
            </w:pPr>
          </w:p>
        </w:tc>
        <w:tc>
          <w:tcPr>
            <w:tcW w:w="1127" w:type="dxa"/>
            <w:gridSpan w:val="2"/>
            <w:tcBorders>
              <w:top w:val="single" w:sz="4" w:space="0" w:color="auto"/>
              <w:left w:val="single" w:sz="2" w:space="0" w:color="000000"/>
              <w:bottom w:val="single" w:sz="2" w:space="0" w:color="000000"/>
              <w:right w:val="single" w:sz="2" w:space="0" w:color="000000"/>
            </w:tcBorders>
            <w:shd w:val="clear" w:color="auto" w:fill="auto"/>
          </w:tcPr>
          <w:p w:rsidR="0044677C" w:rsidRPr="000F5838" w:rsidRDefault="0044677C" w:rsidP="00CD0687">
            <w:pPr>
              <w:spacing w:line="259" w:lineRule="auto"/>
              <w:ind w:left="25"/>
              <w:jc w:val="center"/>
              <w:rPr>
                <w:sz w:val="25"/>
              </w:rPr>
            </w:pPr>
          </w:p>
        </w:tc>
        <w:tc>
          <w:tcPr>
            <w:tcW w:w="0" w:type="auto"/>
            <w:gridSpan w:val="2"/>
            <w:vMerge w:val="restart"/>
            <w:tcBorders>
              <w:top w:val="single" w:sz="4" w:space="0" w:color="auto"/>
              <w:left w:val="single" w:sz="2" w:space="0" w:color="000000"/>
              <w:bottom w:val="nil"/>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after="84" w:line="259" w:lineRule="auto"/>
              <w:jc w:val="center"/>
            </w:pPr>
            <w:r>
              <w:rPr>
                <w:sz w:val="25"/>
              </w:rPr>
              <w:t>2.2,2.4,3,1</w:t>
            </w:r>
          </w:p>
        </w:tc>
      </w:tr>
      <w:tr w:rsidR="0044677C" w:rsidTr="00CD0687">
        <w:tblPrEx>
          <w:tblCellMar>
            <w:left w:w="58" w:type="dxa"/>
          </w:tblCellMar>
        </w:tblPrEx>
        <w:trPr>
          <w:gridAfter w:val="1"/>
          <w:wAfter w:w="11" w:type="dxa"/>
          <w:trHeight w:val="1258"/>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 6: «Определение хозяйственной специализации стран и регионов мира» </w:t>
            </w:r>
          </w:p>
          <w:p w:rsidR="0044677C" w:rsidRPr="009E2849" w:rsidRDefault="0044677C" w:rsidP="00CD0687">
            <w:pPr>
              <w:spacing w:line="259" w:lineRule="auto"/>
            </w:pPr>
            <w:r w:rsidRPr="009E2849">
              <w:t xml:space="preserve">№ 7: «Размещение профильной отрасли мирового хозяйства на карте мира» </w:t>
            </w:r>
          </w:p>
          <w:p w:rsidR="0044677C" w:rsidRPr="009E2849" w:rsidRDefault="0044677C" w:rsidP="00CD0687">
            <w:pPr>
              <w:spacing w:line="259" w:lineRule="auto"/>
            </w:pPr>
            <w:r w:rsidRPr="009E2849">
              <w:t xml:space="preserve">№ 8: «Составление экономико-географической характеристики профильной отрасли»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179" w:right="180"/>
              <w:jc w:val="center"/>
            </w:pPr>
            <w:r w:rsidRPr="000F5838">
              <w:t xml:space="preserve">2 2 2 2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RPr="009E2849" w:rsidTr="00CD0687">
        <w:tblPrEx>
          <w:tblCellMar>
            <w:left w:w="58" w:type="dxa"/>
            <w:bottom w:w="7" w:type="dxa"/>
          </w:tblCellMar>
        </w:tblPrEx>
        <w:trPr>
          <w:gridAfter w:val="1"/>
          <w:wAfter w:w="11" w:type="dxa"/>
          <w:trHeight w:val="946"/>
        </w:trPr>
        <w:tc>
          <w:tcPr>
            <w:tcW w:w="236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 9: «Определение и обозначение стран-экспортеров основных видов промышленной и сельскохозяйственной продукции, видов сырья, районов международного туризма и отдыха»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left="25"/>
              <w:jc w:val="center"/>
            </w:pPr>
            <w:r w:rsidRPr="009E2849">
              <w:rPr>
                <w:sz w:val="25"/>
              </w:rPr>
              <w:t xml:space="preserve">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Pr="009E2849" w:rsidRDefault="0044677C" w:rsidP="00CD0687">
            <w:pPr>
              <w:spacing w:after="84" w:line="259" w:lineRule="auto"/>
              <w:jc w:val="center"/>
            </w:pPr>
            <w:r>
              <w:rPr>
                <w:sz w:val="25"/>
              </w:rPr>
              <w:t>2.2,2.4,3,1</w:t>
            </w:r>
          </w:p>
        </w:tc>
      </w:tr>
      <w:tr w:rsidR="0044677C" w:rsidTr="00CD0687">
        <w:tblPrEx>
          <w:tblCellMar>
            <w:left w:w="58" w:type="dxa"/>
            <w:bottom w:w="7" w:type="dxa"/>
          </w:tblCellMar>
        </w:tblPrEx>
        <w:trPr>
          <w:gridAfter w:val="1"/>
          <w:wAfter w:w="11" w:type="dxa"/>
          <w:trHeight w:val="322"/>
        </w:trPr>
        <w:tc>
          <w:tcPr>
            <w:tcW w:w="14287" w:type="dxa"/>
            <w:gridSpan w:val="8"/>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3"/>
              <w:jc w:val="center"/>
            </w:pPr>
            <w:r w:rsidRPr="000F5838">
              <w:t xml:space="preserve">Основное содержание </w:t>
            </w:r>
          </w:p>
        </w:tc>
      </w:tr>
      <w:tr w:rsidR="0044677C" w:rsidTr="00CD0687">
        <w:tblPrEx>
          <w:tblCellMar>
            <w:left w:w="58" w:type="dxa"/>
            <w:bottom w:w="7" w:type="dxa"/>
          </w:tblCellMar>
        </w:tblPrEx>
        <w:trPr>
          <w:gridAfter w:val="1"/>
          <w:wAfter w:w="11" w:type="dxa"/>
          <w:trHeight w:val="427"/>
        </w:trPr>
        <w:tc>
          <w:tcPr>
            <w:tcW w:w="11164" w:type="dxa"/>
            <w:gridSpan w:val="4"/>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Раздел 2. Региональная характеристика мира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2"/>
              <w:jc w:val="center"/>
            </w:pPr>
            <w:r w:rsidRPr="000F5838">
              <w:t xml:space="preserve">28 </w:t>
            </w:r>
          </w:p>
        </w:tc>
        <w:tc>
          <w:tcPr>
            <w:tcW w:w="199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2"/>
              <w:jc w:val="center"/>
            </w:pPr>
            <w:r w:rsidRPr="000F5838">
              <w:t xml:space="preserve">ОК 01. </w:t>
            </w:r>
          </w:p>
          <w:p w:rsidR="0044677C" w:rsidRDefault="0044677C" w:rsidP="00CD0687">
            <w:pPr>
              <w:spacing w:line="259" w:lineRule="auto"/>
              <w:ind w:right="32"/>
              <w:jc w:val="center"/>
            </w:pPr>
            <w:r w:rsidRPr="000F5838">
              <w:t xml:space="preserve">ОК 02. </w:t>
            </w:r>
          </w:p>
          <w:p w:rsidR="0044677C" w:rsidRDefault="0044677C" w:rsidP="00CD0687">
            <w:pPr>
              <w:spacing w:line="259" w:lineRule="auto"/>
              <w:ind w:right="32"/>
              <w:jc w:val="center"/>
            </w:pPr>
            <w:r w:rsidRPr="000F5838">
              <w:t>ОК 03.</w:t>
            </w:r>
            <w:r w:rsidRPr="000F5838">
              <w:rPr>
                <w:sz w:val="25"/>
              </w:rPr>
              <w:t xml:space="preserve"> </w:t>
            </w:r>
          </w:p>
        </w:tc>
      </w:tr>
      <w:tr w:rsidR="0044677C" w:rsidTr="00CD0687">
        <w:tblPrEx>
          <w:tblCellMar>
            <w:left w:w="58" w:type="dxa"/>
            <w:bottom w:w="7" w:type="dxa"/>
          </w:tblCellMar>
        </w:tblPrEx>
        <w:trPr>
          <w:gridAfter w:val="1"/>
          <w:wAfter w:w="11" w:type="dxa"/>
          <w:trHeight w:val="521"/>
        </w:trPr>
        <w:tc>
          <w:tcPr>
            <w:tcW w:w="2362" w:type="dxa"/>
            <w:gridSpan w:val="2"/>
            <w:vMerge w:val="restart"/>
            <w:tcBorders>
              <w:top w:val="single" w:sz="2" w:space="0" w:color="000000"/>
              <w:left w:val="single" w:sz="2" w:space="0" w:color="000000"/>
              <w:bottom w:val="nil"/>
              <w:right w:val="single" w:sz="2" w:space="0" w:color="000000"/>
            </w:tcBorders>
            <w:shd w:val="clear" w:color="auto" w:fill="auto"/>
          </w:tcPr>
          <w:p w:rsidR="0044677C" w:rsidRDefault="0044677C" w:rsidP="00CD0687">
            <w:pPr>
              <w:spacing w:line="259" w:lineRule="auto"/>
              <w:jc w:val="center"/>
            </w:pPr>
            <w:r w:rsidRPr="000F5838">
              <w:t xml:space="preserve">Тема 2.1. Зарубежная Европа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6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bottom w:w="7" w:type="dxa"/>
          </w:tblCellMar>
        </w:tblPrEx>
        <w:trPr>
          <w:gridAfter w:val="1"/>
          <w:wAfter w:w="11" w:type="dxa"/>
          <w:trHeight w:val="2508"/>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Теоретическое обучение </w:t>
            </w:r>
          </w:p>
          <w:p w:rsidR="0044677C" w:rsidRDefault="0044677C" w:rsidP="00CD0687">
            <w:pPr>
              <w:ind w:right="29"/>
            </w:pPr>
            <w:r w:rsidRPr="009E2849">
              <w:t xml:space="preserve">1.Место и роль Зарубежной Европы в мире. Особенности географического положения региона. История формирования его политической карты. </w:t>
            </w:r>
            <w:r w:rsidRPr="000F5838">
              <w:t xml:space="preserve">Характеристика природноресурсного потенциала. Особенности населения </w:t>
            </w:r>
          </w:p>
          <w:p w:rsidR="0044677C" w:rsidRDefault="0044677C" w:rsidP="00CD0687">
            <w:pPr>
              <w:spacing w:line="259" w:lineRule="auto"/>
              <w:ind w:right="28"/>
            </w:pPr>
            <w:r w:rsidRPr="000F5838">
              <w:t xml:space="preserve">Хозяйство стран Зарубежной Европы. Сельское хозяйство. Транспорт. Туризм. Особенности отраслевого состава промышленности. Особенности развития сельского хозяйства Зарубежной Европы. Уровень развития транспорта и туризма в Европе. *Развитие и размещение предприятий профильной отрасли в Европе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1996" w:type="dxa"/>
            <w:gridSpan w:val="2"/>
            <w:vMerge w:val="restart"/>
            <w:tcBorders>
              <w:top w:val="single" w:sz="2" w:space="0" w:color="000000"/>
              <w:left w:val="single" w:sz="2" w:space="0" w:color="000000"/>
              <w:bottom w:val="nil"/>
              <w:right w:val="single" w:sz="2" w:space="0" w:color="000000"/>
            </w:tcBorders>
            <w:shd w:val="clear" w:color="auto" w:fill="auto"/>
            <w:vAlign w:val="bottom"/>
          </w:tcPr>
          <w:p w:rsidR="0044677C" w:rsidRDefault="0044677C" w:rsidP="00CD0687">
            <w:pPr>
              <w:spacing w:line="259" w:lineRule="auto"/>
              <w:ind w:right="32"/>
              <w:jc w:val="center"/>
            </w:pPr>
            <w:r w:rsidRPr="000F5838">
              <w:t xml:space="preserve">ОК 01. </w:t>
            </w:r>
          </w:p>
          <w:p w:rsidR="0044677C" w:rsidRDefault="0044677C" w:rsidP="00CD0687">
            <w:pPr>
              <w:spacing w:line="259" w:lineRule="auto"/>
              <w:ind w:right="32"/>
              <w:jc w:val="center"/>
            </w:pPr>
            <w:r w:rsidRPr="000F5838">
              <w:t xml:space="preserve">ОК 02. </w:t>
            </w:r>
          </w:p>
          <w:p w:rsidR="0044677C" w:rsidRDefault="0044677C" w:rsidP="00CD0687">
            <w:pPr>
              <w:spacing w:line="259" w:lineRule="auto"/>
              <w:ind w:right="32"/>
              <w:jc w:val="center"/>
            </w:pPr>
            <w:r w:rsidRPr="000F5838">
              <w:t>ОК 03.</w:t>
            </w:r>
            <w:r w:rsidRPr="000F5838">
              <w:rPr>
                <w:sz w:val="25"/>
              </w:rPr>
              <w:t xml:space="preserve"> </w:t>
            </w:r>
          </w:p>
        </w:tc>
      </w:tr>
      <w:tr w:rsidR="0044677C" w:rsidTr="00CD0687">
        <w:tblPrEx>
          <w:tblCellMar>
            <w:left w:w="58" w:type="dxa"/>
            <w:bottom w:w="7" w:type="dxa"/>
          </w:tblCellMar>
        </w:tblPrEx>
        <w:trPr>
          <w:gridAfter w:val="1"/>
          <w:wAfter w:w="11" w:type="dxa"/>
          <w:trHeight w:val="301"/>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nil"/>
              <w:right w:val="single" w:sz="2" w:space="0" w:color="000000"/>
            </w:tcBorders>
            <w:shd w:val="clear" w:color="auto" w:fill="auto"/>
          </w:tcPr>
          <w:p w:rsidR="0044677C" w:rsidRDefault="0044677C" w:rsidP="00CD0687">
            <w:pPr>
              <w:spacing w:line="259" w:lineRule="auto"/>
            </w:pPr>
            <w:r w:rsidRPr="009E2849">
              <w:t xml:space="preserve">2.Германия и Великобритания как ведущие страны Зарубежной Европы. </w:t>
            </w:r>
            <w:r w:rsidRPr="000F5838">
              <w:t xml:space="preserve">Условия их </w:t>
            </w:r>
          </w:p>
        </w:tc>
        <w:tc>
          <w:tcPr>
            <w:tcW w:w="1127" w:type="dxa"/>
            <w:gridSpan w:val="2"/>
            <w:tcBorders>
              <w:top w:val="single" w:sz="2" w:space="0" w:color="000000"/>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bottom w:w="7" w:type="dxa"/>
          </w:tblCellMar>
        </w:tblPrEx>
        <w:trPr>
          <w:gridAfter w:val="1"/>
          <w:wAfter w:w="11" w:type="dxa"/>
          <w:trHeight w:val="645"/>
        </w:trPr>
        <w:tc>
          <w:tcPr>
            <w:tcW w:w="2362" w:type="dxa"/>
            <w:gridSpan w:val="2"/>
            <w:vMerge w:val="restart"/>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nil"/>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w:t>
            </w:r>
          </w:p>
        </w:tc>
        <w:tc>
          <w:tcPr>
            <w:tcW w:w="1127" w:type="dxa"/>
            <w:gridSpan w:val="2"/>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2 </w:t>
            </w:r>
          </w:p>
        </w:tc>
        <w:tc>
          <w:tcPr>
            <w:tcW w:w="1996" w:type="dxa"/>
            <w:gridSpan w:val="2"/>
            <w:tcBorders>
              <w:top w:val="nil"/>
              <w:left w:val="single" w:sz="2" w:space="0" w:color="000000"/>
              <w:bottom w:val="single" w:sz="4" w:space="0" w:color="auto"/>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bottom w:w="7" w:type="dxa"/>
          </w:tblCellMar>
        </w:tblPrEx>
        <w:trPr>
          <w:gridAfter w:val="1"/>
          <w:wAfter w:w="11" w:type="dxa"/>
          <w:trHeight w:val="322"/>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Практическое занятие  </w:t>
            </w:r>
          </w:p>
        </w:tc>
        <w:tc>
          <w:tcPr>
            <w:tcW w:w="1127"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0" w:type="auto"/>
            <w:gridSpan w:val="2"/>
            <w:vMerge w:val="restart"/>
            <w:tcBorders>
              <w:top w:val="single" w:sz="4" w:space="0" w:color="auto"/>
              <w:left w:val="single" w:sz="2" w:space="0" w:color="000000"/>
              <w:bottom w:val="nil"/>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after="84" w:line="259" w:lineRule="auto"/>
              <w:jc w:val="center"/>
            </w:pPr>
            <w:r>
              <w:rPr>
                <w:sz w:val="25"/>
              </w:rPr>
              <w:t>2.2,2.4,3,1</w:t>
            </w:r>
          </w:p>
        </w:tc>
      </w:tr>
      <w:tr w:rsidR="0044677C" w:rsidRPr="009E2849" w:rsidTr="00CD0687">
        <w:tblPrEx>
          <w:tblCellMar>
            <w:left w:w="58" w:type="dxa"/>
            <w:bottom w:w="7" w:type="dxa"/>
          </w:tblCellMar>
        </w:tblPrEx>
        <w:trPr>
          <w:gridAfter w:val="1"/>
          <w:wAfter w:w="11" w:type="dxa"/>
          <w:trHeight w:val="634"/>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 10: «Характеристика особенностей природы, населения и хозяйства европейской страны»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Pr="009E2849" w:rsidRDefault="0044677C" w:rsidP="00CD0687">
            <w:pPr>
              <w:spacing w:after="84" w:line="259" w:lineRule="auto"/>
            </w:pPr>
          </w:p>
        </w:tc>
        <w:tc>
          <w:tcPr>
            <w:tcW w:w="0" w:type="auto"/>
            <w:gridSpan w:val="2"/>
            <w:vMerge/>
            <w:tcBorders>
              <w:top w:val="nil"/>
              <w:left w:val="single" w:sz="2" w:space="0" w:color="000000"/>
              <w:bottom w:val="nil"/>
              <w:right w:val="single" w:sz="2" w:space="0" w:color="000000"/>
            </w:tcBorders>
            <w:shd w:val="clear" w:color="auto" w:fill="auto"/>
          </w:tcPr>
          <w:p w:rsidR="0044677C" w:rsidRPr="009E2849" w:rsidRDefault="0044677C" w:rsidP="00CD0687">
            <w:pPr>
              <w:spacing w:after="84" w:line="259" w:lineRule="auto"/>
            </w:pPr>
          </w:p>
        </w:tc>
      </w:tr>
      <w:tr w:rsidR="0044677C" w:rsidTr="00CD0687">
        <w:tblPrEx>
          <w:tblCellMar>
            <w:left w:w="58" w:type="dxa"/>
            <w:bottom w:w="7" w:type="dxa"/>
          </w:tblCellMar>
        </w:tblPrEx>
        <w:trPr>
          <w:gridAfter w:val="1"/>
          <w:wAfter w:w="11" w:type="dxa"/>
          <w:trHeight w:val="324"/>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Тема 2.2. Зарубежная Азия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6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bottom w:w="7" w:type="dxa"/>
          </w:tblCellMar>
        </w:tblPrEx>
        <w:trPr>
          <w:gridAfter w:val="1"/>
          <w:wAfter w:w="11" w:type="dxa"/>
          <w:trHeight w:val="1882"/>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Теоретическое обучение </w:t>
            </w:r>
          </w:p>
          <w:p w:rsidR="0044677C" w:rsidRDefault="0044677C" w:rsidP="00CD0687">
            <w:pPr>
              <w:spacing w:line="259" w:lineRule="auto"/>
              <w:ind w:right="28"/>
            </w:pPr>
            <w:r w:rsidRPr="009E2849">
              <w:t xml:space="preserve">1.Место и роль Зарубежной Азии в мире. Особенности географического положения региона. История формирования его политической карты. </w:t>
            </w:r>
            <w:r w:rsidRPr="000F5838">
              <w:t xml:space="preserve">«Горячие точки» современной зарубежной Азии. Характерные черты природно-ресурсного потенциала, населения и хозяйства регионов зарубежной Азии. *Развитие и размещение предприятий профильной отрасли в Азии </w:t>
            </w:r>
          </w:p>
        </w:tc>
        <w:tc>
          <w:tcPr>
            <w:tcW w:w="1127"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rsidR="0044677C" w:rsidRDefault="0044677C" w:rsidP="00CD0687">
            <w:pPr>
              <w:spacing w:line="259" w:lineRule="auto"/>
              <w:ind w:right="32"/>
              <w:jc w:val="center"/>
            </w:pPr>
            <w:r w:rsidRPr="000F5838">
              <w:t xml:space="preserve">ОК 01. </w:t>
            </w:r>
          </w:p>
          <w:p w:rsidR="0044677C" w:rsidRDefault="0044677C" w:rsidP="00CD0687">
            <w:pPr>
              <w:spacing w:line="259" w:lineRule="auto"/>
              <w:ind w:right="32"/>
              <w:jc w:val="center"/>
            </w:pPr>
            <w:r w:rsidRPr="000F5838">
              <w:t xml:space="preserve">ОК 02. </w:t>
            </w:r>
          </w:p>
          <w:p w:rsidR="0044677C" w:rsidRDefault="0044677C" w:rsidP="00CD0687">
            <w:pPr>
              <w:spacing w:line="259" w:lineRule="auto"/>
              <w:ind w:right="32"/>
              <w:jc w:val="center"/>
            </w:pPr>
            <w:r w:rsidRPr="000F5838">
              <w:t>ОК 03.</w:t>
            </w:r>
            <w:r w:rsidRPr="000F5838">
              <w:rPr>
                <w:sz w:val="25"/>
              </w:rPr>
              <w:t xml:space="preserve"> </w:t>
            </w:r>
          </w:p>
        </w:tc>
      </w:tr>
      <w:tr w:rsidR="0044677C" w:rsidTr="00CD0687">
        <w:tblPrEx>
          <w:tblCellMar>
            <w:left w:w="58" w:type="dxa"/>
          </w:tblCellMar>
        </w:tblPrEx>
        <w:trPr>
          <w:gridAfter w:val="1"/>
          <w:wAfter w:w="11" w:type="dxa"/>
          <w:trHeight w:val="1258"/>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right="28"/>
            </w:pPr>
            <w:r w:rsidRPr="009E2849">
              <w:t xml:space="preserve">2. Япония, Китай, Индия и страны Персидского залива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4" w:space="0" w:color="auto"/>
              <w:right w:val="single" w:sz="2" w:space="0" w:color="000000"/>
            </w:tcBorders>
            <w:shd w:val="clear" w:color="auto" w:fill="auto"/>
          </w:tcPr>
          <w:p w:rsidR="0044677C" w:rsidRDefault="0044677C" w:rsidP="00CD0687">
            <w:pPr>
              <w:spacing w:line="259" w:lineRule="auto"/>
              <w:ind w:right="32"/>
              <w:jc w:val="center"/>
            </w:pPr>
            <w:r w:rsidRPr="000F5838">
              <w:t>ОК 01.</w:t>
            </w:r>
          </w:p>
          <w:p w:rsidR="0044677C" w:rsidRDefault="0044677C" w:rsidP="00CD0687">
            <w:pPr>
              <w:spacing w:line="259" w:lineRule="auto"/>
              <w:ind w:right="32"/>
              <w:jc w:val="center"/>
            </w:pPr>
            <w:r w:rsidRPr="000F5838">
              <w:t>ОК 02.</w:t>
            </w:r>
          </w:p>
          <w:p w:rsidR="0044677C" w:rsidRDefault="0044677C" w:rsidP="00CD0687">
            <w:pPr>
              <w:spacing w:after="84" w:line="259" w:lineRule="auto"/>
              <w:jc w:val="center"/>
            </w:pPr>
            <w:r w:rsidRPr="000F5838">
              <w:t>ОК 03.</w:t>
            </w:r>
          </w:p>
        </w:tc>
      </w:tr>
      <w:tr w:rsidR="0044677C" w:rsidTr="00CD0687">
        <w:tblPrEx>
          <w:tblCellMar>
            <w:left w:w="58" w:type="dxa"/>
          </w:tblCellMar>
        </w:tblPrEx>
        <w:trPr>
          <w:gridAfter w:val="1"/>
          <w:wAfter w:w="11" w:type="dxa"/>
          <w:trHeight w:val="324"/>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Практическое занятие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1"/>
              <w:jc w:val="center"/>
            </w:pPr>
            <w:r w:rsidRPr="000F5838">
              <w:t xml:space="preserve"> </w:t>
            </w:r>
          </w:p>
        </w:tc>
        <w:tc>
          <w:tcPr>
            <w:tcW w:w="0" w:type="auto"/>
            <w:gridSpan w:val="2"/>
            <w:vMerge w:val="restart"/>
            <w:tcBorders>
              <w:top w:val="single" w:sz="4" w:space="0" w:color="auto"/>
              <w:left w:val="single" w:sz="2" w:space="0" w:color="000000"/>
              <w:bottom w:val="nil"/>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after="84" w:line="259" w:lineRule="auto"/>
              <w:jc w:val="center"/>
            </w:pPr>
            <w:r>
              <w:rPr>
                <w:sz w:val="25"/>
              </w:rPr>
              <w:t>2.2,2.4,3,1</w:t>
            </w:r>
          </w:p>
        </w:tc>
      </w:tr>
      <w:tr w:rsidR="0044677C" w:rsidTr="00CD0687">
        <w:tblPrEx>
          <w:tblCellMar>
            <w:left w:w="58" w:type="dxa"/>
          </w:tblCellMar>
        </w:tblPrEx>
        <w:trPr>
          <w:gridAfter w:val="1"/>
          <w:wAfter w:w="11" w:type="dxa"/>
          <w:trHeight w:val="634"/>
        </w:trPr>
        <w:tc>
          <w:tcPr>
            <w:tcW w:w="0" w:type="auto"/>
            <w:gridSpan w:val="2"/>
            <w:vMerge/>
            <w:tcBorders>
              <w:top w:val="nil"/>
              <w:left w:val="single" w:sz="2" w:space="0" w:color="000000"/>
              <w:bottom w:val="single" w:sz="2" w:space="0" w:color="000000"/>
              <w:right w:val="single" w:sz="2" w:space="0" w:color="000000"/>
            </w:tcBorders>
            <w:shd w:val="clear" w:color="auto" w:fill="auto"/>
            <w:vAlign w:val="center"/>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 11: «Сравнительная характеристика особенностей природы, населения и хозяйства стран Юго-Западной и Юго-Восточной Азии»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tblCellMar>
        </w:tblPrEx>
        <w:trPr>
          <w:gridAfter w:val="1"/>
          <w:wAfter w:w="11" w:type="dxa"/>
          <w:trHeight w:val="322"/>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29"/>
              <w:jc w:val="center"/>
            </w:pPr>
            <w:r w:rsidRPr="000F5838">
              <w:t xml:space="preserve">Тема 2.3. Африка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22"/>
              <w:jc w:val="center"/>
            </w:pPr>
            <w:r w:rsidRPr="000F5838">
              <w:rPr>
                <w:sz w:val="25"/>
              </w:rPr>
              <w:t xml:space="preserve"> </w:t>
            </w:r>
          </w:p>
        </w:tc>
      </w:tr>
      <w:tr w:rsidR="0044677C" w:rsidTr="00CD0687">
        <w:tblPrEx>
          <w:tblCellMar>
            <w:left w:w="58" w:type="dxa"/>
          </w:tblCellMar>
        </w:tblPrEx>
        <w:trPr>
          <w:gridAfter w:val="1"/>
          <w:wAfter w:w="11" w:type="dxa"/>
          <w:trHeight w:val="2196"/>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Теоретическое обучение </w:t>
            </w:r>
          </w:p>
          <w:p w:rsidR="0044677C" w:rsidRPr="009E2849" w:rsidRDefault="0044677C" w:rsidP="00CD0687">
            <w:pPr>
              <w:spacing w:after="1"/>
              <w:ind w:right="29"/>
            </w:pPr>
            <w:r w:rsidRPr="009E2849">
              <w:t xml:space="preserve">Место и роль Африки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и особенности населения Африки </w:t>
            </w:r>
          </w:p>
          <w:p w:rsidR="0044677C" w:rsidRDefault="0044677C" w:rsidP="00CD0687">
            <w:pPr>
              <w:spacing w:line="259" w:lineRule="auto"/>
              <w:ind w:right="29"/>
            </w:pPr>
            <w:r w:rsidRPr="009E2849">
              <w:t xml:space="preserve">Хозяйство стран Африки. </w:t>
            </w:r>
            <w:r w:rsidRPr="000F5838">
              <w:t xml:space="preserve">Особенности хозяйства стран Африки. Особенности развития субрегионов Африки. Экономическая отсталость материка и пути ее преодоления. *Развитие и размещение предприятий профильной отрасли в Африке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2"/>
              <w:jc w:val="center"/>
            </w:pPr>
            <w:r w:rsidRPr="000F5838">
              <w:t xml:space="preserve">ОК 01. </w:t>
            </w:r>
          </w:p>
          <w:p w:rsidR="0044677C" w:rsidRDefault="0044677C" w:rsidP="00CD0687">
            <w:pPr>
              <w:spacing w:line="259" w:lineRule="auto"/>
              <w:ind w:right="32"/>
              <w:jc w:val="center"/>
            </w:pPr>
            <w:r w:rsidRPr="000F5838">
              <w:t xml:space="preserve">ОК 02. </w:t>
            </w:r>
          </w:p>
          <w:p w:rsidR="0044677C" w:rsidRDefault="0044677C" w:rsidP="00CD0687">
            <w:pPr>
              <w:spacing w:line="259" w:lineRule="auto"/>
              <w:ind w:right="32"/>
              <w:jc w:val="center"/>
            </w:pPr>
            <w:r w:rsidRPr="000F5838">
              <w:t>ОК 03.</w:t>
            </w:r>
            <w:r w:rsidRPr="000F5838">
              <w:rPr>
                <w:sz w:val="25"/>
              </w:rPr>
              <w:t xml:space="preserve"> </w:t>
            </w:r>
          </w:p>
        </w:tc>
      </w:tr>
      <w:tr w:rsidR="0044677C" w:rsidTr="00CD0687">
        <w:tblPrEx>
          <w:tblCellMar>
            <w:left w:w="58" w:type="dxa"/>
          </w:tblCellMar>
        </w:tblPrEx>
        <w:trPr>
          <w:gridAfter w:val="1"/>
          <w:wAfter w:w="11" w:type="dxa"/>
          <w:trHeight w:val="322"/>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Тема 2.4. Америка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6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
              <w:jc w:val="center"/>
            </w:pPr>
            <w:r w:rsidRPr="000F5838">
              <w:t xml:space="preserve"> </w:t>
            </w:r>
          </w:p>
        </w:tc>
      </w:tr>
      <w:tr w:rsidR="0044677C" w:rsidTr="00CD0687">
        <w:tblPrEx>
          <w:tblCellMar>
            <w:left w:w="58" w:type="dxa"/>
          </w:tblCellMar>
        </w:tblPrEx>
        <w:trPr>
          <w:gridAfter w:val="1"/>
          <w:wAfter w:w="11" w:type="dxa"/>
          <w:trHeight w:val="3444"/>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Теоретическое обучение </w:t>
            </w:r>
          </w:p>
          <w:p w:rsidR="0044677C" w:rsidRPr="009E2849" w:rsidRDefault="0044677C" w:rsidP="00CD0687">
            <w:pPr>
              <w:ind w:right="28"/>
            </w:pPr>
            <w:r w:rsidRPr="009E2849">
              <w:t xml:space="preserve">1. 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*Развитие и размещение предприятий профильной отрасли в Северной Америке  </w:t>
            </w:r>
          </w:p>
          <w:p w:rsidR="0044677C" w:rsidRPr="009E2849" w:rsidRDefault="0044677C" w:rsidP="00CD0687">
            <w:pPr>
              <w:spacing w:line="257" w:lineRule="auto"/>
              <w:ind w:right="28"/>
            </w:pPr>
            <w:r w:rsidRPr="009E2849">
              <w:t xml:space="preserve">США. Природные ресурсы, население и хозяйство США. Условия их формирования и развития. Особенности политической системы. Население США. Ведущие отрасли хозяйства и экономические районы США </w:t>
            </w:r>
          </w:p>
          <w:p w:rsidR="0044677C" w:rsidRDefault="0044677C" w:rsidP="00CD0687">
            <w:pPr>
              <w:spacing w:line="259" w:lineRule="auto"/>
              <w:ind w:right="30"/>
            </w:pPr>
            <w:r w:rsidRPr="000F5838">
              <w:t xml:space="preserve">Канада. Природные ресурсы и хозяйство Канады. Условия их формирования и развития. Особенности политической системы. Население Канады. Ведущие отрасли хозяйства и экономические районы Канады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4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2"/>
              <w:jc w:val="center"/>
            </w:pPr>
            <w:r w:rsidRPr="000F5838">
              <w:t xml:space="preserve">ОК 01. </w:t>
            </w:r>
          </w:p>
          <w:p w:rsidR="0044677C" w:rsidRDefault="0044677C" w:rsidP="00CD0687">
            <w:pPr>
              <w:spacing w:line="259" w:lineRule="auto"/>
              <w:ind w:right="32"/>
              <w:jc w:val="center"/>
            </w:pPr>
            <w:r w:rsidRPr="000F5838">
              <w:t xml:space="preserve">ОК 02. </w:t>
            </w:r>
          </w:p>
          <w:p w:rsidR="0044677C" w:rsidRDefault="0044677C" w:rsidP="00CD0687">
            <w:pPr>
              <w:spacing w:line="259" w:lineRule="auto"/>
              <w:ind w:right="32"/>
              <w:jc w:val="center"/>
            </w:pPr>
            <w:r w:rsidRPr="000F5838">
              <w:t xml:space="preserve">ОК 03. </w:t>
            </w:r>
          </w:p>
        </w:tc>
      </w:tr>
      <w:tr w:rsidR="0044677C" w:rsidTr="00CD0687">
        <w:tblPrEx>
          <w:tblCellMar>
            <w:left w:w="58" w:type="dxa"/>
          </w:tblCellMar>
        </w:tblPrEx>
        <w:trPr>
          <w:gridAfter w:val="1"/>
          <w:wAfter w:w="11" w:type="dxa"/>
          <w:trHeight w:val="634"/>
        </w:trPr>
        <w:tc>
          <w:tcPr>
            <w:tcW w:w="236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Наименование разделов и тем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27" w:type="dxa"/>
            <w:gridSpan w:val="2"/>
            <w:tcBorders>
              <w:top w:val="single" w:sz="2" w:space="0" w:color="000000"/>
              <w:left w:val="single" w:sz="2" w:space="0" w:color="000000"/>
              <w:bottom w:val="single" w:sz="4" w:space="0" w:color="auto"/>
              <w:right w:val="single" w:sz="2" w:space="0" w:color="000000"/>
            </w:tcBorders>
            <w:shd w:val="clear" w:color="auto" w:fill="auto"/>
          </w:tcPr>
          <w:p w:rsidR="0044677C" w:rsidRDefault="0044677C" w:rsidP="00CD0687">
            <w:pPr>
              <w:spacing w:line="259" w:lineRule="auto"/>
              <w:jc w:val="center"/>
            </w:pPr>
            <w:r w:rsidRPr="000F5838">
              <w:t xml:space="preserve">Объём часов </w:t>
            </w:r>
          </w:p>
        </w:tc>
        <w:tc>
          <w:tcPr>
            <w:tcW w:w="1996" w:type="dxa"/>
            <w:gridSpan w:val="2"/>
            <w:tcBorders>
              <w:top w:val="single" w:sz="2" w:space="0" w:color="000000"/>
              <w:left w:val="single" w:sz="2" w:space="0" w:color="000000"/>
              <w:bottom w:val="single" w:sz="4" w:space="0" w:color="auto"/>
              <w:right w:val="single" w:sz="2" w:space="0" w:color="000000"/>
            </w:tcBorders>
            <w:shd w:val="clear" w:color="auto" w:fill="auto"/>
          </w:tcPr>
          <w:p w:rsidR="0044677C" w:rsidRDefault="0044677C" w:rsidP="00CD0687">
            <w:pPr>
              <w:spacing w:line="259" w:lineRule="auto"/>
              <w:jc w:val="center"/>
            </w:pPr>
            <w:r w:rsidRPr="000F5838">
              <w:t xml:space="preserve">Формируемые компетенции </w:t>
            </w:r>
          </w:p>
        </w:tc>
      </w:tr>
      <w:tr w:rsidR="0044677C" w:rsidTr="00CD0687">
        <w:tblPrEx>
          <w:tblCellMar>
            <w:left w:w="58" w:type="dxa"/>
          </w:tblCellMar>
        </w:tblPrEx>
        <w:trPr>
          <w:gridAfter w:val="1"/>
          <w:wAfter w:w="11" w:type="dxa"/>
          <w:trHeight w:val="2820"/>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ind w:right="28"/>
            </w:pPr>
            <w:r w:rsidRPr="009E2849">
              <w:t xml:space="preserve">2. Место и роль Латинской Америки в мире. Особенности географического положения региона. История формирования его политической карты. </w:t>
            </w:r>
            <w:r w:rsidRPr="000F5838">
              <w:t xml:space="preserve">Население Латинской Америки </w:t>
            </w:r>
          </w:p>
          <w:p w:rsidR="0044677C" w:rsidRDefault="0044677C" w:rsidP="00CD0687">
            <w:pPr>
              <w:spacing w:line="259" w:lineRule="auto"/>
            </w:pPr>
            <w:r w:rsidRPr="000F5838">
              <w:t xml:space="preserve">Хозяйство стран Латинской Америки. Отрасли международной специализации. </w:t>
            </w:r>
          </w:p>
          <w:p w:rsidR="0044677C" w:rsidRPr="009E2849" w:rsidRDefault="0044677C" w:rsidP="00CD0687">
            <w:pPr>
              <w:spacing w:line="259" w:lineRule="auto"/>
            </w:pPr>
            <w:r w:rsidRPr="009E2849">
              <w:t xml:space="preserve">Территориальная структура хозяйства. Интеграционные группировки </w:t>
            </w:r>
          </w:p>
          <w:p w:rsidR="0044677C" w:rsidRDefault="0044677C" w:rsidP="00CD0687">
            <w:pPr>
              <w:spacing w:line="259" w:lineRule="auto"/>
              <w:ind w:right="29"/>
            </w:pPr>
            <w:r w:rsidRPr="009E2849">
              <w:t xml:space="preserve">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 </w:t>
            </w:r>
            <w:r w:rsidRPr="000F5838">
              <w:t xml:space="preserve">*Развитие и размещение предприятий профильной отрасли в Латинской Америке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1996" w:type="dxa"/>
            <w:gridSpan w:val="2"/>
            <w:tcBorders>
              <w:top w:val="single" w:sz="2" w:space="0" w:color="000000"/>
              <w:left w:val="single" w:sz="2" w:space="0" w:color="000000"/>
              <w:bottom w:val="single" w:sz="4" w:space="0" w:color="auto"/>
              <w:right w:val="single" w:sz="2" w:space="0" w:color="000000"/>
            </w:tcBorders>
            <w:shd w:val="clear" w:color="auto" w:fill="auto"/>
          </w:tcPr>
          <w:p w:rsidR="0044677C" w:rsidRDefault="0044677C" w:rsidP="00CD0687">
            <w:pPr>
              <w:spacing w:line="259" w:lineRule="auto"/>
              <w:ind w:left="3"/>
              <w:jc w:val="center"/>
              <w:rPr>
                <w:sz w:val="25"/>
              </w:rPr>
            </w:pPr>
          </w:p>
          <w:p w:rsidR="0044677C" w:rsidRDefault="0044677C" w:rsidP="00CD0687">
            <w:pPr>
              <w:spacing w:line="259" w:lineRule="auto"/>
              <w:ind w:right="32"/>
              <w:jc w:val="center"/>
            </w:pPr>
            <w:r w:rsidRPr="000F5838">
              <w:t xml:space="preserve">ОК 01. </w:t>
            </w:r>
          </w:p>
          <w:p w:rsidR="0044677C" w:rsidRDefault="0044677C" w:rsidP="00CD0687">
            <w:pPr>
              <w:spacing w:line="259" w:lineRule="auto"/>
              <w:ind w:right="32"/>
              <w:jc w:val="center"/>
            </w:pPr>
            <w:r w:rsidRPr="000F5838">
              <w:t xml:space="preserve">ОК 02. </w:t>
            </w:r>
          </w:p>
          <w:p w:rsidR="0044677C" w:rsidRDefault="0044677C" w:rsidP="00CD0687">
            <w:pPr>
              <w:spacing w:line="259" w:lineRule="auto"/>
              <w:ind w:left="3"/>
              <w:jc w:val="center"/>
              <w:rPr>
                <w:sz w:val="25"/>
              </w:rPr>
            </w:pPr>
            <w:r w:rsidRPr="000F5838">
              <w:t>ОК 03.</w:t>
            </w:r>
          </w:p>
          <w:p w:rsidR="0044677C" w:rsidRDefault="0044677C" w:rsidP="00CD0687">
            <w:pPr>
              <w:spacing w:line="259" w:lineRule="auto"/>
              <w:ind w:left="3"/>
              <w:jc w:val="center"/>
              <w:rPr>
                <w:sz w:val="25"/>
              </w:rPr>
            </w:pPr>
          </w:p>
          <w:p w:rsidR="0044677C" w:rsidRDefault="0044677C" w:rsidP="00CD0687">
            <w:pPr>
              <w:spacing w:line="259" w:lineRule="auto"/>
              <w:ind w:left="3"/>
              <w:jc w:val="center"/>
              <w:rPr>
                <w:sz w:val="25"/>
              </w:rPr>
            </w:pPr>
          </w:p>
          <w:p w:rsidR="0044677C" w:rsidRDefault="0044677C" w:rsidP="00CD0687">
            <w:pPr>
              <w:spacing w:line="259" w:lineRule="auto"/>
              <w:ind w:left="3"/>
              <w:jc w:val="center"/>
              <w:rPr>
                <w:sz w:val="25"/>
              </w:rPr>
            </w:pPr>
          </w:p>
          <w:p w:rsidR="0044677C" w:rsidRDefault="0044677C" w:rsidP="00CD0687">
            <w:pPr>
              <w:spacing w:line="259" w:lineRule="auto"/>
              <w:ind w:left="3"/>
              <w:jc w:val="center"/>
              <w:rPr>
                <w:sz w:val="25"/>
              </w:rPr>
            </w:pPr>
          </w:p>
          <w:p w:rsidR="0044677C" w:rsidRDefault="0044677C" w:rsidP="00CD0687">
            <w:pPr>
              <w:spacing w:line="259" w:lineRule="auto"/>
              <w:ind w:left="3"/>
              <w:jc w:val="center"/>
              <w:rPr>
                <w:sz w:val="25"/>
              </w:rPr>
            </w:pPr>
          </w:p>
          <w:p w:rsidR="0044677C" w:rsidRDefault="0044677C" w:rsidP="00CD0687">
            <w:pPr>
              <w:spacing w:after="84" w:line="259" w:lineRule="auto"/>
              <w:jc w:val="center"/>
            </w:pPr>
          </w:p>
        </w:tc>
      </w:tr>
      <w:tr w:rsidR="0044677C" w:rsidTr="00CD0687">
        <w:tblPrEx>
          <w:tblCellMar>
            <w:left w:w="58" w:type="dxa"/>
          </w:tblCellMar>
        </w:tblPrEx>
        <w:trPr>
          <w:gridAfter w:val="1"/>
          <w:wAfter w:w="11" w:type="dxa"/>
          <w:trHeight w:val="322"/>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Практическое занятие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1"/>
              <w:jc w:val="center"/>
            </w:pPr>
            <w:r w:rsidRPr="000F5838">
              <w:t xml:space="preserve"> </w:t>
            </w:r>
          </w:p>
        </w:tc>
        <w:tc>
          <w:tcPr>
            <w:tcW w:w="0" w:type="auto"/>
            <w:gridSpan w:val="2"/>
            <w:vMerge w:val="restart"/>
            <w:tcBorders>
              <w:top w:val="single" w:sz="4" w:space="0" w:color="auto"/>
              <w:left w:val="single" w:sz="2" w:space="0" w:color="000000"/>
              <w:bottom w:val="nil"/>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after="84" w:line="259" w:lineRule="auto"/>
              <w:jc w:val="center"/>
            </w:pPr>
            <w:r>
              <w:rPr>
                <w:sz w:val="25"/>
              </w:rPr>
              <w:t>2.2,2.4,3,1</w:t>
            </w:r>
          </w:p>
        </w:tc>
      </w:tr>
      <w:tr w:rsidR="0044677C" w:rsidTr="00CD0687">
        <w:tblPrEx>
          <w:tblCellMar>
            <w:left w:w="58" w:type="dxa"/>
          </w:tblCellMar>
        </w:tblPrEx>
        <w:trPr>
          <w:gridAfter w:val="1"/>
          <w:wAfter w:w="11" w:type="dxa"/>
          <w:trHeight w:val="634"/>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№12: «Составление сравнительной экономико-географической характеристики двух стран Северной и Латинской Америки»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tblCellMar>
        </w:tblPrEx>
        <w:trPr>
          <w:gridAfter w:val="1"/>
          <w:wAfter w:w="11" w:type="dxa"/>
          <w:trHeight w:val="322"/>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11" w:right="12"/>
              <w:jc w:val="center"/>
            </w:pPr>
            <w:r w:rsidRPr="000F5838">
              <w:t xml:space="preserve">Тема 2.5. Австралия </w:t>
            </w:r>
            <w:r w:rsidRPr="000F5838">
              <w:lastRenderedPageBreak/>
              <w:t xml:space="preserve">и Океания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lastRenderedPageBreak/>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
              <w:jc w:val="center"/>
            </w:pPr>
            <w:r w:rsidRPr="000F5838">
              <w:t xml:space="preserve"> </w:t>
            </w:r>
          </w:p>
        </w:tc>
      </w:tr>
      <w:tr w:rsidR="0044677C" w:rsidTr="00CD0687">
        <w:tblPrEx>
          <w:tblCellMar>
            <w:left w:w="58" w:type="dxa"/>
          </w:tblCellMar>
        </w:tblPrEx>
        <w:trPr>
          <w:gridAfter w:val="1"/>
          <w:wAfter w:w="11" w:type="dxa"/>
          <w:trHeight w:val="1918"/>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Теоретическое обучение </w:t>
            </w:r>
          </w:p>
          <w:p w:rsidR="0044677C" w:rsidRPr="009E2849" w:rsidRDefault="0044677C" w:rsidP="00CD0687">
            <w:pPr>
              <w:spacing w:line="259" w:lineRule="auto"/>
              <w:ind w:right="28"/>
            </w:pPr>
            <w:r w:rsidRPr="009E2849">
              <w:t xml:space="preserve">1. 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 *Развитие и размещение предприятий профильной отрасли в Австралии и Океании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2"/>
              <w:jc w:val="center"/>
            </w:pPr>
            <w:r w:rsidRPr="000F5838">
              <w:t xml:space="preserve">ОК 01. </w:t>
            </w:r>
          </w:p>
          <w:p w:rsidR="0044677C" w:rsidRDefault="0044677C" w:rsidP="00CD0687">
            <w:pPr>
              <w:spacing w:line="259" w:lineRule="auto"/>
              <w:ind w:right="32"/>
              <w:jc w:val="center"/>
            </w:pPr>
            <w:r w:rsidRPr="000F5838">
              <w:t xml:space="preserve">ОК 02. </w:t>
            </w:r>
          </w:p>
          <w:p w:rsidR="0044677C" w:rsidRDefault="0044677C" w:rsidP="00CD0687">
            <w:pPr>
              <w:spacing w:line="259" w:lineRule="auto"/>
              <w:ind w:right="32"/>
              <w:jc w:val="center"/>
            </w:pPr>
            <w:r w:rsidRPr="000F5838">
              <w:t xml:space="preserve">ОК 03. </w:t>
            </w:r>
          </w:p>
        </w:tc>
      </w:tr>
      <w:tr w:rsidR="0044677C" w:rsidTr="00CD0687">
        <w:tblPrEx>
          <w:tblCellMar>
            <w:left w:w="58" w:type="dxa"/>
          </w:tblCellMar>
        </w:tblPrEx>
        <w:trPr>
          <w:gridAfter w:val="1"/>
          <w:wAfter w:w="11" w:type="dxa"/>
          <w:trHeight w:val="322"/>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jc w:val="center"/>
            </w:pPr>
            <w:r w:rsidRPr="009E2849">
              <w:lastRenderedPageBreak/>
              <w:t xml:space="preserve">Тема 2.6. Россия в современном мире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6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
              <w:jc w:val="center"/>
            </w:pPr>
            <w:r w:rsidRPr="000F5838">
              <w:t xml:space="preserve"> </w:t>
            </w:r>
          </w:p>
        </w:tc>
      </w:tr>
      <w:tr w:rsidR="0044677C" w:rsidTr="00CD0687">
        <w:tblPrEx>
          <w:tblCellMar>
            <w:left w:w="58" w:type="dxa"/>
          </w:tblCellMar>
        </w:tblPrEx>
        <w:trPr>
          <w:gridAfter w:val="1"/>
          <w:wAfter w:w="11" w:type="dxa"/>
          <w:trHeight w:val="2196"/>
        </w:trPr>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Теоретическое обучение </w:t>
            </w:r>
          </w:p>
          <w:p w:rsidR="0044677C" w:rsidRPr="009E2849" w:rsidRDefault="0044677C" w:rsidP="00CD0687">
            <w:pPr>
              <w:spacing w:line="259" w:lineRule="auto"/>
              <w:ind w:right="28"/>
            </w:pPr>
            <w:r w:rsidRPr="009E2849">
              <w:t xml:space="preserve">1. Россия на политической карте мира. Изменение географического, геополитического и геоэкономического положения России на рубеже </w:t>
            </w:r>
            <w:r w:rsidRPr="000F5838">
              <w:t>XX</w:t>
            </w:r>
            <w:r w:rsidRPr="009E2849">
              <w:t xml:space="preserve"> — </w:t>
            </w:r>
            <w:r w:rsidRPr="000F5838">
              <w:t>XXI</w:t>
            </w:r>
            <w:r w:rsidRPr="009E2849">
              <w:t xml:space="preserve"> веков. Место России в мировом хозяйстве, ее участие в международной торговле товарами и других формах внешнеэкономических связей. Особенности территориальной структуры хозяйства. География отраслей международной специализации РФ. *Развитие и размещение предприятий профильной отрасли в России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199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2"/>
              <w:jc w:val="center"/>
            </w:pPr>
            <w:r w:rsidRPr="000F5838">
              <w:t xml:space="preserve">ОК 01. </w:t>
            </w:r>
          </w:p>
          <w:p w:rsidR="0044677C" w:rsidRDefault="0044677C" w:rsidP="00CD0687">
            <w:pPr>
              <w:spacing w:line="259" w:lineRule="auto"/>
              <w:ind w:right="32"/>
              <w:jc w:val="center"/>
            </w:pPr>
            <w:r w:rsidRPr="000F5838">
              <w:t xml:space="preserve">ОК 02. </w:t>
            </w:r>
          </w:p>
          <w:p w:rsidR="0044677C" w:rsidRDefault="0044677C" w:rsidP="00CD0687">
            <w:pPr>
              <w:spacing w:line="259" w:lineRule="auto"/>
              <w:ind w:right="32"/>
              <w:jc w:val="center"/>
            </w:pPr>
            <w:r w:rsidRPr="000F5838">
              <w:t xml:space="preserve">ОК 03. </w:t>
            </w:r>
          </w:p>
        </w:tc>
      </w:tr>
      <w:tr w:rsidR="0044677C" w:rsidTr="00CD0687">
        <w:tblPrEx>
          <w:tblCellMar>
            <w:left w:w="58" w:type="dxa"/>
          </w:tblCellMar>
        </w:tblPrEx>
        <w:trPr>
          <w:gridAfter w:val="1"/>
          <w:wAfter w:w="11" w:type="dxa"/>
          <w:trHeight w:val="322"/>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Практические занятия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1"/>
              <w:jc w:val="center"/>
            </w:pPr>
            <w:r w:rsidRPr="000F5838">
              <w:t xml:space="preserve">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tblCellMar>
        </w:tblPrEx>
        <w:trPr>
          <w:gridAfter w:val="1"/>
          <w:wAfter w:w="11" w:type="dxa"/>
          <w:trHeight w:val="634"/>
        </w:trPr>
        <w:tc>
          <w:tcPr>
            <w:tcW w:w="236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Наименование разделов и тем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jc w:val="center"/>
            </w:pPr>
            <w:r w:rsidRPr="009E2849">
              <w:t xml:space="preserve">Содержание учебного материала (основное и профессионально-ориентированное), лабораторные и практические занятия, прикладной модуль (при наличии)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Объём часов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jc w:val="center"/>
            </w:pPr>
            <w:r w:rsidRPr="000F5838">
              <w:t xml:space="preserve">Формируемые компетенции </w:t>
            </w:r>
          </w:p>
        </w:tc>
      </w:tr>
      <w:tr w:rsidR="0044677C" w:rsidTr="00CD0687">
        <w:tblPrEx>
          <w:tblCellMar>
            <w:left w:w="58" w:type="dxa"/>
          </w:tblCellMar>
        </w:tblPrEx>
        <w:trPr>
          <w:gridAfter w:val="1"/>
          <w:wAfter w:w="11" w:type="dxa"/>
          <w:trHeight w:val="1570"/>
        </w:trPr>
        <w:tc>
          <w:tcPr>
            <w:tcW w:w="236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ind w:right="28"/>
            </w:pPr>
            <w:r w:rsidRPr="009E2849">
              <w:t xml:space="preserve">№13: «Оценка современного геополитического и геоэкономического положения России. Определение роли России и ее отдельных регионов в международном географическом разделении труда» </w:t>
            </w:r>
          </w:p>
          <w:p w:rsidR="0044677C" w:rsidRPr="009E2849" w:rsidRDefault="0044677C" w:rsidP="00CD0687">
            <w:pPr>
              <w:spacing w:line="259" w:lineRule="auto"/>
            </w:pPr>
            <w:r w:rsidRPr="009E2849">
              <w:t xml:space="preserve">№14: «Определение отраслевой и территориальной структуры внешней торговли товарами России»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4 </w:t>
            </w:r>
          </w:p>
        </w:tc>
        <w:tc>
          <w:tcPr>
            <w:tcW w:w="1996"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3"/>
              <w:jc w:val="center"/>
              <w:rPr>
                <w:sz w:val="25"/>
              </w:rPr>
            </w:pPr>
            <w:r w:rsidRPr="009E2849">
              <w:rPr>
                <w:sz w:val="25"/>
              </w:rPr>
              <w:t>ПК</w:t>
            </w:r>
          </w:p>
          <w:p w:rsidR="0044677C" w:rsidRDefault="0044677C" w:rsidP="00CD0687">
            <w:pPr>
              <w:spacing w:line="259" w:lineRule="auto"/>
              <w:ind w:left="3"/>
              <w:jc w:val="center"/>
              <w:rPr>
                <w:sz w:val="25"/>
              </w:rPr>
            </w:pPr>
            <w:r>
              <w:rPr>
                <w:sz w:val="25"/>
              </w:rPr>
              <w:t>1.1,1.2,1.3,2.1,</w:t>
            </w:r>
          </w:p>
          <w:p w:rsidR="0044677C" w:rsidRDefault="0044677C" w:rsidP="00CD0687">
            <w:pPr>
              <w:spacing w:after="84" w:line="259" w:lineRule="auto"/>
              <w:jc w:val="center"/>
            </w:pPr>
            <w:r>
              <w:rPr>
                <w:sz w:val="25"/>
              </w:rPr>
              <w:t>2.2,2.4,3,1</w:t>
            </w:r>
          </w:p>
        </w:tc>
      </w:tr>
      <w:tr w:rsidR="0044677C" w:rsidTr="00CD0687">
        <w:tblPrEx>
          <w:tblCellMar>
            <w:left w:w="58" w:type="dxa"/>
          </w:tblCellMar>
        </w:tblPrEx>
        <w:trPr>
          <w:gridAfter w:val="1"/>
          <w:wAfter w:w="11" w:type="dxa"/>
          <w:trHeight w:val="324"/>
        </w:trPr>
        <w:tc>
          <w:tcPr>
            <w:tcW w:w="11164" w:type="dxa"/>
            <w:gridSpan w:val="4"/>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Раздел 3. Глобальные проблемы человечества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3"/>
              <w:jc w:val="center"/>
            </w:pPr>
            <w:r w:rsidRPr="000F5838">
              <w:t xml:space="preserve">2 </w:t>
            </w:r>
          </w:p>
        </w:tc>
        <w:tc>
          <w:tcPr>
            <w:tcW w:w="199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Pr="009E2849" w:rsidRDefault="0044677C" w:rsidP="00CD0687">
            <w:pPr>
              <w:spacing w:line="259" w:lineRule="auto"/>
              <w:ind w:right="32"/>
              <w:jc w:val="center"/>
            </w:pPr>
            <w:r w:rsidRPr="009E2849">
              <w:t xml:space="preserve">ОК 01. </w:t>
            </w:r>
          </w:p>
          <w:p w:rsidR="0044677C" w:rsidRPr="009E2849" w:rsidRDefault="0044677C" w:rsidP="00CD0687">
            <w:pPr>
              <w:spacing w:line="259" w:lineRule="auto"/>
              <w:ind w:right="32"/>
              <w:jc w:val="center"/>
            </w:pPr>
            <w:r w:rsidRPr="009E2849">
              <w:t xml:space="preserve">ОК 02. </w:t>
            </w:r>
          </w:p>
          <w:p w:rsidR="0044677C" w:rsidRPr="009E2849" w:rsidRDefault="0044677C" w:rsidP="00CD0687">
            <w:pPr>
              <w:spacing w:line="259" w:lineRule="auto"/>
              <w:ind w:right="32"/>
              <w:jc w:val="center"/>
            </w:pPr>
            <w:r w:rsidRPr="009E2849">
              <w:lastRenderedPageBreak/>
              <w:t xml:space="preserve">ОК 03. </w:t>
            </w:r>
          </w:p>
          <w:p w:rsidR="0044677C" w:rsidRPr="009E2849" w:rsidRDefault="0044677C" w:rsidP="00CD0687">
            <w:pPr>
              <w:spacing w:line="259" w:lineRule="auto"/>
              <w:ind w:right="32"/>
              <w:jc w:val="center"/>
            </w:pPr>
            <w:r w:rsidRPr="009E2849">
              <w:t xml:space="preserve">ОК 04. </w:t>
            </w:r>
          </w:p>
          <w:p w:rsidR="0044677C" w:rsidRPr="009E2849" w:rsidRDefault="0044677C" w:rsidP="00CD0687">
            <w:pPr>
              <w:spacing w:line="259" w:lineRule="auto"/>
              <w:ind w:right="32"/>
              <w:jc w:val="center"/>
            </w:pPr>
            <w:r w:rsidRPr="009E2849">
              <w:t xml:space="preserve">ОК 05. </w:t>
            </w:r>
          </w:p>
          <w:p w:rsidR="0044677C" w:rsidRDefault="0044677C" w:rsidP="00CD0687">
            <w:pPr>
              <w:spacing w:line="259" w:lineRule="auto"/>
              <w:ind w:right="32"/>
              <w:jc w:val="center"/>
            </w:pPr>
            <w:r w:rsidRPr="000F5838">
              <w:t xml:space="preserve">ОК 06. </w:t>
            </w:r>
          </w:p>
          <w:p w:rsidR="0044677C" w:rsidRDefault="0044677C" w:rsidP="00CD0687">
            <w:pPr>
              <w:spacing w:line="259" w:lineRule="auto"/>
              <w:ind w:right="32"/>
              <w:jc w:val="center"/>
            </w:pPr>
            <w:r w:rsidRPr="000F5838">
              <w:t xml:space="preserve">ОК 07. </w:t>
            </w:r>
          </w:p>
        </w:tc>
      </w:tr>
      <w:tr w:rsidR="0044677C" w:rsidTr="00CD0687">
        <w:tblPrEx>
          <w:tblCellMar>
            <w:left w:w="58" w:type="dxa"/>
          </w:tblCellMar>
        </w:tblPrEx>
        <w:trPr>
          <w:gridAfter w:val="1"/>
          <w:wAfter w:w="11" w:type="dxa"/>
          <w:trHeight w:val="322"/>
        </w:trPr>
        <w:tc>
          <w:tcPr>
            <w:tcW w:w="2362"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ind w:right="31"/>
              <w:jc w:val="center"/>
            </w:pPr>
            <w:r w:rsidRPr="009E2849">
              <w:t xml:space="preserve">Тема 3.1. </w:t>
            </w:r>
          </w:p>
          <w:p w:rsidR="0044677C" w:rsidRPr="009E2849" w:rsidRDefault="0044677C" w:rsidP="00CD0687">
            <w:pPr>
              <w:jc w:val="center"/>
            </w:pPr>
            <w:r w:rsidRPr="009E2849">
              <w:lastRenderedPageBreak/>
              <w:t xml:space="preserve">Классификация глобальных проблем. </w:t>
            </w:r>
          </w:p>
          <w:p w:rsidR="0044677C" w:rsidRPr="009E2849" w:rsidRDefault="0044677C" w:rsidP="00CD0687">
            <w:pPr>
              <w:spacing w:line="259" w:lineRule="auto"/>
              <w:jc w:val="center"/>
            </w:pPr>
            <w:r w:rsidRPr="009E2849">
              <w:t xml:space="preserve">Глобальные прогнозы, гипотезы и проекты </w:t>
            </w: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lastRenderedPageBreak/>
              <w:t xml:space="preserve">Содержание учебного материала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1"/>
              <w:jc w:val="center"/>
            </w:pPr>
            <w:r w:rsidRPr="000F5838">
              <w:t xml:space="preserve"> </w:t>
            </w:r>
          </w:p>
        </w:tc>
        <w:tc>
          <w:tcPr>
            <w:tcW w:w="0" w:type="auto"/>
            <w:gridSpan w:val="2"/>
            <w:vMerge/>
            <w:tcBorders>
              <w:top w:val="nil"/>
              <w:left w:val="single" w:sz="2" w:space="0" w:color="000000"/>
              <w:bottom w:val="nil"/>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tblCellMar>
        </w:tblPrEx>
        <w:trPr>
          <w:gridAfter w:val="1"/>
          <w:wAfter w:w="11" w:type="dxa"/>
          <w:trHeight w:val="2820"/>
        </w:trPr>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c>
          <w:tcPr>
            <w:tcW w:w="8802"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Pr="009E2849" w:rsidRDefault="0044677C" w:rsidP="00CD0687">
            <w:pPr>
              <w:spacing w:line="259" w:lineRule="auto"/>
            </w:pPr>
            <w:r w:rsidRPr="009E2849">
              <w:t xml:space="preserve">Теоретическое обучение </w:t>
            </w:r>
          </w:p>
          <w:p w:rsidR="0044677C" w:rsidRPr="009E2849" w:rsidRDefault="0044677C" w:rsidP="00CD0687">
            <w:pPr>
              <w:spacing w:line="259" w:lineRule="auto"/>
            </w:pPr>
            <w:r w:rsidRPr="009E2849">
              <w:t xml:space="preserve">Глобальные проблемы человечества. Глобальные процессы.  </w:t>
            </w:r>
          </w:p>
          <w:p w:rsidR="0044677C" w:rsidRPr="009E2849" w:rsidRDefault="0044677C" w:rsidP="00CD0687">
            <w:pPr>
              <w:spacing w:after="1"/>
              <w:ind w:right="28"/>
            </w:pPr>
            <w:r w:rsidRPr="009E2849">
              <w:t xml:space="preserve">Континентальные, региональные, зональные, локальные проявления глобальных процессов. Понятие о глобальных проблемах современности — естественно-научных и общественных.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*Влияние предприятий профильной отрасли на глобальные проблемы.  </w:t>
            </w:r>
          </w:p>
          <w:p w:rsidR="0044677C" w:rsidRPr="009E2849" w:rsidRDefault="0044677C" w:rsidP="00CD0687">
            <w:pPr>
              <w:spacing w:line="259" w:lineRule="auto"/>
            </w:pPr>
            <w:r w:rsidRPr="009E2849">
              <w:t xml:space="preserve">Роль географии в решении глобальных проблем человечества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0"/>
              <w:jc w:val="center"/>
            </w:pPr>
            <w:r w:rsidRPr="000F5838">
              <w:t xml:space="preserve">2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r w:rsidR="0044677C" w:rsidTr="00CD0687">
        <w:tblPrEx>
          <w:tblCellMar>
            <w:left w:w="58" w:type="dxa"/>
          </w:tblCellMar>
        </w:tblPrEx>
        <w:trPr>
          <w:gridAfter w:val="1"/>
          <w:wAfter w:w="11" w:type="dxa"/>
          <w:trHeight w:val="322"/>
        </w:trPr>
        <w:tc>
          <w:tcPr>
            <w:tcW w:w="11164" w:type="dxa"/>
            <w:gridSpan w:val="4"/>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lastRenderedPageBreak/>
              <w:t xml:space="preserve">Дифференцированный зачет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right="30"/>
              <w:jc w:val="center"/>
            </w:pPr>
            <w:r w:rsidRPr="000F5838">
              <w:t xml:space="preserve">2 </w:t>
            </w:r>
          </w:p>
        </w:tc>
        <w:tc>
          <w:tcPr>
            <w:tcW w:w="199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44677C" w:rsidRDefault="0044677C" w:rsidP="00CD0687">
            <w:pPr>
              <w:spacing w:line="259" w:lineRule="auto"/>
              <w:ind w:right="3"/>
              <w:jc w:val="center"/>
            </w:pPr>
            <w:r w:rsidRPr="000F5838">
              <w:t xml:space="preserve"> </w:t>
            </w:r>
          </w:p>
        </w:tc>
      </w:tr>
      <w:tr w:rsidR="0044677C" w:rsidTr="00CD0687">
        <w:tblPrEx>
          <w:tblCellMar>
            <w:left w:w="58" w:type="dxa"/>
          </w:tblCellMar>
        </w:tblPrEx>
        <w:trPr>
          <w:gridAfter w:val="1"/>
          <w:wAfter w:w="11" w:type="dxa"/>
          <w:trHeight w:val="322"/>
        </w:trPr>
        <w:tc>
          <w:tcPr>
            <w:tcW w:w="11164" w:type="dxa"/>
            <w:gridSpan w:val="4"/>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pPr>
            <w:r w:rsidRPr="000F5838">
              <w:t xml:space="preserve">Всего </w:t>
            </w:r>
          </w:p>
        </w:tc>
        <w:tc>
          <w:tcPr>
            <w:tcW w:w="1127" w:type="dxa"/>
            <w:gridSpan w:val="2"/>
            <w:tcBorders>
              <w:top w:val="single" w:sz="2" w:space="0" w:color="000000"/>
              <w:left w:val="single" w:sz="2" w:space="0" w:color="000000"/>
              <w:bottom w:val="single" w:sz="2" w:space="0" w:color="000000"/>
              <w:right w:val="single" w:sz="2" w:space="0" w:color="000000"/>
            </w:tcBorders>
            <w:shd w:val="clear" w:color="auto" w:fill="auto"/>
          </w:tcPr>
          <w:p w:rsidR="0044677C" w:rsidRDefault="0044677C" w:rsidP="00CD0687">
            <w:pPr>
              <w:spacing w:line="259" w:lineRule="auto"/>
              <w:ind w:left="38"/>
            </w:pPr>
            <w:r w:rsidRPr="000F5838">
              <w:t xml:space="preserve">72 часа </w:t>
            </w:r>
          </w:p>
        </w:tc>
        <w:tc>
          <w:tcPr>
            <w:tcW w:w="0" w:type="auto"/>
            <w:gridSpan w:val="2"/>
            <w:vMerge/>
            <w:tcBorders>
              <w:top w:val="nil"/>
              <w:left w:val="single" w:sz="2" w:space="0" w:color="000000"/>
              <w:bottom w:val="single" w:sz="2" w:space="0" w:color="000000"/>
              <w:right w:val="single" w:sz="2" w:space="0" w:color="000000"/>
            </w:tcBorders>
            <w:shd w:val="clear" w:color="auto" w:fill="auto"/>
          </w:tcPr>
          <w:p w:rsidR="0044677C" w:rsidRDefault="0044677C" w:rsidP="00CD0687">
            <w:pPr>
              <w:spacing w:after="84" w:line="259" w:lineRule="auto"/>
            </w:pPr>
          </w:p>
        </w:tc>
      </w:tr>
    </w:tbl>
    <w:p w:rsidR="0044677C" w:rsidRPr="008C559D" w:rsidRDefault="0044677C" w:rsidP="0044677C">
      <w:pPr>
        <w:pStyle w:val="2"/>
        <w:spacing w:before="0"/>
        <w:sectPr w:rsidR="0044677C" w:rsidRPr="008C559D" w:rsidSect="00361720">
          <w:pgSz w:w="16840" w:h="11907" w:orient="landscape"/>
          <w:pgMar w:top="851" w:right="1134" w:bottom="851" w:left="1134" w:header="709" w:footer="709" w:gutter="0"/>
          <w:cols w:space="720"/>
        </w:sectPr>
      </w:pPr>
    </w:p>
    <w:p w:rsidR="0044677C" w:rsidRPr="00DE38CE" w:rsidRDefault="0044677C" w:rsidP="0044677C">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44677C" w:rsidRPr="009E2849" w:rsidRDefault="0044677C" w:rsidP="0044677C">
      <w:pPr>
        <w:ind w:left="19"/>
      </w:pPr>
      <w:r w:rsidRPr="009E2849">
        <w:t xml:space="preserve">3.1. Для реализации программы дисциплины должны быть предусмотрены </w:t>
      </w:r>
    </w:p>
    <w:p w:rsidR="0044677C" w:rsidRPr="009E2849" w:rsidRDefault="0044677C" w:rsidP="0044677C">
      <w:pPr>
        <w:tabs>
          <w:tab w:val="center" w:pos="2526"/>
          <w:tab w:val="center" w:pos="4423"/>
          <w:tab w:val="center" w:pos="6010"/>
          <w:tab w:val="center" w:pos="7395"/>
          <w:tab w:val="right" w:pos="9358"/>
        </w:tabs>
      </w:pPr>
      <w:r w:rsidRPr="009E2849">
        <w:t xml:space="preserve">следующие </w:t>
      </w:r>
      <w:r w:rsidRPr="009E2849">
        <w:tab/>
        <w:t xml:space="preserve">специальные </w:t>
      </w:r>
      <w:r w:rsidRPr="009E2849">
        <w:tab/>
        <w:t xml:space="preserve">помещения: </w:t>
      </w:r>
      <w:r w:rsidRPr="009E2849">
        <w:tab/>
        <w:t xml:space="preserve">наличия </w:t>
      </w:r>
      <w:r w:rsidRPr="009E2849">
        <w:tab/>
        <w:t xml:space="preserve">учебного </w:t>
      </w:r>
      <w:r w:rsidRPr="009E2849">
        <w:tab/>
        <w:t xml:space="preserve">кабинета </w:t>
      </w:r>
    </w:p>
    <w:p w:rsidR="0044677C" w:rsidRPr="009E2849" w:rsidRDefault="0044677C" w:rsidP="0044677C">
      <w:pPr>
        <w:spacing w:after="34"/>
        <w:ind w:left="717" w:right="2684" w:hanging="708"/>
      </w:pPr>
      <w:r w:rsidRPr="009E2849">
        <w:t xml:space="preserve">«Гуманитарных и социальных дисциплин» Оборудование учебного кабинета:  </w:t>
      </w:r>
    </w:p>
    <w:p w:rsidR="0044677C" w:rsidRPr="009E2849" w:rsidRDefault="0044677C" w:rsidP="00FD2DC3">
      <w:pPr>
        <w:numPr>
          <w:ilvl w:val="0"/>
          <w:numId w:val="13"/>
        </w:numPr>
        <w:spacing w:after="3" w:line="256" w:lineRule="auto"/>
        <w:ind w:hanging="360"/>
        <w:jc w:val="both"/>
      </w:pPr>
      <w:r w:rsidRPr="009E2849">
        <w:t xml:space="preserve">посадочные места по количеству обучающихся; </w:t>
      </w:r>
    </w:p>
    <w:p w:rsidR="0044677C" w:rsidRDefault="0044677C" w:rsidP="00FD2DC3">
      <w:pPr>
        <w:numPr>
          <w:ilvl w:val="0"/>
          <w:numId w:val="13"/>
        </w:numPr>
        <w:spacing w:after="3" w:line="256" w:lineRule="auto"/>
        <w:ind w:hanging="360"/>
        <w:jc w:val="both"/>
      </w:pPr>
      <w:r>
        <w:t xml:space="preserve">рабочее место преподавателя. </w:t>
      </w:r>
    </w:p>
    <w:p w:rsidR="0044677C" w:rsidRDefault="0044677C" w:rsidP="0044677C">
      <w:pPr>
        <w:ind w:left="718"/>
      </w:pPr>
      <w:r>
        <w:t xml:space="preserve">Технические средства обучения:  </w:t>
      </w:r>
    </w:p>
    <w:p w:rsidR="0044677C" w:rsidRPr="009E2849" w:rsidRDefault="0044677C" w:rsidP="0044677C">
      <w:pPr>
        <w:ind w:left="19" w:right="1146"/>
      </w:pPr>
      <w:r w:rsidRPr="009E2849">
        <w:t xml:space="preserve">компьютер с лицензионным программным обеспечением мультимедиа, проектор.  </w:t>
      </w:r>
    </w:p>
    <w:p w:rsidR="0044677C" w:rsidRPr="009E2849" w:rsidRDefault="0044677C" w:rsidP="0044677C">
      <w:pPr>
        <w:ind w:left="19"/>
      </w:pPr>
      <w:r w:rsidRPr="009E2849">
        <w:t xml:space="preserve">Оборудование мастерской и рабочих мест мастерской:  </w:t>
      </w:r>
    </w:p>
    <w:p w:rsidR="0044677C" w:rsidRPr="009E2849" w:rsidRDefault="0044677C" w:rsidP="0044677C">
      <w:pPr>
        <w:ind w:left="19"/>
      </w:pPr>
      <w:r w:rsidRPr="009E2849">
        <w:t xml:space="preserve">Интерактивная доска, компьютерные столы и стулья. </w:t>
      </w:r>
    </w:p>
    <w:p w:rsidR="0044677C" w:rsidRPr="009E2849" w:rsidRDefault="0044677C" w:rsidP="0044677C">
      <w:pPr>
        <w:ind w:left="718"/>
      </w:pPr>
      <w:r w:rsidRPr="009E2849">
        <w:t xml:space="preserve">Оборудование лаборатории и рабочих мест лаборатории:  </w:t>
      </w:r>
    </w:p>
    <w:p w:rsidR="0044677C" w:rsidRDefault="0044677C" w:rsidP="0044677C">
      <w:pPr>
        <w:spacing w:after="38"/>
        <w:ind w:left="19"/>
      </w:pPr>
      <w:r>
        <w:t xml:space="preserve">1.Комплект учебно-наглядных пособий: </w:t>
      </w:r>
    </w:p>
    <w:p w:rsidR="0044677C" w:rsidRDefault="0044677C" w:rsidP="00FD2DC3">
      <w:pPr>
        <w:numPr>
          <w:ilvl w:val="0"/>
          <w:numId w:val="13"/>
        </w:numPr>
        <w:spacing w:after="3" w:line="256" w:lineRule="auto"/>
        <w:ind w:hanging="360"/>
        <w:jc w:val="both"/>
      </w:pPr>
      <w:r>
        <w:t xml:space="preserve">атлас мира </w:t>
      </w:r>
    </w:p>
    <w:p w:rsidR="0044677C" w:rsidRDefault="0044677C" w:rsidP="00FD2DC3">
      <w:pPr>
        <w:numPr>
          <w:ilvl w:val="0"/>
          <w:numId w:val="13"/>
        </w:numPr>
        <w:spacing w:after="3" w:line="256" w:lineRule="auto"/>
        <w:ind w:hanging="360"/>
        <w:jc w:val="both"/>
      </w:pPr>
      <w:r>
        <w:t xml:space="preserve">контурные карты </w:t>
      </w:r>
    </w:p>
    <w:p w:rsidR="0044677C" w:rsidRDefault="0044677C" w:rsidP="00FD2DC3">
      <w:pPr>
        <w:numPr>
          <w:ilvl w:val="0"/>
          <w:numId w:val="13"/>
        </w:numPr>
        <w:spacing w:after="3" w:line="256" w:lineRule="auto"/>
        <w:ind w:hanging="360"/>
        <w:jc w:val="both"/>
      </w:pPr>
      <w:r>
        <w:t xml:space="preserve">карта мира </w:t>
      </w:r>
    </w:p>
    <w:p w:rsidR="0044677C" w:rsidRDefault="0044677C" w:rsidP="0044677C">
      <w:pPr>
        <w:ind w:left="19"/>
      </w:pPr>
      <w:r>
        <w:t xml:space="preserve">2.Комплект электронных пособий: </w:t>
      </w:r>
    </w:p>
    <w:p w:rsidR="0044677C" w:rsidRPr="009E2849" w:rsidRDefault="0044677C" w:rsidP="0044677C">
      <w:pPr>
        <w:ind w:left="19"/>
      </w:pPr>
      <w:r w:rsidRPr="009E2849">
        <w:t xml:space="preserve">Развивающие фильмы: «Глобальное потепление», «Транссибирский экспресс», «Циклопические постройки мира», «Путешествие по Австралии» и др. </w:t>
      </w:r>
    </w:p>
    <w:p w:rsidR="0044677C" w:rsidRPr="009E2849" w:rsidRDefault="0044677C" w:rsidP="0044677C">
      <w:pPr>
        <w:spacing w:line="259" w:lineRule="auto"/>
        <w:ind w:left="1"/>
      </w:pPr>
      <w:r w:rsidRPr="009E2849">
        <w:t xml:space="preserve"> </w:t>
      </w:r>
    </w:p>
    <w:p w:rsidR="0044677C" w:rsidRDefault="0044677C" w:rsidP="0044677C">
      <w:pPr>
        <w:ind w:left="19"/>
      </w:pPr>
      <w:r>
        <w:t xml:space="preserve">3.2. Информационное обеспечение реализации программы </w:t>
      </w:r>
    </w:p>
    <w:p w:rsidR="0044677C" w:rsidRDefault="0044677C" w:rsidP="0044677C">
      <w:pPr>
        <w:spacing w:line="259" w:lineRule="auto"/>
      </w:pPr>
      <w:r>
        <w:t xml:space="preserve"> </w:t>
      </w:r>
    </w:p>
    <w:p w:rsidR="0044677C" w:rsidRPr="005B35BD"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B35BD">
        <w:rPr>
          <w:bCs/>
        </w:rPr>
        <w:tab/>
      </w:r>
    </w:p>
    <w:p w:rsidR="0044677C" w:rsidRPr="00C96301" w:rsidRDefault="0044677C" w:rsidP="0044677C">
      <w:pPr>
        <w:pStyle w:val="2"/>
        <w:jc w:val="center"/>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44677C" w:rsidRPr="00F94720"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94720">
        <w:rPr>
          <w:b/>
          <w:bCs/>
        </w:rPr>
        <w:t>Перечень учебных изданий, Интернет-ресурсов, дополнительной литературы</w:t>
      </w:r>
    </w:p>
    <w:p w:rsidR="0044677C" w:rsidRPr="00365AAA"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center"/>
        <w:rPr>
          <w:b/>
          <w:bCs/>
        </w:rPr>
      </w:pP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1644D">
        <w:rPr>
          <w:b/>
          <w:bCs/>
        </w:rPr>
        <w:t>Основные источники:</w:t>
      </w:r>
    </w:p>
    <w:p w:rsidR="0044677C" w:rsidRPr="003F04FE"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3F04FE">
        <w:rPr>
          <w:b/>
          <w:bCs/>
          <w:sz w:val="28"/>
          <w:szCs w:val="28"/>
        </w:rPr>
        <w:t>Основные источники:</w:t>
      </w:r>
    </w:p>
    <w:p w:rsidR="0044677C" w:rsidRDefault="0044677C" w:rsidP="0044677C">
      <w:pPr>
        <w:ind w:left="1807" w:right="1828"/>
        <w:jc w:val="center"/>
      </w:pPr>
      <w:r w:rsidRPr="001957C0">
        <w:t>Для студентов</w:t>
      </w:r>
      <w:r>
        <w:t xml:space="preserve"> и преподавателя.</w:t>
      </w:r>
    </w:p>
    <w:p w:rsidR="0044677C" w:rsidRPr="001957C0" w:rsidRDefault="0044677C" w:rsidP="0044677C">
      <w:pPr>
        <w:ind w:left="1807" w:right="1828"/>
        <w:rPr>
          <w:rFonts w:eastAsia="Calibri"/>
        </w:rPr>
      </w:pPr>
    </w:p>
    <w:p w:rsidR="0044677C" w:rsidRPr="009E2849" w:rsidRDefault="0044677C" w:rsidP="00FD2DC3">
      <w:pPr>
        <w:numPr>
          <w:ilvl w:val="2"/>
          <w:numId w:val="14"/>
        </w:numPr>
        <w:spacing w:after="3" w:line="256" w:lineRule="auto"/>
        <w:ind w:left="426" w:hanging="180"/>
      </w:pPr>
      <w:r w:rsidRPr="009E2849">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4677C" w:rsidRPr="009E2849" w:rsidRDefault="0044677C" w:rsidP="00FD2DC3">
      <w:pPr>
        <w:numPr>
          <w:ilvl w:val="2"/>
          <w:numId w:val="14"/>
        </w:numPr>
        <w:spacing w:after="3" w:line="256" w:lineRule="auto"/>
        <w:ind w:left="426" w:hanging="180"/>
      </w:pPr>
      <w:r w:rsidRPr="009E2849">
        <w:t xml:space="preserve">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rsidR="0044677C" w:rsidRPr="001957C0" w:rsidRDefault="0044677C" w:rsidP="0044677C">
      <w:pPr>
        <w:pStyle w:val="Heading2"/>
        <w:spacing w:before="106"/>
        <w:ind w:left="426" w:right="1828" w:hanging="142"/>
        <w:rPr>
          <w:rFonts w:ascii="Times New Roman" w:eastAsia="Calibri" w:hAnsi="Times New Roman"/>
          <w:sz w:val="24"/>
          <w:szCs w:val="24"/>
          <w:lang w:val="ru-RU"/>
        </w:rPr>
      </w:pPr>
    </w:p>
    <w:p w:rsidR="0044677C" w:rsidRPr="001957C0" w:rsidRDefault="0044677C" w:rsidP="0044677C">
      <w:pPr>
        <w:spacing w:before="5"/>
        <w:ind w:left="101" w:right="120" w:firstLine="283"/>
      </w:pPr>
      <w:r w:rsidRPr="001957C0">
        <w:rPr>
          <w:rFonts w:eastAsia="Cambria"/>
          <w:i/>
        </w:rPr>
        <w:t>Косолапова Н</w:t>
      </w:r>
      <w:r w:rsidRPr="001957C0">
        <w:t xml:space="preserve">. </w:t>
      </w:r>
      <w:r w:rsidRPr="001957C0">
        <w:rPr>
          <w:rFonts w:eastAsia="Cambria"/>
          <w:i/>
        </w:rPr>
        <w:t>В</w:t>
      </w:r>
      <w:r w:rsidRPr="001957C0">
        <w:t xml:space="preserve">., </w:t>
      </w:r>
      <w:r w:rsidRPr="001957C0">
        <w:rPr>
          <w:rFonts w:eastAsia="Cambria"/>
          <w:i/>
        </w:rPr>
        <w:t>Прокопенко Н</w:t>
      </w:r>
      <w:r w:rsidRPr="001957C0">
        <w:t xml:space="preserve">. </w:t>
      </w:r>
      <w:r w:rsidRPr="001957C0">
        <w:rPr>
          <w:rFonts w:eastAsia="Cambria"/>
          <w:i/>
        </w:rPr>
        <w:t>А</w:t>
      </w:r>
      <w:r w:rsidRPr="001957C0">
        <w:t xml:space="preserve">., </w:t>
      </w:r>
      <w:r w:rsidRPr="001957C0">
        <w:rPr>
          <w:rFonts w:eastAsia="Cambria"/>
          <w:i/>
        </w:rPr>
        <w:t>Побежимова Е</w:t>
      </w:r>
      <w:r w:rsidRPr="001957C0">
        <w:t xml:space="preserve">. </w:t>
      </w:r>
      <w:r w:rsidRPr="001957C0">
        <w:rPr>
          <w:rFonts w:eastAsia="Cambria"/>
          <w:i/>
        </w:rPr>
        <w:t>Л</w:t>
      </w:r>
      <w:r w:rsidRPr="001957C0">
        <w:t>. Безопасность жизнедеятельности: практикум: учеб. пособие для учреждений нач. проф. образования. — М., 2017.</w:t>
      </w:r>
    </w:p>
    <w:p w:rsidR="0044677C" w:rsidRPr="001957C0" w:rsidRDefault="0044677C" w:rsidP="0044677C">
      <w:pPr>
        <w:spacing w:before="38"/>
        <w:ind w:right="1"/>
        <w:jc w:val="center"/>
        <w:rPr>
          <w:rFonts w:eastAsia="Calibri"/>
          <w:b/>
        </w:rPr>
      </w:pPr>
      <w:r w:rsidRPr="001957C0">
        <w:rPr>
          <w:b/>
        </w:rPr>
        <w:t>Интернет-ресурсы</w:t>
      </w:r>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1.Единая коллекция ЦОР.</w:t>
      </w:r>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 1)Географические обучающие модели. </w:t>
      </w:r>
      <w:hyperlink r:id="rId44" w:history="1">
        <w:r>
          <w:rPr>
            <w:rStyle w:val="af8"/>
          </w:rPr>
          <w:t>http://school-collection.edu.ru/catalog/rubr/2d5dc937-826a-4695-8479-da00a58992ce/?interface=catalog&amp;class[]=48&amp;subject[]=28</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2)География 6-10 классы.  </w:t>
      </w:r>
      <w:hyperlink r:id="rId45" w:history="1">
        <w:r>
          <w:rPr>
            <w:rStyle w:val="af8"/>
          </w:rPr>
          <w:t>http://school-collection.edu.ru/catalog/rubr/523e4226-60b8-b9f7-d940-984745d86418/118882/?interface=catalog&amp;class=48&amp;subject=28</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3) География. Планета Земля. 6 класс. </w:t>
      </w:r>
      <w:hyperlink r:id="rId46" w:history="1">
        <w:r>
          <w:rPr>
            <w:rStyle w:val="af8"/>
          </w:rPr>
          <w:t>http://school-collection.edu.ru/catalog/rubr/d2317e71-1650-4a58-a439-b2f53331e47b/106075/?interface=catalog&amp;class=48&amp;subject=28</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2.Географический атлас (geography.su/atlas) </w:t>
      </w:r>
      <w:hyperlink r:id="rId47" w:history="1">
        <w:r>
          <w:rPr>
            <w:rStyle w:val="af8"/>
          </w:rPr>
          <w:t>http://geography.su/atlas/item/f00/s00/z0000000/</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lastRenderedPageBreak/>
        <w:t>3.Видеоуроки (interneturok.ru/ru/shool/geograty/) </w:t>
      </w:r>
      <w:hyperlink r:id="rId48" w:history="1">
        <w:r>
          <w:rPr>
            <w:rStyle w:val="af8"/>
          </w:rPr>
          <w:t>http://interneturok.ru/</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4.Мегаэнциклопедия Кирилла и Мефодия (megabook.ru/rubric/ГЕОГРАФИЯ. </w:t>
      </w:r>
      <w:hyperlink r:id="rId49" w:history="1">
        <w:r>
          <w:rPr>
            <w:rStyle w:val="af8"/>
          </w:rPr>
          <w:t>http://megabook.ru/rubric/ГЕОГРАФИЯ</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5.Мир карт (mirkart.ru). </w:t>
      </w:r>
      <w:hyperlink r:id="rId50" w:history="1">
        <w:r>
          <w:rPr>
            <w:rStyle w:val="af8"/>
          </w:rPr>
          <w:t>http://www.mirkart.ru/</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6. Электронное приложение к газете “1 сентября» (geo.1 september.ru/urok). </w:t>
      </w:r>
      <w:hyperlink r:id="rId51" w:history="1">
        <w:r>
          <w:rPr>
            <w:rStyle w:val="af8"/>
          </w:rPr>
          <w:t>http://geo.1september.ru/urok/</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7.Открытый банк заданий ОГЭ (fipi.ru)/ </w:t>
      </w:r>
      <w:hyperlink r:id="rId52" w:history="1">
        <w:r>
          <w:rPr>
            <w:rStyle w:val="af8"/>
          </w:rPr>
          <w:t>http://www.fipi.ru/</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8. Официальный портал ЕГЭ (ege.edu.ru). </w:t>
      </w:r>
      <w:hyperlink r:id="rId53" w:history="1">
        <w:r>
          <w:rPr>
            <w:rStyle w:val="af8"/>
          </w:rPr>
          <w:t>http://www.ege.edu.ru/ru/main/</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9.Официальный портал ГИА (gia.edu.ru) </w:t>
      </w:r>
      <w:hyperlink r:id="rId54" w:history="1">
        <w:r>
          <w:rPr>
            <w:rStyle w:val="af8"/>
          </w:rPr>
          <w:t>http://gia.edu.ru/ru/graduates_classes/exam/</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10.Презентации по географии (ppt4web.ru/geografija) </w:t>
      </w:r>
      <w:hyperlink r:id="rId55" w:history="1">
        <w:r>
          <w:rPr>
            <w:rStyle w:val="af8"/>
          </w:rPr>
          <w:t>http://ppt4web.ru/geografija</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11.География  </w:t>
      </w:r>
      <w:hyperlink r:id="rId56" w:history="1">
        <w:r>
          <w:rPr>
            <w:rStyle w:val="af8"/>
          </w:rPr>
          <w:t>http://geographyofrussia.com/</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12.Интерактивные карты </w:t>
      </w:r>
      <w:hyperlink r:id="rId57" w:history="1">
        <w:r>
          <w:rPr>
            <w:rStyle w:val="af8"/>
          </w:rPr>
          <w:t>http://mygeog.ru/rubrica/interaktivnye-karty/</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13. Интерактивные карты России </w:t>
      </w:r>
      <w:hyperlink r:id="rId58" w:history="1">
        <w:r>
          <w:rPr>
            <w:rStyle w:val="af8"/>
          </w:rPr>
          <w:t>http://www.edu.ru/maps/cmn/tematic_maps.shtml?#2</w:t>
        </w:r>
      </w:hyperlink>
      <w:r>
        <w:rPr>
          <w:rStyle w:val="c0"/>
          <w:color w:val="000000"/>
        </w:rPr>
        <w:t> </w:t>
      </w:r>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14. Презентации по географии  </w:t>
      </w:r>
      <w:hyperlink r:id="rId59" w:history="1">
        <w:r>
          <w:rPr>
            <w:rStyle w:val="af8"/>
          </w:rPr>
          <w:t>http://900igr.net/prezentacii-po-geografii.html</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15. Презентации по географии </w:t>
      </w:r>
      <w:hyperlink r:id="rId60" w:history="1">
        <w:r>
          <w:rPr>
            <w:rStyle w:val="af8"/>
          </w:rPr>
          <w:t>http://presentaci.ru/prezentacii-po-geografii/</w:t>
        </w:r>
      </w:hyperlink>
    </w:p>
    <w:p w:rsidR="0044677C" w:rsidRDefault="0044677C" w:rsidP="0044677C">
      <w:pPr>
        <w:pStyle w:val="c3"/>
        <w:shd w:val="clear" w:color="auto" w:fill="FFFFFF"/>
        <w:spacing w:before="0" w:beforeAutospacing="0" w:after="0" w:afterAutospacing="0"/>
        <w:rPr>
          <w:rFonts w:ascii="Calibri" w:hAnsi="Calibri"/>
          <w:color w:val="000000"/>
          <w:sz w:val="22"/>
          <w:szCs w:val="22"/>
        </w:rPr>
      </w:pPr>
      <w:r>
        <w:rPr>
          <w:rStyle w:val="c0"/>
          <w:color w:val="000000"/>
        </w:rPr>
        <w:t>16. Федеральная служба статистики  </w:t>
      </w:r>
      <w:hyperlink r:id="rId61" w:history="1">
        <w:r>
          <w:rPr>
            <w:rStyle w:val="af8"/>
          </w:rPr>
          <w:t>http://www.gks.ru/</w:t>
        </w:r>
      </w:hyperlink>
    </w:p>
    <w:p w:rsidR="0044677C" w:rsidRDefault="0044677C" w:rsidP="0044677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44677C" w:rsidRDefault="0044677C" w:rsidP="0044677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5155E2">
        <w:rPr>
          <w:bCs/>
        </w:rPr>
        <w:t>География</w:t>
      </w:r>
      <w:r>
        <w:rPr>
          <w:bCs/>
        </w:rPr>
        <w:t xml:space="preserve"> </w:t>
      </w:r>
      <w:r>
        <w:t xml:space="preserve"> </w:t>
      </w:r>
      <w:r w:rsidRPr="00445D66">
        <w:t>доводятся до сведения обучающихся</w:t>
      </w:r>
      <w:r>
        <w:t xml:space="preserve"> на одном из первых учебных занятий по указанной дисциплине.</w:t>
      </w:r>
    </w:p>
    <w:p w:rsidR="0044677C"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Промежуточная аттестация по общеобразовательной дисциплине </w:t>
      </w:r>
      <w:r w:rsidRPr="005155E2">
        <w:rPr>
          <w:bCs/>
        </w:rPr>
        <w:t>География</w:t>
      </w:r>
      <w:r>
        <w:rPr>
          <w:bCs/>
        </w:rPr>
        <w:t xml:space="preserve"> </w:t>
      </w:r>
      <w:r>
        <w:t xml:space="preserve"> проводится в форме </w:t>
      </w:r>
      <w:r w:rsidRPr="008C169A">
        <w:rPr>
          <w:i/>
        </w:rPr>
        <w:t>дифференцированного зачет</w:t>
      </w:r>
      <w:r>
        <w:rPr>
          <w:i/>
        </w:rPr>
        <w:t xml:space="preserve">а </w:t>
      </w:r>
      <w:r>
        <w:t xml:space="preserve">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44677C" w:rsidRPr="00565314" w:rsidRDefault="0044677C" w:rsidP="00446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565314">
        <w:rPr>
          <w:bCs/>
        </w:rPr>
        <w:t>Основы безопасности жизнедеятельности</w:t>
      </w:r>
    </w:p>
    <w:p w:rsidR="0044677C" w:rsidRDefault="0044677C" w:rsidP="0044677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w:t>
      </w:r>
    </w:p>
    <w:p w:rsidR="0044677C" w:rsidRPr="009E2849" w:rsidRDefault="0044677C" w:rsidP="0044677C">
      <w:pPr>
        <w:pStyle w:val="10"/>
        <w:ind w:left="3907" w:hanging="3295"/>
      </w:pPr>
      <w:bookmarkStart w:id="17" w:name="_Toc42824"/>
      <w:r w:rsidRPr="009E2849">
        <w:t xml:space="preserve">Контроль и оценка результатов освоения общеобразовательной дисциплины </w:t>
      </w:r>
      <w:bookmarkEnd w:id="17"/>
    </w:p>
    <w:p w:rsidR="0044677C" w:rsidRPr="009E2849" w:rsidRDefault="0044677C" w:rsidP="0044677C">
      <w:pPr>
        <w:spacing w:after="32" w:line="259" w:lineRule="auto"/>
      </w:pPr>
      <w:r w:rsidRPr="009E2849">
        <w:t xml:space="preserve"> </w:t>
      </w:r>
    </w:p>
    <w:p w:rsidR="0044677C" w:rsidRPr="009E2849" w:rsidRDefault="0044677C" w:rsidP="0044677C">
      <w:pPr>
        <w:ind w:left="19"/>
      </w:pPr>
      <w:r w:rsidRPr="009E2849">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rsidR="0044677C" w:rsidRPr="009E2849" w:rsidRDefault="0044677C" w:rsidP="0044677C">
      <w:pPr>
        <w:spacing w:line="259" w:lineRule="auto"/>
      </w:pPr>
      <w:r w:rsidRPr="009E2849">
        <w:t xml:space="preserve"> </w:t>
      </w:r>
    </w:p>
    <w:tbl>
      <w:tblPr>
        <w:tblW w:w="9634" w:type="dxa"/>
        <w:tblInd w:w="-139" w:type="dxa"/>
        <w:tblCellMar>
          <w:top w:w="3" w:type="dxa"/>
          <w:left w:w="66" w:type="dxa"/>
          <w:right w:w="40" w:type="dxa"/>
        </w:tblCellMar>
        <w:tblLook w:val="04A0"/>
      </w:tblPr>
      <w:tblGrid>
        <w:gridCol w:w="1980"/>
        <w:gridCol w:w="3970"/>
        <w:gridCol w:w="3684"/>
      </w:tblGrid>
      <w:tr w:rsidR="0044677C" w:rsidTr="00CD0687">
        <w:trPr>
          <w:trHeight w:val="946"/>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3" w:hanging="3"/>
              <w:jc w:val="center"/>
            </w:pPr>
            <w:r w:rsidRPr="000F5838">
              <w:t xml:space="preserve">Общая/професс иональная компетенция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right="26"/>
              <w:jc w:val="center"/>
            </w:pPr>
            <w:r w:rsidRPr="000F5838">
              <w:t xml:space="preserve">Раздел/Тема </w:t>
            </w:r>
          </w:p>
        </w:tc>
        <w:tc>
          <w:tcPr>
            <w:tcW w:w="3684"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right="33"/>
              <w:jc w:val="center"/>
            </w:pPr>
            <w:r w:rsidRPr="000F5838">
              <w:t xml:space="preserve">Тип оценочных мероприятий </w:t>
            </w:r>
          </w:p>
        </w:tc>
      </w:tr>
      <w:tr w:rsidR="0044677C" w:rsidTr="00CD0687">
        <w:trPr>
          <w:trHeight w:val="948"/>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pPr>
            <w:r w:rsidRPr="000F5838">
              <w:t xml:space="preserve">ОК 01.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44677C" w:rsidRPr="009E2849" w:rsidRDefault="0044677C" w:rsidP="00CD0687">
            <w:pPr>
              <w:spacing w:line="259" w:lineRule="auto"/>
              <w:ind w:left="15" w:right="1282"/>
            </w:pPr>
            <w:r w:rsidRPr="009E2849">
              <w:t xml:space="preserve">Р 1, Темы 1.2, 1.3, 1.4  Р 2, Темы 2.1 - 2.6 Р 3, Тема 3.1 </w:t>
            </w:r>
          </w:p>
        </w:tc>
        <w:tc>
          <w:tcPr>
            <w:tcW w:w="36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44677C" w:rsidRPr="009E2849" w:rsidRDefault="0044677C" w:rsidP="00CD0687">
            <w:pPr>
              <w:ind w:left="13" w:right="40"/>
            </w:pPr>
            <w:r w:rsidRPr="009E2849">
              <w:t xml:space="preserve">тестирование Кейс задания географический диктант устный опрос фронтальный письменный опрос эссе, доклады, рефераты оценка составленных презентаций по темам раздела оценка работы с картами атласа мира, заполнение контурных карт контрольная работа </w:t>
            </w:r>
          </w:p>
          <w:p w:rsidR="0044677C" w:rsidRPr="009E2849" w:rsidRDefault="0044677C" w:rsidP="00CD0687">
            <w:pPr>
              <w:tabs>
                <w:tab w:val="right" w:pos="2656"/>
                <w:tab w:val="right" w:pos="3542"/>
              </w:tabs>
              <w:spacing w:line="259" w:lineRule="auto"/>
            </w:pPr>
            <w:r w:rsidRPr="009E2849">
              <w:t xml:space="preserve">оценка </w:t>
            </w:r>
            <w:r w:rsidRPr="009E2849">
              <w:tab/>
              <w:t xml:space="preserve">самостоятельно </w:t>
            </w:r>
          </w:p>
          <w:p w:rsidR="0044677C" w:rsidRPr="009E2849" w:rsidRDefault="0044677C" w:rsidP="00CD0687">
            <w:pPr>
              <w:ind w:left="13"/>
            </w:pPr>
            <w:r w:rsidRPr="009E2849">
              <w:t xml:space="preserve">выполненных заданий дифференцированный </w:t>
            </w:r>
            <w:r w:rsidRPr="009E2849">
              <w:tab/>
              <w:t xml:space="preserve">зачет </w:t>
            </w:r>
          </w:p>
          <w:p w:rsidR="0044677C" w:rsidRDefault="0044677C" w:rsidP="00CD0687">
            <w:pPr>
              <w:spacing w:line="259" w:lineRule="auto"/>
              <w:ind w:left="13"/>
            </w:pPr>
            <w:r w:rsidRPr="000F5838">
              <w:t xml:space="preserve">проводится в форме тестирования </w:t>
            </w:r>
          </w:p>
        </w:tc>
      </w:tr>
      <w:tr w:rsidR="0044677C" w:rsidRPr="009E2849" w:rsidTr="00CD0687">
        <w:trPr>
          <w:trHeight w:val="946"/>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pPr>
            <w:r w:rsidRPr="000F5838">
              <w:t xml:space="preserve">ОК 02.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44677C" w:rsidRPr="009E2849" w:rsidRDefault="0044677C" w:rsidP="00CD0687">
            <w:pPr>
              <w:spacing w:line="259" w:lineRule="auto"/>
              <w:ind w:left="15" w:right="963"/>
            </w:pPr>
            <w:r w:rsidRPr="009E2849">
              <w:t xml:space="preserve">Р 1, Темы 1.1.,1.2, 1.3, 1.4 Р 2, Темы 2.1 - 2.6 Р 3, Тема 3.1 </w:t>
            </w:r>
          </w:p>
        </w:tc>
        <w:tc>
          <w:tcPr>
            <w:tcW w:w="0" w:type="auto"/>
            <w:vMerge/>
            <w:tcBorders>
              <w:top w:val="nil"/>
              <w:left w:val="single" w:sz="3" w:space="0" w:color="000000"/>
              <w:bottom w:val="nil"/>
              <w:right w:val="single" w:sz="3" w:space="0" w:color="000000"/>
            </w:tcBorders>
            <w:shd w:val="clear" w:color="auto" w:fill="auto"/>
          </w:tcPr>
          <w:p w:rsidR="0044677C" w:rsidRPr="009E2849" w:rsidRDefault="0044677C" w:rsidP="00CD0687">
            <w:pPr>
              <w:spacing w:after="120" w:line="259" w:lineRule="auto"/>
            </w:pPr>
          </w:p>
        </w:tc>
      </w:tr>
      <w:tr w:rsidR="0044677C" w:rsidRPr="009E2849" w:rsidTr="00CD0687">
        <w:trPr>
          <w:trHeight w:val="948"/>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pPr>
            <w:r w:rsidRPr="000F5838">
              <w:t xml:space="preserve">ОК 03.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44677C" w:rsidRPr="009E2849" w:rsidRDefault="0044677C" w:rsidP="00CD0687">
            <w:pPr>
              <w:spacing w:line="259" w:lineRule="auto"/>
              <w:ind w:left="15"/>
            </w:pPr>
            <w:r w:rsidRPr="009E2849">
              <w:t xml:space="preserve">Р 1, Тема 1.3; 1.4. </w:t>
            </w:r>
          </w:p>
          <w:p w:rsidR="0044677C" w:rsidRPr="009E2849" w:rsidRDefault="0044677C" w:rsidP="00CD0687">
            <w:pPr>
              <w:spacing w:line="259" w:lineRule="auto"/>
              <w:ind w:left="15" w:right="1386"/>
            </w:pPr>
            <w:r w:rsidRPr="009E2849">
              <w:t xml:space="preserve">Р 2, Темы 2.1 - 2.6 Р 3, Тема 3.1 </w:t>
            </w:r>
          </w:p>
        </w:tc>
        <w:tc>
          <w:tcPr>
            <w:tcW w:w="0" w:type="auto"/>
            <w:vMerge/>
            <w:tcBorders>
              <w:top w:val="nil"/>
              <w:left w:val="single" w:sz="3" w:space="0" w:color="000000"/>
              <w:bottom w:val="nil"/>
              <w:right w:val="single" w:sz="3" w:space="0" w:color="000000"/>
            </w:tcBorders>
            <w:shd w:val="clear" w:color="auto" w:fill="auto"/>
            <w:vAlign w:val="bottom"/>
          </w:tcPr>
          <w:p w:rsidR="0044677C" w:rsidRPr="009E2849" w:rsidRDefault="0044677C" w:rsidP="00CD0687">
            <w:pPr>
              <w:spacing w:after="120" w:line="259" w:lineRule="auto"/>
            </w:pPr>
          </w:p>
        </w:tc>
      </w:tr>
      <w:tr w:rsidR="0044677C" w:rsidTr="00CD0687">
        <w:trPr>
          <w:trHeight w:val="634"/>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pPr>
            <w:r w:rsidRPr="000F5838">
              <w:t xml:space="preserve">ОК 04.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right="1351"/>
            </w:pPr>
            <w:r w:rsidRPr="000F5838">
              <w:t xml:space="preserve">Р 1, Темы 1.1., 1.4. Р 3, Тема 3.1 </w:t>
            </w:r>
          </w:p>
        </w:tc>
        <w:tc>
          <w:tcPr>
            <w:tcW w:w="0" w:type="auto"/>
            <w:vMerge/>
            <w:tcBorders>
              <w:top w:val="nil"/>
              <w:left w:val="single" w:sz="3" w:space="0" w:color="000000"/>
              <w:bottom w:val="nil"/>
              <w:right w:val="single" w:sz="3" w:space="0" w:color="000000"/>
            </w:tcBorders>
            <w:shd w:val="clear" w:color="auto" w:fill="auto"/>
          </w:tcPr>
          <w:p w:rsidR="0044677C" w:rsidRDefault="0044677C" w:rsidP="00CD0687">
            <w:pPr>
              <w:spacing w:after="120" w:line="259" w:lineRule="auto"/>
            </w:pPr>
          </w:p>
        </w:tc>
      </w:tr>
      <w:tr w:rsidR="0044677C" w:rsidTr="00CD0687">
        <w:trPr>
          <w:trHeight w:val="634"/>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pPr>
            <w:r w:rsidRPr="000F5838">
              <w:t xml:space="preserve">ОК 05.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right="1458"/>
            </w:pPr>
            <w:r w:rsidRPr="000F5838">
              <w:t xml:space="preserve">Р 1, Темы 2.1, 2.2 Р 3, Темы 3.1 </w:t>
            </w:r>
          </w:p>
        </w:tc>
        <w:tc>
          <w:tcPr>
            <w:tcW w:w="0" w:type="auto"/>
            <w:vMerge/>
            <w:tcBorders>
              <w:top w:val="nil"/>
              <w:left w:val="single" w:sz="3" w:space="0" w:color="000000"/>
              <w:bottom w:val="nil"/>
              <w:right w:val="single" w:sz="3" w:space="0" w:color="000000"/>
            </w:tcBorders>
            <w:shd w:val="clear" w:color="auto" w:fill="auto"/>
          </w:tcPr>
          <w:p w:rsidR="0044677C" w:rsidRDefault="0044677C" w:rsidP="00CD0687">
            <w:pPr>
              <w:spacing w:after="120" w:line="259" w:lineRule="auto"/>
            </w:pPr>
          </w:p>
        </w:tc>
      </w:tr>
      <w:tr w:rsidR="0044677C" w:rsidTr="00CD0687">
        <w:trPr>
          <w:trHeight w:val="634"/>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pPr>
            <w:r w:rsidRPr="000F5838">
              <w:t xml:space="preserve">ОК 06.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right="1670"/>
            </w:pPr>
            <w:r w:rsidRPr="000F5838">
              <w:t xml:space="preserve">Р 1, Темы 1.2.  Р 3, Тема 3.1 </w:t>
            </w:r>
          </w:p>
        </w:tc>
        <w:tc>
          <w:tcPr>
            <w:tcW w:w="0" w:type="auto"/>
            <w:vMerge/>
            <w:tcBorders>
              <w:top w:val="nil"/>
              <w:left w:val="single" w:sz="3" w:space="0" w:color="000000"/>
              <w:bottom w:val="nil"/>
              <w:right w:val="single" w:sz="3" w:space="0" w:color="000000"/>
            </w:tcBorders>
            <w:shd w:val="clear" w:color="auto" w:fill="auto"/>
          </w:tcPr>
          <w:p w:rsidR="0044677C" w:rsidRDefault="0044677C" w:rsidP="00CD0687">
            <w:pPr>
              <w:spacing w:after="120" w:line="259" w:lineRule="auto"/>
            </w:pPr>
          </w:p>
        </w:tc>
      </w:tr>
      <w:tr w:rsidR="0044677C" w:rsidTr="00CD0687">
        <w:trPr>
          <w:trHeight w:val="636"/>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pPr>
            <w:r w:rsidRPr="000F5838">
              <w:t xml:space="preserve">ОК 07.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right="1670"/>
            </w:pPr>
            <w:r w:rsidRPr="000F5838">
              <w:t xml:space="preserve">Р 1, Темы 1.2.  Р 3, Тема 3.1 </w:t>
            </w:r>
          </w:p>
        </w:tc>
        <w:tc>
          <w:tcPr>
            <w:tcW w:w="0" w:type="auto"/>
            <w:vMerge/>
            <w:tcBorders>
              <w:top w:val="nil"/>
              <w:left w:val="single" w:sz="3" w:space="0" w:color="000000"/>
              <w:bottom w:val="nil"/>
              <w:right w:val="single" w:sz="3" w:space="0" w:color="000000"/>
            </w:tcBorders>
            <w:shd w:val="clear" w:color="auto" w:fill="auto"/>
          </w:tcPr>
          <w:p w:rsidR="0044677C" w:rsidRDefault="0044677C" w:rsidP="00CD0687">
            <w:pPr>
              <w:spacing w:after="120" w:line="259" w:lineRule="auto"/>
            </w:pPr>
          </w:p>
        </w:tc>
      </w:tr>
      <w:tr w:rsidR="0044677C" w:rsidTr="00CD0687">
        <w:trPr>
          <w:trHeight w:val="322"/>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pPr>
            <w:r w:rsidRPr="000F5838">
              <w:t xml:space="preserve">ОК 09. </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pPr>
            <w:r w:rsidRPr="000F5838">
              <w:t xml:space="preserve">Р 1, Тема 1.1.  </w:t>
            </w:r>
          </w:p>
        </w:tc>
        <w:tc>
          <w:tcPr>
            <w:tcW w:w="0" w:type="auto"/>
            <w:vMerge/>
            <w:tcBorders>
              <w:top w:val="nil"/>
              <w:left w:val="single" w:sz="3" w:space="0" w:color="000000"/>
              <w:bottom w:val="nil"/>
              <w:right w:val="single" w:sz="3" w:space="0" w:color="000000"/>
            </w:tcBorders>
            <w:shd w:val="clear" w:color="auto" w:fill="auto"/>
          </w:tcPr>
          <w:p w:rsidR="0044677C" w:rsidRDefault="0044677C" w:rsidP="00CD0687">
            <w:pPr>
              <w:spacing w:after="120" w:line="259" w:lineRule="auto"/>
            </w:pPr>
          </w:p>
        </w:tc>
      </w:tr>
      <w:tr w:rsidR="0044677C" w:rsidTr="00CD0687">
        <w:trPr>
          <w:trHeight w:val="634"/>
        </w:trPr>
        <w:tc>
          <w:tcPr>
            <w:tcW w:w="198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3"/>
              <w:jc w:val="center"/>
              <w:rPr>
                <w:sz w:val="25"/>
              </w:rPr>
            </w:pPr>
            <w:r w:rsidRPr="009E2849">
              <w:rPr>
                <w:sz w:val="25"/>
              </w:rPr>
              <w:t>ПК</w:t>
            </w:r>
            <w:r>
              <w:rPr>
                <w:sz w:val="25"/>
              </w:rPr>
              <w:t xml:space="preserve"> 1.1,1.4,1.6,1.7,</w:t>
            </w:r>
          </w:p>
          <w:p w:rsidR="0044677C" w:rsidRDefault="0044677C" w:rsidP="00CD0687">
            <w:pPr>
              <w:spacing w:line="259" w:lineRule="auto"/>
              <w:jc w:val="center"/>
            </w:pPr>
            <w:r>
              <w:rPr>
                <w:sz w:val="25"/>
              </w:rPr>
              <w:t>2.1,2.2,2.3</w:t>
            </w:r>
          </w:p>
        </w:tc>
        <w:tc>
          <w:tcPr>
            <w:tcW w:w="3970" w:type="dxa"/>
            <w:tcBorders>
              <w:top w:val="single" w:sz="3" w:space="0" w:color="000000"/>
              <w:left w:val="single" w:sz="3" w:space="0" w:color="000000"/>
              <w:bottom w:val="single" w:sz="3" w:space="0" w:color="000000"/>
              <w:right w:val="single" w:sz="3" w:space="0" w:color="000000"/>
            </w:tcBorders>
            <w:shd w:val="clear" w:color="auto" w:fill="auto"/>
          </w:tcPr>
          <w:p w:rsidR="0044677C" w:rsidRDefault="0044677C" w:rsidP="00CD0687">
            <w:pPr>
              <w:spacing w:line="259" w:lineRule="auto"/>
              <w:ind w:left="15"/>
            </w:pPr>
            <w:r w:rsidRPr="000F5838">
              <w:t xml:space="preserve">Профессионально-ориентированное содержание </w:t>
            </w:r>
          </w:p>
        </w:tc>
        <w:tc>
          <w:tcPr>
            <w:tcW w:w="0" w:type="auto"/>
            <w:vMerge/>
            <w:tcBorders>
              <w:top w:val="nil"/>
              <w:left w:val="single" w:sz="3" w:space="0" w:color="000000"/>
              <w:bottom w:val="single" w:sz="3" w:space="0" w:color="000000"/>
              <w:right w:val="single" w:sz="3" w:space="0" w:color="000000"/>
            </w:tcBorders>
            <w:shd w:val="clear" w:color="auto" w:fill="auto"/>
          </w:tcPr>
          <w:p w:rsidR="0044677C" w:rsidRDefault="0044677C" w:rsidP="00CD0687">
            <w:pPr>
              <w:spacing w:after="120" w:line="259" w:lineRule="auto"/>
            </w:pPr>
          </w:p>
        </w:tc>
      </w:tr>
    </w:tbl>
    <w:p w:rsidR="0044677C" w:rsidRDefault="0044677C" w:rsidP="0044677C"/>
    <w:p w:rsidR="00963648" w:rsidRDefault="00963648" w:rsidP="00963648">
      <w:pPr>
        <w:widowControl w:val="0"/>
        <w:suppressAutoHyphens/>
        <w:autoSpaceDE w:val="0"/>
        <w:autoSpaceDN w:val="0"/>
        <w:adjustRightInd w:val="0"/>
        <w:jc w:val="both"/>
        <w:rPr>
          <w:sz w:val="28"/>
          <w:szCs w:val="28"/>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63648" w:rsidRPr="00560249"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963648" w:rsidRPr="00560249"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963648" w:rsidRPr="00101F44"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Pr>
          <w:b/>
          <w:i/>
          <w:sz w:val="36"/>
          <w:szCs w:val="36"/>
        </w:rPr>
        <w:t xml:space="preserve"> </w:t>
      </w:r>
      <w:r w:rsidRPr="00101F44">
        <w:rPr>
          <w:b/>
          <w:sz w:val="28"/>
          <w:szCs w:val="28"/>
        </w:rPr>
        <w:t>ОД.</w:t>
      </w:r>
      <w:r>
        <w:rPr>
          <w:b/>
          <w:i/>
          <w:sz w:val="28"/>
          <w:szCs w:val="28"/>
        </w:rPr>
        <w:t xml:space="preserve"> 06 </w:t>
      </w:r>
      <w:r w:rsidRPr="00101F44">
        <w:rPr>
          <w:b/>
          <w:i/>
          <w:sz w:val="28"/>
          <w:szCs w:val="28"/>
        </w:rPr>
        <w:t xml:space="preserve"> </w:t>
      </w:r>
      <w:r>
        <w:rPr>
          <w:b/>
          <w:i/>
          <w:sz w:val="28"/>
          <w:szCs w:val="28"/>
        </w:rPr>
        <w:t>Иностранный язык</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p>
    <w:p w:rsidR="00963648" w:rsidRPr="00512D13"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i/>
          <w:sz w:val="36"/>
          <w:szCs w:val="36"/>
        </w:rPr>
        <w:t>08.02.14</w:t>
      </w:r>
      <w:r w:rsidRPr="00101F44">
        <w:rPr>
          <w:b/>
          <w:i/>
          <w:sz w:val="28"/>
          <w:szCs w:val="28"/>
        </w:rPr>
        <w:t xml:space="preserve"> </w:t>
      </w:r>
      <w:r>
        <w:rPr>
          <w:b/>
          <w:i/>
          <w:sz w:val="28"/>
          <w:szCs w:val="28"/>
        </w:rPr>
        <w:t>Эксплуатация и обслуживание многоквартирного дома</w:t>
      </w: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560249"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560249"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560249"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560249"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560249"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63648" w:rsidRPr="00A20A8B" w:rsidRDefault="00963648" w:rsidP="00963648">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963648" w:rsidRPr="0073779D"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lastRenderedPageBreak/>
        <w:t>20</w:t>
      </w:r>
      <w:r>
        <w:rPr>
          <w:bCs/>
          <w:sz w:val="28"/>
          <w:szCs w:val="28"/>
        </w:rPr>
        <w:t>23</w:t>
      </w:r>
      <w:r w:rsidRPr="0073779D">
        <w:rPr>
          <w:bCs/>
          <w:sz w:val="28"/>
          <w:szCs w:val="28"/>
        </w:rPr>
        <w:t xml:space="preserve"> г.</w:t>
      </w:r>
    </w:p>
    <w:p w:rsidR="00963648" w:rsidRPr="00512D13" w:rsidRDefault="00963648" w:rsidP="00963648">
      <w:pPr>
        <w:shd w:val="clear" w:color="auto" w:fill="FFFFFF"/>
        <w:spacing w:before="91"/>
        <w:jc w:val="both"/>
        <w:rPr>
          <w:b/>
          <w:bCs/>
          <w:i/>
          <w:color w:val="000000"/>
        </w:rPr>
      </w:pPr>
      <w:r>
        <w:rPr>
          <w:bCs/>
          <w:i/>
        </w:rPr>
        <w:t xml:space="preserve">        </w:t>
      </w:r>
      <w:r w:rsidRPr="00BE1F04">
        <w:t xml:space="preserve">Рабочая программа общеобразовательной дисциплины </w:t>
      </w:r>
      <w:r>
        <w:t>ОД.</w:t>
      </w:r>
      <w:r>
        <w:rPr>
          <w:i/>
        </w:rPr>
        <w:t xml:space="preserve">06 Иностранный язык </w:t>
      </w:r>
      <w:r w:rsidRPr="00BE1F04">
        <w:t xml:space="preserve">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по среднего </w:t>
      </w:r>
      <w:r w:rsidRPr="00971F30">
        <w:t xml:space="preserve">профессионального образования </w:t>
      </w:r>
      <w:r>
        <w:t xml:space="preserve">по </w:t>
      </w:r>
      <w:r>
        <w:rPr>
          <w:i/>
        </w:rPr>
        <w:t>08</w:t>
      </w:r>
      <w:r w:rsidRPr="00512D13">
        <w:rPr>
          <w:i/>
        </w:rPr>
        <w:t>.</w:t>
      </w:r>
      <w:r>
        <w:rPr>
          <w:i/>
        </w:rPr>
        <w:t xml:space="preserve">02.14 </w:t>
      </w:r>
      <w:r>
        <w:rPr>
          <w:color w:val="000000"/>
        </w:rPr>
        <w:t>Эксплуатация и обслуживание многоквартирного дома</w:t>
      </w:r>
      <w:r w:rsidRPr="00353B8F">
        <w:rPr>
          <w:i/>
          <w:color w:val="000000"/>
        </w:rPr>
        <w:t>,</w:t>
      </w:r>
      <w:r>
        <w:rPr>
          <w:i/>
        </w:rPr>
        <w:t xml:space="preserve"> </w:t>
      </w:r>
      <w:r w:rsidRPr="00970A1D">
        <w:rPr>
          <w:b/>
        </w:rPr>
        <w:t>у</w:t>
      </w:r>
      <w:r w:rsidRPr="00970A1D">
        <w:rPr>
          <w:bCs/>
        </w:rPr>
        <w:t>твержденн</w:t>
      </w:r>
      <w:r w:rsidRPr="00970A1D">
        <w:rPr>
          <w:bCs/>
        </w:rPr>
        <w:t>о</w:t>
      </w:r>
      <w:r w:rsidRPr="00970A1D">
        <w:rPr>
          <w:bCs/>
        </w:rPr>
        <w:t xml:space="preserve">го Приказом </w:t>
      </w:r>
      <w:r w:rsidRPr="00353B8F">
        <w:rPr>
          <w:bCs/>
          <w:color w:val="000000"/>
        </w:rPr>
        <w:t>Мин</w:t>
      </w:r>
      <w:r>
        <w:rPr>
          <w:bCs/>
          <w:color w:val="000000"/>
        </w:rPr>
        <w:t xml:space="preserve">истерства </w:t>
      </w:r>
      <w:r w:rsidRPr="00353B8F">
        <w:rPr>
          <w:bCs/>
          <w:color w:val="000000"/>
        </w:rPr>
        <w:t>просвещения</w:t>
      </w:r>
      <w:r>
        <w:rPr>
          <w:bCs/>
        </w:rPr>
        <w:t xml:space="preserve"> Российской Федерации</w:t>
      </w:r>
      <w:r w:rsidRPr="00970A1D">
        <w:rPr>
          <w:bCs/>
        </w:rPr>
        <w:t xml:space="preserve"> от </w:t>
      </w:r>
      <w:r>
        <w:rPr>
          <w:bCs/>
        </w:rPr>
        <w:t xml:space="preserve">12.12.2022 </w:t>
      </w:r>
      <w:r w:rsidRPr="00970A1D">
        <w:rPr>
          <w:bCs/>
        </w:rPr>
        <w:t xml:space="preserve">№  </w:t>
      </w:r>
      <w:r>
        <w:rPr>
          <w:bCs/>
        </w:rPr>
        <w:t>1097</w:t>
      </w:r>
      <w:r w:rsidRPr="00971F30">
        <w:t xml:space="preserve"> (далее</w:t>
      </w:r>
      <w:r>
        <w:t xml:space="preserve"> - ФГОС</w:t>
      </w:r>
      <w:r w:rsidRPr="00971F30">
        <w:t xml:space="preserve"> СПО)</w:t>
      </w:r>
      <w:r>
        <w:t>.</w:t>
      </w:r>
    </w:p>
    <w:p w:rsidR="00963648" w:rsidRPr="00512D13"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963648" w:rsidRPr="004A6F23"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63648" w:rsidRPr="004A6F23"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963648" w:rsidRPr="004A6F23"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63648"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Разработчик: </w:t>
      </w:r>
    </w:p>
    <w:p w:rsidR="00963648" w:rsidRPr="004A6F23"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63648" w:rsidRPr="00A37731"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Мозохина Кристина Романовна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963648" w:rsidRPr="004A6F23"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963648" w:rsidRPr="004A6F23" w:rsidRDefault="00963648" w:rsidP="0096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63648" w:rsidRPr="00560249"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Pr="00560249"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Pr="00560249"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Pr="00560249"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Pr="00560249"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Pr="00560249"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Pr="00560249"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Pr="0073779D"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Default="00963648" w:rsidP="009636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63648" w:rsidRPr="001638CE" w:rsidRDefault="00963648"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r w:rsidRPr="00A20A8B">
        <w:rPr>
          <w:bCs/>
          <w:i/>
        </w:rPr>
        <w:br w:type="page"/>
      </w:r>
    </w:p>
    <w:tbl>
      <w:tblPr>
        <w:tblW w:w="0" w:type="auto"/>
        <w:tblLook w:val="04A0"/>
      </w:tblPr>
      <w:tblGrid>
        <w:gridCol w:w="8613"/>
        <w:gridCol w:w="1241"/>
      </w:tblGrid>
      <w:tr w:rsidR="00963648" w:rsidRPr="00B065B7" w:rsidTr="00CD0687">
        <w:tc>
          <w:tcPr>
            <w:tcW w:w="8613"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963648" w:rsidRPr="00B065B7" w:rsidTr="00CD0687">
        <w:tc>
          <w:tcPr>
            <w:tcW w:w="8613" w:type="dxa"/>
            <w:shd w:val="clear" w:color="auto" w:fill="auto"/>
          </w:tcPr>
          <w:p w:rsidR="00963648" w:rsidRPr="00B6420F"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r>
              <w:rPr>
                <w:bCs/>
              </w:rPr>
              <w:t>-12</w:t>
            </w:r>
          </w:p>
        </w:tc>
      </w:tr>
      <w:tr w:rsidR="00963648" w:rsidRPr="00B065B7" w:rsidTr="00CD0687">
        <w:tc>
          <w:tcPr>
            <w:tcW w:w="8613" w:type="dxa"/>
            <w:shd w:val="clear" w:color="auto" w:fill="auto"/>
          </w:tcPr>
          <w:p w:rsidR="00963648" w:rsidRPr="00B6420F"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13-17</w:t>
            </w:r>
          </w:p>
        </w:tc>
      </w:tr>
      <w:tr w:rsidR="00963648" w:rsidRPr="00B065B7" w:rsidTr="00CD0687">
        <w:tc>
          <w:tcPr>
            <w:tcW w:w="8613" w:type="dxa"/>
            <w:shd w:val="clear" w:color="auto" w:fill="auto"/>
          </w:tcPr>
          <w:p w:rsidR="00963648" w:rsidRPr="00B6420F" w:rsidRDefault="00963648" w:rsidP="00CD0687">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13</w:t>
            </w:r>
          </w:p>
        </w:tc>
      </w:tr>
      <w:tr w:rsidR="00963648" w:rsidRPr="00B065B7" w:rsidTr="00CD0687">
        <w:tc>
          <w:tcPr>
            <w:tcW w:w="8613" w:type="dxa"/>
            <w:shd w:val="clear" w:color="auto" w:fill="auto"/>
          </w:tcPr>
          <w:p w:rsidR="00963648" w:rsidRPr="00B6420F" w:rsidRDefault="00963648" w:rsidP="00CD0687">
            <w:pPr>
              <w:spacing w:line="276" w:lineRule="auto"/>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963648" w:rsidRPr="00B6420F"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14-17</w:t>
            </w:r>
          </w:p>
        </w:tc>
      </w:tr>
      <w:tr w:rsidR="00963648" w:rsidRPr="00B065B7" w:rsidTr="00CD0687">
        <w:tc>
          <w:tcPr>
            <w:tcW w:w="8613" w:type="dxa"/>
            <w:shd w:val="clear" w:color="auto" w:fill="auto"/>
          </w:tcPr>
          <w:p w:rsidR="00963648" w:rsidRPr="00B6420F" w:rsidRDefault="00963648" w:rsidP="00CD0687">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18-19</w:t>
            </w:r>
          </w:p>
        </w:tc>
      </w:tr>
      <w:tr w:rsidR="00963648" w:rsidRPr="00B065B7" w:rsidTr="00CD0687">
        <w:tc>
          <w:tcPr>
            <w:tcW w:w="8613" w:type="dxa"/>
            <w:shd w:val="clear" w:color="auto" w:fill="auto"/>
          </w:tcPr>
          <w:p w:rsidR="00963648" w:rsidRPr="00B6420F" w:rsidRDefault="00963648" w:rsidP="00CD0687">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18</w:t>
            </w:r>
          </w:p>
        </w:tc>
      </w:tr>
      <w:tr w:rsidR="00963648" w:rsidRPr="00B065B7" w:rsidTr="00CD0687">
        <w:tc>
          <w:tcPr>
            <w:tcW w:w="8613" w:type="dxa"/>
            <w:shd w:val="clear" w:color="auto" w:fill="auto"/>
          </w:tcPr>
          <w:p w:rsidR="00963648" w:rsidRPr="00B6420F" w:rsidRDefault="00963648" w:rsidP="00CD0687">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963648" w:rsidRPr="00B6420F" w:rsidRDefault="00963648" w:rsidP="00CD0687">
            <w:pPr>
              <w:spacing w:line="276" w:lineRule="auto"/>
              <w:jc w:val="both"/>
            </w:pPr>
          </w:p>
        </w:tc>
        <w:tc>
          <w:tcPr>
            <w:tcW w:w="1241" w:type="dxa"/>
            <w:shd w:val="clear" w:color="auto" w:fill="auto"/>
          </w:tcPr>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18-19</w:t>
            </w:r>
          </w:p>
        </w:tc>
      </w:tr>
      <w:tr w:rsidR="00963648" w:rsidRPr="00B065B7" w:rsidTr="00CD0687">
        <w:tc>
          <w:tcPr>
            <w:tcW w:w="8613" w:type="dxa"/>
            <w:shd w:val="clear" w:color="auto" w:fill="auto"/>
          </w:tcPr>
          <w:p w:rsidR="00963648" w:rsidRPr="00B6420F" w:rsidRDefault="00963648" w:rsidP="00CD0687">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963648" w:rsidRPr="00B065B7" w:rsidTr="00CD0687">
        <w:tc>
          <w:tcPr>
            <w:tcW w:w="8613" w:type="dxa"/>
            <w:shd w:val="clear" w:color="auto" w:fill="auto"/>
          </w:tcPr>
          <w:p w:rsidR="00963648" w:rsidRPr="00B6420F" w:rsidRDefault="00963648"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963648" w:rsidRPr="00B065B7"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bl>
    <w:p w:rsidR="00963648" w:rsidRPr="00323DA7"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963648" w:rsidRPr="008D01ED" w:rsidRDefault="00963648" w:rsidP="00963648">
      <w:pPr>
        <w:pStyle w:val="14"/>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963648" w:rsidRPr="00DE2541"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963648" w:rsidRPr="005A2912" w:rsidRDefault="00963648" w:rsidP="00963648">
      <w:pPr>
        <w:pStyle w:val="10"/>
        <w:jc w:val="center"/>
        <w:rPr>
          <w:bCs/>
          <w:i/>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Pr>
          <w:b/>
          <w:bCs/>
        </w:rPr>
        <w:t>ОД</w:t>
      </w:r>
      <w:r w:rsidRPr="0057438E">
        <w:rPr>
          <w:b/>
          <w:bCs/>
        </w:rPr>
        <w:t>.</w:t>
      </w:r>
      <w:r w:rsidRPr="0057438E">
        <w:rPr>
          <w:bCs/>
          <w:i/>
        </w:rPr>
        <w:t xml:space="preserve"> </w:t>
      </w:r>
      <w:r w:rsidRPr="005A2912">
        <w:rPr>
          <w:bCs/>
          <w:i/>
        </w:rPr>
        <w:t xml:space="preserve">06 </w:t>
      </w:r>
      <w:r>
        <w:rPr>
          <w:bCs/>
          <w:i/>
        </w:rPr>
        <w:t xml:space="preserve"> Иностранный язык</w:t>
      </w:r>
    </w:p>
    <w:p w:rsidR="00963648" w:rsidRPr="00E53957" w:rsidRDefault="00963648" w:rsidP="00963648">
      <w:pPr>
        <w:pStyle w:val="2"/>
        <w:jc w:val="both"/>
        <w:rPr>
          <w:rFonts w:ascii="Times New Roman" w:hAnsi="Times New Roman" w:cs="Times New Roman"/>
          <w:b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Pr>
          <w:rFonts w:ascii="Times New Roman" w:hAnsi="Times New Roman" w:cs="Times New Roman"/>
          <w:b w:val="0"/>
          <w:sz w:val="24"/>
          <w:szCs w:val="24"/>
        </w:rPr>
        <w:t>Иностранный язык</w:t>
      </w:r>
    </w:p>
    <w:p w:rsidR="00963648" w:rsidRDefault="00963648" w:rsidP="00963648">
      <w:pPr>
        <w:widowControl w:val="0"/>
        <w:spacing w:line="276" w:lineRule="auto"/>
        <w:ind w:right="118" w:firstLine="567"/>
        <w:jc w:val="both"/>
      </w:pPr>
      <w:r>
        <w:t>Рабочая п</w:t>
      </w:r>
      <w:r w:rsidRPr="00A41155">
        <w:t>рограмма общеобразовательной дисциплин</w:t>
      </w:r>
      <w:r>
        <w:t>ы</w:t>
      </w:r>
      <w:r w:rsidRPr="00A41155">
        <w:t xml:space="preserve"> </w:t>
      </w:r>
      <w:r w:rsidRPr="005A2912">
        <w:rPr>
          <w:color w:val="000000"/>
        </w:rPr>
        <w:t>ОД.06 Иностранный язык</w:t>
      </w:r>
      <w:r w:rsidRPr="00A41155">
        <w:t xml:space="preserve"> </w:t>
      </w:r>
      <w:r w:rsidRPr="00C27026">
        <w:t xml:space="preserve">является частью программы подготовки специалистов среднего звена по специальности </w:t>
      </w:r>
      <w:r>
        <w:rPr>
          <w:i/>
        </w:rPr>
        <w:t>08.02.14</w:t>
      </w:r>
      <w:r w:rsidRPr="00FE45CA">
        <w:rPr>
          <w:i/>
        </w:rPr>
        <w:t>.</w:t>
      </w:r>
      <w:r>
        <w:t xml:space="preserve"> </w:t>
      </w:r>
      <w:r>
        <w:rPr>
          <w:i/>
        </w:rPr>
        <w:t>Эксплуатация и обслуживание многоквартирного дома</w:t>
      </w:r>
      <w:r>
        <w:rPr>
          <w:bCs/>
          <w:i/>
          <w:iCs/>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963648" w:rsidRPr="00A41155" w:rsidRDefault="00963648" w:rsidP="00963648">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sidRPr="0057438E">
        <w:rPr>
          <w:rFonts w:ascii="Times New Roman" w:hAnsi="Times New Roman" w:cs="Times New Roman"/>
          <w:b w:val="0"/>
          <w:bCs w:val="0"/>
          <w:i w:val="0"/>
          <w:iCs w:val="0"/>
          <w:sz w:val="24"/>
          <w:szCs w:val="24"/>
        </w:rPr>
        <w:t>Федеральн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государственн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образовательн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стандарт</w:t>
      </w:r>
      <w:r>
        <w:rPr>
          <w:rFonts w:ascii="Times New Roman" w:hAnsi="Times New Roman" w:cs="Times New Roman"/>
          <w:b w:val="0"/>
          <w:bCs w:val="0"/>
          <w:i w:val="0"/>
          <w:iCs w:val="0"/>
          <w:sz w:val="24"/>
          <w:szCs w:val="24"/>
        </w:rPr>
        <w:t>а</w:t>
      </w:r>
      <w:r w:rsidRPr="0057438E">
        <w:rPr>
          <w:rFonts w:ascii="Times New Roman" w:hAnsi="Times New Roman" w:cs="Times New Roman"/>
          <w:b w:val="0"/>
          <w:bCs w:val="0"/>
          <w:i w:val="0"/>
          <w:iCs w:val="0"/>
          <w:sz w:val="24"/>
          <w:szCs w:val="24"/>
        </w:rPr>
        <w:t xml:space="preserve"> среднего общего образования, утвержденного Приказом Минобрнауки России от 17 мая 2012 г. № 413 «Об утверждении Федерального государственного образовательного стандарта среднего общего образования» (далее- ФГОС СОО)</w:t>
      </w:r>
      <w:r w:rsidRPr="00A41155">
        <w:rPr>
          <w:rFonts w:ascii="Times New Roman" w:hAnsi="Times New Roman" w:cs="Times New Roman"/>
          <w:b w:val="0"/>
          <w:bCs w:val="0"/>
          <w:i w:val="0"/>
          <w:iCs w:val="0"/>
          <w:sz w:val="24"/>
          <w:szCs w:val="24"/>
        </w:rPr>
        <w:t>,</w:t>
      </w:r>
      <w:r w:rsidRPr="00106780">
        <w:t xml:space="preserve"> </w:t>
      </w:r>
      <w:r>
        <w:rPr>
          <w:rFonts w:ascii="Times New Roman" w:hAnsi="Times New Roman" w:cs="Times New Roman"/>
          <w:b w:val="0"/>
          <w:bCs w:val="0"/>
          <w:i w:val="0"/>
          <w:iCs w:val="0"/>
          <w:sz w:val="24"/>
          <w:szCs w:val="24"/>
        </w:rPr>
        <w:t xml:space="preserve">с учетом получаемой </w:t>
      </w:r>
      <w:r w:rsidRPr="005A2912">
        <w:rPr>
          <w:rFonts w:ascii="Times New Roman" w:hAnsi="Times New Roman" w:cs="Times New Roman"/>
          <w:b w:val="0"/>
          <w:bCs w:val="0"/>
          <w:i w:val="0"/>
          <w:iCs w:val="0"/>
          <w:color w:val="000000"/>
          <w:sz w:val="24"/>
          <w:szCs w:val="24"/>
        </w:rPr>
        <w:t>профессии</w:t>
      </w:r>
      <w:r>
        <w:rPr>
          <w:rFonts w:ascii="Times New Roman" w:hAnsi="Times New Roman" w:cs="Times New Roman"/>
          <w:b w:val="0"/>
          <w:bCs w:val="0"/>
          <w:i w:val="0"/>
          <w:iCs w:val="0"/>
          <w:color w:val="FF0000"/>
          <w:sz w:val="24"/>
          <w:szCs w:val="24"/>
        </w:rPr>
        <w:t xml:space="preserve"> </w:t>
      </w:r>
      <w:r w:rsidRPr="00106780">
        <w:rPr>
          <w:rFonts w:ascii="Times New Roman" w:hAnsi="Times New Roman" w:cs="Times New Roman"/>
          <w:b w:val="0"/>
          <w:bCs w:val="0"/>
          <w:i w:val="0"/>
          <w:iCs w:val="0"/>
          <w:sz w:val="24"/>
          <w:szCs w:val="24"/>
        </w:rPr>
        <w:t>среднего профессионального образования</w:t>
      </w:r>
      <w:r>
        <w:rPr>
          <w:rFonts w:ascii="Times New Roman" w:hAnsi="Times New Roman" w:cs="Times New Roman"/>
          <w:b w:val="0"/>
          <w:bCs w:val="0"/>
          <w:i w:val="0"/>
          <w:iCs w:val="0"/>
          <w:sz w:val="24"/>
          <w:szCs w:val="24"/>
        </w:rPr>
        <w:t>.</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963648" w:rsidRPr="00C27026"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63648" w:rsidRPr="0057438E"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bCs/>
        </w:rPr>
        <w:t>ОД</w:t>
      </w:r>
      <w:r w:rsidRPr="0057438E">
        <w:rPr>
          <w:bCs/>
        </w:rPr>
        <w:t>.</w:t>
      </w:r>
      <w:r>
        <w:rPr>
          <w:bCs/>
          <w:i/>
        </w:rPr>
        <w:t xml:space="preserve"> 06</w:t>
      </w:r>
      <w:r w:rsidRPr="0057438E">
        <w:rPr>
          <w:bCs/>
          <w:i/>
        </w:rPr>
        <w:t xml:space="preserve">. </w:t>
      </w:r>
      <w:r w:rsidRPr="0057438E">
        <w:rPr>
          <w:i/>
        </w:rPr>
        <w:t xml:space="preserve"> </w:t>
      </w:r>
      <w:r>
        <w:rPr>
          <w:i/>
        </w:rPr>
        <w:t>Иностранный язык</w:t>
      </w:r>
      <w:r w:rsidRPr="0057438E">
        <w:t xml:space="preserve"> входит в общеобразовательн</w:t>
      </w:r>
      <w:r>
        <w:t>ый цикл.</w:t>
      </w: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63648" w:rsidRPr="0088016B" w:rsidRDefault="00963648" w:rsidP="00963648">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Цели дисциплины:</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формирование иноязычной коммуникативной компетенции в совокупности её составляющих: речевой, языковой, социокультурной, компенсаторной и учебно-познавательной;</w:t>
      </w:r>
    </w:p>
    <w:p w:rsidR="00963648" w:rsidRPr="00106780"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caps/>
          <w:color w:val="FF0000"/>
        </w:rPr>
      </w:pPr>
      <w:r>
        <w:t>- развитие национального самосознания, общечеловеческих ценностей, стремление к лучшему пониманию культуры своего народа и народов стран изучаемого языка.</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4"/>
        <w:gridCol w:w="3162"/>
        <w:gridCol w:w="4258"/>
      </w:tblGrid>
      <w:tr w:rsidR="00963648" w:rsidTr="00CD0687">
        <w:tc>
          <w:tcPr>
            <w:tcW w:w="2434" w:type="dxa"/>
            <w:vMerge w:val="restart"/>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Код и наименование формируемых компетенций</w:t>
            </w:r>
          </w:p>
        </w:tc>
        <w:tc>
          <w:tcPr>
            <w:tcW w:w="7420" w:type="dxa"/>
            <w:gridSpan w:val="2"/>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Планируемые результаты освоения дисциплины</w:t>
            </w:r>
          </w:p>
        </w:tc>
      </w:tr>
      <w:tr w:rsidR="00963648" w:rsidTr="00CD0687">
        <w:tc>
          <w:tcPr>
            <w:tcW w:w="2434" w:type="dxa"/>
            <w:vMerge/>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162"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Общие</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6646">
              <w:t xml:space="preserve">(из </w:t>
            </w:r>
            <w:r>
              <w:t xml:space="preserve">ФГОС СОО </w:t>
            </w:r>
            <w:r w:rsidRPr="009A6646">
              <w:t>и Программы воспитания ОПОП)</w:t>
            </w:r>
          </w:p>
        </w:tc>
        <w:tc>
          <w:tcPr>
            <w:tcW w:w="4258"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Дисциплинарные (предметные)</w:t>
            </w:r>
          </w:p>
        </w:tc>
      </w:tr>
      <w:tr w:rsidR="00963648" w:rsidTr="00CD0687">
        <w:tc>
          <w:tcPr>
            <w:tcW w:w="2434" w:type="dxa"/>
            <w:shd w:val="clear" w:color="auto" w:fill="auto"/>
          </w:tcPr>
          <w:p w:rsidR="00963648" w:rsidRPr="00E2713B"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ОК</w:t>
            </w:r>
            <w:r>
              <w:rPr>
                <w:vertAlign w:val="subscript"/>
              </w:rPr>
              <w:t xml:space="preserve"> </w:t>
            </w:r>
            <w:r>
              <w:t>01. Выбирать способы решения задач профессиональной деятельности применительно к различным контекстам</w:t>
            </w:r>
          </w:p>
        </w:tc>
        <w:tc>
          <w:tcPr>
            <w:tcW w:w="3162"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части трудового воспитания: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готовность к труду, осознание ценности мастерства, трудолюбие</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готовность к активной деятельности технологической и социальной направленности, способность инициировать, планировать и </w:t>
            </w:r>
            <w:r>
              <w:lastRenderedPageBreak/>
              <w:t>самостоятельно выполнять такую деятельность;</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интерес к различным сферам профессиональной деятельности,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Овладение универсальными учебными познавательными действиями: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а) базовые логические действия: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самостоятельно формулировать и актуализировать проблему, рассматривать её всесторонне;</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устанавливать существенный признак или основание для сравнения, классификации и обобщения;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определять цели деятельности, задавать параметры и критерии их достижения;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выявлять закономерности и противоречия в рассматриваемых явлениях;</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-вносить коррективы в деятельность, оценивать соответствие результатов целям, оценивать риски последствий деятельности;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развивать креативное мышление при решении жизненных проблем</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б) базовые исследовательские действия: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навыками учебно-исследовательской и проектной деятельности, навыками разрешения проблем;</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анализировать полученные </w:t>
            </w:r>
            <w:r>
              <w:lastRenderedPageBreak/>
              <w:t>в ходе решения задачи, критически оценивать их достоверность, прогнозировать изменения в новых условиях;</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переносить знания в познавательную и практическую области жизнедеятельности;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интегрировать знания из разных предметных областей;</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выдвигать новые идеи, предлагать оригинальные подходы и решения;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и способность их использования в познавательной и социальной практике</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4258"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и продолжение образования. Роль </w:t>
            </w:r>
            <w:r>
              <w:lastRenderedPageBreak/>
              <w:t>иностранного языка в современном мире. Молодежь в современном обществе. Досуг молодёжи.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объёмом 14-15 фраз в рамках отобранного тематического содержания речи; передать основное содержание прочитанного/прослушанного текста с выражением своего отношения; устно представлять в объёме 14-15 фраз результаты выполненной проектной работы;</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аудирование: воспринимать на слух и понимать звучащие до 2,5 минут аутентичные тексты, содержащие отдельные неизученные языковые явления, не припятствующие решение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w:t>
            </w:r>
            <w:r>
              <w:lastRenderedPageBreak/>
              <w:t>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 письменная речь: заполнять анкеты и формуляры, сообщая о себе основные сведения, в соответствие с нормами, принятыми в стране/странах изучаемого языка;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фонетическими навыками: различать на слух и адекватно, без ошибок, ведущих к сбою коммуникации, произносить слова с правильным ударением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овладения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вопросительные и восклицательные знаки; не ставить точку после заголовка; правильно оформлять прямую речь, электронное сообщение личного характера;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знать и понимать основных значений </w:t>
            </w:r>
            <w:r>
              <w:lastRenderedPageBreak/>
              <w:t>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выявление признаков изученных грамматических и лексических явлений по созданным основаниям;</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и конверсии;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социокультурными знаниями и умениями: знать/понимать речевые различия в ситуациях официального/неофициального общения в рамках тематического содержания речи и использовать лексико-грамматические средства с учётом 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владеть компенсаторными умениями, позволяющими в случае сбоя коммуникации , а также в условиях </w:t>
            </w:r>
            <w:r>
              <w:lastRenderedPageBreak/>
              <w:t>дефицита языковых средств использовать различные приёмы переработки информации: при говорении – переспрос; при говорении и письме – описание/перефраз/толкование; при чтении и аудировании – языковую и контекстуальную догадку;</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и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приобретённые умения  и навыки в процессе онлайн 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63648" w:rsidTr="00CD0687">
        <w:tc>
          <w:tcPr>
            <w:tcW w:w="2434"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ОК</w:t>
            </w:r>
            <w:r>
              <w:rPr>
                <w:vertAlign w:val="subscript"/>
              </w:rPr>
              <w:t xml:space="preserve"> </w:t>
            </w:r>
            <w:r>
              <w:t>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62"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области ценности научного познания: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сформировать мировоззрения, существенного современному уровню развития науки и общественной практике, основанного на диалоге культур, способствующего осознанию своего места в культурном мире;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совершенствование языковой и читательской культуры как средства взаимодействия между людьми и познания мира;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осознание ценностей научной деятельности, </w:t>
            </w:r>
            <w:r>
              <w:lastRenderedPageBreak/>
              <w:t>готовность осуществлять проектную и исследовательскую деятельность индивидуально и в группе.</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Овладения универсальными учебными познавательными действиями: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работа с информацией: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создавать тексты в различных форматах с учётов назначения информации и целевой аудитории, выбирая оптимальную форму представления и визуализации;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оценивать достоверность, легитимность информации, её соответствие правовым и морально-этическим нормам;</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навыками распознавания и защиты информации, безопасности личности</w:t>
            </w:r>
          </w:p>
        </w:tc>
        <w:tc>
          <w:tcPr>
            <w:tcW w:w="4258"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их различий; знать/понимать и использовать в устной и письменной речи наиболее употребляемую тематическую фоновую лексику и реалии страны/стран изучаемого языка (например, система образования, страницы история,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w:t>
            </w:r>
            <w:r>
              <w:lastRenderedPageBreak/>
              <w:t xml:space="preserve">представлять родную страну и её культуры на иностранном языке; проявлять уважение к иной культуре; соблюдать норму вежливости в международном общении;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владеть компенсаторными умениями, позволяющими в случая сбоя коммуникаций,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описание/перефраз/толкование; при чтении и аудировании – языковую и контекстуальную догадку;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63648" w:rsidTr="00CD0687">
        <w:tc>
          <w:tcPr>
            <w:tcW w:w="2434" w:type="dxa"/>
            <w:shd w:val="clear" w:color="auto" w:fill="auto"/>
          </w:tcPr>
          <w:p w:rsidR="00963648" w:rsidRPr="00E2713B"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ОК 04.</w:t>
            </w:r>
            <w:r>
              <w:rPr>
                <w:vertAlign w:val="subscript"/>
              </w:rPr>
              <w:t xml:space="preserve"> </w:t>
            </w:r>
            <w:r>
              <w:t xml:space="preserve">Эффективно взаимодействовать и работать в коллективе и </w:t>
            </w:r>
            <w:r>
              <w:lastRenderedPageBreak/>
              <w:t>команде</w:t>
            </w:r>
          </w:p>
        </w:tc>
        <w:tc>
          <w:tcPr>
            <w:tcW w:w="3162"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xml:space="preserve">готовность к саморазвитию, самостоятельности и самоопределению;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овладения навыками </w:t>
            </w:r>
            <w:r>
              <w:lastRenderedPageBreak/>
              <w:t xml:space="preserve">учебно-исследовательской, проектном и социальной деятельности;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Овладение универсальными коммуникативными действиями: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б) совместная деятельность:</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-понимать и использовать преимущества командной и индивидуальной работы;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-принимать цели совместной деятельности, организовывать и координировать действия по её достижению: составлять план действия, распределять роли с учётом мнений участников обсуждать результаты совместной работы;</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координировать и выполнять работу в условиях реального, виртуального и комбинированного взаимодействия;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осуществлять позитивное стратегическое поведение в различных ситуациях, проявлять творчество и воображение, быть инициативным.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Овладения универсальными регулятивными действиями: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 принятие себя и других людей:</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принимать мотивы и аргументы других людей при анализе результатов деятельности;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признавать своё право и право других людей на ошибки;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развивать способность понимать мир с позиции другого человека</w:t>
            </w:r>
          </w:p>
        </w:tc>
        <w:tc>
          <w:tcPr>
            <w:tcW w:w="4258"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xml:space="preserve">- говорение: уметь вести разные вида диалога (в том числе комбинированный) в стандартных ситуациях неофициального и </w:t>
            </w:r>
            <w:r>
              <w:lastRenderedPageBreak/>
              <w:t>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практической аргументацией объемом 14-15 фраз в рамках отобранного тематического содержания речи; передать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соблюдать правила информационной безопасности в ситуациях повседневной жизни и при работе в информационно- телекоммуникационной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63648" w:rsidTr="00CD0687">
        <w:tc>
          <w:tcPr>
            <w:tcW w:w="2434"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ОК 09.</w:t>
            </w:r>
            <w:r>
              <w:rPr>
                <w:vertAlign w:val="subscript"/>
              </w:rPr>
              <w:t xml:space="preserve"> </w:t>
            </w:r>
            <w:r>
              <w:t>Пользоваться профессиональной документацией на государственном иностранном языках</w:t>
            </w:r>
          </w:p>
        </w:tc>
        <w:tc>
          <w:tcPr>
            <w:tcW w:w="3162"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наличие мотивации к обучению и личному развитию;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области ценности научного познания: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сформированность мировоззрения, соответствующего </w:t>
            </w:r>
            <w:r>
              <w:lastRenderedPageBreak/>
              <w:t xml:space="preserve">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совершенствование языковой и читательской культуры как средство взаимодействия между людьми и познания мира;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осознание ценности научной деятельности, готовность осуществлять проектную и следовательскую деятельность индивидуально и в группе</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Овладения универсальными учебными познавательными действиями: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б) базовые исследовательские действия: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владеть навыками учебно-исследовательской и проектной деятельности, навыками решения проблем;</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способность и готовность к самостоятельному поиску методов решения практических задач, применение различных методов познания;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овладения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формирование научного типа мышления, владения научной терминологией, ключевыми понятиями и методами;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осуществлять целенаправленный поиск переноса средств и </w:t>
            </w:r>
            <w:r>
              <w:lastRenderedPageBreak/>
              <w:t>способов действия в профессиональную среду</w:t>
            </w:r>
          </w:p>
        </w:tc>
        <w:tc>
          <w:tcPr>
            <w:tcW w:w="4258"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xml:space="preserve">- аудирование: воспринимать на слух и понимать звучание до 2,5 минут аутентичные тексты, содержащие отдельные неизученные языковые явления, не препятствующие решению коммуникационной задачи, с разной глубиной проникновения в содержание текста: с пониманием </w:t>
            </w:r>
            <w:r>
              <w:lastRenderedPageBreak/>
              <w:t>основного содержания, с пониманием нужной/интересующей/запрашиваемой информации;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приобретённые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tc>
      </w:tr>
      <w:tr w:rsidR="00963648" w:rsidTr="00CD0687">
        <w:tc>
          <w:tcPr>
            <w:tcW w:w="2434"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ПК 1.1 Вести и осуществлять приём-передачу, учёт и хранение технической и иной документации, связанной с управлением многоквартирного дома, используя нормативные, правовые, методические и инструктивные документы</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162"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вести и осуществлять приём-передачу, учёт и хранение технической и иной документации</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4258"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-понимать базовый лексический минимум профессиональной лексики  по организации документального сопровождения  изучаемого языка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-понимать алгоритм ведения документационного сопровождения управления многоквартирным домом на изучаемом языке</w:t>
            </w:r>
          </w:p>
        </w:tc>
      </w:tr>
      <w:tr w:rsidR="00963648" w:rsidTr="00CD0687">
        <w:tc>
          <w:tcPr>
            <w:tcW w:w="2434"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2.1 Организовывать работы и услуги инженерных систем и конструктивных элементов, входящих в состав общего имущества в многоквартирных домах</w:t>
            </w:r>
          </w:p>
        </w:tc>
        <w:tc>
          <w:tcPr>
            <w:tcW w:w="3162"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организовывать работы и услуги инженерных систем и конструктивных элементов, входящих в состав общего имущества дома</w:t>
            </w:r>
          </w:p>
        </w:tc>
        <w:tc>
          <w:tcPr>
            <w:tcW w:w="4258"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понимать базовый лексический минимум профессиональной лексики по технической эксплуатации гражданских сооружений изучаемого языка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-понимать алгоритм работ и услуг технической эксплуатации  гражданский сооружений на изучаемом языке</w:t>
            </w:r>
          </w:p>
        </w:tc>
      </w:tr>
      <w:tr w:rsidR="00963648" w:rsidTr="00CD0687">
        <w:tc>
          <w:tcPr>
            <w:tcW w:w="2434"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3.1 Планировать,  организовывать обеспечивать контроль проведенных работ, связанных с соблюдением санитарного содержания общего имущества в многоквартирных домах</w:t>
            </w:r>
          </w:p>
        </w:tc>
        <w:tc>
          <w:tcPr>
            <w:tcW w:w="3162"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уметь планировать,  организовывать обеспечивать контроль проведенных работ с соблюдением санитарного содержания и по благоустройству территорий</w:t>
            </w:r>
          </w:p>
        </w:tc>
        <w:tc>
          <w:tcPr>
            <w:tcW w:w="4258"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понимать базовый лексический минимум профессиональной лексики мероприятий по содержанию помещений изучаемого языка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-понимать алгоритм мероприятий по содержанию помещений на изучаемом языке</w:t>
            </w:r>
          </w:p>
        </w:tc>
      </w:tr>
    </w:tbl>
    <w:p w:rsidR="00963648" w:rsidRPr="00515E32" w:rsidRDefault="00963648" w:rsidP="00963648">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963648" w:rsidRPr="00E2713B"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Суммарное кол</w:t>
      </w:r>
      <w:r>
        <w:t>ичество часов по дисциплине - 72</w:t>
      </w:r>
      <w:r w:rsidRPr="00E2713B">
        <w:t>, в том числе</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объем работы обучающихся во взаимодействии с преподавателем </w:t>
      </w:r>
      <w:r>
        <w:t>- 68</w:t>
      </w:r>
      <w:r w:rsidRPr="00E2713B">
        <w:t xml:space="preserve"> часов</w:t>
      </w:r>
    </w:p>
    <w:p w:rsidR="00963648" w:rsidRPr="00E2713B"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t>консультации – 4 часа</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t>самостоятельная работа - 4 часа</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963648" w:rsidRPr="00744A1F"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63648" w:rsidRDefault="00963648" w:rsidP="00963648">
      <w:pPr>
        <w:spacing w:line="276" w:lineRule="auto"/>
        <w:ind w:firstLine="567"/>
        <w:jc w:val="both"/>
      </w:pPr>
      <w:r w:rsidRPr="00AE18BA">
        <w:lastRenderedPageBreak/>
        <w:t xml:space="preserve">При освоении </w:t>
      </w:r>
      <w:r>
        <w:t>общеобразовательной дисциплины Иностранный язык</w:t>
      </w:r>
      <w:r w:rsidRPr="00AE18BA">
        <w:t xml:space="preserve"> предусмотрено выполнение исследовательск</w:t>
      </w:r>
      <w:r>
        <w:t>ой работы/ проекта по темам: «Моя будущая профессия», «Великие учёные».</w:t>
      </w:r>
    </w:p>
    <w:p w:rsidR="00963648" w:rsidRPr="00AE18BA" w:rsidRDefault="00963648" w:rsidP="00963648">
      <w:pPr>
        <w:spacing w:line="276" w:lineRule="auto"/>
        <w:ind w:firstLine="567"/>
        <w:jc w:val="both"/>
      </w:pPr>
      <w:r>
        <w:tab/>
      </w:r>
      <w:r w:rsidRPr="00AE18BA">
        <w:t xml:space="preserve">При  реализации </w:t>
      </w:r>
      <w:r w:rsidRPr="00CF746A">
        <w:rPr>
          <w:color w:val="000000"/>
        </w:rPr>
        <w:t>тем разделов Иностранный язык для общих целей и Иностранный язык для специальных целей применяется технология кейсов, деловая игра, проблемное обучение, диалоговое обучение, развития критического мышления, проектная, педагогическая мастерская</w:t>
      </w:r>
      <w:r>
        <w:rPr>
          <w:color w:val="000000"/>
        </w:rPr>
        <w:t xml:space="preserve">, </w:t>
      </w:r>
      <w:r>
        <w:t>что позволяет решить цели и задачи поставленные для  изучения дисциплины Иностранный язык.</w:t>
      </w:r>
    </w:p>
    <w:p w:rsidR="00963648" w:rsidRDefault="00963648" w:rsidP="00963648">
      <w:pPr>
        <w:spacing w:line="276" w:lineRule="auto"/>
        <w:ind w:firstLine="567"/>
        <w:jc w:val="both"/>
        <w:rPr>
          <w:color w:val="000000"/>
        </w:rPr>
      </w:pPr>
      <w:r w:rsidRPr="00AE18BA">
        <w:t xml:space="preserve">При проведении практических занятий применяются такие </w:t>
      </w:r>
      <w:r w:rsidRPr="00DC6139">
        <w:rPr>
          <w:color w:val="000000"/>
        </w:rPr>
        <w:t>технологии/приемы/ методы/ отбор содержания</w:t>
      </w:r>
      <w:r>
        <w:t xml:space="preserve">  как беседа, рассуждение, описание, презентация, дидактические игры, баскет-метод, кластер, круглый стол</w:t>
      </w:r>
      <w:r w:rsidRPr="00AE18BA">
        <w:t>, что позволяет</w:t>
      </w:r>
      <w:r>
        <w:rPr>
          <w:color w:val="FF0000"/>
        </w:rPr>
        <w:t xml:space="preserve"> </w:t>
      </w:r>
      <w:r w:rsidRPr="00AE18BA">
        <w:t xml:space="preserve">обеспечить </w:t>
      </w:r>
      <w:r>
        <w:rPr>
          <w:color w:val="000000"/>
        </w:rPr>
        <w:t>профессиональную направленность,</w:t>
      </w:r>
      <w:r w:rsidRPr="00DC6139">
        <w:rPr>
          <w:color w:val="000000"/>
        </w:rPr>
        <w:t xml:space="preserve"> повышение мотивации</w:t>
      </w:r>
      <w:r>
        <w:rPr>
          <w:color w:val="000000"/>
        </w:rPr>
        <w:t xml:space="preserve"> и качество отработки навыков.</w:t>
      </w:r>
    </w:p>
    <w:p w:rsidR="00963648" w:rsidRPr="00AE18BA" w:rsidRDefault="00963648" w:rsidP="00963648">
      <w:pPr>
        <w:spacing w:line="276" w:lineRule="auto"/>
        <w:ind w:firstLine="567"/>
        <w:jc w:val="both"/>
      </w:pPr>
      <w:r w:rsidRPr="00AE18BA">
        <w:t>Реализация рабоче</w:t>
      </w:r>
      <w:r>
        <w:t>й программы учебной дисциплины Иностранный язык</w:t>
      </w:r>
      <w:r w:rsidRPr="00AE18BA">
        <w:t xml:space="preserve"> также предусматривает дифференцированную работу со слабоуспевающими и неуспевающими обучающимися через </w:t>
      </w:r>
      <w:r>
        <w:t>применение на учебных занятиях/</w:t>
      </w:r>
      <w:r w:rsidRPr="00AE18BA">
        <w:t xml:space="preserve">в качестве заданий для самостоятельной </w:t>
      </w:r>
      <w:r w:rsidRPr="006D5CB4">
        <w:rPr>
          <w:color w:val="000000"/>
        </w:rPr>
        <w:t>работы кар</w:t>
      </w:r>
      <w:r>
        <w:rPr>
          <w:color w:val="000000"/>
        </w:rPr>
        <w:t>точек для индивидуальной работы,</w:t>
      </w:r>
      <w:r w:rsidRPr="006D5CB4">
        <w:rPr>
          <w:color w:val="000000"/>
        </w:rPr>
        <w:t xml:space="preserve"> заданий с выбором ответа, «деформированных» заданий, карточек-тренажеров, творческих заданий, карточек-информаторов, карточек с образцами решений и т</w:t>
      </w:r>
      <w:r>
        <w:rPr>
          <w:color w:val="000000"/>
        </w:rPr>
        <w:t>.</w:t>
      </w:r>
      <w:r w:rsidRPr="006D5CB4">
        <w:rPr>
          <w:color w:val="000000"/>
        </w:rPr>
        <w:t>д.</w:t>
      </w:r>
      <w:r w:rsidRPr="00AE18BA">
        <w:t xml:space="preserve"> на уроках изложения нового материала/ закрепления ране</w:t>
      </w:r>
      <w:r>
        <w:t xml:space="preserve">е изученного/проверки знаний. </w:t>
      </w:r>
      <w:r w:rsidRPr="00B23E07">
        <w:t>Формы текущего контроля успеваемости и оценки результатов обучения</w:t>
      </w:r>
      <w:r w:rsidRPr="00AE18BA">
        <w:t xml:space="preserve"> также нос</w:t>
      </w:r>
      <w:r>
        <w:t>я</w:t>
      </w:r>
      <w:r w:rsidRPr="00AE18BA">
        <w:t xml:space="preserve">т дифференцированный характер: </w:t>
      </w:r>
      <w:r w:rsidRPr="006D5CB4">
        <w:rPr>
          <w:color w:val="000000"/>
        </w:rPr>
        <w:t>разные уровни сложности задания и т.д.</w:t>
      </w:r>
      <w:r w:rsidRPr="00AE18BA">
        <w:t xml:space="preserve"> </w:t>
      </w:r>
    </w:p>
    <w:p w:rsidR="00963648" w:rsidRPr="009A6646"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Программа дисциплины Иностранный язык</w:t>
      </w:r>
      <w:r w:rsidRPr="009A6646">
        <w:t xml:space="preserve"> может быть реализована частичн</w:t>
      </w:r>
      <w:r>
        <w:t>о с</w:t>
      </w:r>
      <w:r w:rsidRPr="009A6646">
        <w:t xml:space="preserve"> применением дистанционных образовательных технологий.</w:t>
      </w:r>
    </w:p>
    <w:p w:rsidR="00963648" w:rsidRDefault="00963648" w:rsidP="00963648">
      <w:pPr>
        <w:tabs>
          <w:tab w:val="left" w:pos="708"/>
          <w:tab w:val="left" w:pos="1416"/>
        </w:tabs>
        <w:jc w:val="both"/>
      </w:pPr>
      <w:r>
        <w:tab/>
      </w:r>
      <w:r>
        <w:tab/>
      </w:r>
    </w:p>
    <w:p w:rsidR="00963648" w:rsidRPr="00DC259E" w:rsidRDefault="00963648" w:rsidP="00963648">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963648" w:rsidRPr="005432E7" w:rsidRDefault="00963648" w:rsidP="00963648">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963648" w:rsidRPr="00C3486F" w:rsidRDefault="00963648" w:rsidP="00963648"/>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963648" w:rsidRPr="004A6F23" w:rsidTr="00CD0687">
        <w:trPr>
          <w:trHeight w:val="460"/>
        </w:trPr>
        <w:tc>
          <w:tcPr>
            <w:tcW w:w="7904" w:type="dxa"/>
            <w:shd w:val="clear" w:color="auto" w:fill="auto"/>
          </w:tcPr>
          <w:p w:rsidR="00963648" w:rsidRPr="004A6F23" w:rsidRDefault="00963648" w:rsidP="00CD0687">
            <w:pPr>
              <w:jc w:val="center"/>
            </w:pPr>
            <w:r w:rsidRPr="00EA0AD2">
              <w:rPr>
                <w:b/>
              </w:rPr>
              <w:t>Вид учебной работы</w:t>
            </w:r>
          </w:p>
        </w:tc>
        <w:tc>
          <w:tcPr>
            <w:tcW w:w="1800" w:type="dxa"/>
            <w:shd w:val="clear" w:color="auto" w:fill="auto"/>
          </w:tcPr>
          <w:p w:rsidR="00963648" w:rsidRPr="00EA0AD2" w:rsidRDefault="00963648" w:rsidP="00CD0687">
            <w:pPr>
              <w:jc w:val="center"/>
              <w:rPr>
                <w:i/>
                <w:iCs/>
              </w:rPr>
            </w:pPr>
            <w:r w:rsidRPr="00EA0AD2">
              <w:rPr>
                <w:b/>
                <w:i/>
                <w:iCs/>
              </w:rPr>
              <w:t>Объем часов</w:t>
            </w:r>
          </w:p>
        </w:tc>
      </w:tr>
      <w:tr w:rsidR="00963648" w:rsidRPr="004A6F23" w:rsidTr="00CD0687">
        <w:trPr>
          <w:trHeight w:val="285"/>
        </w:trPr>
        <w:tc>
          <w:tcPr>
            <w:tcW w:w="7904" w:type="dxa"/>
            <w:shd w:val="clear" w:color="auto" w:fill="auto"/>
          </w:tcPr>
          <w:p w:rsidR="00963648" w:rsidRPr="00486C7D" w:rsidRDefault="00963648" w:rsidP="00CD0687">
            <w:pPr>
              <w:rPr>
                <w:b/>
              </w:rPr>
            </w:pPr>
            <w:r w:rsidRPr="00486C7D">
              <w:rPr>
                <w:b/>
              </w:rPr>
              <w:t>Объем работы обучающихся во взаимодействии с преподавателем</w:t>
            </w:r>
          </w:p>
        </w:tc>
        <w:tc>
          <w:tcPr>
            <w:tcW w:w="1800" w:type="dxa"/>
            <w:shd w:val="clear" w:color="auto" w:fill="auto"/>
          </w:tcPr>
          <w:p w:rsidR="00963648" w:rsidRPr="00EA0AD2" w:rsidRDefault="00963648" w:rsidP="00CD0687">
            <w:pPr>
              <w:jc w:val="center"/>
              <w:rPr>
                <w:b/>
                <w:i/>
                <w:iCs/>
              </w:rPr>
            </w:pPr>
          </w:p>
        </w:tc>
      </w:tr>
      <w:tr w:rsidR="00963648" w:rsidRPr="004A6F23" w:rsidTr="00CD0687">
        <w:tc>
          <w:tcPr>
            <w:tcW w:w="7904" w:type="dxa"/>
            <w:shd w:val="clear" w:color="auto" w:fill="auto"/>
          </w:tcPr>
          <w:p w:rsidR="00963648" w:rsidRPr="00486C7D" w:rsidRDefault="00963648" w:rsidP="00CD0687">
            <w:pPr>
              <w:jc w:val="both"/>
            </w:pPr>
            <w:r w:rsidRPr="00486C7D">
              <w:t>в том числе:</w:t>
            </w:r>
          </w:p>
        </w:tc>
        <w:tc>
          <w:tcPr>
            <w:tcW w:w="1800" w:type="dxa"/>
            <w:shd w:val="clear" w:color="auto" w:fill="auto"/>
          </w:tcPr>
          <w:p w:rsidR="00963648" w:rsidRPr="00EA0AD2" w:rsidRDefault="00963648" w:rsidP="00CD0687">
            <w:pPr>
              <w:jc w:val="center"/>
              <w:rPr>
                <w:i/>
                <w:iCs/>
              </w:rPr>
            </w:pPr>
          </w:p>
        </w:tc>
      </w:tr>
      <w:tr w:rsidR="00963648" w:rsidRPr="004A6F23" w:rsidTr="00CD0687">
        <w:tc>
          <w:tcPr>
            <w:tcW w:w="7904" w:type="dxa"/>
            <w:shd w:val="clear" w:color="auto" w:fill="auto"/>
          </w:tcPr>
          <w:p w:rsidR="00963648" w:rsidRPr="00486C7D" w:rsidRDefault="00963648" w:rsidP="00CD0687">
            <w:pPr>
              <w:jc w:val="both"/>
            </w:pPr>
            <w:r w:rsidRPr="00486C7D">
              <w:t>теоретические занятия</w:t>
            </w:r>
          </w:p>
        </w:tc>
        <w:tc>
          <w:tcPr>
            <w:tcW w:w="1800" w:type="dxa"/>
            <w:shd w:val="clear" w:color="auto" w:fill="auto"/>
          </w:tcPr>
          <w:p w:rsidR="00963648" w:rsidRPr="00EA0AD2" w:rsidRDefault="00963648" w:rsidP="00CD0687">
            <w:pPr>
              <w:jc w:val="center"/>
              <w:rPr>
                <w:i/>
                <w:iCs/>
              </w:rPr>
            </w:pPr>
          </w:p>
        </w:tc>
      </w:tr>
      <w:tr w:rsidR="00963648" w:rsidRPr="00EA0AD2" w:rsidTr="00CD0687">
        <w:tc>
          <w:tcPr>
            <w:tcW w:w="7904" w:type="dxa"/>
            <w:shd w:val="clear" w:color="auto" w:fill="auto"/>
          </w:tcPr>
          <w:p w:rsidR="00963648" w:rsidRPr="00486C7D" w:rsidRDefault="00963648" w:rsidP="00CD0687">
            <w:pPr>
              <w:jc w:val="both"/>
              <w:rPr>
                <w:b/>
              </w:rPr>
            </w:pPr>
            <w:r w:rsidRPr="00486C7D">
              <w:t>лабораторные/практические занятия</w:t>
            </w:r>
          </w:p>
        </w:tc>
        <w:tc>
          <w:tcPr>
            <w:tcW w:w="1800" w:type="dxa"/>
            <w:shd w:val="clear" w:color="auto" w:fill="auto"/>
          </w:tcPr>
          <w:p w:rsidR="00963648" w:rsidRPr="00CE4348" w:rsidRDefault="00963648" w:rsidP="00CD0687">
            <w:pPr>
              <w:jc w:val="center"/>
              <w:rPr>
                <w:i/>
                <w:iCs/>
              </w:rPr>
            </w:pPr>
            <w:r>
              <w:rPr>
                <w:i/>
                <w:iCs/>
              </w:rPr>
              <w:t>64</w:t>
            </w:r>
          </w:p>
        </w:tc>
      </w:tr>
      <w:tr w:rsidR="00963648" w:rsidRPr="00EA0AD2" w:rsidTr="00CD0687">
        <w:tc>
          <w:tcPr>
            <w:tcW w:w="7904" w:type="dxa"/>
            <w:shd w:val="clear" w:color="auto" w:fill="auto"/>
          </w:tcPr>
          <w:p w:rsidR="00963648" w:rsidRPr="00486C7D" w:rsidRDefault="00963648" w:rsidP="00CD0687">
            <w:pPr>
              <w:jc w:val="both"/>
            </w:pPr>
            <w:r w:rsidRPr="00486C7D">
              <w:t>курсовые проекты (работы)</w:t>
            </w:r>
          </w:p>
        </w:tc>
        <w:tc>
          <w:tcPr>
            <w:tcW w:w="1800" w:type="dxa"/>
            <w:shd w:val="clear" w:color="auto" w:fill="auto"/>
          </w:tcPr>
          <w:p w:rsidR="00963648" w:rsidRPr="00CE4348" w:rsidRDefault="00963648" w:rsidP="00CD0687">
            <w:pPr>
              <w:jc w:val="center"/>
              <w:rPr>
                <w:i/>
                <w:iCs/>
              </w:rPr>
            </w:pPr>
          </w:p>
        </w:tc>
      </w:tr>
      <w:tr w:rsidR="00963648" w:rsidRPr="00EA0AD2" w:rsidTr="00CD0687">
        <w:tc>
          <w:tcPr>
            <w:tcW w:w="7904" w:type="dxa"/>
            <w:shd w:val="clear" w:color="auto" w:fill="auto"/>
          </w:tcPr>
          <w:p w:rsidR="00963648" w:rsidRPr="00486C7D" w:rsidRDefault="00963648" w:rsidP="00CD0687">
            <w:pPr>
              <w:jc w:val="both"/>
            </w:pPr>
            <w:r w:rsidRPr="00486C7D">
              <w:t>консультации</w:t>
            </w:r>
          </w:p>
        </w:tc>
        <w:tc>
          <w:tcPr>
            <w:tcW w:w="1800" w:type="dxa"/>
            <w:shd w:val="clear" w:color="auto" w:fill="auto"/>
          </w:tcPr>
          <w:p w:rsidR="00963648" w:rsidRPr="00EA0AD2" w:rsidRDefault="00963648" w:rsidP="00CD0687">
            <w:pPr>
              <w:jc w:val="center"/>
              <w:rPr>
                <w:i/>
                <w:iCs/>
              </w:rPr>
            </w:pPr>
            <w:r>
              <w:rPr>
                <w:i/>
                <w:iCs/>
              </w:rPr>
              <w:t>4</w:t>
            </w:r>
          </w:p>
        </w:tc>
      </w:tr>
      <w:tr w:rsidR="00963648" w:rsidRPr="00EA0AD2" w:rsidTr="00CD0687">
        <w:tc>
          <w:tcPr>
            <w:tcW w:w="7904" w:type="dxa"/>
            <w:shd w:val="clear" w:color="auto" w:fill="auto"/>
          </w:tcPr>
          <w:p w:rsidR="00963648" w:rsidRPr="00486C7D" w:rsidRDefault="00963648" w:rsidP="00CD0687">
            <w:pPr>
              <w:jc w:val="both"/>
            </w:pPr>
            <w:r w:rsidRPr="00486C7D">
              <w:t xml:space="preserve">промежуточная аттестация в форме </w:t>
            </w:r>
            <w:r w:rsidRPr="006E1523">
              <w:rPr>
                <w:color w:val="000000"/>
              </w:rPr>
              <w:t>дифференцированного зачёта</w:t>
            </w:r>
          </w:p>
        </w:tc>
        <w:tc>
          <w:tcPr>
            <w:tcW w:w="1800" w:type="dxa"/>
            <w:shd w:val="clear" w:color="auto" w:fill="auto"/>
          </w:tcPr>
          <w:p w:rsidR="00963648" w:rsidRDefault="00963648" w:rsidP="00CD0687">
            <w:pPr>
              <w:jc w:val="center"/>
              <w:rPr>
                <w:i/>
                <w:iCs/>
              </w:rPr>
            </w:pPr>
            <w:r>
              <w:rPr>
                <w:i/>
                <w:iCs/>
              </w:rPr>
              <w:t>2</w:t>
            </w:r>
          </w:p>
        </w:tc>
      </w:tr>
      <w:tr w:rsidR="00963648" w:rsidRPr="00EA0AD2" w:rsidTr="00CD0687">
        <w:tc>
          <w:tcPr>
            <w:tcW w:w="7904" w:type="dxa"/>
            <w:shd w:val="clear" w:color="auto" w:fill="auto"/>
          </w:tcPr>
          <w:p w:rsidR="00963648" w:rsidRPr="00486C7D" w:rsidRDefault="00963648" w:rsidP="00CD0687">
            <w:pPr>
              <w:jc w:val="both"/>
            </w:pPr>
            <w:r w:rsidRPr="00486C7D">
              <w:t>консультации за счет часов промежуточной аттестации</w:t>
            </w:r>
          </w:p>
        </w:tc>
        <w:tc>
          <w:tcPr>
            <w:tcW w:w="1800" w:type="dxa"/>
            <w:shd w:val="clear" w:color="auto" w:fill="auto"/>
          </w:tcPr>
          <w:p w:rsidR="00963648" w:rsidRDefault="00963648" w:rsidP="00CD0687">
            <w:pPr>
              <w:jc w:val="center"/>
              <w:rPr>
                <w:i/>
                <w:iCs/>
              </w:rPr>
            </w:pPr>
          </w:p>
        </w:tc>
      </w:tr>
      <w:tr w:rsidR="00963648" w:rsidRPr="00EA0AD2" w:rsidTr="00CD0687">
        <w:tc>
          <w:tcPr>
            <w:tcW w:w="7904" w:type="dxa"/>
            <w:shd w:val="clear" w:color="auto" w:fill="auto"/>
          </w:tcPr>
          <w:p w:rsidR="00963648" w:rsidRPr="00486C7D" w:rsidRDefault="00963648" w:rsidP="00CD0687">
            <w:pPr>
              <w:jc w:val="both"/>
              <w:rPr>
                <w:b/>
              </w:rPr>
            </w:pPr>
            <w:r w:rsidRPr="00486C7D">
              <w:rPr>
                <w:b/>
              </w:rPr>
              <w:t>Самостоятельная работа</w:t>
            </w:r>
          </w:p>
        </w:tc>
        <w:tc>
          <w:tcPr>
            <w:tcW w:w="1800" w:type="dxa"/>
            <w:shd w:val="clear" w:color="auto" w:fill="auto"/>
          </w:tcPr>
          <w:p w:rsidR="00963648" w:rsidRDefault="00963648" w:rsidP="00CD0687">
            <w:pPr>
              <w:jc w:val="center"/>
              <w:rPr>
                <w:i/>
                <w:iCs/>
              </w:rPr>
            </w:pPr>
            <w:r>
              <w:rPr>
                <w:i/>
                <w:iCs/>
              </w:rPr>
              <w:t>4</w:t>
            </w:r>
          </w:p>
        </w:tc>
      </w:tr>
      <w:tr w:rsidR="00963648" w:rsidRPr="00EA0AD2" w:rsidTr="00CD0687">
        <w:tc>
          <w:tcPr>
            <w:tcW w:w="7904" w:type="dxa"/>
            <w:shd w:val="clear" w:color="auto" w:fill="auto"/>
          </w:tcPr>
          <w:p w:rsidR="00963648" w:rsidRPr="00486C7D" w:rsidRDefault="00963648" w:rsidP="00CD0687">
            <w:pPr>
              <w:jc w:val="both"/>
              <w:rPr>
                <w:b/>
                <w:i/>
              </w:rPr>
            </w:pPr>
            <w:r w:rsidRPr="00486C7D">
              <w:rPr>
                <w:b/>
                <w:i/>
              </w:rPr>
              <w:t>Суммарное количество часов по дисциплине</w:t>
            </w:r>
          </w:p>
        </w:tc>
        <w:tc>
          <w:tcPr>
            <w:tcW w:w="1800" w:type="dxa"/>
            <w:shd w:val="clear" w:color="auto" w:fill="auto"/>
          </w:tcPr>
          <w:p w:rsidR="00963648" w:rsidRDefault="00963648" w:rsidP="00CD0687">
            <w:pPr>
              <w:jc w:val="center"/>
              <w:rPr>
                <w:i/>
                <w:iCs/>
              </w:rPr>
            </w:pPr>
            <w:r>
              <w:rPr>
                <w:i/>
                <w:iCs/>
              </w:rPr>
              <w:t>72</w:t>
            </w:r>
          </w:p>
        </w:tc>
      </w:tr>
    </w:tbl>
    <w:p w:rsidR="00963648" w:rsidRPr="00C3486F" w:rsidRDefault="00963648" w:rsidP="00963648"/>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963648" w:rsidRPr="004A6F23" w:rsidSect="0073779D">
          <w:footerReference w:type="even" r:id="rId62"/>
          <w:footerReference w:type="default" r:id="rId63"/>
          <w:pgSz w:w="11906" w:h="16838"/>
          <w:pgMar w:top="851" w:right="1134" w:bottom="851" w:left="1134" w:header="708" w:footer="708" w:gutter="0"/>
          <w:cols w:space="720"/>
          <w:titlePg/>
        </w:sectPr>
      </w:pPr>
    </w:p>
    <w:p w:rsidR="00963648" w:rsidRPr="00C611EC" w:rsidRDefault="00963648" w:rsidP="00963648">
      <w:pPr>
        <w:pStyle w:val="2"/>
        <w:spacing w:before="0"/>
        <w:rPr>
          <w:rFonts w:ascii="Times New Roman" w:hAnsi="Times New Roman" w:cs="Times New Roman"/>
          <w:i w:val="0"/>
          <w:iCs w:val="0"/>
          <w:sz w:val="22"/>
          <w:szCs w:val="22"/>
        </w:rPr>
      </w:pPr>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общеобразовательной дисциплины </w:t>
      </w:r>
      <w:r w:rsidRPr="00E2713B">
        <w:rPr>
          <w:rFonts w:ascii="Times New Roman" w:hAnsi="Times New Roman" w:cs="Times New Roman"/>
          <w:i w:val="0"/>
          <w:caps/>
          <w:sz w:val="22"/>
          <w:szCs w:val="22"/>
        </w:rPr>
        <w:t>ОД.</w:t>
      </w:r>
      <w:r>
        <w:rPr>
          <w:rFonts w:ascii="Times New Roman" w:hAnsi="Times New Roman" w:cs="Times New Roman"/>
          <w:i w:val="0"/>
          <w:sz w:val="22"/>
          <w:szCs w:val="22"/>
        </w:rPr>
        <w:t xml:space="preserve"> 06</w:t>
      </w:r>
      <w:r>
        <w:rPr>
          <w:rFonts w:ascii="Times New Roman" w:hAnsi="Times New Roman" w:cs="Times New Roman"/>
          <w:sz w:val="22"/>
          <w:szCs w:val="22"/>
        </w:rPr>
        <w:t xml:space="preserve"> </w:t>
      </w:r>
      <w:r w:rsidRPr="006E1523">
        <w:rPr>
          <w:rFonts w:ascii="Times New Roman" w:hAnsi="Times New Roman" w:cs="Times New Roman"/>
          <w:i w:val="0"/>
          <w:color w:val="000000"/>
          <w:sz w:val="22"/>
          <w:szCs w:val="22"/>
        </w:rPr>
        <w:t>Иностранный язык</w:t>
      </w:r>
    </w:p>
    <w:tbl>
      <w:tblPr>
        <w:tblW w:w="1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235"/>
        <w:gridCol w:w="9615"/>
        <w:gridCol w:w="1583"/>
        <w:gridCol w:w="1674"/>
      </w:tblGrid>
      <w:tr w:rsidR="00963648" w:rsidRPr="009D4070" w:rsidTr="00CD0687">
        <w:tc>
          <w:tcPr>
            <w:tcW w:w="2235" w:type="dxa"/>
            <w:shd w:val="clear" w:color="auto" w:fill="FFFFFF"/>
          </w:tcPr>
          <w:p w:rsidR="00963648" w:rsidRPr="009D4070" w:rsidRDefault="00963648" w:rsidP="00CD0687">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Наименование разделов и тем</w:t>
            </w:r>
          </w:p>
        </w:tc>
        <w:tc>
          <w:tcPr>
            <w:tcW w:w="9615" w:type="dxa"/>
            <w:shd w:val="clear" w:color="auto" w:fill="auto"/>
          </w:tcPr>
          <w:p w:rsidR="00963648" w:rsidRPr="009D4070" w:rsidRDefault="00963648" w:rsidP="00CD0687">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Содержание учебного материала</w:t>
            </w:r>
            <w:r>
              <w:rPr>
                <w:rFonts w:ascii="Times New Roman" w:hAnsi="Times New Roman" w:cs="Times New Roman"/>
                <w:bCs w:val="0"/>
                <w:i w:val="0"/>
                <w:sz w:val="20"/>
                <w:szCs w:val="20"/>
              </w:rPr>
              <w:t xml:space="preserve"> (характеристика видов деятельности обучающихся)</w:t>
            </w:r>
            <w:r w:rsidRPr="009D4070">
              <w:rPr>
                <w:rFonts w:ascii="Times New Roman" w:hAnsi="Times New Roman" w:cs="Times New Roman"/>
                <w:bCs w:val="0"/>
                <w:i w:val="0"/>
                <w:sz w:val="20"/>
                <w:szCs w:val="20"/>
              </w:rPr>
              <w:t xml:space="preserve">, лабораторные  и практические занятия, </w:t>
            </w:r>
            <w:r>
              <w:rPr>
                <w:rFonts w:ascii="Times New Roman" w:hAnsi="Times New Roman" w:cs="Times New Roman"/>
                <w:bCs w:val="0"/>
                <w:i w:val="0"/>
                <w:sz w:val="20"/>
                <w:szCs w:val="20"/>
              </w:rPr>
              <w:t>самостоятельная</w:t>
            </w:r>
            <w:r w:rsidRPr="009D4070">
              <w:rPr>
                <w:rFonts w:ascii="Times New Roman" w:hAnsi="Times New Roman" w:cs="Times New Roman"/>
                <w:bCs w:val="0"/>
                <w:i w:val="0"/>
                <w:sz w:val="20"/>
                <w:szCs w:val="20"/>
              </w:rPr>
              <w:t xml:space="preserve"> работа обучающихся</w:t>
            </w:r>
          </w:p>
        </w:tc>
        <w:tc>
          <w:tcPr>
            <w:tcW w:w="1583" w:type="dxa"/>
            <w:shd w:val="clear" w:color="auto" w:fill="FFFFFF"/>
          </w:tcPr>
          <w:p w:rsidR="00963648" w:rsidRPr="009D4070" w:rsidRDefault="00963648" w:rsidP="00CD0687">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Объем часов</w:t>
            </w:r>
          </w:p>
        </w:tc>
        <w:tc>
          <w:tcPr>
            <w:tcW w:w="1674" w:type="dxa"/>
            <w:shd w:val="clear" w:color="auto" w:fill="FFFFFF"/>
          </w:tcPr>
          <w:p w:rsidR="00963648" w:rsidRPr="009D4070" w:rsidRDefault="00963648" w:rsidP="00CD0687">
            <w:pPr>
              <w:pStyle w:val="2"/>
              <w:spacing w:before="0"/>
              <w:jc w:val="center"/>
              <w:rPr>
                <w:rFonts w:ascii="Times New Roman" w:hAnsi="Times New Roman" w:cs="Times New Roman"/>
                <w:bCs w:val="0"/>
                <w:i w:val="0"/>
                <w:sz w:val="20"/>
                <w:szCs w:val="20"/>
              </w:rPr>
            </w:pPr>
            <w:r w:rsidRPr="00E2713B">
              <w:rPr>
                <w:rFonts w:ascii="Times New Roman" w:hAnsi="Times New Roman" w:cs="Times New Roman"/>
                <w:bCs w:val="0"/>
                <w:i w:val="0"/>
                <w:sz w:val="20"/>
                <w:szCs w:val="20"/>
              </w:rPr>
              <w:t>Формируемые компетенции</w:t>
            </w:r>
          </w:p>
        </w:tc>
      </w:tr>
      <w:tr w:rsidR="00963648" w:rsidRPr="009D4070" w:rsidTr="00CD0687">
        <w:tc>
          <w:tcPr>
            <w:tcW w:w="2235" w:type="dxa"/>
            <w:shd w:val="clear" w:color="auto" w:fill="FFFFFF"/>
          </w:tcPr>
          <w:p w:rsidR="00963648" w:rsidRPr="009D4070" w:rsidRDefault="00963648"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1</w:t>
            </w:r>
          </w:p>
        </w:tc>
        <w:tc>
          <w:tcPr>
            <w:tcW w:w="9615" w:type="dxa"/>
            <w:shd w:val="clear" w:color="auto" w:fill="auto"/>
          </w:tcPr>
          <w:p w:rsidR="00963648" w:rsidRPr="009D4070" w:rsidRDefault="00963648"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2</w:t>
            </w:r>
          </w:p>
        </w:tc>
        <w:tc>
          <w:tcPr>
            <w:tcW w:w="1583" w:type="dxa"/>
            <w:shd w:val="clear" w:color="auto" w:fill="FFFFFF"/>
          </w:tcPr>
          <w:p w:rsidR="00963648" w:rsidRPr="009D4070" w:rsidRDefault="00963648"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3</w:t>
            </w:r>
          </w:p>
        </w:tc>
        <w:tc>
          <w:tcPr>
            <w:tcW w:w="1674" w:type="dxa"/>
            <w:shd w:val="clear" w:color="auto" w:fill="FFFFFF"/>
          </w:tcPr>
          <w:p w:rsidR="00963648" w:rsidRPr="009D4070" w:rsidRDefault="00963648" w:rsidP="00CD0687">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4</w:t>
            </w:r>
          </w:p>
        </w:tc>
      </w:tr>
      <w:tr w:rsidR="00963648" w:rsidRPr="009D4070" w:rsidTr="00CD0687">
        <w:tc>
          <w:tcPr>
            <w:tcW w:w="2235" w:type="dxa"/>
            <w:shd w:val="clear" w:color="auto" w:fill="FFFFFF"/>
          </w:tcPr>
          <w:p w:rsidR="00963648" w:rsidRPr="009D4070" w:rsidRDefault="00963648" w:rsidP="00CD0687">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Входное тестирование</w:t>
            </w:r>
          </w:p>
        </w:tc>
        <w:tc>
          <w:tcPr>
            <w:tcW w:w="9615" w:type="dxa"/>
            <w:shd w:val="clear" w:color="auto" w:fill="auto"/>
          </w:tcPr>
          <w:p w:rsidR="00963648" w:rsidRDefault="00963648" w:rsidP="00CD0687">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Диагностика входного уровня владения иностранным языком обучающегося</w:t>
            </w:r>
          </w:p>
          <w:p w:rsidR="00963648" w:rsidRPr="006E1523" w:rsidRDefault="00963648" w:rsidP="00CD0687">
            <w:pPr>
              <w:rPr>
                <w:sz w:val="20"/>
                <w:szCs w:val="20"/>
              </w:rPr>
            </w:pPr>
            <w:r w:rsidRPr="006E1523">
              <w:rPr>
                <w:sz w:val="20"/>
                <w:szCs w:val="20"/>
              </w:rPr>
              <w:t>-Лексико-грамматический тест</w:t>
            </w:r>
          </w:p>
          <w:p w:rsidR="00963648" w:rsidRPr="006E1523" w:rsidRDefault="00963648" w:rsidP="00CD0687">
            <w:r w:rsidRPr="006E1523">
              <w:rPr>
                <w:sz w:val="20"/>
                <w:szCs w:val="20"/>
              </w:rPr>
              <w:t>-Устное собеседование</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tc>
        <w:tc>
          <w:tcPr>
            <w:tcW w:w="1674" w:type="dxa"/>
            <w:shd w:val="clear" w:color="auto" w:fill="FFFFFF"/>
          </w:tcPr>
          <w:p w:rsidR="00963648" w:rsidRDefault="00963648" w:rsidP="00CD0687">
            <w:pPr>
              <w:pStyle w:val="2"/>
              <w:spacing w:before="0"/>
              <w:jc w:val="center"/>
              <w:rPr>
                <w:rFonts w:ascii="Times New Roman" w:hAnsi="Times New Roman" w:cs="Times New Roman"/>
                <w:i w:val="0"/>
                <w:sz w:val="20"/>
                <w:szCs w:val="20"/>
              </w:rPr>
            </w:pPr>
          </w:p>
        </w:tc>
      </w:tr>
      <w:tr w:rsidR="00963648" w:rsidRPr="009D4070" w:rsidTr="00CD0687">
        <w:trPr>
          <w:trHeight w:val="170"/>
        </w:trPr>
        <w:tc>
          <w:tcPr>
            <w:tcW w:w="2235" w:type="dxa"/>
            <w:shd w:val="clear" w:color="auto" w:fill="FFFFFF"/>
          </w:tcPr>
          <w:p w:rsidR="00963648" w:rsidRPr="009D4070" w:rsidRDefault="00963648"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Раздел 1</w:t>
            </w:r>
          </w:p>
          <w:p w:rsidR="00963648" w:rsidRPr="00F43DE2" w:rsidRDefault="00963648" w:rsidP="00CD0687">
            <w:pPr>
              <w:jc w:val="center"/>
            </w:pPr>
          </w:p>
        </w:tc>
        <w:tc>
          <w:tcPr>
            <w:tcW w:w="9615" w:type="dxa"/>
            <w:shd w:val="clear" w:color="auto" w:fill="auto"/>
          </w:tcPr>
          <w:p w:rsidR="00963648" w:rsidRPr="009D4070" w:rsidRDefault="00963648" w:rsidP="00CD0687">
            <w:pPr>
              <w:pStyle w:val="2"/>
              <w:spacing w:before="0"/>
              <w:rPr>
                <w:rFonts w:ascii="Times New Roman" w:hAnsi="Times New Roman" w:cs="Times New Roman"/>
                <w:bCs w:val="0"/>
                <w:i w:val="0"/>
                <w:sz w:val="20"/>
                <w:szCs w:val="20"/>
              </w:rPr>
            </w:pPr>
            <w:r>
              <w:rPr>
                <w:rFonts w:ascii="Times New Roman" w:hAnsi="Times New Roman" w:cs="Times New Roman"/>
                <w:bCs w:val="0"/>
                <w:i w:val="0"/>
                <w:sz w:val="20"/>
                <w:szCs w:val="20"/>
              </w:rPr>
              <w:t>Иностранный язык для общих целей</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color w:val="000000"/>
                <w:sz w:val="20"/>
                <w:szCs w:val="20"/>
              </w:rPr>
            </w:pPr>
            <w:r w:rsidRPr="003120D0">
              <w:rPr>
                <w:rFonts w:ascii="Times New Roman" w:hAnsi="Times New Roman" w:cs="Times New Roman"/>
                <w:i w:val="0"/>
                <w:color w:val="000000"/>
                <w:sz w:val="20"/>
                <w:szCs w:val="20"/>
              </w:rPr>
              <w:t>48</w:t>
            </w:r>
          </w:p>
        </w:tc>
        <w:tc>
          <w:tcPr>
            <w:tcW w:w="1674" w:type="dxa"/>
            <w:shd w:val="clear" w:color="auto" w:fill="FFFFFF"/>
          </w:tcPr>
          <w:p w:rsidR="00963648" w:rsidRPr="006E1523" w:rsidRDefault="00963648" w:rsidP="00CD0687">
            <w:pPr>
              <w:pStyle w:val="2"/>
              <w:spacing w:before="0"/>
              <w:jc w:val="center"/>
              <w:rPr>
                <w:rFonts w:ascii="Times New Roman" w:hAnsi="Times New Roman" w:cs="Times New Roman"/>
                <w:color w:val="000000"/>
                <w:sz w:val="20"/>
                <w:szCs w:val="20"/>
              </w:rPr>
            </w:pPr>
            <w:r w:rsidRPr="006E1523">
              <w:rPr>
                <w:rFonts w:ascii="Times New Roman" w:hAnsi="Times New Roman" w:cs="Times New Roman"/>
                <w:color w:val="000000"/>
                <w:sz w:val="20"/>
                <w:szCs w:val="20"/>
              </w:rPr>
              <w:t>ОК 01, ОК 02, ОК 04</w:t>
            </w:r>
          </w:p>
        </w:tc>
      </w:tr>
      <w:tr w:rsidR="00963648" w:rsidRPr="009D4070" w:rsidTr="00CD0687">
        <w:trPr>
          <w:trHeight w:val="170"/>
        </w:trPr>
        <w:tc>
          <w:tcPr>
            <w:tcW w:w="2235" w:type="dxa"/>
            <w:vMerge w:val="restart"/>
            <w:shd w:val="clear" w:color="auto" w:fill="FFFFFF"/>
          </w:tcPr>
          <w:p w:rsidR="00963648" w:rsidRPr="009D4070" w:rsidRDefault="00963648"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Тема 1.1</w:t>
            </w:r>
          </w:p>
          <w:p w:rsidR="00963648" w:rsidRPr="006E1523" w:rsidRDefault="00963648" w:rsidP="00CD0687">
            <w:pPr>
              <w:jc w:val="center"/>
              <w:rPr>
                <w:sz w:val="20"/>
                <w:szCs w:val="20"/>
              </w:rPr>
            </w:pPr>
            <w:r w:rsidRPr="006E1523">
              <w:rPr>
                <w:sz w:val="20"/>
                <w:szCs w:val="20"/>
              </w:rPr>
              <w:t>Повседневная жизнь семьи. Внешность и характер членов семьи.</w:t>
            </w:r>
          </w:p>
        </w:tc>
        <w:tc>
          <w:tcPr>
            <w:tcW w:w="9615" w:type="dxa"/>
            <w:shd w:val="clear" w:color="auto" w:fill="auto"/>
          </w:tcPr>
          <w:p w:rsidR="00963648" w:rsidRPr="008222EE" w:rsidRDefault="00963648" w:rsidP="00CD0687">
            <w:pPr>
              <w:pStyle w:val="2"/>
              <w:spacing w:before="0"/>
              <w:rPr>
                <w:rFonts w:ascii="Times New Roman" w:hAnsi="Times New Roman" w:cs="Times New Roman"/>
                <w:i w:val="0"/>
                <w:sz w:val="20"/>
                <w:szCs w:val="20"/>
              </w:rPr>
            </w:pPr>
            <w:r w:rsidRPr="008222EE">
              <w:rPr>
                <w:rFonts w:ascii="Times New Roman" w:hAnsi="Times New Roman" w:cs="Times New Roman"/>
                <w:i w:val="0"/>
                <w:sz w:val="20"/>
                <w:szCs w:val="20"/>
              </w:rPr>
              <w:t>Содержание учебного материала</w:t>
            </w:r>
            <w:r>
              <w:rPr>
                <w:rFonts w:ascii="Times New Roman" w:hAnsi="Times New Roman" w:cs="Times New Roman"/>
                <w:i w:val="0"/>
                <w:sz w:val="20"/>
                <w:szCs w:val="20"/>
              </w:rPr>
              <w:t xml:space="preserve">. </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color w:val="000000"/>
                <w:sz w:val="20"/>
                <w:szCs w:val="20"/>
              </w:rPr>
            </w:pPr>
            <w:r w:rsidRPr="003120D0">
              <w:rPr>
                <w:rFonts w:ascii="Times New Roman" w:hAnsi="Times New Roman" w:cs="Times New Roman"/>
                <w:i w:val="0"/>
                <w:color w:val="000000"/>
                <w:sz w:val="20"/>
                <w:szCs w:val="20"/>
              </w:rPr>
              <w:t>6</w:t>
            </w:r>
          </w:p>
        </w:tc>
        <w:tc>
          <w:tcPr>
            <w:tcW w:w="1674" w:type="dxa"/>
            <w:vMerge w:val="restart"/>
            <w:shd w:val="clear" w:color="auto" w:fill="FFFFFF"/>
          </w:tcPr>
          <w:p w:rsidR="00963648" w:rsidRPr="00D6245F" w:rsidRDefault="00963648" w:rsidP="00CD0687">
            <w:pPr>
              <w:pStyle w:val="2"/>
              <w:spacing w:before="0"/>
              <w:jc w:val="center"/>
              <w:rPr>
                <w:rFonts w:ascii="Times New Roman" w:hAnsi="Times New Roman" w:cs="Times New Roman"/>
                <w:b w:val="0"/>
                <w:i w:val="0"/>
                <w:color w:val="000000"/>
                <w:sz w:val="24"/>
                <w:szCs w:val="24"/>
              </w:rPr>
            </w:pPr>
            <w:r w:rsidRPr="006E1523">
              <w:rPr>
                <w:rFonts w:ascii="Times New Roman" w:hAnsi="Times New Roman" w:cs="Times New Roman"/>
                <w:color w:val="000000"/>
                <w:sz w:val="20"/>
                <w:szCs w:val="20"/>
              </w:rPr>
              <w:t>ОК 01, ОК 02, ОК 04</w:t>
            </w: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jc w:val="center"/>
              <w:rPr>
                <w:rFonts w:ascii="Times New Roman" w:hAnsi="Times New Roman" w:cs="Times New Roman"/>
                <w:i w:val="0"/>
                <w:sz w:val="20"/>
                <w:szCs w:val="20"/>
              </w:rPr>
            </w:pPr>
          </w:p>
        </w:tc>
        <w:tc>
          <w:tcPr>
            <w:tcW w:w="9615" w:type="dxa"/>
            <w:shd w:val="clear" w:color="auto" w:fill="auto"/>
          </w:tcPr>
          <w:p w:rsidR="00963648" w:rsidRPr="008222EE" w:rsidRDefault="00963648" w:rsidP="00CD0687">
            <w:pPr>
              <w:rPr>
                <w:sz w:val="20"/>
                <w:szCs w:val="20"/>
              </w:rPr>
            </w:pPr>
            <w:r w:rsidRPr="008222EE">
              <w:rPr>
                <w:sz w:val="20"/>
                <w:szCs w:val="20"/>
              </w:rPr>
              <w:t>Лексика: города, национальности, профессии, числительные, члены семьи, внешность, личные качества, название профессий</w:t>
            </w:r>
          </w:p>
          <w:p w:rsidR="00963648" w:rsidRPr="008222EE" w:rsidRDefault="00963648" w:rsidP="00CD0687">
            <w:pPr>
              <w:pStyle w:val="2"/>
              <w:spacing w:before="0"/>
              <w:rPr>
                <w:rFonts w:ascii="Times New Roman" w:hAnsi="Times New Roman" w:cs="Times New Roman"/>
                <w:i w:val="0"/>
                <w:sz w:val="20"/>
                <w:szCs w:val="20"/>
              </w:rPr>
            </w:pPr>
            <w:r w:rsidRPr="008222EE">
              <w:rPr>
                <w:rFonts w:ascii="Times New Roman" w:hAnsi="Times New Roman" w:cs="Times New Roman"/>
                <w:b w:val="0"/>
                <w:i w:val="0"/>
                <w:sz w:val="20"/>
                <w:szCs w:val="20"/>
              </w:rPr>
              <w:t xml:space="preserve">Грамматика: глаголы </w:t>
            </w:r>
            <w:r w:rsidRPr="008222EE">
              <w:rPr>
                <w:rFonts w:ascii="Times New Roman" w:hAnsi="Times New Roman" w:cs="Times New Roman"/>
                <w:b w:val="0"/>
                <w:i w:val="0"/>
                <w:sz w:val="20"/>
                <w:szCs w:val="20"/>
                <w:lang w:val="en-US"/>
              </w:rPr>
              <w:t>to</w:t>
            </w:r>
            <w:r w:rsidRPr="008222EE">
              <w:rPr>
                <w:rFonts w:ascii="Times New Roman" w:hAnsi="Times New Roman" w:cs="Times New Roman"/>
                <w:b w:val="0"/>
                <w:i w:val="0"/>
                <w:sz w:val="20"/>
                <w:szCs w:val="20"/>
              </w:rPr>
              <w:t xml:space="preserve"> </w:t>
            </w:r>
            <w:r w:rsidRPr="008222EE">
              <w:rPr>
                <w:rFonts w:ascii="Times New Roman" w:hAnsi="Times New Roman" w:cs="Times New Roman"/>
                <w:b w:val="0"/>
                <w:i w:val="0"/>
                <w:sz w:val="20"/>
                <w:szCs w:val="20"/>
                <w:lang w:val="en-US"/>
              </w:rPr>
              <w:t>be</w:t>
            </w:r>
            <w:r w:rsidRPr="008222EE">
              <w:rPr>
                <w:rFonts w:ascii="Times New Roman" w:hAnsi="Times New Roman" w:cs="Times New Roman"/>
                <w:b w:val="0"/>
                <w:i w:val="0"/>
                <w:sz w:val="20"/>
                <w:szCs w:val="20"/>
              </w:rPr>
              <w:t xml:space="preserve">, </w:t>
            </w:r>
            <w:r w:rsidRPr="008222EE">
              <w:rPr>
                <w:rFonts w:ascii="Times New Roman" w:hAnsi="Times New Roman" w:cs="Times New Roman"/>
                <w:b w:val="0"/>
                <w:i w:val="0"/>
                <w:sz w:val="20"/>
                <w:szCs w:val="20"/>
                <w:lang w:val="en-US"/>
              </w:rPr>
              <w:t>to</w:t>
            </w:r>
            <w:r w:rsidRPr="008222EE">
              <w:rPr>
                <w:rFonts w:ascii="Times New Roman" w:hAnsi="Times New Roman" w:cs="Times New Roman"/>
                <w:b w:val="0"/>
                <w:i w:val="0"/>
                <w:sz w:val="20"/>
                <w:szCs w:val="20"/>
              </w:rPr>
              <w:t xml:space="preserve"> </w:t>
            </w:r>
            <w:r w:rsidRPr="008222EE">
              <w:rPr>
                <w:rFonts w:ascii="Times New Roman" w:hAnsi="Times New Roman" w:cs="Times New Roman"/>
                <w:b w:val="0"/>
                <w:i w:val="0"/>
                <w:sz w:val="20"/>
                <w:szCs w:val="20"/>
                <w:lang w:val="en-US"/>
              </w:rPr>
              <w:t>have</w:t>
            </w:r>
            <w:r w:rsidRPr="008222EE">
              <w:rPr>
                <w:rFonts w:ascii="Times New Roman" w:hAnsi="Times New Roman" w:cs="Times New Roman"/>
                <w:b w:val="0"/>
                <w:i w:val="0"/>
                <w:sz w:val="20"/>
                <w:szCs w:val="20"/>
              </w:rPr>
              <w:t xml:space="preserve">, </w:t>
            </w:r>
            <w:r w:rsidRPr="008222EE">
              <w:rPr>
                <w:rFonts w:ascii="Times New Roman" w:hAnsi="Times New Roman" w:cs="Times New Roman"/>
                <w:b w:val="0"/>
                <w:i w:val="0"/>
                <w:sz w:val="20"/>
                <w:szCs w:val="20"/>
                <w:lang w:val="en-US"/>
              </w:rPr>
              <w:t>to</w:t>
            </w:r>
            <w:r w:rsidRPr="008222EE">
              <w:rPr>
                <w:rFonts w:ascii="Times New Roman" w:hAnsi="Times New Roman" w:cs="Times New Roman"/>
                <w:b w:val="0"/>
                <w:i w:val="0"/>
                <w:sz w:val="20"/>
                <w:szCs w:val="20"/>
              </w:rPr>
              <w:t xml:space="preserve"> </w:t>
            </w:r>
            <w:r w:rsidRPr="008222EE">
              <w:rPr>
                <w:rFonts w:ascii="Times New Roman" w:hAnsi="Times New Roman" w:cs="Times New Roman"/>
                <w:b w:val="0"/>
                <w:i w:val="0"/>
                <w:sz w:val="20"/>
                <w:szCs w:val="20"/>
                <w:lang w:val="en-US"/>
              </w:rPr>
              <w:t>do</w:t>
            </w:r>
            <w:r w:rsidRPr="008222EE">
              <w:rPr>
                <w:rFonts w:ascii="Times New Roman" w:hAnsi="Times New Roman" w:cs="Times New Roman"/>
                <w:b w:val="0"/>
                <w:i w:val="0"/>
                <w:sz w:val="20"/>
                <w:szCs w:val="20"/>
              </w:rPr>
              <w:t>, простое настоящее время, степени сравнения, местоимения, модальные глаголы</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color w:val="000000"/>
                <w:sz w:val="20"/>
                <w:szCs w:val="20"/>
              </w:rPr>
            </w:pPr>
          </w:p>
        </w:tc>
        <w:tc>
          <w:tcPr>
            <w:tcW w:w="1674" w:type="dxa"/>
            <w:vMerge/>
            <w:shd w:val="clear" w:color="auto" w:fill="FFFFFF"/>
          </w:tcPr>
          <w:p w:rsidR="00963648" w:rsidRPr="006E1523" w:rsidRDefault="00963648" w:rsidP="00CD0687">
            <w:pPr>
              <w:pStyle w:val="2"/>
              <w:spacing w:before="0"/>
              <w:jc w:val="center"/>
              <w:rPr>
                <w:rFonts w:ascii="Times New Roman" w:hAnsi="Times New Roman" w:cs="Times New Roman"/>
                <w:color w:val="000000"/>
                <w:sz w:val="20"/>
                <w:szCs w:val="20"/>
              </w:rPr>
            </w:pP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jc w:val="center"/>
              <w:rPr>
                <w:rFonts w:ascii="Times New Roman" w:hAnsi="Times New Roman" w:cs="Times New Roman"/>
                <w:i w:val="0"/>
                <w:sz w:val="20"/>
                <w:szCs w:val="20"/>
              </w:rPr>
            </w:pPr>
          </w:p>
        </w:tc>
        <w:tc>
          <w:tcPr>
            <w:tcW w:w="9615" w:type="dxa"/>
            <w:shd w:val="clear" w:color="auto" w:fill="auto"/>
          </w:tcPr>
          <w:p w:rsidR="00963648" w:rsidRPr="008222E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Практическое занятие:</w:t>
            </w:r>
          </w:p>
          <w:p w:rsidR="00963648" w:rsidRPr="008222E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color w:val="000000"/>
                <w:sz w:val="20"/>
                <w:szCs w:val="20"/>
              </w:rPr>
            </w:pPr>
            <w:r w:rsidRPr="003120D0">
              <w:rPr>
                <w:rFonts w:ascii="Times New Roman" w:hAnsi="Times New Roman" w:cs="Times New Roman"/>
                <w:i w:val="0"/>
                <w:color w:val="000000"/>
                <w:sz w:val="20"/>
                <w:szCs w:val="20"/>
              </w:rPr>
              <w:t>6</w:t>
            </w:r>
          </w:p>
        </w:tc>
        <w:tc>
          <w:tcPr>
            <w:tcW w:w="1674" w:type="dxa"/>
            <w:vMerge/>
            <w:shd w:val="clear" w:color="auto" w:fill="FFFFFF"/>
          </w:tcPr>
          <w:p w:rsidR="00963648" w:rsidRPr="00D6245F" w:rsidRDefault="00963648" w:rsidP="00CD0687">
            <w:pPr>
              <w:pStyle w:val="2"/>
              <w:spacing w:before="0"/>
              <w:jc w:val="center"/>
              <w:rPr>
                <w:rFonts w:ascii="Times New Roman" w:hAnsi="Times New Roman" w:cs="Times New Roman"/>
                <w:b w:val="0"/>
                <w:i w:val="0"/>
                <w:color w:val="000000"/>
                <w:sz w:val="24"/>
                <w:szCs w:val="24"/>
              </w:rPr>
            </w:pP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jc w:val="center"/>
              <w:rPr>
                <w:rFonts w:ascii="Times New Roman" w:hAnsi="Times New Roman" w:cs="Times New Roman"/>
                <w:i w:val="0"/>
                <w:sz w:val="20"/>
                <w:szCs w:val="20"/>
              </w:rPr>
            </w:pPr>
          </w:p>
        </w:tc>
        <w:tc>
          <w:tcPr>
            <w:tcW w:w="9615" w:type="dxa"/>
            <w:shd w:val="clear" w:color="auto" w:fill="auto"/>
          </w:tcPr>
          <w:p w:rsidR="00963648" w:rsidRPr="008222E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p w:rsidR="00963648" w:rsidRPr="008222EE" w:rsidRDefault="00963648" w:rsidP="00FD2DC3">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8222EE">
              <w:rPr>
                <w:sz w:val="20"/>
                <w:szCs w:val="20"/>
              </w:rPr>
              <w:t>Приветствие. Прощание.</w:t>
            </w:r>
          </w:p>
          <w:p w:rsidR="00963648" w:rsidRPr="008222EE" w:rsidRDefault="00963648" w:rsidP="00FD2DC3">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8222EE">
              <w:rPr>
                <w:sz w:val="20"/>
                <w:szCs w:val="20"/>
              </w:rPr>
              <w:t>Отношение поколений в семье.</w:t>
            </w:r>
          </w:p>
          <w:p w:rsidR="00963648" w:rsidRPr="008222EE" w:rsidRDefault="00963648" w:rsidP="00FD2DC3">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sz w:val="20"/>
                <w:szCs w:val="20"/>
              </w:rPr>
            </w:pPr>
            <w:r w:rsidRPr="008222EE">
              <w:rPr>
                <w:sz w:val="20"/>
                <w:szCs w:val="20"/>
              </w:rPr>
              <w:t>Описание внешности и характера человека.</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color w:val="000000"/>
                <w:sz w:val="20"/>
                <w:szCs w:val="20"/>
              </w:rPr>
            </w:pPr>
            <w:r w:rsidRPr="003120D0">
              <w:rPr>
                <w:rFonts w:ascii="Times New Roman" w:hAnsi="Times New Roman" w:cs="Times New Roman"/>
                <w:i w:val="0"/>
                <w:color w:val="000000"/>
                <w:sz w:val="20"/>
                <w:szCs w:val="20"/>
              </w:rPr>
              <w:t>2</w:t>
            </w:r>
          </w:p>
          <w:p w:rsidR="00963648" w:rsidRPr="003120D0" w:rsidRDefault="00963648" w:rsidP="00CD0687">
            <w:pPr>
              <w:jc w:val="center"/>
              <w:rPr>
                <w:b/>
                <w:sz w:val="20"/>
                <w:szCs w:val="20"/>
              </w:rPr>
            </w:pPr>
            <w:r w:rsidRPr="003120D0">
              <w:rPr>
                <w:b/>
                <w:sz w:val="20"/>
                <w:szCs w:val="20"/>
              </w:rPr>
              <w:t>2</w:t>
            </w:r>
          </w:p>
          <w:p w:rsidR="00963648" w:rsidRPr="003120D0" w:rsidRDefault="00963648" w:rsidP="00CD0687">
            <w:pPr>
              <w:jc w:val="center"/>
              <w:rPr>
                <w:b/>
                <w:sz w:val="20"/>
                <w:szCs w:val="20"/>
              </w:rPr>
            </w:pPr>
            <w:r w:rsidRPr="003120D0">
              <w:rPr>
                <w:b/>
                <w:sz w:val="20"/>
                <w:szCs w:val="20"/>
              </w:rPr>
              <w:t>2</w:t>
            </w:r>
          </w:p>
        </w:tc>
        <w:tc>
          <w:tcPr>
            <w:tcW w:w="1674" w:type="dxa"/>
            <w:vMerge/>
            <w:shd w:val="clear" w:color="auto" w:fill="FFFFFF"/>
          </w:tcPr>
          <w:p w:rsidR="00963648" w:rsidRPr="00D6245F" w:rsidRDefault="00963648" w:rsidP="00CD0687">
            <w:pPr>
              <w:pStyle w:val="2"/>
              <w:spacing w:before="0"/>
              <w:jc w:val="center"/>
              <w:rPr>
                <w:rFonts w:ascii="Times New Roman" w:hAnsi="Times New Roman" w:cs="Times New Roman"/>
                <w:b w:val="0"/>
                <w:i w:val="0"/>
                <w:color w:val="000000"/>
                <w:sz w:val="24"/>
                <w:szCs w:val="24"/>
              </w:rPr>
            </w:pPr>
          </w:p>
        </w:tc>
      </w:tr>
      <w:tr w:rsidR="00963648" w:rsidRPr="009D4070" w:rsidTr="00CD0687">
        <w:trPr>
          <w:trHeight w:val="170"/>
        </w:trPr>
        <w:tc>
          <w:tcPr>
            <w:tcW w:w="2235" w:type="dxa"/>
            <w:vMerge w:val="restart"/>
            <w:shd w:val="clear" w:color="auto" w:fill="FFFFFF"/>
          </w:tcPr>
          <w:p w:rsidR="00963648" w:rsidRDefault="00963648"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Тема 1.2</w:t>
            </w:r>
            <w:r>
              <w:rPr>
                <w:rFonts w:ascii="Times New Roman" w:hAnsi="Times New Roman" w:cs="Times New Roman"/>
                <w:i w:val="0"/>
                <w:sz w:val="20"/>
                <w:szCs w:val="20"/>
              </w:rPr>
              <w:t>.</w:t>
            </w:r>
          </w:p>
          <w:p w:rsidR="00963648" w:rsidRPr="008222EE" w:rsidRDefault="00963648" w:rsidP="00CD0687">
            <w:pPr>
              <w:jc w:val="center"/>
              <w:rPr>
                <w:sz w:val="20"/>
                <w:szCs w:val="20"/>
              </w:rPr>
            </w:pPr>
            <w:r w:rsidRPr="008222EE">
              <w:rPr>
                <w:sz w:val="20"/>
                <w:szCs w:val="20"/>
              </w:rPr>
              <w:t>Молодежь в современном обществе. Досуг молодёжи: увлечения и интересы.</w:t>
            </w:r>
          </w:p>
        </w:tc>
        <w:tc>
          <w:tcPr>
            <w:tcW w:w="9615" w:type="dxa"/>
            <w:shd w:val="clear" w:color="auto" w:fill="auto"/>
          </w:tcPr>
          <w:p w:rsidR="00963648" w:rsidRPr="008B061B" w:rsidRDefault="00963648" w:rsidP="00CD0687">
            <w:pPr>
              <w:pStyle w:val="2"/>
              <w:spacing w:before="0"/>
              <w:rPr>
                <w:rFonts w:ascii="Times New Roman" w:hAnsi="Times New Roman" w:cs="Times New Roman"/>
                <w:i w:val="0"/>
                <w:sz w:val="20"/>
                <w:szCs w:val="20"/>
              </w:rPr>
            </w:pPr>
            <w:r w:rsidRPr="008B061B">
              <w:rPr>
                <w:rFonts w:ascii="Times New Roman" w:hAnsi="Times New Roman" w:cs="Times New Roman"/>
                <w:i w:val="0"/>
                <w:sz w:val="20"/>
                <w:szCs w:val="20"/>
              </w:rPr>
              <w:t>Содержание учебного материала.</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color w:val="000000"/>
                <w:sz w:val="20"/>
                <w:szCs w:val="20"/>
              </w:rPr>
            </w:pPr>
            <w:r w:rsidRPr="003120D0">
              <w:rPr>
                <w:rFonts w:ascii="Times New Roman" w:hAnsi="Times New Roman" w:cs="Times New Roman"/>
                <w:i w:val="0"/>
                <w:color w:val="000000"/>
                <w:sz w:val="20"/>
                <w:szCs w:val="20"/>
              </w:rPr>
              <w:t>6</w:t>
            </w:r>
          </w:p>
        </w:tc>
        <w:tc>
          <w:tcPr>
            <w:tcW w:w="1674" w:type="dxa"/>
            <w:vMerge w:val="restart"/>
            <w:shd w:val="clear" w:color="auto" w:fill="FFFFFF"/>
          </w:tcPr>
          <w:p w:rsidR="00963648" w:rsidRPr="00D6245F" w:rsidRDefault="00963648" w:rsidP="00CD0687">
            <w:pPr>
              <w:pStyle w:val="2"/>
              <w:spacing w:before="0"/>
              <w:jc w:val="center"/>
              <w:rPr>
                <w:rFonts w:ascii="Times New Roman" w:hAnsi="Times New Roman" w:cs="Times New Roman"/>
                <w:b w:val="0"/>
                <w:i w:val="0"/>
                <w:color w:val="000000"/>
                <w:sz w:val="24"/>
                <w:szCs w:val="24"/>
              </w:rPr>
            </w:pPr>
            <w:r w:rsidRPr="006E1523">
              <w:rPr>
                <w:rFonts w:ascii="Times New Roman" w:hAnsi="Times New Roman" w:cs="Times New Roman"/>
                <w:color w:val="000000"/>
                <w:sz w:val="20"/>
                <w:szCs w:val="20"/>
              </w:rPr>
              <w:t>ОК 01, ОК 02, ОК 04</w:t>
            </w: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jc w:val="center"/>
              <w:rPr>
                <w:rFonts w:ascii="Times New Roman" w:hAnsi="Times New Roman" w:cs="Times New Roman"/>
                <w:i w:val="0"/>
                <w:sz w:val="20"/>
                <w:szCs w:val="20"/>
              </w:rPr>
            </w:pPr>
          </w:p>
        </w:tc>
        <w:tc>
          <w:tcPr>
            <w:tcW w:w="9615" w:type="dxa"/>
            <w:shd w:val="clear" w:color="auto" w:fill="auto"/>
          </w:tcPr>
          <w:p w:rsidR="00963648" w:rsidRPr="008B061B" w:rsidRDefault="00963648" w:rsidP="00CD0687">
            <w:pPr>
              <w:pStyle w:val="2"/>
              <w:spacing w:before="0"/>
              <w:rPr>
                <w:rFonts w:ascii="Times New Roman" w:hAnsi="Times New Roman" w:cs="Times New Roman"/>
                <w:b w:val="0"/>
                <w:i w:val="0"/>
                <w:sz w:val="20"/>
                <w:szCs w:val="20"/>
              </w:rPr>
            </w:pPr>
            <w:r w:rsidRPr="008B061B">
              <w:rPr>
                <w:rFonts w:ascii="Times New Roman" w:hAnsi="Times New Roman" w:cs="Times New Roman"/>
                <w:b w:val="0"/>
                <w:i w:val="0"/>
                <w:sz w:val="20"/>
                <w:szCs w:val="20"/>
              </w:rPr>
              <w:t>Лексика: рутина</w:t>
            </w:r>
            <w:r>
              <w:rPr>
                <w:rFonts w:ascii="Times New Roman" w:hAnsi="Times New Roman" w:cs="Times New Roman"/>
                <w:b w:val="0"/>
                <w:i w:val="0"/>
                <w:sz w:val="20"/>
                <w:szCs w:val="20"/>
              </w:rPr>
              <w:t xml:space="preserve"> повседневного дня</w:t>
            </w:r>
            <w:r w:rsidRPr="008B061B">
              <w:rPr>
                <w:rFonts w:ascii="Times New Roman" w:hAnsi="Times New Roman" w:cs="Times New Roman"/>
                <w:b w:val="0"/>
                <w:i w:val="0"/>
                <w:sz w:val="20"/>
                <w:szCs w:val="20"/>
              </w:rPr>
              <w:t>, наречия</w:t>
            </w:r>
          </w:p>
          <w:p w:rsidR="00963648" w:rsidRPr="008B061B" w:rsidRDefault="00963648" w:rsidP="00CD0687">
            <w:pPr>
              <w:rPr>
                <w:sz w:val="20"/>
                <w:szCs w:val="20"/>
              </w:rPr>
            </w:pPr>
            <w:r w:rsidRPr="008B061B">
              <w:rPr>
                <w:sz w:val="20"/>
                <w:szCs w:val="20"/>
              </w:rPr>
              <w:t>Грамматика: предлоги времени; простое настоящее время и простое продолжительное время, глагол с инфинитивом, сослагательное наклонение, типы вопросов, способы выражения будущего времени</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color w:val="000000"/>
                <w:sz w:val="20"/>
                <w:szCs w:val="20"/>
              </w:rPr>
            </w:pPr>
          </w:p>
        </w:tc>
        <w:tc>
          <w:tcPr>
            <w:tcW w:w="1674" w:type="dxa"/>
            <w:vMerge/>
            <w:shd w:val="clear" w:color="auto" w:fill="FFFFFF"/>
          </w:tcPr>
          <w:p w:rsidR="00963648" w:rsidRPr="00D6245F" w:rsidRDefault="00963648" w:rsidP="00CD0687">
            <w:pPr>
              <w:pStyle w:val="2"/>
              <w:spacing w:before="0"/>
              <w:jc w:val="center"/>
              <w:rPr>
                <w:rFonts w:ascii="Times New Roman" w:hAnsi="Times New Roman" w:cs="Times New Roman"/>
                <w:b w:val="0"/>
                <w:i w:val="0"/>
                <w:color w:val="000000"/>
                <w:sz w:val="24"/>
                <w:szCs w:val="24"/>
              </w:rPr>
            </w:pP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rPr>
                <w:rFonts w:ascii="Times New Roman" w:hAnsi="Times New Roman" w:cs="Times New Roman"/>
                <w:i w:val="0"/>
              </w:rPr>
            </w:pPr>
          </w:p>
        </w:tc>
        <w:tc>
          <w:tcPr>
            <w:tcW w:w="9615" w:type="dxa"/>
            <w:shd w:val="clear" w:color="auto" w:fill="auto"/>
          </w:tcPr>
          <w:p w:rsidR="00963648" w:rsidRPr="008B061B"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FA665F">
              <w:rPr>
                <w:b/>
                <w:bCs/>
                <w:sz w:val="20"/>
                <w:szCs w:val="20"/>
              </w:rPr>
              <w:t>Практическое занятие:</w:t>
            </w:r>
            <w:r>
              <w:rPr>
                <w:b/>
                <w:bCs/>
                <w:sz w:val="20"/>
                <w:szCs w:val="20"/>
              </w:rPr>
              <w:t xml:space="preserve"> </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6</w:t>
            </w:r>
          </w:p>
        </w:tc>
        <w:tc>
          <w:tcPr>
            <w:tcW w:w="1674" w:type="dxa"/>
            <w:vMerge/>
            <w:shd w:val="clear" w:color="auto" w:fill="FFFFFF"/>
          </w:tcPr>
          <w:p w:rsidR="00963648" w:rsidRPr="00D6245F" w:rsidRDefault="00963648" w:rsidP="00CD0687">
            <w:pPr>
              <w:pStyle w:val="2"/>
              <w:spacing w:before="0"/>
              <w:jc w:val="center"/>
              <w:rPr>
                <w:rFonts w:ascii="Times New Roman" w:hAnsi="Times New Roman" w:cs="Times New Roman"/>
                <w:b w:val="0"/>
                <w:i w:val="0"/>
                <w:sz w:val="24"/>
                <w:szCs w:val="24"/>
              </w:rPr>
            </w:pP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rPr>
                <w:rFonts w:ascii="Times New Roman" w:hAnsi="Times New Roman" w:cs="Times New Roman"/>
                <w:i w:val="0"/>
              </w:rPr>
            </w:pPr>
          </w:p>
        </w:tc>
        <w:tc>
          <w:tcPr>
            <w:tcW w:w="9615" w:type="dxa"/>
            <w:shd w:val="clear" w:color="auto" w:fill="auto"/>
          </w:tcPr>
          <w:p w:rsidR="00963648" w:rsidRPr="008B061B" w:rsidRDefault="00963648" w:rsidP="00FD2DC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8B061B">
              <w:rPr>
                <w:bCs/>
                <w:sz w:val="20"/>
                <w:szCs w:val="20"/>
              </w:rPr>
              <w:t>Рабочий день.</w:t>
            </w:r>
          </w:p>
          <w:p w:rsidR="00963648" w:rsidRPr="008B061B" w:rsidRDefault="00963648" w:rsidP="00FD2DC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8B061B">
              <w:rPr>
                <w:bCs/>
                <w:sz w:val="20"/>
                <w:szCs w:val="20"/>
              </w:rPr>
              <w:t>Досуг. Хобби.</w:t>
            </w:r>
          </w:p>
          <w:p w:rsidR="00963648" w:rsidRPr="008B061B" w:rsidRDefault="00963648" w:rsidP="00FD2DC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8B061B">
              <w:rPr>
                <w:bCs/>
                <w:sz w:val="20"/>
                <w:szCs w:val="20"/>
              </w:rPr>
              <w:t>Активный и пассивный отдых.</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p w:rsidR="00963648" w:rsidRPr="003120D0" w:rsidRDefault="00963648" w:rsidP="00CD0687">
            <w:pPr>
              <w:jc w:val="center"/>
              <w:rPr>
                <w:b/>
                <w:sz w:val="20"/>
                <w:szCs w:val="20"/>
              </w:rPr>
            </w:pPr>
            <w:r w:rsidRPr="003120D0">
              <w:rPr>
                <w:b/>
                <w:sz w:val="20"/>
                <w:szCs w:val="20"/>
              </w:rPr>
              <w:t>2</w:t>
            </w:r>
          </w:p>
          <w:p w:rsidR="00963648" w:rsidRPr="003120D0" w:rsidRDefault="00963648" w:rsidP="00CD0687">
            <w:pPr>
              <w:jc w:val="center"/>
              <w:rPr>
                <w:b/>
                <w:sz w:val="20"/>
                <w:szCs w:val="20"/>
              </w:rPr>
            </w:pPr>
            <w:r w:rsidRPr="003120D0">
              <w:rPr>
                <w:b/>
                <w:sz w:val="20"/>
                <w:szCs w:val="20"/>
              </w:rPr>
              <w:t>2</w:t>
            </w:r>
          </w:p>
        </w:tc>
        <w:tc>
          <w:tcPr>
            <w:tcW w:w="1674" w:type="dxa"/>
            <w:vMerge/>
            <w:shd w:val="clear" w:color="auto" w:fill="FFFFFF"/>
          </w:tcPr>
          <w:p w:rsidR="00963648" w:rsidRPr="00D6245F" w:rsidRDefault="00963648" w:rsidP="00CD0687">
            <w:pPr>
              <w:pStyle w:val="2"/>
              <w:spacing w:before="0"/>
              <w:jc w:val="center"/>
              <w:rPr>
                <w:rFonts w:ascii="Times New Roman" w:hAnsi="Times New Roman" w:cs="Times New Roman"/>
                <w:b w:val="0"/>
                <w:i w:val="0"/>
                <w:sz w:val="24"/>
                <w:szCs w:val="24"/>
              </w:rPr>
            </w:pP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rPr>
                <w:rFonts w:ascii="Times New Roman" w:hAnsi="Times New Roman" w:cs="Times New Roman"/>
                <w:i w:val="0"/>
              </w:rPr>
            </w:pPr>
          </w:p>
        </w:tc>
        <w:tc>
          <w:tcPr>
            <w:tcW w:w="9615" w:type="dxa"/>
            <w:shd w:val="clear" w:color="auto" w:fill="auto"/>
          </w:tcPr>
          <w:p w:rsidR="00963648" w:rsidRPr="00FA665F"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 xml:space="preserve">Консультация: </w:t>
            </w:r>
            <w:r w:rsidRPr="00B31836">
              <w:rPr>
                <w:bCs/>
                <w:sz w:val="20"/>
                <w:szCs w:val="20"/>
              </w:rPr>
              <w:t>с неуспевающими по пройденным темам</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tc>
        <w:tc>
          <w:tcPr>
            <w:tcW w:w="1674" w:type="dxa"/>
            <w:vMerge/>
            <w:shd w:val="clear" w:color="auto" w:fill="FFFFFF"/>
          </w:tcPr>
          <w:p w:rsidR="00963648" w:rsidRPr="00D6245F" w:rsidRDefault="00963648" w:rsidP="00CD0687">
            <w:pPr>
              <w:pStyle w:val="2"/>
              <w:spacing w:before="0"/>
              <w:jc w:val="center"/>
              <w:rPr>
                <w:rFonts w:ascii="Times New Roman" w:hAnsi="Times New Roman" w:cs="Times New Roman"/>
                <w:b w:val="0"/>
                <w:i w:val="0"/>
                <w:sz w:val="24"/>
                <w:szCs w:val="24"/>
              </w:rPr>
            </w:pP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rPr>
                <w:rFonts w:ascii="Times New Roman" w:hAnsi="Times New Roman" w:cs="Times New Roman"/>
                <w:i w:val="0"/>
              </w:rPr>
            </w:pPr>
          </w:p>
        </w:tc>
        <w:tc>
          <w:tcPr>
            <w:tcW w:w="9615" w:type="dxa"/>
            <w:shd w:val="clear" w:color="auto" w:fill="auto"/>
          </w:tcPr>
          <w:p w:rsidR="00963648" w:rsidRPr="008B061B"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 xml:space="preserve">Самостоятельная работа: </w:t>
            </w:r>
            <w:r w:rsidRPr="00B31836">
              <w:rPr>
                <w:bCs/>
                <w:sz w:val="20"/>
                <w:szCs w:val="20"/>
              </w:rPr>
              <w:t>составление виртуальной доски на темы «Рабочий день», «Досуг. Хобби» на электронной платформе «</w:t>
            </w:r>
            <w:r w:rsidRPr="00B31836">
              <w:rPr>
                <w:bCs/>
                <w:sz w:val="20"/>
                <w:szCs w:val="20"/>
                <w:lang w:val="en-US"/>
              </w:rPr>
              <w:t>Linoit</w:t>
            </w:r>
            <w:r>
              <w:rPr>
                <w:b/>
                <w:bCs/>
                <w:sz w:val="20"/>
                <w:szCs w:val="20"/>
              </w:rPr>
              <w:t>»</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tc>
        <w:tc>
          <w:tcPr>
            <w:tcW w:w="1674" w:type="dxa"/>
            <w:vMerge/>
            <w:shd w:val="clear" w:color="auto" w:fill="FFFFFF"/>
          </w:tcPr>
          <w:p w:rsidR="00963648" w:rsidRPr="00D6245F" w:rsidRDefault="00963648" w:rsidP="00CD0687">
            <w:pPr>
              <w:pStyle w:val="2"/>
              <w:spacing w:before="0"/>
              <w:jc w:val="center"/>
              <w:rPr>
                <w:rFonts w:ascii="Times New Roman" w:hAnsi="Times New Roman" w:cs="Times New Roman"/>
                <w:b w:val="0"/>
                <w:i w:val="0"/>
                <w:sz w:val="24"/>
                <w:szCs w:val="24"/>
              </w:rPr>
            </w:pPr>
          </w:p>
        </w:tc>
      </w:tr>
      <w:tr w:rsidR="00963648" w:rsidRPr="009D4070" w:rsidTr="00CD0687">
        <w:trPr>
          <w:trHeight w:val="321"/>
        </w:trPr>
        <w:tc>
          <w:tcPr>
            <w:tcW w:w="2235" w:type="dxa"/>
            <w:vMerge w:val="restart"/>
            <w:shd w:val="clear" w:color="auto" w:fill="FFFFFF"/>
          </w:tcPr>
          <w:p w:rsidR="00963648" w:rsidRPr="00B31836" w:rsidRDefault="00963648" w:rsidP="00CD0687">
            <w:pPr>
              <w:pStyle w:val="2"/>
              <w:spacing w:before="0"/>
              <w:jc w:val="center"/>
              <w:rPr>
                <w:rFonts w:ascii="Times New Roman" w:hAnsi="Times New Roman" w:cs="Times New Roman"/>
                <w:i w:val="0"/>
                <w:sz w:val="20"/>
                <w:szCs w:val="20"/>
              </w:rPr>
            </w:pPr>
            <w:r w:rsidRPr="00B31836">
              <w:rPr>
                <w:rFonts w:ascii="Times New Roman" w:hAnsi="Times New Roman" w:cs="Times New Roman"/>
                <w:i w:val="0"/>
                <w:sz w:val="20"/>
                <w:szCs w:val="20"/>
              </w:rPr>
              <w:t>Тема 1.3.</w:t>
            </w:r>
          </w:p>
          <w:p w:rsidR="00963648" w:rsidRPr="00B31836" w:rsidRDefault="00963648" w:rsidP="00CD0687">
            <w:pPr>
              <w:jc w:val="center"/>
              <w:rPr>
                <w:sz w:val="20"/>
                <w:szCs w:val="20"/>
              </w:rPr>
            </w:pPr>
            <w:r w:rsidRPr="00B31836">
              <w:rPr>
                <w:sz w:val="20"/>
                <w:szCs w:val="20"/>
              </w:rPr>
              <w:t>Условия проживания в городской и сельской местности.</w:t>
            </w:r>
          </w:p>
          <w:p w:rsidR="00963648" w:rsidRPr="00B31836" w:rsidRDefault="00963648" w:rsidP="00CD0687">
            <w:pPr>
              <w:pStyle w:val="2"/>
              <w:spacing w:before="0"/>
              <w:rPr>
                <w:rFonts w:ascii="Times New Roman" w:hAnsi="Times New Roman" w:cs="Times New Roman"/>
                <w:i w:val="0"/>
                <w:sz w:val="20"/>
                <w:szCs w:val="20"/>
              </w:rPr>
            </w:pPr>
          </w:p>
        </w:tc>
        <w:tc>
          <w:tcPr>
            <w:tcW w:w="9615" w:type="dxa"/>
            <w:shd w:val="clear" w:color="auto" w:fill="auto"/>
          </w:tcPr>
          <w:p w:rsidR="00963648" w:rsidRPr="00B31836"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B31836">
              <w:rPr>
                <w:b/>
                <w:sz w:val="20"/>
                <w:szCs w:val="20"/>
              </w:rPr>
              <w:t>Содержание учебного материала.</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4</w:t>
            </w:r>
          </w:p>
        </w:tc>
        <w:tc>
          <w:tcPr>
            <w:tcW w:w="1674" w:type="dxa"/>
            <w:shd w:val="clear" w:color="auto" w:fill="FFFFFF"/>
          </w:tcPr>
          <w:p w:rsidR="00963648" w:rsidRPr="00D6245F" w:rsidRDefault="00963648" w:rsidP="00CD0687">
            <w:pPr>
              <w:pStyle w:val="2"/>
              <w:spacing w:before="0"/>
              <w:jc w:val="center"/>
              <w:rPr>
                <w:rFonts w:ascii="Times New Roman" w:hAnsi="Times New Roman" w:cs="Times New Roman"/>
                <w:b w:val="0"/>
                <w:i w:val="0"/>
                <w:sz w:val="24"/>
                <w:szCs w:val="24"/>
              </w:rPr>
            </w:pPr>
            <w:r w:rsidRPr="006E1523">
              <w:rPr>
                <w:rFonts w:ascii="Times New Roman" w:hAnsi="Times New Roman" w:cs="Times New Roman"/>
                <w:color w:val="000000"/>
                <w:sz w:val="20"/>
                <w:szCs w:val="20"/>
              </w:rPr>
              <w:t>ОК 01, ОК 02, ОК 04</w:t>
            </w:r>
          </w:p>
        </w:tc>
      </w:tr>
      <w:tr w:rsidR="00963648" w:rsidRPr="00160BFA" w:rsidTr="00CD0687">
        <w:trPr>
          <w:trHeight w:val="318"/>
        </w:trPr>
        <w:tc>
          <w:tcPr>
            <w:tcW w:w="2235" w:type="dxa"/>
            <w:vMerge/>
            <w:shd w:val="clear" w:color="auto" w:fill="FFFFFF"/>
          </w:tcPr>
          <w:p w:rsidR="00963648" w:rsidRPr="00B31836" w:rsidRDefault="00963648" w:rsidP="00CD0687">
            <w:pPr>
              <w:pStyle w:val="2"/>
              <w:spacing w:before="0"/>
              <w:jc w:val="center"/>
              <w:rPr>
                <w:rFonts w:ascii="Times New Roman" w:hAnsi="Times New Roman" w:cs="Times New Roman"/>
                <w:i w:val="0"/>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B31836">
              <w:rPr>
                <w:bCs/>
                <w:sz w:val="20"/>
                <w:szCs w:val="20"/>
              </w:rPr>
              <w:t>Лексика: здания, комнаты, обстановка, техника и оборудование, условия жизни, места в городе.</w:t>
            </w:r>
          </w:p>
          <w:p w:rsidR="00963648" w:rsidRPr="00160BFA"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Грамматика</w:t>
            </w:r>
            <w:r w:rsidRPr="00160BFA">
              <w:rPr>
                <w:bCs/>
                <w:sz w:val="20"/>
                <w:szCs w:val="20"/>
              </w:rPr>
              <w:t xml:space="preserve">: </w:t>
            </w:r>
            <w:r>
              <w:rPr>
                <w:bCs/>
                <w:sz w:val="20"/>
                <w:szCs w:val="20"/>
              </w:rPr>
              <w:t>оборот</w:t>
            </w:r>
            <w:r w:rsidRPr="00160BFA">
              <w:rPr>
                <w:bCs/>
                <w:sz w:val="20"/>
                <w:szCs w:val="20"/>
              </w:rPr>
              <w:t xml:space="preserve"> </w:t>
            </w:r>
            <w:r>
              <w:rPr>
                <w:bCs/>
                <w:sz w:val="20"/>
                <w:szCs w:val="20"/>
                <w:lang w:val="en-US"/>
              </w:rPr>
              <w:t>there</w:t>
            </w:r>
            <w:r w:rsidRPr="00160BFA">
              <w:rPr>
                <w:bCs/>
                <w:sz w:val="20"/>
                <w:szCs w:val="20"/>
              </w:rPr>
              <w:t xml:space="preserve"> </w:t>
            </w:r>
            <w:r>
              <w:rPr>
                <w:bCs/>
                <w:sz w:val="20"/>
                <w:szCs w:val="20"/>
                <w:lang w:val="en-US"/>
              </w:rPr>
              <w:t>is</w:t>
            </w:r>
            <w:r w:rsidRPr="00160BFA">
              <w:rPr>
                <w:bCs/>
                <w:sz w:val="20"/>
                <w:szCs w:val="20"/>
              </w:rPr>
              <w:t>/</w:t>
            </w:r>
            <w:r>
              <w:rPr>
                <w:bCs/>
                <w:sz w:val="20"/>
                <w:szCs w:val="20"/>
                <w:lang w:val="en-US"/>
              </w:rPr>
              <w:t>there</w:t>
            </w:r>
            <w:r w:rsidRPr="00160BFA">
              <w:rPr>
                <w:bCs/>
                <w:sz w:val="20"/>
                <w:szCs w:val="20"/>
              </w:rPr>
              <w:t xml:space="preserve"> </w:t>
            </w:r>
            <w:r>
              <w:rPr>
                <w:bCs/>
                <w:sz w:val="20"/>
                <w:szCs w:val="20"/>
                <w:lang w:val="en-US"/>
              </w:rPr>
              <w:t>are</w:t>
            </w:r>
            <w:r w:rsidRPr="00160BFA">
              <w:rPr>
                <w:bCs/>
                <w:sz w:val="20"/>
                <w:szCs w:val="20"/>
              </w:rPr>
              <w:t xml:space="preserve">, </w:t>
            </w:r>
            <w:r>
              <w:rPr>
                <w:bCs/>
                <w:sz w:val="20"/>
                <w:szCs w:val="20"/>
              </w:rPr>
              <w:t xml:space="preserve">неопределенные местоимения </w:t>
            </w:r>
            <w:r>
              <w:rPr>
                <w:bCs/>
                <w:sz w:val="20"/>
                <w:szCs w:val="20"/>
                <w:lang w:val="en-US"/>
              </w:rPr>
              <w:t>some</w:t>
            </w:r>
            <w:r w:rsidRPr="00160BFA">
              <w:rPr>
                <w:bCs/>
                <w:sz w:val="20"/>
                <w:szCs w:val="20"/>
              </w:rPr>
              <w:t>/</w:t>
            </w:r>
            <w:r>
              <w:rPr>
                <w:bCs/>
                <w:sz w:val="20"/>
                <w:szCs w:val="20"/>
                <w:lang w:val="en-US"/>
              </w:rPr>
              <w:t>any</w:t>
            </w:r>
            <w:r w:rsidRPr="00160BFA">
              <w:rPr>
                <w:bCs/>
                <w:sz w:val="20"/>
                <w:szCs w:val="20"/>
              </w:rPr>
              <w:t>/</w:t>
            </w:r>
            <w:r>
              <w:rPr>
                <w:bCs/>
                <w:sz w:val="20"/>
                <w:szCs w:val="20"/>
                <w:lang w:val="en-US"/>
              </w:rPr>
              <w:t>one</w:t>
            </w:r>
            <w:r>
              <w:rPr>
                <w:bCs/>
                <w:sz w:val="20"/>
                <w:szCs w:val="20"/>
              </w:rPr>
              <w:t>, предлоги направления, модальные глаголы в этикетных формах, специальные вопросы, вопросительные предложения – формулы вежливости</w:t>
            </w:r>
          </w:p>
        </w:tc>
        <w:tc>
          <w:tcPr>
            <w:tcW w:w="1583" w:type="dxa"/>
            <w:shd w:val="clear" w:color="auto" w:fill="FFFFFF"/>
          </w:tcPr>
          <w:p w:rsidR="00963648" w:rsidRPr="00160BFA" w:rsidRDefault="00963648" w:rsidP="00CD0687">
            <w:pPr>
              <w:pStyle w:val="2"/>
              <w:spacing w:before="0"/>
              <w:jc w:val="center"/>
              <w:rPr>
                <w:rFonts w:ascii="Times New Roman" w:hAnsi="Times New Roman" w:cs="Times New Roman"/>
                <w:b w:val="0"/>
                <w:i w:val="0"/>
                <w:sz w:val="24"/>
                <w:szCs w:val="24"/>
              </w:rPr>
            </w:pPr>
          </w:p>
        </w:tc>
        <w:tc>
          <w:tcPr>
            <w:tcW w:w="1674" w:type="dxa"/>
            <w:shd w:val="clear" w:color="auto" w:fill="FFFFFF"/>
          </w:tcPr>
          <w:p w:rsidR="00963648" w:rsidRPr="00160BFA" w:rsidRDefault="00963648" w:rsidP="00CD0687">
            <w:pPr>
              <w:pStyle w:val="2"/>
              <w:spacing w:before="0"/>
              <w:jc w:val="center"/>
              <w:rPr>
                <w:rFonts w:ascii="Times New Roman" w:hAnsi="Times New Roman" w:cs="Times New Roman"/>
                <w:b w:val="0"/>
                <w:i w:val="0"/>
                <w:sz w:val="24"/>
                <w:szCs w:val="24"/>
              </w:rPr>
            </w:pPr>
          </w:p>
        </w:tc>
      </w:tr>
      <w:tr w:rsidR="00963648" w:rsidRPr="009D4070" w:rsidTr="00CD0687">
        <w:trPr>
          <w:trHeight w:val="318"/>
        </w:trPr>
        <w:tc>
          <w:tcPr>
            <w:tcW w:w="2235" w:type="dxa"/>
            <w:vMerge/>
            <w:shd w:val="clear" w:color="auto" w:fill="FFFFFF"/>
          </w:tcPr>
          <w:p w:rsidR="00963648" w:rsidRPr="00160BFA" w:rsidRDefault="00963648" w:rsidP="00CD0687">
            <w:pPr>
              <w:pStyle w:val="2"/>
              <w:spacing w:before="0"/>
              <w:jc w:val="center"/>
              <w:rPr>
                <w:rFonts w:ascii="Times New Roman" w:hAnsi="Times New Roman" w:cs="Times New Roman"/>
                <w:i w:val="0"/>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FA665F">
              <w:rPr>
                <w:b/>
                <w:bCs/>
                <w:sz w:val="20"/>
                <w:szCs w:val="20"/>
              </w:rPr>
              <w:t>Практическое занятие:</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4</w:t>
            </w:r>
          </w:p>
        </w:tc>
        <w:tc>
          <w:tcPr>
            <w:tcW w:w="1674" w:type="dxa"/>
            <w:shd w:val="clear" w:color="auto" w:fill="FFFFFF"/>
          </w:tcPr>
          <w:p w:rsidR="00963648" w:rsidRPr="00D6245F" w:rsidRDefault="00963648" w:rsidP="00CD0687">
            <w:pPr>
              <w:pStyle w:val="2"/>
              <w:spacing w:before="0"/>
              <w:jc w:val="center"/>
              <w:rPr>
                <w:rFonts w:ascii="Times New Roman" w:hAnsi="Times New Roman" w:cs="Times New Roman"/>
                <w:b w:val="0"/>
                <w:i w:val="0"/>
                <w:sz w:val="24"/>
                <w:szCs w:val="24"/>
              </w:rPr>
            </w:pPr>
          </w:p>
        </w:tc>
      </w:tr>
      <w:tr w:rsidR="00963648" w:rsidRPr="009D4070" w:rsidTr="00CD0687">
        <w:trPr>
          <w:trHeight w:val="318"/>
        </w:trPr>
        <w:tc>
          <w:tcPr>
            <w:tcW w:w="2235" w:type="dxa"/>
            <w:vMerge/>
            <w:shd w:val="clear" w:color="auto" w:fill="FFFFFF"/>
          </w:tcPr>
          <w:p w:rsidR="00963648" w:rsidRPr="00B31836" w:rsidRDefault="00963648" w:rsidP="00CD0687">
            <w:pPr>
              <w:pStyle w:val="2"/>
              <w:spacing w:before="0"/>
              <w:jc w:val="center"/>
              <w:rPr>
                <w:rFonts w:ascii="Times New Roman" w:hAnsi="Times New Roman" w:cs="Times New Roman"/>
                <w:i w:val="0"/>
                <w:sz w:val="20"/>
                <w:szCs w:val="20"/>
              </w:rPr>
            </w:pPr>
          </w:p>
        </w:tc>
        <w:tc>
          <w:tcPr>
            <w:tcW w:w="9615" w:type="dxa"/>
            <w:shd w:val="clear" w:color="auto" w:fill="auto"/>
          </w:tcPr>
          <w:p w:rsidR="00963648" w:rsidRPr="00084510" w:rsidRDefault="00963648" w:rsidP="00FD2DC3">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084510">
              <w:rPr>
                <w:bCs/>
                <w:sz w:val="20"/>
                <w:szCs w:val="20"/>
              </w:rPr>
              <w:t>Особенности проживания в городе.</w:t>
            </w:r>
          </w:p>
          <w:p w:rsidR="00963648" w:rsidRDefault="00963648" w:rsidP="00FD2DC3">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084510">
              <w:rPr>
                <w:bCs/>
                <w:sz w:val="20"/>
                <w:szCs w:val="20"/>
              </w:rPr>
              <w:t>Описание здания, интерьера. Описание техникума.</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p w:rsidR="00963648" w:rsidRPr="003120D0" w:rsidRDefault="00963648" w:rsidP="00CD0687">
            <w:pPr>
              <w:jc w:val="center"/>
              <w:rPr>
                <w:b/>
                <w:sz w:val="20"/>
                <w:szCs w:val="20"/>
              </w:rPr>
            </w:pPr>
            <w:r w:rsidRPr="003120D0">
              <w:rPr>
                <w:b/>
                <w:sz w:val="20"/>
                <w:szCs w:val="20"/>
              </w:rPr>
              <w:t>2</w:t>
            </w:r>
          </w:p>
        </w:tc>
        <w:tc>
          <w:tcPr>
            <w:tcW w:w="1674" w:type="dxa"/>
            <w:shd w:val="clear" w:color="auto" w:fill="FFFFFF"/>
          </w:tcPr>
          <w:p w:rsidR="00963648" w:rsidRPr="00D6245F" w:rsidRDefault="00963648" w:rsidP="00CD0687">
            <w:pPr>
              <w:pStyle w:val="2"/>
              <w:spacing w:before="0"/>
              <w:jc w:val="center"/>
              <w:rPr>
                <w:rFonts w:ascii="Times New Roman" w:hAnsi="Times New Roman" w:cs="Times New Roman"/>
                <w:b w:val="0"/>
                <w:i w:val="0"/>
                <w:sz w:val="24"/>
                <w:szCs w:val="24"/>
              </w:rPr>
            </w:pPr>
          </w:p>
        </w:tc>
      </w:tr>
      <w:tr w:rsidR="00963648" w:rsidRPr="009D4070" w:rsidTr="00CD0687">
        <w:trPr>
          <w:trHeight w:val="170"/>
        </w:trPr>
        <w:tc>
          <w:tcPr>
            <w:tcW w:w="2235" w:type="dxa"/>
            <w:vMerge w:val="restart"/>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lastRenderedPageBreak/>
              <w:t>Тема 1.4.</w:t>
            </w:r>
          </w:p>
          <w:p w:rsidR="00963648" w:rsidRPr="00160BFA"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160BFA">
              <w:rPr>
                <w:sz w:val="20"/>
                <w:szCs w:val="20"/>
              </w:rPr>
              <w:t>Покупки: одежда, обувь и продукты питания</w:t>
            </w:r>
          </w:p>
          <w:p w:rsidR="00963648" w:rsidRPr="009D4070" w:rsidRDefault="00963648" w:rsidP="00CD0687">
            <w:pPr>
              <w:pStyle w:val="2"/>
              <w:spacing w:before="0"/>
              <w:jc w:val="center"/>
              <w:rPr>
                <w:rFonts w:ascii="Times New Roman" w:hAnsi="Times New Roman" w:cs="Times New Roman"/>
                <w:i w:val="0"/>
              </w:rPr>
            </w:pPr>
          </w:p>
        </w:tc>
        <w:tc>
          <w:tcPr>
            <w:tcW w:w="9615" w:type="dxa"/>
            <w:shd w:val="clear" w:color="auto" w:fill="auto"/>
          </w:tcPr>
          <w:p w:rsidR="00963648" w:rsidRPr="009D4070"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B31836">
              <w:rPr>
                <w:b/>
                <w:sz w:val="20"/>
                <w:szCs w:val="20"/>
              </w:rPr>
              <w:t>Содержание учебного материала.</w:t>
            </w:r>
            <w:r>
              <w:rPr>
                <w:b/>
                <w:bCs/>
                <w:sz w:val="20"/>
                <w:szCs w:val="20"/>
              </w:rPr>
              <w:t xml:space="preserve"> </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6</w:t>
            </w:r>
          </w:p>
        </w:tc>
        <w:tc>
          <w:tcPr>
            <w:tcW w:w="1674" w:type="dxa"/>
            <w:shd w:val="clear" w:color="auto" w:fill="FFFFFF"/>
          </w:tcPr>
          <w:p w:rsidR="00963648" w:rsidRPr="005D1E10" w:rsidRDefault="00963648" w:rsidP="00CD0687">
            <w:pPr>
              <w:pStyle w:val="2"/>
              <w:spacing w:before="0"/>
              <w:jc w:val="center"/>
              <w:rPr>
                <w:rFonts w:ascii="Times New Roman" w:hAnsi="Times New Roman" w:cs="Times New Roman"/>
                <w:b w:val="0"/>
                <w:sz w:val="20"/>
                <w:szCs w:val="20"/>
              </w:rPr>
            </w:pPr>
            <w:r w:rsidRPr="006E1523">
              <w:rPr>
                <w:rFonts w:ascii="Times New Roman" w:hAnsi="Times New Roman" w:cs="Times New Roman"/>
                <w:color w:val="000000"/>
                <w:sz w:val="20"/>
                <w:szCs w:val="20"/>
              </w:rPr>
              <w:t>ОК 01, ОК 02, ОК 04</w:t>
            </w: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rPr>
                <w:rFonts w:ascii="Times New Roman" w:hAnsi="Times New Roman" w:cs="Times New Roman"/>
                <w:i w:val="0"/>
              </w:rPr>
            </w:pPr>
          </w:p>
        </w:tc>
        <w:tc>
          <w:tcPr>
            <w:tcW w:w="9615" w:type="dxa"/>
            <w:shd w:val="clear" w:color="auto" w:fill="auto"/>
          </w:tcPr>
          <w:p w:rsidR="00963648" w:rsidRPr="00DC6A9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DC6A9E">
              <w:rPr>
                <w:bCs/>
                <w:sz w:val="20"/>
                <w:szCs w:val="20"/>
              </w:rPr>
              <w:t>Лексика: виды магазинов и отделы в магазинах, товары, одежда</w:t>
            </w:r>
          </w:p>
          <w:p w:rsidR="00963648" w:rsidRPr="00DC6A9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DC6A9E">
              <w:rPr>
                <w:bCs/>
                <w:sz w:val="20"/>
                <w:szCs w:val="20"/>
              </w:rPr>
              <w:t xml:space="preserve">Грамматика: исчисляемые и неисчисляемые существительные, употребление слов </w:t>
            </w:r>
            <w:r w:rsidRPr="00DC6A9E">
              <w:rPr>
                <w:bCs/>
                <w:sz w:val="20"/>
                <w:szCs w:val="20"/>
                <w:lang w:val="en-US"/>
              </w:rPr>
              <w:t>many</w:t>
            </w:r>
            <w:r w:rsidRPr="00DC6A9E">
              <w:rPr>
                <w:bCs/>
                <w:sz w:val="20"/>
                <w:szCs w:val="20"/>
              </w:rPr>
              <w:t xml:space="preserve">, </w:t>
            </w:r>
            <w:r w:rsidRPr="00DC6A9E">
              <w:rPr>
                <w:bCs/>
                <w:sz w:val="20"/>
                <w:szCs w:val="20"/>
                <w:lang w:val="en-US"/>
              </w:rPr>
              <w:t>much</w:t>
            </w:r>
            <w:r w:rsidRPr="00DC6A9E">
              <w:rPr>
                <w:bCs/>
                <w:sz w:val="20"/>
                <w:szCs w:val="20"/>
              </w:rPr>
              <w:t xml:space="preserve">, </w:t>
            </w:r>
            <w:r w:rsidRPr="00DC6A9E">
              <w:rPr>
                <w:bCs/>
                <w:sz w:val="20"/>
                <w:szCs w:val="20"/>
                <w:lang w:val="en-US"/>
              </w:rPr>
              <w:t>a</w:t>
            </w:r>
            <w:r w:rsidRPr="00DC6A9E">
              <w:rPr>
                <w:bCs/>
                <w:sz w:val="20"/>
                <w:szCs w:val="20"/>
              </w:rPr>
              <w:t xml:space="preserve"> </w:t>
            </w:r>
            <w:r w:rsidRPr="00DC6A9E">
              <w:rPr>
                <w:bCs/>
                <w:sz w:val="20"/>
                <w:szCs w:val="20"/>
                <w:lang w:val="en-US"/>
              </w:rPr>
              <w:t>lot</w:t>
            </w:r>
            <w:r w:rsidRPr="00DC6A9E">
              <w:rPr>
                <w:bCs/>
                <w:sz w:val="20"/>
                <w:szCs w:val="20"/>
              </w:rPr>
              <w:t xml:space="preserve"> </w:t>
            </w:r>
            <w:r w:rsidRPr="00DC6A9E">
              <w:rPr>
                <w:bCs/>
                <w:sz w:val="20"/>
                <w:szCs w:val="20"/>
                <w:lang w:val="en-US"/>
              </w:rPr>
              <w:t>of</w:t>
            </w:r>
            <w:r w:rsidRPr="00DC6A9E">
              <w:rPr>
                <w:bCs/>
                <w:sz w:val="20"/>
                <w:szCs w:val="20"/>
              </w:rPr>
              <w:t xml:space="preserve">, </w:t>
            </w:r>
            <w:r w:rsidRPr="00DC6A9E">
              <w:rPr>
                <w:bCs/>
                <w:sz w:val="20"/>
                <w:szCs w:val="20"/>
                <w:lang w:val="en-US"/>
              </w:rPr>
              <w:t>little</w:t>
            </w:r>
            <w:r w:rsidRPr="00DC6A9E">
              <w:rPr>
                <w:bCs/>
                <w:sz w:val="20"/>
                <w:szCs w:val="20"/>
              </w:rPr>
              <w:t xml:space="preserve">, </w:t>
            </w:r>
            <w:r w:rsidRPr="00DC6A9E">
              <w:rPr>
                <w:bCs/>
                <w:sz w:val="20"/>
                <w:szCs w:val="20"/>
                <w:lang w:val="en-US"/>
              </w:rPr>
              <w:t>few</w:t>
            </w:r>
            <w:r w:rsidRPr="00DC6A9E">
              <w:rPr>
                <w:bCs/>
                <w:sz w:val="20"/>
                <w:szCs w:val="20"/>
              </w:rPr>
              <w:t xml:space="preserve">, </w:t>
            </w:r>
            <w:r w:rsidRPr="00DC6A9E">
              <w:rPr>
                <w:bCs/>
                <w:sz w:val="20"/>
                <w:szCs w:val="20"/>
                <w:lang w:val="en-US"/>
              </w:rPr>
              <w:t>a</w:t>
            </w:r>
            <w:r w:rsidRPr="00DC6A9E">
              <w:rPr>
                <w:bCs/>
                <w:sz w:val="20"/>
                <w:szCs w:val="20"/>
              </w:rPr>
              <w:t xml:space="preserve"> </w:t>
            </w:r>
            <w:r w:rsidRPr="00DC6A9E">
              <w:rPr>
                <w:bCs/>
                <w:sz w:val="20"/>
                <w:szCs w:val="20"/>
                <w:lang w:val="en-US"/>
              </w:rPr>
              <w:t>few</w:t>
            </w:r>
            <w:r w:rsidRPr="00DC6A9E">
              <w:rPr>
                <w:bCs/>
                <w:sz w:val="20"/>
                <w:szCs w:val="20"/>
              </w:rPr>
              <w:t>, артикли, арифметические действия и вычисления</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sz w:val="20"/>
                <w:szCs w:val="20"/>
              </w:rPr>
            </w:pPr>
          </w:p>
        </w:tc>
        <w:tc>
          <w:tcPr>
            <w:tcW w:w="1674" w:type="dxa"/>
            <w:shd w:val="clear" w:color="auto" w:fill="FFFFFF"/>
          </w:tcPr>
          <w:p w:rsidR="00963648" w:rsidRPr="009D4070"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rPr>
                <w:rFonts w:ascii="Times New Roman" w:hAnsi="Times New Roman" w:cs="Times New Roman"/>
                <w:i w:val="0"/>
              </w:rPr>
            </w:pPr>
          </w:p>
        </w:tc>
        <w:tc>
          <w:tcPr>
            <w:tcW w:w="9615" w:type="dxa"/>
            <w:shd w:val="clear" w:color="auto" w:fill="auto"/>
          </w:tcPr>
          <w:p w:rsidR="00963648" w:rsidRPr="009D4070"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FA665F">
              <w:rPr>
                <w:b/>
                <w:bCs/>
                <w:sz w:val="20"/>
                <w:szCs w:val="20"/>
              </w:rPr>
              <w:t>Практическое занятие:</w:t>
            </w:r>
            <w:r>
              <w:rPr>
                <w:b/>
                <w:bCs/>
                <w:sz w:val="20"/>
                <w:szCs w:val="20"/>
              </w:rPr>
              <w:t xml:space="preserve"> </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sz w:val="20"/>
                <w:szCs w:val="20"/>
              </w:rPr>
            </w:pPr>
            <w:r w:rsidRPr="003120D0">
              <w:rPr>
                <w:rFonts w:ascii="Times New Roman" w:hAnsi="Times New Roman" w:cs="Times New Roman"/>
                <w:sz w:val="20"/>
                <w:szCs w:val="20"/>
              </w:rPr>
              <w:t>6</w:t>
            </w:r>
          </w:p>
        </w:tc>
        <w:tc>
          <w:tcPr>
            <w:tcW w:w="1674" w:type="dxa"/>
            <w:shd w:val="clear" w:color="auto" w:fill="FFFFFF"/>
          </w:tcPr>
          <w:p w:rsidR="00963648" w:rsidRPr="009D4070"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70"/>
        </w:trPr>
        <w:tc>
          <w:tcPr>
            <w:tcW w:w="2235" w:type="dxa"/>
            <w:vMerge/>
            <w:shd w:val="clear" w:color="auto" w:fill="FFFFFF"/>
          </w:tcPr>
          <w:p w:rsidR="00963648" w:rsidRPr="009D4070" w:rsidRDefault="00963648" w:rsidP="00CD0687">
            <w:pPr>
              <w:pStyle w:val="2"/>
              <w:spacing w:before="0"/>
              <w:rPr>
                <w:rFonts w:ascii="Times New Roman" w:hAnsi="Times New Roman" w:cs="Times New Roman"/>
                <w:i w:val="0"/>
              </w:rPr>
            </w:pPr>
          </w:p>
        </w:tc>
        <w:tc>
          <w:tcPr>
            <w:tcW w:w="9615" w:type="dxa"/>
            <w:shd w:val="clear" w:color="auto" w:fill="auto"/>
          </w:tcPr>
          <w:p w:rsidR="00963648" w:rsidRPr="00DC6A9E" w:rsidRDefault="00963648" w:rsidP="00FD2DC3">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DC6A9E">
              <w:rPr>
                <w:sz w:val="20"/>
                <w:szCs w:val="20"/>
              </w:rPr>
              <w:t>Виды магазинов. Ассортимент товаров.</w:t>
            </w:r>
          </w:p>
          <w:p w:rsidR="00963648" w:rsidRPr="00DC6A9E" w:rsidRDefault="00963648" w:rsidP="00FD2DC3">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DC6A9E">
              <w:rPr>
                <w:sz w:val="20"/>
                <w:szCs w:val="20"/>
              </w:rPr>
              <w:t>Совершение покупок в продуктовом магазине.</w:t>
            </w:r>
          </w:p>
          <w:p w:rsidR="00963648" w:rsidRPr="00DC6A9E" w:rsidRDefault="00963648" w:rsidP="00FD2DC3">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rPr>
            </w:pPr>
            <w:r w:rsidRPr="00DC6A9E">
              <w:rPr>
                <w:sz w:val="20"/>
                <w:szCs w:val="20"/>
              </w:rPr>
              <w:t>Совершение покупок в магазине одежды и обуви.</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sz w:val="20"/>
                <w:szCs w:val="20"/>
              </w:rPr>
            </w:pPr>
            <w:r w:rsidRPr="003120D0">
              <w:rPr>
                <w:rFonts w:ascii="Times New Roman" w:hAnsi="Times New Roman" w:cs="Times New Roman"/>
                <w:sz w:val="20"/>
                <w:szCs w:val="20"/>
              </w:rPr>
              <w:t>2</w:t>
            </w:r>
          </w:p>
          <w:p w:rsidR="00963648" w:rsidRPr="003120D0" w:rsidRDefault="00963648" w:rsidP="00CD0687">
            <w:pPr>
              <w:jc w:val="center"/>
              <w:rPr>
                <w:b/>
                <w:sz w:val="20"/>
                <w:szCs w:val="20"/>
              </w:rPr>
            </w:pPr>
            <w:r w:rsidRPr="003120D0">
              <w:rPr>
                <w:b/>
                <w:sz w:val="20"/>
                <w:szCs w:val="20"/>
              </w:rPr>
              <w:t>2</w:t>
            </w:r>
          </w:p>
          <w:p w:rsidR="00963648" w:rsidRPr="003120D0" w:rsidRDefault="00963648" w:rsidP="00CD0687">
            <w:pPr>
              <w:jc w:val="center"/>
              <w:rPr>
                <w:b/>
                <w:sz w:val="20"/>
                <w:szCs w:val="20"/>
              </w:rPr>
            </w:pPr>
            <w:r w:rsidRPr="003120D0">
              <w:rPr>
                <w:b/>
                <w:sz w:val="20"/>
                <w:szCs w:val="20"/>
              </w:rPr>
              <w:t>2</w:t>
            </w:r>
          </w:p>
        </w:tc>
        <w:tc>
          <w:tcPr>
            <w:tcW w:w="1674" w:type="dxa"/>
            <w:shd w:val="clear" w:color="auto" w:fill="FFFFFF"/>
          </w:tcPr>
          <w:p w:rsidR="00963648" w:rsidRPr="005D1E10"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70"/>
        </w:trPr>
        <w:tc>
          <w:tcPr>
            <w:tcW w:w="2235" w:type="dxa"/>
            <w:shd w:val="clear" w:color="auto" w:fill="FFFFFF"/>
          </w:tcPr>
          <w:p w:rsidR="00963648" w:rsidRPr="009D4070" w:rsidRDefault="00963648" w:rsidP="00CD0687">
            <w:pPr>
              <w:pStyle w:val="2"/>
              <w:spacing w:before="0"/>
              <w:rPr>
                <w:rFonts w:ascii="Times New Roman" w:hAnsi="Times New Roman" w:cs="Times New Roman"/>
                <w:i w:val="0"/>
              </w:rPr>
            </w:pPr>
          </w:p>
        </w:tc>
        <w:tc>
          <w:tcPr>
            <w:tcW w:w="9615" w:type="dxa"/>
            <w:shd w:val="clear" w:color="auto" w:fill="auto"/>
          </w:tcPr>
          <w:p w:rsidR="00963648" w:rsidRPr="00DC6A9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720"/>
              <w:jc w:val="both"/>
              <w:rPr>
                <w:b/>
                <w:sz w:val="20"/>
                <w:szCs w:val="20"/>
              </w:rPr>
            </w:pPr>
            <w:r w:rsidRPr="00DC6A9E">
              <w:rPr>
                <w:b/>
                <w:sz w:val="20"/>
                <w:szCs w:val="20"/>
              </w:rPr>
              <w:t>Контрольная работа. Темы 1.1.-1.4.</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tc>
        <w:tc>
          <w:tcPr>
            <w:tcW w:w="1674" w:type="dxa"/>
            <w:shd w:val="clear" w:color="auto" w:fill="FFFFFF"/>
          </w:tcPr>
          <w:p w:rsidR="00963648" w:rsidRPr="005D1E10"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70"/>
        </w:trPr>
        <w:tc>
          <w:tcPr>
            <w:tcW w:w="2235" w:type="dxa"/>
            <w:vMerge w:val="restart"/>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1.5.</w:t>
            </w:r>
          </w:p>
          <w:p w:rsidR="00963648" w:rsidRPr="00DC6A9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DC6A9E">
              <w:rPr>
                <w:sz w:val="20"/>
                <w:szCs w:val="20"/>
              </w:rPr>
              <w:t>Здоровый образ жизни и забота о здоровье: сбалансированное питание, спорт.</w:t>
            </w:r>
          </w:p>
          <w:p w:rsidR="00963648" w:rsidRPr="006A6B33" w:rsidRDefault="00963648" w:rsidP="00CD0687">
            <w:pPr>
              <w:pStyle w:val="2"/>
              <w:spacing w:before="0"/>
              <w:jc w:val="center"/>
              <w:rPr>
                <w:rFonts w:ascii="Times New Roman" w:hAnsi="Times New Roman" w:cs="Times New Roman"/>
                <w:i w:val="0"/>
              </w:rPr>
            </w:pPr>
          </w:p>
        </w:tc>
        <w:tc>
          <w:tcPr>
            <w:tcW w:w="9615" w:type="dxa"/>
            <w:shd w:val="clear" w:color="auto" w:fill="auto"/>
          </w:tcPr>
          <w:p w:rsidR="00963648" w:rsidRPr="009D4070"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B31836">
              <w:rPr>
                <w:b/>
                <w:sz w:val="20"/>
                <w:szCs w:val="20"/>
              </w:rPr>
              <w:t>Содержание учебного материала.</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lang w:val="en-US"/>
              </w:rPr>
            </w:pPr>
            <w:r w:rsidRPr="003120D0">
              <w:rPr>
                <w:rFonts w:ascii="Times New Roman" w:hAnsi="Times New Roman" w:cs="Times New Roman"/>
                <w:i w:val="0"/>
                <w:sz w:val="20"/>
                <w:szCs w:val="20"/>
                <w:lang w:val="en-US"/>
              </w:rPr>
              <w:t>4</w:t>
            </w:r>
          </w:p>
        </w:tc>
        <w:tc>
          <w:tcPr>
            <w:tcW w:w="1674" w:type="dxa"/>
            <w:vMerge w:val="restart"/>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r w:rsidRPr="006E1523">
              <w:rPr>
                <w:rFonts w:ascii="Times New Roman" w:hAnsi="Times New Roman" w:cs="Times New Roman"/>
                <w:color w:val="000000"/>
                <w:sz w:val="20"/>
                <w:szCs w:val="20"/>
              </w:rPr>
              <w:t>ОК 01, ОК 02, ОК 04</w:t>
            </w:r>
          </w:p>
        </w:tc>
      </w:tr>
      <w:tr w:rsidR="00963648" w:rsidRPr="009D4070" w:rsidTr="00CD0687">
        <w:trPr>
          <w:trHeight w:val="170"/>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E86BF9"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E86BF9">
              <w:rPr>
                <w:bCs/>
                <w:sz w:val="20"/>
                <w:szCs w:val="20"/>
              </w:rPr>
              <w:t>Лексика: части тела, правильное питание, виды спорта, симптомы и болезни, еда, способы приготовления пищи</w:t>
            </w:r>
          </w:p>
          <w:p w:rsidR="00963648" w:rsidRPr="00DC6A9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E86BF9">
              <w:rPr>
                <w:bCs/>
                <w:sz w:val="20"/>
                <w:szCs w:val="20"/>
              </w:rPr>
              <w:t xml:space="preserve">Грамматика: множественное число существительных, простое прошедшее время, правильные и неправильные глаголы, </w:t>
            </w:r>
            <w:r w:rsidRPr="00E86BF9">
              <w:rPr>
                <w:bCs/>
                <w:sz w:val="20"/>
                <w:szCs w:val="20"/>
                <w:lang w:val="en-US"/>
              </w:rPr>
              <w:t>used</w:t>
            </w:r>
            <w:r w:rsidRPr="00E86BF9">
              <w:rPr>
                <w:bCs/>
                <w:sz w:val="20"/>
                <w:szCs w:val="20"/>
              </w:rPr>
              <w:t xml:space="preserve"> </w:t>
            </w:r>
            <w:r w:rsidRPr="00E86BF9">
              <w:rPr>
                <w:bCs/>
                <w:sz w:val="20"/>
                <w:szCs w:val="20"/>
                <w:lang w:val="en-US"/>
              </w:rPr>
              <w:t>to</w:t>
            </w:r>
            <w:r w:rsidRPr="00E86BF9">
              <w:rPr>
                <w:bCs/>
                <w:sz w:val="20"/>
                <w:szCs w:val="20"/>
              </w:rPr>
              <w:t>+</w:t>
            </w:r>
            <w:r w:rsidRPr="00E86BF9">
              <w:rPr>
                <w:bCs/>
                <w:sz w:val="20"/>
                <w:szCs w:val="20"/>
                <w:lang w:val="en-US"/>
              </w:rPr>
              <w:t>infinitive</w:t>
            </w:r>
            <w:r w:rsidRPr="00E86BF9">
              <w:rPr>
                <w:bCs/>
                <w:sz w:val="20"/>
                <w:szCs w:val="20"/>
              </w:rPr>
              <w:t xml:space="preserve"> </w:t>
            </w:r>
            <w:r w:rsidRPr="00E86BF9">
              <w:rPr>
                <w:bCs/>
                <w:sz w:val="20"/>
                <w:szCs w:val="20"/>
                <w:lang w:val="en-US"/>
              </w:rPr>
              <w:t>structure</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70"/>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E86BF9"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i/>
                <w:lang w:val="en-US"/>
              </w:rPr>
            </w:pPr>
            <w:r w:rsidRPr="00FA665F">
              <w:rPr>
                <w:b/>
                <w:bCs/>
                <w:sz w:val="20"/>
                <w:szCs w:val="20"/>
              </w:rPr>
              <w:t>Практическое занятие:</w:t>
            </w:r>
            <w:r>
              <w:rPr>
                <w:b/>
                <w:bCs/>
                <w:sz w:val="20"/>
                <w:szCs w:val="20"/>
              </w:rPr>
              <w:t xml:space="preserve"> </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lang w:val="en-US"/>
              </w:rPr>
            </w:pPr>
            <w:r w:rsidRPr="003120D0">
              <w:rPr>
                <w:rFonts w:ascii="Times New Roman" w:hAnsi="Times New Roman" w:cs="Times New Roman"/>
                <w:i w:val="0"/>
                <w:sz w:val="20"/>
                <w:szCs w:val="20"/>
                <w:lang w:val="en-US"/>
              </w:rPr>
              <w:t>4</w:t>
            </w: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70"/>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E86BF9" w:rsidRDefault="00963648" w:rsidP="00FD2DC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E86BF9">
              <w:rPr>
                <w:sz w:val="20"/>
                <w:szCs w:val="20"/>
              </w:rPr>
              <w:t>Физическая культура и спорт. Здоровый образ жизни.</w:t>
            </w:r>
          </w:p>
          <w:p w:rsidR="00963648" w:rsidRPr="00E86BF9" w:rsidRDefault="00963648" w:rsidP="00FD2DC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E86BF9">
              <w:rPr>
                <w:sz w:val="20"/>
                <w:szCs w:val="20"/>
              </w:rPr>
              <w:t>Еда полезная и вредная.</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p w:rsidR="00963648" w:rsidRPr="003120D0" w:rsidRDefault="00963648" w:rsidP="00CD0687">
            <w:pPr>
              <w:jc w:val="center"/>
              <w:rPr>
                <w:b/>
                <w:sz w:val="20"/>
                <w:szCs w:val="20"/>
              </w:rPr>
            </w:pPr>
            <w:r w:rsidRPr="003120D0">
              <w:rPr>
                <w:b/>
                <w:sz w:val="20"/>
                <w:szCs w:val="20"/>
              </w:rPr>
              <w:t>2</w:t>
            </w: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50"/>
        </w:trPr>
        <w:tc>
          <w:tcPr>
            <w:tcW w:w="2235" w:type="dxa"/>
            <w:vMerge w:val="restart"/>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1.6.</w:t>
            </w:r>
          </w:p>
          <w:p w:rsidR="00963648" w:rsidRPr="00E86BF9"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E86BF9">
              <w:rPr>
                <w:sz w:val="20"/>
                <w:szCs w:val="20"/>
              </w:rPr>
              <w:t>Туризм. Виды отдыха.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E86BF9"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r w:rsidRPr="00B31836">
              <w:rPr>
                <w:b/>
                <w:sz w:val="20"/>
                <w:szCs w:val="20"/>
              </w:rPr>
              <w:t>Содержание учебного материала.</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4</w:t>
            </w:r>
          </w:p>
        </w:tc>
        <w:tc>
          <w:tcPr>
            <w:tcW w:w="1674" w:type="dxa"/>
            <w:vMerge w:val="restart"/>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r w:rsidRPr="006E1523">
              <w:rPr>
                <w:rFonts w:ascii="Times New Roman" w:hAnsi="Times New Roman" w:cs="Times New Roman"/>
                <w:color w:val="000000"/>
                <w:sz w:val="20"/>
                <w:szCs w:val="20"/>
              </w:rPr>
              <w:t>ОК 01, ОК 02, ОК 04</w:t>
            </w:r>
          </w:p>
        </w:tc>
      </w:tr>
      <w:tr w:rsidR="00963648" w:rsidRPr="009D4070" w:rsidTr="00CD0687">
        <w:trPr>
          <w:trHeight w:val="150"/>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Лексика: виды путешествия, виды транспорта.</w:t>
            </w:r>
          </w:p>
          <w:p w:rsidR="00963648" w:rsidRPr="00E86BF9" w:rsidRDefault="00963648" w:rsidP="00CD0687">
            <w:pPr>
              <w:tabs>
                <w:tab w:val="left" w:pos="916"/>
                <w:tab w:val="center" w:pos="5025"/>
              </w:tabs>
              <w:spacing w:line="200" w:lineRule="exact"/>
              <w:rPr>
                <w:sz w:val="20"/>
                <w:szCs w:val="20"/>
              </w:rPr>
            </w:pPr>
            <w:r>
              <w:rPr>
                <w:sz w:val="20"/>
                <w:szCs w:val="20"/>
              </w:rPr>
              <w:t>Грамматика: инфинитиф и его формы, неопределенные местоимения, степени сравнения наречий, наречия места</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50"/>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E86BF9"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FA665F">
              <w:rPr>
                <w:b/>
                <w:bCs/>
                <w:sz w:val="20"/>
                <w:szCs w:val="20"/>
              </w:rPr>
              <w:t>Практическое занятие:</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4</w:t>
            </w: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50"/>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FD2DC3">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Почему и как люди путешествуют.</w:t>
            </w:r>
          </w:p>
          <w:p w:rsidR="00963648" w:rsidRPr="00E86BF9" w:rsidRDefault="00963648" w:rsidP="00FD2DC3">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Путешествие на поезде, самолете.</w:t>
            </w:r>
          </w:p>
        </w:tc>
        <w:tc>
          <w:tcPr>
            <w:tcW w:w="1583" w:type="dxa"/>
            <w:shd w:val="clear" w:color="auto" w:fill="FFFFFF"/>
          </w:tcPr>
          <w:p w:rsidR="00963648" w:rsidRPr="003120D0" w:rsidRDefault="00963648" w:rsidP="00CD0687">
            <w:pPr>
              <w:pStyle w:val="2"/>
              <w:spacing w:before="0"/>
              <w:jc w:val="center"/>
              <w:rPr>
                <w:rFonts w:ascii="Times New Roman" w:hAnsi="Times New Roman" w:cs="Times New Roman"/>
                <w:i w:val="0"/>
                <w:sz w:val="20"/>
                <w:szCs w:val="20"/>
              </w:rPr>
            </w:pPr>
            <w:r w:rsidRPr="003120D0">
              <w:rPr>
                <w:rFonts w:ascii="Times New Roman" w:hAnsi="Times New Roman" w:cs="Times New Roman"/>
                <w:i w:val="0"/>
                <w:sz w:val="20"/>
                <w:szCs w:val="20"/>
              </w:rPr>
              <w:t>2</w:t>
            </w:r>
          </w:p>
          <w:p w:rsidR="00963648" w:rsidRPr="003120D0" w:rsidRDefault="00963648" w:rsidP="00CD0687">
            <w:pPr>
              <w:jc w:val="center"/>
              <w:rPr>
                <w:b/>
                <w:sz w:val="20"/>
                <w:szCs w:val="20"/>
              </w:rPr>
            </w:pPr>
            <w:r w:rsidRPr="003120D0">
              <w:rPr>
                <w:b/>
                <w:sz w:val="20"/>
                <w:szCs w:val="20"/>
              </w:rPr>
              <w:t>2</w:t>
            </w: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201"/>
        </w:trPr>
        <w:tc>
          <w:tcPr>
            <w:tcW w:w="2235" w:type="dxa"/>
            <w:vMerge w:val="restart"/>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1.7.</w:t>
            </w:r>
          </w:p>
          <w:p w:rsidR="00963648" w:rsidRPr="00E86BF9"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E86BF9">
              <w:rPr>
                <w:sz w:val="20"/>
                <w:szCs w:val="20"/>
              </w:rPr>
              <w:t>Страна/страны изучаемого языка.</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B31836">
              <w:rPr>
                <w:b/>
                <w:sz w:val="20"/>
                <w:szCs w:val="20"/>
              </w:rPr>
              <w:t>Содержание учебного материала.</w:t>
            </w:r>
          </w:p>
        </w:tc>
        <w:tc>
          <w:tcPr>
            <w:tcW w:w="1583" w:type="dxa"/>
            <w:shd w:val="clear" w:color="auto" w:fill="FFFFFF"/>
          </w:tcPr>
          <w:p w:rsidR="00963648" w:rsidRPr="00262E1E" w:rsidRDefault="00963648" w:rsidP="00CD0687">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6</w:t>
            </w:r>
          </w:p>
        </w:tc>
        <w:tc>
          <w:tcPr>
            <w:tcW w:w="1674" w:type="dxa"/>
            <w:vMerge w:val="restart"/>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r w:rsidRPr="006E1523">
              <w:rPr>
                <w:rFonts w:ascii="Times New Roman" w:hAnsi="Times New Roman" w:cs="Times New Roman"/>
                <w:color w:val="000000"/>
                <w:sz w:val="20"/>
                <w:szCs w:val="20"/>
              </w:rPr>
              <w:t>ОК 01, ОК 02, ОК 04</w:t>
            </w:r>
          </w:p>
        </w:tc>
      </w:tr>
      <w:tr w:rsidR="00963648" w:rsidRPr="009D4070" w:rsidTr="00CD0687">
        <w:trPr>
          <w:trHeight w:val="198"/>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Лексика: государственное устройство, погода и климат, достопримечательности,  количественные и порядковые числительные, обозначение годов, дат</w:t>
            </w:r>
          </w:p>
          <w:p w:rsidR="00963648" w:rsidRPr="000C51C1"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Грамматика: артикли с географическими названиями, прошедшее совершенное действие, сравнительные обороты </w:t>
            </w:r>
            <w:r>
              <w:rPr>
                <w:sz w:val="20"/>
                <w:szCs w:val="20"/>
                <w:lang w:val="en-US"/>
              </w:rPr>
              <w:t>than</w:t>
            </w:r>
            <w:r w:rsidRPr="000C51C1">
              <w:rPr>
                <w:sz w:val="20"/>
                <w:szCs w:val="20"/>
              </w:rPr>
              <w:t xml:space="preserve">, </w:t>
            </w:r>
            <w:r>
              <w:rPr>
                <w:sz w:val="20"/>
                <w:szCs w:val="20"/>
                <w:lang w:val="en-US"/>
              </w:rPr>
              <w:t>as</w:t>
            </w:r>
            <w:r w:rsidRPr="000C51C1">
              <w:rPr>
                <w:sz w:val="20"/>
                <w:szCs w:val="20"/>
              </w:rPr>
              <w:t>…</w:t>
            </w:r>
            <w:r>
              <w:rPr>
                <w:sz w:val="20"/>
                <w:szCs w:val="20"/>
                <w:lang w:val="en-US"/>
              </w:rPr>
              <w:t>as</w:t>
            </w:r>
            <w:r w:rsidRPr="000C51C1">
              <w:rPr>
                <w:sz w:val="20"/>
                <w:szCs w:val="20"/>
              </w:rPr>
              <w:t xml:space="preserve">, </w:t>
            </w:r>
            <w:r>
              <w:rPr>
                <w:sz w:val="20"/>
                <w:szCs w:val="20"/>
                <w:lang w:val="en-US"/>
              </w:rPr>
              <w:t>not</w:t>
            </w:r>
            <w:r w:rsidRPr="000C51C1">
              <w:rPr>
                <w:sz w:val="20"/>
                <w:szCs w:val="20"/>
              </w:rPr>
              <w:t>…</w:t>
            </w:r>
            <w:r>
              <w:rPr>
                <w:sz w:val="20"/>
                <w:szCs w:val="20"/>
                <w:lang w:val="en-US"/>
              </w:rPr>
              <w:t>so</w:t>
            </w:r>
            <w:r w:rsidRPr="000C51C1">
              <w:rPr>
                <w:sz w:val="20"/>
                <w:szCs w:val="20"/>
              </w:rPr>
              <w:t xml:space="preserve"> </w:t>
            </w:r>
            <w:r>
              <w:rPr>
                <w:sz w:val="20"/>
                <w:szCs w:val="20"/>
                <w:lang w:val="en-US"/>
              </w:rPr>
              <w:t>as</w:t>
            </w:r>
            <w:r>
              <w:rPr>
                <w:sz w:val="20"/>
                <w:szCs w:val="20"/>
              </w:rPr>
              <w:t>, прошедшее продолжительное действие</w:t>
            </w:r>
          </w:p>
        </w:tc>
        <w:tc>
          <w:tcPr>
            <w:tcW w:w="1583" w:type="dxa"/>
            <w:shd w:val="clear" w:color="auto" w:fill="FFFFFF"/>
          </w:tcPr>
          <w:p w:rsidR="00963648" w:rsidRPr="00262E1E" w:rsidRDefault="00963648" w:rsidP="00CD0687">
            <w:pPr>
              <w:pStyle w:val="2"/>
              <w:spacing w:before="0"/>
              <w:jc w:val="center"/>
              <w:rPr>
                <w:rFonts w:ascii="Times New Roman" w:hAnsi="Times New Roman" w:cs="Times New Roman"/>
                <w:i w:val="0"/>
                <w:sz w:val="20"/>
                <w:szCs w:val="20"/>
              </w:rPr>
            </w:pP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98"/>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FA665F">
              <w:rPr>
                <w:b/>
                <w:bCs/>
                <w:sz w:val="20"/>
                <w:szCs w:val="20"/>
              </w:rPr>
              <w:t>Практическое занятие:</w:t>
            </w:r>
          </w:p>
        </w:tc>
        <w:tc>
          <w:tcPr>
            <w:tcW w:w="1583" w:type="dxa"/>
            <w:shd w:val="clear" w:color="auto" w:fill="FFFFFF"/>
          </w:tcPr>
          <w:p w:rsidR="00963648" w:rsidRPr="00262E1E" w:rsidRDefault="00963648" w:rsidP="00CD0687">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6</w:t>
            </w: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98"/>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FD2DC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0C51C1">
              <w:rPr>
                <w:sz w:val="20"/>
                <w:szCs w:val="20"/>
              </w:rPr>
              <w:t xml:space="preserve">Великобритания </w:t>
            </w:r>
            <w:r>
              <w:rPr>
                <w:sz w:val="20"/>
                <w:szCs w:val="20"/>
              </w:rPr>
              <w:t>(географическое положение, климат, население, символы, политическое и экономическое положение, традиции).</w:t>
            </w:r>
          </w:p>
          <w:p w:rsidR="00963648" w:rsidRDefault="00963648" w:rsidP="00FD2DC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США (географическое положение, климат, население, символы, политическое и экономическое положение, традиции).</w:t>
            </w:r>
          </w:p>
          <w:p w:rsidR="00963648" w:rsidRPr="000C51C1" w:rsidRDefault="00963648" w:rsidP="00FD2DC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Великобритания и США ( крупные города, достопримечательности)</w:t>
            </w:r>
          </w:p>
        </w:tc>
        <w:tc>
          <w:tcPr>
            <w:tcW w:w="1583" w:type="dxa"/>
            <w:shd w:val="clear" w:color="auto" w:fill="FFFFFF"/>
          </w:tcPr>
          <w:p w:rsidR="00963648" w:rsidRPr="00262E1E" w:rsidRDefault="00963648" w:rsidP="00CD0687">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2</w:t>
            </w:r>
          </w:p>
          <w:p w:rsidR="00963648" w:rsidRPr="00262E1E" w:rsidRDefault="00963648" w:rsidP="00CD0687">
            <w:pPr>
              <w:jc w:val="center"/>
              <w:rPr>
                <w:b/>
                <w:sz w:val="20"/>
                <w:szCs w:val="20"/>
              </w:rPr>
            </w:pPr>
            <w:r w:rsidRPr="00262E1E">
              <w:rPr>
                <w:b/>
                <w:sz w:val="20"/>
                <w:szCs w:val="20"/>
              </w:rPr>
              <w:t>2</w:t>
            </w:r>
          </w:p>
          <w:p w:rsidR="00963648" w:rsidRPr="00262E1E" w:rsidRDefault="00963648" w:rsidP="00CD0687">
            <w:pPr>
              <w:jc w:val="center"/>
              <w:rPr>
                <w:b/>
                <w:sz w:val="20"/>
                <w:szCs w:val="20"/>
              </w:rPr>
            </w:pPr>
            <w:r w:rsidRPr="00262E1E">
              <w:rPr>
                <w:b/>
                <w:sz w:val="20"/>
                <w:szCs w:val="20"/>
              </w:rPr>
              <w:t>2</w:t>
            </w:r>
          </w:p>
          <w:p w:rsidR="00963648" w:rsidRPr="00262E1E" w:rsidRDefault="00963648" w:rsidP="00CD0687">
            <w:pPr>
              <w:rPr>
                <w:b/>
                <w:sz w:val="20"/>
                <w:szCs w:val="20"/>
              </w:rPr>
            </w:pP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02"/>
        </w:trPr>
        <w:tc>
          <w:tcPr>
            <w:tcW w:w="2235" w:type="dxa"/>
            <w:vMerge w:val="restart"/>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1.8.</w:t>
            </w:r>
          </w:p>
          <w:p w:rsidR="00963648" w:rsidRPr="000C51C1"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0C51C1">
              <w:rPr>
                <w:sz w:val="20"/>
                <w:szCs w:val="20"/>
              </w:rPr>
              <w:t>Россия.</w:t>
            </w:r>
          </w:p>
        </w:tc>
        <w:tc>
          <w:tcPr>
            <w:tcW w:w="9615" w:type="dxa"/>
            <w:shd w:val="clear" w:color="auto" w:fill="auto"/>
          </w:tcPr>
          <w:p w:rsidR="00963648" w:rsidRPr="000C51C1"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B31836">
              <w:rPr>
                <w:b/>
                <w:sz w:val="20"/>
                <w:szCs w:val="20"/>
              </w:rPr>
              <w:t>Содержание учебного материала.</w:t>
            </w:r>
          </w:p>
        </w:tc>
        <w:tc>
          <w:tcPr>
            <w:tcW w:w="1583" w:type="dxa"/>
            <w:shd w:val="clear" w:color="auto" w:fill="FFFFFF"/>
          </w:tcPr>
          <w:p w:rsidR="00963648" w:rsidRPr="00262E1E" w:rsidRDefault="00963648" w:rsidP="00CD0687">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8</w:t>
            </w:r>
          </w:p>
        </w:tc>
        <w:tc>
          <w:tcPr>
            <w:tcW w:w="1674" w:type="dxa"/>
            <w:vMerge w:val="restart"/>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r w:rsidRPr="006E1523">
              <w:rPr>
                <w:rFonts w:ascii="Times New Roman" w:hAnsi="Times New Roman" w:cs="Times New Roman"/>
                <w:color w:val="000000"/>
                <w:sz w:val="20"/>
                <w:szCs w:val="20"/>
              </w:rPr>
              <w:t>ОК 01, ОК 02, ОК 04</w:t>
            </w:r>
          </w:p>
        </w:tc>
      </w:tr>
      <w:tr w:rsidR="00963648" w:rsidRPr="009D4070" w:rsidTr="00CD0687">
        <w:trPr>
          <w:trHeight w:val="101"/>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Лексика: государственное устройство, погода и климат, экономика, достопримечательности</w:t>
            </w:r>
          </w:p>
          <w:p w:rsidR="00963648" w:rsidRPr="000C51C1"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 xml:space="preserve">Грамматика: артикли с географическими названиями, прошедшее совершенное действие, сравнительные обороты </w:t>
            </w:r>
            <w:r>
              <w:rPr>
                <w:sz w:val="20"/>
                <w:szCs w:val="20"/>
                <w:lang w:val="en-US"/>
              </w:rPr>
              <w:t>than</w:t>
            </w:r>
            <w:r w:rsidRPr="000C51C1">
              <w:rPr>
                <w:sz w:val="20"/>
                <w:szCs w:val="20"/>
              </w:rPr>
              <w:t xml:space="preserve">, </w:t>
            </w:r>
            <w:r>
              <w:rPr>
                <w:sz w:val="20"/>
                <w:szCs w:val="20"/>
                <w:lang w:val="en-US"/>
              </w:rPr>
              <w:t>as</w:t>
            </w:r>
            <w:r w:rsidRPr="000C51C1">
              <w:rPr>
                <w:sz w:val="20"/>
                <w:szCs w:val="20"/>
              </w:rPr>
              <w:t>…</w:t>
            </w:r>
            <w:r>
              <w:rPr>
                <w:sz w:val="20"/>
                <w:szCs w:val="20"/>
                <w:lang w:val="en-US"/>
              </w:rPr>
              <w:t>as</w:t>
            </w:r>
            <w:r w:rsidRPr="000C51C1">
              <w:rPr>
                <w:sz w:val="20"/>
                <w:szCs w:val="20"/>
              </w:rPr>
              <w:t xml:space="preserve">, </w:t>
            </w:r>
            <w:r>
              <w:rPr>
                <w:sz w:val="20"/>
                <w:szCs w:val="20"/>
                <w:lang w:val="en-US"/>
              </w:rPr>
              <w:t>not</w:t>
            </w:r>
            <w:r w:rsidRPr="000C51C1">
              <w:rPr>
                <w:sz w:val="20"/>
                <w:szCs w:val="20"/>
              </w:rPr>
              <w:t>…</w:t>
            </w:r>
            <w:r>
              <w:rPr>
                <w:sz w:val="20"/>
                <w:szCs w:val="20"/>
                <w:lang w:val="en-US"/>
              </w:rPr>
              <w:t>so</w:t>
            </w:r>
            <w:r w:rsidRPr="000C51C1">
              <w:rPr>
                <w:sz w:val="20"/>
                <w:szCs w:val="20"/>
              </w:rPr>
              <w:t xml:space="preserve"> </w:t>
            </w:r>
            <w:r>
              <w:rPr>
                <w:sz w:val="20"/>
                <w:szCs w:val="20"/>
                <w:lang w:val="en-US"/>
              </w:rPr>
              <w:t>as</w:t>
            </w:r>
          </w:p>
        </w:tc>
        <w:tc>
          <w:tcPr>
            <w:tcW w:w="1583" w:type="dxa"/>
            <w:shd w:val="clear" w:color="auto" w:fill="FFFFFF"/>
          </w:tcPr>
          <w:p w:rsidR="00963648" w:rsidRPr="00262E1E" w:rsidRDefault="00963648" w:rsidP="00CD0687">
            <w:pPr>
              <w:pStyle w:val="2"/>
              <w:spacing w:before="0"/>
              <w:jc w:val="center"/>
              <w:rPr>
                <w:rFonts w:ascii="Times New Roman" w:hAnsi="Times New Roman" w:cs="Times New Roman"/>
                <w:i w:val="0"/>
                <w:sz w:val="20"/>
                <w:szCs w:val="20"/>
              </w:rPr>
            </w:pP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01"/>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0C51C1"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FA665F">
              <w:rPr>
                <w:b/>
                <w:bCs/>
                <w:sz w:val="20"/>
                <w:szCs w:val="20"/>
              </w:rPr>
              <w:t>Практическое занятие:</w:t>
            </w:r>
          </w:p>
        </w:tc>
        <w:tc>
          <w:tcPr>
            <w:tcW w:w="1583" w:type="dxa"/>
            <w:shd w:val="clear" w:color="auto" w:fill="FFFFFF"/>
          </w:tcPr>
          <w:p w:rsidR="00963648" w:rsidRPr="00262E1E" w:rsidRDefault="00963648" w:rsidP="00CD0687">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8</w:t>
            </w: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01"/>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FD2DC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Географическое положение, климат, население.</w:t>
            </w:r>
          </w:p>
          <w:p w:rsidR="00963648" w:rsidRDefault="00963648" w:rsidP="00FD2DC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Национальные символы. Политическое и экономическое устройство.</w:t>
            </w:r>
          </w:p>
          <w:p w:rsidR="00963648" w:rsidRDefault="00963648" w:rsidP="00FD2DC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Москва – столица России. Достопримечательности.</w:t>
            </w:r>
          </w:p>
          <w:p w:rsidR="00963648" w:rsidRPr="00144E40" w:rsidRDefault="00963648" w:rsidP="00FD2DC3">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Традиции России.</w:t>
            </w:r>
          </w:p>
        </w:tc>
        <w:tc>
          <w:tcPr>
            <w:tcW w:w="1583" w:type="dxa"/>
            <w:shd w:val="clear" w:color="auto" w:fill="FFFFFF"/>
          </w:tcPr>
          <w:p w:rsidR="00963648" w:rsidRPr="00262E1E" w:rsidRDefault="00963648" w:rsidP="00CD0687">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2</w:t>
            </w:r>
          </w:p>
          <w:p w:rsidR="00963648" w:rsidRPr="00262E1E" w:rsidRDefault="00963648" w:rsidP="00CD0687">
            <w:pPr>
              <w:jc w:val="center"/>
              <w:rPr>
                <w:b/>
                <w:sz w:val="20"/>
                <w:szCs w:val="20"/>
              </w:rPr>
            </w:pPr>
            <w:r w:rsidRPr="00262E1E">
              <w:rPr>
                <w:b/>
                <w:sz w:val="20"/>
                <w:szCs w:val="20"/>
              </w:rPr>
              <w:t>2</w:t>
            </w:r>
          </w:p>
          <w:p w:rsidR="00963648" w:rsidRPr="00262E1E" w:rsidRDefault="00963648" w:rsidP="00CD0687">
            <w:pPr>
              <w:jc w:val="center"/>
              <w:rPr>
                <w:b/>
                <w:sz w:val="20"/>
                <w:szCs w:val="20"/>
              </w:rPr>
            </w:pPr>
            <w:r w:rsidRPr="00262E1E">
              <w:rPr>
                <w:b/>
                <w:sz w:val="20"/>
                <w:szCs w:val="20"/>
              </w:rPr>
              <w:t>2</w:t>
            </w:r>
          </w:p>
          <w:p w:rsidR="00963648" w:rsidRPr="00262E1E" w:rsidRDefault="00963648" w:rsidP="00CD0687">
            <w:pPr>
              <w:jc w:val="center"/>
              <w:rPr>
                <w:b/>
                <w:sz w:val="20"/>
                <w:szCs w:val="20"/>
              </w:rPr>
            </w:pPr>
            <w:r>
              <w:rPr>
                <w:b/>
                <w:sz w:val="20"/>
                <w:szCs w:val="20"/>
              </w:rPr>
              <w:t>2</w:t>
            </w: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70"/>
        </w:trPr>
        <w:tc>
          <w:tcPr>
            <w:tcW w:w="2235" w:type="dxa"/>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963648" w:rsidRPr="00FA665F"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Контрольная работа. Темы 1.5-1.8</w:t>
            </w:r>
          </w:p>
        </w:tc>
        <w:tc>
          <w:tcPr>
            <w:tcW w:w="1583" w:type="dxa"/>
            <w:shd w:val="clear" w:color="auto" w:fill="FFFFFF"/>
          </w:tcPr>
          <w:p w:rsidR="00963648" w:rsidRPr="00262E1E" w:rsidRDefault="00963648" w:rsidP="00CD0687">
            <w:pPr>
              <w:pStyle w:val="2"/>
              <w:spacing w:before="0"/>
              <w:jc w:val="center"/>
              <w:rPr>
                <w:rFonts w:ascii="Times New Roman" w:hAnsi="Times New Roman" w:cs="Times New Roman"/>
                <w:i w:val="0"/>
                <w:sz w:val="20"/>
                <w:szCs w:val="20"/>
              </w:rPr>
            </w:pPr>
            <w:r w:rsidRPr="00262E1E">
              <w:rPr>
                <w:rFonts w:ascii="Times New Roman" w:hAnsi="Times New Roman" w:cs="Times New Roman"/>
                <w:i w:val="0"/>
                <w:sz w:val="20"/>
                <w:szCs w:val="20"/>
              </w:rPr>
              <w:t>2</w:t>
            </w:r>
          </w:p>
        </w:tc>
        <w:tc>
          <w:tcPr>
            <w:tcW w:w="1674" w:type="dxa"/>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F23A8F" w:rsidTr="00CD0687">
        <w:trPr>
          <w:trHeight w:val="170"/>
        </w:trPr>
        <w:tc>
          <w:tcPr>
            <w:tcW w:w="2235" w:type="dxa"/>
            <w:shd w:val="clear" w:color="auto" w:fill="FFFFFF"/>
          </w:tcPr>
          <w:p w:rsidR="00963648" w:rsidRPr="00EA0AD2"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
                <w:sz w:val="20"/>
                <w:szCs w:val="20"/>
              </w:rPr>
              <w:t>Раздел 2.</w:t>
            </w:r>
          </w:p>
        </w:tc>
        <w:tc>
          <w:tcPr>
            <w:tcW w:w="9615" w:type="dxa"/>
            <w:shd w:val="clear" w:color="auto" w:fill="FFFFFF"/>
          </w:tcPr>
          <w:p w:rsidR="00963648" w:rsidRPr="00CD5010"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color w:val="000000"/>
                <w:sz w:val="20"/>
                <w:szCs w:val="20"/>
              </w:rPr>
            </w:pPr>
            <w:r w:rsidRPr="00CD5010">
              <w:rPr>
                <w:b/>
                <w:bCs/>
                <w:color w:val="000000"/>
                <w:sz w:val="20"/>
                <w:szCs w:val="20"/>
              </w:rPr>
              <w:t>Иностранный язык для специальных целей.</w:t>
            </w:r>
          </w:p>
        </w:tc>
        <w:tc>
          <w:tcPr>
            <w:tcW w:w="1583" w:type="dxa"/>
            <w:shd w:val="clear" w:color="auto" w:fill="FFFFFF"/>
          </w:tcPr>
          <w:p w:rsidR="00963648" w:rsidRPr="00AB056D" w:rsidRDefault="00963648" w:rsidP="00CD0687">
            <w:pPr>
              <w:pStyle w:val="2"/>
              <w:spacing w:before="0"/>
              <w:jc w:val="center"/>
              <w:rPr>
                <w:rFonts w:ascii="Times New Roman" w:hAnsi="Times New Roman" w:cs="Times New Roman"/>
                <w:i w:val="0"/>
                <w:sz w:val="20"/>
                <w:szCs w:val="20"/>
              </w:rPr>
            </w:pPr>
            <w:r w:rsidRPr="00AB056D">
              <w:rPr>
                <w:rFonts w:ascii="Times New Roman" w:hAnsi="Times New Roman" w:cs="Times New Roman"/>
                <w:i w:val="0"/>
                <w:sz w:val="20"/>
                <w:szCs w:val="20"/>
              </w:rPr>
              <w:t>20</w:t>
            </w:r>
          </w:p>
        </w:tc>
        <w:tc>
          <w:tcPr>
            <w:tcW w:w="1674" w:type="dxa"/>
            <w:shd w:val="clear" w:color="auto" w:fill="FFFFFF"/>
          </w:tcPr>
          <w:p w:rsidR="00963648" w:rsidRDefault="00963648" w:rsidP="00CD0687">
            <w:pPr>
              <w:pStyle w:val="2"/>
              <w:spacing w:before="0"/>
              <w:jc w:val="center"/>
              <w:rPr>
                <w:rFonts w:ascii="Times New Roman" w:hAnsi="Times New Roman" w:cs="Times New Roman"/>
                <w:color w:val="000000"/>
                <w:sz w:val="20"/>
                <w:szCs w:val="20"/>
              </w:rPr>
            </w:pPr>
            <w:r w:rsidRPr="006E1523">
              <w:rPr>
                <w:rFonts w:ascii="Times New Roman" w:hAnsi="Times New Roman" w:cs="Times New Roman"/>
                <w:color w:val="000000"/>
                <w:sz w:val="20"/>
                <w:szCs w:val="20"/>
              </w:rPr>
              <w:t>ОК 01, ОК 02, ОК 04</w:t>
            </w:r>
            <w:r>
              <w:rPr>
                <w:rFonts w:ascii="Times New Roman" w:hAnsi="Times New Roman" w:cs="Times New Roman"/>
                <w:color w:val="000000"/>
                <w:sz w:val="20"/>
                <w:szCs w:val="20"/>
              </w:rPr>
              <w:t>, ОК 09,</w:t>
            </w:r>
          </w:p>
          <w:p w:rsidR="00963648" w:rsidRPr="00AB056D" w:rsidRDefault="00963648" w:rsidP="00CD0687">
            <w:pPr>
              <w:jc w:val="center"/>
              <w:rPr>
                <w:b/>
                <w:i/>
                <w:sz w:val="20"/>
                <w:szCs w:val="20"/>
              </w:rPr>
            </w:pPr>
            <w:r w:rsidRPr="00AB056D">
              <w:rPr>
                <w:b/>
                <w:i/>
                <w:sz w:val="20"/>
                <w:szCs w:val="20"/>
              </w:rPr>
              <w:t>ПК</w:t>
            </w:r>
            <w:r>
              <w:rPr>
                <w:b/>
                <w:i/>
                <w:sz w:val="20"/>
                <w:szCs w:val="20"/>
              </w:rPr>
              <w:t xml:space="preserve"> 1, ПК 2, ПК 3</w:t>
            </w:r>
          </w:p>
        </w:tc>
      </w:tr>
      <w:tr w:rsidR="00963648" w:rsidRPr="00F23A8F" w:rsidTr="00CD0687">
        <w:trPr>
          <w:trHeight w:val="351"/>
        </w:trPr>
        <w:tc>
          <w:tcPr>
            <w:tcW w:w="2235" w:type="dxa"/>
            <w:vMerge w:val="restart"/>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sidRPr="00262E1E">
              <w:rPr>
                <w:b/>
                <w:sz w:val="20"/>
                <w:szCs w:val="20"/>
              </w:rPr>
              <w:t>Тема 2.1.</w:t>
            </w:r>
          </w:p>
          <w:p w:rsidR="00963648" w:rsidRPr="00AB056D"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AB056D">
              <w:rPr>
                <w:sz w:val="20"/>
                <w:szCs w:val="20"/>
              </w:rPr>
              <w:t>Современный мир профессии. Проблемы выбора профессии. Роль иностранного языка в вашей профессии.</w:t>
            </w:r>
          </w:p>
        </w:tc>
        <w:tc>
          <w:tcPr>
            <w:tcW w:w="9615" w:type="dxa"/>
            <w:shd w:val="clear" w:color="auto" w:fill="auto"/>
          </w:tcPr>
          <w:p w:rsidR="00963648" w:rsidRPr="00EA0AD2"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B31836">
              <w:rPr>
                <w:b/>
                <w:sz w:val="20"/>
                <w:szCs w:val="20"/>
              </w:rPr>
              <w:t>Содержание учебного материала.</w:t>
            </w:r>
            <w:r>
              <w:rPr>
                <w:bCs/>
                <w:sz w:val="20"/>
                <w:szCs w:val="20"/>
              </w:rPr>
              <w:t xml:space="preserve">                                                                                                                                                             </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4</w:t>
            </w:r>
          </w:p>
        </w:tc>
        <w:tc>
          <w:tcPr>
            <w:tcW w:w="1674" w:type="dxa"/>
            <w:vMerge w:val="restart"/>
            <w:shd w:val="clear" w:color="auto" w:fill="FFFFFF"/>
          </w:tcPr>
          <w:p w:rsidR="00963648" w:rsidRPr="00A519DE" w:rsidRDefault="00963648" w:rsidP="00CD0687">
            <w:pPr>
              <w:pStyle w:val="2"/>
              <w:spacing w:before="0"/>
              <w:jc w:val="center"/>
              <w:rPr>
                <w:rFonts w:ascii="Times New Roman" w:hAnsi="Times New Roman" w:cs="Times New Roman"/>
                <w:color w:val="000000"/>
                <w:sz w:val="20"/>
                <w:szCs w:val="20"/>
              </w:rPr>
            </w:pPr>
            <w:r w:rsidRPr="008D583C">
              <w:rPr>
                <w:rFonts w:ascii="Times New Roman" w:hAnsi="Times New Roman" w:cs="Times New Roman"/>
                <w:color w:val="000000"/>
                <w:sz w:val="20"/>
                <w:szCs w:val="20"/>
              </w:rPr>
              <w:t>ОК 01, ОК 02, ОК 04, ОК 09,</w:t>
            </w:r>
            <w:r>
              <w:rPr>
                <w:rFonts w:ascii="Times New Roman" w:hAnsi="Times New Roman" w:cs="Times New Roman"/>
                <w:color w:val="000000"/>
                <w:sz w:val="20"/>
                <w:szCs w:val="20"/>
              </w:rPr>
              <w:t xml:space="preserve"> </w:t>
            </w:r>
            <w:r>
              <w:rPr>
                <w:rFonts w:ascii="Times New Roman" w:hAnsi="Times New Roman" w:cs="Times New Roman"/>
                <w:sz w:val="20"/>
                <w:szCs w:val="20"/>
              </w:rPr>
              <w:t>ПК 1, ПК 2</w:t>
            </w:r>
            <w:r w:rsidRPr="008D583C">
              <w:rPr>
                <w:rFonts w:ascii="Times New Roman" w:hAnsi="Times New Roman" w:cs="Times New Roman"/>
                <w:sz w:val="20"/>
                <w:szCs w:val="20"/>
              </w:rPr>
              <w:t>, ПК 3</w:t>
            </w:r>
          </w:p>
        </w:tc>
      </w:tr>
      <w:tr w:rsidR="00963648" w:rsidRPr="00F23A8F" w:rsidTr="00CD0687">
        <w:trPr>
          <w:trHeight w:val="348"/>
        </w:trPr>
        <w:tc>
          <w:tcPr>
            <w:tcW w:w="2235" w:type="dxa"/>
            <w:vMerge/>
            <w:shd w:val="clear" w:color="auto" w:fill="FFFFFF"/>
          </w:tcPr>
          <w:p w:rsidR="00963648" w:rsidRPr="00262E1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Лексика: профессионально-ориентированная лексика, лексика делового общения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Грамматика: герундий, инфинитив, грамматические структуры, характерные для научно-популярных текстов</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i w:val="0"/>
                <w:color w:val="000000"/>
                <w:sz w:val="20"/>
                <w:szCs w:val="20"/>
              </w:rPr>
            </w:pPr>
          </w:p>
        </w:tc>
        <w:tc>
          <w:tcPr>
            <w:tcW w:w="1674" w:type="dxa"/>
            <w:vMerge/>
            <w:shd w:val="clear" w:color="auto" w:fill="FFFFFF"/>
          </w:tcPr>
          <w:p w:rsidR="00963648" w:rsidRPr="00457B14" w:rsidRDefault="00963648" w:rsidP="00CD0687">
            <w:pPr>
              <w:pStyle w:val="2"/>
              <w:spacing w:before="0"/>
              <w:jc w:val="center"/>
              <w:rPr>
                <w:rFonts w:ascii="Times New Roman" w:hAnsi="Times New Roman" w:cs="Times New Roman"/>
                <w:color w:val="FF0000"/>
                <w:sz w:val="20"/>
                <w:szCs w:val="20"/>
              </w:rPr>
            </w:pPr>
          </w:p>
        </w:tc>
      </w:tr>
      <w:tr w:rsidR="00963648" w:rsidRPr="00F23A8F" w:rsidTr="00CD0687">
        <w:trPr>
          <w:trHeight w:val="348"/>
        </w:trPr>
        <w:tc>
          <w:tcPr>
            <w:tcW w:w="2235" w:type="dxa"/>
            <w:vMerge/>
            <w:shd w:val="clear" w:color="auto" w:fill="FFFFFF"/>
          </w:tcPr>
          <w:p w:rsidR="00963648" w:rsidRPr="00262E1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FA665F">
              <w:rPr>
                <w:b/>
                <w:bCs/>
                <w:sz w:val="20"/>
                <w:szCs w:val="20"/>
              </w:rPr>
              <w:t>Практическое занятие:</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4</w:t>
            </w:r>
          </w:p>
        </w:tc>
        <w:tc>
          <w:tcPr>
            <w:tcW w:w="1674" w:type="dxa"/>
            <w:vMerge/>
            <w:shd w:val="clear" w:color="auto" w:fill="FFFFFF"/>
          </w:tcPr>
          <w:p w:rsidR="00963648" w:rsidRDefault="00963648" w:rsidP="00CD0687">
            <w:pPr>
              <w:pStyle w:val="2"/>
              <w:spacing w:before="0"/>
              <w:jc w:val="center"/>
              <w:rPr>
                <w:rFonts w:ascii="Times New Roman" w:hAnsi="Times New Roman" w:cs="Times New Roman"/>
                <w:color w:val="FF0000"/>
                <w:sz w:val="20"/>
                <w:szCs w:val="20"/>
              </w:rPr>
            </w:pPr>
          </w:p>
        </w:tc>
      </w:tr>
      <w:tr w:rsidR="00963648" w:rsidRPr="00F23A8F" w:rsidTr="00CD0687">
        <w:trPr>
          <w:trHeight w:val="348"/>
        </w:trPr>
        <w:tc>
          <w:tcPr>
            <w:tcW w:w="2235" w:type="dxa"/>
            <w:vMerge/>
            <w:shd w:val="clear" w:color="auto" w:fill="FFFFFF"/>
          </w:tcPr>
          <w:p w:rsidR="00963648" w:rsidRPr="00262E1E"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FD2DC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Основные понятия вашей профессии.  Особенности подготовки по профессии.</w:t>
            </w:r>
          </w:p>
          <w:p w:rsidR="00963648" w:rsidRDefault="00963648" w:rsidP="00FD2DC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Специфика работы и основные принципы деятельности по профессии.</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2</w:t>
            </w:r>
          </w:p>
          <w:p w:rsidR="00963648" w:rsidRPr="00CD5010" w:rsidRDefault="00963648" w:rsidP="00CD0687">
            <w:pPr>
              <w:jc w:val="center"/>
              <w:rPr>
                <w:b/>
                <w:color w:val="000000"/>
                <w:sz w:val="20"/>
                <w:szCs w:val="20"/>
              </w:rPr>
            </w:pPr>
            <w:r w:rsidRPr="00CD5010">
              <w:rPr>
                <w:b/>
                <w:color w:val="000000"/>
                <w:sz w:val="20"/>
                <w:szCs w:val="20"/>
              </w:rPr>
              <w:t>2</w:t>
            </w:r>
          </w:p>
        </w:tc>
        <w:tc>
          <w:tcPr>
            <w:tcW w:w="1674" w:type="dxa"/>
            <w:vMerge/>
            <w:shd w:val="clear" w:color="auto" w:fill="FFFFFF"/>
          </w:tcPr>
          <w:p w:rsidR="00963648" w:rsidRDefault="00963648" w:rsidP="00CD0687">
            <w:pPr>
              <w:pStyle w:val="2"/>
              <w:spacing w:before="0"/>
              <w:jc w:val="center"/>
              <w:rPr>
                <w:rFonts w:ascii="Times New Roman" w:hAnsi="Times New Roman" w:cs="Times New Roman"/>
                <w:color w:val="FF0000"/>
                <w:sz w:val="20"/>
                <w:szCs w:val="20"/>
              </w:rPr>
            </w:pPr>
          </w:p>
        </w:tc>
      </w:tr>
      <w:tr w:rsidR="00963648" w:rsidRPr="009D4070" w:rsidTr="00CD0687">
        <w:trPr>
          <w:trHeight w:val="201"/>
        </w:trPr>
        <w:tc>
          <w:tcPr>
            <w:tcW w:w="2235" w:type="dxa"/>
            <w:vMerge w:val="restart"/>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2.2</w:t>
            </w:r>
            <w:r w:rsidRPr="00262E1E">
              <w:rPr>
                <w:b/>
                <w:sz w:val="20"/>
                <w:szCs w:val="20"/>
              </w:rPr>
              <w:t>.</w:t>
            </w:r>
          </w:p>
          <w:p w:rsidR="00963648" w:rsidRPr="00457B14"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Pr>
                <w:sz w:val="20"/>
                <w:szCs w:val="20"/>
              </w:rPr>
              <w:t>Гражданские сооружения.</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FE446F"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highlight w:val="yellow"/>
              </w:rPr>
            </w:pPr>
            <w:r w:rsidRPr="00B31836">
              <w:rPr>
                <w:b/>
                <w:sz w:val="20"/>
                <w:szCs w:val="20"/>
              </w:rPr>
              <w:t>Содержание учебного материала.</w:t>
            </w:r>
            <w:r>
              <w:rPr>
                <w:bCs/>
                <w:sz w:val="20"/>
                <w:szCs w:val="20"/>
              </w:rPr>
              <w:t xml:space="preserve">                                                                                                                                                             </w:t>
            </w:r>
          </w:p>
        </w:tc>
        <w:tc>
          <w:tcPr>
            <w:tcW w:w="1583" w:type="dxa"/>
            <w:shd w:val="clear" w:color="auto" w:fill="FFFFFF"/>
          </w:tcPr>
          <w:p w:rsidR="00963648" w:rsidRPr="00DE505F" w:rsidRDefault="00963648" w:rsidP="00CD0687">
            <w:pPr>
              <w:pStyle w:val="2"/>
              <w:spacing w:before="0"/>
              <w:jc w:val="center"/>
              <w:rPr>
                <w:rFonts w:ascii="Times New Roman" w:hAnsi="Times New Roman" w:cs="Times New Roman"/>
                <w:sz w:val="20"/>
                <w:szCs w:val="20"/>
              </w:rPr>
            </w:pPr>
            <w:r w:rsidRPr="00DE505F">
              <w:rPr>
                <w:rFonts w:ascii="Times New Roman" w:hAnsi="Times New Roman" w:cs="Times New Roman"/>
                <w:sz w:val="20"/>
                <w:szCs w:val="20"/>
              </w:rPr>
              <w:t>6</w:t>
            </w:r>
          </w:p>
        </w:tc>
        <w:tc>
          <w:tcPr>
            <w:tcW w:w="1674" w:type="dxa"/>
            <w:vMerge w:val="restart"/>
            <w:shd w:val="clear" w:color="auto" w:fill="FFFFFF"/>
          </w:tcPr>
          <w:p w:rsidR="00963648" w:rsidRPr="008D583C" w:rsidRDefault="00963648" w:rsidP="00CD0687">
            <w:pPr>
              <w:pStyle w:val="2"/>
              <w:spacing w:before="0"/>
              <w:jc w:val="center"/>
              <w:rPr>
                <w:rFonts w:ascii="Times New Roman" w:hAnsi="Times New Roman" w:cs="Times New Roman"/>
                <w:color w:val="000000"/>
                <w:sz w:val="20"/>
                <w:szCs w:val="20"/>
              </w:rPr>
            </w:pPr>
            <w:r w:rsidRPr="008D583C">
              <w:rPr>
                <w:rFonts w:ascii="Times New Roman" w:hAnsi="Times New Roman" w:cs="Times New Roman"/>
                <w:color w:val="000000"/>
                <w:sz w:val="20"/>
                <w:szCs w:val="20"/>
              </w:rPr>
              <w:t>ОК 01, ОК 02, ОК 04, ОК 09,</w:t>
            </w:r>
          </w:p>
          <w:p w:rsidR="00963648" w:rsidRPr="00657555" w:rsidRDefault="00963648" w:rsidP="00CD0687">
            <w:pPr>
              <w:pStyle w:val="2"/>
              <w:spacing w:before="0"/>
              <w:jc w:val="center"/>
              <w:rPr>
                <w:rFonts w:ascii="Times New Roman" w:hAnsi="Times New Roman" w:cs="Times New Roman"/>
                <w:b w:val="0"/>
                <w:sz w:val="20"/>
                <w:szCs w:val="20"/>
              </w:rPr>
            </w:pPr>
            <w:r>
              <w:rPr>
                <w:rFonts w:ascii="Times New Roman" w:hAnsi="Times New Roman" w:cs="Times New Roman"/>
                <w:sz w:val="20"/>
                <w:szCs w:val="20"/>
              </w:rPr>
              <w:t>ПК 1,  ПК 2</w:t>
            </w:r>
            <w:r w:rsidRPr="008D583C">
              <w:rPr>
                <w:rFonts w:ascii="Times New Roman" w:hAnsi="Times New Roman" w:cs="Times New Roman"/>
                <w:sz w:val="20"/>
                <w:szCs w:val="20"/>
              </w:rPr>
              <w:t>, ПК 3</w:t>
            </w:r>
          </w:p>
        </w:tc>
      </w:tr>
      <w:tr w:rsidR="00963648" w:rsidRPr="009D4070" w:rsidTr="00CD0687">
        <w:trPr>
          <w:trHeight w:val="198"/>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CD5010"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sz w:val="20"/>
                <w:szCs w:val="20"/>
              </w:rPr>
            </w:pPr>
            <w:r w:rsidRPr="00CD5010">
              <w:rPr>
                <w:bCs/>
                <w:color w:val="000000"/>
                <w:sz w:val="20"/>
                <w:szCs w:val="20"/>
              </w:rPr>
              <w:t xml:space="preserve">Лексика: </w:t>
            </w:r>
            <w:r>
              <w:rPr>
                <w:bCs/>
                <w:color w:val="000000"/>
                <w:sz w:val="20"/>
                <w:szCs w:val="20"/>
              </w:rPr>
              <w:t>типы домов, виды строительных материалов, виды строительных сооружений</w:t>
            </w:r>
          </w:p>
          <w:p w:rsidR="00963648" w:rsidRPr="00CD5010"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sz w:val="20"/>
                <w:szCs w:val="20"/>
                <w:highlight w:val="yellow"/>
              </w:rPr>
            </w:pPr>
            <w:r>
              <w:rPr>
                <w:bCs/>
                <w:sz w:val="20"/>
                <w:szCs w:val="20"/>
              </w:rPr>
              <w:t>Грамматика: грамматические структуры, характерные для научно-популярных текстов</w:t>
            </w:r>
          </w:p>
        </w:tc>
        <w:tc>
          <w:tcPr>
            <w:tcW w:w="1583" w:type="dxa"/>
            <w:shd w:val="clear" w:color="auto" w:fill="FFFFFF"/>
          </w:tcPr>
          <w:p w:rsidR="00963648" w:rsidRPr="00DE505F" w:rsidRDefault="00963648" w:rsidP="00CD0687">
            <w:pPr>
              <w:pStyle w:val="2"/>
              <w:spacing w:before="0"/>
              <w:jc w:val="center"/>
              <w:rPr>
                <w:rFonts w:ascii="Times New Roman" w:hAnsi="Times New Roman" w:cs="Times New Roman"/>
                <w:sz w:val="20"/>
                <w:szCs w:val="20"/>
              </w:rPr>
            </w:pP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98"/>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FE446F"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highlight w:val="yellow"/>
              </w:rPr>
            </w:pPr>
            <w:r w:rsidRPr="00FA665F">
              <w:rPr>
                <w:b/>
                <w:bCs/>
                <w:sz w:val="20"/>
                <w:szCs w:val="20"/>
              </w:rPr>
              <w:t>Практическое занятие:</w:t>
            </w:r>
          </w:p>
        </w:tc>
        <w:tc>
          <w:tcPr>
            <w:tcW w:w="1583" w:type="dxa"/>
            <w:shd w:val="clear" w:color="auto" w:fill="FFFFFF"/>
          </w:tcPr>
          <w:p w:rsidR="00963648" w:rsidRPr="00DE505F" w:rsidRDefault="00963648" w:rsidP="00CD0687">
            <w:pPr>
              <w:pStyle w:val="2"/>
              <w:spacing w:before="0"/>
              <w:jc w:val="center"/>
              <w:rPr>
                <w:rFonts w:ascii="Times New Roman" w:hAnsi="Times New Roman" w:cs="Times New Roman"/>
                <w:sz w:val="20"/>
                <w:szCs w:val="20"/>
                <w:lang w:val="en-US"/>
              </w:rPr>
            </w:pPr>
            <w:r w:rsidRPr="00DE505F">
              <w:rPr>
                <w:rFonts w:ascii="Times New Roman" w:hAnsi="Times New Roman" w:cs="Times New Roman"/>
                <w:sz w:val="20"/>
                <w:szCs w:val="20"/>
                <w:lang w:val="en-US"/>
              </w:rPr>
              <w:t>6</w:t>
            </w: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9D4070" w:rsidTr="00CD0687">
        <w:trPr>
          <w:trHeight w:val="198"/>
        </w:trPr>
        <w:tc>
          <w:tcPr>
            <w:tcW w:w="2235" w:type="dxa"/>
            <w:vMerge/>
            <w:shd w:val="clear" w:color="auto" w:fill="FFFFFF"/>
          </w:tcPr>
          <w:p w:rsidR="00963648" w:rsidRPr="005F1436"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AC55BB" w:rsidRDefault="00963648" w:rsidP="00FD2DC3">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AC55BB">
              <w:rPr>
                <w:bCs/>
                <w:sz w:val="20"/>
                <w:szCs w:val="20"/>
              </w:rPr>
              <w:t>Виды строительных материалов.</w:t>
            </w:r>
          </w:p>
          <w:p w:rsidR="00963648" w:rsidRPr="00AC55BB" w:rsidRDefault="00963648" w:rsidP="00FD2DC3">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AC55BB">
              <w:rPr>
                <w:bCs/>
                <w:sz w:val="20"/>
                <w:szCs w:val="20"/>
              </w:rPr>
              <w:t>Типы домов России, Великобритании, США</w:t>
            </w:r>
          </w:p>
          <w:p w:rsidR="00963648" w:rsidRPr="00AC55BB" w:rsidRDefault="00963648" w:rsidP="00FD2DC3">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Жилищно-коммунальные системы.</w:t>
            </w:r>
          </w:p>
          <w:p w:rsidR="00963648" w:rsidRPr="005F1436"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720"/>
              <w:rPr>
                <w:b/>
                <w:bCs/>
                <w:sz w:val="20"/>
                <w:szCs w:val="20"/>
              </w:rPr>
            </w:pPr>
          </w:p>
        </w:tc>
        <w:tc>
          <w:tcPr>
            <w:tcW w:w="1583" w:type="dxa"/>
            <w:shd w:val="clear" w:color="auto" w:fill="FFFFFF"/>
          </w:tcPr>
          <w:p w:rsidR="00963648" w:rsidRPr="00DE505F" w:rsidRDefault="00963648" w:rsidP="00CD0687">
            <w:pPr>
              <w:pStyle w:val="2"/>
              <w:spacing w:before="0"/>
              <w:jc w:val="center"/>
              <w:rPr>
                <w:rFonts w:ascii="Times New Roman" w:hAnsi="Times New Roman" w:cs="Times New Roman"/>
                <w:sz w:val="20"/>
                <w:szCs w:val="20"/>
                <w:lang w:val="en-US"/>
              </w:rPr>
            </w:pPr>
            <w:r w:rsidRPr="00DE505F">
              <w:rPr>
                <w:rFonts w:ascii="Times New Roman" w:hAnsi="Times New Roman" w:cs="Times New Roman"/>
                <w:sz w:val="20"/>
                <w:szCs w:val="20"/>
                <w:lang w:val="en-US"/>
              </w:rPr>
              <w:t>2</w:t>
            </w:r>
          </w:p>
          <w:p w:rsidR="00963648" w:rsidRPr="00DE505F" w:rsidRDefault="00963648" w:rsidP="00CD0687">
            <w:pPr>
              <w:jc w:val="center"/>
              <w:rPr>
                <w:b/>
                <w:sz w:val="20"/>
                <w:szCs w:val="20"/>
                <w:lang w:val="en-US"/>
              </w:rPr>
            </w:pPr>
            <w:r w:rsidRPr="00DE505F">
              <w:rPr>
                <w:b/>
                <w:sz w:val="20"/>
                <w:szCs w:val="20"/>
                <w:lang w:val="en-US"/>
              </w:rPr>
              <w:t>2</w:t>
            </w:r>
          </w:p>
          <w:p w:rsidR="00963648" w:rsidRPr="00DE505F" w:rsidRDefault="00963648" w:rsidP="00CD0687">
            <w:pPr>
              <w:jc w:val="center"/>
              <w:rPr>
                <w:b/>
                <w:lang w:val="en-US"/>
              </w:rPr>
            </w:pPr>
            <w:r w:rsidRPr="00DE505F">
              <w:rPr>
                <w:b/>
                <w:sz w:val="20"/>
                <w:szCs w:val="20"/>
                <w:lang w:val="en-US"/>
              </w:rPr>
              <w:t>2</w:t>
            </w:r>
          </w:p>
        </w:tc>
        <w:tc>
          <w:tcPr>
            <w:tcW w:w="1674" w:type="dxa"/>
            <w:vMerge/>
            <w:shd w:val="clear" w:color="auto" w:fill="FFFFFF"/>
          </w:tcPr>
          <w:p w:rsidR="00963648" w:rsidRPr="00657555" w:rsidRDefault="00963648" w:rsidP="00CD0687">
            <w:pPr>
              <w:pStyle w:val="2"/>
              <w:spacing w:before="0"/>
              <w:jc w:val="center"/>
              <w:rPr>
                <w:rFonts w:ascii="Times New Roman" w:hAnsi="Times New Roman" w:cs="Times New Roman"/>
                <w:b w:val="0"/>
                <w:sz w:val="20"/>
                <w:szCs w:val="20"/>
              </w:rPr>
            </w:pPr>
          </w:p>
        </w:tc>
      </w:tr>
      <w:tr w:rsidR="00963648" w:rsidRPr="00F23A8F" w:rsidTr="00CD0687">
        <w:trPr>
          <w:trHeight w:val="450"/>
        </w:trPr>
        <w:tc>
          <w:tcPr>
            <w:tcW w:w="2235" w:type="dxa"/>
            <w:vMerge w:val="restart"/>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lang w:val="en-US"/>
              </w:rPr>
            </w:pPr>
            <w:r>
              <w:rPr>
                <w:b/>
                <w:sz w:val="20"/>
                <w:szCs w:val="20"/>
              </w:rPr>
              <w:t>Тема 2.</w:t>
            </w:r>
            <w:r>
              <w:rPr>
                <w:b/>
                <w:sz w:val="20"/>
                <w:szCs w:val="20"/>
                <w:lang w:val="en-US"/>
              </w:rPr>
              <w:t>3</w:t>
            </w:r>
            <w:r w:rsidRPr="00262E1E">
              <w:rPr>
                <w:b/>
                <w:sz w:val="20"/>
                <w:szCs w:val="20"/>
              </w:rPr>
              <w:t>.</w:t>
            </w:r>
          </w:p>
          <w:p w:rsidR="00963648" w:rsidRPr="00BD43DB"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BD43DB">
              <w:rPr>
                <w:sz w:val="20"/>
                <w:szCs w:val="20"/>
              </w:rPr>
              <w:t>Технический прогресс: перспективы и последствия.</w:t>
            </w:r>
          </w:p>
          <w:p w:rsidR="00963648" w:rsidRPr="00BD43DB"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r w:rsidRPr="00BD43DB">
              <w:rPr>
                <w:sz w:val="20"/>
                <w:szCs w:val="20"/>
              </w:rPr>
              <w:t>Современные средства связи.</w:t>
            </w:r>
          </w:p>
          <w:p w:rsidR="00963648" w:rsidRPr="005F1436"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rsidR="00963648" w:rsidRPr="005F1436"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0"/>
                <w:szCs w:val="20"/>
              </w:rPr>
            </w:pPr>
          </w:p>
        </w:tc>
        <w:tc>
          <w:tcPr>
            <w:tcW w:w="9615" w:type="dxa"/>
            <w:shd w:val="clear" w:color="auto" w:fill="FFFFFF"/>
          </w:tcPr>
          <w:p w:rsidR="00963648" w:rsidRPr="005F1436"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0"/>
                <w:szCs w:val="20"/>
              </w:rPr>
            </w:pPr>
            <w:r w:rsidRPr="00B31836">
              <w:rPr>
                <w:b/>
                <w:sz w:val="20"/>
                <w:szCs w:val="20"/>
              </w:rPr>
              <w:t>Содержание учебного материала.</w:t>
            </w:r>
            <w:r>
              <w:rPr>
                <w:bCs/>
                <w:sz w:val="20"/>
                <w:szCs w:val="20"/>
              </w:rPr>
              <w:t xml:space="preserve">                                                                                                                                                             </w:t>
            </w:r>
          </w:p>
        </w:tc>
        <w:tc>
          <w:tcPr>
            <w:tcW w:w="1583" w:type="dxa"/>
            <w:shd w:val="clear" w:color="auto" w:fill="FFFFFF"/>
          </w:tcPr>
          <w:p w:rsidR="00963648" w:rsidRPr="00DE505F" w:rsidRDefault="00963648" w:rsidP="00CD0687">
            <w:pPr>
              <w:pStyle w:val="2"/>
              <w:spacing w:before="0"/>
              <w:jc w:val="center"/>
              <w:rPr>
                <w:rFonts w:ascii="Times New Roman" w:hAnsi="Times New Roman" w:cs="Times New Roman"/>
                <w:sz w:val="20"/>
                <w:szCs w:val="20"/>
              </w:rPr>
            </w:pPr>
            <w:r w:rsidRPr="00DE505F">
              <w:rPr>
                <w:rFonts w:ascii="Times New Roman" w:hAnsi="Times New Roman" w:cs="Times New Roman"/>
                <w:sz w:val="20"/>
                <w:szCs w:val="20"/>
              </w:rPr>
              <w:t>4</w:t>
            </w:r>
          </w:p>
        </w:tc>
        <w:tc>
          <w:tcPr>
            <w:tcW w:w="1674" w:type="dxa"/>
            <w:vMerge w:val="restart"/>
            <w:shd w:val="clear" w:color="auto" w:fill="FFFFFF"/>
          </w:tcPr>
          <w:p w:rsidR="00963648" w:rsidRPr="008D583C" w:rsidRDefault="00963648" w:rsidP="00CD0687">
            <w:pPr>
              <w:pStyle w:val="2"/>
              <w:spacing w:before="0"/>
              <w:jc w:val="center"/>
              <w:rPr>
                <w:rFonts w:ascii="Times New Roman" w:hAnsi="Times New Roman" w:cs="Times New Roman"/>
                <w:color w:val="000000"/>
                <w:sz w:val="20"/>
                <w:szCs w:val="20"/>
              </w:rPr>
            </w:pPr>
            <w:r w:rsidRPr="008D583C">
              <w:rPr>
                <w:rFonts w:ascii="Times New Roman" w:hAnsi="Times New Roman" w:cs="Times New Roman"/>
                <w:color w:val="000000"/>
                <w:sz w:val="20"/>
                <w:szCs w:val="20"/>
              </w:rPr>
              <w:t>ОК 01, ОК 02, ОК 04, ОК 09,</w:t>
            </w:r>
          </w:p>
          <w:p w:rsidR="00963648" w:rsidRPr="00125B93" w:rsidRDefault="00963648" w:rsidP="00CD0687">
            <w:pPr>
              <w:pStyle w:val="2"/>
              <w:spacing w:before="0"/>
              <w:jc w:val="center"/>
              <w:rPr>
                <w:rFonts w:ascii="Times New Roman" w:hAnsi="Times New Roman" w:cs="Times New Roman"/>
                <w:b w:val="0"/>
                <w:sz w:val="20"/>
                <w:szCs w:val="20"/>
              </w:rPr>
            </w:pPr>
            <w:r>
              <w:rPr>
                <w:rFonts w:ascii="Times New Roman" w:hAnsi="Times New Roman" w:cs="Times New Roman"/>
                <w:sz w:val="20"/>
                <w:szCs w:val="20"/>
              </w:rPr>
              <w:t>ПК 1, ПК 2</w:t>
            </w:r>
            <w:r w:rsidRPr="008D583C">
              <w:rPr>
                <w:rFonts w:ascii="Times New Roman" w:hAnsi="Times New Roman" w:cs="Times New Roman"/>
                <w:sz w:val="20"/>
                <w:szCs w:val="20"/>
              </w:rPr>
              <w:t>, ПК 3</w:t>
            </w:r>
          </w:p>
        </w:tc>
      </w:tr>
      <w:tr w:rsidR="00963648" w:rsidRPr="00F23A8F" w:rsidTr="00CD0687">
        <w:trPr>
          <w:trHeight w:val="450"/>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963648" w:rsidRPr="00DE505F"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DE505F">
              <w:rPr>
                <w:sz w:val="20"/>
                <w:szCs w:val="20"/>
              </w:rPr>
              <w:t>Лексика: виды наук,  название технических и компьютерных средств.</w:t>
            </w:r>
          </w:p>
          <w:p w:rsidR="00963648" w:rsidRPr="005F1436"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0"/>
                <w:szCs w:val="20"/>
              </w:rPr>
            </w:pPr>
            <w:r w:rsidRPr="00DE505F">
              <w:rPr>
                <w:sz w:val="20"/>
                <w:szCs w:val="20"/>
              </w:rPr>
              <w:t>Грамматика: страдательный залог, грамматические структуру предложений, типичные для научно-популярного стиля</w:t>
            </w:r>
          </w:p>
        </w:tc>
        <w:tc>
          <w:tcPr>
            <w:tcW w:w="1583" w:type="dxa"/>
            <w:shd w:val="clear" w:color="auto" w:fill="FFFFFF"/>
          </w:tcPr>
          <w:p w:rsidR="00963648" w:rsidRPr="00DE505F" w:rsidRDefault="00963648" w:rsidP="00CD0687">
            <w:pPr>
              <w:pStyle w:val="2"/>
              <w:spacing w:before="0"/>
              <w:jc w:val="center"/>
              <w:rPr>
                <w:rFonts w:ascii="Times New Roman" w:hAnsi="Times New Roman" w:cs="Times New Roman"/>
                <w:sz w:val="20"/>
                <w:szCs w:val="20"/>
              </w:rPr>
            </w:pPr>
          </w:p>
        </w:tc>
        <w:tc>
          <w:tcPr>
            <w:tcW w:w="1674" w:type="dxa"/>
            <w:vMerge/>
            <w:shd w:val="clear" w:color="auto" w:fill="FFFFFF"/>
          </w:tcPr>
          <w:p w:rsidR="00963648" w:rsidRPr="00125B93" w:rsidRDefault="00963648" w:rsidP="00CD0687">
            <w:pPr>
              <w:pStyle w:val="2"/>
              <w:spacing w:before="0"/>
              <w:jc w:val="center"/>
              <w:rPr>
                <w:rFonts w:ascii="Times New Roman" w:hAnsi="Times New Roman" w:cs="Times New Roman"/>
                <w:b w:val="0"/>
                <w:sz w:val="20"/>
                <w:szCs w:val="20"/>
              </w:rPr>
            </w:pPr>
          </w:p>
        </w:tc>
      </w:tr>
      <w:tr w:rsidR="00963648" w:rsidRPr="00F23A8F" w:rsidTr="00CD0687">
        <w:trPr>
          <w:trHeight w:val="450"/>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963648" w:rsidRPr="005F1436"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0"/>
                <w:szCs w:val="20"/>
              </w:rPr>
            </w:pPr>
            <w:r w:rsidRPr="00FA665F">
              <w:rPr>
                <w:b/>
                <w:bCs/>
                <w:sz w:val="20"/>
                <w:szCs w:val="20"/>
              </w:rPr>
              <w:t>Практическое занятие:</w:t>
            </w:r>
          </w:p>
        </w:tc>
        <w:tc>
          <w:tcPr>
            <w:tcW w:w="1583" w:type="dxa"/>
            <w:shd w:val="clear" w:color="auto" w:fill="FFFFFF"/>
          </w:tcPr>
          <w:p w:rsidR="00963648" w:rsidRPr="000D236E" w:rsidRDefault="00963648" w:rsidP="00CD0687">
            <w:pPr>
              <w:pStyle w:val="2"/>
              <w:spacing w:before="0"/>
              <w:jc w:val="center"/>
              <w:rPr>
                <w:rFonts w:ascii="Times New Roman" w:hAnsi="Times New Roman" w:cs="Times New Roman"/>
                <w:i w:val="0"/>
                <w:sz w:val="20"/>
                <w:szCs w:val="20"/>
              </w:rPr>
            </w:pPr>
            <w:r w:rsidRPr="000D236E">
              <w:rPr>
                <w:rFonts w:ascii="Times New Roman" w:hAnsi="Times New Roman" w:cs="Times New Roman"/>
                <w:i w:val="0"/>
                <w:sz w:val="20"/>
                <w:szCs w:val="20"/>
              </w:rPr>
              <w:t>4</w:t>
            </w:r>
          </w:p>
        </w:tc>
        <w:tc>
          <w:tcPr>
            <w:tcW w:w="1674" w:type="dxa"/>
            <w:vMerge/>
            <w:shd w:val="clear" w:color="auto" w:fill="FFFFFF"/>
          </w:tcPr>
          <w:p w:rsidR="00963648" w:rsidRPr="00125B93" w:rsidRDefault="00963648" w:rsidP="00CD0687">
            <w:pPr>
              <w:pStyle w:val="2"/>
              <w:spacing w:before="0"/>
              <w:jc w:val="center"/>
              <w:rPr>
                <w:rFonts w:ascii="Times New Roman" w:hAnsi="Times New Roman" w:cs="Times New Roman"/>
                <w:b w:val="0"/>
                <w:sz w:val="20"/>
                <w:szCs w:val="20"/>
              </w:rPr>
            </w:pPr>
          </w:p>
        </w:tc>
      </w:tr>
      <w:tr w:rsidR="00963648" w:rsidRPr="00F23A8F" w:rsidTr="00CD0687">
        <w:trPr>
          <w:trHeight w:val="450"/>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963648" w:rsidRPr="00DE505F" w:rsidRDefault="00963648" w:rsidP="00FD2DC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DE505F">
              <w:rPr>
                <w:sz w:val="20"/>
                <w:szCs w:val="20"/>
              </w:rPr>
              <w:t>Достижения науки.</w:t>
            </w:r>
          </w:p>
          <w:p w:rsidR="00963648" w:rsidRPr="005F1436" w:rsidRDefault="00963648" w:rsidP="00FD2DC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0"/>
                <w:szCs w:val="20"/>
              </w:rPr>
            </w:pPr>
            <w:r w:rsidRPr="00DE505F">
              <w:rPr>
                <w:sz w:val="20"/>
                <w:szCs w:val="20"/>
              </w:rPr>
              <w:t>Современные информационные технологии, ИКТ в профессиональной деятельности.</w:t>
            </w:r>
          </w:p>
        </w:tc>
        <w:tc>
          <w:tcPr>
            <w:tcW w:w="1583" w:type="dxa"/>
            <w:shd w:val="clear" w:color="auto" w:fill="FFFFFF"/>
          </w:tcPr>
          <w:p w:rsidR="00963648" w:rsidRPr="000D236E" w:rsidRDefault="00963648" w:rsidP="00CD0687">
            <w:pPr>
              <w:pStyle w:val="2"/>
              <w:spacing w:before="0"/>
              <w:jc w:val="center"/>
              <w:rPr>
                <w:rFonts w:ascii="Times New Roman" w:hAnsi="Times New Roman" w:cs="Times New Roman"/>
                <w:i w:val="0"/>
                <w:sz w:val="20"/>
                <w:szCs w:val="20"/>
              </w:rPr>
            </w:pPr>
            <w:r w:rsidRPr="000D236E">
              <w:rPr>
                <w:rFonts w:ascii="Times New Roman" w:hAnsi="Times New Roman" w:cs="Times New Roman"/>
                <w:i w:val="0"/>
                <w:sz w:val="20"/>
                <w:szCs w:val="20"/>
              </w:rPr>
              <w:t>2</w:t>
            </w:r>
          </w:p>
          <w:p w:rsidR="00963648" w:rsidRPr="000D236E" w:rsidRDefault="00963648" w:rsidP="00CD0687">
            <w:pPr>
              <w:jc w:val="center"/>
              <w:rPr>
                <w:b/>
                <w:sz w:val="20"/>
                <w:szCs w:val="20"/>
              </w:rPr>
            </w:pPr>
            <w:r w:rsidRPr="000D236E">
              <w:rPr>
                <w:b/>
                <w:sz w:val="20"/>
                <w:szCs w:val="20"/>
              </w:rPr>
              <w:t>2</w:t>
            </w:r>
          </w:p>
        </w:tc>
        <w:tc>
          <w:tcPr>
            <w:tcW w:w="1674" w:type="dxa"/>
            <w:vMerge/>
            <w:shd w:val="clear" w:color="auto" w:fill="FFFFFF"/>
          </w:tcPr>
          <w:p w:rsidR="00963648" w:rsidRPr="00125B93" w:rsidRDefault="00963648" w:rsidP="00CD0687">
            <w:pPr>
              <w:pStyle w:val="2"/>
              <w:spacing w:before="0"/>
              <w:jc w:val="center"/>
              <w:rPr>
                <w:rFonts w:ascii="Times New Roman" w:hAnsi="Times New Roman" w:cs="Times New Roman"/>
                <w:b w:val="0"/>
                <w:sz w:val="20"/>
                <w:szCs w:val="20"/>
              </w:rPr>
            </w:pPr>
          </w:p>
        </w:tc>
      </w:tr>
      <w:tr w:rsidR="00963648" w:rsidRPr="00F23A8F" w:rsidTr="00CD0687">
        <w:trPr>
          <w:trHeight w:val="450"/>
        </w:trPr>
        <w:tc>
          <w:tcPr>
            <w:tcW w:w="2235" w:type="dxa"/>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963648" w:rsidRPr="00CD5010"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color w:val="000000"/>
                <w:sz w:val="20"/>
                <w:szCs w:val="20"/>
              </w:rPr>
            </w:pPr>
            <w:r w:rsidRPr="00CD5010">
              <w:rPr>
                <w:color w:val="000000"/>
                <w:sz w:val="20"/>
                <w:szCs w:val="20"/>
              </w:rPr>
              <w:t>Консультация: повторение изученных лексических и грамматических тем.</w:t>
            </w:r>
          </w:p>
        </w:tc>
        <w:tc>
          <w:tcPr>
            <w:tcW w:w="1583" w:type="dxa"/>
            <w:shd w:val="clear" w:color="auto" w:fill="FFFFFF"/>
          </w:tcPr>
          <w:p w:rsidR="00963648" w:rsidRPr="000D236E" w:rsidRDefault="00963648" w:rsidP="00CD0687">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2</w:t>
            </w:r>
          </w:p>
        </w:tc>
        <w:tc>
          <w:tcPr>
            <w:tcW w:w="1674" w:type="dxa"/>
            <w:vMerge/>
            <w:shd w:val="clear" w:color="auto" w:fill="FFFFFF"/>
          </w:tcPr>
          <w:p w:rsidR="00963648" w:rsidRPr="00125B93" w:rsidRDefault="00963648" w:rsidP="00CD0687">
            <w:pPr>
              <w:pStyle w:val="2"/>
              <w:spacing w:before="0"/>
              <w:jc w:val="center"/>
              <w:rPr>
                <w:rFonts w:ascii="Times New Roman" w:hAnsi="Times New Roman" w:cs="Times New Roman"/>
                <w:b w:val="0"/>
                <w:sz w:val="20"/>
                <w:szCs w:val="20"/>
              </w:rPr>
            </w:pPr>
          </w:p>
        </w:tc>
      </w:tr>
      <w:tr w:rsidR="00963648" w:rsidRPr="00F23A8F" w:rsidTr="00CD0687">
        <w:trPr>
          <w:trHeight w:val="450"/>
        </w:trPr>
        <w:tc>
          <w:tcPr>
            <w:tcW w:w="2235" w:type="dxa"/>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Pr>
                <w:sz w:val="20"/>
                <w:szCs w:val="20"/>
              </w:rPr>
              <w:t>Самостоятельная работа: подготовка презентаций по теме «Моя будущая профессия».</w:t>
            </w:r>
          </w:p>
        </w:tc>
        <w:tc>
          <w:tcPr>
            <w:tcW w:w="1583" w:type="dxa"/>
            <w:shd w:val="clear" w:color="auto" w:fill="FFFFFF"/>
          </w:tcPr>
          <w:p w:rsidR="00963648" w:rsidRDefault="00963648" w:rsidP="00CD0687">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2</w:t>
            </w:r>
          </w:p>
        </w:tc>
        <w:tc>
          <w:tcPr>
            <w:tcW w:w="1674" w:type="dxa"/>
            <w:vMerge/>
            <w:shd w:val="clear" w:color="auto" w:fill="FFFFFF"/>
          </w:tcPr>
          <w:p w:rsidR="00963648" w:rsidRPr="00125B93" w:rsidRDefault="00963648" w:rsidP="00CD0687">
            <w:pPr>
              <w:pStyle w:val="2"/>
              <w:spacing w:before="0"/>
              <w:jc w:val="center"/>
              <w:rPr>
                <w:rFonts w:ascii="Times New Roman" w:hAnsi="Times New Roman" w:cs="Times New Roman"/>
                <w:b w:val="0"/>
                <w:sz w:val="20"/>
                <w:szCs w:val="20"/>
              </w:rPr>
            </w:pPr>
          </w:p>
        </w:tc>
      </w:tr>
      <w:tr w:rsidR="00963648" w:rsidRPr="00F23A8F" w:rsidTr="00CD0687">
        <w:trPr>
          <w:trHeight w:val="402"/>
        </w:trPr>
        <w:tc>
          <w:tcPr>
            <w:tcW w:w="2235" w:type="dxa"/>
            <w:vMerge w:val="restart"/>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2.4</w:t>
            </w:r>
            <w:r w:rsidRPr="00262E1E">
              <w:rPr>
                <w:b/>
                <w:sz w:val="20"/>
                <w:szCs w:val="20"/>
              </w:rPr>
              <w:t>.</w:t>
            </w:r>
          </w:p>
          <w:p w:rsidR="00963648" w:rsidRPr="00DE505F"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 xml:space="preserve">Выдающиеся люди родной страны и страны/стран изучаемого языка, их вклад в науку и </w:t>
            </w:r>
            <w:r>
              <w:rPr>
                <w:b/>
                <w:sz w:val="20"/>
                <w:szCs w:val="20"/>
              </w:rPr>
              <w:lastRenderedPageBreak/>
              <w:t>мировую культуру.</w:t>
            </w:r>
          </w:p>
          <w:p w:rsidR="00963648" w:rsidRPr="00F23A8F"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B31836">
              <w:rPr>
                <w:b/>
                <w:sz w:val="20"/>
                <w:szCs w:val="20"/>
              </w:rPr>
              <w:lastRenderedPageBreak/>
              <w:t>Содержание учебного материала.</w:t>
            </w:r>
            <w:r>
              <w:rPr>
                <w:bCs/>
                <w:sz w:val="20"/>
                <w:szCs w:val="20"/>
              </w:rPr>
              <w:t xml:space="preserve">                                                                                                                                                             </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4</w:t>
            </w:r>
          </w:p>
        </w:tc>
        <w:tc>
          <w:tcPr>
            <w:tcW w:w="1674" w:type="dxa"/>
            <w:vMerge w:val="restart"/>
            <w:shd w:val="clear" w:color="auto" w:fill="FFFFFF"/>
          </w:tcPr>
          <w:p w:rsidR="00963648" w:rsidRPr="008D583C" w:rsidRDefault="00963648" w:rsidP="00CD0687">
            <w:pPr>
              <w:pStyle w:val="2"/>
              <w:spacing w:before="0"/>
              <w:jc w:val="center"/>
              <w:rPr>
                <w:rFonts w:ascii="Times New Roman" w:hAnsi="Times New Roman" w:cs="Times New Roman"/>
                <w:color w:val="000000"/>
                <w:sz w:val="20"/>
                <w:szCs w:val="20"/>
              </w:rPr>
            </w:pPr>
            <w:r w:rsidRPr="008D583C">
              <w:rPr>
                <w:rFonts w:ascii="Times New Roman" w:hAnsi="Times New Roman" w:cs="Times New Roman"/>
                <w:color w:val="000000"/>
                <w:sz w:val="20"/>
                <w:szCs w:val="20"/>
              </w:rPr>
              <w:t>ОК 01, ОК 02, ОК 04, ОК 09,</w:t>
            </w:r>
          </w:p>
          <w:p w:rsidR="00963648" w:rsidRDefault="00963648" w:rsidP="00CD0687">
            <w:pPr>
              <w:pStyle w:val="2"/>
              <w:spacing w:before="0"/>
              <w:jc w:val="center"/>
              <w:rPr>
                <w:rFonts w:ascii="Times New Roman" w:hAnsi="Times New Roman" w:cs="Times New Roman"/>
                <w:color w:val="FF0000"/>
                <w:sz w:val="20"/>
                <w:szCs w:val="20"/>
              </w:rPr>
            </w:pPr>
            <w:r>
              <w:rPr>
                <w:rFonts w:ascii="Times New Roman" w:hAnsi="Times New Roman" w:cs="Times New Roman"/>
                <w:sz w:val="20"/>
                <w:szCs w:val="20"/>
              </w:rPr>
              <w:t>ПК 1, ПК 2</w:t>
            </w:r>
            <w:r w:rsidRPr="008D583C">
              <w:rPr>
                <w:rFonts w:ascii="Times New Roman" w:hAnsi="Times New Roman" w:cs="Times New Roman"/>
                <w:sz w:val="20"/>
                <w:szCs w:val="20"/>
              </w:rPr>
              <w:t>, ПК 3</w:t>
            </w:r>
          </w:p>
        </w:tc>
      </w:tr>
      <w:tr w:rsidR="00963648" w:rsidRPr="00F23A8F" w:rsidTr="00CD0687">
        <w:trPr>
          <w:trHeight w:val="401"/>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Лексика: профессионально ориентированная лексика, лексика делового общение.</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Грамматика: грамматические конструкции типичные для научно-популярного стиля.</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i w:val="0"/>
                <w:color w:val="000000"/>
                <w:sz w:val="20"/>
                <w:szCs w:val="20"/>
              </w:rPr>
            </w:pPr>
          </w:p>
        </w:tc>
        <w:tc>
          <w:tcPr>
            <w:tcW w:w="1674" w:type="dxa"/>
            <w:vMerge/>
            <w:shd w:val="clear" w:color="auto" w:fill="FFFFFF"/>
          </w:tcPr>
          <w:p w:rsidR="00963648" w:rsidRDefault="00963648" w:rsidP="00CD0687">
            <w:pPr>
              <w:pStyle w:val="2"/>
              <w:spacing w:before="0"/>
              <w:jc w:val="center"/>
              <w:rPr>
                <w:rFonts w:ascii="Times New Roman" w:hAnsi="Times New Roman" w:cs="Times New Roman"/>
                <w:color w:val="FF0000"/>
                <w:sz w:val="20"/>
                <w:szCs w:val="20"/>
              </w:rPr>
            </w:pPr>
          </w:p>
        </w:tc>
      </w:tr>
      <w:tr w:rsidR="00963648" w:rsidRPr="00F23A8F" w:rsidTr="00CD0687">
        <w:trPr>
          <w:trHeight w:val="401"/>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FA665F">
              <w:rPr>
                <w:b/>
                <w:bCs/>
                <w:sz w:val="20"/>
                <w:szCs w:val="20"/>
              </w:rPr>
              <w:t>Практическое занятие:</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4</w:t>
            </w:r>
          </w:p>
        </w:tc>
        <w:tc>
          <w:tcPr>
            <w:tcW w:w="1674" w:type="dxa"/>
            <w:vMerge/>
            <w:shd w:val="clear" w:color="auto" w:fill="FFFFFF"/>
          </w:tcPr>
          <w:p w:rsidR="00963648" w:rsidRDefault="00963648" w:rsidP="00CD0687">
            <w:pPr>
              <w:pStyle w:val="2"/>
              <w:spacing w:before="0"/>
              <w:jc w:val="center"/>
              <w:rPr>
                <w:rFonts w:ascii="Times New Roman" w:hAnsi="Times New Roman" w:cs="Times New Roman"/>
                <w:color w:val="FF0000"/>
                <w:sz w:val="20"/>
                <w:szCs w:val="20"/>
              </w:rPr>
            </w:pPr>
          </w:p>
        </w:tc>
      </w:tr>
      <w:tr w:rsidR="00963648" w:rsidRPr="00F23A8F" w:rsidTr="00CD0687">
        <w:trPr>
          <w:trHeight w:val="401"/>
        </w:trPr>
        <w:tc>
          <w:tcPr>
            <w:tcW w:w="2235" w:type="dxa"/>
            <w:vMerge/>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Default="00963648" w:rsidP="00FD2DC3">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Известные учёные и их открытия в России.</w:t>
            </w:r>
          </w:p>
          <w:p w:rsidR="00963648" w:rsidRDefault="00963648" w:rsidP="00FD2DC3">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Cs/>
                <w:sz w:val="20"/>
                <w:szCs w:val="20"/>
              </w:rPr>
              <w:t>Известные учёные и их открытия за рубежом.</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color w:val="000000"/>
                <w:sz w:val="20"/>
                <w:szCs w:val="20"/>
              </w:rPr>
            </w:pPr>
            <w:r w:rsidRPr="00CD5010">
              <w:rPr>
                <w:rFonts w:ascii="Times New Roman" w:hAnsi="Times New Roman" w:cs="Times New Roman"/>
                <w:color w:val="000000"/>
                <w:sz w:val="20"/>
                <w:szCs w:val="20"/>
              </w:rPr>
              <w:t>2</w:t>
            </w:r>
          </w:p>
          <w:p w:rsidR="00963648" w:rsidRPr="00CD5010" w:rsidRDefault="00963648" w:rsidP="00CD0687">
            <w:pPr>
              <w:jc w:val="center"/>
              <w:rPr>
                <w:b/>
                <w:color w:val="000000"/>
                <w:sz w:val="20"/>
                <w:szCs w:val="20"/>
              </w:rPr>
            </w:pPr>
            <w:r w:rsidRPr="00CD5010">
              <w:rPr>
                <w:b/>
                <w:color w:val="000000"/>
                <w:sz w:val="20"/>
                <w:szCs w:val="20"/>
              </w:rPr>
              <w:t>2</w:t>
            </w:r>
          </w:p>
          <w:p w:rsidR="00963648" w:rsidRPr="00CD5010" w:rsidRDefault="00963648" w:rsidP="00CD0687">
            <w:pPr>
              <w:jc w:val="center"/>
              <w:rPr>
                <w:b/>
                <w:color w:val="000000"/>
                <w:sz w:val="20"/>
                <w:szCs w:val="20"/>
              </w:rPr>
            </w:pPr>
          </w:p>
        </w:tc>
        <w:tc>
          <w:tcPr>
            <w:tcW w:w="1674" w:type="dxa"/>
            <w:vMerge/>
            <w:shd w:val="clear" w:color="auto" w:fill="FFFFFF"/>
          </w:tcPr>
          <w:p w:rsidR="00963648" w:rsidRDefault="00963648" w:rsidP="00CD0687">
            <w:pPr>
              <w:pStyle w:val="2"/>
              <w:spacing w:before="0"/>
              <w:jc w:val="center"/>
              <w:rPr>
                <w:rFonts w:ascii="Times New Roman" w:hAnsi="Times New Roman" w:cs="Times New Roman"/>
                <w:color w:val="FF0000"/>
                <w:sz w:val="20"/>
                <w:szCs w:val="20"/>
              </w:rPr>
            </w:pPr>
          </w:p>
        </w:tc>
      </w:tr>
      <w:tr w:rsidR="00963648" w:rsidRPr="00F23A8F" w:rsidTr="00CD0687">
        <w:trPr>
          <w:trHeight w:val="401"/>
        </w:trPr>
        <w:tc>
          <w:tcPr>
            <w:tcW w:w="2235" w:type="dxa"/>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17026C"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Контрольная работа</w:t>
            </w:r>
            <w:r w:rsidRPr="0017026C">
              <w:rPr>
                <w:b/>
                <w:bCs/>
                <w:sz w:val="20"/>
                <w:szCs w:val="20"/>
              </w:rPr>
              <w:t>.</w:t>
            </w:r>
            <w:r>
              <w:rPr>
                <w:b/>
                <w:bCs/>
                <w:sz w:val="20"/>
                <w:szCs w:val="20"/>
              </w:rPr>
              <w:t xml:space="preserve"> </w:t>
            </w:r>
            <w:r w:rsidRPr="0017026C">
              <w:rPr>
                <w:b/>
                <w:bCs/>
                <w:sz w:val="20"/>
                <w:szCs w:val="20"/>
              </w:rPr>
              <w:t>Темы 2.1.-2.4.</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2</w:t>
            </w:r>
          </w:p>
        </w:tc>
        <w:tc>
          <w:tcPr>
            <w:tcW w:w="1674" w:type="dxa"/>
            <w:vMerge/>
            <w:shd w:val="clear" w:color="auto" w:fill="FFFFFF"/>
          </w:tcPr>
          <w:p w:rsidR="00963648" w:rsidRDefault="00963648" w:rsidP="00CD0687">
            <w:pPr>
              <w:pStyle w:val="2"/>
              <w:spacing w:before="0"/>
              <w:jc w:val="center"/>
              <w:rPr>
                <w:rFonts w:ascii="Times New Roman" w:hAnsi="Times New Roman" w:cs="Times New Roman"/>
                <w:color w:val="FF0000"/>
                <w:sz w:val="20"/>
                <w:szCs w:val="20"/>
              </w:rPr>
            </w:pPr>
          </w:p>
        </w:tc>
      </w:tr>
      <w:tr w:rsidR="00963648" w:rsidRPr="00F23A8F" w:rsidTr="00CD0687">
        <w:trPr>
          <w:trHeight w:val="401"/>
        </w:trPr>
        <w:tc>
          <w:tcPr>
            <w:tcW w:w="2235" w:type="dxa"/>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17026C"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Промежуточная аттестация (дифференцированный зачёт)</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2</w:t>
            </w:r>
          </w:p>
        </w:tc>
        <w:tc>
          <w:tcPr>
            <w:tcW w:w="1674" w:type="dxa"/>
            <w:shd w:val="clear" w:color="auto" w:fill="FFFFFF"/>
          </w:tcPr>
          <w:p w:rsidR="00963648" w:rsidRDefault="00963648" w:rsidP="00CD0687">
            <w:pPr>
              <w:pStyle w:val="2"/>
              <w:spacing w:before="0"/>
              <w:jc w:val="center"/>
              <w:rPr>
                <w:rFonts w:ascii="Times New Roman" w:hAnsi="Times New Roman" w:cs="Times New Roman"/>
                <w:color w:val="FF0000"/>
                <w:sz w:val="20"/>
                <w:szCs w:val="20"/>
              </w:rPr>
            </w:pPr>
          </w:p>
        </w:tc>
      </w:tr>
      <w:tr w:rsidR="00963648" w:rsidRPr="00F23A8F" w:rsidTr="00CD0687">
        <w:trPr>
          <w:trHeight w:val="401"/>
        </w:trPr>
        <w:tc>
          <w:tcPr>
            <w:tcW w:w="2235" w:type="dxa"/>
            <w:shd w:val="clear" w:color="auto" w:fill="FFFFFF"/>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tc>
        <w:tc>
          <w:tcPr>
            <w:tcW w:w="9615" w:type="dxa"/>
            <w:shd w:val="clear" w:color="auto" w:fill="auto"/>
          </w:tcPr>
          <w:p w:rsidR="00963648" w:rsidRPr="0017026C"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Pr>
                <w:b/>
                <w:bCs/>
                <w:sz w:val="20"/>
                <w:szCs w:val="20"/>
              </w:rPr>
              <w:t>Всего:</w:t>
            </w:r>
          </w:p>
        </w:tc>
        <w:tc>
          <w:tcPr>
            <w:tcW w:w="1583" w:type="dxa"/>
            <w:shd w:val="clear" w:color="auto" w:fill="FFFFFF"/>
          </w:tcPr>
          <w:p w:rsidR="00963648" w:rsidRPr="00CD5010" w:rsidRDefault="00963648" w:rsidP="00CD0687">
            <w:pPr>
              <w:pStyle w:val="2"/>
              <w:spacing w:before="0"/>
              <w:jc w:val="center"/>
              <w:rPr>
                <w:rFonts w:ascii="Times New Roman" w:hAnsi="Times New Roman" w:cs="Times New Roman"/>
                <w:i w:val="0"/>
                <w:color w:val="000000"/>
                <w:sz w:val="20"/>
                <w:szCs w:val="20"/>
              </w:rPr>
            </w:pPr>
            <w:r w:rsidRPr="00CD5010">
              <w:rPr>
                <w:rFonts w:ascii="Times New Roman" w:hAnsi="Times New Roman" w:cs="Times New Roman"/>
                <w:i w:val="0"/>
                <w:color w:val="000000"/>
                <w:sz w:val="20"/>
                <w:szCs w:val="20"/>
              </w:rPr>
              <w:t>72</w:t>
            </w:r>
          </w:p>
        </w:tc>
        <w:tc>
          <w:tcPr>
            <w:tcW w:w="1674" w:type="dxa"/>
            <w:shd w:val="clear" w:color="auto" w:fill="FFFFFF"/>
          </w:tcPr>
          <w:p w:rsidR="00963648" w:rsidRDefault="00963648" w:rsidP="00CD0687">
            <w:pPr>
              <w:pStyle w:val="2"/>
              <w:spacing w:before="0"/>
              <w:jc w:val="center"/>
              <w:rPr>
                <w:rFonts w:ascii="Times New Roman" w:hAnsi="Times New Roman" w:cs="Times New Roman"/>
                <w:color w:val="FF0000"/>
                <w:sz w:val="20"/>
                <w:szCs w:val="20"/>
              </w:rPr>
            </w:pPr>
          </w:p>
        </w:tc>
      </w:tr>
    </w:tbl>
    <w:p w:rsidR="00963648" w:rsidRPr="008C559D" w:rsidRDefault="00963648" w:rsidP="00963648">
      <w:pPr>
        <w:widowControl w:val="0"/>
        <w:tabs>
          <w:tab w:val="left" w:pos="1305"/>
        </w:tabs>
        <w:suppressAutoHyphens/>
        <w:jc w:val="both"/>
        <w:sectPr w:rsidR="00963648" w:rsidRPr="008C559D" w:rsidSect="00361720">
          <w:pgSz w:w="16840" w:h="11907" w:orient="landscape"/>
          <w:pgMar w:top="851" w:right="1134" w:bottom="851" w:left="1134" w:header="709" w:footer="709" w:gutter="0"/>
          <w:cols w:space="720"/>
        </w:sectPr>
      </w:pPr>
      <w:r>
        <w:rPr>
          <w:b/>
        </w:rPr>
        <w:tab/>
      </w:r>
      <w:r>
        <w:tab/>
      </w:r>
    </w:p>
    <w:p w:rsidR="00963648" w:rsidRPr="00DE38CE" w:rsidRDefault="00963648" w:rsidP="00963648">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963648" w:rsidRPr="00C96301" w:rsidRDefault="00963648" w:rsidP="00963648">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программы </w:t>
      </w:r>
      <w:r>
        <w:rPr>
          <w:bCs/>
        </w:rPr>
        <w:t xml:space="preserve">общеобразовательной дисциплины ОД.06 </w:t>
      </w:r>
      <w:r w:rsidRPr="008222EE">
        <w:rPr>
          <w:bCs/>
          <w:color w:val="000000"/>
        </w:rPr>
        <w:t>Иностранный язык</w:t>
      </w:r>
      <w:r>
        <w:rPr>
          <w:bCs/>
        </w:rPr>
        <w:t xml:space="preserve"> </w:t>
      </w:r>
      <w:r w:rsidRPr="004A6F23">
        <w:rPr>
          <w:bCs/>
        </w:rPr>
        <w:t xml:space="preserve">требует наличия </w:t>
      </w:r>
      <w:r>
        <w:rPr>
          <w:bCs/>
        </w:rPr>
        <w:t>следующих специальных помещений:</w:t>
      </w: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учебном мебелью и средствами обучения, необходимыми для  выполнения требований к уровню подготовки обучающихся.</w:t>
      </w: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w:t>
      </w:r>
      <w:r w:rsidRPr="004A6F23">
        <w:rPr>
          <w:bCs/>
        </w:rPr>
        <w:t>-</w:t>
      </w:r>
      <w:r w:rsidRPr="008222EE">
        <w:rPr>
          <w:bCs/>
          <w:color w:val="000000"/>
        </w:rPr>
        <w:t xml:space="preserve"> 16</w:t>
      </w:r>
      <w:r w:rsidRPr="004A6F23">
        <w:rPr>
          <w:bCs/>
        </w:rPr>
        <w:t xml:space="preserve"> посадочных мест по количеству обучающихся;</w:t>
      </w: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рабочее место преподавателя;</w:t>
      </w:r>
    </w:p>
    <w:p w:rsidR="00963648" w:rsidRPr="008222EE"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rPr>
      </w:pPr>
      <w:r w:rsidRPr="008222EE">
        <w:rPr>
          <w:bCs/>
          <w:color w:val="000000"/>
        </w:rPr>
        <w:t>- учебники по количеству обучающихся.</w:t>
      </w: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323DA7">
        <w:rPr>
          <w:bCs/>
        </w:rPr>
        <w:tab/>
      </w:r>
    </w:p>
    <w:p w:rsidR="00963648" w:rsidRPr="004A6F2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w:t>
      </w: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FE5E09">
        <w:rPr>
          <w:bCs/>
          <w:color w:val="000000"/>
        </w:rPr>
        <w:t>- телевизор</w:t>
      </w: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FE5E09">
        <w:rPr>
          <w:bCs/>
          <w:color w:val="000000"/>
        </w:rPr>
        <w:t>- проектор</w:t>
      </w: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FE5E09">
        <w:rPr>
          <w:bCs/>
          <w:color w:val="000000"/>
        </w:rPr>
        <w:t>- экран</w:t>
      </w: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rPr>
      </w:pPr>
      <w:r w:rsidRPr="00FE5E09">
        <w:rPr>
          <w:bCs/>
          <w:color w:val="000000"/>
        </w:rPr>
        <w:t>- колонки</w:t>
      </w:r>
    </w:p>
    <w:p w:rsidR="00963648" w:rsidRPr="00C96301" w:rsidRDefault="00963648" w:rsidP="00963648">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963648" w:rsidRPr="00F94720"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963648" w:rsidRPr="00365AAA"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963648" w:rsidRDefault="00963648" w:rsidP="00FD2DC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Карпова</w:t>
      </w:r>
      <w:r w:rsidRPr="003E30B3">
        <w:rPr>
          <w:bCs/>
        </w:rPr>
        <w:t xml:space="preserve"> </w:t>
      </w:r>
      <w:r>
        <w:rPr>
          <w:bCs/>
        </w:rPr>
        <w:t>Т</w:t>
      </w:r>
      <w:r w:rsidRPr="003E30B3">
        <w:rPr>
          <w:bCs/>
        </w:rPr>
        <w:t>.</w:t>
      </w:r>
      <w:r>
        <w:rPr>
          <w:bCs/>
        </w:rPr>
        <w:t>А</w:t>
      </w:r>
      <w:r w:rsidRPr="003E30B3">
        <w:rPr>
          <w:bCs/>
        </w:rPr>
        <w:t xml:space="preserve">. </w:t>
      </w:r>
      <w:r>
        <w:rPr>
          <w:bCs/>
          <w:lang w:val="en-US"/>
        </w:rPr>
        <w:t>English</w:t>
      </w:r>
      <w:r w:rsidRPr="003E30B3">
        <w:rPr>
          <w:bCs/>
        </w:rPr>
        <w:t xml:space="preserve"> </w:t>
      </w:r>
      <w:r>
        <w:rPr>
          <w:bCs/>
          <w:lang w:val="en-US"/>
        </w:rPr>
        <w:t>for</w:t>
      </w:r>
      <w:r w:rsidRPr="003E30B3">
        <w:rPr>
          <w:bCs/>
        </w:rPr>
        <w:t xml:space="preserve"> </w:t>
      </w:r>
      <w:r>
        <w:rPr>
          <w:bCs/>
          <w:lang w:val="en-US"/>
        </w:rPr>
        <w:t>Colleges</w:t>
      </w:r>
      <w:r w:rsidRPr="003E30B3">
        <w:rPr>
          <w:bCs/>
        </w:rPr>
        <w:t>=</w:t>
      </w:r>
      <w:r>
        <w:rPr>
          <w:bCs/>
        </w:rPr>
        <w:t xml:space="preserve">Английский язык для колледжей: учебное пособие. – М., 2023, 281 с. (электронно-библиотечная система </w:t>
      </w:r>
      <w:r>
        <w:rPr>
          <w:bCs/>
          <w:lang w:val="en-US"/>
        </w:rPr>
        <w:t>BOOK</w:t>
      </w:r>
      <w:r w:rsidRPr="003E30B3">
        <w:rPr>
          <w:bCs/>
        </w:rPr>
        <w:t>.</w:t>
      </w:r>
      <w:r>
        <w:rPr>
          <w:bCs/>
          <w:lang w:val="en-US"/>
        </w:rPr>
        <w:t>RU</w:t>
      </w:r>
      <w:r>
        <w:rPr>
          <w:bCs/>
        </w:rPr>
        <w:t>)</w:t>
      </w:r>
    </w:p>
    <w:p w:rsidR="00963648" w:rsidRDefault="00963648" w:rsidP="00FD2DC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Голубев А.П., Балюк Н.В., Смирнова И.Б. Английский язык для строительных специальностей СПО: учебник. – М., 2023, 492 с. (электронно-библиотечная система </w:t>
      </w:r>
      <w:r>
        <w:rPr>
          <w:bCs/>
          <w:lang w:val="en-US"/>
        </w:rPr>
        <w:t>BOOK</w:t>
      </w:r>
      <w:r w:rsidRPr="003E30B3">
        <w:rPr>
          <w:bCs/>
        </w:rPr>
        <w:t>.</w:t>
      </w:r>
      <w:r>
        <w:rPr>
          <w:bCs/>
          <w:lang w:val="en-US"/>
        </w:rPr>
        <w:t>RU</w:t>
      </w:r>
      <w:r>
        <w:rPr>
          <w:bCs/>
        </w:rPr>
        <w:t>)</w:t>
      </w:r>
    </w:p>
    <w:p w:rsidR="00963648" w:rsidRPr="00B86EB8" w:rsidRDefault="00963648" w:rsidP="00FD2DC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D4272">
        <w:rPr>
          <w:bCs/>
        </w:rPr>
        <w:t>Р</w:t>
      </w:r>
      <w:r w:rsidRPr="00BD4272">
        <w:rPr>
          <w:bCs/>
          <w:lang w:val="en-US"/>
        </w:rPr>
        <w:t>lanet</w:t>
      </w:r>
      <w:r w:rsidRPr="00BD4272">
        <w:rPr>
          <w:bCs/>
        </w:rPr>
        <w:t xml:space="preserve"> </w:t>
      </w:r>
      <w:r w:rsidRPr="00BD4272">
        <w:rPr>
          <w:bCs/>
          <w:lang w:val="en-US"/>
        </w:rPr>
        <w:t>of</w:t>
      </w:r>
      <w:r w:rsidRPr="00BD4272">
        <w:rPr>
          <w:bCs/>
        </w:rPr>
        <w:t xml:space="preserve"> </w:t>
      </w:r>
      <w:r w:rsidRPr="00BD4272">
        <w:rPr>
          <w:bCs/>
          <w:lang w:val="en-US"/>
        </w:rPr>
        <w:t>English</w:t>
      </w:r>
      <w:r w:rsidRPr="00BD4272">
        <w:rPr>
          <w:bCs/>
        </w:rPr>
        <w:t>: учебник английского языка для учрежд</w:t>
      </w:r>
      <w:r>
        <w:rPr>
          <w:bCs/>
        </w:rPr>
        <w:t>ений СПО/ (Г.Т. Безкоровайная</w:t>
      </w:r>
      <w:r w:rsidRPr="00BD4272">
        <w:rPr>
          <w:bCs/>
        </w:rPr>
        <w:t>, Н.И. Соколова, Е.А. Койранская, Г.В</w:t>
      </w:r>
      <w:r>
        <w:rPr>
          <w:bCs/>
        </w:rPr>
        <w:t>.Лаврик). – М.: «Академия», 2019. – 256 с. (электронная версия)</w:t>
      </w:r>
    </w:p>
    <w:p w:rsidR="00963648" w:rsidRPr="003E30B3"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rsidR="00963648" w:rsidRPr="00D26B04"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963648" w:rsidRPr="00B36EC0"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1. </w:t>
      </w:r>
      <w:r w:rsidRPr="00332DEF">
        <w:rPr>
          <w:bCs/>
        </w:rPr>
        <w:t>Методические рекомендац</w:t>
      </w:r>
      <w:r>
        <w:rPr>
          <w:bCs/>
        </w:rPr>
        <w:t xml:space="preserve">ии по выполнению </w:t>
      </w:r>
      <w:r w:rsidRPr="00332DEF">
        <w:rPr>
          <w:bCs/>
        </w:rPr>
        <w:t>пра</w:t>
      </w:r>
      <w:r>
        <w:rPr>
          <w:bCs/>
        </w:rPr>
        <w:t xml:space="preserve">ктических работ на </w:t>
      </w:r>
      <w:r w:rsidRPr="00332DEF">
        <w:rPr>
          <w:bCs/>
        </w:rPr>
        <w:t xml:space="preserve">практических занятиях </w:t>
      </w:r>
      <w:r w:rsidRPr="00B36EC0">
        <w:rPr>
          <w:bCs/>
        </w:rPr>
        <w:t xml:space="preserve">по </w:t>
      </w:r>
      <w:r>
        <w:rPr>
          <w:bCs/>
        </w:rPr>
        <w:t>учебной дисциплине ОД. 06.</w:t>
      </w:r>
      <w:r>
        <w:rPr>
          <w:bCs/>
          <w:i/>
        </w:rPr>
        <w:t xml:space="preserve"> Иностранный язык.</w:t>
      </w:r>
    </w:p>
    <w:p w:rsid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Pr>
          <w:bCs/>
        </w:rPr>
        <w:t xml:space="preserve">2. </w:t>
      </w:r>
      <w:r w:rsidRPr="00B36EC0">
        <w:rPr>
          <w:bCs/>
        </w:rPr>
        <w:t xml:space="preserve">Методические указания по выполнению </w:t>
      </w:r>
      <w:r>
        <w:rPr>
          <w:bCs/>
        </w:rPr>
        <w:t>внеаудиторной работы</w:t>
      </w:r>
      <w:r w:rsidRPr="00B36EC0">
        <w:rPr>
          <w:bCs/>
        </w:rPr>
        <w:t xml:space="preserve"> по </w:t>
      </w:r>
      <w:r>
        <w:rPr>
          <w:bCs/>
        </w:rPr>
        <w:t>учебной дисциплине ОД.06</w:t>
      </w:r>
      <w:r>
        <w:rPr>
          <w:bCs/>
          <w:i/>
        </w:rPr>
        <w:t xml:space="preserve"> Иностранный язык.</w:t>
      </w: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sidRPr="00FE5E09">
        <w:rPr>
          <w:bCs/>
          <w:i/>
          <w:lang w:val="en-US"/>
        </w:rPr>
        <w:t xml:space="preserve">3. </w:t>
      </w:r>
      <w:r>
        <w:rPr>
          <w:lang w:val="en-US"/>
        </w:rPr>
        <w:t>Clive</w:t>
      </w:r>
      <w:r w:rsidRPr="00FE5E09">
        <w:rPr>
          <w:lang w:val="en-US"/>
        </w:rPr>
        <w:t xml:space="preserve"> </w:t>
      </w:r>
      <w:r>
        <w:rPr>
          <w:lang w:val="en-US"/>
        </w:rPr>
        <w:t>Oxenden</w:t>
      </w:r>
      <w:r w:rsidRPr="00FE5E09">
        <w:rPr>
          <w:lang w:val="en-US"/>
        </w:rPr>
        <w:t xml:space="preserve">, </w:t>
      </w:r>
      <w:r>
        <w:rPr>
          <w:lang w:val="en-US"/>
        </w:rPr>
        <w:t>Christina Latham-Koenig, Paul Seligson. New English File. Pre-Intermediate. Student's Book. Oxford, 201</w:t>
      </w:r>
      <w:r w:rsidRPr="00FE5E09">
        <w:rPr>
          <w:lang w:val="en-US"/>
        </w:rPr>
        <w:t>9</w:t>
      </w: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rPr>
      </w:pPr>
      <w:r w:rsidRPr="0049587B">
        <w:rPr>
          <w:lang w:val="en-US"/>
        </w:rPr>
        <w:t>4.</w:t>
      </w:r>
      <w:r>
        <w:rPr>
          <w:lang w:val="en-US"/>
        </w:rPr>
        <w:t>Clive Oxenden, Christina Latham-Koenig, Paul Seligson. New English File. Pre-Intermediate. Workbook. Oxford, 201</w:t>
      </w:r>
      <w:r w:rsidRPr="00FE5E09">
        <w:rPr>
          <w:lang w:val="en-US"/>
        </w:rPr>
        <w:t>9</w:t>
      </w: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lang w:val="en-US"/>
        </w:rPr>
      </w:pPr>
      <w:r w:rsidRPr="0049587B">
        <w:rPr>
          <w:bCs/>
          <w:i/>
          <w:lang w:val="en-US"/>
        </w:rPr>
        <w:t>5.</w:t>
      </w:r>
      <w:r>
        <w:rPr>
          <w:lang w:val="en-US"/>
        </w:rPr>
        <w:t>Clive Oxenden, Christina Latham-Koenig, Paul Seligson. New English File. Pre-Intermediate. Teacher's Book.  Oxford, 201</w:t>
      </w:r>
      <w:r w:rsidRPr="00FE5E09">
        <w:rPr>
          <w:lang w:val="en-US"/>
        </w:rPr>
        <w:t>9</w:t>
      </w: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rPr>
      </w:pP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rPr>
      </w:pP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rPr>
      </w:pPr>
    </w:p>
    <w:p w:rsidR="00963648" w:rsidRP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rPr>
      </w:pPr>
    </w:p>
    <w:p w:rsidR="00963648" w:rsidRPr="00963648"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en-US"/>
        </w:rPr>
      </w:pPr>
    </w:p>
    <w:p w:rsidR="00963648" w:rsidRPr="00FE5E09" w:rsidRDefault="00963648" w:rsidP="0096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en-US"/>
        </w:rPr>
      </w:pPr>
      <w:r w:rsidRPr="00F94720">
        <w:rPr>
          <w:b/>
          <w:bCs/>
        </w:rPr>
        <w:t>Интернет</w:t>
      </w:r>
      <w:r w:rsidRPr="00FE5E09">
        <w:rPr>
          <w:b/>
          <w:bCs/>
          <w:lang w:val="en-US"/>
        </w:rPr>
        <w:t xml:space="preserve"> - </w:t>
      </w:r>
      <w:r w:rsidRPr="00F94720">
        <w:rPr>
          <w:b/>
          <w:bCs/>
        </w:rPr>
        <w:t>ресурсы</w:t>
      </w:r>
      <w:r w:rsidRPr="00FE5E09">
        <w:rPr>
          <w:bCs/>
          <w:lang w:val="en-US"/>
        </w:rPr>
        <w:t>:</w:t>
      </w:r>
      <w:r w:rsidRPr="00FE5E09">
        <w:rPr>
          <w:bCs/>
          <w:sz w:val="28"/>
          <w:szCs w:val="28"/>
          <w:lang w:val="en-US"/>
        </w:rPr>
        <w:t xml:space="preserve"> </w:t>
      </w:r>
    </w:p>
    <w:p w:rsidR="00963648" w:rsidRPr="00FE5E09" w:rsidRDefault="00963648" w:rsidP="00963648">
      <w:pPr>
        <w:pStyle w:val="affa"/>
        <w:tabs>
          <w:tab w:val="left" w:pos="720"/>
        </w:tabs>
        <w:ind w:left="405"/>
        <w:jc w:val="both"/>
        <w:rPr>
          <w:lang w:val="en-US"/>
        </w:rPr>
      </w:pPr>
      <w:r w:rsidRPr="00FE5E09">
        <w:rPr>
          <w:lang w:val="en-US"/>
        </w:rPr>
        <w:t xml:space="preserve">1. </w:t>
      </w:r>
      <w:r w:rsidRPr="00C97FA4">
        <w:t>Английская</w:t>
      </w:r>
      <w:r w:rsidRPr="00FE5E09">
        <w:rPr>
          <w:lang w:val="en-US"/>
        </w:rPr>
        <w:t xml:space="preserve"> </w:t>
      </w:r>
      <w:r w:rsidRPr="00C97FA4">
        <w:t>грамматика</w:t>
      </w:r>
      <w:r w:rsidRPr="00FE5E09">
        <w:rPr>
          <w:lang w:val="en-US"/>
        </w:rPr>
        <w:t xml:space="preserve">, </w:t>
      </w:r>
      <w:r w:rsidRPr="00C97FA4">
        <w:t>игры</w:t>
      </w:r>
      <w:r w:rsidRPr="00FE5E09">
        <w:rPr>
          <w:lang w:val="en-US"/>
        </w:rPr>
        <w:t xml:space="preserve">.  – </w:t>
      </w:r>
      <w:r w:rsidRPr="00C97FA4">
        <w:t>Режим</w:t>
      </w:r>
      <w:r w:rsidRPr="00FE5E09">
        <w:rPr>
          <w:lang w:val="en-US"/>
        </w:rPr>
        <w:t xml:space="preserve"> </w:t>
      </w:r>
      <w:r w:rsidRPr="00C97FA4">
        <w:t>доступа</w:t>
      </w:r>
      <w:r w:rsidRPr="00FE5E09">
        <w:rPr>
          <w:lang w:val="en-US"/>
        </w:rPr>
        <w:t xml:space="preserve">: </w:t>
      </w:r>
      <w:r w:rsidRPr="00C97FA4">
        <w:rPr>
          <w:lang w:val="en-US"/>
        </w:rPr>
        <w:t>http</w:t>
      </w:r>
      <w:r w:rsidRPr="00FE5E09">
        <w:rPr>
          <w:lang w:val="en-US"/>
        </w:rPr>
        <w:t>://</w:t>
      </w:r>
      <w:r w:rsidRPr="00C97FA4">
        <w:rPr>
          <w:lang w:val="en-US"/>
        </w:rPr>
        <w:t>www</w:t>
      </w:r>
      <w:r w:rsidRPr="00FE5E09">
        <w:rPr>
          <w:lang w:val="en-US"/>
        </w:rPr>
        <w:t>.</w:t>
      </w:r>
      <w:r w:rsidRPr="00C97FA4">
        <w:rPr>
          <w:lang w:val="en-US"/>
        </w:rPr>
        <w:t>britishcouncil</w:t>
      </w:r>
      <w:r w:rsidRPr="00FE5E09">
        <w:rPr>
          <w:lang w:val="en-US"/>
        </w:rPr>
        <w:t>.</w:t>
      </w:r>
      <w:r w:rsidRPr="00C97FA4">
        <w:rPr>
          <w:lang w:val="en-US"/>
        </w:rPr>
        <w:t>org</w:t>
      </w:r>
      <w:r w:rsidRPr="00FE5E09">
        <w:rPr>
          <w:lang w:val="en-US"/>
        </w:rPr>
        <w:t>/</w:t>
      </w:r>
    </w:p>
    <w:p w:rsidR="00963648" w:rsidRPr="00C97FA4" w:rsidRDefault="00963648" w:rsidP="00963648">
      <w:pPr>
        <w:pStyle w:val="affa"/>
        <w:tabs>
          <w:tab w:val="left" w:pos="720"/>
        </w:tabs>
        <w:ind w:left="405"/>
        <w:jc w:val="both"/>
      </w:pPr>
      <w:r w:rsidRPr="00C97FA4">
        <w:t xml:space="preserve">2. </w:t>
      </w:r>
      <w:r w:rsidRPr="00C97FA4">
        <w:rPr>
          <w:lang w:val="en-US"/>
        </w:rPr>
        <w:t>On</w:t>
      </w:r>
      <w:r w:rsidRPr="00C97FA4">
        <w:t>-</w:t>
      </w:r>
      <w:r w:rsidRPr="00C97FA4">
        <w:rPr>
          <w:lang w:val="en-US"/>
        </w:rPr>
        <w:t>line</w:t>
      </w:r>
      <w:r w:rsidRPr="00C97FA4">
        <w:t xml:space="preserve"> тесты.  –  Режим доступа: </w:t>
      </w:r>
      <w:r w:rsidRPr="00C97FA4">
        <w:rPr>
          <w:lang w:val="en-US"/>
        </w:rPr>
        <w:t>http</w:t>
      </w:r>
      <w:r w:rsidRPr="00C97FA4">
        <w:t>://</w:t>
      </w:r>
      <w:r w:rsidRPr="00C97FA4">
        <w:rPr>
          <w:lang w:val="en-US"/>
        </w:rPr>
        <w:t>www</w:t>
      </w:r>
      <w:r w:rsidRPr="00C97FA4">
        <w:t>.</w:t>
      </w:r>
      <w:r w:rsidRPr="00C97FA4">
        <w:rPr>
          <w:lang w:val="en-US"/>
        </w:rPr>
        <w:t>edu</w:t>
      </w:r>
      <w:r w:rsidRPr="00C97FA4">
        <w:t>.</w:t>
      </w:r>
      <w:r w:rsidRPr="00C97FA4">
        <w:rPr>
          <w:lang w:val="en-US"/>
        </w:rPr>
        <w:t>ru</w:t>
      </w:r>
      <w:r w:rsidRPr="00C97FA4">
        <w:t>/</w:t>
      </w:r>
    </w:p>
    <w:p w:rsidR="00963648" w:rsidRPr="00C97FA4" w:rsidRDefault="00963648" w:rsidP="00963648">
      <w:pPr>
        <w:pStyle w:val="affa"/>
        <w:tabs>
          <w:tab w:val="left" w:pos="720"/>
        </w:tabs>
        <w:ind w:left="405"/>
        <w:jc w:val="both"/>
      </w:pPr>
      <w:r w:rsidRPr="00C97FA4">
        <w:t xml:space="preserve">3. Грамматика, произношение, чтение, тесты.  – Режим доступа: </w:t>
      </w:r>
      <w:hyperlink r:id="rId64" w:history="1">
        <w:r w:rsidRPr="00C97FA4">
          <w:rPr>
            <w:rStyle w:val="af8"/>
          </w:rPr>
          <w:t>http://www.english-globe.ru</w:t>
        </w:r>
      </w:hyperlink>
      <w:r w:rsidRPr="00C97FA4">
        <w:t>/</w:t>
      </w:r>
    </w:p>
    <w:p w:rsidR="00963648" w:rsidRPr="00C97FA4" w:rsidRDefault="00963648" w:rsidP="00963648">
      <w:pPr>
        <w:pStyle w:val="affa"/>
        <w:tabs>
          <w:tab w:val="left" w:pos="720"/>
        </w:tabs>
        <w:ind w:left="405"/>
        <w:jc w:val="both"/>
      </w:pPr>
      <w:r w:rsidRPr="00C97FA4">
        <w:t xml:space="preserve">4. Грамматические игры, тесты.  – Режим доступа: </w:t>
      </w:r>
      <w:hyperlink r:id="rId65" w:history="1">
        <w:r w:rsidRPr="00C97FA4">
          <w:rPr>
            <w:rStyle w:val="af8"/>
          </w:rPr>
          <w:t>http://www.englishteachers.ru</w:t>
        </w:r>
      </w:hyperlink>
      <w:r w:rsidRPr="00C97FA4">
        <w:t>/</w:t>
      </w:r>
    </w:p>
    <w:p w:rsidR="00963648" w:rsidRPr="00C97FA4" w:rsidRDefault="00963648" w:rsidP="00963648">
      <w:pPr>
        <w:pStyle w:val="affa"/>
        <w:tabs>
          <w:tab w:val="left" w:pos="720"/>
        </w:tabs>
        <w:ind w:left="0"/>
        <w:jc w:val="both"/>
        <w:rPr>
          <w:sz w:val="28"/>
          <w:szCs w:val="28"/>
        </w:rPr>
      </w:pPr>
      <w:r w:rsidRPr="00C97FA4">
        <w:t xml:space="preserve">       5. Устные темы.  – Режим доступа: </w:t>
      </w:r>
      <w:hyperlink r:id="rId66" w:history="1">
        <w:r w:rsidRPr="00C97FA4">
          <w:rPr>
            <w:rStyle w:val="af8"/>
          </w:rPr>
          <w:t>http://www.englishtopics.net</w:t>
        </w:r>
        <w:r w:rsidRPr="00C97FA4">
          <w:rPr>
            <w:rStyle w:val="af8"/>
            <w:sz w:val="28"/>
            <w:szCs w:val="28"/>
          </w:rPr>
          <w:t>/</w:t>
        </w:r>
      </w:hyperlink>
    </w:p>
    <w:p w:rsidR="00963648" w:rsidRPr="00C97FA4" w:rsidRDefault="00963648" w:rsidP="00963648">
      <w:pPr>
        <w:pStyle w:val="affa"/>
        <w:tabs>
          <w:tab w:val="left" w:pos="720"/>
        </w:tabs>
        <w:ind w:left="435"/>
        <w:jc w:val="both"/>
      </w:pPr>
      <w:r w:rsidRPr="00C97FA4">
        <w:t xml:space="preserve">6. Каталог интернет-ресурсов (официальные сайты федеральных и региональных органов управления образованием, информационные порталы, электронные версии словарей).  – Режим доступа: </w:t>
      </w:r>
      <w:hyperlink r:id="rId67" w:history="1">
        <w:r w:rsidRPr="00C97FA4">
          <w:rPr>
            <w:rStyle w:val="af8"/>
          </w:rPr>
          <w:t>http://www.katalog.iot.ru/</w:t>
        </w:r>
      </w:hyperlink>
    </w:p>
    <w:p w:rsidR="00963648" w:rsidRPr="00C97FA4" w:rsidRDefault="00963648" w:rsidP="00963648">
      <w:pPr>
        <w:pStyle w:val="affa"/>
        <w:tabs>
          <w:tab w:val="left" w:pos="720"/>
        </w:tabs>
        <w:ind w:left="435"/>
        <w:jc w:val="both"/>
      </w:pPr>
      <w:r w:rsidRPr="00C97FA4">
        <w:t xml:space="preserve">7. </w:t>
      </w:r>
      <w:hyperlink r:id="rId68">
        <w:r w:rsidRPr="00C97FA4">
          <w:t>www.</w:t>
        </w:r>
      </w:hyperlink>
      <w:r w:rsidRPr="00C97FA4">
        <w:t xml:space="preserve"> lingvo-online. ru (более 30 англо-русских, русско-английских и толковых</w:t>
      </w:r>
      <w:r w:rsidRPr="00C97FA4">
        <w:rPr>
          <w:spacing w:val="-20"/>
        </w:rPr>
        <w:t xml:space="preserve"> </w:t>
      </w:r>
      <w:r w:rsidRPr="00C97FA4">
        <w:t>словарей общей и отраслевой</w:t>
      </w:r>
      <w:r w:rsidRPr="00C97FA4">
        <w:rPr>
          <w:spacing w:val="-41"/>
        </w:rPr>
        <w:t xml:space="preserve"> </w:t>
      </w:r>
      <w:r w:rsidRPr="00C97FA4">
        <w:t>лексики).</w:t>
      </w:r>
    </w:p>
    <w:p w:rsidR="00963648" w:rsidRPr="00C97FA4" w:rsidRDefault="00963648" w:rsidP="00963648">
      <w:pPr>
        <w:ind w:left="100" w:right="122" w:firstLine="283"/>
        <w:jc w:val="both"/>
        <w:rPr>
          <w:lang w:val="en-US"/>
        </w:rPr>
      </w:pPr>
      <w:r w:rsidRPr="00C97FA4">
        <w:rPr>
          <w:lang w:val="en-US"/>
        </w:rPr>
        <w:t xml:space="preserve">8. </w:t>
      </w:r>
      <w:hyperlink r:id="rId69">
        <w:r w:rsidRPr="00C97FA4">
          <w:rPr>
            <w:lang w:val="en-US"/>
          </w:rPr>
          <w:t>www.</w:t>
        </w:r>
      </w:hyperlink>
      <w:r w:rsidRPr="00C97FA4">
        <w:rPr>
          <w:lang w:val="en-US"/>
        </w:rPr>
        <w:t xml:space="preserve"> macmillandictionary. com/dictionary/british/enjoy (Macmillan Dictionary </w:t>
      </w:r>
      <w:r w:rsidRPr="00C97FA4">
        <w:t>с</w:t>
      </w:r>
      <w:r w:rsidRPr="00C97FA4">
        <w:rPr>
          <w:spacing w:val="17"/>
          <w:lang w:val="en-US"/>
        </w:rPr>
        <w:t xml:space="preserve"> </w:t>
      </w:r>
      <w:r w:rsidRPr="00C97FA4">
        <w:t>возможностью</w:t>
      </w:r>
      <w:r w:rsidRPr="00C97FA4">
        <w:rPr>
          <w:lang w:val="en-US"/>
        </w:rPr>
        <w:t xml:space="preserve"> </w:t>
      </w:r>
      <w:r w:rsidRPr="00C97FA4">
        <w:t>прослушать</w:t>
      </w:r>
      <w:r w:rsidRPr="00C97FA4">
        <w:rPr>
          <w:lang w:val="en-US"/>
        </w:rPr>
        <w:t xml:space="preserve"> </w:t>
      </w:r>
      <w:r w:rsidRPr="00C97FA4">
        <w:t>произношение</w:t>
      </w:r>
      <w:r w:rsidRPr="00C97FA4">
        <w:rPr>
          <w:lang w:val="en-US"/>
        </w:rPr>
        <w:t xml:space="preserve"> </w:t>
      </w:r>
      <w:r w:rsidRPr="00C97FA4">
        <w:rPr>
          <w:spacing w:val="9"/>
          <w:lang w:val="en-US"/>
        </w:rPr>
        <w:t xml:space="preserve"> </w:t>
      </w:r>
      <w:r w:rsidRPr="00C97FA4">
        <w:t>слов</w:t>
      </w:r>
      <w:r w:rsidRPr="00C97FA4">
        <w:rPr>
          <w:lang w:val="en-US"/>
        </w:rPr>
        <w:t>).</w:t>
      </w:r>
    </w:p>
    <w:p w:rsidR="00963648" w:rsidRPr="00C97FA4" w:rsidRDefault="00963648" w:rsidP="00963648">
      <w:pPr>
        <w:tabs>
          <w:tab w:val="left" w:pos="9072"/>
        </w:tabs>
        <w:ind w:left="383" w:right="341"/>
      </w:pPr>
      <w:r w:rsidRPr="00C97FA4">
        <w:t xml:space="preserve">9. </w:t>
      </w:r>
      <w:hyperlink r:id="rId70">
        <w:r w:rsidRPr="00C97FA4">
          <w:rPr>
            <w:lang w:val="en-US"/>
          </w:rPr>
          <w:t>www</w:t>
        </w:r>
        <w:r w:rsidRPr="00C97FA4">
          <w:t>.</w:t>
        </w:r>
      </w:hyperlink>
      <w:r w:rsidRPr="00C97FA4">
        <w:t xml:space="preserve">     </w:t>
      </w:r>
      <w:r w:rsidRPr="00C97FA4">
        <w:rPr>
          <w:lang w:val="en-US"/>
        </w:rPr>
        <w:t>britannica</w:t>
      </w:r>
      <w:r w:rsidRPr="00C97FA4">
        <w:t xml:space="preserve">.     </w:t>
      </w:r>
      <w:r w:rsidRPr="00C97FA4">
        <w:rPr>
          <w:lang w:val="en-US"/>
        </w:rPr>
        <w:t>com</w:t>
      </w:r>
      <w:r w:rsidRPr="00C97FA4">
        <w:t xml:space="preserve">      (энциклопедия  </w:t>
      </w:r>
      <w:r w:rsidRPr="00C97FA4">
        <w:rPr>
          <w:spacing w:val="46"/>
        </w:rPr>
        <w:t xml:space="preserve"> </w:t>
      </w:r>
      <w:r w:rsidRPr="00C97FA4">
        <w:t xml:space="preserve">«Британника»).                   </w:t>
      </w:r>
    </w:p>
    <w:p w:rsidR="00963648" w:rsidRPr="00C97FA4" w:rsidRDefault="00963648" w:rsidP="00963648">
      <w:pPr>
        <w:tabs>
          <w:tab w:val="left" w:pos="9072"/>
        </w:tabs>
        <w:ind w:left="383" w:right="341"/>
        <w:rPr>
          <w:lang w:val="en-US"/>
        </w:rPr>
      </w:pPr>
      <w:r w:rsidRPr="00C97FA4">
        <w:rPr>
          <w:lang w:val="en-US"/>
        </w:rPr>
        <w:t xml:space="preserve">10. </w:t>
      </w:r>
      <w:hyperlink r:id="rId71">
        <w:r w:rsidRPr="00C97FA4">
          <w:rPr>
            <w:lang w:val="en-US"/>
          </w:rPr>
          <w:t>www.</w:t>
        </w:r>
      </w:hyperlink>
      <w:r w:rsidRPr="00C97FA4">
        <w:rPr>
          <w:spacing w:val="-42"/>
          <w:lang w:val="en-US"/>
        </w:rPr>
        <w:t xml:space="preserve"> </w:t>
      </w:r>
      <w:r w:rsidRPr="00C97FA4">
        <w:rPr>
          <w:lang w:val="en-US"/>
        </w:rPr>
        <w:t>ldoceonline.</w:t>
      </w:r>
      <w:r w:rsidRPr="00C97FA4">
        <w:rPr>
          <w:spacing w:val="-42"/>
          <w:lang w:val="en-US"/>
        </w:rPr>
        <w:t xml:space="preserve"> </w:t>
      </w:r>
      <w:r w:rsidRPr="00C97FA4">
        <w:rPr>
          <w:lang w:val="en-US"/>
        </w:rPr>
        <w:t>com</w:t>
      </w:r>
      <w:r w:rsidRPr="00C97FA4">
        <w:rPr>
          <w:spacing w:val="-13"/>
          <w:lang w:val="en-US"/>
        </w:rPr>
        <w:t xml:space="preserve"> </w:t>
      </w:r>
      <w:r w:rsidRPr="00C97FA4">
        <w:rPr>
          <w:lang w:val="en-US"/>
        </w:rPr>
        <w:t>(Longman</w:t>
      </w:r>
      <w:r w:rsidRPr="00C97FA4">
        <w:rPr>
          <w:spacing w:val="-13"/>
          <w:lang w:val="en-US"/>
        </w:rPr>
        <w:t xml:space="preserve"> </w:t>
      </w:r>
      <w:r w:rsidRPr="00C97FA4">
        <w:rPr>
          <w:lang w:val="en-US"/>
        </w:rPr>
        <w:t>Dictionary</w:t>
      </w:r>
      <w:r w:rsidRPr="00C97FA4">
        <w:rPr>
          <w:spacing w:val="-13"/>
          <w:lang w:val="en-US"/>
        </w:rPr>
        <w:t xml:space="preserve"> </w:t>
      </w:r>
      <w:r w:rsidRPr="00C97FA4">
        <w:rPr>
          <w:lang w:val="en-US"/>
        </w:rPr>
        <w:t>of</w:t>
      </w:r>
      <w:r w:rsidRPr="00C97FA4">
        <w:rPr>
          <w:spacing w:val="-13"/>
          <w:lang w:val="en-US"/>
        </w:rPr>
        <w:t xml:space="preserve"> </w:t>
      </w:r>
      <w:r w:rsidRPr="00C97FA4">
        <w:rPr>
          <w:lang w:val="en-US"/>
        </w:rPr>
        <w:t>Contemporary English).</w:t>
      </w:r>
    </w:p>
    <w:p w:rsidR="00963648" w:rsidRDefault="00963648" w:rsidP="0096364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963648">
        <w:rPr>
          <w:b/>
          <w:caps/>
        </w:rPr>
        <w:br w:type="page"/>
      </w:r>
      <w:r w:rsidRPr="004A6F23">
        <w:rPr>
          <w:b/>
          <w:caps/>
        </w:rPr>
        <w:lastRenderedPageBreak/>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963648" w:rsidRDefault="00963648" w:rsidP="0096364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963648" w:rsidRDefault="00963648" w:rsidP="0096364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161394">
        <w:rPr>
          <w:color w:val="000000"/>
        </w:rPr>
        <w:t>Иностранный язык</w:t>
      </w:r>
      <w:r>
        <w:t xml:space="preserve"> </w:t>
      </w:r>
      <w:r w:rsidRPr="00445D66">
        <w:t>доводятся до сведения обучающихся</w:t>
      </w:r>
      <w:r>
        <w:t xml:space="preserve"> на одном из первых учебных занятий по указанной дисциплине.</w:t>
      </w:r>
    </w:p>
    <w:p w:rsidR="00963648" w:rsidRDefault="00963648" w:rsidP="0096364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общеобразовательной дисциплине </w:t>
      </w:r>
      <w:r w:rsidRPr="00161394">
        <w:rPr>
          <w:color w:val="000000"/>
        </w:rPr>
        <w:t>Иностранный язык</w:t>
      </w:r>
      <w:r>
        <w:t xml:space="preserve"> проводится в форме </w:t>
      </w:r>
      <w:r w:rsidRPr="008C169A">
        <w:rPr>
          <w:i/>
        </w:rPr>
        <w:t>дифференцированного зачета</w:t>
      </w:r>
      <w:r>
        <w:rPr>
          <w:i/>
        </w:rPr>
        <w:t xml:space="preserve"> </w:t>
      </w:r>
      <w:r>
        <w:t xml:space="preserve">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963648" w:rsidRDefault="00963648" w:rsidP="0096364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161394">
        <w:rPr>
          <w:color w:val="000000"/>
        </w:rPr>
        <w:t>Иностранный язык</w:t>
      </w:r>
      <w:r>
        <w:t>.</w:t>
      </w:r>
    </w:p>
    <w:p w:rsidR="00963648" w:rsidRPr="00162B20" w:rsidRDefault="00963648" w:rsidP="0096364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977"/>
      </w:tblGrid>
      <w:tr w:rsidR="00963648" w:rsidRPr="00AE3CFF" w:rsidTr="00CD0687">
        <w:tc>
          <w:tcPr>
            <w:tcW w:w="4077" w:type="dxa"/>
            <w:shd w:val="clear" w:color="auto" w:fill="auto"/>
            <w:vAlign w:val="center"/>
          </w:tcPr>
          <w:p w:rsidR="00963648" w:rsidRPr="00AE3CFF" w:rsidRDefault="00963648" w:rsidP="00CD0687">
            <w:pPr>
              <w:jc w:val="center"/>
              <w:rPr>
                <w:b/>
                <w:bCs/>
              </w:rPr>
            </w:pPr>
            <w:r w:rsidRPr="00AE3CFF">
              <w:rPr>
                <w:b/>
                <w:bCs/>
              </w:rPr>
              <w:t xml:space="preserve">Результаты </w:t>
            </w:r>
            <w:r w:rsidRPr="008E07EA">
              <w:rPr>
                <w:b/>
                <w:bCs/>
              </w:rPr>
              <w:t>освоения дисциплины</w:t>
            </w:r>
          </w:p>
          <w:p w:rsidR="00963648" w:rsidRPr="00AE3CFF" w:rsidRDefault="00963648" w:rsidP="00CD0687">
            <w:pPr>
              <w:jc w:val="center"/>
              <w:rPr>
                <w:b/>
                <w:bCs/>
              </w:rPr>
            </w:pPr>
            <w:r>
              <w:rPr>
                <w:b/>
                <w:bCs/>
              </w:rPr>
              <w:t xml:space="preserve">(ОК, ПК) </w:t>
            </w:r>
          </w:p>
        </w:tc>
        <w:tc>
          <w:tcPr>
            <w:tcW w:w="3544" w:type="dxa"/>
          </w:tcPr>
          <w:p w:rsidR="00963648" w:rsidRDefault="00963648" w:rsidP="00CD0687">
            <w:pPr>
              <w:jc w:val="center"/>
              <w:rPr>
                <w:b/>
              </w:rPr>
            </w:pPr>
            <w:r w:rsidRPr="00D26B04">
              <w:rPr>
                <w:b/>
              </w:rPr>
              <w:t>Раздел/</w:t>
            </w:r>
            <w:r>
              <w:rPr>
                <w:b/>
              </w:rPr>
              <w:t>т</w:t>
            </w:r>
            <w:r w:rsidRPr="00D26B04">
              <w:rPr>
                <w:b/>
              </w:rPr>
              <w:t>ема</w:t>
            </w:r>
            <w:r>
              <w:rPr>
                <w:b/>
              </w:rPr>
              <w:t xml:space="preserve"> </w:t>
            </w:r>
          </w:p>
          <w:p w:rsidR="00963648" w:rsidRDefault="00963648" w:rsidP="00CD0687">
            <w:pPr>
              <w:jc w:val="center"/>
              <w:rPr>
                <w:b/>
              </w:rPr>
            </w:pPr>
          </w:p>
        </w:tc>
        <w:tc>
          <w:tcPr>
            <w:tcW w:w="2977" w:type="dxa"/>
            <w:shd w:val="clear" w:color="auto" w:fill="auto"/>
            <w:vAlign w:val="center"/>
          </w:tcPr>
          <w:p w:rsidR="00963648" w:rsidRPr="00AE3CFF" w:rsidRDefault="00963648" w:rsidP="00CD0687">
            <w:pPr>
              <w:jc w:val="center"/>
              <w:rPr>
                <w:b/>
                <w:bCs/>
              </w:rPr>
            </w:pPr>
            <w:r>
              <w:rPr>
                <w:b/>
              </w:rPr>
              <w:t>Типы оценочных мероприятий</w:t>
            </w:r>
          </w:p>
        </w:tc>
      </w:tr>
      <w:tr w:rsidR="00963648" w:rsidRPr="00AE3CFF" w:rsidTr="00CD0687">
        <w:trPr>
          <w:trHeight w:val="637"/>
        </w:trPr>
        <w:tc>
          <w:tcPr>
            <w:tcW w:w="4077" w:type="dxa"/>
            <w:shd w:val="clear" w:color="auto" w:fill="auto"/>
          </w:tcPr>
          <w:p w:rsidR="00963648" w:rsidRDefault="00963648" w:rsidP="00CD0687">
            <w:pPr>
              <w:widowControl w:val="0"/>
              <w:suppressAutoHyphens/>
              <w:jc w:val="both"/>
            </w:pPr>
            <w:r>
              <w:t>ОК 01. Выбирать способы решения задач профессиональной деятельности применительно к различным контекстам.</w:t>
            </w:r>
          </w:p>
          <w:p w:rsidR="00963648" w:rsidRDefault="00963648" w:rsidP="00CD0687">
            <w:pPr>
              <w:widowControl w:val="0"/>
              <w:suppressAutoHyphens/>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63648" w:rsidRPr="00AE3CFF" w:rsidRDefault="00963648" w:rsidP="00CD0687">
            <w:pPr>
              <w:widowControl w:val="0"/>
              <w:suppressAutoHyphens/>
              <w:jc w:val="both"/>
            </w:pPr>
            <w:r>
              <w:t>ОК 04. Эффективно взаимодействовать и работать в коллективе и команде.</w:t>
            </w:r>
          </w:p>
        </w:tc>
        <w:tc>
          <w:tcPr>
            <w:tcW w:w="3544" w:type="dxa"/>
          </w:tcPr>
          <w:p w:rsidR="00963648" w:rsidRPr="00CD5010" w:rsidRDefault="00963648" w:rsidP="00CD0687">
            <w:pPr>
              <w:jc w:val="both"/>
              <w:rPr>
                <w:bCs/>
                <w:color w:val="000000"/>
              </w:rPr>
            </w:pPr>
            <w:r w:rsidRPr="00CD5010">
              <w:rPr>
                <w:bCs/>
                <w:color w:val="000000"/>
              </w:rPr>
              <w:t>Р.1, Тема 1.1, 1.2, 1.3, 1.4, 1.5, 1.6, 1.7, 1.8</w:t>
            </w:r>
          </w:p>
        </w:tc>
        <w:tc>
          <w:tcPr>
            <w:tcW w:w="2977" w:type="dxa"/>
            <w:shd w:val="clear" w:color="auto" w:fill="auto"/>
          </w:tcPr>
          <w:p w:rsidR="00963648" w:rsidRPr="00CD5010" w:rsidRDefault="00963648" w:rsidP="00CD0687">
            <w:pPr>
              <w:jc w:val="both"/>
              <w:rPr>
                <w:bCs/>
                <w:color w:val="000000"/>
              </w:rPr>
            </w:pPr>
            <w:r w:rsidRPr="00CD5010">
              <w:rPr>
                <w:bCs/>
                <w:color w:val="000000"/>
              </w:rPr>
              <w:t>Заполнение формы резюме, письма, презентация, постер, ролевые игры, заметки, тесты, устный опрос.</w:t>
            </w:r>
          </w:p>
          <w:p w:rsidR="00963648" w:rsidRPr="00CD5010" w:rsidRDefault="00963648" w:rsidP="00CD0687">
            <w:pPr>
              <w:jc w:val="both"/>
              <w:rPr>
                <w:bCs/>
                <w:color w:val="000000"/>
              </w:rPr>
            </w:pPr>
            <w:r w:rsidRPr="00CD5010">
              <w:rPr>
                <w:bCs/>
                <w:color w:val="000000"/>
              </w:rPr>
              <w:t>Выполнение задания дифференцированного зачёта</w:t>
            </w:r>
          </w:p>
          <w:p w:rsidR="00963648" w:rsidRPr="00CD5010" w:rsidRDefault="00963648" w:rsidP="00CD0687">
            <w:pPr>
              <w:jc w:val="both"/>
              <w:rPr>
                <w:bCs/>
                <w:color w:val="000000"/>
              </w:rPr>
            </w:pPr>
          </w:p>
        </w:tc>
      </w:tr>
      <w:tr w:rsidR="00963648" w:rsidRPr="00AE3CFF" w:rsidTr="00CD0687">
        <w:trPr>
          <w:trHeight w:val="637"/>
        </w:trPr>
        <w:tc>
          <w:tcPr>
            <w:tcW w:w="4077" w:type="dxa"/>
            <w:shd w:val="clear" w:color="auto" w:fill="auto"/>
          </w:tcPr>
          <w:p w:rsidR="00963648" w:rsidRDefault="00963648" w:rsidP="00CD0687">
            <w:pPr>
              <w:widowControl w:val="0"/>
              <w:suppressAutoHyphens/>
              <w:jc w:val="both"/>
            </w:pPr>
            <w:r>
              <w:t>ОК 01. Выбирать способы решения задач профессиональной деятельности применительно к различным контекстам.</w:t>
            </w:r>
          </w:p>
          <w:p w:rsidR="00963648" w:rsidRDefault="00963648" w:rsidP="00CD0687">
            <w:pPr>
              <w:widowControl w:val="0"/>
              <w:suppressAutoHyphens/>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63648" w:rsidRDefault="00963648" w:rsidP="00CD0687">
            <w:pPr>
              <w:widowControl w:val="0"/>
              <w:suppressAutoHyphens/>
              <w:jc w:val="both"/>
            </w:pPr>
            <w:r>
              <w:t>ОК 04. Эффективно взаимодействовать и работать в коллективе и команде.</w:t>
            </w:r>
          </w:p>
          <w:p w:rsidR="00963648" w:rsidRPr="00AE3CFF" w:rsidRDefault="00963648" w:rsidP="00CD0687">
            <w:pPr>
              <w:widowControl w:val="0"/>
              <w:suppressAutoHyphens/>
              <w:jc w:val="both"/>
            </w:pPr>
            <w:r>
              <w:t>ОК 09. Пользоваться профессиональной документацией на государственном и иностранном языках</w:t>
            </w:r>
          </w:p>
        </w:tc>
        <w:tc>
          <w:tcPr>
            <w:tcW w:w="3544" w:type="dxa"/>
          </w:tcPr>
          <w:p w:rsidR="00963648" w:rsidRPr="00CD5010" w:rsidRDefault="00963648" w:rsidP="00CD0687">
            <w:pPr>
              <w:jc w:val="both"/>
              <w:rPr>
                <w:bCs/>
                <w:color w:val="000000"/>
              </w:rPr>
            </w:pPr>
            <w:r w:rsidRPr="00CD5010">
              <w:rPr>
                <w:bCs/>
                <w:color w:val="000000"/>
              </w:rPr>
              <w:t>Р.2, Темы 2.1, 2.2, 2.3, 2.4</w:t>
            </w:r>
          </w:p>
        </w:tc>
        <w:tc>
          <w:tcPr>
            <w:tcW w:w="2977" w:type="dxa"/>
            <w:shd w:val="clear" w:color="auto" w:fill="auto"/>
          </w:tcPr>
          <w:p w:rsidR="00963648" w:rsidRPr="00CD5010" w:rsidRDefault="00963648" w:rsidP="00CD0687">
            <w:pPr>
              <w:jc w:val="both"/>
              <w:rPr>
                <w:bCs/>
                <w:color w:val="000000"/>
              </w:rPr>
            </w:pPr>
            <w:r w:rsidRPr="00CD5010">
              <w:rPr>
                <w:bCs/>
                <w:color w:val="000000"/>
              </w:rPr>
              <w:t>Тесты, проекты, ролевые игры, круглый стол, дебаты, доклад с презентацией, выполнение заданий дифференцированного зачёта</w:t>
            </w:r>
          </w:p>
        </w:tc>
      </w:tr>
      <w:tr w:rsidR="00963648" w:rsidRPr="00AE3CFF" w:rsidTr="00CD0687">
        <w:trPr>
          <w:trHeight w:val="637"/>
        </w:trPr>
        <w:tc>
          <w:tcPr>
            <w:tcW w:w="4077"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ПК 1.1 Вести и осуществлять приём-передачу, учёт и хранение технической и иной документации, </w:t>
            </w:r>
            <w:r>
              <w:lastRenderedPageBreak/>
              <w:t>связанной с управлением многоквартирного дома, используя нормативные, правовые, методические и инструктивные документы</w:t>
            </w:r>
          </w:p>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544" w:type="dxa"/>
          </w:tcPr>
          <w:p w:rsidR="00963648" w:rsidRPr="00AE3CFF" w:rsidRDefault="00963648" w:rsidP="00CD0687">
            <w:pPr>
              <w:jc w:val="both"/>
              <w:rPr>
                <w:bCs/>
                <w:i/>
              </w:rPr>
            </w:pPr>
            <w:r w:rsidRPr="007341F2">
              <w:rPr>
                <w:bCs/>
                <w:color w:val="000000"/>
              </w:rPr>
              <w:lastRenderedPageBreak/>
              <w:t>Р.2, Темы 2.1, 2.2, 2.3, 2.4</w:t>
            </w:r>
          </w:p>
        </w:tc>
        <w:tc>
          <w:tcPr>
            <w:tcW w:w="2977" w:type="dxa"/>
            <w:shd w:val="clear" w:color="auto" w:fill="auto"/>
          </w:tcPr>
          <w:p w:rsidR="00963648" w:rsidRPr="00CD5010" w:rsidRDefault="00963648" w:rsidP="00CD0687">
            <w:pPr>
              <w:jc w:val="both"/>
              <w:rPr>
                <w:bCs/>
                <w:color w:val="000000"/>
              </w:rPr>
            </w:pPr>
            <w:r w:rsidRPr="00CD5010">
              <w:rPr>
                <w:bCs/>
                <w:color w:val="000000"/>
              </w:rPr>
              <w:t xml:space="preserve">Презентации, проекты, доклады, ролевые игры, выполнение заданий </w:t>
            </w:r>
            <w:r w:rsidRPr="00CD5010">
              <w:rPr>
                <w:bCs/>
                <w:color w:val="000000"/>
              </w:rPr>
              <w:lastRenderedPageBreak/>
              <w:t>дифференцированного зачёта</w:t>
            </w:r>
          </w:p>
        </w:tc>
      </w:tr>
      <w:tr w:rsidR="00963648" w:rsidRPr="00AE3CFF" w:rsidTr="00CD0687">
        <w:trPr>
          <w:trHeight w:val="637"/>
        </w:trPr>
        <w:tc>
          <w:tcPr>
            <w:tcW w:w="4077"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ПК 2.1 Организовывать работы и услуги инженерных систем и конструктивных элементов, входящих в состав общего имущества в многоквартирных домах</w:t>
            </w:r>
          </w:p>
        </w:tc>
        <w:tc>
          <w:tcPr>
            <w:tcW w:w="3544" w:type="dxa"/>
          </w:tcPr>
          <w:p w:rsidR="00963648" w:rsidRPr="007341F2" w:rsidRDefault="00963648" w:rsidP="00CD0687">
            <w:pPr>
              <w:jc w:val="both"/>
              <w:rPr>
                <w:bCs/>
                <w:color w:val="000000"/>
              </w:rPr>
            </w:pPr>
            <w:r w:rsidRPr="007341F2">
              <w:rPr>
                <w:bCs/>
                <w:color w:val="000000"/>
              </w:rPr>
              <w:t>Р.2, Темы 2.1, 2.2, 2.3, 2.4</w:t>
            </w:r>
          </w:p>
        </w:tc>
        <w:tc>
          <w:tcPr>
            <w:tcW w:w="2977" w:type="dxa"/>
            <w:shd w:val="clear" w:color="auto" w:fill="auto"/>
          </w:tcPr>
          <w:p w:rsidR="00963648" w:rsidRPr="00CD5010" w:rsidRDefault="00963648" w:rsidP="00CD0687">
            <w:pPr>
              <w:jc w:val="both"/>
              <w:rPr>
                <w:bCs/>
                <w:color w:val="000000"/>
              </w:rPr>
            </w:pPr>
            <w:r w:rsidRPr="00CD5010">
              <w:rPr>
                <w:bCs/>
                <w:color w:val="000000"/>
              </w:rPr>
              <w:t>Презентации, проекты, доклады, ролевые игры, выполнение заданий дифференцированного зачёта</w:t>
            </w:r>
          </w:p>
        </w:tc>
      </w:tr>
      <w:tr w:rsidR="00963648" w:rsidRPr="00AE3CFF" w:rsidTr="00CD0687">
        <w:trPr>
          <w:trHeight w:val="637"/>
        </w:trPr>
        <w:tc>
          <w:tcPr>
            <w:tcW w:w="4077" w:type="dxa"/>
            <w:shd w:val="clear" w:color="auto" w:fill="auto"/>
          </w:tcPr>
          <w:p w:rsidR="00963648" w:rsidRDefault="00963648"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ПК3.1 Планировать,  организовывать обеспечивать контроль проведенных работ, связанных с соблюдением санитарного содержания общего имущества в многоквартирных домах</w:t>
            </w:r>
          </w:p>
        </w:tc>
        <w:tc>
          <w:tcPr>
            <w:tcW w:w="3544" w:type="dxa"/>
          </w:tcPr>
          <w:p w:rsidR="00963648" w:rsidRPr="007341F2" w:rsidRDefault="00963648" w:rsidP="00CD0687">
            <w:pPr>
              <w:jc w:val="both"/>
              <w:rPr>
                <w:bCs/>
                <w:color w:val="000000"/>
              </w:rPr>
            </w:pPr>
            <w:r w:rsidRPr="007341F2">
              <w:rPr>
                <w:bCs/>
                <w:color w:val="000000"/>
              </w:rPr>
              <w:t>Р.2, Темы 2.1, 2.2, 2.3, 2.4</w:t>
            </w:r>
          </w:p>
        </w:tc>
        <w:tc>
          <w:tcPr>
            <w:tcW w:w="2977" w:type="dxa"/>
            <w:shd w:val="clear" w:color="auto" w:fill="auto"/>
          </w:tcPr>
          <w:p w:rsidR="00963648" w:rsidRPr="00CD5010" w:rsidRDefault="00963648" w:rsidP="00CD0687">
            <w:pPr>
              <w:jc w:val="both"/>
              <w:rPr>
                <w:bCs/>
                <w:color w:val="000000"/>
              </w:rPr>
            </w:pPr>
            <w:r w:rsidRPr="00CD5010">
              <w:rPr>
                <w:bCs/>
                <w:color w:val="000000"/>
              </w:rPr>
              <w:t>Презентации, проекты, доклады, ролевые игры, выполнение заданий дифференцированного зачёта</w:t>
            </w:r>
          </w:p>
        </w:tc>
      </w:tr>
    </w:tbl>
    <w:p w:rsidR="00963648" w:rsidRDefault="00963648" w:rsidP="00963648">
      <w:pPr>
        <w:widowControl w:val="0"/>
        <w:suppressAutoHyphens/>
        <w:ind w:firstLine="720"/>
        <w:jc w:val="both"/>
      </w:pPr>
    </w:p>
    <w:p w:rsidR="00E218AC" w:rsidRDefault="00E218A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1638CE">
      <w:pPr>
        <w:widowControl w:val="0"/>
        <w:suppressAutoHyphens/>
        <w:autoSpaceDE w:val="0"/>
        <w:autoSpaceDN w:val="0"/>
        <w:adjustRightInd w:val="0"/>
        <w:jc w:val="both"/>
        <w:rPr>
          <w:sz w:val="28"/>
          <w:szCs w:val="28"/>
        </w:rPr>
      </w:pPr>
    </w:p>
    <w:p w:rsidR="001638CE" w:rsidRDefault="001638CE" w:rsidP="001638CE">
      <w:pPr>
        <w:widowControl w:val="0"/>
        <w:suppressAutoHyphens/>
        <w:autoSpaceDE w:val="0"/>
        <w:autoSpaceDN w:val="0"/>
        <w:adjustRightInd w:val="0"/>
        <w:jc w:val="both"/>
        <w:rPr>
          <w:sz w:val="28"/>
          <w:szCs w:val="28"/>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638CE" w:rsidRPr="00560249"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1638CE" w:rsidRPr="00560249"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638CE" w:rsidRPr="00A70572"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r w:rsidRPr="00A70572">
        <w:rPr>
          <w:b/>
          <w:i/>
          <w:sz w:val="36"/>
          <w:szCs w:val="36"/>
        </w:rPr>
        <w:t>ОД.07 Математика</w:t>
      </w:r>
    </w:p>
    <w:p w:rsidR="001638CE" w:rsidRPr="00A70572"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sidRPr="00FC0E28">
        <w:rPr>
          <w:b/>
          <w:i/>
          <w:color w:val="000000"/>
          <w:sz w:val="36"/>
          <w:szCs w:val="36"/>
        </w:rPr>
        <w:t>08.0</w:t>
      </w:r>
      <w:r>
        <w:rPr>
          <w:b/>
          <w:i/>
          <w:color w:val="000000"/>
          <w:sz w:val="36"/>
          <w:szCs w:val="36"/>
        </w:rPr>
        <w:t>2.14</w:t>
      </w:r>
      <w:r w:rsidRPr="00FC0E28">
        <w:rPr>
          <w:b/>
          <w:i/>
          <w:color w:val="000000"/>
          <w:sz w:val="36"/>
          <w:szCs w:val="36"/>
        </w:rPr>
        <w:t xml:space="preserve">  </w:t>
      </w:r>
      <w:r>
        <w:rPr>
          <w:b/>
          <w:i/>
          <w:color w:val="000000"/>
          <w:sz w:val="36"/>
          <w:szCs w:val="36"/>
        </w:rPr>
        <w:t>Эксплуатация и обслуживание многоквартирного дома.</w:t>
      </w: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560249"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560249"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560249"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560249"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560249"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1638CE" w:rsidRPr="00A20A8B" w:rsidRDefault="001638CE" w:rsidP="001638CE">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1638CE" w:rsidRPr="0073779D"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1638CE" w:rsidRPr="008725B2"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A20A8B">
        <w:rPr>
          <w:bCs/>
          <w:i/>
        </w:rPr>
        <w:br w:type="page"/>
      </w:r>
      <w:r w:rsidRPr="00BE1F04">
        <w:lastRenderedPageBreak/>
        <w:t xml:space="preserve">Рабочая программа общеобразовательной дисциплины </w:t>
      </w:r>
      <w:r w:rsidRPr="00A70572">
        <w:rPr>
          <w:b/>
          <w:i/>
        </w:rPr>
        <w:t>ОД.07</w:t>
      </w:r>
      <w:r>
        <w:rPr>
          <w:b/>
          <w:i/>
        </w:rPr>
        <w:t xml:space="preserve"> Математика</w:t>
      </w:r>
      <w:r w:rsidRPr="00BE1F04">
        <w:t xml:space="preserve">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по среднего </w:t>
      </w:r>
      <w:r w:rsidRPr="00971F30">
        <w:t xml:space="preserve">профессионального образования </w:t>
      </w:r>
      <w:r>
        <w:t xml:space="preserve">по </w:t>
      </w:r>
      <w:r w:rsidRPr="00FC0E28">
        <w:rPr>
          <w:b/>
          <w:color w:val="000000"/>
        </w:rPr>
        <w:t>08.0</w:t>
      </w:r>
      <w:r>
        <w:rPr>
          <w:b/>
          <w:color w:val="000000"/>
        </w:rPr>
        <w:t>2</w:t>
      </w:r>
      <w:r w:rsidRPr="00FC0E28">
        <w:rPr>
          <w:b/>
          <w:color w:val="000000"/>
        </w:rPr>
        <w:t>.</w:t>
      </w:r>
      <w:r>
        <w:rPr>
          <w:b/>
          <w:color w:val="000000"/>
        </w:rPr>
        <w:t>14</w:t>
      </w:r>
      <w:r w:rsidRPr="00FC0E28">
        <w:rPr>
          <w:b/>
          <w:color w:val="000000"/>
        </w:rPr>
        <w:t xml:space="preserve">  </w:t>
      </w:r>
      <w:r w:rsidRPr="008725B2">
        <w:rPr>
          <w:b/>
          <w:color w:val="000000"/>
        </w:rPr>
        <w:t>Эксплуатация и обслуживание многоквартирного дома.</w:t>
      </w:r>
      <w:r>
        <w:rPr>
          <w:i/>
        </w:rPr>
        <w:t xml:space="preserve"> </w:t>
      </w:r>
      <w:r w:rsidRPr="00970A1D">
        <w:rPr>
          <w:b/>
        </w:rPr>
        <w:t>у</w:t>
      </w:r>
      <w:r w:rsidRPr="00970A1D">
        <w:rPr>
          <w:bCs/>
        </w:rPr>
        <w:t>твержденн</w:t>
      </w:r>
      <w:r w:rsidRPr="00970A1D">
        <w:rPr>
          <w:bCs/>
        </w:rPr>
        <w:t>о</w:t>
      </w:r>
      <w:r w:rsidRPr="00970A1D">
        <w:rPr>
          <w:bCs/>
        </w:rPr>
        <w:t xml:space="preserve">го </w:t>
      </w:r>
      <w:r w:rsidRPr="000E40DA">
        <w:rPr>
          <w:bCs/>
        </w:rPr>
        <w:t xml:space="preserve">Приказом </w:t>
      </w:r>
      <w:r w:rsidRPr="00832EB8">
        <w:rPr>
          <w:bCs/>
        </w:rPr>
        <w:t>Мин</w:t>
      </w:r>
      <w:r>
        <w:rPr>
          <w:bCs/>
        </w:rPr>
        <w:t>просвещения</w:t>
      </w:r>
      <w:r w:rsidRPr="00832EB8">
        <w:rPr>
          <w:bCs/>
        </w:rPr>
        <w:t xml:space="preserve"> </w:t>
      </w:r>
      <w:r w:rsidRPr="000E40DA">
        <w:rPr>
          <w:bCs/>
        </w:rPr>
        <w:t>Росси</w:t>
      </w:r>
      <w:r>
        <w:rPr>
          <w:bCs/>
        </w:rPr>
        <w:t>йской Федерации</w:t>
      </w:r>
      <w:r w:rsidRPr="000E40DA">
        <w:rPr>
          <w:bCs/>
        </w:rPr>
        <w:t xml:space="preserve"> от </w:t>
      </w:r>
      <w:r>
        <w:rPr>
          <w:bCs/>
        </w:rPr>
        <w:t>12.12</w:t>
      </w:r>
      <w:r w:rsidRPr="000E40DA">
        <w:rPr>
          <w:bCs/>
        </w:rPr>
        <w:t xml:space="preserve">.2022 №  </w:t>
      </w:r>
      <w:r>
        <w:rPr>
          <w:bCs/>
        </w:rPr>
        <w:t>1097</w:t>
      </w:r>
      <w:r w:rsidRPr="00971F30">
        <w:t xml:space="preserve"> (далее</w:t>
      </w:r>
      <w:r>
        <w:t xml:space="preserve"> - ФГОС</w:t>
      </w:r>
      <w:r w:rsidRPr="00971F30">
        <w:t xml:space="preserve"> СПО)</w:t>
      </w:r>
      <w:r>
        <w:t>.</w:t>
      </w:r>
    </w:p>
    <w:p w:rsidR="001638CE" w:rsidRPr="00512D13"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1638CE" w:rsidRPr="004A6F23"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1638CE" w:rsidRPr="004A6F23"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1638CE" w:rsidRPr="004A6F23"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1638CE"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1638CE" w:rsidRPr="004A6F23"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1638CE" w:rsidRPr="00A37731"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Молчанова Лариса Викторовна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1638CE" w:rsidRPr="004A6F23"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1638CE" w:rsidRPr="004A6F23"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1638CE" w:rsidRPr="00560249"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Pr="00560249"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Pr="00560249"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Pr="00560249"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Pr="00560249"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Pr="00560249"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Pr="00560249"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Pr="0073779D"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Default="001638CE" w:rsidP="00163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1638CE" w:rsidRPr="003D43B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1638CE" w:rsidRPr="00A20A8B" w:rsidRDefault="001638CE" w:rsidP="001638C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1638CE" w:rsidRPr="00B065B7" w:rsidTr="00CD0687">
        <w:tc>
          <w:tcPr>
            <w:tcW w:w="8613" w:type="dxa"/>
            <w:shd w:val="clear" w:color="auto" w:fill="auto"/>
          </w:tcPr>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1638CE" w:rsidRPr="00B065B7" w:rsidTr="00CD0687">
        <w:tc>
          <w:tcPr>
            <w:tcW w:w="8613" w:type="dxa"/>
            <w:shd w:val="clear" w:color="auto" w:fill="auto"/>
          </w:tcPr>
          <w:p w:rsidR="001638CE" w:rsidRPr="00B6420F"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1638CE" w:rsidRPr="00B065B7" w:rsidTr="00CD0687">
        <w:tc>
          <w:tcPr>
            <w:tcW w:w="8613" w:type="dxa"/>
            <w:shd w:val="clear" w:color="auto" w:fill="auto"/>
          </w:tcPr>
          <w:p w:rsidR="001638CE" w:rsidRPr="00B6420F"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1638CE" w:rsidRPr="00B065B7" w:rsidTr="00CD0687">
        <w:tc>
          <w:tcPr>
            <w:tcW w:w="8613" w:type="dxa"/>
            <w:shd w:val="clear" w:color="auto" w:fill="auto"/>
          </w:tcPr>
          <w:p w:rsidR="001638CE" w:rsidRPr="00B6420F" w:rsidRDefault="001638CE" w:rsidP="00CD0687">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1638CE" w:rsidRPr="00B065B7" w:rsidTr="00CD0687">
        <w:tc>
          <w:tcPr>
            <w:tcW w:w="8613" w:type="dxa"/>
            <w:shd w:val="clear" w:color="auto" w:fill="auto"/>
          </w:tcPr>
          <w:p w:rsidR="001638CE" w:rsidRPr="00B6420F" w:rsidRDefault="001638CE" w:rsidP="00CD0687">
            <w:pPr>
              <w:spacing w:line="276" w:lineRule="auto"/>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1638CE" w:rsidRPr="00B6420F"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21</w:t>
            </w:r>
          </w:p>
        </w:tc>
      </w:tr>
      <w:tr w:rsidR="001638CE" w:rsidRPr="00B065B7" w:rsidTr="00CD0687">
        <w:tc>
          <w:tcPr>
            <w:tcW w:w="8613" w:type="dxa"/>
            <w:shd w:val="clear" w:color="auto" w:fill="auto"/>
          </w:tcPr>
          <w:p w:rsidR="001638CE" w:rsidRPr="00B6420F" w:rsidRDefault="001638CE" w:rsidP="00CD0687">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1638CE" w:rsidRPr="00B065B7" w:rsidTr="00CD0687">
        <w:tc>
          <w:tcPr>
            <w:tcW w:w="8613" w:type="dxa"/>
            <w:shd w:val="clear" w:color="auto" w:fill="auto"/>
          </w:tcPr>
          <w:p w:rsidR="001638CE" w:rsidRPr="00B6420F" w:rsidRDefault="001638CE" w:rsidP="00CD0687">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1638CE" w:rsidRPr="00B065B7" w:rsidTr="00CD0687">
        <w:tc>
          <w:tcPr>
            <w:tcW w:w="8613" w:type="dxa"/>
            <w:shd w:val="clear" w:color="auto" w:fill="auto"/>
          </w:tcPr>
          <w:p w:rsidR="001638CE" w:rsidRPr="00B6420F" w:rsidRDefault="001638CE" w:rsidP="00CD0687">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1638CE" w:rsidRPr="00B6420F" w:rsidRDefault="001638CE" w:rsidP="00CD0687">
            <w:pPr>
              <w:spacing w:line="276" w:lineRule="auto"/>
              <w:jc w:val="both"/>
            </w:pP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1638CE" w:rsidRPr="00B065B7" w:rsidTr="00CD0687">
        <w:tc>
          <w:tcPr>
            <w:tcW w:w="8613" w:type="dxa"/>
            <w:shd w:val="clear" w:color="auto" w:fill="auto"/>
          </w:tcPr>
          <w:p w:rsidR="001638CE" w:rsidRPr="00B6420F" w:rsidRDefault="001638CE" w:rsidP="00CD0687">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39</w:t>
            </w:r>
          </w:p>
        </w:tc>
      </w:tr>
      <w:tr w:rsidR="001638CE" w:rsidRPr="00B065B7" w:rsidTr="00CD0687">
        <w:tc>
          <w:tcPr>
            <w:tcW w:w="8613" w:type="dxa"/>
            <w:shd w:val="clear" w:color="auto" w:fill="auto"/>
          </w:tcPr>
          <w:p w:rsidR="001638CE" w:rsidRPr="00B6420F" w:rsidRDefault="001638CE"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39</w:t>
            </w:r>
          </w:p>
        </w:tc>
      </w:tr>
      <w:tr w:rsidR="001638CE" w:rsidRPr="00B065B7" w:rsidTr="00CD0687">
        <w:tc>
          <w:tcPr>
            <w:tcW w:w="8613" w:type="dxa"/>
            <w:shd w:val="clear" w:color="auto" w:fill="auto"/>
          </w:tcPr>
          <w:p w:rsidR="001638CE" w:rsidRPr="00B6420F" w:rsidRDefault="001638CE" w:rsidP="00CD0687">
            <w:pPr>
              <w:spacing w:line="276" w:lineRule="auto"/>
              <w:jc w:val="both"/>
            </w:pPr>
            <w:r w:rsidRPr="00B6420F">
              <w:t>4.2. Критерии оценивания видов учебной деятельности по общеобразовательной дисциплине</w:t>
            </w:r>
          </w:p>
          <w:p w:rsidR="001638CE" w:rsidRPr="00B6420F" w:rsidRDefault="001638CE" w:rsidP="00CD0687">
            <w:pPr>
              <w:spacing w:line="276" w:lineRule="auto"/>
              <w:jc w:val="both"/>
              <w:rPr>
                <w:bCs/>
              </w:rPr>
            </w:pP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42</w:t>
            </w:r>
          </w:p>
        </w:tc>
      </w:tr>
      <w:tr w:rsidR="001638CE" w:rsidRPr="00B065B7" w:rsidTr="00CD0687">
        <w:tc>
          <w:tcPr>
            <w:tcW w:w="8613" w:type="dxa"/>
            <w:shd w:val="clear" w:color="auto" w:fill="auto"/>
          </w:tcPr>
          <w:p w:rsidR="001638CE" w:rsidRPr="00B6420F" w:rsidRDefault="001638CE" w:rsidP="00CD0687">
            <w:pPr>
              <w:spacing w:line="276" w:lineRule="auto"/>
              <w:jc w:val="both"/>
            </w:pPr>
            <w:r w:rsidRPr="00B6420F">
              <w:t>5. ПРИЛОЖЕНИЕ</w:t>
            </w:r>
          </w:p>
        </w:tc>
        <w:tc>
          <w:tcPr>
            <w:tcW w:w="1241" w:type="dxa"/>
            <w:shd w:val="clear" w:color="auto" w:fill="auto"/>
          </w:tcPr>
          <w:p w:rsidR="001638CE" w:rsidRPr="00B065B7"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1638CE" w:rsidRPr="00CA175A" w:rsidTr="00CD0687">
        <w:tblPrEx>
          <w:tblLook w:val="01E0"/>
        </w:tblPrEx>
        <w:trPr>
          <w:gridAfter w:val="1"/>
          <w:wAfter w:w="1241" w:type="dxa"/>
          <w:trHeight w:val="692"/>
        </w:trPr>
        <w:tc>
          <w:tcPr>
            <w:tcW w:w="8613" w:type="dxa"/>
            <w:shd w:val="clear" w:color="auto" w:fill="auto"/>
          </w:tcPr>
          <w:p w:rsidR="001638CE" w:rsidRPr="00B6420F" w:rsidRDefault="001638CE" w:rsidP="00CD0687">
            <w:pPr>
              <w:spacing w:line="276" w:lineRule="auto"/>
              <w:jc w:val="both"/>
            </w:pPr>
            <w:r w:rsidRPr="00B6420F">
              <w:t xml:space="preserve">5.1. Фонд оценочных средств общеобразовательной дисциплины </w:t>
            </w:r>
            <w:r w:rsidRPr="00FC0E28">
              <w:t>ОД.07 Математика</w:t>
            </w:r>
          </w:p>
        </w:tc>
      </w:tr>
      <w:tr w:rsidR="001638CE" w:rsidRPr="00CA175A" w:rsidTr="00CD0687">
        <w:tblPrEx>
          <w:tblLook w:val="01E0"/>
        </w:tblPrEx>
        <w:trPr>
          <w:gridAfter w:val="1"/>
          <w:wAfter w:w="1241" w:type="dxa"/>
          <w:trHeight w:val="692"/>
        </w:trPr>
        <w:tc>
          <w:tcPr>
            <w:tcW w:w="8613" w:type="dxa"/>
            <w:shd w:val="clear" w:color="auto" w:fill="auto"/>
          </w:tcPr>
          <w:p w:rsidR="001638CE" w:rsidRPr="00B6420F" w:rsidRDefault="001638CE" w:rsidP="00CD0687">
            <w:pPr>
              <w:spacing w:line="276" w:lineRule="auto"/>
              <w:jc w:val="both"/>
            </w:pPr>
            <w:r w:rsidRPr="00B6420F">
              <w:t xml:space="preserve">5.2 Методические </w:t>
            </w:r>
            <w:r>
              <w:t>указания/</w:t>
            </w:r>
            <w:r w:rsidRPr="00B6420F">
              <w:t xml:space="preserve">рекомендации по выполнению </w:t>
            </w:r>
            <w:r>
              <w:t>самостоятельной</w:t>
            </w:r>
            <w:r w:rsidRPr="00B6420F">
              <w:t xml:space="preserve"> раб</w:t>
            </w:r>
            <w:r w:rsidRPr="00B6420F">
              <w:t>о</w:t>
            </w:r>
            <w:r w:rsidRPr="00B6420F">
              <w:t>ты по</w:t>
            </w:r>
            <w:r>
              <w:t xml:space="preserve"> общеобразовательной дисциплине</w:t>
            </w:r>
            <w:r w:rsidRPr="00B6420F">
              <w:t xml:space="preserve"> </w:t>
            </w:r>
            <w:r w:rsidRPr="00FC0E28">
              <w:t>ОД.07 Математика</w:t>
            </w:r>
          </w:p>
        </w:tc>
      </w:tr>
      <w:tr w:rsidR="001638CE" w:rsidTr="00CD0687">
        <w:tblPrEx>
          <w:tblLook w:val="01E0"/>
        </w:tblPrEx>
        <w:trPr>
          <w:gridAfter w:val="1"/>
          <w:wAfter w:w="1241" w:type="dxa"/>
          <w:trHeight w:val="692"/>
        </w:trPr>
        <w:tc>
          <w:tcPr>
            <w:tcW w:w="8613" w:type="dxa"/>
            <w:shd w:val="clear" w:color="auto" w:fill="auto"/>
          </w:tcPr>
          <w:p w:rsidR="001638CE" w:rsidRPr="00B6420F" w:rsidRDefault="001638CE" w:rsidP="00CD0687">
            <w:pPr>
              <w:spacing w:line="276" w:lineRule="auto"/>
              <w:jc w:val="both"/>
            </w:pPr>
            <w:r w:rsidRPr="00B6420F">
              <w:t xml:space="preserve">5.3. . Методические </w:t>
            </w:r>
            <w:r>
              <w:t>указания/</w:t>
            </w:r>
            <w:r w:rsidRPr="00B6420F">
              <w:t xml:space="preserve">рекомендации по выполнению практических работ на практических занятиях по общеобразовательной дисциплине </w:t>
            </w:r>
            <w:r w:rsidRPr="00FC0E28">
              <w:t>ОД.07 Математика</w:t>
            </w:r>
          </w:p>
        </w:tc>
      </w:tr>
    </w:tbl>
    <w:p w:rsidR="001638CE" w:rsidRPr="00323DA7"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1638CE" w:rsidRPr="008D01ED" w:rsidRDefault="001638CE" w:rsidP="001638CE">
      <w:pPr>
        <w:pStyle w:val="14"/>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1638CE" w:rsidRPr="00DE2541"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1638CE" w:rsidRPr="002E79F5" w:rsidRDefault="001638CE" w:rsidP="001638CE">
      <w:pPr>
        <w:pStyle w:val="10"/>
        <w:jc w:val="center"/>
        <w:rPr>
          <w:bCs/>
          <w:i/>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sidRPr="00A70572">
        <w:rPr>
          <w:b/>
        </w:rPr>
        <w:t>ОД.07 Математика</w:t>
      </w:r>
    </w:p>
    <w:p w:rsidR="001638CE" w:rsidRPr="00E53957" w:rsidRDefault="001638CE" w:rsidP="001638CE">
      <w:pPr>
        <w:pStyle w:val="2"/>
        <w:jc w:val="both"/>
        <w:rPr>
          <w:rFonts w:ascii="Times New Roman" w:hAnsi="Times New Roman" w:cs="Times New Roman"/>
          <w:b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sidRPr="00064C08">
        <w:rPr>
          <w:rFonts w:ascii="Times New Roman" w:hAnsi="Times New Roman" w:cs="Times New Roman"/>
        </w:rPr>
        <w:t>ОД.07 Математика</w:t>
      </w:r>
    </w:p>
    <w:p w:rsidR="001638CE" w:rsidRDefault="001638CE" w:rsidP="001638CE">
      <w:pPr>
        <w:widowControl w:val="0"/>
        <w:spacing w:line="276" w:lineRule="auto"/>
        <w:ind w:right="118" w:firstLine="567"/>
        <w:jc w:val="both"/>
      </w:pPr>
      <w:r>
        <w:t>Рабочая п</w:t>
      </w:r>
      <w:r w:rsidRPr="00A41155">
        <w:t>рограмма общеобразовательной дисциплин</w:t>
      </w:r>
      <w:r>
        <w:t>ы</w:t>
      </w:r>
      <w:r w:rsidRPr="00A41155">
        <w:t xml:space="preserve"> </w:t>
      </w:r>
      <w:r w:rsidRPr="00A70572">
        <w:rPr>
          <w:b/>
        </w:rPr>
        <w:t>ОД.07 Математика</w:t>
      </w:r>
      <w:r>
        <w:rPr>
          <w:color w:val="FF0000"/>
        </w:rPr>
        <w:t xml:space="preserve"> </w:t>
      </w:r>
      <w:r w:rsidRPr="00C27026">
        <w:t xml:space="preserve">является частью программы подготовки специалистов среднего звена по специальности </w:t>
      </w:r>
      <w:r w:rsidRPr="00FC0E28">
        <w:rPr>
          <w:b/>
          <w:color w:val="000000"/>
        </w:rPr>
        <w:t>08.0</w:t>
      </w:r>
      <w:r>
        <w:rPr>
          <w:b/>
          <w:color w:val="000000"/>
        </w:rPr>
        <w:t>2</w:t>
      </w:r>
      <w:r w:rsidRPr="00FC0E28">
        <w:rPr>
          <w:b/>
          <w:color w:val="000000"/>
        </w:rPr>
        <w:t>.</w:t>
      </w:r>
      <w:r>
        <w:rPr>
          <w:b/>
          <w:color w:val="000000"/>
        </w:rPr>
        <w:t>14</w:t>
      </w:r>
      <w:r w:rsidRPr="00FC0E28">
        <w:rPr>
          <w:b/>
          <w:color w:val="000000"/>
        </w:rPr>
        <w:t xml:space="preserve">  </w:t>
      </w:r>
      <w:r w:rsidRPr="008725B2">
        <w:rPr>
          <w:b/>
          <w:color w:val="000000"/>
        </w:rPr>
        <w:t>Эксплуатация и обслуживание многоквартирного дома</w:t>
      </w:r>
      <w:r w:rsidRPr="00782F91">
        <w:rPr>
          <w:b/>
        </w:rPr>
        <w:t>,</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1638CE" w:rsidRPr="00A41155" w:rsidRDefault="001638CE" w:rsidP="001638CE">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sidRPr="0057438E">
        <w:rPr>
          <w:rFonts w:ascii="Times New Roman" w:hAnsi="Times New Roman" w:cs="Times New Roman"/>
          <w:b w:val="0"/>
          <w:bCs w:val="0"/>
          <w:i w:val="0"/>
          <w:iCs w:val="0"/>
          <w:sz w:val="24"/>
          <w:szCs w:val="24"/>
        </w:rPr>
        <w:t>Федеральн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государственн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образовательн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стандарт</w:t>
      </w:r>
      <w:r>
        <w:rPr>
          <w:rFonts w:ascii="Times New Roman" w:hAnsi="Times New Roman" w:cs="Times New Roman"/>
          <w:b w:val="0"/>
          <w:bCs w:val="0"/>
          <w:i w:val="0"/>
          <w:iCs w:val="0"/>
          <w:sz w:val="24"/>
          <w:szCs w:val="24"/>
        </w:rPr>
        <w:t>а</w:t>
      </w:r>
      <w:r w:rsidRPr="0057438E">
        <w:rPr>
          <w:rFonts w:ascii="Times New Roman" w:hAnsi="Times New Roman" w:cs="Times New Roman"/>
          <w:b w:val="0"/>
          <w:bCs w:val="0"/>
          <w:i w:val="0"/>
          <w:iCs w:val="0"/>
          <w:sz w:val="24"/>
          <w:szCs w:val="24"/>
        </w:rPr>
        <w:t xml:space="preserve"> среднего общего образования, утвержденного </w:t>
      </w:r>
      <w:r>
        <w:rPr>
          <w:rFonts w:ascii="Times New Roman" w:hAnsi="Times New Roman" w:cs="Times New Roman"/>
          <w:b w:val="0"/>
          <w:bCs w:val="0"/>
          <w:i w:val="0"/>
          <w:iCs w:val="0"/>
          <w:sz w:val="24"/>
          <w:szCs w:val="24"/>
        </w:rPr>
        <w:t>Приказом Минпросвещения</w:t>
      </w:r>
      <w:r w:rsidRPr="000E40DA">
        <w:rPr>
          <w:rFonts w:ascii="Times New Roman" w:hAnsi="Times New Roman" w:cs="Times New Roman"/>
          <w:b w:val="0"/>
          <w:bCs w:val="0"/>
          <w:i w:val="0"/>
          <w:iCs w:val="0"/>
          <w:sz w:val="24"/>
          <w:szCs w:val="24"/>
        </w:rPr>
        <w:t xml:space="preserve"> России от </w:t>
      </w:r>
      <w:r>
        <w:rPr>
          <w:rFonts w:ascii="Times New Roman" w:hAnsi="Times New Roman" w:cs="Times New Roman"/>
          <w:b w:val="0"/>
          <w:bCs w:val="0"/>
          <w:i w:val="0"/>
          <w:iCs w:val="0"/>
          <w:sz w:val="24"/>
          <w:szCs w:val="24"/>
        </w:rPr>
        <w:t>12</w:t>
      </w:r>
      <w:r w:rsidRPr="000E40DA">
        <w:rPr>
          <w:rFonts w:ascii="Times New Roman" w:hAnsi="Times New Roman" w:cs="Times New Roman"/>
          <w:b w:val="0"/>
          <w:bCs w:val="0"/>
          <w:i w:val="0"/>
          <w:iCs w:val="0"/>
          <w:sz w:val="24"/>
          <w:szCs w:val="24"/>
        </w:rPr>
        <w:t xml:space="preserve"> </w:t>
      </w:r>
      <w:r>
        <w:rPr>
          <w:rFonts w:ascii="Times New Roman" w:hAnsi="Times New Roman" w:cs="Times New Roman"/>
          <w:b w:val="0"/>
          <w:bCs w:val="0"/>
          <w:i w:val="0"/>
          <w:iCs w:val="0"/>
          <w:sz w:val="24"/>
          <w:szCs w:val="24"/>
        </w:rPr>
        <w:t>декабря</w:t>
      </w:r>
      <w:r w:rsidRPr="000E40DA">
        <w:rPr>
          <w:rFonts w:ascii="Times New Roman" w:hAnsi="Times New Roman" w:cs="Times New Roman"/>
          <w:b w:val="0"/>
          <w:bCs w:val="0"/>
          <w:i w:val="0"/>
          <w:iCs w:val="0"/>
          <w:sz w:val="24"/>
          <w:szCs w:val="24"/>
        </w:rPr>
        <w:t xml:space="preserve"> 2022 г. № </w:t>
      </w:r>
      <w:r>
        <w:rPr>
          <w:rFonts w:ascii="Times New Roman" w:hAnsi="Times New Roman" w:cs="Times New Roman"/>
          <w:b w:val="0"/>
          <w:bCs w:val="0"/>
          <w:i w:val="0"/>
          <w:iCs w:val="0"/>
          <w:sz w:val="24"/>
          <w:szCs w:val="24"/>
        </w:rPr>
        <w:t>1097</w:t>
      </w:r>
      <w:r w:rsidRPr="0057438E">
        <w:rPr>
          <w:rFonts w:ascii="Times New Roman" w:hAnsi="Times New Roman" w:cs="Times New Roman"/>
          <w:b w:val="0"/>
          <w:bCs w:val="0"/>
          <w:i w:val="0"/>
          <w:iCs w:val="0"/>
          <w:sz w:val="24"/>
          <w:szCs w:val="24"/>
        </w:rPr>
        <w:t xml:space="preserve"> «Об утверждении Федерального государственного образовательного стандарта среднего общего образования» (далее</w:t>
      </w:r>
      <w:r>
        <w:rPr>
          <w:rFonts w:ascii="Times New Roman" w:hAnsi="Times New Roman" w:cs="Times New Roman"/>
          <w:b w:val="0"/>
          <w:bCs w:val="0"/>
          <w:i w:val="0"/>
          <w:iCs w:val="0"/>
          <w:sz w:val="24"/>
          <w:szCs w:val="24"/>
        </w:rPr>
        <w:t xml:space="preserve"> </w:t>
      </w:r>
      <w:r w:rsidRPr="0057438E">
        <w:rPr>
          <w:rFonts w:ascii="Times New Roman" w:hAnsi="Times New Roman" w:cs="Times New Roman"/>
          <w:b w:val="0"/>
          <w:bCs w:val="0"/>
          <w:i w:val="0"/>
          <w:iCs w:val="0"/>
          <w:sz w:val="24"/>
          <w:szCs w:val="24"/>
        </w:rPr>
        <w:t>- ФГОС СОО)</w:t>
      </w:r>
      <w:r w:rsidRPr="00A41155">
        <w:rPr>
          <w:rFonts w:ascii="Times New Roman" w:hAnsi="Times New Roman" w:cs="Times New Roman"/>
          <w:b w:val="0"/>
          <w:bCs w:val="0"/>
          <w:i w:val="0"/>
          <w:iCs w:val="0"/>
          <w:sz w:val="24"/>
          <w:szCs w:val="24"/>
        </w:rPr>
        <w:t>,</w:t>
      </w:r>
      <w:r w:rsidRPr="00106780">
        <w:t xml:space="preserve"> </w:t>
      </w:r>
      <w:r>
        <w:rPr>
          <w:rFonts w:ascii="Times New Roman" w:hAnsi="Times New Roman" w:cs="Times New Roman"/>
          <w:b w:val="0"/>
          <w:bCs w:val="0"/>
          <w:i w:val="0"/>
          <w:iCs w:val="0"/>
          <w:sz w:val="24"/>
          <w:szCs w:val="24"/>
        </w:rPr>
        <w:t xml:space="preserve">с учетом получаемой </w:t>
      </w:r>
      <w:r w:rsidRPr="00D5327A">
        <w:rPr>
          <w:rFonts w:ascii="Times New Roman" w:hAnsi="Times New Roman" w:cs="Times New Roman"/>
          <w:i w:val="0"/>
          <w:color w:val="000000"/>
          <w:sz w:val="24"/>
          <w:szCs w:val="24"/>
        </w:rPr>
        <w:t>08.02.14  Эксплуатация и обслуживание многоквартирного дома</w:t>
      </w:r>
      <w:r w:rsidRPr="00782F91">
        <w:rPr>
          <w:rFonts w:ascii="Times New Roman" w:hAnsi="Times New Roman" w:cs="Times New Roman"/>
          <w:bCs w:val="0"/>
          <w:i w:val="0"/>
          <w:iCs w:val="0"/>
          <w:sz w:val="24"/>
          <w:szCs w:val="24"/>
        </w:rPr>
        <w:t xml:space="preserve">, </w:t>
      </w:r>
      <w:r w:rsidRPr="001F271F">
        <w:rPr>
          <w:rFonts w:ascii="Times New Roman" w:hAnsi="Times New Roman" w:cs="Times New Roman"/>
          <w:bCs w:val="0"/>
          <w:i w:val="0"/>
          <w:iCs w:val="0"/>
          <w:sz w:val="24"/>
          <w:szCs w:val="24"/>
        </w:rPr>
        <w:t xml:space="preserve"> </w:t>
      </w:r>
      <w:r w:rsidRPr="00106780">
        <w:rPr>
          <w:rFonts w:ascii="Times New Roman" w:hAnsi="Times New Roman" w:cs="Times New Roman"/>
          <w:b w:val="0"/>
          <w:bCs w:val="0"/>
          <w:i w:val="0"/>
          <w:iCs w:val="0"/>
          <w:sz w:val="24"/>
          <w:szCs w:val="24"/>
        </w:rPr>
        <w:t>среднего профессионального образования</w:t>
      </w:r>
      <w:r>
        <w:rPr>
          <w:rFonts w:ascii="Times New Roman" w:hAnsi="Times New Roman" w:cs="Times New Roman"/>
          <w:b w:val="0"/>
          <w:bCs w:val="0"/>
          <w:i w:val="0"/>
          <w:iCs w:val="0"/>
          <w:sz w:val="24"/>
          <w:szCs w:val="24"/>
        </w:rPr>
        <w:t>.</w:t>
      </w:r>
    </w:p>
    <w:p w:rsidR="001638CE"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1638CE" w:rsidRPr="00C27026"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1638CE"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638CE" w:rsidRPr="00A70572"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i/>
        </w:rPr>
      </w:pPr>
      <w:r w:rsidRPr="00A70572">
        <w:rPr>
          <w:b/>
          <w:bCs/>
          <w:i/>
        </w:rPr>
        <w:t>ОД.07 Математика</w:t>
      </w:r>
      <w:r>
        <w:rPr>
          <w:b/>
          <w:bCs/>
          <w:i/>
        </w:rPr>
        <w:t xml:space="preserve"> </w:t>
      </w:r>
      <w:r w:rsidRPr="0057438E">
        <w:t>входит в общеобразовательн</w:t>
      </w:r>
      <w:r>
        <w:t>ый цикл.</w:t>
      </w:r>
    </w:p>
    <w:p w:rsidR="001638CE" w:rsidRPr="004A6F23"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638CE" w:rsidRPr="0088016B" w:rsidRDefault="001638CE" w:rsidP="001638CE">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1638CE"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638CE" w:rsidRPr="000E40DA" w:rsidRDefault="001638CE" w:rsidP="001638CE">
      <w:pPr>
        <w:suppressAutoHyphens/>
        <w:spacing w:line="276" w:lineRule="auto"/>
        <w:ind w:firstLine="709"/>
        <w:jc w:val="both"/>
        <w:rPr>
          <w:bCs/>
        </w:rPr>
      </w:pPr>
      <w:r w:rsidRPr="000E40DA">
        <w:rPr>
          <w:bCs/>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1638CE" w:rsidRPr="000E40DA" w:rsidRDefault="001638CE" w:rsidP="001638CE">
      <w:pPr>
        <w:suppressAutoHyphens/>
        <w:spacing w:line="276" w:lineRule="auto"/>
        <w:jc w:val="both"/>
        <w:rPr>
          <w:bCs/>
        </w:rPr>
      </w:pPr>
    </w:p>
    <w:p w:rsidR="001638CE"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OfficinaSansBookC" w:hAnsi="OfficinaSansBookC"/>
          <w:i/>
          <w:sz w:val="28"/>
          <w:szCs w:val="28"/>
        </w:rPr>
      </w:pPr>
    </w:p>
    <w:p w:rsidR="001638CE" w:rsidRDefault="001638CE" w:rsidP="001638CE"/>
    <w:p w:rsidR="001638CE" w:rsidRDefault="001638CE" w:rsidP="001638CE"/>
    <w:p w:rsidR="001638CE" w:rsidRPr="000E40DA" w:rsidRDefault="001638CE" w:rsidP="001638CE">
      <w:pPr>
        <w:sectPr w:rsidR="001638CE" w:rsidRPr="000E40DA" w:rsidSect="0073779D">
          <w:footerReference w:type="even" r:id="rId72"/>
          <w:footerReference w:type="default" r:id="rId73"/>
          <w:pgSz w:w="11906" w:h="16838"/>
          <w:pgMar w:top="851" w:right="1134" w:bottom="851" w:left="1134" w:header="708" w:footer="708" w:gutter="0"/>
          <w:cols w:space="720"/>
          <w:titlePg/>
        </w:sectPr>
      </w:pPr>
    </w:p>
    <w:p w:rsidR="001638CE" w:rsidRPr="00086375" w:rsidRDefault="001638CE" w:rsidP="001638CE">
      <w:pPr>
        <w:suppressAutoHyphens/>
        <w:spacing w:line="276" w:lineRule="auto"/>
        <w:jc w:val="both"/>
        <w:rPr>
          <w:b/>
          <w:bCs/>
          <w:szCs w:val="28"/>
        </w:rPr>
      </w:pPr>
      <w:r w:rsidRPr="00086375">
        <w:rPr>
          <w:b/>
          <w:bCs/>
          <w:szCs w:val="28"/>
        </w:rPr>
        <w:lastRenderedPageBreak/>
        <w:t>1.3.1. Планируемые результаты освоения общеобразовательной дисциплины</w:t>
      </w:r>
      <w:r w:rsidRPr="00086375">
        <w:rPr>
          <w:rFonts w:eastAsia="Calibri"/>
          <w:b/>
          <w:bCs/>
          <w:szCs w:val="28"/>
        </w:rPr>
        <w:t xml:space="preserve"> в соответствии с ФГОС СПО и на основе ФГОС СОО</w:t>
      </w:r>
    </w:p>
    <w:p w:rsidR="001638CE"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386"/>
        <w:gridCol w:w="7230"/>
      </w:tblGrid>
      <w:tr w:rsidR="001638CE" w:rsidRPr="00851C6D" w:rsidTr="00CD0687">
        <w:tc>
          <w:tcPr>
            <w:tcW w:w="2660" w:type="dxa"/>
            <w:vMerge w:val="restart"/>
            <w:shd w:val="clear" w:color="auto" w:fill="auto"/>
          </w:tcPr>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Код и наименование формируемых компетенций</w:t>
            </w:r>
          </w:p>
        </w:tc>
        <w:tc>
          <w:tcPr>
            <w:tcW w:w="12616" w:type="dxa"/>
            <w:gridSpan w:val="2"/>
            <w:shd w:val="clear" w:color="auto" w:fill="auto"/>
          </w:tcPr>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Планируемые результаты освоения дисциплины</w:t>
            </w:r>
          </w:p>
        </w:tc>
      </w:tr>
      <w:tr w:rsidR="001638CE" w:rsidRPr="00851C6D" w:rsidTr="00CD0687">
        <w:tc>
          <w:tcPr>
            <w:tcW w:w="2660" w:type="dxa"/>
            <w:vMerge/>
            <w:shd w:val="clear" w:color="auto" w:fill="auto"/>
          </w:tcPr>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5386" w:type="dxa"/>
            <w:shd w:val="clear" w:color="auto" w:fill="auto"/>
          </w:tcPr>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Общие</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(из ФГОС СОО и Программы воспитания ОПОП)</w:t>
            </w:r>
          </w:p>
        </w:tc>
        <w:tc>
          <w:tcPr>
            <w:tcW w:w="7230" w:type="dxa"/>
            <w:shd w:val="clear" w:color="auto" w:fill="auto"/>
          </w:tcPr>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Дисциплинарные (предметные)</w:t>
            </w:r>
          </w:p>
        </w:tc>
      </w:tr>
      <w:tr w:rsidR="001638CE" w:rsidRPr="00851C6D" w:rsidTr="00CD0687">
        <w:tc>
          <w:tcPr>
            <w:tcW w:w="2660" w:type="dxa"/>
            <w:shd w:val="clear" w:color="auto" w:fill="auto"/>
          </w:tcPr>
          <w:p w:rsidR="001638CE" w:rsidRPr="00851C6D" w:rsidRDefault="001638CE" w:rsidP="00CD0687">
            <w:pPr>
              <w:spacing w:line="276" w:lineRule="auto"/>
              <w:textAlignment w:val="baseline"/>
              <w:rPr>
                <w:sz w:val="20"/>
                <w:szCs w:val="20"/>
              </w:rPr>
            </w:pPr>
            <w:r w:rsidRPr="00851C6D">
              <w:rPr>
                <w:b/>
                <w:sz w:val="20"/>
                <w:szCs w:val="20"/>
              </w:rPr>
              <w:t>ОК 01</w:t>
            </w:r>
            <w:r w:rsidRPr="00851C6D">
              <w:rPr>
                <w:sz w:val="20"/>
                <w:szCs w:val="20"/>
              </w:rPr>
              <w:t xml:space="preserve"> Выбирать способы решения задач профессиональной деятельности применительно  </w:t>
            </w:r>
            <w:r w:rsidRPr="00851C6D">
              <w:rPr>
                <w:sz w:val="20"/>
                <w:szCs w:val="20"/>
              </w:rPr>
              <w:br/>
              <w:t>к различным контекстам </w:t>
            </w:r>
          </w:p>
        </w:tc>
        <w:tc>
          <w:tcPr>
            <w:tcW w:w="5386" w:type="dxa"/>
            <w:shd w:val="clear" w:color="auto" w:fill="auto"/>
          </w:tcPr>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готовность к труду, осознание ценности мастерства, трудолюбие;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интерес к различным сферам профессиональной деятельности,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а) базовые логические действия:</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самостоятельно формулировать и актуализировать проблему, рассматривать ее всесторонне;  </w:t>
            </w:r>
          </w:p>
          <w:p w:rsidR="001638CE" w:rsidRPr="00851C6D" w:rsidRDefault="001638CE"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rsidR="001638CE" w:rsidRPr="00851C6D" w:rsidRDefault="001638CE"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определять цели деятельности, задавать параметры и критерии их достижения;</w:t>
            </w:r>
          </w:p>
          <w:p w:rsidR="001638CE" w:rsidRPr="00851C6D" w:rsidRDefault="001638CE"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выявлять закономерности и противоречия в рассматриваемых явлениях;  </w:t>
            </w:r>
          </w:p>
          <w:p w:rsidR="001638CE" w:rsidRPr="00851C6D" w:rsidRDefault="001638CE"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развивать креативное мышление при решении жизненных проблем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б) базовые исследовательские действия:</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владеть навыками учебно-исследовательской и проектной деятельности, навыками разрешения проблем;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w:t>
            </w:r>
            <w:r w:rsidRPr="00851C6D">
              <w:rPr>
                <w:rFonts w:eastAsia="Calibri"/>
                <w:iCs/>
                <w:sz w:val="20"/>
                <w:szCs w:val="20"/>
              </w:rPr>
              <w:lastRenderedPageBreak/>
              <w:t xml:space="preserve">параметры и критерии решения;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уметь переносить знания в познавательную и практическую области жизнедеятельности;</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уметь интегрировать знания из разных предметных областей;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выдвигать новые идеи, предлагать оригинальные подходы и решения; </w:t>
            </w:r>
          </w:p>
          <w:p w:rsidR="001638CE" w:rsidRPr="00851C6D" w:rsidRDefault="001638CE" w:rsidP="00CD0687">
            <w:pPr>
              <w:spacing w:line="276" w:lineRule="auto"/>
              <w:jc w:val="both"/>
              <w:rPr>
                <w:sz w:val="20"/>
                <w:szCs w:val="20"/>
              </w:rPr>
            </w:pPr>
            <w:r w:rsidRPr="00851C6D">
              <w:rPr>
                <w:rFonts w:eastAsia="Calibri"/>
                <w:iCs/>
                <w:sz w:val="20"/>
                <w:szCs w:val="20"/>
              </w:rPr>
              <w:t xml:space="preserve">и способность их использования в познавательной и социальной практике </w:t>
            </w:r>
          </w:p>
        </w:tc>
        <w:tc>
          <w:tcPr>
            <w:tcW w:w="7230" w:type="dxa"/>
            <w:shd w:val="clear" w:color="auto" w:fill="auto"/>
          </w:tcPr>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w:t>
            </w:r>
            <w:r w:rsidRPr="00851C6D">
              <w:rPr>
                <w:rFonts w:eastAsia="Calibri"/>
                <w:sz w:val="20"/>
                <w:szCs w:val="20"/>
                <w:lang w:eastAsia="en-US"/>
              </w:rPr>
              <w:lastRenderedPageBreak/>
              <w:t>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вычислять геометрические величины (длина, угол, площадь, объем, площадь поверхности), используя изученные формулы и методы;</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w:t>
            </w:r>
            <w:r w:rsidRPr="00851C6D">
              <w:rPr>
                <w:rFonts w:eastAsia="Calibri"/>
                <w:sz w:val="20"/>
                <w:szCs w:val="20"/>
                <w:lang w:eastAsia="en-US"/>
              </w:rPr>
              <w:lastRenderedPageBreak/>
              <w:t>изученных формул координаты середины отрезка, расстояние между двумя точками;</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w:t>
            </w:r>
            <w:r w:rsidRPr="00851C6D">
              <w:rPr>
                <w:rStyle w:val="normaltextrun"/>
                <w:sz w:val="20"/>
                <w:szCs w:val="20"/>
              </w:rPr>
              <w:lastRenderedPageBreak/>
              <w:t>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xml:space="preserve">- уметь оперировать понятиями: комплексное число, сопряженные комплексные </w:t>
            </w:r>
            <w:r w:rsidRPr="00851C6D">
              <w:rPr>
                <w:rStyle w:val="normaltextrun"/>
                <w:sz w:val="20"/>
                <w:szCs w:val="20"/>
              </w:rPr>
              <w:lastRenderedPageBreak/>
              <w:t>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w:t>
            </w:r>
            <w:r w:rsidRPr="00851C6D">
              <w:rPr>
                <w:rStyle w:val="normaltextrun"/>
                <w:sz w:val="20"/>
                <w:szCs w:val="20"/>
              </w:rPr>
              <w:lastRenderedPageBreak/>
              <w:t>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1638CE" w:rsidRPr="00851C6D" w:rsidRDefault="001638CE" w:rsidP="00CD0687">
            <w:pPr>
              <w:pStyle w:val="s1"/>
              <w:shd w:val="clear" w:color="auto" w:fill="FFFFFF"/>
              <w:spacing w:before="0" w:beforeAutospacing="0" w:after="0" w:afterAutospacing="0" w:line="276" w:lineRule="auto"/>
              <w:rPr>
                <w:rStyle w:val="normaltextrun"/>
                <w:sz w:val="20"/>
                <w:szCs w:val="20"/>
              </w:rPr>
            </w:pPr>
            <w:r w:rsidRPr="00851C6D">
              <w:rPr>
                <w:rStyle w:val="normaltextrun"/>
                <w:sz w:val="20"/>
                <w:szCs w:val="20"/>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Style w:val="normaltextrun"/>
                <w:sz w:val="20"/>
                <w:szCs w:val="20"/>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1638CE" w:rsidRPr="00851C6D" w:rsidTr="00CD0687">
        <w:tc>
          <w:tcPr>
            <w:tcW w:w="2660" w:type="dxa"/>
            <w:shd w:val="clear" w:color="auto" w:fill="auto"/>
          </w:tcPr>
          <w:p w:rsidR="001638CE" w:rsidRPr="00851C6D" w:rsidRDefault="001638CE" w:rsidP="00CD0687">
            <w:pPr>
              <w:spacing w:line="276" w:lineRule="auto"/>
              <w:textAlignment w:val="baseline"/>
              <w:rPr>
                <w:sz w:val="20"/>
                <w:szCs w:val="20"/>
              </w:rPr>
            </w:pPr>
            <w:r w:rsidRPr="00851C6D">
              <w:rPr>
                <w:b/>
                <w:sz w:val="20"/>
                <w:szCs w:val="20"/>
              </w:rPr>
              <w:lastRenderedPageBreak/>
              <w:t>ОК 02</w:t>
            </w:r>
            <w:r w:rsidRPr="00851C6D">
              <w:rPr>
                <w:sz w:val="20"/>
                <w:szCs w:val="20"/>
              </w:rPr>
              <w:t xml:space="preserve"> Использовать </w:t>
            </w:r>
            <w:r w:rsidRPr="00851C6D">
              <w:rPr>
                <w:sz w:val="20"/>
                <w:szCs w:val="20"/>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386" w:type="dxa"/>
            <w:shd w:val="clear" w:color="auto" w:fill="auto"/>
          </w:tcPr>
          <w:p w:rsidR="001638CE" w:rsidRPr="00851C6D" w:rsidRDefault="001638CE" w:rsidP="00CD0687">
            <w:pPr>
              <w:spacing w:line="276" w:lineRule="auto"/>
              <w:jc w:val="both"/>
              <w:rPr>
                <w:rFonts w:eastAsia="Calibri"/>
                <w:iCs/>
                <w:sz w:val="20"/>
                <w:szCs w:val="20"/>
              </w:rPr>
            </w:pPr>
            <w:r w:rsidRPr="00851C6D">
              <w:rPr>
                <w:rFonts w:eastAsia="Calibri"/>
                <w:iCs/>
                <w:sz w:val="20"/>
                <w:szCs w:val="20"/>
              </w:rPr>
              <w:lastRenderedPageBreak/>
              <w:t>В области ценности научного познания:</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lastRenderedPageBreak/>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совершенствование языковой и читательской культуры как средства взаимодействия между людьми и познания мира;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в) работа с информацией:</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оценивать достоверность, легитимность информации, ее соответствие правовым и морально-этическим нормам;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638CE" w:rsidRPr="00851C6D" w:rsidRDefault="001638CE" w:rsidP="00CD0687">
            <w:pPr>
              <w:spacing w:line="276" w:lineRule="auto"/>
              <w:jc w:val="both"/>
              <w:rPr>
                <w:sz w:val="20"/>
                <w:szCs w:val="20"/>
              </w:rPr>
            </w:pPr>
            <w:r w:rsidRPr="00851C6D">
              <w:rPr>
                <w:rFonts w:eastAsia="Calibri"/>
                <w:iCs/>
                <w:sz w:val="20"/>
                <w:szCs w:val="20"/>
              </w:rPr>
              <w:t>- владеть навыками распознавания и защиты информации, информационной безопасности личности</w:t>
            </w:r>
          </w:p>
        </w:tc>
        <w:tc>
          <w:tcPr>
            <w:tcW w:w="7230" w:type="dxa"/>
            <w:shd w:val="clear" w:color="auto" w:fill="auto"/>
          </w:tcPr>
          <w:p w:rsidR="001638CE" w:rsidRPr="00851C6D" w:rsidRDefault="001638CE" w:rsidP="00CD0687">
            <w:pPr>
              <w:pStyle w:val="paragraph"/>
              <w:spacing w:before="0" w:beforeAutospacing="0" w:after="0" w:afterAutospacing="0" w:line="276" w:lineRule="auto"/>
              <w:jc w:val="both"/>
              <w:textAlignment w:val="baseline"/>
              <w:rPr>
                <w:rStyle w:val="eop"/>
                <w:sz w:val="20"/>
                <w:szCs w:val="20"/>
              </w:rPr>
            </w:pPr>
            <w:r w:rsidRPr="00851C6D">
              <w:rPr>
                <w:sz w:val="20"/>
                <w:szCs w:val="20"/>
              </w:rPr>
              <w:lastRenderedPageBreak/>
              <w:t>- у</w:t>
            </w:r>
            <w:r w:rsidRPr="00851C6D">
              <w:rPr>
                <w:rStyle w:val="normaltextrun"/>
                <w:sz w:val="20"/>
                <w:szCs w:val="20"/>
              </w:rPr>
              <w:t xml:space="preserve">меть оперировать понятиями: рациональная функция, показательная функция, </w:t>
            </w:r>
            <w:r w:rsidRPr="00851C6D">
              <w:rPr>
                <w:rStyle w:val="normaltextrun"/>
                <w:sz w:val="20"/>
                <w:szCs w:val="20"/>
              </w:rPr>
              <w:lastRenderedPageBreak/>
              <w:t>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szCs w:val="20"/>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szCs w:val="20"/>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851C6D">
              <w:rPr>
                <w:rStyle w:val="eop"/>
                <w:sz w:val="20"/>
                <w:szCs w:val="20"/>
              </w:rPr>
              <w:t> </w:t>
            </w:r>
          </w:p>
        </w:tc>
      </w:tr>
      <w:tr w:rsidR="001638CE" w:rsidRPr="00851C6D" w:rsidTr="00CD0687">
        <w:tc>
          <w:tcPr>
            <w:tcW w:w="2660" w:type="dxa"/>
            <w:shd w:val="clear" w:color="auto" w:fill="auto"/>
          </w:tcPr>
          <w:p w:rsidR="001638CE" w:rsidRPr="00851C6D" w:rsidRDefault="001638CE" w:rsidP="00CD0687">
            <w:pPr>
              <w:spacing w:line="276" w:lineRule="auto"/>
              <w:textAlignment w:val="baseline"/>
              <w:rPr>
                <w:sz w:val="20"/>
                <w:szCs w:val="20"/>
              </w:rPr>
            </w:pPr>
            <w:r w:rsidRPr="00851C6D">
              <w:rPr>
                <w:b/>
                <w:sz w:val="20"/>
                <w:szCs w:val="20"/>
              </w:rPr>
              <w:lastRenderedPageBreak/>
              <w:t>ОК 03</w:t>
            </w:r>
            <w:r w:rsidRPr="00851C6D">
              <w:rPr>
                <w:sz w:val="20"/>
                <w:szCs w:val="20"/>
              </w:rPr>
              <w:t xml:space="preserve"> Планировать и реализовывать собственное профессиональное и личностное развитие, предпринимательскую </w:t>
            </w:r>
            <w:r w:rsidRPr="00851C6D">
              <w:rPr>
                <w:sz w:val="20"/>
                <w:szCs w:val="20"/>
              </w:rPr>
              <w:lastRenderedPageBreak/>
              <w:t>деятельность в профессиональной сфере, использовать знания по финансовой грамотности в различных жизненных ситуациях </w:t>
            </w:r>
          </w:p>
        </w:tc>
        <w:tc>
          <w:tcPr>
            <w:tcW w:w="5386" w:type="dxa"/>
            <w:shd w:val="clear" w:color="auto" w:fill="auto"/>
          </w:tcPr>
          <w:p w:rsidR="001638CE" w:rsidRPr="00851C6D" w:rsidRDefault="001638CE" w:rsidP="00CD0687">
            <w:pPr>
              <w:tabs>
                <w:tab w:val="left" w:pos="182"/>
              </w:tabs>
              <w:spacing w:line="276" w:lineRule="auto"/>
              <w:jc w:val="both"/>
              <w:rPr>
                <w:rFonts w:eastAsia="Calibri"/>
                <w:iCs/>
                <w:sz w:val="20"/>
                <w:szCs w:val="20"/>
              </w:rPr>
            </w:pPr>
            <w:r w:rsidRPr="00851C6D">
              <w:rPr>
                <w:rFonts w:eastAsia="Calibri"/>
                <w:iCs/>
                <w:sz w:val="20"/>
                <w:szCs w:val="20"/>
              </w:rPr>
              <w:lastRenderedPageBreak/>
              <w:t xml:space="preserve"> В области духовно-нравственного воспитания:</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сформированность нравственного сознания, этического поведения;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способность оценивать ситуацию и принимать осознанные решения, ориентируясь на морально-нравственные нормы и </w:t>
            </w:r>
            <w:r w:rsidRPr="00851C6D">
              <w:rPr>
                <w:rFonts w:eastAsia="Calibri"/>
                <w:iCs/>
                <w:sz w:val="20"/>
                <w:szCs w:val="20"/>
              </w:rPr>
              <w:lastRenderedPageBreak/>
              <w:t xml:space="preserve">ценности;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осознание личного вклада в построение устойчивого будущего;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а) самоорганизация:</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давать оценку новым ситуациям;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б) самоконтроль:</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использовать приемы рефлексии для оценки ситуации, выбора верного решения;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уметь оценивать риски и своевременно принимать решения по их снижению;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в) эмоциональный интеллект, предполагающий сформированность:</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1638CE" w:rsidRPr="00851C6D" w:rsidRDefault="001638CE" w:rsidP="00CD0687">
            <w:pPr>
              <w:spacing w:line="276" w:lineRule="auto"/>
              <w:jc w:val="both"/>
              <w:textAlignment w:val="baseline"/>
              <w:rPr>
                <w:sz w:val="20"/>
                <w:szCs w:val="20"/>
              </w:rPr>
            </w:pPr>
            <w:r w:rsidRPr="00851C6D">
              <w:rPr>
                <w:rFonts w:eastAsia="Calibri"/>
                <w:iCs/>
                <w:sz w:val="20"/>
                <w:szCs w:val="20"/>
              </w:rPr>
              <w:t xml:space="preserve">- социальных навыков, включающих способность выстраивать отношения с другими людьми, заботиться, </w:t>
            </w:r>
            <w:r w:rsidRPr="00851C6D">
              <w:rPr>
                <w:rFonts w:eastAsia="Calibri"/>
                <w:iCs/>
                <w:sz w:val="20"/>
                <w:szCs w:val="20"/>
              </w:rPr>
              <w:lastRenderedPageBreak/>
              <w:t>проявлять интерес и разрешать конфликты</w:t>
            </w:r>
          </w:p>
        </w:tc>
        <w:tc>
          <w:tcPr>
            <w:tcW w:w="7230" w:type="dxa"/>
            <w:shd w:val="clear" w:color="auto" w:fill="auto"/>
          </w:tcPr>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rStyle w:val="normaltextrun"/>
                <w:sz w:val="20"/>
                <w:szCs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rStyle w:val="eop"/>
                <w:sz w:val="20"/>
                <w:szCs w:val="20"/>
              </w:rPr>
            </w:pPr>
            <w:r w:rsidRPr="00851C6D">
              <w:rPr>
                <w:rStyle w:val="normaltextrun"/>
                <w:sz w:val="20"/>
                <w:szCs w:val="20"/>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w:t>
            </w:r>
            <w:r w:rsidRPr="00851C6D">
              <w:rPr>
                <w:rStyle w:val="normaltextrun"/>
                <w:sz w:val="20"/>
                <w:szCs w:val="20"/>
              </w:rPr>
              <w:lastRenderedPageBreak/>
              <w:t>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rStyle w:val="normaltextrun"/>
                <w:sz w:val="20"/>
                <w:szCs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1638CE" w:rsidRPr="00851C6D" w:rsidTr="00CD0687">
        <w:tc>
          <w:tcPr>
            <w:tcW w:w="2660" w:type="dxa"/>
            <w:shd w:val="clear" w:color="auto" w:fill="auto"/>
          </w:tcPr>
          <w:p w:rsidR="001638CE" w:rsidRPr="00851C6D" w:rsidRDefault="001638CE" w:rsidP="00CD0687">
            <w:pPr>
              <w:spacing w:line="276" w:lineRule="auto"/>
              <w:textAlignment w:val="baseline"/>
              <w:rPr>
                <w:sz w:val="20"/>
                <w:szCs w:val="20"/>
              </w:rPr>
            </w:pPr>
            <w:r w:rsidRPr="00851C6D">
              <w:rPr>
                <w:b/>
                <w:sz w:val="20"/>
                <w:szCs w:val="20"/>
              </w:rPr>
              <w:lastRenderedPageBreak/>
              <w:t>ОК 04</w:t>
            </w:r>
            <w:r w:rsidRPr="00851C6D">
              <w:rPr>
                <w:sz w:val="20"/>
                <w:szCs w:val="20"/>
              </w:rPr>
              <w:t xml:space="preserve"> Эффективно взаимодействовать и работать в коллективе и команде </w:t>
            </w:r>
          </w:p>
        </w:tc>
        <w:tc>
          <w:tcPr>
            <w:tcW w:w="5386" w:type="dxa"/>
            <w:shd w:val="clear" w:color="auto" w:fill="auto"/>
          </w:tcPr>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готовность к саморазвитию, самостоятельности и самоопределению; </w:t>
            </w:r>
          </w:p>
          <w:p w:rsidR="001638CE" w:rsidRPr="00851C6D" w:rsidRDefault="001638CE"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-овладение навыками учебно-исследовательской, проектной и социальной деятельности;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б) совместная деятельность:</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понимать и использовать преимущества командной и индивидуальной работы;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координировать и выполнять работу в условиях реального, виртуального и комбинированного взаимодействия;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г) принятие себя и других людей:</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принимать мотивы и аргументы других людей при анализе результатов деятельности;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признавать свое право и право других людей на ошибки; </w:t>
            </w:r>
          </w:p>
          <w:p w:rsidR="001638CE" w:rsidRPr="00851C6D" w:rsidRDefault="001638CE" w:rsidP="00CD0687">
            <w:pPr>
              <w:spacing w:line="276" w:lineRule="auto"/>
              <w:jc w:val="both"/>
              <w:rPr>
                <w:sz w:val="20"/>
                <w:szCs w:val="20"/>
              </w:rPr>
            </w:pPr>
            <w:r w:rsidRPr="00851C6D">
              <w:rPr>
                <w:rFonts w:eastAsia="Calibri"/>
                <w:iCs/>
                <w:sz w:val="20"/>
                <w:szCs w:val="20"/>
              </w:rPr>
              <w:t>- развивать способность понимать мир с позиции другого человека</w:t>
            </w:r>
          </w:p>
        </w:tc>
        <w:tc>
          <w:tcPr>
            <w:tcW w:w="7230" w:type="dxa"/>
            <w:shd w:val="clear" w:color="auto" w:fill="auto"/>
          </w:tcPr>
          <w:p w:rsidR="001638CE" w:rsidRPr="00851C6D" w:rsidRDefault="001638CE" w:rsidP="00CD0687">
            <w:pPr>
              <w:pStyle w:val="paragraph"/>
              <w:spacing w:before="0" w:beforeAutospacing="0" w:after="0" w:afterAutospacing="0" w:line="276" w:lineRule="auto"/>
              <w:jc w:val="both"/>
              <w:textAlignment w:val="baseline"/>
              <w:rPr>
                <w:rStyle w:val="eop"/>
                <w:sz w:val="20"/>
                <w:szCs w:val="20"/>
              </w:rPr>
            </w:pPr>
            <w:r w:rsidRPr="00851C6D">
              <w:rPr>
                <w:rStyle w:val="spellingerror"/>
                <w:sz w:val="20"/>
                <w:szCs w:val="20"/>
              </w:rPr>
              <w:t>- у</w:t>
            </w:r>
            <w:r w:rsidRPr="00851C6D">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rStyle w:val="eop"/>
                <w:sz w:val="20"/>
                <w:szCs w:val="20"/>
              </w:rPr>
            </w:pPr>
            <w:r w:rsidRPr="00851C6D">
              <w:rPr>
                <w:rStyle w:val="spellingerror"/>
                <w:sz w:val="20"/>
                <w:szCs w:val="20"/>
              </w:rPr>
              <w:t>- у</w:t>
            </w:r>
            <w:r w:rsidRPr="00851C6D">
              <w:rPr>
                <w:rStyle w:val="normaltextrun"/>
                <w:sz w:val="20"/>
                <w:szCs w:val="20"/>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szCs w:val="20"/>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szCs w:val="20"/>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rStyle w:val="normaltextrun"/>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rStyle w:val="normaltextrun"/>
                <w:sz w:val="20"/>
                <w:szCs w:val="20"/>
              </w:rPr>
              <w:t xml:space="preserve">- </w:t>
            </w:r>
            <w:r w:rsidRPr="00851C6D">
              <w:rPr>
                <w:rStyle w:val="spellingerror"/>
                <w:sz w:val="20"/>
                <w:szCs w:val="20"/>
              </w:rPr>
              <w:t>у</w:t>
            </w:r>
            <w:r w:rsidRPr="00851C6D">
              <w:rPr>
                <w:rStyle w:val="normaltextrun"/>
                <w:sz w:val="20"/>
                <w:szCs w:val="20"/>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638CE" w:rsidRPr="00851C6D" w:rsidTr="00CD0687">
        <w:tc>
          <w:tcPr>
            <w:tcW w:w="2660" w:type="dxa"/>
            <w:shd w:val="clear" w:color="auto" w:fill="auto"/>
          </w:tcPr>
          <w:p w:rsidR="001638CE" w:rsidRPr="00851C6D" w:rsidRDefault="001638CE" w:rsidP="00CD0687">
            <w:pPr>
              <w:spacing w:line="276" w:lineRule="auto"/>
              <w:textAlignment w:val="baseline"/>
              <w:rPr>
                <w:sz w:val="20"/>
                <w:szCs w:val="20"/>
              </w:rPr>
            </w:pPr>
            <w:r w:rsidRPr="00851C6D">
              <w:rPr>
                <w:b/>
                <w:sz w:val="20"/>
                <w:szCs w:val="20"/>
              </w:rPr>
              <w:t>ОК 05</w:t>
            </w:r>
            <w:r w:rsidRPr="00851C6D">
              <w:rPr>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386" w:type="dxa"/>
            <w:shd w:val="clear" w:color="auto" w:fill="auto"/>
          </w:tcPr>
          <w:p w:rsidR="001638CE" w:rsidRPr="00851C6D" w:rsidRDefault="001638CE" w:rsidP="00CD0687">
            <w:pPr>
              <w:spacing w:line="276" w:lineRule="auto"/>
              <w:jc w:val="both"/>
              <w:rPr>
                <w:rFonts w:eastAsia="Calibri"/>
                <w:iCs/>
                <w:sz w:val="20"/>
                <w:szCs w:val="20"/>
              </w:rPr>
            </w:pPr>
            <w:r w:rsidRPr="00851C6D">
              <w:rPr>
                <w:rFonts w:eastAsia="Calibri"/>
                <w:iCs/>
                <w:sz w:val="20"/>
                <w:szCs w:val="20"/>
              </w:rPr>
              <w:t>В области эстетического воспитания:</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убежденность в значимости для личности и общества </w:t>
            </w:r>
            <w:r w:rsidRPr="00851C6D">
              <w:rPr>
                <w:rFonts w:eastAsia="Calibri"/>
                <w:iCs/>
                <w:sz w:val="20"/>
                <w:szCs w:val="20"/>
              </w:rPr>
              <w:lastRenderedPageBreak/>
              <w:t xml:space="preserve">отечественного и мирового искусства, этнических культурных традиций и народного творчества;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готовность к самовыражению в разных видах искусства, стремление проявлять качества творческой личности; </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а) общение:</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осуществлять коммуникации во всех сферах жизни;</w:t>
            </w:r>
          </w:p>
          <w:p w:rsidR="001638CE" w:rsidRPr="00851C6D" w:rsidRDefault="001638CE"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1638CE" w:rsidRPr="00851C6D" w:rsidRDefault="001638CE" w:rsidP="00CD0687">
            <w:pPr>
              <w:pStyle w:val="dt-p"/>
              <w:shd w:val="clear" w:color="auto" w:fill="FFFFFF"/>
              <w:spacing w:before="0" w:beforeAutospacing="0" w:after="0" w:afterAutospacing="0" w:line="276" w:lineRule="auto"/>
              <w:jc w:val="both"/>
              <w:textAlignment w:val="baseline"/>
              <w:rPr>
                <w:sz w:val="20"/>
                <w:szCs w:val="20"/>
              </w:rPr>
            </w:pPr>
            <w:r w:rsidRPr="00851C6D">
              <w:rPr>
                <w:rFonts w:eastAsia="Calibri"/>
                <w:iCs/>
                <w:sz w:val="20"/>
                <w:szCs w:val="20"/>
                <w:lang w:eastAsia="en-US"/>
              </w:rPr>
              <w:t>- развернуто и логично излагать свою точку зрения с использованием языковых средств</w:t>
            </w:r>
          </w:p>
        </w:tc>
        <w:tc>
          <w:tcPr>
            <w:tcW w:w="7230" w:type="dxa"/>
            <w:shd w:val="clear" w:color="auto" w:fill="auto"/>
          </w:tcPr>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rStyle w:val="normaltextrun"/>
                <w:sz w:val="20"/>
                <w:szCs w:val="20"/>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rStyle w:val="normaltextrun"/>
                <w:sz w:val="20"/>
                <w:szCs w:val="20"/>
              </w:rPr>
            </w:pPr>
            <w:r w:rsidRPr="00851C6D">
              <w:rPr>
                <w:rStyle w:val="spellingerror"/>
                <w:sz w:val="20"/>
                <w:szCs w:val="20"/>
              </w:rPr>
              <w:t>- у</w:t>
            </w:r>
            <w:r w:rsidRPr="00851C6D">
              <w:rPr>
                <w:rStyle w:val="normaltextrun"/>
                <w:sz w:val="20"/>
                <w:szCs w:val="20"/>
              </w:rPr>
              <w:t xml:space="preserve">меть оперировать понятиями: точка, прямая, плоскость, пространство, </w:t>
            </w:r>
            <w:r w:rsidRPr="00851C6D">
              <w:rPr>
                <w:rStyle w:val="normaltextrun"/>
                <w:sz w:val="20"/>
                <w:szCs w:val="20"/>
              </w:rPr>
              <w:lastRenderedPageBreak/>
              <w:t xml:space="preserve">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1638CE" w:rsidRPr="00851C6D" w:rsidRDefault="001638CE" w:rsidP="00CD0687">
            <w:pPr>
              <w:pStyle w:val="paragraph"/>
              <w:spacing w:before="0" w:beforeAutospacing="0" w:after="0" w:afterAutospacing="0" w:line="276" w:lineRule="auto"/>
              <w:jc w:val="both"/>
              <w:textAlignment w:val="baseline"/>
              <w:rPr>
                <w:i/>
                <w:sz w:val="20"/>
                <w:szCs w:val="20"/>
              </w:rPr>
            </w:pPr>
            <w:r w:rsidRPr="00851C6D">
              <w:rPr>
                <w:rStyle w:val="normaltextrun"/>
                <w:sz w:val="20"/>
                <w:szCs w:val="20"/>
              </w:rPr>
              <w:t>- уметь использовать при решении задач изученные факты и теоремы планиметрии; умение оценивать размеры объектов окружающего мира</w:t>
            </w:r>
          </w:p>
        </w:tc>
      </w:tr>
      <w:tr w:rsidR="001638CE" w:rsidRPr="00851C6D" w:rsidTr="00CD0687">
        <w:tc>
          <w:tcPr>
            <w:tcW w:w="2660" w:type="dxa"/>
            <w:shd w:val="clear" w:color="auto" w:fill="auto"/>
          </w:tcPr>
          <w:p w:rsidR="001638CE" w:rsidRPr="00851C6D" w:rsidRDefault="001638CE" w:rsidP="00CD0687">
            <w:pPr>
              <w:spacing w:line="276" w:lineRule="auto"/>
              <w:textAlignment w:val="baseline"/>
              <w:rPr>
                <w:sz w:val="20"/>
                <w:szCs w:val="20"/>
              </w:rPr>
            </w:pPr>
            <w:r w:rsidRPr="00851C6D">
              <w:rPr>
                <w:b/>
                <w:sz w:val="20"/>
                <w:szCs w:val="20"/>
              </w:rPr>
              <w:lastRenderedPageBreak/>
              <w:t>ОК 06</w:t>
            </w:r>
            <w:r w:rsidRPr="00851C6D">
              <w:rPr>
                <w:sz w:val="20"/>
                <w:szCs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5386" w:type="dxa"/>
            <w:shd w:val="clear" w:color="auto" w:fill="auto"/>
          </w:tcPr>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осознание обучающимися российской гражданской идентичности;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В части гражданского воспитания:</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осознание своих конституционных прав и обязанностей, уважение закона и правопорядка;</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принятие традиционных национальных, общечеловеческих гуманистических и демократических ценностей;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1638CE" w:rsidRPr="00851C6D" w:rsidRDefault="001638CE" w:rsidP="00CD0687">
            <w:pPr>
              <w:tabs>
                <w:tab w:val="left" w:pos="419"/>
              </w:tabs>
              <w:spacing w:line="276" w:lineRule="auto"/>
              <w:jc w:val="both"/>
              <w:rPr>
                <w:rFonts w:eastAsia="Calibri"/>
                <w:iCs/>
                <w:sz w:val="20"/>
                <w:szCs w:val="20"/>
              </w:rPr>
            </w:pPr>
            <w:r w:rsidRPr="00851C6D">
              <w:rPr>
                <w:rFonts w:eastAsia="Calibri"/>
                <w:iCs/>
                <w:sz w:val="20"/>
                <w:szCs w:val="20"/>
              </w:rPr>
              <w:lastRenderedPageBreak/>
              <w:t xml:space="preserve">- умение взаимодействовать с социальными институтами в соответствии с их функциями и назначением;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готовность к гуманитарной и волонтерской деятельности;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патриотического воспитания:</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 идейная убежденность, готовность к служению и защите Отечества, ответственность за его судьбу; </w:t>
            </w:r>
          </w:p>
          <w:p w:rsidR="001638CE" w:rsidRPr="00851C6D" w:rsidRDefault="001638CE" w:rsidP="00CD0687">
            <w:pPr>
              <w:spacing w:line="276" w:lineRule="auto"/>
              <w:jc w:val="both"/>
              <w:rPr>
                <w:rFonts w:eastAsia="Calibri"/>
                <w:iCs/>
                <w:sz w:val="20"/>
                <w:szCs w:val="20"/>
              </w:rPr>
            </w:pPr>
            <w:r w:rsidRPr="00851C6D">
              <w:rPr>
                <w:rFonts w:eastAsia="Calibri"/>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rsidR="001638CE" w:rsidRPr="00851C6D" w:rsidRDefault="001638CE"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1638CE" w:rsidRPr="00851C6D" w:rsidRDefault="001638CE" w:rsidP="00CD0687">
            <w:pPr>
              <w:pStyle w:val="dt-p"/>
              <w:shd w:val="clear" w:color="auto" w:fill="FFFFFF"/>
              <w:spacing w:before="0" w:beforeAutospacing="0" w:after="0" w:afterAutospacing="0" w:line="276" w:lineRule="auto"/>
              <w:textAlignment w:val="baseline"/>
              <w:rPr>
                <w:sz w:val="20"/>
                <w:szCs w:val="20"/>
              </w:rPr>
            </w:pPr>
            <w:r w:rsidRPr="00851C6D">
              <w:rPr>
                <w:rFonts w:eastAsia="Calibri"/>
                <w:iCs/>
                <w:sz w:val="20"/>
                <w:szCs w:val="20"/>
                <w:lang w:eastAsia="en-US"/>
              </w:rPr>
              <w:t>- овладение навыками учебно-исследовательской, проектной и социальной деятельности</w:t>
            </w:r>
          </w:p>
        </w:tc>
        <w:tc>
          <w:tcPr>
            <w:tcW w:w="7230" w:type="dxa"/>
            <w:shd w:val="clear" w:color="auto" w:fill="auto"/>
          </w:tcPr>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638CE" w:rsidRPr="00851C6D" w:rsidRDefault="001638CE"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szCs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1638CE" w:rsidRPr="00851C6D" w:rsidTr="00CD0687">
        <w:tc>
          <w:tcPr>
            <w:tcW w:w="2660" w:type="dxa"/>
            <w:shd w:val="clear" w:color="auto" w:fill="auto"/>
          </w:tcPr>
          <w:p w:rsidR="001638CE" w:rsidRPr="00851C6D" w:rsidRDefault="001638CE" w:rsidP="00CD0687">
            <w:pPr>
              <w:spacing w:line="276" w:lineRule="auto"/>
              <w:textAlignment w:val="baseline"/>
              <w:rPr>
                <w:sz w:val="20"/>
                <w:szCs w:val="20"/>
              </w:rPr>
            </w:pPr>
            <w:r w:rsidRPr="00851C6D">
              <w:rPr>
                <w:b/>
                <w:sz w:val="20"/>
                <w:szCs w:val="20"/>
              </w:rPr>
              <w:lastRenderedPageBreak/>
              <w:t>ОК 07</w:t>
            </w:r>
            <w:r w:rsidRPr="00851C6D">
              <w:rPr>
                <w:sz w:val="20"/>
                <w:szCs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386" w:type="dxa"/>
            <w:shd w:val="clear" w:color="auto" w:fill="auto"/>
          </w:tcPr>
          <w:p w:rsidR="001638CE" w:rsidRPr="00851C6D" w:rsidRDefault="001638CE" w:rsidP="00CD0687">
            <w:pPr>
              <w:spacing w:line="276" w:lineRule="auto"/>
              <w:jc w:val="both"/>
              <w:rPr>
                <w:sz w:val="20"/>
                <w:szCs w:val="20"/>
              </w:rPr>
            </w:pPr>
            <w:r w:rsidRPr="00851C6D">
              <w:rPr>
                <w:sz w:val="20"/>
                <w:szCs w:val="20"/>
              </w:rPr>
              <w:t>- не принимать действия, приносящие вред окружающей среде;</w:t>
            </w:r>
          </w:p>
          <w:p w:rsidR="001638CE" w:rsidRPr="00851C6D" w:rsidRDefault="001638CE" w:rsidP="00CD0687">
            <w:pPr>
              <w:spacing w:line="276" w:lineRule="auto"/>
              <w:jc w:val="both"/>
              <w:rPr>
                <w:sz w:val="20"/>
                <w:szCs w:val="20"/>
              </w:rPr>
            </w:pPr>
            <w:r w:rsidRPr="00851C6D">
              <w:rPr>
                <w:sz w:val="20"/>
                <w:szCs w:val="20"/>
              </w:rPr>
              <w:t>- уметь прогнозировать неблагоприятные экологические последствия предпринимаемых действий, предотвращать их;</w:t>
            </w:r>
          </w:p>
          <w:p w:rsidR="001638CE" w:rsidRPr="00851C6D" w:rsidRDefault="001638CE" w:rsidP="00CD0687">
            <w:pPr>
              <w:spacing w:line="276" w:lineRule="auto"/>
              <w:jc w:val="both"/>
              <w:rPr>
                <w:sz w:val="20"/>
                <w:szCs w:val="20"/>
              </w:rPr>
            </w:pPr>
            <w:r w:rsidRPr="00851C6D">
              <w:rPr>
                <w:sz w:val="20"/>
                <w:szCs w:val="20"/>
              </w:rPr>
              <w:t>- расширить опыт деятельности экологической направленности;</w:t>
            </w:r>
          </w:p>
          <w:p w:rsidR="001638CE" w:rsidRPr="00851C6D" w:rsidRDefault="001638CE" w:rsidP="00CD0687">
            <w:pPr>
              <w:spacing w:line="276" w:lineRule="auto"/>
              <w:jc w:val="both"/>
              <w:rPr>
                <w:sz w:val="20"/>
                <w:szCs w:val="20"/>
              </w:rPr>
            </w:pPr>
            <w:r w:rsidRPr="00851C6D">
              <w:rPr>
                <w:sz w:val="20"/>
                <w:szCs w:val="20"/>
              </w:rPr>
              <w:t>- разрабатывать план решения проблемы с учетом анализа имеющихся материальных и нематериальных ресурсов;</w:t>
            </w:r>
          </w:p>
          <w:p w:rsidR="001638CE" w:rsidRPr="00851C6D" w:rsidRDefault="001638CE" w:rsidP="00CD0687">
            <w:pPr>
              <w:spacing w:line="276" w:lineRule="auto"/>
              <w:jc w:val="both"/>
              <w:rPr>
                <w:sz w:val="20"/>
                <w:szCs w:val="20"/>
              </w:rPr>
            </w:pPr>
            <w:r w:rsidRPr="00851C6D">
              <w:rPr>
                <w:sz w:val="20"/>
                <w:szCs w:val="20"/>
              </w:rPr>
              <w:t xml:space="preserve">- осуществлять целенаправленный поиск переноса средств </w:t>
            </w:r>
            <w:r w:rsidRPr="00851C6D">
              <w:rPr>
                <w:sz w:val="20"/>
                <w:szCs w:val="20"/>
              </w:rPr>
              <w:lastRenderedPageBreak/>
              <w:t>и способов действия в профессиональную среду;</w:t>
            </w:r>
          </w:p>
          <w:p w:rsidR="001638CE" w:rsidRPr="00851C6D" w:rsidRDefault="001638CE" w:rsidP="00CD0687">
            <w:pPr>
              <w:spacing w:line="276" w:lineRule="auto"/>
              <w:jc w:val="both"/>
              <w:textAlignment w:val="baseline"/>
              <w:rPr>
                <w:sz w:val="20"/>
                <w:szCs w:val="20"/>
              </w:rPr>
            </w:pPr>
            <w:r w:rsidRPr="00851C6D">
              <w:rPr>
                <w:sz w:val="20"/>
                <w:szCs w:val="20"/>
              </w:rPr>
              <w:t>- уметь переносить знания в познавательную и практическую области жизнедеятельности;</w:t>
            </w:r>
          </w:p>
          <w:p w:rsidR="001638CE" w:rsidRPr="00851C6D" w:rsidRDefault="001638CE" w:rsidP="00CD0687">
            <w:pPr>
              <w:spacing w:line="276" w:lineRule="auto"/>
              <w:jc w:val="both"/>
              <w:textAlignment w:val="baseline"/>
              <w:rPr>
                <w:sz w:val="20"/>
                <w:szCs w:val="20"/>
              </w:rPr>
            </w:pPr>
            <w:r w:rsidRPr="00851C6D">
              <w:rPr>
                <w:sz w:val="20"/>
                <w:szCs w:val="20"/>
              </w:rPr>
              <w:t>- предлагать новые проекты, оценивать идеи с позиции новизны, оригинальности, практической значимости;</w:t>
            </w:r>
          </w:p>
          <w:p w:rsidR="001638CE" w:rsidRPr="00851C6D" w:rsidRDefault="001638CE" w:rsidP="00CD0687">
            <w:pPr>
              <w:spacing w:line="276" w:lineRule="auto"/>
              <w:jc w:val="both"/>
              <w:textAlignment w:val="baseline"/>
              <w:rPr>
                <w:sz w:val="20"/>
                <w:szCs w:val="20"/>
              </w:rPr>
            </w:pPr>
            <w:r w:rsidRPr="00851C6D">
              <w:rPr>
                <w:sz w:val="20"/>
                <w:szCs w:val="20"/>
              </w:rPr>
              <w:t>- давать оценку новым ситуациям, вносить коррективы в деятельность, оценивать соответствие результатов целям</w:t>
            </w:r>
          </w:p>
        </w:tc>
        <w:tc>
          <w:tcPr>
            <w:tcW w:w="7230" w:type="dxa"/>
            <w:shd w:val="clear" w:color="auto" w:fill="auto"/>
          </w:tcPr>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rStyle w:val="spellingerror"/>
                <w:sz w:val="20"/>
                <w:szCs w:val="20"/>
              </w:rPr>
              <w:lastRenderedPageBreak/>
              <w:t>- у</w:t>
            </w:r>
            <w:r w:rsidRPr="00851C6D">
              <w:rPr>
                <w:rStyle w:val="normaltextrun"/>
                <w:sz w:val="20"/>
                <w:szCs w:val="20"/>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szCs w:val="20"/>
              </w:rPr>
              <w:t xml:space="preserve">меть оперировать понятиями: движение в пространстве, подобные фигуры в пространстве; использовать отношение площадей поверхностей и объемов </w:t>
            </w:r>
            <w:r w:rsidRPr="00851C6D">
              <w:rPr>
                <w:rStyle w:val="normaltextrun"/>
                <w:sz w:val="20"/>
                <w:szCs w:val="20"/>
              </w:rPr>
              <w:lastRenderedPageBreak/>
              <w:t>подобных фигур при решении задач;</w:t>
            </w:r>
            <w:r w:rsidRPr="00851C6D">
              <w:rPr>
                <w:rStyle w:val="eop"/>
                <w:sz w:val="20"/>
                <w:szCs w:val="20"/>
              </w:rPr>
              <w:t> </w:t>
            </w:r>
          </w:p>
          <w:p w:rsidR="001638CE" w:rsidRPr="00851C6D" w:rsidRDefault="001638CE" w:rsidP="00CD0687">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szCs w:val="20"/>
              </w:rPr>
              <w:t>меть вычислять геометрические величины (длина, угол, площадь, объем, площадь поверхности), используя изученные формулы и методы</w:t>
            </w:r>
          </w:p>
        </w:tc>
      </w:tr>
    </w:tbl>
    <w:p w:rsidR="001638CE" w:rsidRDefault="001638CE" w:rsidP="001638CE">
      <w:pPr>
        <w:pStyle w:val="a3"/>
        <w:shd w:val="clear" w:color="auto" w:fill="FFFFFF"/>
        <w:spacing w:before="0" w:beforeAutospacing="0" w:after="0" w:afterAutospacing="0"/>
        <w:rPr>
          <w:rFonts w:ascii="Arial" w:hAnsi="Arial" w:cs="Arial"/>
          <w:color w:val="222222"/>
          <w:sz w:val="18"/>
          <w:szCs w:val="18"/>
        </w:rPr>
      </w:pPr>
    </w:p>
    <w:p w:rsidR="001638CE" w:rsidRPr="00851C6D"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51C6D">
        <w:rPr>
          <w:b/>
        </w:rPr>
        <w:t>Профессиональные компетенции</w:t>
      </w:r>
    </w:p>
    <w:p w:rsidR="001638CE" w:rsidRDefault="001638CE" w:rsidP="001638CE">
      <w:pPr>
        <w:pStyle w:val="2"/>
        <w:rPr>
          <w:b w:val="0"/>
          <w:bCs w:val="0"/>
          <w:i w:val="0"/>
          <w:iCs w:val="0"/>
          <w:color w:val="222222"/>
          <w:sz w:val="18"/>
          <w:szCs w:val="18"/>
        </w:rPr>
      </w:pPr>
    </w:p>
    <w:tbl>
      <w:tblPr>
        <w:tblW w:w="1513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118"/>
        <w:gridCol w:w="9498"/>
      </w:tblGrid>
      <w:tr w:rsidR="001638CE" w:rsidRPr="0035237B" w:rsidTr="00CD0687">
        <w:tc>
          <w:tcPr>
            <w:tcW w:w="2518" w:type="dxa"/>
          </w:tcPr>
          <w:p w:rsidR="001638CE" w:rsidRPr="0035237B" w:rsidRDefault="001638CE" w:rsidP="00CD0687">
            <w:pPr>
              <w:suppressAutoHyphens/>
              <w:jc w:val="center"/>
              <w:rPr>
                <w:b/>
                <w:sz w:val="20"/>
                <w:szCs w:val="20"/>
                <w:lang w:eastAsia="en-US"/>
              </w:rPr>
            </w:pPr>
            <w:r w:rsidRPr="0035237B">
              <w:rPr>
                <w:b/>
                <w:sz w:val="20"/>
                <w:szCs w:val="20"/>
                <w:lang w:eastAsia="en-US"/>
              </w:rPr>
              <w:t>Виды деятельности</w:t>
            </w:r>
          </w:p>
        </w:tc>
        <w:tc>
          <w:tcPr>
            <w:tcW w:w="3118" w:type="dxa"/>
          </w:tcPr>
          <w:p w:rsidR="001638CE" w:rsidRPr="0035237B" w:rsidRDefault="001638CE" w:rsidP="00CD0687">
            <w:pPr>
              <w:suppressAutoHyphens/>
              <w:jc w:val="center"/>
              <w:rPr>
                <w:b/>
                <w:sz w:val="20"/>
                <w:szCs w:val="20"/>
                <w:lang w:eastAsia="en-US"/>
              </w:rPr>
            </w:pPr>
            <w:r w:rsidRPr="0035237B">
              <w:rPr>
                <w:b/>
                <w:sz w:val="20"/>
                <w:szCs w:val="20"/>
                <w:lang w:eastAsia="en-US"/>
              </w:rPr>
              <w:t>Код и наименование</w:t>
            </w:r>
          </w:p>
          <w:p w:rsidR="001638CE" w:rsidRPr="0035237B" w:rsidRDefault="001638CE" w:rsidP="00CD0687">
            <w:pPr>
              <w:suppressAutoHyphens/>
              <w:jc w:val="center"/>
              <w:rPr>
                <w:b/>
                <w:sz w:val="20"/>
                <w:szCs w:val="20"/>
                <w:lang w:eastAsia="en-US"/>
              </w:rPr>
            </w:pPr>
            <w:r w:rsidRPr="0035237B">
              <w:rPr>
                <w:b/>
                <w:sz w:val="20"/>
                <w:szCs w:val="20"/>
                <w:lang w:eastAsia="en-US"/>
              </w:rPr>
              <w:t>компетенции</w:t>
            </w:r>
          </w:p>
        </w:tc>
        <w:tc>
          <w:tcPr>
            <w:tcW w:w="9498" w:type="dxa"/>
          </w:tcPr>
          <w:p w:rsidR="001638CE" w:rsidRPr="0035237B" w:rsidRDefault="001638CE" w:rsidP="00CD0687">
            <w:pPr>
              <w:suppressAutoHyphens/>
              <w:rPr>
                <w:b/>
                <w:sz w:val="20"/>
                <w:szCs w:val="20"/>
                <w:lang w:eastAsia="en-US"/>
              </w:rPr>
            </w:pPr>
            <w:r w:rsidRPr="0035237B">
              <w:rPr>
                <w:b/>
                <w:iCs/>
                <w:sz w:val="20"/>
                <w:szCs w:val="20"/>
                <w:lang w:eastAsia="en-US"/>
              </w:rPr>
              <w:t>Показатели освоения компетенции</w:t>
            </w:r>
          </w:p>
        </w:tc>
      </w:tr>
      <w:tr w:rsidR="001638CE" w:rsidRPr="0035237B" w:rsidTr="00CD0687">
        <w:trPr>
          <w:trHeight w:val="280"/>
        </w:trPr>
        <w:tc>
          <w:tcPr>
            <w:tcW w:w="2518" w:type="dxa"/>
            <w:vMerge w:val="restart"/>
          </w:tcPr>
          <w:p w:rsidR="001638CE" w:rsidRPr="0035237B" w:rsidRDefault="001638CE" w:rsidP="00CD0687">
            <w:pPr>
              <w:jc w:val="both"/>
              <w:rPr>
                <w:sz w:val="20"/>
                <w:szCs w:val="20"/>
                <w:lang w:eastAsia="en-US"/>
              </w:rPr>
            </w:pPr>
            <w:r w:rsidRPr="0035237B">
              <w:rPr>
                <w:iCs/>
                <w:sz w:val="20"/>
                <w:szCs w:val="20"/>
              </w:rPr>
              <w:t>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tc>
        <w:tc>
          <w:tcPr>
            <w:tcW w:w="3118" w:type="dxa"/>
          </w:tcPr>
          <w:p w:rsidR="001638CE" w:rsidRPr="0035237B" w:rsidRDefault="001638CE" w:rsidP="00CD0687">
            <w:pPr>
              <w:jc w:val="both"/>
              <w:rPr>
                <w:sz w:val="20"/>
                <w:szCs w:val="20"/>
                <w:lang w:eastAsia="en-US"/>
              </w:rPr>
            </w:pPr>
            <w:r w:rsidRPr="0035237B">
              <w:rPr>
                <w:b/>
                <w:iCs/>
                <w:sz w:val="20"/>
                <w:szCs w:val="20"/>
                <w:lang w:eastAsia="en-US"/>
              </w:rPr>
              <w:t>ПК 1.4.</w:t>
            </w:r>
            <w:r w:rsidRPr="0035237B">
              <w:rPr>
                <w:iCs/>
                <w:sz w:val="20"/>
                <w:szCs w:val="20"/>
                <w:lang w:eastAsia="en-US"/>
              </w:rPr>
              <w:t xml:space="preserve"> </w:t>
            </w:r>
            <w:r w:rsidRPr="0035237B">
              <w:rPr>
                <w:sz w:val="20"/>
                <w:szCs w:val="20"/>
              </w:rPr>
              <w:t>. Организовывать работу первичных трудовых коллективов по обслуживанию общедомового имущества</w:t>
            </w:r>
          </w:p>
        </w:tc>
        <w:tc>
          <w:tcPr>
            <w:tcW w:w="9498" w:type="dxa"/>
          </w:tcPr>
          <w:p w:rsidR="001638CE" w:rsidRPr="0035237B" w:rsidRDefault="001638CE" w:rsidP="00CD0687">
            <w:pPr>
              <w:rPr>
                <w:b/>
                <w:sz w:val="20"/>
                <w:szCs w:val="20"/>
                <w:lang w:eastAsia="en-US"/>
              </w:rPr>
            </w:pPr>
            <w:r w:rsidRPr="0035237B">
              <w:rPr>
                <w:b/>
                <w:sz w:val="20"/>
                <w:szCs w:val="20"/>
                <w:lang w:eastAsia="en-US"/>
              </w:rPr>
              <w:t>Практический опыт:</w:t>
            </w:r>
          </w:p>
          <w:p w:rsidR="001638CE" w:rsidRDefault="001638CE" w:rsidP="00CD0687">
            <w:pPr>
              <w:widowControl w:val="0"/>
              <w:autoSpaceDE w:val="0"/>
              <w:autoSpaceDN w:val="0"/>
              <w:adjustRightInd w:val="0"/>
              <w:jc w:val="both"/>
              <w:rPr>
                <w:sz w:val="20"/>
                <w:szCs w:val="20"/>
              </w:rPr>
            </w:pPr>
            <w:r w:rsidRPr="0035237B">
              <w:rPr>
                <w:sz w:val="20"/>
                <w:szCs w:val="20"/>
              </w:rPr>
              <w:t xml:space="preserve">Контроля подбора кадров, его расстановки и целесообразного использования при формировании </w:t>
            </w:r>
          </w:p>
          <w:p w:rsidR="001638CE" w:rsidRPr="0035237B" w:rsidRDefault="001638CE" w:rsidP="00CD0687">
            <w:pPr>
              <w:widowControl w:val="0"/>
              <w:autoSpaceDE w:val="0"/>
              <w:autoSpaceDN w:val="0"/>
              <w:adjustRightInd w:val="0"/>
              <w:jc w:val="both"/>
              <w:rPr>
                <w:sz w:val="20"/>
                <w:szCs w:val="20"/>
              </w:rPr>
            </w:pPr>
            <w:r w:rsidRPr="0035237B">
              <w:rPr>
                <w:sz w:val="20"/>
                <w:szCs w:val="20"/>
              </w:rPr>
              <w:t xml:space="preserve">определения вида деятельности первичных трудовых коллективов на основе психологии сотрудничества. </w:t>
            </w:r>
          </w:p>
          <w:p w:rsidR="001638CE" w:rsidRPr="0035237B" w:rsidRDefault="001638CE" w:rsidP="00CD0687">
            <w:pPr>
              <w:rPr>
                <w:b/>
                <w:sz w:val="20"/>
                <w:szCs w:val="20"/>
                <w:lang w:eastAsia="en-US"/>
              </w:rPr>
            </w:pPr>
            <w:r w:rsidRPr="0035237B">
              <w:rPr>
                <w:iCs/>
                <w:sz w:val="20"/>
                <w:szCs w:val="20"/>
              </w:rPr>
              <w:t>Выдачи заданий персоналу на выполнение работ по обслуживанию общедомового имущества</w:t>
            </w:r>
          </w:p>
        </w:tc>
      </w:tr>
      <w:tr w:rsidR="001638CE" w:rsidRPr="0035237B" w:rsidTr="00CD0687">
        <w:trPr>
          <w:trHeight w:val="280"/>
        </w:trPr>
        <w:tc>
          <w:tcPr>
            <w:tcW w:w="2518" w:type="dxa"/>
            <w:vMerge/>
            <w:vAlign w:val="center"/>
          </w:tcPr>
          <w:p w:rsidR="001638CE" w:rsidRPr="0035237B" w:rsidRDefault="001638CE" w:rsidP="00CD0687">
            <w:pPr>
              <w:rPr>
                <w:sz w:val="20"/>
                <w:szCs w:val="20"/>
                <w:lang w:eastAsia="en-US"/>
              </w:rPr>
            </w:pPr>
          </w:p>
        </w:tc>
        <w:tc>
          <w:tcPr>
            <w:tcW w:w="3118" w:type="dxa"/>
            <w:vMerge w:val="restart"/>
            <w:vAlign w:val="center"/>
          </w:tcPr>
          <w:p w:rsidR="001638CE" w:rsidRPr="0035237B" w:rsidRDefault="001638CE" w:rsidP="00CD0687">
            <w:pPr>
              <w:rPr>
                <w:sz w:val="20"/>
                <w:szCs w:val="20"/>
                <w:lang w:eastAsia="en-US"/>
              </w:rPr>
            </w:pPr>
          </w:p>
        </w:tc>
        <w:tc>
          <w:tcPr>
            <w:tcW w:w="9498" w:type="dxa"/>
          </w:tcPr>
          <w:p w:rsidR="001638CE" w:rsidRPr="0035237B" w:rsidRDefault="001638CE" w:rsidP="00CD0687">
            <w:pPr>
              <w:rPr>
                <w:b/>
                <w:sz w:val="20"/>
                <w:szCs w:val="20"/>
                <w:lang w:eastAsia="en-US"/>
              </w:rPr>
            </w:pPr>
            <w:r w:rsidRPr="0035237B">
              <w:rPr>
                <w:b/>
                <w:sz w:val="20"/>
                <w:szCs w:val="20"/>
                <w:lang w:eastAsia="en-US"/>
              </w:rPr>
              <w:t>Умения:</w:t>
            </w:r>
          </w:p>
          <w:p w:rsidR="001638CE" w:rsidRPr="0035237B" w:rsidRDefault="001638CE" w:rsidP="00CD0687">
            <w:pPr>
              <w:widowControl w:val="0"/>
              <w:autoSpaceDE w:val="0"/>
              <w:autoSpaceDN w:val="0"/>
              <w:adjustRightInd w:val="0"/>
              <w:jc w:val="both"/>
              <w:rPr>
                <w:sz w:val="20"/>
                <w:szCs w:val="20"/>
              </w:rPr>
            </w:pPr>
            <w:r w:rsidRPr="0035237B">
              <w:rPr>
                <w:sz w:val="20"/>
                <w:szCs w:val="20"/>
              </w:rPr>
              <w:t>Выбирать оптимальные формы коммуникаций при организации работы с персоналом.</w:t>
            </w:r>
          </w:p>
          <w:p w:rsidR="001638CE" w:rsidRDefault="001638CE" w:rsidP="00CD0687">
            <w:pPr>
              <w:widowControl w:val="0"/>
              <w:autoSpaceDE w:val="0"/>
              <w:autoSpaceDN w:val="0"/>
              <w:adjustRightInd w:val="0"/>
              <w:jc w:val="both"/>
              <w:rPr>
                <w:sz w:val="20"/>
                <w:szCs w:val="20"/>
              </w:rPr>
            </w:pPr>
            <w:r w:rsidRPr="0035237B">
              <w:rPr>
                <w:sz w:val="20"/>
                <w:szCs w:val="20"/>
              </w:rPr>
              <w:t xml:space="preserve">Анализировать деятельность персонала организации, принимать решения по оптимизации деятельности </w:t>
            </w:r>
          </w:p>
          <w:p w:rsidR="001638CE" w:rsidRPr="0035237B" w:rsidRDefault="001638CE" w:rsidP="00CD0687">
            <w:pPr>
              <w:widowControl w:val="0"/>
              <w:autoSpaceDE w:val="0"/>
              <w:autoSpaceDN w:val="0"/>
              <w:adjustRightInd w:val="0"/>
              <w:jc w:val="both"/>
              <w:rPr>
                <w:sz w:val="20"/>
                <w:szCs w:val="20"/>
              </w:rPr>
            </w:pPr>
            <w:r w:rsidRPr="0035237B">
              <w:rPr>
                <w:sz w:val="20"/>
                <w:szCs w:val="20"/>
              </w:rPr>
              <w:t>структурных подразделений в соответствии с их задачами и функциями.</w:t>
            </w:r>
          </w:p>
          <w:p w:rsidR="001638CE" w:rsidRDefault="001638CE" w:rsidP="00CD0687">
            <w:pPr>
              <w:widowControl w:val="0"/>
              <w:autoSpaceDE w:val="0"/>
              <w:autoSpaceDN w:val="0"/>
              <w:adjustRightInd w:val="0"/>
              <w:jc w:val="both"/>
              <w:rPr>
                <w:iCs/>
                <w:sz w:val="20"/>
                <w:szCs w:val="20"/>
              </w:rPr>
            </w:pPr>
            <w:r w:rsidRPr="0035237B">
              <w:rPr>
                <w:iCs/>
                <w:sz w:val="20"/>
                <w:szCs w:val="20"/>
              </w:rPr>
              <w:t xml:space="preserve">Взаимодействовать с коллегами для решения рабочих задач и </w:t>
            </w:r>
            <w:r w:rsidRPr="0035237B">
              <w:rPr>
                <w:sz w:val="20"/>
                <w:szCs w:val="20"/>
              </w:rPr>
              <w:t>у</w:t>
            </w:r>
            <w:r w:rsidRPr="0035237B">
              <w:rPr>
                <w:iCs/>
                <w:sz w:val="20"/>
                <w:szCs w:val="20"/>
              </w:rPr>
              <w:t xml:space="preserve">правлять конфликтными ситуациями в </w:t>
            </w:r>
          </w:p>
          <w:p w:rsidR="001638CE" w:rsidRPr="0035237B" w:rsidRDefault="001638CE" w:rsidP="00CD0687">
            <w:pPr>
              <w:widowControl w:val="0"/>
              <w:autoSpaceDE w:val="0"/>
              <w:autoSpaceDN w:val="0"/>
              <w:adjustRightInd w:val="0"/>
              <w:jc w:val="both"/>
              <w:rPr>
                <w:iCs/>
                <w:sz w:val="20"/>
                <w:szCs w:val="20"/>
              </w:rPr>
            </w:pPr>
            <w:r w:rsidRPr="0035237B">
              <w:rPr>
                <w:iCs/>
                <w:sz w:val="20"/>
                <w:szCs w:val="20"/>
              </w:rPr>
              <w:t>процессе делового общения.</w:t>
            </w:r>
          </w:p>
          <w:p w:rsidR="001638CE" w:rsidRDefault="001638CE" w:rsidP="00CD0687">
            <w:pPr>
              <w:widowControl w:val="0"/>
              <w:autoSpaceDE w:val="0"/>
              <w:autoSpaceDN w:val="0"/>
              <w:adjustRightInd w:val="0"/>
              <w:jc w:val="both"/>
              <w:rPr>
                <w:sz w:val="20"/>
                <w:szCs w:val="20"/>
              </w:rPr>
            </w:pPr>
            <w:r w:rsidRPr="0035237B">
              <w:rPr>
                <w:sz w:val="20"/>
                <w:szCs w:val="20"/>
              </w:rPr>
              <w:t xml:space="preserve">Выбирать оптимальные формы коммуникаций при организации работы с первичными трудовыми </w:t>
            </w:r>
          </w:p>
          <w:p w:rsidR="001638CE" w:rsidRPr="0035237B" w:rsidRDefault="001638CE" w:rsidP="00CD0687">
            <w:pPr>
              <w:widowControl w:val="0"/>
              <w:autoSpaceDE w:val="0"/>
              <w:autoSpaceDN w:val="0"/>
              <w:adjustRightInd w:val="0"/>
              <w:jc w:val="both"/>
              <w:rPr>
                <w:iCs/>
                <w:sz w:val="20"/>
                <w:szCs w:val="20"/>
                <w:lang w:eastAsia="en-US"/>
              </w:rPr>
            </w:pPr>
            <w:r w:rsidRPr="0035237B">
              <w:rPr>
                <w:sz w:val="20"/>
                <w:szCs w:val="20"/>
              </w:rPr>
              <w:t>коллективами</w:t>
            </w:r>
          </w:p>
        </w:tc>
      </w:tr>
      <w:tr w:rsidR="001638CE" w:rsidRPr="0035237B" w:rsidTr="00CD0687">
        <w:trPr>
          <w:trHeight w:val="280"/>
        </w:trPr>
        <w:tc>
          <w:tcPr>
            <w:tcW w:w="2518" w:type="dxa"/>
            <w:vMerge/>
            <w:vAlign w:val="center"/>
          </w:tcPr>
          <w:p w:rsidR="001638CE" w:rsidRPr="0035237B" w:rsidRDefault="001638CE" w:rsidP="00CD0687">
            <w:pPr>
              <w:rPr>
                <w:sz w:val="20"/>
                <w:szCs w:val="20"/>
                <w:lang w:eastAsia="en-US"/>
              </w:rPr>
            </w:pPr>
          </w:p>
        </w:tc>
        <w:tc>
          <w:tcPr>
            <w:tcW w:w="3118" w:type="dxa"/>
            <w:vMerge/>
            <w:vAlign w:val="center"/>
          </w:tcPr>
          <w:p w:rsidR="001638CE" w:rsidRPr="0035237B" w:rsidRDefault="001638CE" w:rsidP="00CD0687">
            <w:pPr>
              <w:rPr>
                <w:sz w:val="20"/>
                <w:szCs w:val="20"/>
                <w:lang w:eastAsia="en-US"/>
              </w:rPr>
            </w:pPr>
          </w:p>
        </w:tc>
        <w:tc>
          <w:tcPr>
            <w:tcW w:w="9498" w:type="dxa"/>
          </w:tcPr>
          <w:p w:rsidR="001638CE" w:rsidRPr="0035237B" w:rsidRDefault="001638CE" w:rsidP="00CD0687">
            <w:pPr>
              <w:rPr>
                <w:b/>
                <w:sz w:val="20"/>
                <w:szCs w:val="20"/>
                <w:lang w:eastAsia="en-US"/>
              </w:rPr>
            </w:pPr>
            <w:r w:rsidRPr="0035237B">
              <w:rPr>
                <w:b/>
                <w:sz w:val="20"/>
                <w:szCs w:val="20"/>
                <w:lang w:eastAsia="en-US"/>
              </w:rPr>
              <w:t>Знания:</w:t>
            </w:r>
          </w:p>
          <w:p w:rsidR="001638CE" w:rsidRDefault="001638CE" w:rsidP="00CD0687">
            <w:pPr>
              <w:widowControl w:val="0"/>
              <w:autoSpaceDE w:val="0"/>
              <w:autoSpaceDN w:val="0"/>
              <w:adjustRightInd w:val="0"/>
              <w:jc w:val="both"/>
              <w:rPr>
                <w:sz w:val="20"/>
                <w:szCs w:val="20"/>
              </w:rPr>
            </w:pPr>
            <w:r w:rsidRPr="0035237B">
              <w:rPr>
                <w:sz w:val="20"/>
                <w:szCs w:val="20"/>
              </w:rPr>
              <w:t xml:space="preserve">Квалификационных требований к персоналу, осуществляющему деятельность по управлению </w:t>
            </w:r>
          </w:p>
          <w:p w:rsidR="001638CE" w:rsidRPr="0035237B" w:rsidRDefault="001638CE" w:rsidP="00CD0687">
            <w:pPr>
              <w:widowControl w:val="0"/>
              <w:autoSpaceDE w:val="0"/>
              <w:autoSpaceDN w:val="0"/>
              <w:adjustRightInd w:val="0"/>
              <w:jc w:val="both"/>
              <w:rPr>
                <w:sz w:val="20"/>
                <w:szCs w:val="20"/>
              </w:rPr>
            </w:pPr>
            <w:r w:rsidRPr="0035237B">
              <w:rPr>
                <w:sz w:val="20"/>
                <w:szCs w:val="20"/>
              </w:rPr>
              <w:t>многоквартирным домом.</w:t>
            </w:r>
          </w:p>
          <w:p w:rsidR="001638CE" w:rsidRDefault="001638CE" w:rsidP="00CD0687">
            <w:pPr>
              <w:widowControl w:val="0"/>
              <w:autoSpaceDE w:val="0"/>
              <w:autoSpaceDN w:val="0"/>
              <w:adjustRightInd w:val="0"/>
              <w:jc w:val="both"/>
              <w:rPr>
                <w:sz w:val="20"/>
                <w:szCs w:val="20"/>
              </w:rPr>
            </w:pPr>
            <w:r w:rsidRPr="0035237B">
              <w:rPr>
                <w:sz w:val="20"/>
                <w:szCs w:val="20"/>
              </w:rPr>
              <w:t xml:space="preserve">Основ гражданско-правовых отношений и требования миграционного законодательства Российской </w:t>
            </w:r>
          </w:p>
          <w:p w:rsidR="001638CE" w:rsidRPr="0035237B" w:rsidRDefault="001638CE" w:rsidP="00CD0687">
            <w:pPr>
              <w:widowControl w:val="0"/>
              <w:autoSpaceDE w:val="0"/>
              <w:autoSpaceDN w:val="0"/>
              <w:adjustRightInd w:val="0"/>
              <w:jc w:val="both"/>
              <w:rPr>
                <w:sz w:val="20"/>
                <w:szCs w:val="20"/>
              </w:rPr>
            </w:pPr>
            <w:r w:rsidRPr="0035237B">
              <w:rPr>
                <w:sz w:val="20"/>
                <w:szCs w:val="20"/>
              </w:rPr>
              <w:t>Федерации.</w:t>
            </w:r>
          </w:p>
          <w:p w:rsidR="001638CE" w:rsidRPr="0035237B" w:rsidRDefault="001638CE" w:rsidP="00CD0687">
            <w:pPr>
              <w:widowControl w:val="0"/>
              <w:autoSpaceDE w:val="0"/>
              <w:autoSpaceDN w:val="0"/>
              <w:adjustRightInd w:val="0"/>
              <w:jc w:val="both"/>
              <w:rPr>
                <w:sz w:val="20"/>
                <w:szCs w:val="20"/>
              </w:rPr>
            </w:pPr>
            <w:r w:rsidRPr="0035237B">
              <w:rPr>
                <w:sz w:val="20"/>
                <w:szCs w:val="20"/>
              </w:rPr>
              <w:t xml:space="preserve">Основ психологии и конфликтологии. </w:t>
            </w:r>
          </w:p>
          <w:p w:rsidR="001638CE" w:rsidRPr="0035237B" w:rsidRDefault="001638CE" w:rsidP="00CD0687">
            <w:pPr>
              <w:rPr>
                <w:b/>
                <w:sz w:val="20"/>
                <w:szCs w:val="20"/>
                <w:lang w:eastAsia="en-US"/>
              </w:rPr>
            </w:pPr>
            <w:r w:rsidRPr="0035237B">
              <w:rPr>
                <w:sz w:val="20"/>
                <w:szCs w:val="20"/>
              </w:rPr>
              <w:t>Этики делового общения</w:t>
            </w:r>
          </w:p>
        </w:tc>
      </w:tr>
      <w:tr w:rsidR="001638CE" w:rsidRPr="0035237B" w:rsidTr="00CD0687">
        <w:trPr>
          <w:trHeight w:val="328"/>
        </w:trPr>
        <w:tc>
          <w:tcPr>
            <w:tcW w:w="2518" w:type="dxa"/>
            <w:vMerge/>
            <w:vAlign w:val="center"/>
          </w:tcPr>
          <w:p w:rsidR="001638CE" w:rsidRPr="0035237B" w:rsidRDefault="001638CE" w:rsidP="00CD0687">
            <w:pPr>
              <w:rPr>
                <w:sz w:val="20"/>
                <w:szCs w:val="20"/>
                <w:lang w:eastAsia="en-US"/>
              </w:rPr>
            </w:pPr>
          </w:p>
        </w:tc>
        <w:tc>
          <w:tcPr>
            <w:tcW w:w="3118" w:type="dxa"/>
            <w:vMerge w:val="restart"/>
          </w:tcPr>
          <w:p w:rsidR="001638CE" w:rsidRPr="0035237B" w:rsidRDefault="001638CE" w:rsidP="00CD0687">
            <w:pPr>
              <w:jc w:val="both"/>
              <w:rPr>
                <w:sz w:val="20"/>
                <w:szCs w:val="20"/>
                <w:lang w:eastAsia="en-US"/>
              </w:rPr>
            </w:pPr>
            <w:r w:rsidRPr="0035237B">
              <w:rPr>
                <w:b/>
                <w:iCs/>
                <w:sz w:val="20"/>
                <w:szCs w:val="20"/>
                <w:lang w:eastAsia="en-US"/>
              </w:rPr>
              <w:t>ПК 1.5.</w:t>
            </w:r>
            <w:r w:rsidRPr="0035237B">
              <w:rPr>
                <w:iCs/>
                <w:sz w:val="20"/>
                <w:szCs w:val="20"/>
                <w:lang w:eastAsia="en-US"/>
              </w:rPr>
              <w:t xml:space="preserve"> </w:t>
            </w:r>
            <w:r w:rsidRPr="0035237B">
              <w:rPr>
                <w:sz w:val="20"/>
                <w:szCs w:val="20"/>
              </w:rPr>
              <w:t>Организовывать проведение расчетов с потребителями и поставщиками жилищно-коммунальных услуг</w:t>
            </w:r>
            <w:r w:rsidRPr="0035237B">
              <w:rPr>
                <w:sz w:val="20"/>
                <w:szCs w:val="20"/>
                <w:lang w:eastAsia="en-US"/>
              </w:rPr>
              <w:t xml:space="preserve"> </w:t>
            </w:r>
          </w:p>
        </w:tc>
        <w:tc>
          <w:tcPr>
            <w:tcW w:w="9498" w:type="dxa"/>
          </w:tcPr>
          <w:p w:rsidR="001638CE" w:rsidRPr="0035237B" w:rsidRDefault="001638CE" w:rsidP="00CD0687">
            <w:pPr>
              <w:rPr>
                <w:b/>
                <w:bCs/>
                <w:sz w:val="20"/>
                <w:szCs w:val="20"/>
                <w:lang w:eastAsia="en-US"/>
              </w:rPr>
            </w:pPr>
            <w:r w:rsidRPr="0035237B">
              <w:rPr>
                <w:b/>
                <w:bCs/>
                <w:sz w:val="20"/>
                <w:szCs w:val="20"/>
                <w:lang w:eastAsia="en-US"/>
              </w:rPr>
              <w:t>Практический опыт:</w:t>
            </w:r>
          </w:p>
          <w:p w:rsidR="001638CE" w:rsidRDefault="001638CE" w:rsidP="00CD0687">
            <w:pPr>
              <w:widowControl w:val="0"/>
              <w:autoSpaceDE w:val="0"/>
              <w:autoSpaceDN w:val="0"/>
              <w:adjustRightInd w:val="0"/>
              <w:jc w:val="both"/>
              <w:rPr>
                <w:sz w:val="20"/>
                <w:szCs w:val="20"/>
              </w:rPr>
            </w:pPr>
            <w:r w:rsidRPr="0035237B">
              <w:rPr>
                <w:sz w:val="20"/>
                <w:szCs w:val="20"/>
              </w:rPr>
              <w:t xml:space="preserve">Организации расчетов и формирование итоговых документов с потребителями и поставщиками </w:t>
            </w:r>
          </w:p>
          <w:p w:rsidR="001638CE" w:rsidRPr="0035237B" w:rsidRDefault="001638CE" w:rsidP="00CD0687">
            <w:pPr>
              <w:widowControl w:val="0"/>
              <w:autoSpaceDE w:val="0"/>
              <w:autoSpaceDN w:val="0"/>
              <w:adjustRightInd w:val="0"/>
              <w:jc w:val="both"/>
              <w:rPr>
                <w:sz w:val="20"/>
                <w:szCs w:val="20"/>
              </w:rPr>
            </w:pPr>
            <w:r w:rsidRPr="0035237B">
              <w:rPr>
                <w:sz w:val="20"/>
                <w:szCs w:val="20"/>
              </w:rPr>
              <w:t>жилищно-коммунальных ресурсов, определенных условиями договора управления.</w:t>
            </w:r>
          </w:p>
          <w:p w:rsidR="001638CE" w:rsidRDefault="001638CE" w:rsidP="00CD0687">
            <w:pPr>
              <w:widowControl w:val="0"/>
              <w:autoSpaceDE w:val="0"/>
              <w:autoSpaceDN w:val="0"/>
              <w:adjustRightInd w:val="0"/>
              <w:jc w:val="both"/>
              <w:rPr>
                <w:sz w:val="20"/>
                <w:szCs w:val="20"/>
              </w:rPr>
            </w:pPr>
            <w:r w:rsidRPr="0035237B">
              <w:rPr>
                <w:sz w:val="20"/>
                <w:szCs w:val="20"/>
              </w:rPr>
              <w:t xml:space="preserve">Рассмотрения жалоб и информирование собственников и нанимателей помещений по вопросам оплаты, </w:t>
            </w:r>
          </w:p>
          <w:p w:rsidR="001638CE" w:rsidRPr="0035237B" w:rsidRDefault="001638CE" w:rsidP="00CD0687">
            <w:pPr>
              <w:widowControl w:val="0"/>
              <w:autoSpaceDE w:val="0"/>
              <w:autoSpaceDN w:val="0"/>
              <w:adjustRightInd w:val="0"/>
              <w:jc w:val="both"/>
              <w:rPr>
                <w:sz w:val="20"/>
                <w:szCs w:val="20"/>
              </w:rPr>
            </w:pPr>
            <w:r w:rsidRPr="0035237B">
              <w:rPr>
                <w:sz w:val="20"/>
                <w:szCs w:val="20"/>
              </w:rPr>
              <w:t>качества, тарифов и стоимости жилищно-коммунальных услуг, содержания и ремонта общего имущества.</w:t>
            </w:r>
          </w:p>
          <w:p w:rsidR="001638CE" w:rsidRPr="0035237B" w:rsidRDefault="001638CE" w:rsidP="00CD0687">
            <w:pPr>
              <w:rPr>
                <w:b/>
                <w:sz w:val="20"/>
                <w:szCs w:val="20"/>
                <w:lang w:eastAsia="en-US"/>
              </w:rPr>
            </w:pPr>
            <w:r w:rsidRPr="0035237B">
              <w:rPr>
                <w:sz w:val="20"/>
                <w:szCs w:val="20"/>
              </w:rPr>
              <w:t>Проведения и планирования мероприятий по снижению задолженности за жилищно-коммунальные услуги</w:t>
            </w:r>
          </w:p>
        </w:tc>
      </w:tr>
      <w:tr w:rsidR="001638CE" w:rsidRPr="0035237B" w:rsidTr="00CD0687">
        <w:trPr>
          <w:trHeight w:val="328"/>
        </w:trPr>
        <w:tc>
          <w:tcPr>
            <w:tcW w:w="2518" w:type="dxa"/>
            <w:vMerge/>
            <w:vAlign w:val="center"/>
          </w:tcPr>
          <w:p w:rsidR="001638CE" w:rsidRPr="0035237B" w:rsidRDefault="001638CE" w:rsidP="00CD0687">
            <w:pPr>
              <w:rPr>
                <w:sz w:val="20"/>
                <w:szCs w:val="20"/>
                <w:lang w:eastAsia="en-US"/>
              </w:rPr>
            </w:pPr>
          </w:p>
        </w:tc>
        <w:tc>
          <w:tcPr>
            <w:tcW w:w="3118" w:type="dxa"/>
            <w:vMerge/>
            <w:vAlign w:val="center"/>
          </w:tcPr>
          <w:p w:rsidR="001638CE" w:rsidRPr="0035237B" w:rsidRDefault="001638CE" w:rsidP="00CD0687">
            <w:pPr>
              <w:rPr>
                <w:sz w:val="20"/>
                <w:szCs w:val="20"/>
                <w:lang w:eastAsia="en-US"/>
              </w:rPr>
            </w:pPr>
          </w:p>
        </w:tc>
        <w:tc>
          <w:tcPr>
            <w:tcW w:w="9498" w:type="dxa"/>
          </w:tcPr>
          <w:p w:rsidR="001638CE" w:rsidRPr="0035237B" w:rsidRDefault="001638CE" w:rsidP="00CD0687">
            <w:pPr>
              <w:widowControl w:val="0"/>
              <w:autoSpaceDE w:val="0"/>
              <w:autoSpaceDN w:val="0"/>
              <w:adjustRightInd w:val="0"/>
              <w:jc w:val="both"/>
              <w:rPr>
                <w:b/>
                <w:bCs/>
                <w:sz w:val="20"/>
                <w:szCs w:val="20"/>
                <w:lang w:eastAsia="en-US"/>
              </w:rPr>
            </w:pPr>
            <w:r w:rsidRPr="0035237B">
              <w:rPr>
                <w:b/>
                <w:bCs/>
                <w:sz w:val="20"/>
                <w:szCs w:val="20"/>
                <w:lang w:eastAsia="en-US"/>
              </w:rPr>
              <w:t>Умения:</w:t>
            </w:r>
          </w:p>
          <w:p w:rsidR="001638CE" w:rsidRPr="0035237B" w:rsidRDefault="001638CE" w:rsidP="00CD0687">
            <w:pPr>
              <w:widowControl w:val="0"/>
              <w:autoSpaceDE w:val="0"/>
              <w:autoSpaceDN w:val="0"/>
              <w:adjustRightInd w:val="0"/>
              <w:jc w:val="both"/>
              <w:rPr>
                <w:sz w:val="20"/>
                <w:szCs w:val="20"/>
              </w:rPr>
            </w:pPr>
            <w:r w:rsidRPr="0035237B">
              <w:rPr>
                <w:sz w:val="20"/>
                <w:szCs w:val="20"/>
                <w:shd w:val="clear" w:color="auto" w:fill="FFFFFF"/>
                <w:lang w:eastAsia="en-US"/>
              </w:rPr>
              <w:t xml:space="preserve"> </w:t>
            </w:r>
            <w:r w:rsidRPr="0035237B">
              <w:rPr>
                <w:sz w:val="20"/>
                <w:szCs w:val="20"/>
              </w:rPr>
              <w:t xml:space="preserve">Применять программные средства для оформления и осуществления за потребленные коммунальные </w:t>
            </w:r>
            <w:r w:rsidRPr="0035237B">
              <w:rPr>
                <w:sz w:val="20"/>
                <w:szCs w:val="20"/>
              </w:rPr>
              <w:lastRenderedPageBreak/>
              <w:t>ресурсы, оказанные услуги и выполненные работы в многоквартирном доме.</w:t>
            </w:r>
          </w:p>
          <w:p w:rsidR="001638CE" w:rsidRPr="0035237B" w:rsidRDefault="001638CE" w:rsidP="00CD0687">
            <w:pPr>
              <w:widowControl w:val="0"/>
              <w:autoSpaceDE w:val="0"/>
              <w:autoSpaceDN w:val="0"/>
              <w:adjustRightInd w:val="0"/>
              <w:jc w:val="both"/>
              <w:rPr>
                <w:sz w:val="20"/>
                <w:szCs w:val="20"/>
              </w:rPr>
            </w:pPr>
            <w:r w:rsidRPr="0035237B">
              <w:rPr>
                <w:sz w:val="20"/>
                <w:szCs w:val="20"/>
              </w:rPr>
              <w:t>Осуществлять выдачу документов, перечень которых указан в договоре управления, лицам, имеющим право на получение таких документов.</w:t>
            </w:r>
          </w:p>
          <w:p w:rsidR="001638CE" w:rsidRPr="0035237B" w:rsidRDefault="001638CE" w:rsidP="00CD0687">
            <w:pPr>
              <w:widowControl w:val="0"/>
              <w:autoSpaceDE w:val="0"/>
              <w:autoSpaceDN w:val="0"/>
              <w:adjustRightInd w:val="0"/>
              <w:jc w:val="both"/>
              <w:rPr>
                <w:sz w:val="20"/>
                <w:szCs w:val="20"/>
              </w:rPr>
            </w:pPr>
            <w:r w:rsidRPr="0035237B">
              <w:rPr>
                <w:sz w:val="20"/>
                <w:szCs w:val="20"/>
              </w:rPr>
              <w:t>Осуществлять расчет и корректировку размера платы за содержания и ремонт общего имущества, жилищно-коммунальные услуги.</w:t>
            </w:r>
          </w:p>
          <w:p w:rsidR="001638CE" w:rsidRPr="0035237B" w:rsidRDefault="001638CE" w:rsidP="00CD0687">
            <w:pPr>
              <w:widowControl w:val="0"/>
              <w:autoSpaceDE w:val="0"/>
              <w:autoSpaceDN w:val="0"/>
              <w:adjustRightInd w:val="0"/>
              <w:jc w:val="both"/>
              <w:rPr>
                <w:iCs/>
                <w:sz w:val="20"/>
                <w:szCs w:val="20"/>
                <w:lang w:eastAsia="en-US"/>
              </w:rPr>
            </w:pPr>
            <w:r w:rsidRPr="0035237B">
              <w:rPr>
                <w:sz w:val="20"/>
                <w:szCs w:val="20"/>
              </w:rPr>
              <w:t>Выбирать оптимальные формы коммуникации при рассмотрении жалоб и обращений собственников и нанимателей помещений услуг и содержания и ремонта общего имущества</w:t>
            </w:r>
          </w:p>
        </w:tc>
      </w:tr>
      <w:tr w:rsidR="001638CE" w:rsidRPr="0035237B" w:rsidTr="00CD0687">
        <w:trPr>
          <w:trHeight w:val="328"/>
        </w:trPr>
        <w:tc>
          <w:tcPr>
            <w:tcW w:w="2518" w:type="dxa"/>
            <w:vMerge/>
            <w:vAlign w:val="center"/>
          </w:tcPr>
          <w:p w:rsidR="001638CE" w:rsidRPr="0035237B" w:rsidRDefault="001638CE" w:rsidP="00CD0687">
            <w:pPr>
              <w:rPr>
                <w:sz w:val="20"/>
                <w:szCs w:val="20"/>
                <w:lang w:eastAsia="en-US"/>
              </w:rPr>
            </w:pPr>
          </w:p>
        </w:tc>
        <w:tc>
          <w:tcPr>
            <w:tcW w:w="3118" w:type="dxa"/>
            <w:vMerge/>
            <w:vAlign w:val="center"/>
          </w:tcPr>
          <w:p w:rsidR="001638CE" w:rsidRPr="0035237B" w:rsidRDefault="001638CE" w:rsidP="00CD0687">
            <w:pPr>
              <w:rPr>
                <w:sz w:val="20"/>
                <w:szCs w:val="20"/>
                <w:lang w:eastAsia="en-US"/>
              </w:rPr>
            </w:pPr>
          </w:p>
        </w:tc>
        <w:tc>
          <w:tcPr>
            <w:tcW w:w="9498" w:type="dxa"/>
          </w:tcPr>
          <w:p w:rsidR="001638CE" w:rsidRPr="0035237B" w:rsidRDefault="001638CE" w:rsidP="00CD0687">
            <w:pPr>
              <w:rPr>
                <w:b/>
                <w:bCs/>
                <w:sz w:val="20"/>
                <w:szCs w:val="20"/>
                <w:lang w:eastAsia="en-US"/>
              </w:rPr>
            </w:pPr>
            <w:r w:rsidRPr="0035237B">
              <w:rPr>
                <w:b/>
                <w:bCs/>
                <w:sz w:val="20"/>
                <w:szCs w:val="20"/>
                <w:lang w:eastAsia="en-US"/>
              </w:rPr>
              <w:t>Знания:</w:t>
            </w:r>
          </w:p>
          <w:p w:rsidR="001638CE" w:rsidRPr="0035237B" w:rsidRDefault="001638CE" w:rsidP="00CD0687">
            <w:pPr>
              <w:widowControl w:val="0"/>
              <w:autoSpaceDE w:val="0"/>
              <w:autoSpaceDN w:val="0"/>
              <w:adjustRightInd w:val="0"/>
              <w:jc w:val="both"/>
              <w:rPr>
                <w:sz w:val="20"/>
                <w:szCs w:val="20"/>
              </w:rPr>
            </w:pPr>
            <w:r w:rsidRPr="0035237B">
              <w:rPr>
                <w:sz w:val="20"/>
                <w:szCs w:val="20"/>
              </w:rPr>
              <w:t>Правил предоставления коммунальных услуг собственникам и пользователям помещений в многоквартирных домах.</w:t>
            </w:r>
          </w:p>
          <w:p w:rsidR="001638CE" w:rsidRPr="0035237B" w:rsidRDefault="001638CE" w:rsidP="00CD0687">
            <w:pPr>
              <w:widowControl w:val="0"/>
              <w:autoSpaceDE w:val="0"/>
              <w:autoSpaceDN w:val="0"/>
              <w:adjustRightInd w:val="0"/>
              <w:jc w:val="both"/>
              <w:rPr>
                <w:sz w:val="20"/>
                <w:szCs w:val="20"/>
              </w:rPr>
            </w:pPr>
            <w:r w:rsidRPr="0035237B">
              <w:rPr>
                <w:sz w:val="20"/>
                <w:szCs w:val="20"/>
              </w:rPr>
              <w:t>Способов оплаты жилищно-коммунальных услуг.</w:t>
            </w:r>
          </w:p>
          <w:p w:rsidR="001638CE" w:rsidRPr="0035237B" w:rsidRDefault="001638CE" w:rsidP="00CD0687">
            <w:pPr>
              <w:widowControl w:val="0"/>
              <w:autoSpaceDE w:val="0"/>
              <w:autoSpaceDN w:val="0"/>
              <w:adjustRightInd w:val="0"/>
              <w:jc w:val="both"/>
              <w:rPr>
                <w:iCs/>
                <w:sz w:val="20"/>
                <w:szCs w:val="20"/>
              </w:rPr>
            </w:pPr>
            <w:r w:rsidRPr="0035237B">
              <w:rPr>
                <w:sz w:val="20"/>
                <w:szCs w:val="20"/>
              </w:rPr>
              <w:t>Н</w:t>
            </w:r>
            <w:r w:rsidRPr="0035237B">
              <w:rPr>
                <w:iCs/>
                <w:sz w:val="20"/>
                <w:szCs w:val="20"/>
              </w:rPr>
              <w:t>ормативных правовых актов, методических документов, регламентирующих деятельность по управлению многоквартирными домами.</w:t>
            </w:r>
          </w:p>
          <w:p w:rsidR="001638CE" w:rsidRPr="0035237B" w:rsidRDefault="001638CE" w:rsidP="00CD0687">
            <w:pPr>
              <w:widowControl w:val="0"/>
              <w:autoSpaceDE w:val="0"/>
              <w:autoSpaceDN w:val="0"/>
              <w:adjustRightInd w:val="0"/>
              <w:jc w:val="both"/>
              <w:rPr>
                <w:iCs/>
                <w:sz w:val="20"/>
                <w:szCs w:val="20"/>
              </w:rPr>
            </w:pPr>
            <w:r w:rsidRPr="0035237B">
              <w:rPr>
                <w:iCs/>
                <w:sz w:val="20"/>
                <w:szCs w:val="20"/>
              </w:rPr>
              <w:t>Нормативных правовых актов, методических документов, регламентирующих деятельность по начислению за жилищно-коммунальные услуги.</w:t>
            </w:r>
          </w:p>
          <w:p w:rsidR="001638CE" w:rsidRPr="0035237B" w:rsidRDefault="001638CE" w:rsidP="00CD0687">
            <w:pPr>
              <w:rPr>
                <w:b/>
                <w:bCs/>
                <w:sz w:val="20"/>
                <w:szCs w:val="20"/>
                <w:lang w:eastAsia="en-US"/>
              </w:rPr>
            </w:pPr>
            <w:r w:rsidRPr="0035237B">
              <w:rPr>
                <w:iCs/>
                <w:sz w:val="20"/>
                <w:szCs w:val="20"/>
              </w:rPr>
              <w:t>О</w:t>
            </w:r>
            <w:r w:rsidRPr="0035237B">
              <w:rPr>
                <w:sz w:val="20"/>
                <w:szCs w:val="20"/>
              </w:rPr>
              <w:t>снов психологии и конфликтологии</w:t>
            </w:r>
          </w:p>
        </w:tc>
      </w:tr>
      <w:tr w:rsidR="001638CE" w:rsidRPr="0035237B" w:rsidTr="00CD0687">
        <w:trPr>
          <w:trHeight w:val="364"/>
        </w:trPr>
        <w:tc>
          <w:tcPr>
            <w:tcW w:w="2518" w:type="dxa"/>
            <w:vMerge w:val="restart"/>
          </w:tcPr>
          <w:p w:rsidR="001638CE" w:rsidRPr="0035237B" w:rsidRDefault="001638CE" w:rsidP="00CD0687">
            <w:pPr>
              <w:shd w:val="clear" w:color="auto" w:fill="FFFFFF"/>
              <w:rPr>
                <w:sz w:val="20"/>
              </w:rPr>
            </w:pPr>
            <w:r w:rsidRPr="0035237B">
              <w:rPr>
                <w:sz w:val="20"/>
              </w:rPr>
              <w:t>Обеспечение технической</w:t>
            </w:r>
          </w:p>
          <w:p w:rsidR="001638CE" w:rsidRPr="0035237B" w:rsidRDefault="001638CE" w:rsidP="00CD0687">
            <w:pPr>
              <w:shd w:val="clear" w:color="auto" w:fill="FFFFFF"/>
              <w:rPr>
                <w:sz w:val="22"/>
              </w:rPr>
            </w:pPr>
            <w:r w:rsidRPr="0035237B">
              <w:rPr>
                <w:sz w:val="20"/>
              </w:rPr>
              <w:t>Эксплуатации гражданских зданий и контроля предоставления жилищно-коммунальных услуг</w:t>
            </w:r>
          </w:p>
        </w:tc>
        <w:tc>
          <w:tcPr>
            <w:tcW w:w="3118" w:type="dxa"/>
            <w:vMerge w:val="restart"/>
          </w:tcPr>
          <w:p w:rsidR="001638CE" w:rsidRPr="0035237B" w:rsidRDefault="001638CE" w:rsidP="00CD0687">
            <w:pPr>
              <w:widowControl w:val="0"/>
              <w:shd w:val="clear" w:color="auto" w:fill="FFFFFF"/>
              <w:spacing w:line="276" w:lineRule="auto"/>
              <w:jc w:val="both"/>
              <w:rPr>
                <w:sz w:val="20"/>
                <w:szCs w:val="20"/>
                <w:lang w:eastAsia="nl-NL"/>
              </w:rPr>
            </w:pPr>
            <w:r w:rsidRPr="0035237B">
              <w:rPr>
                <w:b/>
                <w:sz w:val="20"/>
                <w:szCs w:val="20"/>
                <w:lang w:eastAsia="nl-NL"/>
              </w:rPr>
              <w:t>ПК 2.1.</w:t>
            </w:r>
            <w:r w:rsidRPr="0035237B">
              <w:rPr>
                <w:sz w:val="20"/>
                <w:szCs w:val="20"/>
                <w:lang w:eastAsia="nl-NL"/>
              </w:rPr>
              <w:t xml:space="preserve"> </w:t>
            </w:r>
            <w:r w:rsidRPr="0035237B">
              <w:rPr>
                <w:sz w:val="20"/>
                <w:szCs w:val="20"/>
              </w:rPr>
              <w:t>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r w:rsidRPr="0035237B">
              <w:rPr>
                <w:sz w:val="20"/>
                <w:szCs w:val="20"/>
                <w:lang w:eastAsia="nl-NL"/>
              </w:rPr>
              <w:t xml:space="preserve"> </w:t>
            </w:r>
          </w:p>
        </w:tc>
        <w:tc>
          <w:tcPr>
            <w:tcW w:w="9498" w:type="dxa"/>
          </w:tcPr>
          <w:p w:rsidR="001638CE" w:rsidRPr="0035237B" w:rsidRDefault="001638CE" w:rsidP="00CD0687">
            <w:pPr>
              <w:rPr>
                <w:b/>
                <w:sz w:val="20"/>
                <w:szCs w:val="20"/>
                <w:lang w:eastAsia="en-US"/>
              </w:rPr>
            </w:pPr>
            <w:r w:rsidRPr="0035237B">
              <w:rPr>
                <w:b/>
                <w:sz w:val="20"/>
                <w:szCs w:val="20"/>
                <w:lang w:eastAsia="en-US"/>
              </w:rPr>
              <w:t>Практический опыт:</w:t>
            </w:r>
          </w:p>
          <w:p w:rsidR="001638CE" w:rsidRPr="0035237B" w:rsidRDefault="001638CE" w:rsidP="00CD0687">
            <w:pPr>
              <w:shd w:val="clear" w:color="auto" w:fill="FFFFFF"/>
              <w:jc w:val="both"/>
              <w:rPr>
                <w:sz w:val="20"/>
                <w:szCs w:val="20"/>
              </w:rPr>
            </w:pPr>
            <w:r w:rsidRPr="0035237B">
              <w:rPr>
                <w:sz w:val="20"/>
                <w:szCs w:val="20"/>
              </w:rPr>
              <w:t>Проведения плановых и внеплановых осмотров общего имущества с целью установления возможных причин возникновения дефектов и выработки мер по их устранению.</w:t>
            </w:r>
          </w:p>
          <w:p w:rsidR="001638CE" w:rsidRPr="0035237B" w:rsidRDefault="001638CE" w:rsidP="00CD0687">
            <w:pPr>
              <w:rPr>
                <w:b/>
                <w:sz w:val="20"/>
                <w:szCs w:val="20"/>
                <w:lang w:eastAsia="en-US"/>
              </w:rPr>
            </w:pPr>
            <w:r w:rsidRPr="0035237B">
              <w:rPr>
                <w:sz w:val="20"/>
                <w:szCs w:val="20"/>
              </w:rPr>
              <w:t>Подготовки (согласования) технических заданий на выполнение работ по содержанию и ремонту инженерных систем и конструктивных элементов, входящих в состав общего имущества в многоквартирных домах</w:t>
            </w:r>
          </w:p>
        </w:tc>
      </w:tr>
      <w:tr w:rsidR="001638CE" w:rsidRPr="0035237B" w:rsidTr="00CD0687">
        <w:trPr>
          <w:trHeight w:val="364"/>
        </w:trPr>
        <w:tc>
          <w:tcPr>
            <w:tcW w:w="2518" w:type="dxa"/>
            <w:vMerge/>
            <w:vAlign w:val="center"/>
          </w:tcPr>
          <w:p w:rsidR="001638CE" w:rsidRPr="0035237B" w:rsidRDefault="001638CE" w:rsidP="00CD0687">
            <w:pPr>
              <w:rPr>
                <w:sz w:val="20"/>
                <w:szCs w:val="20"/>
                <w:lang w:eastAsia="en-US"/>
              </w:rPr>
            </w:pPr>
          </w:p>
        </w:tc>
        <w:tc>
          <w:tcPr>
            <w:tcW w:w="3118" w:type="dxa"/>
            <w:vMerge/>
          </w:tcPr>
          <w:p w:rsidR="001638CE" w:rsidRPr="0035237B" w:rsidRDefault="001638CE" w:rsidP="00CD0687">
            <w:pPr>
              <w:rPr>
                <w:sz w:val="20"/>
                <w:szCs w:val="20"/>
                <w:lang w:eastAsia="en-US"/>
              </w:rPr>
            </w:pPr>
          </w:p>
        </w:tc>
        <w:tc>
          <w:tcPr>
            <w:tcW w:w="9498" w:type="dxa"/>
          </w:tcPr>
          <w:p w:rsidR="001638CE" w:rsidRPr="0035237B" w:rsidRDefault="001638CE" w:rsidP="00CD0687">
            <w:pPr>
              <w:rPr>
                <w:b/>
                <w:sz w:val="20"/>
                <w:szCs w:val="20"/>
                <w:lang w:eastAsia="en-US"/>
              </w:rPr>
            </w:pPr>
            <w:r w:rsidRPr="0035237B">
              <w:rPr>
                <w:b/>
                <w:sz w:val="20"/>
                <w:szCs w:val="20"/>
                <w:lang w:eastAsia="en-US"/>
              </w:rPr>
              <w:t>Умения:</w:t>
            </w:r>
          </w:p>
          <w:p w:rsidR="001638CE" w:rsidRPr="0035237B" w:rsidRDefault="001638CE" w:rsidP="00CD0687">
            <w:pPr>
              <w:shd w:val="clear" w:color="auto" w:fill="FFFFFF"/>
              <w:jc w:val="both"/>
              <w:rPr>
                <w:sz w:val="20"/>
                <w:szCs w:val="20"/>
              </w:rPr>
            </w:pPr>
            <w:r w:rsidRPr="0035237B">
              <w:rPr>
                <w:sz w:val="20"/>
                <w:szCs w:val="20"/>
              </w:rPr>
              <w:t>Проведения плановых и внеплановых осмотров общего имущества с целью установления возможных причин возникновения дефектов и выработки мер по их устранению.</w:t>
            </w:r>
          </w:p>
          <w:p w:rsidR="001638CE" w:rsidRPr="0035237B" w:rsidRDefault="001638CE" w:rsidP="00CD0687">
            <w:pPr>
              <w:widowControl w:val="0"/>
              <w:autoSpaceDE w:val="0"/>
              <w:autoSpaceDN w:val="0"/>
              <w:adjustRightInd w:val="0"/>
              <w:jc w:val="both"/>
              <w:rPr>
                <w:iCs/>
                <w:sz w:val="20"/>
                <w:szCs w:val="20"/>
                <w:lang w:eastAsia="en-US"/>
              </w:rPr>
            </w:pPr>
            <w:r w:rsidRPr="0035237B">
              <w:rPr>
                <w:sz w:val="20"/>
                <w:szCs w:val="20"/>
              </w:rPr>
              <w:t>Подготовки (согласования) технических заданий на выполнение работ по содержанию и ремонту инженерных систем и конструктивных элементов, входящих в состав общего имущества в многоквартирных домах</w:t>
            </w:r>
          </w:p>
        </w:tc>
      </w:tr>
      <w:tr w:rsidR="001638CE" w:rsidRPr="0035237B" w:rsidTr="00CD0687">
        <w:trPr>
          <w:trHeight w:val="364"/>
        </w:trPr>
        <w:tc>
          <w:tcPr>
            <w:tcW w:w="2518" w:type="dxa"/>
            <w:vMerge/>
            <w:vAlign w:val="center"/>
          </w:tcPr>
          <w:p w:rsidR="001638CE" w:rsidRPr="0035237B" w:rsidRDefault="001638CE" w:rsidP="00CD0687">
            <w:pPr>
              <w:rPr>
                <w:sz w:val="20"/>
                <w:szCs w:val="20"/>
                <w:lang w:eastAsia="en-US"/>
              </w:rPr>
            </w:pPr>
          </w:p>
        </w:tc>
        <w:tc>
          <w:tcPr>
            <w:tcW w:w="3118" w:type="dxa"/>
            <w:vMerge/>
          </w:tcPr>
          <w:p w:rsidR="001638CE" w:rsidRPr="0035237B" w:rsidRDefault="001638CE" w:rsidP="00CD0687">
            <w:pPr>
              <w:rPr>
                <w:sz w:val="20"/>
                <w:szCs w:val="20"/>
                <w:lang w:eastAsia="en-US"/>
              </w:rPr>
            </w:pPr>
          </w:p>
        </w:tc>
        <w:tc>
          <w:tcPr>
            <w:tcW w:w="9498" w:type="dxa"/>
          </w:tcPr>
          <w:p w:rsidR="001638CE" w:rsidRPr="0035237B" w:rsidRDefault="001638CE" w:rsidP="00CD0687">
            <w:pPr>
              <w:rPr>
                <w:b/>
                <w:sz w:val="20"/>
                <w:szCs w:val="20"/>
                <w:lang w:eastAsia="en-US"/>
              </w:rPr>
            </w:pPr>
            <w:r w:rsidRPr="0035237B">
              <w:rPr>
                <w:b/>
                <w:sz w:val="20"/>
                <w:szCs w:val="20"/>
                <w:lang w:eastAsia="en-US"/>
              </w:rPr>
              <w:t>Знания:</w:t>
            </w:r>
          </w:p>
          <w:p w:rsidR="001638CE" w:rsidRPr="0035237B" w:rsidRDefault="001638CE" w:rsidP="00CD0687">
            <w:pPr>
              <w:widowControl w:val="0"/>
              <w:autoSpaceDE w:val="0"/>
              <w:autoSpaceDN w:val="0"/>
              <w:adjustRightInd w:val="0"/>
              <w:jc w:val="both"/>
              <w:rPr>
                <w:sz w:val="20"/>
                <w:szCs w:val="20"/>
              </w:rPr>
            </w:pPr>
            <w:r w:rsidRPr="0035237B">
              <w:rPr>
                <w:sz w:val="20"/>
                <w:szCs w:val="20"/>
              </w:rPr>
              <w:t>Инженерн</w:t>
            </w:r>
            <w:r w:rsidRPr="0035237B">
              <w:rPr>
                <w:sz w:val="20"/>
                <w:szCs w:val="20"/>
                <w:lang w:eastAsia="ja-JP"/>
              </w:rPr>
              <w:t>ых</w:t>
            </w:r>
            <w:r w:rsidRPr="0035237B">
              <w:rPr>
                <w:sz w:val="20"/>
                <w:szCs w:val="20"/>
              </w:rPr>
              <w:t xml:space="preserve"> систем, оборудования и конструктивных элементов многоквартирного дома.</w:t>
            </w:r>
          </w:p>
          <w:p w:rsidR="001638CE" w:rsidRPr="0035237B" w:rsidRDefault="001638CE" w:rsidP="00CD0687">
            <w:pPr>
              <w:widowControl w:val="0"/>
              <w:autoSpaceDE w:val="0"/>
              <w:autoSpaceDN w:val="0"/>
              <w:adjustRightInd w:val="0"/>
              <w:jc w:val="both"/>
              <w:rPr>
                <w:sz w:val="20"/>
                <w:szCs w:val="20"/>
              </w:rPr>
            </w:pPr>
            <w:r w:rsidRPr="0035237B">
              <w:rPr>
                <w:sz w:val="20"/>
                <w:szCs w:val="20"/>
              </w:rPr>
              <w:t>Строительных материалов и технологий ремонта инженерных систем, оборудования и конструктивных элементов многоквартирного дома.</w:t>
            </w:r>
          </w:p>
          <w:p w:rsidR="001638CE" w:rsidRPr="0035237B" w:rsidRDefault="001638CE" w:rsidP="00CD0687">
            <w:pPr>
              <w:widowControl w:val="0"/>
              <w:autoSpaceDE w:val="0"/>
              <w:autoSpaceDN w:val="0"/>
              <w:adjustRightInd w:val="0"/>
              <w:jc w:val="both"/>
              <w:rPr>
                <w:sz w:val="20"/>
                <w:szCs w:val="20"/>
                <w:shd w:val="clear" w:color="auto" w:fill="FFFFFF"/>
              </w:rPr>
            </w:pPr>
            <w:r w:rsidRPr="0035237B">
              <w:rPr>
                <w:sz w:val="20"/>
                <w:szCs w:val="20"/>
                <w:shd w:val="clear" w:color="auto" w:fill="FFFFFF"/>
              </w:rPr>
              <w:t>Единой системы конструкторской документации.</w:t>
            </w:r>
          </w:p>
          <w:p w:rsidR="001638CE" w:rsidRPr="0035237B" w:rsidRDefault="001638CE" w:rsidP="00CD0687">
            <w:pPr>
              <w:widowControl w:val="0"/>
              <w:autoSpaceDE w:val="0"/>
              <w:autoSpaceDN w:val="0"/>
              <w:adjustRightInd w:val="0"/>
              <w:jc w:val="both"/>
              <w:rPr>
                <w:sz w:val="20"/>
                <w:szCs w:val="20"/>
              </w:rPr>
            </w:pPr>
            <w:r w:rsidRPr="0035237B">
              <w:rPr>
                <w:sz w:val="20"/>
                <w:szCs w:val="20"/>
              </w:rPr>
              <w:t xml:space="preserve">Дефектов инженерных систем и конструктивных элементов многоквартирных домов и технологий их устранения. </w:t>
            </w:r>
          </w:p>
          <w:p w:rsidR="001638CE" w:rsidRPr="0035237B" w:rsidRDefault="001638CE" w:rsidP="00CD0687">
            <w:pPr>
              <w:shd w:val="clear" w:color="auto" w:fill="FFFFFF"/>
              <w:jc w:val="both"/>
              <w:rPr>
                <w:sz w:val="20"/>
                <w:szCs w:val="20"/>
              </w:rPr>
            </w:pPr>
            <w:r w:rsidRPr="0035237B">
              <w:rPr>
                <w:sz w:val="20"/>
                <w:szCs w:val="20"/>
              </w:rPr>
              <w:t>Методов визуального и инструментального обследования общего имущества в многоквартирном доме.</w:t>
            </w:r>
          </w:p>
          <w:p w:rsidR="001638CE" w:rsidRPr="0035237B" w:rsidRDefault="001638CE" w:rsidP="00CD0687">
            <w:pPr>
              <w:widowControl w:val="0"/>
              <w:autoSpaceDE w:val="0"/>
              <w:autoSpaceDN w:val="0"/>
              <w:adjustRightInd w:val="0"/>
              <w:jc w:val="both"/>
              <w:rPr>
                <w:sz w:val="20"/>
                <w:szCs w:val="20"/>
              </w:rPr>
            </w:pPr>
            <w:r w:rsidRPr="0035237B">
              <w:rPr>
                <w:sz w:val="20"/>
                <w:szCs w:val="20"/>
              </w:rPr>
              <w:t xml:space="preserve">Основных положений правил эксплуатации инженерного оборудования и конструктивных элементов зданий. </w:t>
            </w:r>
          </w:p>
          <w:p w:rsidR="001638CE" w:rsidRPr="0035237B" w:rsidRDefault="001638CE" w:rsidP="00CD0687">
            <w:pPr>
              <w:widowControl w:val="0"/>
              <w:autoSpaceDE w:val="0"/>
              <w:autoSpaceDN w:val="0"/>
              <w:adjustRightInd w:val="0"/>
              <w:jc w:val="both"/>
              <w:rPr>
                <w:sz w:val="20"/>
                <w:szCs w:val="20"/>
              </w:rPr>
            </w:pPr>
            <w:r w:rsidRPr="0035237B">
              <w:rPr>
                <w:sz w:val="20"/>
                <w:szCs w:val="20"/>
              </w:rPr>
              <w:t>Технологий энергосбережения и энергоэффективности для пользователей жилых помещений.</w:t>
            </w:r>
          </w:p>
          <w:p w:rsidR="001638CE" w:rsidRPr="0035237B" w:rsidRDefault="001638CE" w:rsidP="00CD0687">
            <w:pPr>
              <w:shd w:val="clear" w:color="auto" w:fill="FFFFFF"/>
              <w:rPr>
                <w:sz w:val="20"/>
                <w:szCs w:val="20"/>
              </w:rPr>
            </w:pPr>
            <w:r w:rsidRPr="0035237B">
              <w:rPr>
                <w:sz w:val="20"/>
                <w:szCs w:val="20"/>
              </w:rPr>
              <w:t>Требований к поверке, содержанию и использованию приборов учета.</w:t>
            </w:r>
          </w:p>
          <w:p w:rsidR="001638CE" w:rsidRPr="0035237B" w:rsidRDefault="001638CE" w:rsidP="00CD0687">
            <w:pPr>
              <w:widowControl w:val="0"/>
              <w:autoSpaceDE w:val="0"/>
              <w:autoSpaceDN w:val="0"/>
              <w:adjustRightInd w:val="0"/>
              <w:jc w:val="both"/>
              <w:rPr>
                <w:sz w:val="20"/>
                <w:szCs w:val="20"/>
                <w:shd w:val="clear" w:color="auto" w:fill="FFFFFF"/>
              </w:rPr>
            </w:pPr>
            <w:r w:rsidRPr="0035237B">
              <w:rPr>
                <w:sz w:val="20"/>
                <w:szCs w:val="20"/>
                <w:shd w:val="clear" w:color="auto" w:fill="FFFFFF"/>
              </w:rPr>
              <w:t>правил и норм технической эксплуатации жилищного фонда.</w:t>
            </w:r>
          </w:p>
          <w:p w:rsidR="001638CE" w:rsidRPr="0035237B" w:rsidRDefault="001638CE" w:rsidP="00CD0687">
            <w:pPr>
              <w:rPr>
                <w:b/>
                <w:bCs/>
                <w:sz w:val="20"/>
                <w:szCs w:val="20"/>
                <w:lang w:eastAsia="en-US"/>
              </w:rPr>
            </w:pPr>
            <w:r w:rsidRPr="0035237B">
              <w:rPr>
                <w:sz w:val="20"/>
                <w:szCs w:val="20"/>
              </w:rPr>
              <w:lastRenderedPageBreak/>
              <w:t>Требований жилищного законодательства Российской Федерации по взаимодействию с собственниками и нанимателями многоквартирного дома для обеспечения правил пользования общим имуществом и жилыми помещениями и безопасности проживания.</w:t>
            </w:r>
          </w:p>
        </w:tc>
      </w:tr>
      <w:tr w:rsidR="001638CE" w:rsidRPr="0035237B" w:rsidTr="00CD0687">
        <w:trPr>
          <w:trHeight w:val="360"/>
        </w:trPr>
        <w:tc>
          <w:tcPr>
            <w:tcW w:w="2518" w:type="dxa"/>
            <w:vMerge/>
            <w:vAlign w:val="center"/>
          </w:tcPr>
          <w:p w:rsidR="001638CE" w:rsidRPr="0035237B" w:rsidRDefault="001638CE" w:rsidP="00CD0687">
            <w:pPr>
              <w:rPr>
                <w:sz w:val="20"/>
                <w:szCs w:val="20"/>
                <w:lang w:eastAsia="en-US"/>
              </w:rPr>
            </w:pPr>
          </w:p>
        </w:tc>
        <w:tc>
          <w:tcPr>
            <w:tcW w:w="3118" w:type="dxa"/>
            <w:vMerge w:val="restart"/>
          </w:tcPr>
          <w:p w:rsidR="001638CE" w:rsidRPr="0035237B" w:rsidRDefault="001638CE" w:rsidP="00CD0687">
            <w:pPr>
              <w:shd w:val="clear" w:color="auto" w:fill="FFFFFF"/>
              <w:rPr>
                <w:sz w:val="20"/>
                <w:szCs w:val="20"/>
              </w:rPr>
            </w:pPr>
            <w:r w:rsidRPr="0035237B">
              <w:rPr>
                <w:b/>
                <w:sz w:val="20"/>
                <w:szCs w:val="20"/>
                <w:lang w:eastAsia="en-US"/>
              </w:rPr>
              <w:t>ПК 2.2.</w:t>
            </w:r>
            <w:r w:rsidRPr="0035237B">
              <w:rPr>
                <w:sz w:val="20"/>
                <w:szCs w:val="20"/>
                <w:lang w:eastAsia="en-US"/>
              </w:rPr>
              <w:t xml:space="preserve"> </w:t>
            </w:r>
            <w:r w:rsidRPr="0035237B">
              <w:rPr>
                <w:sz w:val="20"/>
                <w:szCs w:val="20"/>
              </w:rPr>
              <w:t>Организовывать техническую эксплуатацию инженерных систем и конструктивных элементов зданий</w:t>
            </w:r>
          </w:p>
          <w:p w:rsidR="001638CE" w:rsidRPr="0035237B" w:rsidRDefault="001638CE" w:rsidP="00CD0687">
            <w:pPr>
              <w:jc w:val="both"/>
              <w:rPr>
                <w:sz w:val="20"/>
                <w:szCs w:val="20"/>
                <w:lang w:eastAsia="en-US"/>
              </w:rPr>
            </w:pPr>
            <w:r w:rsidRPr="0035237B">
              <w:rPr>
                <w:sz w:val="20"/>
                <w:szCs w:val="20"/>
              </w:rPr>
              <w:t>жилищно-коммунального хозяйства</w:t>
            </w:r>
            <w:r w:rsidRPr="0035237B">
              <w:rPr>
                <w:sz w:val="20"/>
                <w:szCs w:val="20"/>
                <w:lang w:eastAsia="en-US"/>
              </w:rPr>
              <w:t xml:space="preserve"> </w:t>
            </w:r>
          </w:p>
          <w:p w:rsidR="001638CE" w:rsidRPr="0035237B" w:rsidRDefault="001638CE" w:rsidP="00CD0687">
            <w:pPr>
              <w:widowControl w:val="0"/>
              <w:autoSpaceDE w:val="0"/>
              <w:autoSpaceDN w:val="0"/>
              <w:adjustRightInd w:val="0"/>
              <w:spacing w:after="200" w:line="276" w:lineRule="auto"/>
              <w:jc w:val="both"/>
              <w:rPr>
                <w:sz w:val="20"/>
                <w:szCs w:val="20"/>
                <w:lang w:eastAsia="en-US"/>
              </w:rPr>
            </w:pPr>
          </w:p>
          <w:p w:rsidR="001638CE" w:rsidRPr="0035237B" w:rsidRDefault="001638CE" w:rsidP="00CD0687">
            <w:pPr>
              <w:widowControl w:val="0"/>
              <w:autoSpaceDE w:val="0"/>
              <w:autoSpaceDN w:val="0"/>
              <w:adjustRightInd w:val="0"/>
              <w:spacing w:after="200" w:line="276" w:lineRule="auto"/>
              <w:jc w:val="both"/>
              <w:rPr>
                <w:sz w:val="20"/>
                <w:szCs w:val="20"/>
                <w:lang w:eastAsia="en-US"/>
              </w:rPr>
            </w:pPr>
          </w:p>
        </w:tc>
        <w:tc>
          <w:tcPr>
            <w:tcW w:w="9498" w:type="dxa"/>
          </w:tcPr>
          <w:p w:rsidR="001638CE" w:rsidRPr="0035237B" w:rsidRDefault="001638CE" w:rsidP="00CD0687">
            <w:pPr>
              <w:rPr>
                <w:b/>
                <w:sz w:val="20"/>
                <w:szCs w:val="20"/>
                <w:lang w:eastAsia="en-US"/>
              </w:rPr>
            </w:pPr>
            <w:r w:rsidRPr="0035237B">
              <w:rPr>
                <w:b/>
                <w:sz w:val="20"/>
                <w:szCs w:val="20"/>
                <w:lang w:eastAsia="en-US"/>
              </w:rPr>
              <w:t>Практический опыт:</w:t>
            </w:r>
          </w:p>
          <w:p w:rsidR="001638CE" w:rsidRPr="0035237B" w:rsidRDefault="001638CE" w:rsidP="00CD0687">
            <w:pPr>
              <w:shd w:val="clear" w:color="auto" w:fill="FFFFFF"/>
              <w:jc w:val="both"/>
              <w:rPr>
                <w:sz w:val="20"/>
                <w:szCs w:val="20"/>
              </w:rPr>
            </w:pPr>
            <w:r w:rsidRPr="0035237B">
              <w:rPr>
                <w:sz w:val="20"/>
                <w:szCs w:val="20"/>
              </w:rPr>
              <w:t>Организации технического обслуживания инженерно-технических систем и конструктивных элементов зданий, проведения подготовки зданий к сезонной эксплуатации.</w:t>
            </w:r>
          </w:p>
          <w:p w:rsidR="001638CE" w:rsidRPr="0035237B" w:rsidRDefault="001638CE" w:rsidP="00CD0687">
            <w:pPr>
              <w:rPr>
                <w:b/>
                <w:sz w:val="20"/>
                <w:szCs w:val="20"/>
                <w:lang w:eastAsia="en-US"/>
              </w:rPr>
            </w:pPr>
            <w:r w:rsidRPr="0035237B">
              <w:rPr>
                <w:sz w:val="20"/>
                <w:szCs w:val="20"/>
              </w:rPr>
              <w:t>Разработки и корректировки технической документации по эксплуатации инженерно-технических систем и конструктивных элементов зданий</w:t>
            </w:r>
          </w:p>
        </w:tc>
      </w:tr>
      <w:tr w:rsidR="001638CE" w:rsidRPr="0035237B" w:rsidTr="00CD0687">
        <w:trPr>
          <w:trHeight w:val="360"/>
        </w:trPr>
        <w:tc>
          <w:tcPr>
            <w:tcW w:w="2518" w:type="dxa"/>
            <w:vMerge/>
            <w:vAlign w:val="center"/>
          </w:tcPr>
          <w:p w:rsidR="001638CE" w:rsidRPr="0035237B" w:rsidRDefault="001638CE" w:rsidP="00CD0687">
            <w:pPr>
              <w:rPr>
                <w:sz w:val="20"/>
                <w:szCs w:val="20"/>
                <w:lang w:eastAsia="en-US"/>
              </w:rPr>
            </w:pPr>
          </w:p>
        </w:tc>
        <w:tc>
          <w:tcPr>
            <w:tcW w:w="3118" w:type="dxa"/>
            <w:vMerge/>
            <w:vAlign w:val="center"/>
          </w:tcPr>
          <w:p w:rsidR="001638CE" w:rsidRPr="0035237B" w:rsidRDefault="001638CE" w:rsidP="00CD0687">
            <w:pPr>
              <w:widowControl w:val="0"/>
              <w:autoSpaceDE w:val="0"/>
              <w:autoSpaceDN w:val="0"/>
              <w:adjustRightInd w:val="0"/>
              <w:spacing w:after="200" w:line="276" w:lineRule="auto"/>
              <w:jc w:val="both"/>
              <w:rPr>
                <w:sz w:val="20"/>
                <w:szCs w:val="20"/>
                <w:highlight w:val="yellow"/>
                <w:lang w:eastAsia="en-US"/>
              </w:rPr>
            </w:pPr>
          </w:p>
        </w:tc>
        <w:tc>
          <w:tcPr>
            <w:tcW w:w="9498" w:type="dxa"/>
          </w:tcPr>
          <w:p w:rsidR="001638CE" w:rsidRPr="0035237B" w:rsidRDefault="001638CE" w:rsidP="00CD0687">
            <w:pPr>
              <w:rPr>
                <w:b/>
                <w:sz w:val="20"/>
                <w:szCs w:val="20"/>
                <w:lang w:eastAsia="en-US"/>
              </w:rPr>
            </w:pPr>
            <w:r w:rsidRPr="0035237B">
              <w:rPr>
                <w:b/>
                <w:sz w:val="20"/>
                <w:szCs w:val="20"/>
                <w:lang w:eastAsia="en-US"/>
              </w:rPr>
              <w:t>Умения:</w:t>
            </w:r>
          </w:p>
          <w:p w:rsidR="001638CE" w:rsidRPr="0035237B" w:rsidRDefault="001638CE" w:rsidP="00CD0687">
            <w:pPr>
              <w:shd w:val="clear" w:color="auto" w:fill="FFFFFF"/>
              <w:rPr>
                <w:sz w:val="20"/>
                <w:szCs w:val="20"/>
              </w:rPr>
            </w:pPr>
            <w:r w:rsidRPr="0035237B">
              <w:rPr>
                <w:sz w:val="20"/>
                <w:szCs w:val="20"/>
              </w:rPr>
              <w:t>Применять инструментальные методы контроля технического состояния конструктивных элементов и систем инженерного оборудования зданий.</w:t>
            </w:r>
          </w:p>
          <w:p w:rsidR="001638CE" w:rsidRPr="0035237B" w:rsidRDefault="001638CE" w:rsidP="00CD0687">
            <w:pPr>
              <w:widowControl w:val="0"/>
              <w:autoSpaceDE w:val="0"/>
              <w:autoSpaceDN w:val="0"/>
              <w:adjustRightInd w:val="0"/>
              <w:jc w:val="both"/>
              <w:rPr>
                <w:sz w:val="20"/>
                <w:szCs w:val="20"/>
              </w:rPr>
            </w:pPr>
            <w:r w:rsidRPr="0035237B">
              <w:rPr>
                <w:sz w:val="20"/>
                <w:szCs w:val="20"/>
              </w:rPr>
              <w:t>Определять характер, объемы, технологию ремонта, необходимые материалы и оборудование для устранения дефектов и неисправностей зданий.</w:t>
            </w:r>
          </w:p>
          <w:p w:rsidR="001638CE" w:rsidRPr="0035237B" w:rsidRDefault="001638CE" w:rsidP="00CD0687">
            <w:pPr>
              <w:rPr>
                <w:b/>
                <w:sz w:val="20"/>
                <w:szCs w:val="20"/>
                <w:highlight w:val="yellow"/>
                <w:lang w:eastAsia="en-US"/>
              </w:rPr>
            </w:pPr>
            <w:r w:rsidRPr="0035237B">
              <w:rPr>
                <w:sz w:val="20"/>
                <w:szCs w:val="20"/>
              </w:rPr>
              <w:t>Применять программное обеспечение и современные информационные технологии, используемые организацией</w:t>
            </w:r>
          </w:p>
        </w:tc>
      </w:tr>
      <w:tr w:rsidR="001638CE" w:rsidRPr="0035237B" w:rsidTr="00CD0687">
        <w:trPr>
          <w:trHeight w:val="360"/>
        </w:trPr>
        <w:tc>
          <w:tcPr>
            <w:tcW w:w="2518" w:type="dxa"/>
            <w:vMerge/>
            <w:vAlign w:val="center"/>
          </w:tcPr>
          <w:p w:rsidR="001638CE" w:rsidRPr="0035237B" w:rsidRDefault="001638CE" w:rsidP="00CD0687">
            <w:pPr>
              <w:rPr>
                <w:sz w:val="20"/>
                <w:szCs w:val="20"/>
                <w:lang w:eastAsia="en-US"/>
              </w:rPr>
            </w:pPr>
          </w:p>
        </w:tc>
        <w:tc>
          <w:tcPr>
            <w:tcW w:w="3118" w:type="dxa"/>
            <w:vMerge/>
            <w:vAlign w:val="center"/>
          </w:tcPr>
          <w:p w:rsidR="001638CE" w:rsidRPr="0035237B" w:rsidRDefault="001638CE" w:rsidP="00CD0687">
            <w:pPr>
              <w:widowControl w:val="0"/>
              <w:autoSpaceDE w:val="0"/>
              <w:autoSpaceDN w:val="0"/>
              <w:adjustRightInd w:val="0"/>
              <w:spacing w:after="200" w:line="276" w:lineRule="auto"/>
              <w:jc w:val="both"/>
              <w:rPr>
                <w:sz w:val="20"/>
                <w:szCs w:val="20"/>
                <w:highlight w:val="yellow"/>
                <w:lang w:eastAsia="en-US"/>
              </w:rPr>
            </w:pPr>
          </w:p>
        </w:tc>
        <w:tc>
          <w:tcPr>
            <w:tcW w:w="9498" w:type="dxa"/>
          </w:tcPr>
          <w:p w:rsidR="001638CE" w:rsidRPr="0035237B" w:rsidRDefault="001638CE" w:rsidP="00CD0687">
            <w:pPr>
              <w:rPr>
                <w:b/>
                <w:sz w:val="20"/>
                <w:szCs w:val="20"/>
                <w:lang w:eastAsia="en-US"/>
              </w:rPr>
            </w:pPr>
            <w:r w:rsidRPr="0035237B">
              <w:rPr>
                <w:b/>
                <w:sz w:val="20"/>
                <w:szCs w:val="20"/>
                <w:lang w:eastAsia="en-US"/>
              </w:rPr>
              <w:t>Знания:</w:t>
            </w:r>
          </w:p>
          <w:p w:rsidR="001638CE" w:rsidRPr="0035237B" w:rsidRDefault="001638CE" w:rsidP="00CD0687">
            <w:pPr>
              <w:widowControl w:val="0"/>
              <w:autoSpaceDE w:val="0"/>
              <w:autoSpaceDN w:val="0"/>
              <w:adjustRightInd w:val="0"/>
              <w:jc w:val="both"/>
              <w:rPr>
                <w:sz w:val="20"/>
                <w:szCs w:val="20"/>
              </w:rPr>
            </w:pPr>
            <w:r w:rsidRPr="0035237B">
              <w:rPr>
                <w:sz w:val="20"/>
                <w:szCs w:val="20"/>
              </w:rPr>
              <w:t xml:space="preserve">Порядка организации и выполнения работ по техническому обследованию жилых зданий. </w:t>
            </w:r>
          </w:p>
          <w:p w:rsidR="001638CE" w:rsidRPr="0035237B" w:rsidRDefault="001638CE" w:rsidP="00CD0687">
            <w:pPr>
              <w:widowControl w:val="0"/>
              <w:autoSpaceDE w:val="0"/>
              <w:autoSpaceDN w:val="0"/>
              <w:adjustRightInd w:val="0"/>
              <w:jc w:val="both"/>
              <w:rPr>
                <w:sz w:val="20"/>
                <w:szCs w:val="20"/>
              </w:rPr>
            </w:pPr>
            <w:r w:rsidRPr="0035237B">
              <w:rPr>
                <w:sz w:val="20"/>
                <w:szCs w:val="20"/>
              </w:rPr>
              <w:t xml:space="preserve">Правил эксплуатации инженерного оборудования и конструктивных элементов зданий. </w:t>
            </w:r>
          </w:p>
          <w:p w:rsidR="001638CE" w:rsidRPr="0035237B" w:rsidRDefault="001638CE" w:rsidP="00CD0687">
            <w:pPr>
              <w:widowControl w:val="0"/>
              <w:autoSpaceDE w:val="0"/>
              <w:autoSpaceDN w:val="0"/>
              <w:adjustRightInd w:val="0"/>
              <w:jc w:val="both"/>
              <w:rPr>
                <w:sz w:val="20"/>
                <w:szCs w:val="20"/>
              </w:rPr>
            </w:pPr>
            <w:r w:rsidRPr="0035237B">
              <w:rPr>
                <w:sz w:val="20"/>
                <w:szCs w:val="20"/>
              </w:rPr>
              <w:t>Правил и методов оценки физического и морального износа зданий.</w:t>
            </w:r>
          </w:p>
          <w:p w:rsidR="001638CE" w:rsidRPr="0035237B" w:rsidRDefault="001638CE" w:rsidP="00CD0687">
            <w:pPr>
              <w:widowControl w:val="0"/>
              <w:autoSpaceDE w:val="0"/>
              <w:autoSpaceDN w:val="0"/>
              <w:adjustRightInd w:val="0"/>
              <w:jc w:val="both"/>
              <w:rPr>
                <w:sz w:val="20"/>
                <w:szCs w:val="20"/>
              </w:rPr>
            </w:pPr>
            <w:r w:rsidRPr="0035237B">
              <w:rPr>
                <w:sz w:val="20"/>
                <w:szCs w:val="20"/>
              </w:rPr>
              <w:t>Правил технической эксплуатации энергоустановок потребителей.правил эксплуатации систем водоснабжения и канализации.</w:t>
            </w:r>
          </w:p>
          <w:p w:rsidR="001638CE" w:rsidRPr="0035237B" w:rsidRDefault="001638CE" w:rsidP="00CD0687">
            <w:pPr>
              <w:widowControl w:val="0"/>
              <w:autoSpaceDE w:val="0"/>
              <w:autoSpaceDN w:val="0"/>
              <w:adjustRightInd w:val="0"/>
              <w:jc w:val="both"/>
              <w:rPr>
                <w:sz w:val="20"/>
                <w:szCs w:val="20"/>
              </w:rPr>
            </w:pPr>
            <w:r w:rsidRPr="0035237B">
              <w:rPr>
                <w:sz w:val="20"/>
                <w:szCs w:val="20"/>
              </w:rPr>
              <w:t>Правил эксплуатации систем отопления.</w:t>
            </w:r>
          </w:p>
          <w:p w:rsidR="001638CE" w:rsidRPr="0035237B" w:rsidRDefault="001638CE" w:rsidP="00CD0687">
            <w:pPr>
              <w:widowControl w:val="0"/>
              <w:autoSpaceDE w:val="0"/>
              <w:autoSpaceDN w:val="0"/>
              <w:adjustRightInd w:val="0"/>
              <w:jc w:val="both"/>
              <w:rPr>
                <w:sz w:val="20"/>
                <w:szCs w:val="20"/>
              </w:rPr>
            </w:pPr>
            <w:r w:rsidRPr="0035237B">
              <w:rPr>
                <w:sz w:val="20"/>
                <w:szCs w:val="20"/>
              </w:rPr>
              <w:t>Правил эксплуатации внутридомового газового оборудования.</w:t>
            </w:r>
          </w:p>
          <w:p w:rsidR="001638CE" w:rsidRPr="0035237B" w:rsidRDefault="001638CE" w:rsidP="00CD0687">
            <w:pPr>
              <w:shd w:val="clear" w:color="auto" w:fill="FFFFFF"/>
              <w:rPr>
                <w:sz w:val="20"/>
                <w:szCs w:val="20"/>
              </w:rPr>
            </w:pPr>
            <w:r w:rsidRPr="0035237B">
              <w:rPr>
                <w:sz w:val="20"/>
                <w:szCs w:val="20"/>
              </w:rPr>
              <w:t>Технологий обработки информации с использованием средств.</w:t>
            </w:r>
          </w:p>
          <w:p w:rsidR="001638CE" w:rsidRPr="0035237B" w:rsidRDefault="001638CE" w:rsidP="00CD0687">
            <w:pPr>
              <w:rPr>
                <w:b/>
                <w:sz w:val="20"/>
                <w:szCs w:val="20"/>
                <w:highlight w:val="yellow"/>
                <w:lang w:eastAsia="en-US"/>
              </w:rPr>
            </w:pPr>
            <w:r w:rsidRPr="0035237B">
              <w:rPr>
                <w:sz w:val="20"/>
                <w:szCs w:val="20"/>
              </w:rPr>
              <w:t>Вычислительной техники, современных коммуникаций и связи</w:t>
            </w:r>
          </w:p>
        </w:tc>
      </w:tr>
      <w:tr w:rsidR="001638CE" w:rsidRPr="0035237B" w:rsidTr="00CD0687">
        <w:trPr>
          <w:trHeight w:val="360"/>
        </w:trPr>
        <w:tc>
          <w:tcPr>
            <w:tcW w:w="2518" w:type="dxa"/>
            <w:vMerge/>
            <w:vAlign w:val="center"/>
          </w:tcPr>
          <w:p w:rsidR="001638CE" w:rsidRPr="0035237B" w:rsidRDefault="001638CE" w:rsidP="00CD0687">
            <w:pPr>
              <w:rPr>
                <w:sz w:val="20"/>
                <w:szCs w:val="20"/>
                <w:lang w:eastAsia="en-US"/>
              </w:rPr>
            </w:pPr>
          </w:p>
        </w:tc>
        <w:tc>
          <w:tcPr>
            <w:tcW w:w="3118" w:type="dxa"/>
            <w:vMerge/>
          </w:tcPr>
          <w:p w:rsidR="001638CE" w:rsidRPr="0035237B" w:rsidRDefault="001638CE" w:rsidP="00CD0687">
            <w:pPr>
              <w:widowControl w:val="0"/>
              <w:autoSpaceDE w:val="0"/>
              <w:autoSpaceDN w:val="0"/>
              <w:adjustRightInd w:val="0"/>
              <w:spacing w:after="200" w:line="276" w:lineRule="auto"/>
              <w:jc w:val="both"/>
              <w:rPr>
                <w:sz w:val="20"/>
                <w:szCs w:val="20"/>
                <w:lang w:eastAsia="en-US"/>
              </w:rPr>
            </w:pPr>
          </w:p>
        </w:tc>
        <w:tc>
          <w:tcPr>
            <w:tcW w:w="9498" w:type="dxa"/>
          </w:tcPr>
          <w:p w:rsidR="001638CE" w:rsidRPr="0035237B" w:rsidRDefault="001638CE" w:rsidP="00CD0687">
            <w:pPr>
              <w:widowControl w:val="0"/>
              <w:shd w:val="clear" w:color="auto" w:fill="FFFFFF"/>
              <w:spacing w:line="270" w:lineRule="atLeast"/>
              <w:jc w:val="both"/>
              <w:rPr>
                <w:iCs/>
                <w:sz w:val="20"/>
                <w:szCs w:val="20"/>
                <w:lang w:eastAsia="nl-NL"/>
              </w:rPr>
            </w:pPr>
            <w:r w:rsidRPr="0035237B">
              <w:rPr>
                <w:b/>
                <w:sz w:val="20"/>
                <w:szCs w:val="20"/>
                <w:lang w:eastAsia="nl-NL"/>
              </w:rPr>
              <w:t>Умения:</w:t>
            </w:r>
            <w:r w:rsidRPr="0035237B">
              <w:rPr>
                <w:sz w:val="20"/>
                <w:szCs w:val="20"/>
                <w:shd w:val="clear" w:color="auto" w:fill="FFFFFF"/>
                <w:lang w:eastAsia="nl-NL"/>
              </w:rPr>
              <w:t xml:space="preserve"> п</w:t>
            </w:r>
            <w:r w:rsidRPr="0035237B">
              <w:rPr>
                <w:iCs/>
                <w:sz w:val="20"/>
                <w:szCs w:val="20"/>
                <w:lang w:eastAsia="nl-NL"/>
              </w:rPr>
              <w:t>рименять электрифицированное, ручное оборудование и инструменты</w:t>
            </w:r>
            <w:r w:rsidRPr="0035237B">
              <w:rPr>
                <w:sz w:val="20"/>
                <w:szCs w:val="20"/>
                <w:lang w:eastAsia="nl-NL"/>
              </w:rPr>
              <w:t xml:space="preserve"> при проведении</w:t>
            </w:r>
            <w:r w:rsidRPr="0035237B">
              <w:rPr>
                <w:sz w:val="20"/>
                <w:szCs w:val="20"/>
                <w:shd w:val="clear" w:color="auto" w:fill="FFFFFF"/>
                <w:lang w:eastAsia="nl-NL"/>
              </w:rPr>
              <w:t xml:space="preserve"> облицовочных, мозаичных и декоративных работ</w:t>
            </w:r>
            <w:r w:rsidRPr="0035237B">
              <w:rPr>
                <w:iCs/>
                <w:sz w:val="20"/>
                <w:szCs w:val="20"/>
                <w:lang w:eastAsia="nl-NL"/>
              </w:rPr>
              <w:t>;</w:t>
            </w:r>
          </w:p>
          <w:p w:rsidR="001638CE" w:rsidRPr="0035237B" w:rsidRDefault="001638CE" w:rsidP="00CD0687">
            <w:pPr>
              <w:widowControl w:val="0"/>
              <w:shd w:val="clear" w:color="auto" w:fill="FFFFFF"/>
              <w:spacing w:line="270" w:lineRule="atLeast"/>
              <w:jc w:val="both"/>
              <w:rPr>
                <w:iCs/>
                <w:sz w:val="20"/>
                <w:szCs w:val="20"/>
                <w:lang w:eastAsia="nl-NL"/>
              </w:rPr>
            </w:pPr>
            <w:r w:rsidRPr="0035237B">
              <w:rPr>
                <w:sz w:val="20"/>
                <w:szCs w:val="20"/>
                <w:lang w:eastAsia="nl-NL"/>
              </w:rPr>
              <w:t xml:space="preserve"> использовать различные материалы при проведении </w:t>
            </w:r>
            <w:r w:rsidRPr="0035237B">
              <w:rPr>
                <w:sz w:val="20"/>
                <w:szCs w:val="20"/>
                <w:shd w:val="clear" w:color="auto" w:fill="FFFFFF"/>
                <w:lang w:eastAsia="nl-NL"/>
              </w:rPr>
              <w:t>облицовочных, мозаичных и декоративных работ</w:t>
            </w:r>
            <w:r w:rsidRPr="0035237B">
              <w:rPr>
                <w:iCs/>
                <w:sz w:val="20"/>
                <w:szCs w:val="20"/>
                <w:lang w:eastAsia="nl-NL"/>
              </w:rPr>
              <w:t xml:space="preserve"> различными способами; </w:t>
            </w:r>
          </w:p>
          <w:p w:rsidR="001638CE" w:rsidRPr="0035237B" w:rsidRDefault="001638CE" w:rsidP="00CD0687">
            <w:pPr>
              <w:widowControl w:val="0"/>
              <w:shd w:val="clear" w:color="auto" w:fill="FFFFFF"/>
              <w:spacing w:line="270" w:lineRule="atLeast"/>
              <w:jc w:val="both"/>
              <w:rPr>
                <w:iCs/>
                <w:sz w:val="20"/>
                <w:szCs w:val="20"/>
                <w:lang w:eastAsia="nl-NL"/>
              </w:rPr>
            </w:pPr>
            <w:r w:rsidRPr="0035237B">
              <w:rPr>
                <w:iCs/>
                <w:sz w:val="20"/>
                <w:szCs w:val="20"/>
                <w:lang w:eastAsia="nl-NL"/>
              </w:rPr>
              <w:t xml:space="preserve">читать рабочие чертежи и схемы; </w:t>
            </w:r>
          </w:p>
          <w:p w:rsidR="001638CE" w:rsidRPr="0035237B" w:rsidRDefault="001638CE" w:rsidP="00CD0687">
            <w:pPr>
              <w:widowControl w:val="0"/>
              <w:shd w:val="clear" w:color="auto" w:fill="FFFFFF"/>
              <w:spacing w:line="270" w:lineRule="atLeast"/>
              <w:jc w:val="both"/>
              <w:rPr>
                <w:sz w:val="20"/>
                <w:szCs w:val="20"/>
                <w:shd w:val="clear" w:color="auto" w:fill="FFFFFF"/>
                <w:lang w:eastAsia="nl-NL"/>
              </w:rPr>
            </w:pPr>
            <w:r w:rsidRPr="0035237B">
              <w:rPr>
                <w:sz w:val="20"/>
                <w:szCs w:val="20"/>
                <w:shd w:val="clear" w:color="auto" w:fill="FFFFFF"/>
                <w:lang w:eastAsia="nl-NL"/>
              </w:rPr>
              <w:t>применять технологии</w:t>
            </w:r>
            <w:r w:rsidRPr="0035237B">
              <w:rPr>
                <w:sz w:val="20"/>
                <w:szCs w:val="20"/>
                <w:lang w:eastAsia="nl-NL"/>
              </w:rPr>
              <w:t xml:space="preserve"> выполнения </w:t>
            </w:r>
            <w:r w:rsidRPr="0035237B">
              <w:rPr>
                <w:sz w:val="20"/>
                <w:szCs w:val="20"/>
                <w:shd w:val="clear" w:color="auto" w:fill="FFFFFF"/>
                <w:lang w:eastAsia="nl-NL"/>
              </w:rPr>
              <w:t>облицовочных работ</w:t>
            </w:r>
            <w:r w:rsidRPr="0035237B">
              <w:rPr>
                <w:sz w:val="20"/>
                <w:szCs w:val="20"/>
                <w:lang w:eastAsia="nl-NL"/>
              </w:rPr>
              <w:t>;</w:t>
            </w:r>
            <w:r w:rsidRPr="0035237B">
              <w:rPr>
                <w:sz w:val="20"/>
                <w:szCs w:val="20"/>
                <w:shd w:val="clear" w:color="auto" w:fill="FFFFFF"/>
                <w:lang w:eastAsia="nl-NL"/>
              </w:rPr>
              <w:t xml:space="preserve"> </w:t>
            </w:r>
          </w:p>
          <w:p w:rsidR="001638CE" w:rsidRPr="0035237B" w:rsidRDefault="001638CE" w:rsidP="00CD0687">
            <w:pPr>
              <w:widowControl w:val="0"/>
              <w:shd w:val="clear" w:color="auto" w:fill="FFFFFF"/>
              <w:spacing w:line="270" w:lineRule="atLeast"/>
              <w:jc w:val="both"/>
              <w:rPr>
                <w:iCs/>
                <w:sz w:val="20"/>
                <w:szCs w:val="20"/>
                <w:lang w:eastAsia="nl-NL"/>
              </w:rPr>
            </w:pPr>
            <w:r w:rsidRPr="0035237B">
              <w:rPr>
                <w:iCs/>
                <w:sz w:val="20"/>
                <w:szCs w:val="20"/>
                <w:lang w:eastAsia="nl-NL"/>
              </w:rPr>
              <w:t xml:space="preserve"> оценивать безопасность условий труда в соответствии с санитарно-гигиеническими нормативами;</w:t>
            </w:r>
          </w:p>
          <w:p w:rsidR="001638CE" w:rsidRPr="0035237B" w:rsidRDefault="001638CE" w:rsidP="00CD0687">
            <w:pPr>
              <w:widowControl w:val="0"/>
              <w:shd w:val="clear" w:color="auto" w:fill="FFFFFF"/>
              <w:spacing w:line="270" w:lineRule="atLeast"/>
              <w:jc w:val="both"/>
              <w:rPr>
                <w:iCs/>
                <w:sz w:val="20"/>
                <w:szCs w:val="20"/>
                <w:lang w:eastAsia="nl-NL"/>
              </w:rPr>
            </w:pPr>
            <w:r w:rsidRPr="0035237B">
              <w:rPr>
                <w:iCs/>
                <w:sz w:val="20"/>
                <w:szCs w:val="20"/>
                <w:lang w:eastAsia="nl-NL"/>
              </w:rPr>
              <w:t xml:space="preserve"> соблюдать требования охраны труда при нахождении на строительной площадке; </w:t>
            </w:r>
          </w:p>
          <w:p w:rsidR="001638CE" w:rsidRPr="0035237B" w:rsidRDefault="001638CE" w:rsidP="00CD0687">
            <w:pPr>
              <w:widowControl w:val="0"/>
              <w:shd w:val="clear" w:color="auto" w:fill="FFFFFF"/>
              <w:spacing w:line="270" w:lineRule="atLeast"/>
              <w:jc w:val="both"/>
              <w:rPr>
                <w:sz w:val="20"/>
                <w:szCs w:val="20"/>
                <w:lang w:eastAsia="en-US"/>
              </w:rPr>
            </w:pPr>
            <w:r w:rsidRPr="0035237B">
              <w:rPr>
                <w:iCs/>
                <w:sz w:val="20"/>
                <w:szCs w:val="20"/>
                <w:lang w:eastAsia="nl-NL"/>
              </w:rPr>
              <w:t xml:space="preserve">соблюдать требования безопасности, в том числе пожарной безопасности, электробезопасности при </w:t>
            </w:r>
            <w:r w:rsidRPr="0035237B">
              <w:rPr>
                <w:sz w:val="20"/>
                <w:szCs w:val="20"/>
                <w:shd w:val="clear" w:color="auto" w:fill="FFFFFF"/>
                <w:lang w:eastAsia="nl-NL"/>
              </w:rPr>
              <w:t>облицовочных, мозаичных и декоративных работах.</w:t>
            </w:r>
          </w:p>
        </w:tc>
      </w:tr>
    </w:tbl>
    <w:p w:rsidR="001638CE" w:rsidRPr="0035237B" w:rsidRDefault="001638CE" w:rsidP="001638CE">
      <w:pPr>
        <w:ind w:left="-284"/>
        <w:sectPr w:rsidR="001638CE" w:rsidRPr="0035237B" w:rsidSect="00DE07F4">
          <w:pgSz w:w="16838" w:h="11906" w:orient="landscape"/>
          <w:pgMar w:top="1134" w:right="851" w:bottom="1134" w:left="851" w:header="708" w:footer="708" w:gutter="0"/>
          <w:cols w:space="720"/>
          <w:titlePg/>
          <w:docGrid w:linePitch="326"/>
        </w:sectPr>
      </w:pPr>
    </w:p>
    <w:p w:rsidR="001638CE" w:rsidRPr="00515E32" w:rsidRDefault="001638CE" w:rsidP="001638CE">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1638CE" w:rsidRPr="00E2713B"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 xml:space="preserve">Суммарное количество часов по дисциплине </w:t>
      </w:r>
      <w:r>
        <w:t>–</w:t>
      </w:r>
      <w:r w:rsidRPr="00E2713B">
        <w:t xml:space="preserve"> </w:t>
      </w:r>
      <w:r w:rsidRPr="001F271F">
        <w:rPr>
          <w:b/>
        </w:rPr>
        <w:t>306</w:t>
      </w:r>
      <w:r>
        <w:t xml:space="preserve"> часов</w:t>
      </w:r>
      <w:r w:rsidRPr="00E2713B">
        <w:t>, в том числе</w:t>
      </w:r>
    </w:p>
    <w:p w:rsidR="001638CE" w:rsidRPr="00E2713B"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объем работы обучающихся во взаимодействии с преподавателем - </w:t>
      </w:r>
      <w:r w:rsidRPr="001F271F">
        <w:rPr>
          <w:b/>
        </w:rPr>
        <w:t xml:space="preserve">296 </w:t>
      </w:r>
      <w:r w:rsidRPr="00E2713B">
        <w:t>часов</w:t>
      </w:r>
    </w:p>
    <w:p w:rsidR="001638CE"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самостоятельная работа - </w:t>
      </w:r>
      <w:r w:rsidRPr="001F271F">
        <w:rPr>
          <w:b/>
        </w:rPr>
        <w:t>10</w:t>
      </w:r>
      <w:r w:rsidRPr="00E2713B">
        <w:t xml:space="preserve"> часов</w:t>
      </w:r>
    </w:p>
    <w:p w:rsidR="001638CE"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638CE"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1638CE" w:rsidRPr="00744A1F"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638CE" w:rsidRPr="0076568A" w:rsidRDefault="001638CE" w:rsidP="001638CE">
      <w:pPr>
        <w:pStyle w:val="2"/>
        <w:spacing w:before="0" w:after="0" w:line="276" w:lineRule="auto"/>
        <w:ind w:firstLine="567"/>
        <w:jc w:val="both"/>
        <w:rPr>
          <w:i w:val="0"/>
        </w:rPr>
      </w:pPr>
      <w:r w:rsidRPr="00F9306F">
        <w:rPr>
          <w:rFonts w:ascii="Times New Roman" w:hAnsi="Times New Roman" w:cs="Times New Roman"/>
          <w:b w:val="0"/>
          <w:i w:val="0"/>
          <w:sz w:val="24"/>
          <w:szCs w:val="24"/>
        </w:rPr>
        <w:t xml:space="preserve">При освоении учебной дисциплины </w:t>
      </w:r>
      <w:r>
        <w:rPr>
          <w:rFonts w:ascii="Times New Roman" w:hAnsi="Times New Roman" w:cs="Times New Roman"/>
          <w:b w:val="0"/>
          <w:sz w:val="24"/>
          <w:szCs w:val="24"/>
        </w:rPr>
        <w:t>ОД 07 «Математика</w:t>
      </w:r>
      <w:r w:rsidRPr="00F9306F">
        <w:rPr>
          <w:rFonts w:ascii="Times New Roman" w:hAnsi="Times New Roman" w:cs="Times New Roman"/>
          <w:b w:val="0"/>
          <w:sz w:val="24"/>
          <w:szCs w:val="24"/>
        </w:rPr>
        <w:t>»</w:t>
      </w:r>
      <w:r>
        <w:rPr>
          <w:rFonts w:ascii="Times New Roman" w:hAnsi="Times New Roman" w:cs="Times New Roman"/>
          <w:b w:val="0"/>
          <w:sz w:val="24"/>
          <w:szCs w:val="24"/>
        </w:rPr>
        <w:t xml:space="preserve"> </w:t>
      </w:r>
      <w:r w:rsidRPr="00F9306F">
        <w:rPr>
          <w:rFonts w:ascii="Times New Roman" w:hAnsi="Times New Roman" w:cs="Times New Roman"/>
          <w:b w:val="0"/>
          <w:i w:val="0"/>
          <w:sz w:val="24"/>
          <w:szCs w:val="24"/>
        </w:rPr>
        <w:t>предусмотрено выполнение исследовательской работы по темам: «Платоновы тела»; «Зачем нужен косинус и синус» Измерение без измерительных приборов.</w:t>
      </w:r>
      <w:r w:rsidRPr="0076568A">
        <w:tab/>
      </w:r>
    </w:p>
    <w:p w:rsidR="001638CE" w:rsidRPr="00F9306F" w:rsidRDefault="001638CE" w:rsidP="001638CE">
      <w:pPr>
        <w:ind w:firstLine="708"/>
        <w:jc w:val="both"/>
        <w:rPr>
          <w:i/>
        </w:rPr>
      </w:pPr>
      <w:r w:rsidRPr="0076568A">
        <w:t xml:space="preserve">При  реализации тем учебной дисциплины </w:t>
      </w:r>
      <w:r>
        <w:rPr>
          <w:i/>
        </w:rPr>
        <w:t>ОД</w:t>
      </w:r>
      <w:r w:rsidRPr="00F9306F">
        <w:rPr>
          <w:i/>
        </w:rPr>
        <w:t xml:space="preserve"> 0</w:t>
      </w:r>
      <w:r>
        <w:rPr>
          <w:i/>
        </w:rPr>
        <w:t>7</w:t>
      </w:r>
      <w:r w:rsidRPr="00F9306F">
        <w:rPr>
          <w:i/>
        </w:rPr>
        <w:t xml:space="preserve"> «Математика»</w:t>
      </w:r>
    </w:p>
    <w:p w:rsidR="001638CE" w:rsidRPr="0076568A" w:rsidRDefault="001638CE" w:rsidP="00FD2DC3">
      <w:pPr>
        <w:numPr>
          <w:ilvl w:val="0"/>
          <w:numId w:val="30"/>
        </w:numPr>
        <w:jc w:val="both"/>
      </w:pPr>
      <w:r>
        <w:t>И</w:t>
      </w:r>
      <w:r w:rsidRPr="0076568A">
        <w:t>нформационно-коммуникативная технология;</w:t>
      </w:r>
    </w:p>
    <w:p w:rsidR="001638CE" w:rsidRPr="0076568A" w:rsidRDefault="001638CE" w:rsidP="00FD2DC3">
      <w:pPr>
        <w:numPr>
          <w:ilvl w:val="0"/>
          <w:numId w:val="30"/>
        </w:numPr>
        <w:jc w:val="both"/>
      </w:pPr>
      <w:r w:rsidRPr="0076568A">
        <w:t>Игровые технологии;</w:t>
      </w:r>
    </w:p>
    <w:p w:rsidR="001638CE" w:rsidRPr="0076568A" w:rsidRDefault="001638CE" w:rsidP="00FD2DC3">
      <w:pPr>
        <w:numPr>
          <w:ilvl w:val="0"/>
          <w:numId w:val="30"/>
        </w:numPr>
        <w:jc w:val="both"/>
      </w:pPr>
      <w:r w:rsidRPr="0076568A">
        <w:t>Здоровьесберегающие;</w:t>
      </w:r>
    </w:p>
    <w:p w:rsidR="001638CE" w:rsidRPr="0076568A" w:rsidRDefault="001638CE" w:rsidP="00FD2DC3">
      <w:pPr>
        <w:pStyle w:val="c8"/>
        <w:numPr>
          <w:ilvl w:val="0"/>
          <w:numId w:val="31"/>
        </w:numPr>
        <w:shd w:val="clear" w:color="auto" w:fill="FFFFFF"/>
        <w:spacing w:before="0" w:beforeAutospacing="0" w:after="0" w:afterAutospacing="0"/>
        <w:jc w:val="both"/>
      </w:pPr>
      <w:r>
        <w:t>Т</w:t>
      </w:r>
      <w:r w:rsidRPr="0076568A">
        <w:t xml:space="preserve">радиционные объяснительно-репродуктивные технологии. </w:t>
      </w:r>
    </w:p>
    <w:p w:rsidR="001638CE" w:rsidRPr="0076568A" w:rsidRDefault="001638CE" w:rsidP="001638CE">
      <w:pPr>
        <w:ind w:firstLine="708"/>
        <w:jc w:val="both"/>
      </w:pPr>
    </w:p>
    <w:p w:rsidR="001638CE" w:rsidRPr="0076568A" w:rsidRDefault="001638CE" w:rsidP="001638CE">
      <w:pPr>
        <w:pStyle w:val="c8"/>
        <w:shd w:val="clear" w:color="auto" w:fill="FFFFFF"/>
        <w:spacing w:before="0" w:beforeAutospacing="0" w:after="0" w:afterAutospacing="0"/>
        <w:ind w:firstLine="708"/>
        <w:jc w:val="both"/>
      </w:pPr>
      <w:r w:rsidRPr="0076568A">
        <w:t>И</w:t>
      </w:r>
      <w:r w:rsidRPr="0076568A">
        <w:rPr>
          <w:rStyle w:val="c2"/>
        </w:rPr>
        <w:t xml:space="preserve">спользование данных технологий повышает эффективность учебного занятия, развивая мотивацию обучения, что делает процесс обучения более успешным,  открывает возможности вариативности учебной деятельности, ее индивидуализации и дифференциации, позволяет по новому организовать взаимодействие всех субъектов обучения, </w:t>
      </w:r>
      <w:r w:rsidRPr="0076568A">
        <w:t>продуктивно использовать р</w:t>
      </w:r>
      <w:r w:rsidRPr="0076568A">
        <w:t>а</w:t>
      </w:r>
      <w:r w:rsidRPr="0076568A">
        <w:t xml:space="preserve">бочее время, добиваться высоких результатов в обучении. </w:t>
      </w:r>
    </w:p>
    <w:p w:rsidR="001638CE" w:rsidRPr="0076568A" w:rsidRDefault="001638CE" w:rsidP="001638CE">
      <w:pPr>
        <w:pStyle w:val="c8"/>
        <w:shd w:val="clear" w:color="auto" w:fill="FFFFFF"/>
        <w:spacing w:before="0" w:beforeAutospacing="0" w:after="0" w:afterAutospacing="0"/>
        <w:ind w:firstLine="708"/>
        <w:jc w:val="both"/>
      </w:pPr>
      <w:r w:rsidRPr="0076568A">
        <w:t>При проведении учебных занятий проверки знаний по темам применяются методы устного контроля (индивидуальный опрос, фронтальный опрос, устный зачет), письменного контроля (контрольная работа, зачет), лабораторно-практического контроля (зачетная практическая раб</w:t>
      </w:r>
      <w:r w:rsidRPr="0076568A">
        <w:t>о</w:t>
      </w:r>
      <w:r w:rsidRPr="0076568A">
        <w:t>та), самоконтроля.</w:t>
      </w:r>
    </w:p>
    <w:p w:rsidR="001638CE" w:rsidRPr="0076568A" w:rsidRDefault="001638CE" w:rsidP="001638CE">
      <w:pPr>
        <w:pStyle w:val="c8"/>
        <w:shd w:val="clear" w:color="auto" w:fill="FFFFFF"/>
        <w:spacing w:before="0" w:beforeAutospacing="0" w:after="0" w:afterAutospacing="0"/>
        <w:ind w:firstLine="708"/>
        <w:jc w:val="both"/>
      </w:pPr>
      <w:r w:rsidRPr="0076568A">
        <w:t xml:space="preserve">На учебных занятиях закрепления знаний, формирования умений по темам учебной дисциплины </w:t>
      </w:r>
      <w:r>
        <w:rPr>
          <w:i/>
        </w:rPr>
        <w:t>ОД 07</w:t>
      </w:r>
      <w:r w:rsidRPr="00F9306F">
        <w:rPr>
          <w:i/>
        </w:rPr>
        <w:t xml:space="preserve"> «Математика»</w:t>
      </w:r>
      <w:r>
        <w:rPr>
          <w:b/>
        </w:rPr>
        <w:t xml:space="preserve"> </w:t>
      </w:r>
      <w:r w:rsidRPr="0076568A">
        <w:t>применяется информационно-коммуникационные технологии, групповые технологии, здоровьесберагающие технологии, традиционные объяснител</w:t>
      </w:r>
      <w:r w:rsidRPr="0076568A">
        <w:t>ь</w:t>
      </w:r>
      <w:r w:rsidRPr="0076568A">
        <w:t xml:space="preserve">но-репродуктивные технологии, </w:t>
      </w:r>
      <w:r w:rsidRPr="0076568A">
        <w:rPr>
          <w:color w:val="000000"/>
        </w:rPr>
        <w:t>что позволяет</w:t>
      </w:r>
      <w:r w:rsidRPr="0076568A">
        <w:t xml:space="preserve"> комплексно закрепить умения и знания. </w:t>
      </w:r>
    </w:p>
    <w:p w:rsidR="001638CE" w:rsidRPr="0076568A" w:rsidRDefault="001638CE" w:rsidP="001638CE">
      <w:pPr>
        <w:pStyle w:val="c8"/>
        <w:shd w:val="clear" w:color="auto" w:fill="FFFFFF"/>
        <w:spacing w:before="0" w:beforeAutospacing="0" w:after="0" w:afterAutospacing="0"/>
        <w:ind w:firstLine="708"/>
        <w:jc w:val="both"/>
        <w:rPr>
          <w:rFonts w:ascii="Calibri" w:hAnsi="Calibri"/>
          <w:color w:val="000000"/>
          <w:sz w:val="22"/>
          <w:szCs w:val="22"/>
        </w:rPr>
      </w:pPr>
      <w:r w:rsidRPr="0076568A">
        <w:t>При проведении практических занятий пр</w:t>
      </w:r>
      <w:r w:rsidRPr="0076568A">
        <w:t>и</w:t>
      </w:r>
      <w:r w:rsidRPr="0076568A">
        <w:t>меняются такие приемы и методы, как  решение ситуационных производственных задач, выполнение в</w:t>
      </w:r>
      <w:r w:rsidRPr="0076568A">
        <w:t>ы</w:t>
      </w:r>
      <w:r w:rsidRPr="0076568A">
        <w:t>числений, расчетов по алгоритму, работа с измерительными приб</w:t>
      </w:r>
      <w:r w:rsidRPr="0076568A">
        <w:t>о</w:t>
      </w:r>
      <w:r w:rsidRPr="0076568A">
        <w:t xml:space="preserve">рами, оборудованием, аппаратурой. Данные приемы и методы позволяют </w:t>
      </w:r>
      <w:r w:rsidRPr="0076568A">
        <w:rPr>
          <w:shd w:val="clear" w:color="auto" w:fill="FFFFFF"/>
        </w:rPr>
        <w:t>оптимально соединить теорию с практикой, эффективно использовать время учебного занятия и получить высокие качестве</w:t>
      </w:r>
      <w:r w:rsidRPr="0076568A">
        <w:rPr>
          <w:shd w:val="clear" w:color="auto" w:fill="FFFFFF"/>
        </w:rPr>
        <w:t>н</w:t>
      </w:r>
      <w:r w:rsidRPr="0076568A">
        <w:rPr>
          <w:shd w:val="clear" w:color="auto" w:fill="FFFFFF"/>
        </w:rPr>
        <w:t>ные образовательные результаты, а также обеспечивают</w:t>
      </w:r>
      <w:r w:rsidRPr="0076568A">
        <w:t xml:space="preserve"> профессиональную направленность, повышают качество отработки полученных навыков, а также повышают мотивацию к обуч</w:t>
      </w:r>
      <w:r w:rsidRPr="0076568A">
        <w:t>е</w:t>
      </w:r>
      <w:r w:rsidRPr="0076568A">
        <w:t>нию.</w:t>
      </w:r>
    </w:p>
    <w:p w:rsidR="001638CE" w:rsidRPr="0076568A" w:rsidRDefault="001638CE" w:rsidP="00FD2DC3">
      <w:pPr>
        <w:numPr>
          <w:ilvl w:val="0"/>
          <w:numId w:val="29"/>
        </w:numPr>
        <w:jc w:val="both"/>
      </w:pPr>
      <w:r w:rsidRPr="0076568A">
        <w:t>разноуровневых заданий;</w:t>
      </w:r>
    </w:p>
    <w:p w:rsidR="001638CE" w:rsidRPr="0076568A" w:rsidRDefault="001638CE" w:rsidP="00FD2DC3">
      <w:pPr>
        <w:numPr>
          <w:ilvl w:val="0"/>
          <w:numId w:val="29"/>
        </w:numPr>
        <w:jc w:val="both"/>
      </w:pPr>
      <w:r w:rsidRPr="0076568A">
        <w:t xml:space="preserve">внедрение личностно-ориентированного подхода; </w:t>
      </w:r>
    </w:p>
    <w:p w:rsidR="001638CE" w:rsidRPr="0076568A" w:rsidRDefault="001638CE" w:rsidP="00FD2DC3">
      <w:pPr>
        <w:numPr>
          <w:ilvl w:val="0"/>
          <w:numId w:val="29"/>
        </w:numPr>
        <w:jc w:val="both"/>
      </w:pPr>
      <w:r w:rsidRPr="0076568A">
        <w:t>внедрение новых современных технологий («перевернутый «класс», сменный состав, взаимообучение)</w:t>
      </w:r>
    </w:p>
    <w:p w:rsidR="001638CE" w:rsidRPr="0076568A" w:rsidRDefault="001638CE" w:rsidP="00FD2DC3">
      <w:pPr>
        <w:numPr>
          <w:ilvl w:val="0"/>
          <w:numId w:val="29"/>
        </w:numPr>
        <w:jc w:val="both"/>
      </w:pPr>
      <w:r w:rsidRPr="0076568A">
        <w:t>организация учебного процесса с применением методических указаний и инструкций;</w:t>
      </w:r>
    </w:p>
    <w:p w:rsidR="001638CE" w:rsidRPr="0076568A" w:rsidRDefault="001638CE" w:rsidP="00FD2DC3">
      <w:pPr>
        <w:numPr>
          <w:ilvl w:val="0"/>
          <w:numId w:val="29"/>
        </w:numPr>
        <w:jc w:val="both"/>
      </w:pPr>
      <w:r w:rsidRPr="0076568A">
        <w:t>организация индивидуальной работы (консультирование).</w:t>
      </w:r>
    </w:p>
    <w:p w:rsidR="001638CE" w:rsidRPr="0076568A" w:rsidRDefault="001638CE" w:rsidP="001638CE">
      <w:pPr>
        <w:jc w:val="both"/>
        <w:rPr>
          <w:rFonts w:ascii="Calibri" w:hAnsi="Calibri"/>
        </w:rPr>
      </w:pPr>
      <w:r w:rsidRPr="0076568A">
        <w:t xml:space="preserve">        В качестве заданий для самостоятельной работы  использовать карточки для индивидуал</w:t>
      </w:r>
      <w:r w:rsidRPr="0076568A">
        <w:t>ь</w:t>
      </w:r>
      <w:r w:rsidRPr="0076568A">
        <w:t xml:space="preserve">ной работы, заданий с выбором ответа, «деформированных» заданий, карточек-тренажеров, творческих заданий, карточек-информаторов, карточек с образцами решений, осуществлять </w:t>
      </w:r>
      <w:r w:rsidRPr="0076568A">
        <w:rPr>
          <w:shd w:val="clear" w:color="auto" w:fill="FFFFFF"/>
        </w:rPr>
        <w:t xml:space="preserve">тщательный контроль за  деятельностью обучающихся, указывать на ошибки, </w:t>
      </w:r>
      <w:r w:rsidRPr="0076568A">
        <w:rPr>
          <w:shd w:val="clear" w:color="auto" w:fill="FFFFFF"/>
        </w:rPr>
        <w:lastRenderedPageBreak/>
        <w:t>проверять, и</w:t>
      </w:r>
      <w:r w:rsidRPr="0076568A">
        <w:rPr>
          <w:shd w:val="clear" w:color="auto" w:fill="FFFFFF"/>
        </w:rPr>
        <w:t>с</w:t>
      </w:r>
      <w:r w:rsidRPr="0076568A">
        <w:rPr>
          <w:shd w:val="clear" w:color="auto" w:fill="FFFFFF"/>
        </w:rPr>
        <w:t>правлять недочеты, р</w:t>
      </w:r>
      <w:r w:rsidRPr="0076568A">
        <w:t>азбивать задания на дозы, этапы, выделять в сложных заданиях ряд пр</w:t>
      </w:r>
      <w:r w:rsidRPr="0076568A">
        <w:t>о</w:t>
      </w:r>
      <w:r w:rsidRPr="0076568A">
        <w:t>стых, напоминать приемы и способы выполнения задания</w:t>
      </w:r>
    </w:p>
    <w:p w:rsidR="001638CE" w:rsidRPr="00AE18BA" w:rsidRDefault="001638CE" w:rsidP="001638CE">
      <w:pPr>
        <w:ind w:firstLine="708"/>
        <w:jc w:val="both"/>
      </w:pPr>
      <w:r w:rsidRPr="0076568A">
        <w:t>Формы текущего контроля успеваемости и оценки результатов обучения также носят дифференцированный хара</w:t>
      </w:r>
      <w:r w:rsidRPr="0076568A">
        <w:t>к</w:t>
      </w:r>
      <w:r w:rsidRPr="0076568A">
        <w:t>тер: разные уровни сло</w:t>
      </w:r>
      <w:r>
        <w:t>жности задания</w:t>
      </w:r>
      <w:r w:rsidRPr="0076568A">
        <w:t>.</w:t>
      </w:r>
    </w:p>
    <w:p w:rsidR="001638CE"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1638CE" w:rsidRPr="009A6646"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9A6646">
        <w:t xml:space="preserve">Программа дисциплины </w:t>
      </w:r>
      <w:r>
        <w:rPr>
          <w:i/>
        </w:rPr>
        <w:t>ОД 07</w:t>
      </w:r>
      <w:r w:rsidRPr="00F9306F">
        <w:rPr>
          <w:i/>
        </w:rPr>
        <w:t xml:space="preserve"> «Математика»</w:t>
      </w:r>
      <w:r w:rsidRPr="009A6646">
        <w:t xml:space="preserve"> может быть реализована частичн</w:t>
      </w:r>
      <w:r>
        <w:t>о с</w:t>
      </w:r>
      <w:r w:rsidRPr="009A6646">
        <w:t xml:space="preserve"> применением дистанционных образовательных технологий.</w:t>
      </w:r>
    </w:p>
    <w:p w:rsidR="001638CE" w:rsidRDefault="001638CE" w:rsidP="001638CE">
      <w:pPr>
        <w:tabs>
          <w:tab w:val="left" w:pos="708"/>
          <w:tab w:val="left" w:pos="1416"/>
        </w:tabs>
        <w:jc w:val="both"/>
      </w:pPr>
      <w:r>
        <w:tab/>
      </w:r>
      <w:r>
        <w:tab/>
      </w:r>
    </w:p>
    <w:p w:rsidR="001638CE" w:rsidRPr="00DC259E" w:rsidRDefault="001638CE" w:rsidP="001638CE">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1638CE" w:rsidRPr="005432E7" w:rsidRDefault="001638CE" w:rsidP="001638CE">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1638CE" w:rsidRPr="004A6F23"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1638CE" w:rsidRPr="00C3486F" w:rsidRDefault="001638CE" w:rsidP="001638CE"/>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1638CE" w:rsidRPr="004A6F23" w:rsidTr="00CD0687">
        <w:trPr>
          <w:trHeight w:val="460"/>
        </w:trPr>
        <w:tc>
          <w:tcPr>
            <w:tcW w:w="7904" w:type="dxa"/>
            <w:shd w:val="clear" w:color="auto" w:fill="auto"/>
          </w:tcPr>
          <w:p w:rsidR="001638CE" w:rsidRPr="004A6F23" w:rsidRDefault="001638CE" w:rsidP="00CD0687">
            <w:pPr>
              <w:jc w:val="center"/>
            </w:pPr>
            <w:r w:rsidRPr="00EA0AD2">
              <w:rPr>
                <w:b/>
              </w:rPr>
              <w:t>Вид учебной работы</w:t>
            </w:r>
          </w:p>
        </w:tc>
        <w:tc>
          <w:tcPr>
            <w:tcW w:w="1800" w:type="dxa"/>
            <w:shd w:val="clear" w:color="auto" w:fill="auto"/>
          </w:tcPr>
          <w:p w:rsidR="001638CE" w:rsidRPr="00EA0AD2" w:rsidRDefault="001638CE" w:rsidP="00CD0687">
            <w:pPr>
              <w:jc w:val="center"/>
              <w:rPr>
                <w:i/>
                <w:iCs/>
              </w:rPr>
            </w:pPr>
            <w:r w:rsidRPr="00EA0AD2">
              <w:rPr>
                <w:b/>
                <w:i/>
                <w:iCs/>
              </w:rPr>
              <w:t>Объем часов</w:t>
            </w:r>
          </w:p>
        </w:tc>
      </w:tr>
      <w:tr w:rsidR="001638CE" w:rsidRPr="004A6F23" w:rsidTr="00CD0687">
        <w:trPr>
          <w:trHeight w:val="285"/>
        </w:trPr>
        <w:tc>
          <w:tcPr>
            <w:tcW w:w="7904" w:type="dxa"/>
            <w:shd w:val="clear" w:color="auto" w:fill="auto"/>
          </w:tcPr>
          <w:p w:rsidR="001638CE" w:rsidRPr="00486C7D" w:rsidRDefault="001638CE" w:rsidP="00CD0687">
            <w:pPr>
              <w:rPr>
                <w:b/>
              </w:rPr>
            </w:pPr>
            <w:r w:rsidRPr="00486C7D">
              <w:rPr>
                <w:b/>
              </w:rPr>
              <w:t>Объем работы обучающихся во взаимодействии с преподавателем</w:t>
            </w:r>
          </w:p>
        </w:tc>
        <w:tc>
          <w:tcPr>
            <w:tcW w:w="1800" w:type="dxa"/>
            <w:shd w:val="clear" w:color="auto" w:fill="auto"/>
          </w:tcPr>
          <w:p w:rsidR="001638CE" w:rsidRPr="00EA0AD2" w:rsidRDefault="001638CE" w:rsidP="00CD0687">
            <w:pPr>
              <w:jc w:val="center"/>
              <w:rPr>
                <w:b/>
                <w:i/>
                <w:iCs/>
              </w:rPr>
            </w:pPr>
          </w:p>
        </w:tc>
      </w:tr>
      <w:tr w:rsidR="001638CE" w:rsidRPr="004A6F23" w:rsidTr="00CD0687">
        <w:tc>
          <w:tcPr>
            <w:tcW w:w="7904" w:type="dxa"/>
            <w:shd w:val="clear" w:color="auto" w:fill="auto"/>
          </w:tcPr>
          <w:p w:rsidR="001638CE" w:rsidRPr="00486C7D" w:rsidRDefault="001638CE" w:rsidP="00CD0687">
            <w:pPr>
              <w:jc w:val="both"/>
            </w:pPr>
            <w:r w:rsidRPr="00486C7D">
              <w:t>в том числе:</w:t>
            </w:r>
          </w:p>
        </w:tc>
        <w:tc>
          <w:tcPr>
            <w:tcW w:w="1800" w:type="dxa"/>
            <w:shd w:val="clear" w:color="auto" w:fill="auto"/>
          </w:tcPr>
          <w:p w:rsidR="001638CE" w:rsidRPr="00EA0AD2" w:rsidRDefault="001638CE" w:rsidP="00CD0687">
            <w:pPr>
              <w:jc w:val="center"/>
              <w:rPr>
                <w:i/>
                <w:iCs/>
              </w:rPr>
            </w:pPr>
            <w:r>
              <w:rPr>
                <w:i/>
                <w:iCs/>
              </w:rPr>
              <w:t>296</w:t>
            </w:r>
          </w:p>
        </w:tc>
      </w:tr>
      <w:tr w:rsidR="001638CE" w:rsidRPr="004A6F23" w:rsidTr="00CD0687">
        <w:tc>
          <w:tcPr>
            <w:tcW w:w="7904" w:type="dxa"/>
            <w:shd w:val="clear" w:color="auto" w:fill="auto"/>
          </w:tcPr>
          <w:p w:rsidR="001638CE" w:rsidRPr="00486C7D" w:rsidRDefault="001638CE" w:rsidP="00CD0687">
            <w:pPr>
              <w:jc w:val="both"/>
            </w:pPr>
            <w:r w:rsidRPr="00486C7D">
              <w:t>теоретические занятия</w:t>
            </w:r>
          </w:p>
        </w:tc>
        <w:tc>
          <w:tcPr>
            <w:tcW w:w="1800" w:type="dxa"/>
            <w:shd w:val="clear" w:color="auto" w:fill="auto"/>
          </w:tcPr>
          <w:p w:rsidR="001638CE" w:rsidRPr="00EA0AD2" w:rsidRDefault="001638CE" w:rsidP="00CD0687">
            <w:pPr>
              <w:jc w:val="center"/>
              <w:rPr>
                <w:i/>
                <w:iCs/>
              </w:rPr>
            </w:pPr>
            <w:r>
              <w:rPr>
                <w:i/>
                <w:iCs/>
              </w:rPr>
              <w:t>154</w:t>
            </w:r>
          </w:p>
        </w:tc>
      </w:tr>
      <w:tr w:rsidR="001638CE" w:rsidRPr="00EA0AD2" w:rsidTr="00CD0687">
        <w:tc>
          <w:tcPr>
            <w:tcW w:w="7904" w:type="dxa"/>
            <w:shd w:val="clear" w:color="auto" w:fill="auto"/>
          </w:tcPr>
          <w:p w:rsidR="001638CE" w:rsidRPr="00486C7D" w:rsidRDefault="001638CE" w:rsidP="00CD0687">
            <w:pPr>
              <w:jc w:val="both"/>
              <w:rPr>
                <w:b/>
              </w:rPr>
            </w:pPr>
            <w:r w:rsidRPr="00486C7D">
              <w:t>практические занятия</w:t>
            </w:r>
          </w:p>
        </w:tc>
        <w:tc>
          <w:tcPr>
            <w:tcW w:w="1800" w:type="dxa"/>
            <w:shd w:val="clear" w:color="auto" w:fill="auto"/>
          </w:tcPr>
          <w:p w:rsidR="001638CE" w:rsidRPr="00CE4348" w:rsidRDefault="001638CE" w:rsidP="00CD0687">
            <w:pPr>
              <w:jc w:val="center"/>
              <w:rPr>
                <w:i/>
                <w:iCs/>
              </w:rPr>
            </w:pPr>
            <w:r>
              <w:rPr>
                <w:i/>
                <w:iCs/>
              </w:rPr>
              <w:t>114</w:t>
            </w:r>
          </w:p>
        </w:tc>
      </w:tr>
      <w:tr w:rsidR="001638CE" w:rsidRPr="00EA0AD2" w:rsidTr="00CD0687">
        <w:tc>
          <w:tcPr>
            <w:tcW w:w="7904" w:type="dxa"/>
            <w:shd w:val="clear" w:color="auto" w:fill="auto"/>
          </w:tcPr>
          <w:p w:rsidR="001638CE" w:rsidRPr="00486C7D" w:rsidRDefault="001638CE" w:rsidP="00CD0687">
            <w:pPr>
              <w:jc w:val="both"/>
            </w:pPr>
          </w:p>
        </w:tc>
        <w:tc>
          <w:tcPr>
            <w:tcW w:w="1800" w:type="dxa"/>
            <w:shd w:val="clear" w:color="auto" w:fill="auto"/>
          </w:tcPr>
          <w:p w:rsidR="001638CE" w:rsidRPr="00CE4348" w:rsidRDefault="001638CE" w:rsidP="00CD0687">
            <w:pPr>
              <w:jc w:val="center"/>
              <w:rPr>
                <w:i/>
                <w:iCs/>
              </w:rPr>
            </w:pPr>
          </w:p>
        </w:tc>
      </w:tr>
      <w:tr w:rsidR="001638CE" w:rsidRPr="00EA0AD2" w:rsidTr="00CD0687">
        <w:tc>
          <w:tcPr>
            <w:tcW w:w="7904" w:type="dxa"/>
            <w:shd w:val="clear" w:color="auto" w:fill="auto"/>
          </w:tcPr>
          <w:p w:rsidR="001638CE" w:rsidRPr="00486C7D" w:rsidRDefault="001638CE" w:rsidP="00CD0687">
            <w:pPr>
              <w:jc w:val="both"/>
            </w:pPr>
            <w:r w:rsidRPr="00486C7D">
              <w:t>консультации</w:t>
            </w:r>
          </w:p>
        </w:tc>
        <w:tc>
          <w:tcPr>
            <w:tcW w:w="1800" w:type="dxa"/>
            <w:shd w:val="clear" w:color="auto" w:fill="auto"/>
          </w:tcPr>
          <w:p w:rsidR="001638CE" w:rsidRPr="00EA0AD2" w:rsidRDefault="001638CE" w:rsidP="00CD0687">
            <w:pPr>
              <w:jc w:val="center"/>
              <w:rPr>
                <w:i/>
                <w:iCs/>
              </w:rPr>
            </w:pPr>
            <w:r>
              <w:rPr>
                <w:i/>
                <w:iCs/>
              </w:rPr>
              <w:t>10</w:t>
            </w:r>
          </w:p>
        </w:tc>
      </w:tr>
      <w:tr w:rsidR="001638CE" w:rsidRPr="00EA0AD2" w:rsidTr="00CD0687">
        <w:tc>
          <w:tcPr>
            <w:tcW w:w="7904" w:type="dxa"/>
            <w:shd w:val="clear" w:color="auto" w:fill="auto"/>
          </w:tcPr>
          <w:p w:rsidR="001638CE" w:rsidRPr="00486C7D" w:rsidRDefault="001638CE" w:rsidP="00CD0687">
            <w:pPr>
              <w:jc w:val="both"/>
            </w:pPr>
            <w:r w:rsidRPr="00486C7D">
              <w:t xml:space="preserve">промежуточная аттестация в форме </w:t>
            </w:r>
            <w:r w:rsidRPr="00BF2DD8">
              <w:rPr>
                <w:b/>
              </w:rPr>
              <w:t>экамен</w:t>
            </w:r>
          </w:p>
        </w:tc>
        <w:tc>
          <w:tcPr>
            <w:tcW w:w="1800" w:type="dxa"/>
            <w:shd w:val="clear" w:color="auto" w:fill="auto"/>
          </w:tcPr>
          <w:p w:rsidR="001638CE" w:rsidRDefault="001638CE" w:rsidP="00CD0687">
            <w:pPr>
              <w:jc w:val="center"/>
              <w:rPr>
                <w:i/>
                <w:iCs/>
              </w:rPr>
            </w:pPr>
            <w:r>
              <w:rPr>
                <w:i/>
                <w:iCs/>
              </w:rPr>
              <w:t>8</w:t>
            </w:r>
          </w:p>
        </w:tc>
      </w:tr>
      <w:tr w:rsidR="001638CE" w:rsidRPr="00EA0AD2" w:rsidTr="00CD0687">
        <w:tc>
          <w:tcPr>
            <w:tcW w:w="7904" w:type="dxa"/>
            <w:shd w:val="clear" w:color="auto" w:fill="auto"/>
          </w:tcPr>
          <w:p w:rsidR="001638CE" w:rsidRPr="00486C7D" w:rsidRDefault="001638CE" w:rsidP="00CD0687">
            <w:pPr>
              <w:jc w:val="both"/>
            </w:pPr>
            <w:r w:rsidRPr="00486C7D">
              <w:t>консультации за счет часов промежуточной аттестации</w:t>
            </w:r>
          </w:p>
        </w:tc>
        <w:tc>
          <w:tcPr>
            <w:tcW w:w="1800" w:type="dxa"/>
            <w:shd w:val="clear" w:color="auto" w:fill="auto"/>
          </w:tcPr>
          <w:p w:rsidR="001638CE" w:rsidRDefault="001638CE" w:rsidP="00CD0687">
            <w:pPr>
              <w:jc w:val="center"/>
              <w:rPr>
                <w:i/>
                <w:iCs/>
              </w:rPr>
            </w:pPr>
            <w:r>
              <w:rPr>
                <w:i/>
                <w:iCs/>
              </w:rPr>
              <w:t>10</w:t>
            </w:r>
          </w:p>
        </w:tc>
      </w:tr>
      <w:tr w:rsidR="001638CE" w:rsidRPr="00EA0AD2" w:rsidTr="00CD0687">
        <w:tc>
          <w:tcPr>
            <w:tcW w:w="7904" w:type="dxa"/>
            <w:shd w:val="clear" w:color="auto" w:fill="auto"/>
          </w:tcPr>
          <w:p w:rsidR="001638CE" w:rsidRPr="00486C7D" w:rsidRDefault="001638CE" w:rsidP="00CD0687">
            <w:pPr>
              <w:jc w:val="both"/>
              <w:rPr>
                <w:b/>
              </w:rPr>
            </w:pPr>
            <w:r w:rsidRPr="00486C7D">
              <w:rPr>
                <w:b/>
              </w:rPr>
              <w:t>Самостоятельная работа</w:t>
            </w:r>
          </w:p>
        </w:tc>
        <w:tc>
          <w:tcPr>
            <w:tcW w:w="1800" w:type="dxa"/>
            <w:shd w:val="clear" w:color="auto" w:fill="auto"/>
          </w:tcPr>
          <w:p w:rsidR="001638CE" w:rsidRDefault="001638CE" w:rsidP="00CD0687">
            <w:pPr>
              <w:jc w:val="center"/>
              <w:rPr>
                <w:i/>
                <w:iCs/>
              </w:rPr>
            </w:pPr>
            <w:r>
              <w:rPr>
                <w:i/>
                <w:iCs/>
              </w:rPr>
              <w:t>10</w:t>
            </w:r>
          </w:p>
        </w:tc>
      </w:tr>
      <w:tr w:rsidR="001638CE" w:rsidRPr="00EA0AD2" w:rsidTr="00CD0687">
        <w:tc>
          <w:tcPr>
            <w:tcW w:w="7904" w:type="dxa"/>
            <w:shd w:val="clear" w:color="auto" w:fill="auto"/>
          </w:tcPr>
          <w:p w:rsidR="001638CE" w:rsidRPr="00486C7D" w:rsidRDefault="001638CE" w:rsidP="00CD0687">
            <w:pPr>
              <w:jc w:val="both"/>
              <w:rPr>
                <w:b/>
                <w:i/>
              </w:rPr>
            </w:pPr>
            <w:r w:rsidRPr="00486C7D">
              <w:rPr>
                <w:b/>
                <w:i/>
              </w:rPr>
              <w:t>Суммарное количество часов по дисциплине</w:t>
            </w:r>
          </w:p>
        </w:tc>
        <w:tc>
          <w:tcPr>
            <w:tcW w:w="1800" w:type="dxa"/>
            <w:shd w:val="clear" w:color="auto" w:fill="auto"/>
          </w:tcPr>
          <w:p w:rsidR="001638CE" w:rsidRDefault="001638CE" w:rsidP="00CD0687">
            <w:pPr>
              <w:jc w:val="center"/>
              <w:rPr>
                <w:i/>
                <w:iCs/>
              </w:rPr>
            </w:pPr>
            <w:r>
              <w:rPr>
                <w:i/>
                <w:iCs/>
              </w:rPr>
              <w:t>306</w:t>
            </w:r>
          </w:p>
        </w:tc>
      </w:tr>
    </w:tbl>
    <w:p w:rsidR="001638CE" w:rsidRPr="00C3486F" w:rsidRDefault="001638CE" w:rsidP="001638CE"/>
    <w:p w:rsidR="001638CE"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638CE" w:rsidRPr="004A6F23"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1638CE" w:rsidRPr="004A6F23" w:rsidSect="0073779D">
          <w:pgSz w:w="11906" w:h="16838"/>
          <w:pgMar w:top="851" w:right="1134" w:bottom="851" w:left="1134" w:header="708" w:footer="708" w:gutter="0"/>
          <w:cols w:space="720"/>
          <w:titlePg/>
        </w:sectPr>
      </w:pPr>
    </w:p>
    <w:p w:rsidR="001638CE" w:rsidRPr="00D04A92" w:rsidRDefault="001638CE" w:rsidP="001638CE">
      <w:pPr>
        <w:rPr>
          <w:b/>
        </w:rPr>
      </w:pPr>
      <w:r w:rsidRPr="00D04A92">
        <w:rPr>
          <w:b/>
        </w:rPr>
        <w:lastRenderedPageBreak/>
        <w:t xml:space="preserve">2.2. Тематический план и содержание учебной дисциплины </w:t>
      </w:r>
      <w:r>
        <w:rPr>
          <w:b/>
        </w:rPr>
        <w:t>ОД 07 Математика</w:t>
      </w:r>
      <w:r w:rsidRPr="00D04A92">
        <w:rPr>
          <w:b/>
        </w:rPr>
        <w:t>. наименование учебной дисциплины</w:t>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1638CE" w:rsidRPr="00F60179" w:rsidTr="00CD0687">
        <w:trPr>
          <w:trHeight w:val="20"/>
        </w:trPr>
        <w:tc>
          <w:tcPr>
            <w:tcW w:w="2863" w:type="dxa"/>
            <w:shd w:val="clear" w:color="auto" w:fill="auto"/>
            <w:vAlign w:val="center"/>
          </w:tcPr>
          <w:p w:rsidR="001638CE" w:rsidRPr="00F60179"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Наименование разделов и тем</w:t>
            </w:r>
          </w:p>
        </w:tc>
        <w:tc>
          <w:tcPr>
            <w:tcW w:w="8335" w:type="dxa"/>
            <w:shd w:val="clear" w:color="auto" w:fill="auto"/>
            <w:vAlign w:val="center"/>
          </w:tcPr>
          <w:p w:rsidR="001638CE" w:rsidRPr="00F60179"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1638CE" w:rsidRPr="00F60179"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Объем часов</w:t>
            </w:r>
          </w:p>
        </w:tc>
        <w:tc>
          <w:tcPr>
            <w:tcW w:w="1985" w:type="dxa"/>
            <w:shd w:val="clear" w:color="auto" w:fill="auto"/>
            <w:vAlign w:val="center"/>
          </w:tcPr>
          <w:p w:rsidR="001638CE" w:rsidRPr="00F60179"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Формируемые компетенции</w:t>
            </w:r>
          </w:p>
        </w:tc>
      </w:tr>
      <w:tr w:rsidR="001638CE" w:rsidRPr="00F60179" w:rsidTr="00CD0687">
        <w:trPr>
          <w:trHeight w:val="20"/>
        </w:trPr>
        <w:tc>
          <w:tcPr>
            <w:tcW w:w="2863" w:type="dxa"/>
            <w:shd w:val="clear" w:color="auto" w:fill="auto"/>
          </w:tcPr>
          <w:p w:rsidR="001638CE" w:rsidRPr="00F60179"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1</w:t>
            </w:r>
          </w:p>
        </w:tc>
        <w:tc>
          <w:tcPr>
            <w:tcW w:w="8335" w:type="dxa"/>
            <w:shd w:val="clear" w:color="auto" w:fill="auto"/>
          </w:tcPr>
          <w:p w:rsidR="001638CE" w:rsidRPr="00F60179"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2</w:t>
            </w:r>
          </w:p>
        </w:tc>
        <w:tc>
          <w:tcPr>
            <w:tcW w:w="1304" w:type="dxa"/>
            <w:shd w:val="clear" w:color="auto" w:fill="auto"/>
          </w:tcPr>
          <w:p w:rsidR="001638CE" w:rsidRPr="00F60179"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3</w:t>
            </w:r>
          </w:p>
        </w:tc>
        <w:tc>
          <w:tcPr>
            <w:tcW w:w="1985" w:type="dxa"/>
            <w:shd w:val="clear" w:color="auto" w:fill="auto"/>
          </w:tcPr>
          <w:p w:rsidR="001638CE" w:rsidRPr="00F60179"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4</w:t>
            </w:r>
          </w:p>
        </w:tc>
      </w:tr>
      <w:tr w:rsidR="001638CE" w:rsidRPr="004B4CD8" w:rsidTr="00CD0687">
        <w:trPr>
          <w:trHeight w:val="625"/>
        </w:trPr>
        <w:tc>
          <w:tcPr>
            <w:tcW w:w="2863"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Раздел 1. Повторение курса математики основной школы</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4B4CD8">
              <w:rPr>
                <w:b/>
                <w:bCs/>
                <w:sz w:val="22"/>
                <w:szCs w:val="22"/>
              </w:rPr>
              <w:t>22</w:t>
            </w:r>
          </w:p>
        </w:tc>
        <w:tc>
          <w:tcPr>
            <w:tcW w:w="1985" w:type="dxa"/>
            <w:vMerge w:val="restart"/>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ОК-02, ОК-03, ОК-04, ОК-05, ОК-06,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094724"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lang w:val="en-US"/>
              </w:rPr>
            </w:pPr>
          </w:p>
        </w:tc>
      </w:tr>
      <w:tr w:rsidR="001638CE" w:rsidRPr="004B4CD8" w:rsidTr="00CD0687">
        <w:trPr>
          <w:trHeight w:val="168"/>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Тема</w:t>
            </w:r>
            <w:r w:rsidRPr="004B4CD8">
              <w:rPr>
                <w:bCs/>
                <w:sz w:val="22"/>
                <w:szCs w:val="22"/>
              </w:rPr>
              <w:t xml:space="preserve"> </w:t>
            </w:r>
            <w:r w:rsidRPr="004B4CD8">
              <w:rPr>
                <w:b/>
                <w:bCs/>
                <w:sz w:val="22"/>
                <w:szCs w:val="22"/>
              </w:rPr>
              <w:t>1.1</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Цель и задачи математики при освоении специальности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22"/>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Базовые знания и умения по математике в профессиональной и в повседневной деятельности.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Тема</w:t>
            </w:r>
            <w:r w:rsidRPr="004B4CD8">
              <w:rPr>
                <w:bCs/>
                <w:sz w:val="22"/>
                <w:szCs w:val="22"/>
              </w:rPr>
              <w:t xml:space="preserve"> </w:t>
            </w:r>
            <w:r w:rsidRPr="004B4CD8">
              <w:rPr>
                <w:b/>
                <w:bCs/>
                <w:sz w:val="22"/>
                <w:szCs w:val="22"/>
              </w:rPr>
              <w:t>1.2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Числа и вычисления. Выражения и преобразования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07"/>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Действия над положительными и отрицательными числами, обыкновенными и десятичными дробями.</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Действия со степенями, формулы сокращенного умножения</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76"/>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 xml:space="preserve">Тема 1.3.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Геометрия на плоскости</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Профессионально-ориентированное содержание</w:t>
            </w:r>
            <w:r w:rsidRPr="004B4CD8">
              <w:rPr>
                <w:b/>
                <w:sz w:val="22"/>
                <w:szCs w:val="22"/>
              </w:rPr>
              <w:t xml:space="preserve"> </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r w:rsidRPr="004B4CD8">
              <w:rPr>
                <w:bCs/>
                <w:i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09"/>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№1</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 Виды плоских фигур и их площадь.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Практико-ориентированные задачи в курсе геометрии на плоскости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95"/>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1.4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Процентные вычисления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76"/>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№2</w:t>
            </w:r>
            <w:r w:rsidRPr="001638CE">
              <w:rPr>
                <w:bCs/>
                <w:sz w:val="22"/>
                <w:szCs w:val="22"/>
              </w:rPr>
              <w:t>,3</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Простые проценты, разные способы их вычисления. Сложные проценты.</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701"/>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Тема 1.5.</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Уравнения и неравенства </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lastRenderedPageBreak/>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38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Практическое занятие:</w:t>
            </w:r>
            <w:r w:rsidRPr="004B4CD8">
              <w:rPr>
                <w:b/>
                <w:bCs/>
                <w:color w:val="FF0000"/>
                <w:sz w:val="22"/>
                <w:szCs w:val="22"/>
              </w:rPr>
              <w:t xml:space="preserve"> </w:t>
            </w:r>
            <w:r w:rsidRPr="004B4CD8">
              <w:rPr>
                <w:bCs/>
                <w:sz w:val="22"/>
                <w:szCs w:val="22"/>
              </w:rPr>
              <w:t>Выполнение практической работы №4,5</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Линейные, квадратные, дробно-линейные уравнения и неравенства.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0"/>
        </w:trPr>
        <w:tc>
          <w:tcPr>
            <w:tcW w:w="2863" w:type="dxa"/>
            <w:vMerge w:val="restart"/>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lastRenderedPageBreak/>
              <w:t>Тема 1.6</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Системы уравнений и неравенств</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6</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94"/>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Тема 1.7</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Входной контроль</w:t>
            </w:r>
          </w:p>
        </w:tc>
        <w:tc>
          <w:tcPr>
            <w:tcW w:w="8335" w:type="dxa"/>
            <w:tcBorders>
              <w:top w:val="single" w:sz="4" w:space="0" w:color="auto"/>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54"/>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FF0000"/>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E01A53"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№1 Вычисления и преобразования. Уравнения и неравенства. Геометрия на плоскости.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0"/>
        </w:trPr>
        <w:tc>
          <w:tcPr>
            <w:tcW w:w="2863"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Раздел 2 Прямые и плоскости в пространстве</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4B4CD8">
              <w:rPr>
                <w:b/>
                <w:bCs/>
                <w:sz w:val="22"/>
                <w:szCs w:val="22"/>
              </w:rPr>
              <w:t>20</w:t>
            </w:r>
          </w:p>
        </w:tc>
        <w:tc>
          <w:tcPr>
            <w:tcW w:w="1985" w:type="dxa"/>
            <w:vMerge w:val="restart"/>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ОК-03, ОК-04,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sz w:val="22"/>
                <w:szCs w:val="22"/>
              </w:rPr>
            </w:pPr>
          </w:p>
        </w:tc>
      </w:tr>
      <w:tr w:rsidR="001638CE" w:rsidRPr="004B4CD8" w:rsidTr="00CD0687">
        <w:trPr>
          <w:trHeight w:val="152"/>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2.1.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Основные понятия стереометрии. Расположение прямых и плоскостей</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24"/>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2.2.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Параллельность прямых, прямой и плоскости, плоскостей</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6</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528"/>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552"/>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rPr>
            </w:pPr>
            <w:r w:rsidRPr="004B4CD8">
              <w:rPr>
                <w:b/>
                <w:bCs/>
                <w:sz w:val="22"/>
                <w:szCs w:val="22"/>
              </w:rPr>
              <w:t>Тема 2.3.</w:t>
            </w:r>
            <w:r w:rsidRPr="004B4CD8">
              <w:rPr>
                <w:bCs/>
                <w:sz w:val="22"/>
                <w:szCs w:val="22"/>
              </w:rPr>
              <w:t xml:space="preserve"> Перпендикулярность прямых, прямой и плоскости, плоскостей</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lastRenderedPageBreak/>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23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Расстояния в пространстве</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77"/>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lastRenderedPageBreak/>
              <w:t xml:space="preserve">Тема 2.4.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Теорема о трех перпендикулярах</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85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Теорема о трех перпендикулярах. Доказательство. Угол между прямой и плоскостью. Угол между плоскостями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Тема 2.5.</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Параллельные, перпендикулярные, скрещивающиеся прямые</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 xml:space="preserve">Профессионально-ориентированное содержание </w:t>
            </w:r>
            <w:r w:rsidRPr="004B4CD8">
              <w:rPr>
                <w:b/>
                <w:sz w:val="22"/>
                <w:szCs w:val="22"/>
              </w:rPr>
              <w:t>(содержание прикладного модуля)</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r w:rsidRPr="004B4CD8">
              <w:rPr>
                <w:bCs/>
                <w:i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39"/>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№6,7</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37"/>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2.6.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Решение задач. Прямые и плоскости в пространстве</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34"/>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№2</w:t>
            </w:r>
          </w:p>
          <w:p w:rsidR="001638CE" w:rsidRPr="00E01A53"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94"/>
        </w:trPr>
        <w:tc>
          <w:tcPr>
            <w:tcW w:w="2863"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Раздел 3. Координаты и векторы</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4B4CD8">
              <w:rPr>
                <w:b/>
                <w:bCs/>
                <w:sz w:val="22"/>
                <w:szCs w:val="22"/>
              </w:rPr>
              <w:t>16</w:t>
            </w:r>
          </w:p>
        </w:tc>
        <w:tc>
          <w:tcPr>
            <w:tcW w:w="1985" w:type="dxa"/>
            <w:vMerge w:val="restart"/>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ОК-02, ОК-03, ОК-04,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rPr>
          <w:trHeight w:val="326"/>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Тема 3.1</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Декартовы координаты в пространстве. Расстояние между двумя точками. Координаты середины отрезка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68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bl>
    <w:p w:rsidR="001638CE" w:rsidRPr="004B4CD8" w:rsidRDefault="001638CE" w:rsidP="001638CE">
      <w:pPr>
        <w:rPr>
          <w:b/>
          <w:sz w:val="22"/>
          <w:szCs w:val="22"/>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1638CE" w:rsidRPr="004B4CD8" w:rsidTr="00CD0687">
        <w:trPr>
          <w:trHeight w:val="255"/>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lastRenderedPageBreak/>
              <w:t xml:space="preserve">Тема 3.2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Векторы в пространстве.</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Угол между векторами. Скалярное произведение векторов</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6</w:t>
            </w:r>
          </w:p>
        </w:tc>
        <w:tc>
          <w:tcPr>
            <w:tcW w:w="1985"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812"/>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4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3.3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Практико-ориентированные задачи на координатной плоскости</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Профессионально-ориентированное содержание</w:t>
            </w:r>
            <w:r w:rsidRPr="004B4CD8">
              <w:rPr>
                <w:b/>
                <w:sz w:val="22"/>
                <w:szCs w:val="22"/>
              </w:rPr>
              <w:t xml:space="preserve"> (содержание прикладного модуля)</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r w:rsidRPr="004B4CD8">
              <w:rPr>
                <w:bCs/>
                <w:i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94"/>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№8,9</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Координатная плоскость. Вычисление расстояний и площадей на плоскости. Количественные расчеты.</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23"/>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3.4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Решение задач. Координаты и векторы</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687"/>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№3</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40"/>
        </w:trPr>
        <w:tc>
          <w:tcPr>
            <w:tcW w:w="2863"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Раздел 4. Основы тригонометрии. Тригонометрические функции</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Pr>
                <w:b/>
                <w:bCs/>
                <w:sz w:val="22"/>
                <w:szCs w:val="22"/>
              </w:rPr>
              <w:t>38</w:t>
            </w:r>
          </w:p>
        </w:tc>
        <w:tc>
          <w:tcPr>
            <w:tcW w:w="1985" w:type="dxa"/>
            <w:vMerge w:val="restart"/>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ОК-02, ОК-03, ОК-04, ОК-05, ОК-06,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rPr>
          <w:trHeight w:val="141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4.1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Тригонометрические функции произвольного угла, числа. Радианная и </w:t>
            </w:r>
            <w:r w:rsidRPr="004B4CD8">
              <w:rPr>
                <w:bCs/>
                <w:sz w:val="22"/>
                <w:szCs w:val="22"/>
              </w:rPr>
              <w:lastRenderedPageBreak/>
              <w:t>градусная мера угла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lastRenderedPageBreak/>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84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8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lastRenderedPageBreak/>
              <w:t xml:space="preserve">Тема 4.2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Основные тригонометрические тождества.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Формулы приведения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0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Тригонометрические тождества. Синус, косинус, тангенс и котангенс углов αи - α. Формулы приведения.</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37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4.3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Синус, косинус, тангенс суммы и разности двух углов</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Синус и косинус двойного угла. Формулы половинного угла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8</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451"/>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 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57"/>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w:t>
            </w:r>
            <w:r>
              <w:rPr>
                <w:b/>
                <w:bCs/>
                <w:sz w:val="22"/>
                <w:szCs w:val="22"/>
              </w:rPr>
              <w:t>4.4.</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Тригонометрические функции, их свойства и графики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8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5"/>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
                <w:bCs/>
                <w:sz w:val="22"/>
                <w:szCs w:val="22"/>
              </w:rPr>
              <w:t>Тема 4.5.</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Преобразование графиков тригонометрических функций</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11"/>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№10,11</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Сжатие и растяжение графиков тригонометрических функций.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Преобразование графиков тригонометрических функций.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26"/>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
                <w:bCs/>
                <w:sz w:val="22"/>
                <w:szCs w:val="22"/>
              </w:rPr>
              <w:t>Тема 4.6.</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Описание производственных </w:t>
            </w:r>
            <w:r w:rsidRPr="004B4CD8">
              <w:rPr>
                <w:bCs/>
                <w:sz w:val="22"/>
                <w:szCs w:val="22"/>
              </w:rPr>
              <w:lastRenderedPageBreak/>
              <w:t>процессов с помощью графиков функций</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lastRenderedPageBreak/>
              <w:t>Профессионально-ориентированное содержание</w:t>
            </w:r>
            <w:r w:rsidRPr="004B4CD8">
              <w:rPr>
                <w:b/>
                <w:sz w:val="22"/>
                <w:szCs w:val="22"/>
              </w:rPr>
              <w:t xml:space="preserve"> (содержание прикладного модуля)</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r w:rsidRPr="004B4CD8">
              <w:rPr>
                <w:bCs/>
                <w:i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485"/>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№12,13</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Использование свойств тригонометрических функций в профессиональных задачах.</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4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rPr>
            </w:pPr>
            <w:r w:rsidRPr="004B4CD8">
              <w:rPr>
                <w:b/>
                <w:bCs/>
                <w:sz w:val="22"/>
                <w:szCs w:val="22"/>
              </w:rPr>
              <w:lastRenderedPageBreak/>
              <w:t>Тема 4.</w:t>
            </w:r>
            <w:r>
              <w:rPr>
                <w:b/>
                <w:bCs/>
                <w:sz w:val="22"/>
                <w:szCs w:val="22"/>
              </w:rPr>
              <w:t xml:space="preserve">7. </w:t>
            </w:r>
            <w:r w:rsidRPr="004B4CD8">
              <w:rPr>
                <w:bCs/>
                <w:sz w:val="22"/>
                <w:szCs w:val="22"/>
              </w:rPr>
              <w:t>Тригонометрические уравнения и неравенства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8</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463"/>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53"/>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
                <w:bCs/>
                <w:sz w:val="22"/>
                <w:szCs w:val="22"/>
              </w:rPr>
              <w:t>Тема 4.8.</w:t>
            </w:r>
            <w:r w:rsidRPr="004B4CD8">
              <w:rPr>
                <w:b/>
                <w:bCs/>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Системы тригонометрических уравнений</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808"/>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Системы простейших тригонометрических уравнений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82"/>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
                <w:bCs/>
                <w:sz w:val="22"/>
                <w:szCs w:val="22"/>
              </w:rPr>
              <w:t>Тема 4.9.</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Решение задач. основы тригонометрии. Тригонометрические функции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79"/>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№4</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bl>
    <w:p w:rsidR="001638CE" w:rsidRPr="004B4CD8" w:rsidRDefault="001638CE" w:rsidP="001638CE">
      <w:pPr>
        <w:rPr>
          <w:b/>
          <w:sz w:val="22"/>
          <w:szCs w:val="22"/>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1638CE" w:rsidRPr="004B4CD8" w:rsidTr="00CD0687">
        <w:trPr>
          <w:trHeight w:val="989"/>
        </w:trPr>
        <w:tc>
          <w:tcPr>
            <w:tcW w:w="2863"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Раздел 5. Производная функции, ее применение</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Pr>
                <w:b/>
                <w:bCs/>
                <w:sz w:val="22"/>
                <w:szCs w:val="22"/>
              </w:rPr>
              <w:t>36</w:t>
            </w:r>
          </w:p>
        </w:tc>
        <w:tc>
          <w:tcPr>
            <w:tcW w:w="1985" w:type="dxa"/>
            <w:vMerge w:val="restart"/>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ОК-02, ОК-03, ОК-04, ОК-05, ОК-06,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lastRenderedPageBreak/>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rPr>
          <w:trHeight w:val="27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5.1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lastRenderedPageBreak/>
              <w:t>Понятие производной. Формулы и правила дифференцирования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lastRenderedPageBreak/>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43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25"/>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lastRenderedPageBreak/>
              <w:t xml:space="preserve">Тема 5.2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Производные суммы, разности произведения, частного</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6</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1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Формулы дифференцирования. Правила дифференцирования</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9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5.3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Производные тригонометрических функций. Производная сложной функции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6</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93"/>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56"/>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Тема5.4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Понятие о непрерывности функции. Метод интервалов</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16"/>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5.5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Геометрический и физический смысл производной</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76"/>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4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5.6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lastRenderedPageBreak/>
              <w:t>Физический смысл производной в профессиональных задачах</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53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Выполнение практической работы №14Физический (механический) смысл производной – мгновенная скорость в момент времени t: v = S′ (t)</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33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lastRenderedPageBreak/>
              <w:t xml:space="preserve">Тема 5.7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Монотонность функции. Точки экстремума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37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55"/>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5.8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 xml:space="preserve">Исследование функций и построение графиков  </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7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Исследование функции на монотонность и построение графиков.</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73"/>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8A7851">
              <w:rPr>
                <w:b/>
                <w:bCs/>
                <w:sz w:val="22"/>
                <w:szCs w:val="22"/>
              </w:rPr>
              <w:t>Тема 5.9</w:t>
            </w:r>
            <w:r w:rsidRPr="004B4CD8">
              <w:rPr>
                <w:bCs/>
                <w:sz w:val="22"/>
                <w:szCs w:val="22"/>
              </w:rPr>
              <w:t xml:space="preserve"> Наибольшее и наименьшее значения функции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8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37"/>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5.10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Нахождение оптимального результата с помощью производной в практических задачах</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Профессионально-ориентированное содержание</w:t>
            </w:r>
            <w:r w:rsidRPr="004B4CD8">
              <w:rPr>
                <w:b/>
                <w:sz w:val="22"/>
                <w:szCs w:val="22"/>
              </w:rPr>
              <w:t xml:space="preserve"> (содержание прикладного модуля)</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iCs/>
                <w:sz w:val="22"/>
                <w:szCs w:val="22"/>
              </w:rPr>
              <w:t>6</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7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№15,16,17</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Наименьшее и наибольшее значение функции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bl>
    <w:p w:rsidR="001638CE" w:rsidRPr="004B4CD8" w:rsidRDefault="001638CE" w:rsidP="001638CE">
      <w:pPr>
        <w:rPr>
          <w:b/>
          <w:sz w:val="22"/>
          <w:szCs w:val="22"/>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1638CE" w:rsidRPr="004B4CD8" w:rsidTr="00CD0687">
        <w:trPr>
          <w:trHeight w:val="165"/>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5.11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lastRenderedPageBreak/>
              <w:t>Решение задач. Производная функции, ее применение</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sz w:val="22"/>
                <w:szCs w:val="22"/>
              </w:rPr>
              <w:lastRenderedPageBreak/>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30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Cs/>
                <w:sz w:val="22"/>
                <w:szCs w:val="22"/>
              </w:rPr>
              <w:t xml:space="preserve"> </w:t>
            </w: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№5</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40"/>
        </w:trPr>
        <w:tc>
          <w:tcPr>
            <w:tcW w:w="2863"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lastRenderedPageBreak/>
              <w:t xml:space="preserve">Раздел 6.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Многогранники и тела вращения</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4B4CD8">
              <w:rPr>
                <w:b/>
                <w:bCs/>
                <w:sz w:val="22"/>
                <w:szCs w:val="22"/>
              </w:rPr>
              <w:t>4</w:t>
            </w:r>
            <w:r>
              <w:rPr>
                <w:b/>
                <w:bCs/>
                <w:sz w:val="22"/>
                <w:szCs w:val="22"/>
              </w:rPr>
              <w:t>2</w:t>
            </w:r>
          </w:p>
        </w:tc>
        <w:tc>
          <w:tcPr>
            <w:tcW w:w="1985" w:type="dxa"/>
            <w:vMerge w:val="restart"/>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ОК-02, ОК-03, ОК-04, ОК-05, ОК-06,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rPr>
          <w:trHeight w:val="243"/>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6.1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Вершины, ребра, грани многогранника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1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9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6.2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Призма, ее составляющие, сечение. Прямая и правильная призмы</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38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73"/>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6.3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Параллелепипед, куб. Сечение куба, параллелепипеда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8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Параллелепипед, свойства прямоугольного параллелепипеда, куб. Сечение куба, параллелепипеда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4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6.4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Пирамида, ее составляющие, сечение. Правильная пирамида. Усеченная пирамида</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21"/>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Пирамида и ее элементы. Сечение пирамиды. Правильная пирамида. Усеченная пирамида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4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6.5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Боковая и полная поверхность призмы, пирамиды</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9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Площадь боковой и полной поверхности призмы, пирамиды</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37"/>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lastRenderedPageBreak/>
              <w:t xml:space="preserve">Тема 6.6.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Примеры симметрий в профессии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Профессионально-ориентированное содержание</w:t>
            </w:r>
            <w:r w:rsidRPr="004B4CD8">
              <w:rPr>
                <w:b/>
                <w:sz w:val="22"/>
                <w:szCs w:val="22"/>
              </w:rPr>
              <w:t xml:space="preserve"> (содержание прикладного модуля)</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iCs/>
                <w:sz w:val="22"/>
                <w:szCs w:val="22"/>
              </w:rPr>
              <w:t>6</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7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№18,19,20</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Симметрия в природе, архитектуре, технике, в быту</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6.7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Правильные многогранники, их свойства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1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№21</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Понятие правильного многогранника. Свойства правильных многогранников</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348"/>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6.8</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Цилиндр, его составляющие. Сечение цилиндра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0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Цилиндр и его элементы. Сечение цилиндра (параллельное основанию и оси). Развертка цилиндра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9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6.9.</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Конус, его составляющие. Сечение конуса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Профессионально-ориентированное содержание</w:t>
            </w:r>
            <w:r w:rsidRPr="004B4CD8">
              <w:rPr>
                <w:b/>
                <w:sz w:val="22"/>
                <w:szCs w:val="22"/>
              </w:rPr>
              <w:t xml:space="preserve"> (содержание прикладного модуля)</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i/>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53"/>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85"/>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6.10.</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Усеченный конус. Сечение усеченного конуса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91"/>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Усеченный конус. Его образующая и высота. Сечение усеченного конуса </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318"/>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6.11.</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Шар и сфера, их сечения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583"/>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Шар и сфера. Взаимное расположение сферы и плоскости. Сечение шара, сферы</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7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6.12.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Понятие об объеме тела. Отношение объемов подобных тел</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69"/>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74"/>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6.13.</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lastRenderedPageBreak/>
              <w:t>Объемы и площади поверхностей тел</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lastRenderedPageBreak/>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lastRenderedPageBreak/>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12"/>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Объемы пирамиды и конуса. Объем шара. Площади поверхностей тел</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8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lastRenderedPageBreak/>
              <w:t xml:space="preserve">Тема 6.14.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Комбинации многогранников и тел вращения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5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№22,23</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Комбинации геометрических тел.</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6.15.</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Геометрические комбинации на практике</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35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№24,25</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Использование комбинаций многогранников и тел вращения в практико-ориентированных задачах</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35"/>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6.16.</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Решение задач. Многогранники и тела вращения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894"/>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№6</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Объемы и площади поверхности многогранников и тел вращения</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861"/>
        </w:trPr>
        <w:tc>
          <w:tcPr>
            <w:tcW w:w="2863"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Раздел 7.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Первообразная функции, ее применение</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4B4CD8">
              <w:rPr>
                <w:b/>
                <w:bCs/>
                <w:sz w:val="22"/>
                <w:szCs w:val="22"/>
              </w:rPr>
              <w:t>14</w:t>
            </w:r>
          </w:p>
        </w:tc>
        <w:tc>
          <w:tcPr>
            <w:tcW w:w="1985" w:type="dxa"/>
            <w:vMerge w:val="restart"/>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ОК-02, ОК-03, ОК-04, ОК-05, ОК-06,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rPr>
          <w:trHeight w:val="263"/>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7.1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Первообразная функции. Правила нахождения первообразных</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619"/>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bl>
    <w:p w:rsidR="001638CE" w:rsidRPr="004B4CD8" w:rsidRDefault="001638CE" w:rsidP="001638CE">
      <w:pPr>
        <w:rPr>
          <w:b/>
          <w:sz w:val="22"/>
          <w:szCs w:val="22"/>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1638CE" w:rsidRPr="004B4CD8" w:rsidTr="00CD0687">
        <w:trPr>
          <w:trHeight w:val="332"/>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7.2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Площадь криволинейной трапеции. Формула Ньютона – Лейбница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val="restart"/>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rPr>
          <w:trHeight w:val="1368"/>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315"/>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lastRenderedPageBreak/>
              <w:t xml:space="preserve">Тема 7.3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Неопределенный и определенный интегралы</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69"/>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Понятие неопределенного интеграла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55"/>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7.4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Понятие об определенном интеграле как площади криволинейной трапеции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42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Геометрический смысл определенного интеграла </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72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7.5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Определенный интеграл в жизни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Профессионально-ориентированное содержание</w:t>
            </w:r>
            <w:r w:rsidRPr="004B4CD8">
              <w:rPr>
                <w:b/>
                <w:sz w:val="22"/>
                <w:szCs w:val="22"/>
              </w:rPr>
              <w:t xml:space="preserve"> (содержание прикладного модуля)</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369"/>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№26,27</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i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5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7.6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Решение задач.  Первообразная функции, ее применение</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68"/>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№7</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Первообразная функции. Правила нахождения первообразных. Ее применение</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40"/>
        </w:trPr>
        <w:tc>
          <w:tcPr>
            <w:tcW w:w="2863"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Раздел 8.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Степени и корни. Степенная функция</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Pr>
                <w:b/>
                <w:bCs/>
                <w:sz w:val="22"/>
                <w:szCs w:val="22"/>
              </w:rPr>
              <w:t>8</w:t>
            </w:r>
          </w:p>
        </w:tc>
        <w:tc>
          <w:tcPr>
            <w:tcW w:w="1985" w:type="dxa"/>
            <w:vMerge w:val="restart"/>
            <w:shd w:val="clear" w:color="auto" w:fill="auto"/>
            <w:vAlign w:val="center"/>
          </w:tcPr>
          <w:p w:rsidR="001638CE" w:rsidRP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ОК-02, ОК-03, ОК-04, ОК-05,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33756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lang w:val="en-US"/>
              </w:rPr>
            </w:pPr>
          </w:p>
        </w:tc>
      </w:tr>
      <w:tr w:rsidR="001638CE" w:rsidRPr="004B4CD8" w:rsidTr="00CD0687">
        <w:trPr>
          <w:trHeight w:val="356"/>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8.1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Степенная функция, ее свойства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716"/>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Понятие корня n-ой степени из действительного числа. Функции </w:t>
            </w:r>
            <m:oMath>
              <m:r>
                <m:rPr>
                  <m:sty m:val="p"/>
                </m:rPr>
                <w:rPr>
                  <w:rFonts w:ascii="Cambria Math" w:hAnsi="Cambria Math"/>
                </w:rPr>
                <m:t xml:space="preserve"> у=</m:t>
              </m:r>
              <m:rad>
                <m:radPr>
                  <m:ctrlPr>
                    <w:rPr>
                      <w:rFonts w:ascii="Cambria Math" w:hAnsi="Cambria Math"/>
                      <w:bCs/>
                    </w:rPr>
                  </m:ctrlPr>
                </m:radPr>
                <m:deg>
                  <m:r>
                    <m:rPr>
                      <m:sty m:val="p"/>
                    </m:rPr>
                    <w:rPr>
                      <w:rFonts w:ascii="Cambria Math" w:hAnsi="Cambria Math"/>
                      <w:lang w:val="en-US"/>
                    </w:rPr>
                    <m:t>n</m:t>
                  </m:r>
                </m:deg>
                <m:e>
                  <m:r>
                    <m:rPr>
                      <m:sty m:val="p"/>
                    </m:rPr>
                    <w:rPr>
                      <w:rFonts w:ascii="Cambria Math" w:hAnsi="Cambria Math"/>
                    </w:rPr>
                    <m:t>x</m:t>
                  </m:r>
                </m:e>
              </m:rad>
            </m:oMath>
            <w:r w:rsidRPr="004B4CD8">
              <w:rPr>
                <w:bCs/>
                <w:sz w:val="22"/>
                <w:szCs w:val="22"/>
              </w:rPr>
              <w:t xml:space="preserve">  их свойства и графики. Свойства корня n-ой степени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315"/>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8.2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Преобразование выражений с корнями n-ой степени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563"/>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Преобразование иррациональных выражений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38"/>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8.3.</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lastRenderedPageBreak/>
              <w:t>Решение иррациональных уравнений и неравенств</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lastRenderedPageBreak/>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88"/>
        </w:trPr>
        <w:tc>
          <w:tcPr>
            <w:tcW w:w="2863" w:type="dxa"/>
            <w:vMerge/>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lastRenderedPageBreak/>
              <w:t xml:space="preserve">Тема 8.4.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Степени и корни. Степенная функция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35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№8</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Определение степенной функции. Использование ее свойств при решении уравнений и неравенств.</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0"/>
        </w:trPr>
        <w:tc>
          <w:tcPr>
            <w:tcW w:w="2863"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Раздел 9. Показательная функция</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Pr>
                <w:b/>
                <w:bCs/>
                <w:sz w:val="22"/>
                <w:szCs w:val="22"/>
              </w:rPr>
              <w:t>14</w:t>
            </w:r>
          </w:p>
        </w:tc>
        <w:tc>
          <w:tcPr>
            <w:tcW w:w="1985" w:type="dxa"/>
            <w:vMerge w:val="restart"/>
            <w:shd w:val="clear" w:color="auto" w:fill="auto"/>
            <w:vAlign w:val="center"/>
          </w:tcPr>
          <w:p w:rsidR="001638CE" w:rsidRP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ОК-02, ОК-03, ОК-04, ОК-05,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33756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lang w:val="en-US"/>
              </w:rPr>
            </w:pPr>
          </w:p>
        </w:tc>
      </w:tr>
      <w:tr w:rsidR="001638CE" w:rsidRPr="004B4CD8" w:rsidTr="00CD0687">
        <w:trPr>
          <w:trHeight w:val="227"/>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9.1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Показательная функция, ее свойства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02"/>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34"/>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9.2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Решение показательных уравнений и неравенств</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8</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363"/>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№28,29,30,31</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1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9.3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Системы показательных уравнений</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81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Решение систем показательных уравнений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42"/>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9.4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Решение задач. Показательная функция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33"/>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№9</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585"/>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Раздел 10. Логарифмы. Логарифмическая функция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Pr>
                <w:b/>
                <w:bCs/>
                <w:sz w:val="22"/>
                <w:szCs w:val="22"/>
              </w:rPr>
              <w:t>20</w:t>
            </w:r>
          </w:p>
        </w:tc>
        <w:tc>
          <w:tcPr>
            <w:tcW w:w="1985" w:type="dxa"/>
            <w:vMerge w:val="restart"/>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 xml:space="preserve">ОК-01, ОК-02, </w:t>
            </w:r>
            <w:r w:rsidRPr="004B4CD8">
              <w:rPr>
                <w:bCs/>
                <w:sz w:val="22"/>
                <w:szCs w:val="22"/>
              </w:rPr>
              <w:br/>
              <w:t xml:space="preserve">ОК-03, ОК-04,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ОК-05, ОК-07</w:t>
            </w:r>
          </w:p>
        </w:tc>
      </w:tr>
      <w:tr w:rsidR="001638CE" w:rsidRPr="004B4CD8" w:rsidTr="00CD0687">
        <w:trPr>
          <w:trHeight w:val="31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vMerge/>
            <w:tcBorders>
              <w:bottom w:val="single" w:sz="4" w:space="0" w:color="auto"/>
            </w:tcBorders>
            <w:shd w:val="clear" w:color="auto" w:fill="auto"/>
          </w:tcPr>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p>
        </w:tc>
        <w:tc>
          <w:tcPr>
            <w:tcW w:w="1985" w:type="dxa"/>
            <w:vMerge/>
            <w:tcBorders>
              <w:bottom w:val="single" w:sz="4" w:space="0" w:color="auto"/>
            </w:tcBorders>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c>
          <w:tcPr>
            <w:tcW w:w="2863" w:type="dxa"/>
            <w:vMerge/>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tcBorders>
              <w:top w:val="single" w:sz="4" w:space="0" w:color="auto"/>
              <w:bottom w:val="single" w:sz="4" w:space="0" w:color="auto"/>
            </w:tcBorders>
            <w:shd w:val="clear" w:color="auto" w:fill="auto"/>
          </w:tcPr>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p>
        </w:tc>
        <w:tc>
          <w:tcPr>
            <w:tcW w:w="1985" w:type="dxa"/>
            <w:tcBorders>
              <w:top w:val="single" w:sz="4" w:space="0" w:color="auto"/>
              <w:bottom w:val="single" w:sz="4" w:space="0" w:color="auto"/>
            </w:tcBorders>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rPr>
          <w:trHeight w:val="2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10.1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Логарифм числа. Десятичный и натуральный логарифмы, число е</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val="restart"/>
            <w:tcBorders>
              <w:top w:val="single" w:sz="4" w:space="0" w:color="auto"/>
            </w:tcBorders>
            <w:shd w:val="clear" w:color="auto" w:fill="auto"/>
          </w:tcPr>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rPr>
          <w:trHeight w:val="20"/>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Логарифм числа. Десятичный и натуральный логарифмы, число е</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83"/>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10.2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Свойства логарифмов. Операция логарифмирования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05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Свойства логарифмов. Операция логарифмирования.</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81"/>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10.3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Логарифмическая функция, ее свойства</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735"/>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Логарифмическая функция и ее свойства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306"/>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10.4</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Решение логарифмических уравнений и неравенств</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4</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76"/>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345"/>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10.5</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Системы логарифмических уравнений</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6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Алгоритм решения системы уравнений. Равносильность логарифмических уравнений и неравенств</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0"/>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 xml:space="preserve">Тема 10.6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Логарифмы в природе и технике </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Профессионально-ориентированное содержание</w:t>
            </w:r>
            <w:r w:rsidRPr="004B4CD8">
              <w:rPr>
                <w:b/>
                <w:sz w:val="22"/>
                <w:szCs w:val="22"/>
              </w:rPr>
              <w:t xml:space="preserve"> (содержание прикладного модуля)</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r w:rsidRPr="004B4CD8">
              <w:rPr>
                <w:bCs/>
                <w:i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173"/>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№32,33</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Применение логарифма. Логарифмическая спираль в природе. Ее математические свойства</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97"/>
        </w:trPr>
        <w:tc>
          <w:tcPr>
            <w:tcW w:w="2863" w:type="dxa"/>
            <w:vMerge w:val="restart"/>
            <w:shd w:val="clear" w:color="auto" w:fill="auto"/>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10.7</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Решение задач.  Логарифмы. Логарифмическая функция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54"/>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№10</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Логарифмическая функция. Решение простейших логарифмических уравнений.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0"/>
        </w:trPr>
        <w:tc>
          <w:tcPr>
            <w:tcW w:w="2863" w:type="dxa"/>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4B4CD8">
              <w:rPr>
                <w:b/>
                <w:sz w:val="22"/>
                <w:szCs w:val="22"/>
              </w:rPr>
              <w:lastRenderedPageBreak/>
              <w:t>Раздел 11.</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 xml:space="preserve">Множества. </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rPr>
            </w:pPr>
            <w:r>
              <w:rPr>
                <w:b/>
                <w:sz w:val="22"/>
                <w:szCs w:val="22"/>
              </w:rPr>
              <w:t>4</w:t>
            </w:r>
          </w:p>
        </w:tc>
        <w:tc>
          <w:tcPr>
            <w:tcW w:w="198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582"/>
        </w:trPr>
        <w:tc>
          <w:tcPr>
            <w:tcW w:w="2863" w:type="dxa"/>
            <w:vMerge w:val="restart"/>
            <w:tcBorders>
              <w:bottom w:val="single" w:sz="4" w:space="0" w:color="000000"/>
            </w:tcBorders>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11.1</w:t>
            </w:r>
            <w:r>
              <w:rPr>
                <w:b/>
                <w:bCs/>
                <w:sz w:val="22"/>
                <w:szCs w:val="22"/>
              </w:rPr>
              <w:t>.</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Множества</w:t>
            </w:r>
            <w:r>
              <w:rPr>
                <w:bCs/>
                <w:sz w:val="22"/>
                <w:szCs w:val="22"/>
              </w:rPr>
              <w:t xml:space="preserve">. </w:t>
            </w:r>
            <w:r w:rsidRPr="004B4CD8">
              <w:rPr>
                <w:bCs/>
                <w:sz w:val="22"/>
                <w:szCs w:val="22"/>
              </w:rPr>
              <w:t>Операции с множествами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Профессионально-ориентированное содержание</w:t>
            </w:r>
            <w:r w:rsidRPr="004B4CD8">
              <w:rPr>
                <w:b/>
                <w:sz w:val="22"/>
                <w:szCs w:val="22"/>
              </w:rPr>
              <w:t xml:space="preserve"> (содержание прикладного модуля)</w:t>
            </w:r>
          </w:p>
        </w:tc>
        <w:tc>
          <w:tcPr>
            <w:tcW w:w="1304" w:type="dxa"/>
            <w:vMerge w:val="restart"/>
            <w:tcBorders>
              <w:bottom w:val="single" w:sz="4" w:space="0" w:color="000000"/>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val="restart"/>
            <w:tcBorders>
              <w:bottom w:val="single" w:sz="4" w:space="0" w:color="000000"/>
            </w:tcBorders>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 xml:space="preserve">ОК-01, ОК-02, </w:t>
            </w:r>
            <w:r w:rsidRPr="004B4CD8">
              <w:rPr>
                <w:bCs/>
                <w:sz w:val="22"/>
                <w:szCs w:val="22"/>
              </w:rPr>
              <w:br/>
              <w:t xml:space="preserve">ОК-03, ОК-04, </w:t>
            </w:r>
            <w:r w:rsidRPr="004B4CD8">
              <w:rPr>
                <w:bCs/>
                <w:sz w:val="22"/>
                <w:szCs w:val="22"/>
              </w:rPr>
              <w:br/>
              <w:t>ОК-05,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rPr>
          <w:trHeight w:val="915"/>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№34</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Операции с множествами. Решение прикладных задач</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80"/>
        </w:trPr>
        <w:tc>
          <w:tcPr>
            <w:tcW w:w="2863" w:type="dxa"/>
            <w:vMerge w:val="restart"/>
          </w:tcPr>
          <w:p w:rsidR="001638CE" w:rsidRPr="008A7851"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8A7851">
              <w:rPr>
                <w:b/>
                <w:bCs/>
                <w:sz w:val="22"/>
                <w:szCs w:val="22"/>
              </w:rPr>
              <w:t>Тема 11.2</w:t>
            </w:r>
            <w:r>
              <w:rPr>
                <w:b/>
                <w:bCs/>
                <w:sz w:val="22"/>
                <w:szCs w:val="22"/>
              </w:rPr>
              <w:t>.</w:t>
            </w:r>
          </w:p>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Pr>
                <w:bCs/>
                <w:sz w:val="22"/>
                <w:szCs w:val="22"/>
              </w:rPr>
              <w:t>Решение задач. Множества.</w:t>
            </w:r>
            <w:r w:rsidRPr="004B4CD8">
              <w:rPr>
                <w:bCs/>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782"/>
        </w:trPr>
        <w:tc>
          <w:tcPr>
            <w:tcW w:w="2863" w:type="dxa"/>
            <w:vMerge/>
            <w:tcBorders>
              <w:bottom w:val="single" w:sz="4" w:space="0" w:color="000000"/>
            </w:tcBorders>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bottom w:val="single" w:sz="4" w:space="0" w:color="000000"/>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контрольной работы №11</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 xml:space="preserve">Операции с множествами. Описание реальных ситуаций с помощью множеств. </w:t>
            </w:r>
          </w:p>
        </w:tc>
        <w:tc>
          <w:tcPr>
            <w:tcW w:w="1304" w:type="dxa"/>
            <w:vMerge/>
            <w:tcBorders>
              <w:bottom w:val="single" w:sz="4" w:space="0" w:color="000000"/>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tcBorders>
              <w:bottom w:val="single" w:sz="4" w:space="0" w:color="000000"/>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22"/>
        </w:trPr>
        <w:tc>
          <w:tcPr>
            <w:tcW w:w="2863"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Раздел 12. Элементы комбинаторики, статистики и теории вероятностей</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Pr>
                <w:b/>
                <w:bCs/>
                <w:sz w:val="22"/>
                <w:szCs w:val="22"/>
              </w:rPr>
              <w:t>20</w:t>
            </w:r>
          </w:p>
        </w:tc>
        <w:tc>
          <w:tcPr>
            <w:tcW w:w="1985" w:type="dxa"/>
            <w:vMerge w:val="restart"/>
            <w:shd w:val="clear" w:color="auto" w:fill="auto"/>
            <w:vAlign w:val="center"/>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 xml:space="preserve">ОК-01, ОК-02, </w:t>
            </w:r>
            <w:r w:rsidRPr="004B4CD8">
              <w:rPr>
                <w:bCs/>
                <w:sz w:val="22"/>
                <w:szCs w:val="22"/>
              </w:rPr>
              <w:br/>
              <w:t xml:space="preserve">ОК-03, ОК-04, </w:t>
            </w:r>
            <w:r w:rsidRPr="004B4CD8">
              <w:rPr>
                <w:bCs/>
                <w:sz w:val="22"/>
                <w:szCs w:val="22"/>
              </w:rPr>
              <w:br/>
              <w:t>ОК-05,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4B4CD8" w:rsidTr="00CD0687">
        <w:trPr>
          <w:trHeight w:val="242"/>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Тема 12.1</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Основные понятия комбинаторики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12"/>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Перестановки, размещения, сочетания. </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69"/>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12.2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Событие, вероятность события. Сложение и умножение вероятностей</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4</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952"/>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0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Тема 12.3</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 xml:space="preserve">Вероятность в профессиональных задачах </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Профессионально-ориентированное содержание</w:t>
            </w:r>
            <w:r w:rsidRPr="004B4CD8">
              <w:rPr>
                <w:b/>
                <w:sz w:val="22"/>
                <w:szCs w:val="22"/>
              </w:rPr>
              <w:t xml:space="preserve"> (содержание прикладного модуля)</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i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200"/>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№35,36</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Cs/>
                <w:sz w:val="22"/>
                <w:szCs w:val="22"/>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375"/>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Тема 12.4</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lastRenderedPageBreak/>
              <w:t>Дискретная случайная величина, закон ее распределения</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lastRenderedPageBreak/>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844"/>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25"/>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lastRenderedPageBreak/>
              <w:t>Тема 12.5</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Задачи математической статистики</w:t>
            </w:r>
          </w:p>
        </w:tc>
        <w:tc>
          <w:tcPr>
            <w:tcW w:w="8335" w:type="dxa"/>
            <w:tcBorders>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sz w:val="22"/>
                <w:szCs w:val="22"/>
              </w:rPr>
              <w:t>Основное содержание</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sz w:val="22"/>
                <w:szCs w:val="22"/>
              </w:rPr>
              <w:t>2</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677"/>
        </w:trPr>
        <w:tc>
          <w:tcPr>
            <w:tcW w:w="2863"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bottom w:val="single" w:sz="4" w:space="0" w:color="auto"/>
            </w:tcBorders>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240"/>
        </w:trPr>
        <w:tc>
          <w:tcPr>
            <w:tcW w:w="2863"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12.6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Составление таблиц и диаграмм на практике</w:t>
            </w: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t>Профессионально-ориентированное содержание</w:t>
            </w:r>
            <w:r w:rsidRPr="004B4CD8">
              <w:rPr>
                <w:b/>
                <w:sz w:val="22"/>
                <w:szCs w:val="22"/>
              </w:rPr>
              <w:t xml:space="preserve"> (содержание прикладного модуля)</w:t>
            </w:r>
          </w:p>
        </w:tc>
        <w:tc>
          <w:tcPr>
            <w:tcW w:w="1304" w:type="dxa"/>
            <w:vMerge w:val="restart"/>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r w:rsidRPr="004B4CD8">
              <w:rPr>
                <w:bCs/>
                <w:iCs/>
                <w:sz w:val="22"/>
                <w:szCs w:val="22"/>
              </w:rPr>
              <w:t>4</w:t>
            </w: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4B4CD8" w:rsidTr="00CD0687">
        <w:trPr>
          <w:trHeight w:val="1485"/>
        </w:trPr>
        <w:tc>
          <w:tcPr>
            <w:tcW w:w="2863" w:type="dxa"/>
            <w:vMerge/>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sidRPr="004B4CD8">
              <w:rPr>
                <w:b/>
                <w:bCs/>
                <w:color w:val="FF0000"/>
                <w:sz w:val="22"/>
                <w:szCs w:val="22"/>
              </w:rPr>
              <w:t xml:space="preserve"> </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Выполнение практической работы №37,38</w:t>
            </w:r>
          </w:p>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Cs/>
                <w:sz w:val="22"/>
                <w:szCs w:val="22"/>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4B4CD8"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bl>
    <w:p w:rsidR="001638CE" w:rsidRPr="004B4CD8" w:rsidRDefault="001638CE" w:rsidP="001638CE">
      <w:pPr>
        <w:rPr>
          <w:b/>
          <w:sz w:val="22"/>
          <w:szCs w:val="22"/>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4"/>
        <w:gridCol w:w="8334"/>
        <w:gridCol w:w="1304"/>
        <w:gridCol w:w="1985"/>
      </w:tblGrid>
      <w:tr w:rsidR="001638CE" w:rsidRPr="007C632D" w:rsidTr="00CD0687">
        <w:trPr>
          <w:trHeight w:val="251"/>
        </w:trPr>
        <w:tc>
          <w:tcPr>
            <w:tcW w:w="2864" w:type="dxa"/>
            <w:vMerge w:val="restart"/>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7C632D">
              <w:rPr>
                <w:b/>
                <w:bCs/>
                <w:sz w:val="22"/>
                <w:szCs w:val="22"/>
              </w:rPr>
              <w:t xml:space="preserve">Тема 12.7 </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Cs/>
                <w:sz w:val="22"/>
                <w:szCs w:val="22"/>
              </w:rPr>
              <w:t>Решение задач. Элементы комбинаторики, статистики и теории вероятностей</w:t>
            </w:r>
          </w:p>
        </w:tc>
        <w:tc>
          <w:tcPr>
            <w:tcW w:w="8334" w:type="dxa"/>
            <w:tcBorders>
              <w:bottom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7C632D">
              <w:rPr>
                <w:b/>
                <w:sz w:val="22"/>
                <w:szCs w:val="22"/>
              </w:rPr>
              <w:t>Основное содержание</w:t>
            </w:r>
          </w:p>
        </w:tc>
        <w:tc>
          <w:tcPr>
            <w:tcW w:w="1304" w:type="dxa"/>
            <w:vMerge w:val="restart"/>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7C632D">
              <w:rPr>
                <w:bCs/>
                <w:sz w:val="22"/>
                <w:szCs w:val="22"/>
              </w:rPr>
              <w:t>2</w:t>
            </w:r>
          </w:p>
        </w:tc>
        <w:tc>
          <w:tcPr>
            <w:tcW w:w="1985" w:type="dxa"/>
            <w:vMerge w:val="restart"/>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944"/>
        </w:trPr>
        <w:tc>
          <w:tcPr>
            <w:tcW w:w="2864"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4" w:type="dxa"/>
            <w:tcBorders>
              <w:top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
                <w:bCs/>
                <w:sz w:val="22"/>
                <w:szCs w:val="22"/>
              </w:rPr>
              <w:t>Практическое занятие:</w:t>
            </w:r>
            <w:r w:rsidRPr="007C632D">
              <w:rPr>
                <w:b/>
                <w:bCs/>
                <w:color w:val="FF0000"/>
                <w:sz w:val="22"/>
                <w:szCs w:val="22"/>
              </w:rPr>
              <w:t xml:space="preserve"> </w:t>
            </w:r>
            <w:r w:rsidRPr="007C632D">
              <w:rPr>
                <w:bCs/>
                <w:sz w:val="22"/>
                <w:szCs w:val="22"/>
              </w:rPr>
              <w:t>Выполнение контрольной работы №12</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7C632D">
              <w:rPr>
                <w:bCs/>
                <w:sz w:val="22"/>
                <w:szCs w:val="22"/>
              </w:rPr>
              <w:t>Элементы комбинаторики. Событие, вероятность события. Сложение и умножение вероятностей</w:t>
            </w:r>
          </w:p>
        </w:tc>
        <w:tc>
          <w:tcPr>
            <w:tcW w:w="1304"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240"/>
        </w:trPr>
        <w:tc>
          <w:tcPr>
            <w:tcW w:w="286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7C632D">
              <w:rPr>
                <w:b/>
                <w:bCs/>
                <w:sz w:val="22"/>
                <w:szCs w:val="22"/>
              </w:rPr>
              <w:t>Раздел 13. Уравнения и неравенства</w:t>
            </w:r>
          </w:p>
        </w:tc>
        <w:tc>
          <w:tcPr>
            <w:tcW w:w="833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Pr>
                <w:b/>
                <w:bCs/>
                <w:sz w:val="22"/>
                <w:szCs w:val="22"/>
              </w:rPr>
              <w:t>12</w:t>
            </w:r>
          </w:p>
        </w:tc>
        <w:tc>
          <w:tcPr>
            <w:tcW w:w="1985" w:type="dxa"/>
            <w:vMerge w:val="restart"/>
            <w:shd w:val="clear" w:color="auto" w:fill="auto"/>
            <w:vAlign w:val="center"/>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7C632D">
              <w:rPr>
                <w:bCs/>
                <w:sz w:val="22"/>
                <w:szCs w:val="22"/>
              </w:rPr>
              <w:t>ОК-01, ОК-02, ОК-03, ОК-04, ОК-05, ОК-06, ОК-07</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1.</w:t>
            </w:r>
            <w:r>
              <w:rPr>
                <w:bCs/>
                <w:i/>
                <w:sz w:val="22"/>
                <w:szCs w:val="22"/>
              </w:rPr>
              <w:t>4</w:t>
            </w:r>
            <w:r w:rsidRPr="00851C6D">
              <w:rPr>
                <w:bCs/>
                <w:i/>
                <w:sz w:val="22"/>
                <w:szCs w:val="22"/>
              </w:rPr>
              <w:t>-1.</w:t>
            </w:r>
            <w:r>
              <w:rPr>
                <w:bCs/>
                <w:i/>
                <w:sz w:val="22"/>
                <w:szCs w:val="22"/>
              </w:rPr>
              <w:t>5</w:t>
            </w:r>
          </w:p>
          <w:p w:rsidR="001638CE" w:rsidRPr="00851C6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 2.</w:t>
            </w:r>
            <w:r>
              <w:rPr>
                <w:bCs/>
                <w:i/>
                <w:sz w:val="22"/>
                <w:szCs w:val="22"/>
              </w:rPr>
              <w:t>1</w:t>
            </w:r>
            <w:r w:rsidRPr="00851C6D">
              <w:rPr>
                <w:bCs/>
                <w:i/>
                <w:sz w:val="22"/>
                <w:szCs w:val="22"/>
              </w:rPr>
              <w:t>-2.</w:t>
            </w:r>
            <w:r>
              <w:rPr>
                <w:bCs/>
                <w:i/>
                <w:sz w:val="22"/>
                <w:szCs w:val="22"/>
              </w:rPr>
              <w:t>2</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1638CE" w:rsidRPr="007C632D" w:rsidTr="00CD0687">
        <w:trPr>
          <w:trHeight w:val="20"/>
        </w:trPr>
        <w:tc>
          <w:tcPr>
            <w:tcW w:w="2864" w:type="dxa"/>
            <w:vMerge w:val="restart"/>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7C632D">
              <w:rPr>
                <w:b/>
                <w:bCs/>
                <w:sz w:val="22"/>
                <w:szCs w:val="22"/>
              </w:rPr>
              <w:t>Тема 13.1.</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Cs/>
                <w:sz w:val="22"/>
                <w:szCs w:val="22"/>
              </w:rPr>
              <w:t>Составление и решение профессиональных задач с помощью уравнений</w:t>
            </w:r>
          </w:p>
        </w:tc>
        <w:tc>
          <w:tcPr>
            <w:tcW w:w="833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
                <w:bCs/>
                <w:sz w:val="22"/>
                <w:szCs w:val="22"/>
              </w:rPr>
              <w:t>Профессионально-ориентированное содержание</w:t>
            </w:r>
            <w:r w:rsidRPr="007C632D">
              <w:rPr>
                <w:b/>
                <w:sz w:val="22"/>
                <w:szCs w:val="22"/>
              </w:rPr>
              <w:t xml:space="preserve"> (содержание прикладного модуля)</w:t>
            </w:r>
          </w:p>
        </w:tc>
        <w:tc>
          <w:tcPr>
            <w:tcW w:w="1304" w:type="dxa"/>
            <w:vMerge w:val="restart"/>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r w:rsidRPr="007C632D">
              <w:rPr>
                <w:bCs/>
                <w:iCs/>
                <w:sz w:val="22"/>
                <w:szCs w:val="22"/>
              </w:rPr>
              <w:t>8</w:t>
            </w: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1148"/>
        </w:trPr>
        <w:tc>
          <w:tcPr>
            <w:tcW w:w="2864" w:type="dxa"/>
            <w:vMerge/>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7C632D">
              <w:rPr>
                <w:b/>
                <w:bCs/>
                <w:sz w:val="22"/>
                <w:szCs w:val="22"/>
              </w:rPr>
              <w:t>Практическое занятие:</w:t>
            </w:r>
            <w:r w:rsidRPr="007C632D">
              <w:rPr>
                <w:b/>
                <w:bCs/>
                <w:color w:val="FF0000"/>
                <w:sz w:val="22"/>
                <w:szCs w:val="22"/>
              </w:rPr>
              <w:t xml:space="preserve"> </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Cs/>
                <w:sz w:val="22"/>
                <w:szCs w:val="22"/>
              </w:rPr>
              <w:t>Выполнение практической работы №39,40,41,42</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Cs/>
                <w:sz w:val="22"/>
                <w:szCs w:val="22"/>
              </w:rPr>
              <w:t>Решение текстовых задач профессионального содержания</w:t>
            </w:r>
          </w:p>
        </w:tc>
        <w:tc>
          <w:tcPr>
            <w:tcW w:w="1304"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20"/>
        </w:trPr>
        <w:tc>
          <w:tcPr>
            <w:tcW w:w="2864" w:type="dxa"/>
            <w:vMerge w:val="restart"/>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7C632D">
              <w:rPr>
                <w:b/>
                <w:bCs/>
                <w:sz w:val="22"/>
                <w:szCs w:val="22"/>
              </w:rPr>
              <w:t>Тема 13.2.</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Cs/>
                <w:sz w:val="22"/>
                <w:szCs w:val="22"/>
              </w:rPr>
              <w:lastRenderedPageBreak/>
              <w:t>Решение задач. Уравнения и неравенства</w:t>
            </w:r>
          </w:p>
        </w:tc>
        <w:tc>
          <w:tcPr>
            <w:tcW w:w="833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
                <w:sz w:val="22"/>
                <w:szCs w:val="22"/>
              </w:rPr>
              <w:lastRenderedPageBreak/>
              <w:t>Основное содержание</w:t>
            </w:r>
          </w:p>
        </w:tc>
        <w:tc>
          <w:tcPr>
            <w:tcW w:w="1304" w:type="dxa"/>
            <w:vMerge w:val="restart"/>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4</w:t>
            </w: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1165"/>
        </w:trPr>
        <w:tc>
          <w:tcPr>
            <w:tcW w:w="2864" w:type="dxa"/>
            <w:vMerge/>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7C632D">
              <w:rPr>
                <w:b/>
                <w:bCs/>
                <w:sz w:val="22"/>
                <w:szCs w:val="22"/>
              </w:rPr>
              <w:t>Практическое занятие:</w:t>
            </w:r>
            <w:r w:rsidRPr="007C632D">
              <w:rPr>
                <w:b/>
                <w:bCs/>
                <w:color w:val="FF0000"/>
                <w:sz w:val="22"/>
                <w:szCs w:val="22"/>
              </w:rPr>
              <w:t xml:space="preserve"> </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Cs/>
                <w:sz w:val="22"/>
                <w:szCs w:val="22"/>
              </w:rPr>
              <w:t>Выполнение практической работы №43,44</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Cs/>
                <w:sz w:val="22"/>
                <w:szCs w:val="22"/>
              </w:rPr>
              <w:t>Общие методы решения уравнений. Уравнения и неравенства с модулем и с параметрами</w:t>
            </w:r>
          </w:p>
        </w:tc>
        <w:tc>
          <w:tcPr>
            <w:tcW w:w="1304"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435"/>
        </w:trPr>
        <w:tc>
          <w:tcPr>
            <w:tcW w:w="2864" w:type="dxa"/>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4B4CD8">
              <w:rPr>
                <w:b/>
                <w:bCs/>
                <w:sz w:val="22"/>
                <w:szCs w:val="22"/>
              </w:rPr>
              <w:lastRenderedPageBreak/>
              <w:t>Раздел 1</w:t>
            </w:r>
            <w:r>
              <w:rPr>
                <w:b/>
                <w:bCs/>
                <w:sz w:val="22"/>
                <w:szCs w:val="22"/>
              </w:rPr>
              <w:t xml:space="preserve">4. </w:t>
            </w:r>
            <w:r w:rsidRPr="007C632D">
              <w:rPr>
                <w:bCs/>
                <w:sz w:val="22"/>
                <w:szCs w:val="22"/>
              </w:rPr>
              <w:t>Решение задач</w:t>
            </w:r>
          </w:p>
        </w:tc>
        <w:tc>
          <w:tcPr>
            <w:tcW w:w="8334" w:type="dxa"/>
            <w:tcBorders>
              <w:bottom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p>
        </w:tc>
        <w:tc>
          <w:tcPr>
            <w:tcW w:w="1304" w:type="dxa"/>
            <w:shd w:val="clear" w:color="auto" w:fill="auto"/>
          </w:tcPr>
          <w:p w:rsidR="001638CE" w:rsidRPr="002C7CA4"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2C7CA4">
              <w:rPr>
                <w:b/>
                <w:bCs/>
                <w:sz w:val="22"/>
                <w:szCs w:val="22"/>
              </w:rPr>
              <w:t>12</w:t>
            </w:r>
          </w:p>
        </w:tc>
        <w:tc>
          <w:tcPr>
            <w:tcW w:w="1985"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435"/>
        </w:trPr>
        <w:tc>
          <w:tcPr>
            <w:tcW w:w="2864" w:type="dxa"/>
            <w:vMerge w:val="restart"/>
            <w:tcBorders>
              <w:right w:val="single" w:sz="4" w:space="0" w:color="auto"/>
            </w:tcBorders>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7C632D">
              <w:rPr>
                <w:b/>
                <w:bCs/>
                <w:sz w:val="22"/>
                <w:szCs w:val="22"/>
              </w:rPr>
              <w:t>Тема 1</w:t>
            </w:r>
            <w:r>
              <w:rPr>
                <w:b/>
                <w:bCs/>
                <w:sz w:val="22"/>
                <w:szCs w:val="22"/>
              </w:rPr>
              <w:t>4.1.</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4" w:type="dxa"/>
            <w:tcBorders>
              <w:left w:val="single" w:sz="4" w:space="0" w:color="auto"/>
              <w:bottom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
                <w:sz w:val="22"/>
                <w:szCs w:val="22"/>
              </w:rPr>
              <w:t>Основное содержание</w:t>
            </w:r>
          </w:p>
        </w:tc>
        <w:tc>
          <w:tcPr>
            <w:tcW w:w="1304" w:type="dxa"/>
            <w:tcBorders>
              <w:bottom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val="restart"/>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435"/>
        </w:trPr>
        <w:tc>
          <w:tcPr>
            <w:tcW w:w="2864" w:type="dxa"/>
            <w:vMerge/>
            <w:tcBorders>
              <w:right w:val="single" w:sz="4" w:space="0" w:color="auto"/>
            </w:tcBorders>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4" w:type="dxa"/>
            <w:tcBorders>
              <w:left w:val="single" w:sz="4" w:space="0" w:color="auto"/>
              <w:bottom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Pr>
                <w:b/>
                <w:sz w:val="22"/>
                <w:szCs w:val="22"/>
              </w:rPr>
              <w:t xml:space="preserve">Консультация </w:t>
            </w:r>
            <w:r w:rsidRPr="00C24669">
              <w:rPr>
                <w:sz w:val="20"/>
                <w:szCs w:val="20"/>
              </w:rPr>
              <w:t>Тригонометрические формулы.</w:t>
            </w:r>
            <w:r>
              <w:rPr>
                <w:sz w:val="20"/>
                <w:szCs w:val="20"/>
              </w:rPr>
              <w:t xml:space="preserve"> </w:t>
            </w:r>
            <w:r w:rsidRPr="00C24669">
              <w:rPr>
                <w:sz w:val="20"/>
                <w:szCs w:val="20"/>
              </w:rPr>
              <w:t>Преобразование тригонометрических выражений.</w:t>
            </w:r>
          </w:p>
        </w:tc>
        <w:tc>
          <w:tcPr>
            <w:tcW w:w="1304" w:type="dxa"/>
            <w:tcBorders>
              <w:top w:val="single" w:sz="4" w:space="0" w:color="auto"/>
              <w:bottom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435"/>
        </w:trPr>
        <w:tc>
          <w:tcPr>
            <w:tcW w:w="2864" w:type="dxa"/>
            <w:vMerge/>
            <w:tcBorders>
              <w:right w:val="single" w:sz="4" w:space="0" w:color="auto"/>
            </w:tcBorders>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4" w:type="dxa"/>
            <w:tcBorders>
              <w:left w:val="single" w:sz="4" w:space="0" w:color="auto"/>
              <w:bottom w:val="single" w:sz="4" w:space="0" w:color="auto"/>
            </w:tcBorders>
            <w:shd w:val="clear" w:color="auto" w:fill="auto"/>
          </w:tcPr>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Pr>
                <w:b/>
                <w:sz w:val="22"/>
                <w:szCs w:val="22"/>
              </w:rPr>
              <w:t xml:space="preserve">Консультация </w:t>
            </w:r>
            <w:r>
              <w:rPr>
                <w:bCs/>
                <w:sz w:val="20"/>
                <w:szCs w:val="20"/>
              </w:rPr>
              <w:t>Производная. Правила вычисления производных</w:t>
            </w:r>
          </w:p>
        </w:tc>
        <w:tc>
          <w:tcPr>
            <w:tcW w:w="1304" w:type="dxa"/>
            <w:tcBorders>
              <w:top w:val="single" w:sz="4" w:space="0" w:color="auto"/>
              <w:bottom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435"/>
        </w:trPr>
        <w:tc>
          <w:tcPr>
            <w:tcW w:w="2864" w:type="dxa"/>
            <w:vMerge/>
            <w:tcBorders>
              <w:right w:val="single" w:sz="4" w:space="0" w:color="auto"/>
            </w:tcBorders>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4" w:type="dxa"/>
            <w:tcBorders>
              <w:left w:val="single" w:sz="4" w:space="0" w:color="auto"/>
              <w:bottom w:val="single" w:sz="4" w:space="0" w:color="auto"/>
            </w:tcBorders>
            <w:shd w:val="clear" w:color="auto" w:fill="auto"/>
          </w:tcPr>
          <w:p w:rsidR="001638CE" w:rsidRPr="009B71D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9B71DE">
              <w:rPr>
                <w:b/>
                <w:bCs/>
                <w:sz w:val="22"/>
                <w:szCs w:val="22"/>
              </w:rPr>
              <w:t>Практическое занятие:</w:t>
            </w:r>
            <w:r w:rsidRPr="009B71DE">
              <w:rPr>
                <w:b/>
                <w:bCs/>
                <w:color w:val="FF0000"/>
                <w:sz w:val="22"/>
                <w:szCs w:val="22"/>
              </w:rPr>
              <w:t xml:space="preserve"> </w:t>
            </w:r>
            <w:r w:rsidRPr="009B71DE">
              <w:rPr>
                <w:bCs/>
                <w:sz w:val="22"/>
                <w:szCs w:val="22"/>
              </w:rPr>
              <w:t>Выполнение итоговой контрольной работы №13</w:t>
            </w:r>
          </w:p>
          <w:p w:rsidR="001638CE" w:rsidRPr="009B71D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p>
        </w:tc>
        <w:tc>
          <w:tcPr>
            <w:tcW w:w="1304" w:type="dxa"/>
            <w:tcBorders>
              <w:top w:val="single" w:sz="4" w:space="0" w:color="auto"/>
              <w:bottom w:val="single" w:sz="4" w:space="0" w:color="auto"/>
            </w:tcBorders>
            <w:shd w:val="clear" w:color="auto" w:fill="auto"/>
          </w:tcPr>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720"/>
        </w:trPr>
        <w:tc>
          <w:tcPr>
            <w:tcW w:w="2864" w:type="dxa"/>
            <w:vMerge/>
            <w:tcBorders>
              <w:right w:val="single" w:sz="4" w:space="0" w:color="auto"/>
            </w:tcBorders>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4" w:type="dxa"/>
            <w:tcBorders>
              <w:top w:val="single" w:sz="4" w:space="0" w:color="auto"/>
              <w:left w:val="single" w:sz="4" w:space="0" w:color="auto"/>
            </w:tcBorders>
            <w:shd w:val="clear" w:color="auto" w:fill="auto"/>
          </w:tcPr>
          <w:p w:rsidR="001638CE" w:rsidRPr="009B71D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9B71DE">
              <w:rPr>
                <w:b/>
                <w:sz w:val="22"/>
                <w:szCs w:val="22"/>
              </w:rPr>
              <w:t>Консультация</w:t>
            </w:r>
            <w:r w:rsidRPr="009B71DE">
              <w:rPr>
                <w:sz w:val="22"/>
                <w:szCs w:val="22"/>
              </w:rPr>
              <w:t xml:space="preserve"> Решение тригонометрических уравнений</w:t>
            </w:r>
            <w:r w:rsidRPr="009B71DE">
              <w:rPr>
                <w:position w:val="6"/>
                <w:sz w:val="22"/>
                <w:szCs w:val="22"/>
              </w:rPr>
              <w:t>.</w:t>
            </w:r>
          </w:p>
        </w:tc>
        <w:tc>
          <w:tcPr>
            <w:tcW w:w="1304" w:type="dxa"/>
            <w:tcBorders>
              <w:top w:val="single" w:sz="4" w:space="0" w:color="auto"/>
            </w:tcBorders>
            <w:shd w:val="clear" w:color="auto" w:fill="auto"/>
          </w:tcPr>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720"/>
        </w:trPr>
        <w:tc>
          <w:tcPr>
            <w:tcW w:w="2864" w:type="dxa"/>
            <w:vMerge/>
            <w:tcBorders>
              <w:right w:val="single" w:sz="4" w:space="0" w:color="auto"/>
            </w:tcBorders>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4" w:type="dxa"/>
            <w:tcBorders>
              <w:top w:val="single" w:sz="4" w:space="0" w:color="auto"/>
              <w:left w:val="single" w:sz="4" w:space="0" w:color="auto"/>
            </w:tcBorders>
            <w:shd w:val="clear" w:color="auto" w:fill="auto"/>
          </w:tcPr>
          <w:p w:rsidR="001638CE" w:rsidRPr="009B71D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9B71DE">
              <w:rPr>
                <w:b/>
                <w:sz w:val="22"/>
                <w:szCs w:val="22"/>
              </w:rPr>
              <w:t xml:space="preserve">Консультация </w:t>
            </w:r>
            <w:r w:rsidRPr="009B71DE">
              <w:rPr>
                <w:bCs/>
                <w:sz w:val="22"/>
                <w:szCs w:val="22"/>
              </w:rPr>
              <w:t>Интегральное исчисление.</w:t>
            </w:r>
          </w:p>
        </w:tc>
        <w:tc>
          <w:tcPr>
            <w:tcW w:w="1304" w:type="dxa"/>
            <w:tcBorders>
              <w:top w:val="single" w:sz="4" w:space="0" w:color="auto"/>
            </w:tcBorders>
            <w:shd w:val="clear" w:color="auto" w:fill="auto"/>
          </w:tcPr>
          <w:p w:rsidR="001638C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249"/>
        </w:trPr>
        <w:tc>
          <w:tcPr>
            <w:tcW w:w="2864" w:type="dxa"/>
            <w:vMerge/>
            <w:tcBorders>
              <w:right w:val="single" w:sz="4" w:space="0" w:color="auto"/>
            </w:tcBorders>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4" w:type="dxa"/>
            <w:tcBorders>
              <w:top w:val="single" w:sz="4" w:space="0" w:color="auto"/>
              <w:left w:val="single" w:sz="4" w:space="0" w:color="auto"/>
            </w:tcBorders>
            <w:shd w:val="clear" w:color="auto" w:fill="auto"/>
          </w:tcPr>
          <w:p w:rsidR="001638CE" w:rsidRPr="009B71DE"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9B71DE">
              <w:rPr>
                <w:b/>
                <w:sz w:val="22"/>
                <w:szCs w:val="22"/>
              </w:rPr>
              <w:t>Консультация</w:t>
            </w:r>
            <w:r w:rsidRPr="009B71DE">
              <w:rPr>
                <w:sz w:val="22"/>
                <w:szCs w:val="22"/>
              </w:rPr>
              <w:t xml:space="preserve"> Итоговое повторение учебного материала. </w:t>
            </w:r>
          </w:p>
        </w:tc>
        <w:tc>
          <w:tcPr>
            <w:tcW w:w="1304" w:type="dxa"/>
            <w:tcBorders>
              <w:top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240"/>
        </w:trPr>
        <w:tc>
          <w:tcPr>
            <w:tcW w:w="2864" w:type="dxa"/>
            <w:tcBorders>
              <w:right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7C632D">
              <w:rPr>
                <w:b/>
                <w:bCs/>
                <w:sz w:val="22"/>
                <w:szCs w:val="22"/>
              </w:rPr>
              <w:t>Самостоятельная работа:</w:t>
            </w:r>
          </w:p>
        </w:tc>
        <w:tc>
          <w:tcPr>
            <w:tcW w:w="8334" w:type="dxa"/>
            <w:tcBorders>
              <w:left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7C632D">
              <w:rPr>
                <w:b/>
                <w:bCs/>
                <w:sz w:val="22"/>
                <w:szCs w:val="22"/>
              </w:rPr>
              <w:t>1.</w:t>
            </w:r>
            <w:r>
              <w:rPr>
                <w:bCs/>
                <w:sz w:val="22"/>
                <w:szCs w:val="22"/>
              </w:rPr>
              <w:t xml:space="preserve"> </w:t>
            </w:r>
            <w:r w:rsidRPr="007C632D">
              <w:rPr>
                <w:bCs/>
                <w:sz w:val="22"/>
                <w:szCs w:val="22"/>
              </w:rPr>
              <w:t>Область определения и множество значений функций. Чётность, нечётность, периодичность функций. Способы задания функций.</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7C632D">
              <w:rPr>
                <w:b/>
                <w:bCs/>
                <w:sz w:val="22"/>
                <w:szCs w:val="22"/>
              </w:rPr>
              <w:t>2.</w:t>
            </w:r>
            <w:r>
              <w:rPr>
                <w:bCs/>
                <w:sz w:val="22"/>
                <w:szCs w:val="22"/>
              </w:rPr>
              <w:t xml:space="preserve"> </w:t>
            </w:r>
            <w:r w:rsidRPr="007C632D">
              <w:rPr>
                <w:bCs/>
                <w:sz w:val="22"/>
                <w:szCs w:val="22"/>
              </w:rPr>
              <w:t>Обратные тригонометрические функции. Их свойства и графики.</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
                <w:bCs/>
                <w:sz w:val="22"/>
                <w:szCs w:val="22"/>
              </w:rPr>
              <w:t>3.</w:t>
            </w:r>
            <w:r w:rsidRPr="007C632D">
              <w:rPr>
                <w:bCs/>
                <w:sz w:val="22"/>
                <w:szCs w:val="22"/>
              </w:rPr>
              <w:t xml:space="preserve"> Симметрия относительно точки, прямой, плоскости. Симметрия в кубе, параллелепипеде, призме, пирамиде.</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Pr>
                <w:b/>
                <w:bCs/>
                <w:sz w:val="22"/>
                <w:szCs w:val="22"/>
              </w:rPr>
              <w:t>4.</w:t>
            </w:r>
            <w:r w:rsidRPr="007C632D">
              <w:rPr>
                <w:bCs/>
                <w:sz w:val="22"/>
                <w:szCs w:val="22"/>
              </w:rPr>
              <w:t xml:space="preserve"> Понятие степени с любым рациональным показателем. Степенные функции, их свойства и графики.</w:t>
            </w:r>
          </w:p>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Pr>
                <w:b/>
                <w:bCs/>
                <w:sz w:val="22"/>
                <w:szCs w:val="22"/>
              </w:rPr>
              <w:t>5.</w:t>
            </w:r>
            <w:r w:rsidRPr="007C632D">
              <w:rPr>
                <w:bCs/>
                <w:sz w:val="22"/>
                <w:szCs w:val="22"/>
              </w:rPr>
              <w:t xml:space="preserve"> Понятие множества. Подмножество. Операции с множествами.</w:t>
            </w:r>
          </w:p>
        </w:tc>
        <w:tc>
          <w:tcPr>
            <w:tcW w:w="130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rPr>
            </w:pPr>
            <w:r>
              <w:rPr>
                <w:b/>
                <w:sz w:val="22"/>
                <w:szCs w:val="22"/>
              </w:rPr>
              <w:t>10</w:t>
            </w:r>
          </w:p>
        </w:tc>
        <w:tc>
          <w:tcPr>
            <w:tcW w:w="1985"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240"/>
        </w:trPr>
        <w:tc>
          <w:tcPr>
            <w:tcW w:w="2864" w:type="dxa"/>
            <w:tcBorders>
              <w:right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7C632D">
              <w:rPr>
                <w:b/>
                <w:bCs/>
                <w:sz w:val="22"/>
                <w:szCs w:val="22"/>
              </w:rPr>
              <w:t>Консультации за счет часов промежуточной аттестации</w:t>
            </w:r>
          </w:p>
        </w:tc>
        <w:tc>
          <w:tcPr>
            <w:tcW w:w="8334" w:type="dxa"/>
            <w:tcBorders>
              <w:left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130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rPr>
            </w:pPr>
            <w:r>
              <w:rPr>
                <w:b/>
                <w:sz w:val="22"/>
                <w:szCs w:val="22"/>
              </w:rPr>
              <w:t>10</w:t>
            </w:r>
          </w:p>
        </w:tc>
        <w:tc>
          <w:tcPr>
            <w:tcW w:w="1985"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240"/>
        </w:trPr>
        <w:tc>
          <w:tcPr>
            <w:tcW w:w="2864" w:type="dxa"/>
            <w:tcBorders>
              <w:right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
                <w:bCs/>
                <w:sz w:val="22"/>
                <w:szCs w:val="22"/>
              </w:rPr>
              <w:t>Промежуточная аттестация (Экзамен)</w:t>
            </w:r>
          </w:p>
        </w:tc>
        <w:tc>
          <w:tcPr>
            <w:tcW w:w="8334" w:type="dxa"/>
            <w:tcBorders>
              <w:left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rPr>
            </w:pPr>
            <w:r>
              <w:rPr>
                <w:b/>
                <w:sz w:val="22"/>
                <w:szCs w:val="22"/>
              </w:rPr>
              <w:t>8</w:t>
            </w:r>
          </w:p>
        </w:tc>
        <w:tc>
          <w:tcPr>
            <w:tcW w:w="1985"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1638CE" w:rsidRPr="007C632D" w:rsidTr="00CD0687">
        <w:trPr>
          <w:trHeight w:val="240"/>
        </w:trPr>
        <w:tc>
          <w:tcPr>
            <w:tcW w:w="2864" w:type="dxa"/>
            <w:tcBorders>
              <w:right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
                <w:bCs/>
                <w:sz w:val="22"/>
                <w:szCs w:val="22"/>
              </w:rPr>
              <w:t>Всего:</w:t>
            </w:r>
          </w:p>
        </w:tc>
        <w:tc>
          <w:tcPr>
            <w:tcW w:w="8334" w:type="dxa"/>
            <w:tcBorders>
              <w:left w:val="single" w:sz="4" w:space="0" w:color="auto"/>
            </w:tcBorders>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7C632D">
              <w:rPr>
                <w:b/>
                <w:bCs/>
                <w:sz w:val="22"/>
                <w:szCs w:val="22"/>
              </w:rPr>
              <w:t>3</w:t>
            </w:r>
            <w:r>
              <w:rPr>
                <w:b/>
                <w:bCs/>
                <w:sz w:val="22"/>
                <w:szCs w:val="22"/>
              </w:rPr>
              <w:t>06</w:t>
            </w:r>
          </w:p>
        </w:tc>
        <w:tc>
          <w:tcPr>
            <w:tcW w:w="1985" w:type="dxa"/>
            <w:shd w:val="clear" w:color="auto" w:fill="auto"/>
          </w:tcPr>
          <w:p w:rsidR="001638CE" w:rsidRPr="007C632D" w:rsidRDefault="001638CE"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bl>
    <w:p w:rsidR="001638CE" w:rsidRPr="00A20A8B" w:rsidRDefault="001638CE" w:rsidP="001638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sectPr w:rsidR="001638CE" w:rsidRPr="00A20A8B" w:rsidSect="00361720">
          <w:footerReference w:type="even" r:id="rId74"/>
          <w:footerReference w:type="default" r:id="rId75"/>
          <w:pgSz w:w="16840" w:h="11907" w:orient="landscape"/>
          <w:pgMar w:top="851" w:right="1134" w:bottom="851" w:left="1134" w:header="709" w:footer="709" w:gutter="0"/>
          <w:cols w:space="720"/>
        </w:sectPr>
      </w:pPr>
    </w:p>
    <w:p w:rsidR="001638CE" w:rsidRPr="00D04A92" w:rsidRDefault="001638CE" w:rsidP="001638CE"/>
    <w:p w:rsidR="001638CE" w:rsidRPr="00DE38CE" w:rsidRDefault="001638CE" w:rsidP="001638CE">
      <w:pPr>
        <w:pStyle w:val="10"/>
        <w:jc w:val="center"/>
        <w:rPr>
          <w:b/>
          <w:caps/>
        </w:rPr>
      </w:pPr>
      <w:r w:rsidRPr="00DE38CE">
        <w:rPr>
          <w:b/>
          <w:caps/>
        </w:rPr>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p>
    <w:p w:rsidR="001638CE" w:rsidRPr="00C96301" w:rsidRDefault="001638CE" w:rsidP="001638CE">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r>
        <w:rPr>
          <w:rFonts w:ascii="Times New Roman" w:hAnsi="Times New Roman"/>
          <w:i w:val="0"/>
          <w:iCs w:val="0"/>
          <w:sz w:val="24"/>
        </w:rPr>
        <w:t xml:space="preserve"> </w:t>
      </w:r>
    </w:p>
    <w:p w:rsidR="001638CE" w:rsidRPr="004A6F23"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Реализация программы</w:t>
      </w:r>
      <w:r>
        <w:rPr>
          <w:bCs/>
        </w:rPr>
        <w:t xml:space="preserve"> учебной </w:t>
      </w:r>
      <w:r w:rsidRPr="004A6F23">
        <w:rPr>
          <w:bCs/>
        </w:rPr>
        <w:t xml:space="preserve"> дисциплины </w:t>
      </w:r>
      <w:r>
        <w:rPr>
          <w:bCs/>
        </w:rPr>
        <w:t xml:space="preserve"> </w:t>
      </w:r>
      <w:r w:rsidRPr="001F271F">
        <w:rPr>
          <w:b/>
          <w:bCs/>
        </w:rPr>
        <w:t>ОД.07 Математика</w:t>
      </w:r>
      <w:r>
        <w:rPr>
          <w:bCs/>
        </w:rPr>
        <w:t xml:space="preserve"> </w:t>
      </w:r>
      <w:r w:rsidRPr="004A6F23">
        <w:rPr>
          <w:bCs/>
        </w:rPr>
        <w:t>требует наличия учебного кабинета.</w:t>
      </w:r>
    </w:p>
    <w:p w:rsidR="001638CE" w:rsidRPr="004A6F23"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1638CE" w:rsidRPr="004A6F23"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1638CE" w:rsidRPr="004A6F23"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rPr>
        <w:t xml:space="preserve"> </w:t>
      </w:r>
      <w:r w:rsidRPr="004A6F23">
        <w:rPr>
          <w:bCs/>
        </w:rPr>
        <w:t xml:space="preserve">- </w:t>
      </w:r>
      <w:r w:rsidRPr="001F271F">
        <w:rPr>
          <w:bCs/>
        </w:rPr>
        <w:t>16</w:t>
      </w:r>
      <w:r w:rsidRPr="004A6F23">
        <w:rPr>
          <w:bCs/>
        </w:rPr>
        <w:t xml:space="preserve"> посадочных мест по количеству обучающихся;</w:t>
      </w:r>
    </w:p>
    <w:p w:rsidR="001638CE" w:rsidRPr="001F271F"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 рабочее место преподавателя;</w:t>
      </w:r>
    </w:p>
    <w:p w:rsidR="001638CE" w:rsidRPr="004A6F23"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323DA7">
        <w:rPr>
          <w:bCs/>
        </w:rPr>
        <w:tab/>
      </w:r>
    </w:p>
    <w:p w:rsidR="001638CE" w:rsidRPr="004A6F23"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1638CE" w:rsidRPr="00323DA7"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компьютер с программным обеспечением. </w:t>
      </w:r>
    </w:p>
    <w:p w:rsidR="001638CE" w:rsidRPr="00AD613C"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r w:rsidRPr="00323DA7">
        <w:rPr>
          <w:bCs/>
        </w:rPr>
        <w:tab/>
      </w:r>
    </w:p>
    <w:p w:rsidR="001638CE" w:rsidRPr="00C96301" w:rsidRDefault="001638CE" w:rsidP="001638CE">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1638CE" w:rsidRPr="00F94720"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1638CE" w:rsidRPr="00365AAA" w:rsidRDefault="001638CE" w:rsidP="00163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1638CE" w:rsidRPr="00064C08" w:rsidRDefault="001638CE" w:rsidP="00FD2DC3">
      <w:pPr>
        <w:pStyle w:val="affa"/>
        <w:numPr>
          <w:ilvl w:val="0"/>
          <w:numId w:val="28"/>
        </w:numPr>
        <w:spacing w:after="240" w:line="276" w:lineRule="auto"/>
        <w:ind w:left="426"/>
        <w:contextualSpacing/>
        <w:jc w:val="both"/>
        <w:textAlignment w:val="baseline"/>
        <w:rPr>
          <w:color w:val="000000"/>
          <w:sz w:val="24"/>
          <w:szCs w:val="24"/>
          <w:lang w:eastAsia="ru-RU"/>
        </w:rPr>
      </w:pPr>
      <w:r w:rsidRPr="00064C08">
        <w:rPr>
          <w:color w:val="000000"/>
          <w:sz w:val="24"/>
          <w:szCs w:val="24"/>
          <w:lang w:eastAsia="ru-RU"/>
        </w:rPr>
        <w:t xml:space="preserve">Атанасян Л.С. Математика: алгебра и начала математического анализа геометрия. Геометрия. 10-11 классы. Базовый и углублённый уровни. ЭФУ / Л.С. Атанасян, В.Ф. Бутузов, С.Б. Кадомцев — Москва: Просвещение, 2022. — ISBN 978-5-09-099446-0. — URL: https://book.ru/book/948971 (дата обращения: 29.03.2023). — Текст: электронный. </w:t>
      </w:r>
    </w:p>
    <w:p w:rsidR="001638CE" w:rsidRPr="00064C08" w:rsidRDefault="001638CE" w:rsidP="00FD2DC3">
      <w:pPr>
        <w:pStyle w:val="affa"/>
        <w:numPr>
          <w:ilvl w:val="0"/>
          <w:numId w:val="28"/>
        </w:numPr>
        <w:spacing w:after="240" w:line="276" w:lineRule="auto"/>
        <w:ind w:left="426"/>
        <w:contextualSpacing/>
        <w:jc w:val="both"/>
        <w:textAlignment w:val="baseline"/>
        <w:rPr>
          <w:color w:val="000000"/>
          <w:sz w:val="24"/>
          <w:szCs w:val="24"/>
          <w:lang w:eastAsia="ru-RU"/>
        </w:rPr>
      </w:pPr>
      <w:r w:rsidRPr="00064C08">
        <w:rPr>
          <w:color w:val="000000"/>
          <w:sz w:val="24"/>
          <w:szCs w:val="24"/>
          <w:lang w:eastAsia="ru-RU"/>
        </w:rPr>
        <w:t>Башмаков, М. И., Математика: учебник / М. И. Башмаков. — Москва: КноРус, 2022. — 394 с. — ISBN 978-5-406-09589-8. — URL: https://book.ru/book/943210 (дата обращения: 29.03.2023). — Текст: электронный.</w:t>
      </w:r>
    </w:p>
    <w:p w:rsidR="001638CE" w:rsidRPr="00064C08" w:rsidRDefault="001638CE" w:rsidP="00FD2DC3">
      <w:pPr>
        <w:pStyle w:val="affa"/>
        <w:numPr>
          <w:ilvl w:val="0"/>
          <w:numId w:val="28"/>
        </w:numPr>
        <w:spacing w:after="240" w:line="276" w:lineRule="auto"/>
        <w:ind w:left="426"/>
        <w:contextualSpacing/>
        <w:jc w:val="both"/>
        <w:textAlignment w:val="baseline"/>
        <w:rPr>
          <w:color w:val="000000"/>
          <w:sz w:val="24"/>
          <w:szCs w:val="24"/>
          <w:lang w:eastAsia="ru-RU"/>
        </w:rPr>
      </w:pPr>
      <w:r w:rsidRPr="00457514">
        <w:rPr>
          <w:sz w:val="24"/>
          <w:szCs w:val="24"/>
        </w:rPr>
        <w:t xml:space="preserve">Российская электронная школа: [Электронный ресурс] </w:t>
      </w:r>
      <w:r w:rsidRPr="00457514">
        <w:rPr>
          <w:sz w:val="24"/>
          <w:szCs w:val="24"/>
          <w:shd w:val="clear" w:color="auto" w:fill="FFFFFF"/>
        </w:rPr>
        <w:t>https://resh.edu.ru/subject/lesson/6018/train/221566</w:t>
      </w:r>
    </w:p>
    <w:p w:rsidR="001638CE" w:rsidRDefault="001638CE" w:rsidP="001638C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1638CE" w:rsidRDefault="001638CE" w:rsidP="001638C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p>
    <w:p w:rsidR="001638CE" w:rsidRDefault="001638CE" w:rsidP="001638C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Pr>
          <w:b/>
          <w:caps/>
        </w:rPr>
        <w:t xml:space="preserve">учебной </w:t>
      </w:r>
      <w:r w:rsidRPr="004A6F23">
        <w:rPr>
          <w:b/>
          <w:caps/>
        </w:rPr>
        <w:t>Дисциплины</w:t>
      </w:r>
    </w:p>
    <w:p w:rsidR="001638CE" w:rsidRPr="002E79F5" w:rsidRDefault="001638CE" w:rsidP="001638CE"/>
    <w:p w:rsidR="001638CE" w:rsidRDefault="001638CE" w:rsidP="001638C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учебной дисциплины </w:t>
      </w:r>
    </w:p>
    <w:p w:rsidR="001638CE" w:rsidRDefault="001638CE" w:rsidP="001638C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Оценка качества освоения учебной дисциплины включает в себя текущий контроль успеваемости и промежуточную аттестацию.</w:t>
      </w:r>
      <w:r w:rsidRPr="00445D66">
        <w:t xml:space="preserve"> </w:t>
      </w:r>
      <w:r>
        <w:t xml:space="preserve">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w:t>
      </w:r>
      <w:r>
        <w:rPr>
          <w:i/>
        </w:rPr>
        <w:t>ОД 07</w:t>
      </w:r>
      <w:r w:rsidRPr="00F9306F">
        <w:rPr>
          <w:i/>
        </w:rPr>
        <w:t xml:space="preserve"> «Математика»</w:t>
      </w:r>
      <w:r>
        <w:rPr>
          <w:b/>
        </w:rPr>
        <w:t xml:space="preserve"> </w:t>
      </w:r>
      <w:r w:rsidRPr="006F0795">
        <w:t xml:space="preserve"> </w:t>
      </w:r>
      <w:r w:rsidRPr="00445D66">
        <w:t>доводятся до сведения обучающихся</w:t>
      </w:r>
      <w:r>
        <w:t xml:space="preserve"> на одном из первых учебных занятий по указанной дисциплине.</w:t>
      </w:r>
    </w:p>
    <w:p w:rsidR="001638CE" w:rsidRDefault="001638CE" w:rsidP="001638C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учебной дисциплине </w:t>
      </w:r>
      <w:r>
        <w:rPr>
          <w:i/>
        </w:rPr>
        <w:t>ОД 07</w:t>
      </w:r>
      <w:r w:rsidRPr="00F9306F">
        <w:rPr>
          <w:i/>
        </w:rPr>
        <w:t xml:space="preserve"> «Математика»</w:t>
      </w:r>
      <w:r>
        <w:rPr>
          <w:b/>
        </w:rPr>
        <w:t xml:space="preserve"> </w:t>
      </w:r>
      <w:r>
        <w:t xml:space="preserve">проводится в форме </w:t>
      </w:r>
      <w:r w:rsidRPr="008C169A">
        <w:rPr>
          <w:i/>
        </w:rPr>
        <w:t>экзамена</w:t>
      </w:r>
      <w:r>
        <w:t xml:space="preserve"> по окончании освоения </w:t>
      </w:r>
      <w:r w:rsidRPr="00FD1640">
        <w:rPr>
          <w:i/>
        </w:rPr>
        <w:t>дисциплины</w:t>
      </w:r>
      <w:r>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1638CE" w:rsidRDefault="001638CE" w:rsidP="001638C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учебной дисциплины </w:t>
      </w:r>
      <w:r>
        <w:rPr>
          <w:i/>
        </w:rPr>
        <w:t>ОД 07</w:t>
      </w:r>
      <w:r w:rsidRPr="00F9306F">
        <w:rPr>
          <w:i/>
        </w:rPr>
        <w:t xml:space="preserve"> «Математика»</w:t>
      </w:r>
      <w:r>
        <w:t xml:space="preserve">. </w:t>
      </w:r>
    </w:p>
    <w:p w:rsidR="001638CE" w:rsidRDefault="001638CE" w:rsidP="001638CE">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D174C">
        <w:t>При оценке результатов освоения учебной дисциплины</w:t>
      </w:r>
      <w:r w:rsidRPr="006D174C">
        <w:rPr>
          <w:color w:val="FF0000"/>
        </w:rPr>
        <w:t xml:space="preserve"> </w:t>
      </w:r>
      <w:r w:rsidRPr="00C23181">
        <w:t>применяется традиционная система</w:t>
      </w:r>
      <w:r w:rsidRPr="006D174C">
        <w:rPr>
          <w:color w:val="FF0000"/>
        </w:rPr>
        <w:t xml:space="preserve"> </w:t>
      </w:r>
      <w:r w:rsidRPr="006D174C">
        <w:t>оценивания текущего контроля успеваемости и промежуточной аттестации обучающихся</w:t>
      </w:r>
      <w:r w:rsidRPr="006D174C">
        <w:rPr>
          <w:color w:val="FF0000"/>
        </w:rPr>
        <w:t xml:space="preserve">. </w:t>
      </w:r>
      <w:r w:rsidRPr="006D174C">
        <w:t xml:space="preserve">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1638CE" w:rsidRPr="00C23181" w:rsidRDefault="001638CE" w:rsidP="001638CE"/>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0"/>
        <w:gridCol w:w="4118"/>
        <w:gridCol w:w="2536"/>
      </w:tblGrid>
      <w:tr w:rsidR="001638CE" w:rsidRPr="00086375" w:rsidTr="00CD0687">
        <w:trPr>
          <w:jc w:val="center"/>
        </w:trPr>
        <w:tc>
          <w:tcPr>
            <w:tcW w:w="1611" w:type="pct"/>
            <w:tcBorders>
              <w:top w:val="single" w:sz="4" w:space="0" w:color="000000"/>
              <w:left w:val="single" w:sz="4" w:space="0" w:color="000000"/>
              <w:bottom w:val="single" w:sz="4" w:space="0" w:color="000000"/>
              <w:right w:val="single" w:sz="4" w:space="0" w:color="000000"/>
            </w:tcBorders>
            <w:hideMark/>
          </w:tcPr>
          <w:p w:rsidR="001638CE" w:rsidRPr="00086375" w:rsidRDefault="001638CE" w:rsidP="00CD0687">
            <w:pPr>
              <w:spacing w:line="276" w:lineRule="auto"/>
              <w:ind w:left="57" w:right="57"/>
              <w:jc w:val="center"/>
              <w:rPr>
                <w:b/>
              </w:rPr>
            </w:pPr>
            <w:r w:rsidRPr="00086375">
              <w:rPr>
                <w:b/>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rsidR="001638CE" w:rsidRPr="00086375" w:rsidRDefault="001638CE" w:rsidP="00CD0687">
            <w:pPr>
              <w:spacing w:line="276" w:lineRule="auto"/>
              <w:ind w:left="57" w:right="57"/>
              <w:jc w:val="center"/>
              <w:rPr>
                <w:b/>
              </w:rPr>
            </w:pPr>
            <w:r w:rsidRPr="00086375">
              <w:rPr>
                <w:b/>
              </w:rPr>
              <w:t>Раздел/Тема</w:t>
            </w:r>
          </w:p>
        </w:tc>
        <w:tc>
          <w:tcPr>
            <w:tcW w:w="1293" w:type="pct"/>
            <w:tcBorders>
              <w:top w:val="single" w:sz="4" w:space="0" w:color="000000"/>
              <w:left w:val="single" w:sz="4" w:space="0" w:color="000000"/>
              <w:bottom w:val="single" w:sz="4" w:space="0" w:color="000000"/>
              <w:right w:val="single" w:sz="4" w:space="0" w:color="000000"/>
            </w:tcBorders>
            <w:hideMark/>
          </w:tcPr>
          <w:p w:rsidR="001638CE" w:rsidRPr="00086375" w:rsidRDefault="001638CE" w:rsidP="00CD0687">
            <w:pPr>
              <w:spacing w:line="276" w:lineRule="auto"/>
              <w:ind w:left="57" w:right="57"/>
              <w:jc w:val="center"/>
              <w:rPr>
                <w:b/>
              </w:rPr>
            </w:pPr>
            <w:r w:rsidRPr="00086375">
              <w:rPr>
                <w:b/>
              </w:rPr>
              <w:t>Тип оценочных мероприятия</w:t>
            </w:r>
          </w:p>
        </w:tc>
      </w:tr>
      <w:tr w:rsidR="001638CE" w:rsidRPr="00086375" w:rsidTr="00CD0687">
        <w:trPr>
          <w:jc w:val="center"/>
        </w:trPr>
        <w:tc>
          <w:tcPr>
            <w:tcW w:w="1611" w:type="pct"/>
            <w:tcBorders>
              <w:bottom w:val="single" w:sz="4" w:space="0" w:color="auto"/>
            </w:tcBorders>
          </w:tcPr>
          <w:p w:rsidR="001638CE" w:rsidRPr="00086375" w:rsidRDefault="001638CE" w:rsidP="00CD0687">
            <w:pPr>
              <w:spacing w:line="276" w:lineRule="auto"/>
              <w:ind w:left="57" w:right="57"/>
              <w:rPr>
                <w:b/>
              </w:rPr>
            </w:pPr>
            <w:r w:rsidRPr="00086375">
              <w:rPr>
                <w:b/>
                <w:iCs/>
              </w:rPr>
              <w:t>ОК 01.</w:t>
            </w:r>
            <w:r w:rsidRPr="00086375">
              <w:rPr>
                <w:iCs/>
              </w:rPr>
              <w:t xml:space="preserve"> Выбирать способы решения задач профессиональной деятельности применительно </w:t>
            </w:r>
            <w:r w:rsidRPr="00086375">
              <w:rPr>
                <w:iCs/>
              </w:rPr>
              <w:b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rsidR="001638CE" w:rsidRPr="00086375" w:rsidRDefault="001638CE" w:rsidP="00CD0687">
            <w:pPr>
              <w:contextualSpacing/>
              <w:jc w:val="both"/>
              <w:rPr>
                <w:bCs/>
              </w:rPr>
            </w:pPr>
            <w:r w:rsidRPr="00086375">
              <w:rPr>
                <w:bCs/>
              </w:rPr>
              <w:t>Р 1, Тема 1.1, 1.2, 1.3 П-о/</w:t>
            </w:r>
            <w:r w:rsidRPr="00086375">
              <w:rPr>
                <w:bCs/>
                <w:lang w:val="en-US"/>
              </w:rPr>
              <w:t>c</w:t>
            </w:r>
            <w:r w:rsidRPr="00086375">
              <w:rPr>
                <w:rStyle w:val="a7"/>
                <w:bCs/>
                <w:lang w:val="en-US"/>
              </w:rPr>
              <w:footnoteReference w:id="2"/>
            </w:r>
            <w:r w:rsidRPr="00086375">
              <w:rPr>
                <w:bCs/>
              </w:rPr>
              <w:t>, 1.4, 1.5, 1.6</w:t>
            </w:r>
          </w:p>
          <w:p w:rsidR="001638CE" w:rsidRPr="00086375" w:rsidRDefault="001638CE" w:rsidP="00CD0687">
            <w:pPr>
              <w:contextualSpacing/>
              <w:jc w:val="both"/>
              <w:rPr>
                <w:bCs/>
              </w:rPr>
            </w:pPr>
            <w:r w:rsidRPr="00086375">
              <w:rPr>
                <w:bCs/>
              </w:rPr>
              <w:t>Р 2, Темы 2.1, 2.2, 2.3, 2.4, 2.5 П-о/с, 2.6</w:t>
            </w:r>
          </w:p>
          <w:p w:rsidR="001638CE" w:rsidRPr="00086375" w:rsidRDefault="001638CE" w:rsidP="00CD0687">
            <w:pPr>
              <w:contextualSpacing/>
              <w:jc w:val="both"/>
              <w:rPr>
                <w:bCs/>
              </w:rPr>
            </w:pPr>
            <w:r w:rsidRPr="00086375">
              <w:rPr>
                <w:bCs/>
              </w:rPr>
              <w:t>Р 3, Темы 3.1, 3.2, 3.3 П-о/с, 3.4</w:t>
            </w:r>
          </w:p>
          <w:p w:rsidR="001638CE" w:rsidRPr="00086375" w:rsidRDefault="001638CE" w:rsidP="00CD0687">
            <w:pPr>
              <w:contextualSpacing/>
              <w:jc w:val="both"/>
              <w:rPr>
                <w:bCs/>
              </w:rPr>
            </w:pPr>
            <w:r w:rsidRPr="00086375">
              <w:rPr>
                <w:bCs/>
              </w:rPr>
              <w:t>Р 4, Темы 4.1, 4.2, 4.3, 4.4, 4.5, 4.6 П-о/</w:t>
            </w:r>
            <w:r w:rsidRPr="00086375">
              <w:rPr>
                <w:bCs/>
                <w:lang w:val="en-US"/>
              </w:rPr>
              <w:t>c</w:t>
            </w:r>
            <w:r w:rsidRPr="00086375">
              <w:rPr>
                <w:bCs/>
              </w:rPr>
              <w:t>, 4.7, 4.8, 4.9, 4.10, 4.11</w:t>
            </w:r>
          </w:p>
          <w:p w:rsidR="001638CE" w:rsidRPr="00086375" w:rsidRDefault="001638CE" w:rsidP="00CD0687">
            <w:pPr>
              <w:ind w:left="57" w:right="57"/>
            </w:pPr>
            <w:r w:rsidRPr="00086375">
              <w:t>Р 5, Темы 5.1, 5.2, 5.3, 5.4, 5.5, 5.6, 5.7, 5.8, 5.9, 5.10 П-о/</w:t>
            </w:r>
            <w:r w:rsidRPr="00086375">
              <w:rPr>
                <w:lang w:val="en-US"/>
              </w:rPr>
              <w:t>c</w:t>
            </w:r>
            <w:r w:rsidRPr="00086375">
              <w:t>, 5.11</w:t>
            </w:r>
          </w:p>
          <w:p w:rsidR="001638CE" w:rsidRPr="00086375" w:rsidRDefault="001638CE" w:rsidP="00CD0687">
            <w:pPr>
              <w:ind w:left="57" w:right="57"/>
            </w:pPr>
            <w:r w:rsidRPr="00086375">
              <w:t>Р 6, Темы 6.1, 6.2, 6.3, 6.4, 6.5, 6.6 П-о/</w:t>
            </w:r>
            <w:r w:rsidRPr="00086375">
              <w:rPr>
                <w:lang w:val="en-US"/>
              </w:rPr>
              <w:t>c</w:t>
            </w:r>
            <w:r w:rsidRPr="00086375">
              <w:t>, 6.7,6.8,6.9</w:t>
            </w:r>
            <w:r w:rsidRPr="00086375">
              <w:rPr>
                <w:bCs/>
              </w:rPr>
              <w:t xml:space="preserve"> П-о/</w:t>
            </w:r>
            <w:r w:rsidRPr="00086375">
              <w:rPr>
                <w:bCs/>
                <w:lang w:val="en-US"/>
              </w:rPr>
              <w:t>c</w:t>
            </w:r>
            <w:r w:rsidRPr="00086375">
              <w:t>, 6.10, 6.11, 6.12, 6.13, 6.14, 6.15, 6.16</w:t>
            </w:r>
          </w:p>
          <w:p w:rsidR="001638CE" w:rsidRPr="00086375" w:rsidRDefault="001638CE" w:rsidP="00CD0687">
            <w:pPr>
              <w:ind w:left="57" w:right="57"/>
            </w:pPr>
            <w:r w:rsidRPr="00086375">
              <w:t>Р 7, Темы 7.1, 7.2, 7.3, 7.4, 7.5</w:t>
            </w:r>
            <w:r w:rsidRPr="00086375">
              <w:rPr>
                <w:bCs/>
              </w:rPr>
              <w:t xml:space="preserve"> П-о/</w:t>
            </w:r>
            <w:r w:rsidRPr="00086375">
              <w:rPr>
                <w:bCs/>
                <w:lang w:val="en-US"/>
              </w:rPr>
              <w:t>c</w:t>
            </w:r>
          </w:p>
          <w:p w:rsidR="001638CE" w:rsidRPr="00086375" w:rsidRDefault="001638CE" w:rsidP="00CD0687">
            <w:pPr>
              <w:ind w:left="57" w:right="57"/>
            </w:pPr>
            <w:r w:rsidRPr="00086375">
              <w:t>Р 8, Темы 8.1, 8.2, 8.3, 8.4</w:t>
            </w:r>
          </w:p>
          <w:p w:rsidR="001638CE" w:rsidRPr="00086375" w:rsidRDefault="001638CE" w:rsidP="00CD0687">
            <w:pPr>
              <w:ind w:left="57" w:right="57"/>
            </w:pPr>
            <w:r w:rsidRPr="00086375">
              <w:t>Р 9, Темы 9.1, 9.2, 9.3, 9.4</w:t>
            </w:r>
          </w:p>
          <w:p w:rsidR="001638CE" w:rsidRPr="00086375" w:rsidRDefault="001638CE" w:rsidP="00CD0687">
            <w:pPr>
              <w:ind w:left="57" w:right="57"/>
            </w:pPr>
            <w:r w:rsidRPr="00086375">
              <w:t>Р 10, Темы 10.1, 10.2, 10.3, 10.4, 10.5, 10.6 П-о/с, 10.7</w:t>
            </w:r>
          </w:p>
          <w:p w:rsidR="001638CE" w:rsidRPr="00086375" w:rsidRDefault="001638CE" w:rsidP="00CD0687">
            <w:pPr>
              <w:ind w:left="57" w:right="57"/>
            </w:pPr>
            <w:r w:rsidRPr="00086375">
              <w:t>Р 11, Темы 11.1</w:t>
            </w:r>
            <w:r w:rsidRPr="00086375">
              <w:rPr>
                <w:bCs/>
              </w:rPr>
              <w:t xml:space="preserve"> П-о/</w:t>
            </w:r>
            <w:r w:rsidRPr="00086375">
              <w:rPr>
                <w:bCs/>
                <w:lang w:val="en-US"/>
              </w:rPr>
              <w:t>c</w:t>
            </w:r>
            <w:r w:rsidRPr="00086375">
              <w:t>, 11.2</w:t>
            </w:r>
          </w:p>
          <w:p w:rsidR="001638CE" w:rsidRPr="00086375" w:rsidRDefault="001638CE" w:rsidP="00CD0687">
            <w:pPr>
              <w:ind w:left="57" w:right="57"/>
            </w:pPr>
            <w:r w:rsidRPr="00086375">
              <w:t>Р 12, Темы 12.1, 12.2, 12.3</w:t>
            </w:r>
            <w:r w:rsidRPr="00086375">
              <w:rPr>
                <w:bCs/>
              </w:rPr>
              <w:t xml:space="preserve"> П-о/</w:t>
            </w:r>
            <w:r w:rsidRPr="00086375">
              <w:rPr>
                <w:bCs/>
                <w:lang w:val="en-US"/>
              </w:rPr>
              <w:t>c</w:t>
            </w:r>
            <w:r w:rsidRPr="00086375">
              <w:t>, 12.4, 12.5, 12.6 П-о/с, 12.7</w:t>
            </w:r>
          </w:p>
        </w:tc>
        <w:tc>
          <w:tcPr>
            <w:tcW w:w="1293" w:type="pct"/>
            <w:tcBorders>
              <w:top w:val="single" w:sz="4" w:space="0" w:color="000000"/>
              <w:left w:val="single" w:sz="4" w:space="0" w:color="000000"/>
              <w:bottom w:val="single" w:sz="4" w:space="0" w:color="000000"/>
              <w:right w:val="single" w:sz="4" w:space="0" w:color="000000"/>
            </w:tcBorders>
          </w:tcPr>
          <w:p w:rsidR="001638CE" w:rsidRPr="00086375" w:rsidRDefault="001638CE" w:rsidP="00CD0687">
            <w:pPr>
              <w:spacing w:line="276" w:lineRule="auto"/>
              <w:ind w:left="57" w:right="57"/>
            </w:pPr>
            <w:r w:rsidRPr="00086375">
              <w:t>Тестирование</w:t>
            </w:r>
          </w:p>
          <w:p w:rsidR="001638CE" w:rsidRPr="00086375" w:rsidRDefault="001638CE" w:rsidP="00CD0687">
            <w:pPr>
              <w:spacing w:line="276" w:lineRule="auto"/>
              <w:ind w:left="57" w:right="57"/>
            </w:pPr>
            <w:r w:rsidRPr="00086375">
              <w:t>Устный опрос</w:t>
            </w:r>
          </w:p>
          <w:p w:rsidR="001638CE" w:rsidRPr="00086375" w:rsidRDefault="001638CE" w:rsidP="00CD0687">
            <w:pPr>
              <w:spacing w:line="276" w:lineRule="auto"/>
              <w:ind w:left="57" w:right="57"/>
            </w:pPr>
            <w:r w:rsidRPr="00086375">
              <w:t>Математический диктант</w:t>
            </w:r>
          </w:p>
          <w:p w:rsidR="001638CE" w:rsidRPr="00086375" w:rsidRDefault="001638CE" w:rsidP="00CD0687">
            <w:pPr>
              <w:spacing w:line="276" w:lineRule="auto"/>
              <w:ind w:left="57" w:right="57"/>
            </w:pPr>
            <w:r w:rsidRPr="00086375">
              <w:t>Индивидуальная самостоятельная работа</w:t>
            </w:r>
          </w:p>
          <w:p w:rsidR="001638CE" w:rsidRPr="00086375" w:rsidRDefault="001638CE" w:rsidP="00CD0687">
            <w:pPr>
              <w:spacing w:line="276" w:lineRule="auto"/>
              <w:ind w:left="57" w:right="57"/>
            </w:pPr>
            <w:r w:rsidRPr="00086375">
              <w:t>Представление результатов практических работ</w:t>
            </w:r>
          </w:p>
          <w:p w:rsidR="001638CE" w:rsidRPr="00086375" w:rsidRDefault="001638CE" w:rsidP="00CD0687">
            <w:pPr>
              <w:spacing w:line="276" w:lineRule="auto"/>
              <w:ind w:left="57" w:right="57"/>
            </w:pPr>
            <w:r w:rsidRPr="00086375">
              <w:t>Защита творческих работ</w:t>
            </w:r>
          </w:p>
          <w:p w:rsidR="001638CE" w:rsidRPr="00086375" w:rsidRDefault="001638CE" w:rsidP="00CD0687">
            <w:pPr>
              <w:spacing w:line="276" w:lineRule="auto"/>
              <w:ind w:left="57" w:right="57"/>
            </w:pPr>
            <w:r w:rsidRPr="00086375">
              <w:t>Контрольная работа</w:t>
            </w:r>
          </w:p>
          <w:p w:rsidR="001638CE" w:rsidRPr="00086375" w:rsidRDefault="001638CE" w:rsidP="00CD0687">
            <w:pPr>
              <w:spacing w:line="276" w:lineRule="auto"/>
              <w:ind w:left="57" w:right="57"/>
              <w:rPr>
                <w:b/>
              </w:rPr>
            </w:pPr>
            <w:r w:rsidRPr="00086375">
              <w:t>Выполнение экзаменационных заданий</w:t>
            </w:r>
          </w:p>
        </w:tc>
      </w:tr>
      <w:tr w:rsidR="001638CE" w:rsidRPr="00086375" w:rsidTr="00CD0687">
        <w:trPr>
          <w:jc w:val="center"/>
        </w:trPr>
        <w:tc>
          <w:tcPr>
            <w:tcW w:w="1611" w:type="pct"/>
          </w:tcPr>
          <w:p w:rsidR="001638CE" w:rsidRPr="00086375" w:rsidRDefault="001638CE" w:rsidP="00CD0687">
            <w:pPr>
              <w:spacing w:line="276" w:lineRule="auto"/>
              <w:ind w:left="57" w:right="57"/>
            </w:pPr>
            <w:r w:rsidRPr="00086375">
              <w:rPr>
                <w:b/>
                <w:iCs/>
              </w:rPr>
              <w:t>ОК 02.</w:t>
            </w:r>
            <w:r w:rsidRPr="00086375">
              <w:rPr>
                <w:iCs/>
              </w:rPr>
              <w:t xml:space="preserve"> </w:t>
            </w:r>
            <w:r w:rsidRPr="00086375">
              <w:t xml:space="preserve">Использовать современные средства поиска, анализа и интерпретации </w:t>
            </w:r>
            <w:r w:rsidRPr="00086375">
              <w:lastRenderedPageBreak/>
              <w:t>информации, и информационные технологии для выполнения задач профессиональной деятельности</w:t>
            </w:r>
          </w:p>
          <w:p w:rsidR="001638CE" w:rsidRPr="00086375" w:rsidRDefault="001638CE" w:rsidP="00CD0687">
            <w:pPr>
              <w:spacing w:line="276" w:lineRule="auto"/>
              <w:ind w:left="57" w:right="57"/>
              <w:rPr>
                <w:iCs/>
              </w:rPr>
            </w:pPr>
            <w:r w:rsidRPr="00086375">
              <w:rPr>
                <w:b/>
                <w:iCs/>
              </w:rPr>
              <w:t>ОК 03.</w:t>
            </w:r>
            <w:r w:rsidRPr="00086375">
              <w:rPr>
                <w:iCs/>
              </w:rPr>
              <w:t xml:space="preserve"> </w:t>
            </w:r>
            <w:r w:rsidRPr="00086375">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086375">
              <w:rPr>
                <w:iCs/>
              </w:rPr>
              <w:t xml:space="preserve"> </w:t>
            </w:r>
          </w:p>
          <w:p w:rsidR="001638CE" w:rsidRPr="00086375" w:rsidRDefault="001638CE" w:rsidP="00CD0687">
            <w:pPr>
              <w:spacing w:line="276" w:lineRule="auto"/>
              <w:ind w:left="57" w:right="57"/>
              <w:rPr>
                <w:iCs/>
              </w:rPr>
            </w:pPr>
            <w:r w:rsidRPr="00086375">
              <w:rPr>
                <w:b/>
                <w:iCs/>
              </w:rPr>
              <w:t>ОК 04.</w:t>
            </w:r>
            <w:r w:rsidRPr="00086375">
              <w:rPr>
                <w:iCs/>
              </w:rPr>
              <w:t xml:space="preserve"> </w:t>
            </w:r>
            <w:r w:rsidRPr="00086375">
              <w:t>Эффективно взаимодействовать и работать в коллективе и команде</w:t>
            </w:r>
            <w:r w:rsidRPr="00086375">
              <w:rPr>
                <w:iCs/>
              </w:rPr>
              <w:t xml:space="preserve"> </w:t>
            </w:r>
          </w:p>
          <w:p w:rsidR="001638CE" w:rsidRPr="00086375" w:rsidRDefault="001638CE" w:rsidP="00CD0687">
            <w:pPr>
              <w:spacing w:line="276" w:lineRule="auto"/>
              <w:ind w:left="57" w:right="57"/>
              <w:rPr>
                <w:iCs/>
              </w:rPr>
            </w:pPr>
            <w:r w:rsidRPr="00086375">
              <w:rPr>
                <w:b/>
                <w:iCs/>
              </w:rPr>
              <w:t>ОК 05.</w:t>
            </w:r>
            <w:r w:rsidRPr="00086375">
              <w:rPr>
                <w:iCs/>
              </w:rPr>
              <w:t xml:space="preserve"> </w:t>
            </w:r>
            <w:r w:rsidRPr="00086375">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086375">
              <w:rPr>
                <w:iCs/>
              </w:rPr>
              <w:t xml:space="preserve"> </w:t>
            </w:r>
          </w:p>
          <w:p w:rsidR="001638CE" w:rsidRPr="00086375" w:rsidRDefault="001638CE" w:rsidP="00CD0687">
            <w:pPr>
              <w:spacing w:line="276" w:lineRule="auto"/>
              <w:ind w:left="57" w:right="57"/>
              <w:rPr>
                <w:b/>
              </w:rPr>
            </w:pPr>
            <w:r w:rsidRPr="00086375">
              <w:rPr>
                <w:b/>
                <w:iCs/>
              </w:rPr>
              <w:t>ОК 07.</w:t>
            </w:r>
            <w:r w:rsidRPr="00086375">
              <w:rPr>
                <w:iCs/>
              </w:rPr>
              <w:t xml:space="preserve"> </w:t>
            </w:r>
            <w:r w:rsidRPr="00086375">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1638CE" w:rsidRPr="00086375" w:rsidRDefault="001638CE" w:rsidP="00CD0687">
            <w:pPr>
              <w:contextualSpacing/>
              <w:jc w:val="both"/>
              <w:rPr>
                <w:bCs/>
              </w:rPr>
            </w:pPr>
            <w:r w:rsidRPr="00086375">
              <w:rPr>
                <w:bCs/>
              </w:rPr>
              <w:lastRenderedPageBreak/>
              <w:t>Р 1, Тема 1.1, 1.2, 1.3 П-о/</w:t>
            </w:r>
            <w:r w:rsidRPr="00086375">
              <w:rPr>
                <w:bCs/>
                <w:lang w:val="en-US"/>
              </w:rPr>
              <w:t>c</w:t>
            </w:r>
            <w:r w:rsidRPr="00086375">
              <w:rPr>
                <w:rStyle w:val="a7"/>
                <w:bCs/>
                <w:lang w:val="en-US"/>
              </w:rPr>
              <w:footnoteReference w:id="3"/>
            </w:r>
            <w:r w:rsidRPr="00086375">
              <w:rPr>
                <w:bCs/>
              </w:rPr>
              <w:t>, 1.4, 1.5, 1.6</w:t>
            </w:r>
          </w:p>
          <w:p w:rsidR="001638CE" w:rsidRPr="00086375" w:rsidRDefault="001638CE" w:rsidP="00CD0687">
            <w:pPr>
              <w:contextualSpacing/>
              <w:jc w:val="both"/>
              <w:rPr>
                <w:bCs/>
              </w:rPr>
            </w:pPr>
            <w:r w:rsidRPr="00086375">
              <w:rPr>
                <w:bCs/>
              </w:rPr>
              <w:t>Р 2, Темы 2.1, 2.2, 2.3, 2.4, 2.5 П-о/с, 2.6</w:t>
            </w:r>
          </w:p>
          <w:p w:rsidR="001638CE" w:rsidRPr="00086375" w:rsidRDefault="001638CE" w:rsidP="00CD0687">
            <w:pPr>
              <w:contextualSpacing/>
              <w:jc w:val="both"/>
              <w:rPr>
                <w:bCs/>
              </w:rPr>
            </w:pPr>
            <w:r w:rsidRPr="00086375">
              <w:rPr>
                <w:bCs/>
              </w:rPr>
              <w:t>Р 3, Темы 3.1, 3.2, 3.3 П-о/с, 3.4</w:t>
            </w:r>
          </w:p>
          <w:p w:rsidR="001638CE" w:rsidRPr="00086375" w:rsidRDefault="001638CE" w:rsidP="00CD0687">
            <w:pPr>
              <w:contextualSpacing/>
              <w:jc w:val="both"/>
              <w:rPr>
                <w:bCs/>
              </w:rPr>
            </w:pPr>
            <w:r w:rsidRPr="00086375">
              <w:rPr>
                <w:bCs/>
              </w:rPr>
              <w:lastRenderedPageBreak/>
              <w:t>Р 4, Темы 4.1, 4.2, 4.3, 4.4, 4.5, 4.6 П-о/</w:t>
            </w:r>
            <w:r w:rsidRPr="00086375">
              <w:rPr>
                <w:bCs/>
                <w:lang w:val="en-US"/>
              </w:rPr>
              <w:t>c</w:t>
            </w:r>
            <w:r w:rsidRPr="00086375">
              <w:rPr>
                <w:bCs/>
              </w:rPr>
              <w:t>, 4.7, 4.8, 4.9, 4.10, 4.11</w:t>
            </w:r>
          </w:p>
          <w:p w:rsidR="001638CE" w:rsidRPr="00086375" w:rsidRDefault="001638CE" w:rsidP="00CD0687">
            <w:pPr>
              <w:ind w:right="57"/>
            </w:pPr>
            <w:r w:rsidRPr="00086375">
              <w:t>Р 5, Темы 5.1, 5.2, 5.3, 5.4, 5.5, 5.6, 5.7, 5.8, 5.9, 5.10 П-о/</w:t>
            </w:r>
            <w:r w:rsidRPr="00086375">
              <w:rPr>
                <w:lang w:val="en-US"/>
              </w:rPr>
              <w:t>c</w:t>
            </w:r>
            <w:r w:rsidRPr="00086375">
              <w:t>, 5.11</w:t>
            </w:r>
          </w:p>
          <w:p w:rsidR="001638CE" w:rsidRPr="00086375" w:rsidRDefault="001638CE" w:rsidP="00CD0687">
            <w:pPr>
              <w:ind w:left="57" w:right="57"/>
            </w:pPr>
            <w:r w:rsidRPr="00086375">
              <w:t>Р 6, Темы 6.1, 6.2, 6.3, 6.4, 6.5, 6.6 П-о/</w:t>
            </w:r>
            <w:r w:rsidRPr="00086375">
              <w:rPr>
                <w:lang w:val="en-US"/>
              </w:rPr>
              <w:t>c</w:t>
            </w:r>
            <w:r w:rsidRPr="00086375">
              <w:t>, 6.7,6.8,6.9</w:t>
            </w:r>
            <w:r w:rsidRPr="00086375">
              <w:rPr>
                <w:bCs/>
              </w:rPr>
              <w:t xml:space="preserve"> П-о/</w:t>
            </w:r>
            <w:r w:rsidRPr="00086375">
              <w:rPr>
                <w:bCs/>
                <w:lang w:val="en-US"/>
              </w:rPr>
              <w:t>c</w:t>
            </w:r>
            <w:r w:rsidRPr="00086375">
              <w:t>, 6.10, 6.11, 6.12, 6.13, 6.14, 6.15, 6.16</w:t>
            </w:r>
          </w:p>
          <w:p w:rsidR="001638CE" w:rsidRPr="00086375" w:rsidRDefault="001638CE" w:rsidP="00CD0687">
            <w:pPr>
              <w:ind w:left="57" w:right="57"/>
            </w:pPr>
            <w:r w:rsidRPr="00086375">
              <w:t>Р 7, Темы 7.1, 7.2, 7.3, 7.4, 7.5</w:t>
            </w:r>
            <w:r w:rsidRPr="00086375">
              <w:rPr>
                <w:bCs/>
              </w:rPr>
              <w:t xml:space="preserve"> П-о/</w:t>
            </w:r>
            <w:r w:rsidRPr="00086375">
              <w:rPr>
                <w:bCs/>
                <w:lang w:val="en-US"/>
              </w:rPr>
              <w:t>c</w:t>
            </w:r>
          </w:p>
          <w:p w:rsidR="001638CE" w:rsidRPr="00086375" w:rsidRDefault="001638CE" w:rsidP="00CD0687">
            <w:pPr>
              <w:ind w:left="57" w:right="57"/>
            </w:pPr>
            <w:r w:rsidRPr="00086375">
              <w:t>Р 8, Темы 8.1, 8.2, 8.3, 8.4</w:t>
            </w:r>
          </w:p>
          <w:p w:rsidR="001638CE" w:rsidRPr="00086375" w:rsidRDefault="001638CE" w:rsidP="00CD0687">
            <w:pPr>
              <w:ind w:left="57" w:right="57"/>
            </w:pPr>
            <w:r w:rsidRPr="00086375">
              <w:t>Р 9, Темы 9.1, 9.2, 9.3, 9.4</w:t>
            </w:r>
          </w:p>
          <w:p w:rsidR="001638CE" w:rsidRPr="00086375" w:rsidRDefault="001638CE" w:rsidP="00CD0687">
            <w:pPr>
              <w:ind w:left="57" w:right="57"/>
            </w:pPr>
            <w:r w:rsidRPr="00086375">
              <w:t>Р 10, Темы 10.1, 10.2, 10.3, 10.4, 10.5, 10.6 П-о/с, 10.7</w:t>
            </w:r>
          </w:p>
          <w:p w:rsidR="001638CE" w:rsidRPr="00086375" w:rsidRDefault="001638CE" w:rsidP="00CD0687">
            <w:pPr>
              <w:ind w:left="57" w:right="57"/>
            </w:pPr>
            <w:r w:rsidRPr="00086375">
              <w:t>Р 11, Темы 11.1</w:t>
            </w:r>
            <w:r w:rsidRPr="00086375">
              <w:rPr>
                <w:bCs/>
              </w:rPr>
              <w:t xml:space="preserve"> П-о/</w:t>
            </w:r>
            <w:r w:rsidRPr="00086375">
              <w:rPr>
                <w:bCs/>
                <w:lang w:val="en-US"/>
              </w:rPr>
              <w:t>c</w:t>
            </w:r>
            <w:r w:rsidRPr="00086375">
              <w:t>, 11.2</w:t>
            </w:r>
          </w:p>
          <w:p w:rsidR="001638CE" w:rsidRPr="00086375" w:rsidRDefault="001638CE" w:rsidP="00CD0687">
            <w:pPr>
              <w:ind w:left="57" w:right="57"/>
            </w:pPr>
            <w:r w:rsidRPr="00086375">
              <w:t>Р 12, Темы 12.1, 12.2, 12.3</w:t>
            </w:r>
            <w:r w:rsidRPr="00086375">
              <w:rPr>
                <w:bCs/>
              </w:rPr>
              <w:t xml:space="preserve"> П-о/</w:t>
            </w:r>
            <w:r w:rsidRPr="00086375">
              <w:rPr>
                <w:bCs/>
                <w:lang w:val="en-US"/>
              </w:rPr>
              <w:t>c</w:t>
            </w:r>
            <w:r w:rsidRPr="00086375">
              <w:t>, 12.4, 12.5, 12.6 П-о/с, 12.7</w:t>
            </w:r>
          </w:p>
          <w:p w:rsidR="001638CE" w:rsidRPr="00086375" w:rsidRDefault="001638CE" w:rsidP="00CD0687">
            <w:pPr>
              <w:ind w:left="57" w:right="57"/>
            </w:pPr>
            <w:r w:rsidRPr="00086375">
              <w:t>Р 13, Темы 13.1</w:t>
            </w:r>
            <w:r w:rsidRPr="00086375">
              <w:rPr>
                <w:bCs/>
              </w:rPr>
              <w:t xml:space="preserve"> П-о/</w:t>
            </w:r>
            <w:r w:rsidRPr="00086375">
              <w:rPr>
                <w:bCs/>
                <w:lang w:val="en-US"/>
              </w:rPr>
              <w:t>c</w:t>
            </w:r>
            <w:r w:rsidRPr="00086375">
              <w:t>, 13.2</w:t>
            </w:r>
          </w:p>
        </w:tc>
        <w:tc>
          <w:tcPr>
            <w:tcW w:w="1293" w:type="pct"/>
            <w:tcBorders>
              <w:top w:val="single" w:sz="4" w:space="0" w:color="000000"/>
              <w:left w:val="single" w:sz="4" w:space="0" w:color="000000"/>
              <w:bottom w:val="single" w:sz="4" w:space="0" w:color="000000"/>
              <w:right w:val="single" w:sz="4" w:space="0" w:color="000000"/>
            </w:tcBorders>
          </w:tcPr>
          <w:p w:rsidR="001638CE" w:rsidRPr="00086375" w:rsidRDefault="001638CE" w:rsidP="00CD0687">
            <w:pPr>
              <w:spacing w:line="276" w:lineRule="auto"/>
              <w:ind w:left="57" w:right="57"/>
            </w:pPr>
            <w:r w:rsidRPr="00086375">
              <w:lastRenderedPageBreak/>
              <w:t>Тестирование</w:t>
            </w:r>
          </w:p>
          <w:p w:rsidR="001638CE" w:rsidRPr="00086375" w:rsidRDefault="001638CE" w:rsidP="00CD0687">
            <w:pPr>
              <w:spacing w:line="276" w:lineRule="auto"/>
              <w:ind w:left="57" w:right="57"/>
            </w:pPr>
            <w:r w:rsidRPr="00086375">
              <w:t>Устный опрос</w:t>
            </w:r>
          </w:p>
          <w:p w:rsidR="001638CE" w:rsidRPr="00086375" w:rsidRDefault="001638CE" w:rsidP="00CD0687">
            <w:pPr>
              <w:spacing w:line="276" w:lineRule="auto"/>
              <w:ind w:left="57" w:right="57"/>
            </w:pPr>
            <w:r w:rsidRPr="00086375">
              <w:t>Математический диктант</w:t>
            </w:r>
          </w:p>
          <w:p w:rsidR="001638CE" w:rsidRPr="00086375" w:rsidRDefault="001638CE" w:rsidP="00CD0687">
            <w:pPr>
              <w:spacing w:line="276" w:lineRule="auto"/>
              <w:ind w:left="57" w:right="57"/>
            </w:pPr>
            <w:r w:rsidRPr="00086375">
              <w:lastRenderedPageBreak/>
              <w:t>Индивидуальная самостоятельная работа</w:t>
            </w:r>
          </w:p>
          <w:p w:rsidR="001638CE" w:rsidRPr="00086375" w:rsidRDefault="001638CE" w:rsidP="00CD0687">
            <w:pPr>
              <w:spacing w:line="276" w:lineRule="auto"/>
              <w:ind w:left="57" w:right="57"/>
            </w:pPr>
            <w:r w:rsidRPr="00086375">
              <w:t>Представление результатов практических работ</w:t>
            </w:r>
          </w:p>
          <w:p w:rsidR="001638CE" w:rsidRPr="00086375" w:rsidRDefault="001638CE" w:rsidP="00CD0687">
            <w:pPr>
              <w:spacing w:line="276" w:lineRule="auto"/>
              <w:ind w:left="57" w:right="57"/>
            </w:pPr>
            <w:r w:rsidRPr="00086375">
              <w:t>Защита творческих работ</w:t>
            </w:r>
          </w:p>
          <w:p w:rsidR="001638CE" w:rsidRPr="00086375" w:rsidRDefault="001638CE" w:rsidP="00CD0687">
            <w:pPr>
              <w:spacing w:line="276" w:lineRule="auto"/>
              <w:ind w:left="57" w:right="57"/>
            </w:pPr>
            <w:r w:rsidRPr="00086375">
              <w:t>Контрольная работа</w:t>
            </w:r>
          </w:p>
          <w:p w:rsidR="001638CE" w:rsidRPr="00086375" w:rsidRDefault="001638CE" w:rsidP="00CD0687">
            <w:pPr>
              <w:spacing w:line="276" w:lineRule="auto"/>
              <w:ind w:left="57" w:right="57"/>
            </w:pPr>
            <w:r w:rsidRPr="00086375">
              <w:t>Выполнение экзаменационных заданий</w:t>
            </w:r>
          </w:p>
        </w:tc>
      </w:tr>
      <w:tr w:rsidR="001638CE" w:rsidRPr="00086375" w:rsidTr="00CD0687">
        <w:trPr>
          <w:jc w:val="center"/>
        </w:trPr>
        <w:tc>
          <w:tcPr>
            <w:tcW w:w="1611" w:type="pct"/>
            <w:shd w:val="clear" w:color="auto" w:fill="auto"/>
          </w:tcPr>
          <w:p w:rsidR="001638CE" w:rsidRPr="00086375" w:rsidRDefault="001638CE" w:rsidP="00CD0687">
            <w:pPr>
              <w:spacing w:line="276" w:lineRule="auto"/>
              <w:ind w:left="57" w:right="57"/>
              <w:rPr>
                <w:b/>
              </w:rPr>
            </w:pPr>
            <w:r w:rsidRPr="00086375">
              <w:rPr>
                <w:b/>
                <w:iCs/>
              </w:rPr>
              <w:lastRenderedPageBreak/>
              <w:t>ОК 06.</w:t>
            </w:r>
            <w:r w:rsidRPr="00086375">
              <w:rPr>
                <w:iCs/>
              </w:rPr>
              <w:t xml:space="preserve"> </w:t>
            </w:r>
            <w:r w:rsidRPr="00086375">
              <w:t xml:space="preserve">Проявлять гражданско-патриотическую позицию, демонстрировать осознанное поведение на основе традиционных общечеловеческих </w:t>
            </w:r>
            <w:r w:rsidRPr="00086375">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rsidR="001638CE" w:rsidRPr="00086375" w:rsidRDefault="001638CE" w:rsidP="00CD0687">
            <w:pPr>
              <w:contextualSpacing/>
              <w:jc w:val="both"/>
              <w:rPr>
                <w:bCs/>
              </w:rPr>
            </w:pPr>
            <w:r w:rsidRPr="00086375">
              <w:rPr>
                <w:bCs/>
              </w:rPr>
              <w:lastRenderedPageBreak/>
              <w:t>Р 1, Тема 1.1, 1.2, 1.3 П-о/</w:t>
            </w:r>
            <w:r w:rsidRPr="00086375">
              <w:rPr>
                <w:bCs/>
                <w:lang w:val="en-US"/>
              </w:rPr>
              <w:t>c</w:t>
            </w:r>
            <w:r w:rsidRPr="00086375">
              <w:rPr>
                <w:rStyle w:val="a7"/>
                <w:bCs/>
                <w:lang w:val="en-US"/>
              </w:rPr>
              <w:footnoteReference w:id="4"/>
            </w:r>
            <w:r w:rsidRPr="00086375">
              <w:rPr>
                <w:bCs/>
              </w:rPr>
              <w:t>, 1.4, 1.5, 1.6</w:t>
            </w:r>
          </w:p>
          <w:p w:rsidR="001638CE" w:rsidRPr="00086375" w:rsidRDefault="001638CE" w:rsidP="00CD0687">
            <w:pPr>
              <w:ind w:right="57"/>
            </w:pPr>
            <w:r w:rsidRPr="00086375">
              <w:t>Р 6, Темы 6.1, 6.2, 6.3, 6.4, 6.5, 6.6 П-о/</w:t>
            </w:r>
            <w:r w:rsidRPr="00086375">
              <w:rPr>
                <w:lang w:val="en-US"/>
              </w:rPr>
              <w:t>c</w:t>
            </w:r>
            <w:r w:rsidRPr="00086375">
              <w:t>, 6.7,6.8,6.9</w:t>
            </w:r>
            <w:r w:rsidRPr="00086375">
              <w:rPr>
                <w:bCs/>
              </w:rPr>
              <w:t xml:space="preserve"> П-о/</w:t>
            </w:r>
            <w:r w:rsidRPr="00086375">
              <w:rPr>
                <w:bCs/>
                <w:lang w:val="en-US"/>
              </w:rPr>
              <w:t>c</w:t>
            </w:r>
            <w:r w:rsidRPr="00086375">
              <w:t>, 6.10, 6.11, 6.12, 6.13, 6.14, 6.15, 6.16</w:t>
            </w:r>
          </w:p>
          <w:p w:rsidR="001638CE" w:rsidRPr="00086375" w:rsidRDefault="001638CE" w:rsidP="00CD0687">
            <w:pPr>
              <w:ind w:right="57"/>
            </w:pPr>
            <w:r w:rsidRPr="00086375">
              <w:t>Р 7, Темы 7.1, 7.2, 7.3, 7.4, 7.5</w:t>
            </w:r>
            <w:r w:rsidRPr="00086375">
              <w:rPr>
                <w:bCs/>
              </w:rPr>
              <w:t xml:space="preserve"> П-о/</w:t>
            </w:r>
            <w:r w:rsidRPr="00086375">
              <w:rPr>
                <w:bCs/>
                <w:lang w:val="en-US"/>
              </w:rPr>
              <w:t>c</w:t>
            </w:r>
          </w:p>
          <w:p w:rsidR="001638CE" w:rsidRPr="00086375" w:rsidRDefault="001638CE" w:rsidP="00CD0687">
            <w:pPr>
              <w:ind w:right="57"/>
            </w:pPr>
            <w:r w:rsidRPr="00086375">
              <w:t>Р 8, Темы 8.1, 8.2, 8.3, 8.4</w:t>
            </w:r>
          </w:p>
          <w:p w:rsidR="001638CE" w:rsidRPr="00086375" w:rsidRDefault="001638CE" w:rsidP="00CD0687">
            <w:pPr>
              <w:ind w:left="57" w:right="57"/>
            </w:pPr>
          </w:p>
        </w:tc>
        <w:tc>
          <w:tcPr>
            <w:tcW w:w="1293" w:type="pct"/>
            <w:tcBorders>
              <w:top w:val="single" w:sz="4" w:space="0" w:color="000000"/>
              <w:left w:val="single" w:sz="4" w:space="0" w:color="000000"/>
              <w:bottom w:val="single" w:sz="4" w:space="0" w:color="000000"/>
              <w:right w:val="single" w:sz="4" w:space="0" w:color="000000"/>
            </w:tcBorders>
          </w:tcPr>
          <w:p w:rsidR="001638CE" w:rsidRPr="00086375" w:rsidRDefault="001638CE" w:rsidP="00CD0687">
            <w:pPr>
              <w:spacing w:line="276" w:lineRule="auto"/>
              <w:ind w:left="57" w:right="57"/>
            </w:pPr>
            <w:r w:rsidRPr="00086375">
              <w:t>Тестирование</w:t>
            </w:r>
          </w:p>
          <w:p w:rsidR="001638CE" w:rsidRPr="00086375" w:rsidRDefault="001638CE" w:rsidP="00CD0687">
            <w:pPr>
              <w:spacing w:line="276" w:lineRule="auto"/>
              <w:ind w:left="57" w:right="57"/>
            </w:pPr>
            <w:r w:rsidRPr="00086375">
              <w:t>Устный опрос</w:t>
            </w:r>
          </w:p>
          <w:p w:rsidR="001638CE" w:rsidRPr="00086375" w:rsidRDefault="001638CE" w:rsidP="00CD0687">
            <w:pPr>
              <w:spacing w:line="276" w:lineRule="auto"/>
              <w:ind w:left="57" w:right="57"/>
            </w:pPr>
            <w:r w:rsidRPr="00086375">
              <w:t>Математический диктант</w:t>
            </w:r>
          </w:p>
          <w:p w:rsidR="001638CE" w:rsidRPr="00086375" w:rsidRDefault="001638CE" w:rsidP="00CD0687">
            <w:pPr>
              <w:spacing w:line="276" w:lineRule="auto"/>
              <w:ind w:left="57" w:right="57"/>
            </w:pPr>
            <w:r w:rsidRPr="00086375">
              <w:t>Индивидуальная самостоятельная работа</w:t>
            </w:r>
          </w:p>
          <w:p w:rsidR="001638CE" w:rsidRPr="00086375" w:rsidRDefault="001638CE" w:rsidP="00CD0687">
            <w:pPr>
              <w:spacing w:line="276" w:lineRule="auto"/>
              <w:ind w:left="57" w:right="57"/>
            </w:pPr>
            <w:r w:rsidRPr="00086375">
              <w:lastRenderedPageBreak/>
              <w:t>Представление результатов практических работ</w:t>
            </w:r>
          </w:p>
          <w:p w:rsidR="001638CE" w:rsidRPr="00086375" w:rsidRDefault="001638CE" w:rsidP="00CD0687">
            <w:pPr>
              <w:spacing w:line="276" w:lineRule="auto"/>
              <w:ind w:left="57" w:right="57"/>
            </w:pPr>
            <w:r w:rsidRPr="00086375">
              <w:t>Защита творческих работ</w:t>
            </w:r>
          </w:p>
          <w:p w:rsidR="001638CE" w:rsidRPr="00086375" w:rsidRDefault="001638CE" w:rsidP="00CD0687">
            <w:pPr>
              <w:spacing w:line="276" w:lineRule="auto"/>
              <w:ind w:left="57" w:right="57"/>
            </w:pPr>
            <w:r w:rsidRPr="00086375">
              <w:t>Контрольная работа</w:t>
            </w:r>
          </w:p>
          <w:p w:rsidR="001638CE" w:rsidRPr="00086375" w:rsidRDefault="001638CE" w:rsidP="00CD0687">
            <w:pPr>
              <w:spacing w:line="276" w:lineRule="auto"/>
              <w:ind w:left="57" w:right="57"/>
            </w:pPr>
            <w:r w:rsidRPr="00086375">
              <w:t>Выполнение экзаменационных заданий</w:t>
            </w:r>
          </w:p>
        </w:tc>
      </w:tr>
      <w:tr w:rsidR="001638CE" w:rsidRPr="00086375" w:rsidTr="00CD0687">
        <w:trPr>
          <w:jc w:val="center"/>
        </w:trPr>
        <w:tc>
          <w:tcPr>
            <w:tcW w:w="1611" w:type="pct"/>
          </w:tcPr>
          <w:p w:rsidR="001638CE" w:rsidRPr="00086375" w:rsidRDefault="001638CE" w:rsidP="00CD0687">
            <w:pPr>
              <w:pStyle w:val="a3"/>
              <w:shd w:val="clear" w:color="auto" w:fill="FFFFFF"/>
              <w:spacing w:before="0" w:beforeAutospacing="0" w:after="0" w:afterAutospacing="0"/>
              <w:rPr>
                <w:color w:val="222222"/>
              </w:rPr>
            </w:pPr>
            <w:r w:rsidRPr="00086375">
              <w:rPr>
                <w:b/>
                <w:color w:val="222222"/>
              </w:rPr>
              <w:lastRenderedPageBreak/>
              <w:t>ПК 1.4.</w:t>
            </w:r>
            <w:r w:rsidRPr="00086375">
              <w:rPr>
                <w:color w:val="222222"/>
              </w:rPr>
              <w:t xml:space="preserve"> </w:t>
            </w:r>
            <w:r w:rsidRPr="00086375">
              <w:t>Организовывать работу первичных трудовых коллективов по обслуживанию общедомового имущества</w:t>
            </w:r>
            <w:r w:rsidRPr="00086375">
              <w:rPr>
                <w:color w:val="222222"/>
              </w:rPr>
              <w:t xml:space="preserve"> и  сооружений.</w:t>
            </w:r>
          </w:p>
          <w:p w:rsidR="001638CE" w:rsidRPr="00086375" w:rsidRDefault="001638CE" w:rsidP="00CD0687">
            <w:pPr>
              <w:pStyle w:val="a3"/>
              <w:shd w:val="clear" w:color="auto" w:fill="FFFFFF"/>
              <w:spacing w:before="0" w:beforeAutospacing="0" w:after="0" w:afterAutospacing="0"/>
              <w:rPr>
                <w:color w:val="222222"/>
              </w:rPr>
            </w:pPr>
          </w:p>
          <w:p w:rsidR="001638CE" w:rsidRPr="00086375" w:rsidRDefault="001638CE" w:rsidP="00CD0687">
            <w:pPr>
              <w:pStyle w:val="a3"/>
              <w:shd w:val="clear" w:color="auto" w:fill="FFFFFF"/>
              <w:spacing w:before="0" w:beforeAutospacing="0" w:after="0" w:afterAutospacing="0"/>
              <w:rPr>
                <w:color w:val="222222"/>
              </w:rPr>
            </w:pPr>
            <w:r w:rsidRPr="00086375">
              <w:rPr>
                <w:b/>
                <w:color w:val="222222"/>
              </w:rPr>
              <w:t>ПК 1.5</w:t>
            </w:r>
            <w:r w:rsidRPr="00086375">
              <w:t xml:space="preserve"> Организовывать проведение расчетов с потребителями и поставщиками жилищно-коммунальных услуг</w:t>
            </w:r>
          </w:p>
          <w:p w:rsidR="001638CE" w:rsidRPr="00086375" w:rsidRDefault="001638CE" w:rsidP="00CD0687">
            <w:pPr>
              <w:shd w:val="clear" w:color="auto" w:fill="FFFFFF"/>
              <w:rPr>
                <w:b/>
                <w:color w:val="222222"/>
              </w:rPr>
            </w:pPr>
            <w:r w:rsidRPr="00086375">
              <w:rPr>
                <w:b/>
                <w:color w:val="222222"/>
              </w:rPr>
              <w:t>ПК 2.1</w:t>
            </w:r>
            <w:r w:rsidRPr="00086375">
              <w:t xml:space="preserve">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r w:rsidRPr="00086375">
              <w:rPr>
                <w:b/>
                <w:color w:val="222222"/>
              </w:rPr>
              <w:t xml:space="preserve"> </w:t>
            </w:r>
          </w:p>
          <w:p w:rsidR="001638CE" w:rsidRPr="00086375" w:rsidRDefault="001638CE" w:rsidP="00CD0687">
            <w:pPr>
              <w:shd w:val="clear" w:color="auto" w:fill="FFFFFF"/>
            </w:pPr>
            <w:r w:rsidRPr="00086375">
              <w:rPr>
                <w:b/>
                <w:color w:val="222222"/>
              </w:rPr>
              <w:t>ПК. 2.2.</w:t>
            </w:r>
            <w:r w:rsidRPr="00086375">
              <w:rPr>
                <w:color w:val="222222"/>
              </w:rPr>
              <w:t xml:space="preserve"> </w:t>
            </w:r>
            <w:r w:rsidRPr="00086375">
              <w:t>Организовывать техническую эксплуатацию инженерных систем и конструктивных элементов зданий</w:t>
            </w:r>
          </w:p>
          <w:p w:rsidR="001638CE" w:rsidRPr="00086375" w:rsidRDefault="001638CE" w:rsidP="00CD0687">
            <w:pPr>
              <w:pStyle w:val="paragraph"/>
              <w:spacing w:before="0" w:beforeAutospacing="0" w:after="0" w:afterAutospacing="0" w:line="276" w:lineRule="auto"/>
              <w:textAlignment w:val="baseline"/>
              <w:rPr>
                <w:rStyle w:val="spellingerror"/>
              </w:rPr>
            </w:pPr>
            <w:r w:rsidRPr="00086375">
              <w:t>жилищно-коммунального хозяйства</w:t>
            </w:r>
            <w:r w:rsidRPr="00086375">
              <w:rPr>
                <w:rStyle w:val="23"/>
                <w:b/>
              </w:rPr>
              <w:t xml:space="preserve"> </w:t>
            </w:r>
          </w:p>
          <w:p w:rsidR="001638CE" w:rsidRPr="00086375" w:rsidRDefault="001638CE" w:rsidP="00CD0687">
            <w:pPr>
              <w:pStyle w:val="paragraph"/>
              <w:spacing w:before="0" w:beforeAutospacing="0" w:line="276" w:lineRule="auto"/>
              <w:jc w:val="both"/>
              <w:textAlignment w:val="baseline"/>
              <w:rPr>
                <w:rStyle w:val="spellingerror"/>
              </w:rPr>
            </w:pPr>
          </w:p>
        </w:tc>
        <w:tc>
          <w:tcPr>
            <w:tcW w:w="2096" w:type="pct"/>
            <w:tcBorders>
              <w:top w:val="single" w:sz="4" w:space="0" w:color="000000"/>
              <w:left w:val="single" w:sz="4" w:space="0" w:color="000000"/>
              <w:bottom w:val="single" w:sz="4" w:space="0" w:color="000000"/>
              <w:right w:val="single" w:sz="4" w:space="0" w:color="000000"/>
            </w:tcBorders>
          </w:tcPr>
          <w:p w:rsidR="001638CE" w:rsidRPr="00086375" w:rsidRDefault="001638CE" w:rsidP="00CD0687">
            <w:pPr>
              <w:spacing w:line="276" w:lineRule="auto"/>
              <w:contextualSpacing/>
              <w:jc w:val="both"/>
              <w:rPr>
                <w:bCs/>
              </w:rPr>
            </w:pPr>
            <w:r w:rsidRPr="00086375">
              <w:rPr>
                <w:bCs/>
              </w:rPr>
              <w:t>Р 1, Тема 1.3</w:t>
            </w:r>
          </w:p>
          <w:p w:rsidR="001638CE" w:rsidRPr="00086375" w:rsidRDefault="001638CE" w:rsidP="00CD0687">
            <w:pPr>
              <w:spacing w:line="276" w:lineRule="auto"/>
              <w:contextualSpacing/>
              <w:jc w:val="both"/>
              <w:rPr>
                <w:bCs/>
              </w:rPr>
            </w:pPr>
            <w:r w:rsidRPr="00086375">
              <w:rPr>
                <w:bCs/>
              </w:rPr>
              <w:t>Р 2, Тема 2.5</w:t>
            </w:r>
          </w:p>
          <w:p w:rsidR="001638CE" w:rsidRPr="00086375" w:rsidRDefault="001638CE" w:rsidP="00CD0687">
            <w:pPr>
              <w:spacing w:line="276" w:lineRule="auto"/>
              <w:contextualSpacing/>
              <w:jc w:val="both"/>
              <w:rPr>
                <w:bCs/>
              </w:rPr>
            </w:pPr>
            <w:r w:rsidRPr="00086375">
              <w:rPr>
                <w:bCs/>
              </w:rPr>
              <w:t>Р 3, Тема 3.3</w:t>
            </w:r>
          </w:p>
          <w:p w:rsidR="001638CE" w:rsidRPr="00086375" w:rsidRDefault="001638CE" w:rsidP="00CD0687">
            <w:pPr>
              <w:spacing w:line="276" w:lineRule="auto"/>
              <w:contextualSpacing/>
              <w:jc w:val="both"/>
              <w:rPr>
                <w:bCs/>
              </w:rPr>
            </w:pPr>
            <w:r w:rsidRPr="00086375">
              <w:rPr>
                <w:bCs/>
              </w:rPr>
              <w:t>Р 4, Тема 4.6</w:t>
            </w:r>
          </w:p>
          <w:p w:rsidR="001638CE" w:rsidRPr="00086375" w:rsidRDefault="001638CE" w:rsidP="00CD0687">
            <w:pPr>
              <w:spacing w:line="276" w:lineRule="auto"/>
              <w:contextualSpacing/>
              <w:jc w:val="both"/>
              <w:rPr>
                <w:bCs/>
              </w:rPr>
            </w:pPr>
            <w:r w:rsidRPr="00086375">
              <w:rPr>
                <w:bCs/>
              </w:rPr>
              <w:t>Р 5, Тема 5.10</w:t>
            </w:r>
          </w:p>
          <w:p w:rsidR="001638CE" w:rsidRPr="00086375" w:rsidRDefault="001638CE" w:rsidP="00CD0687">
            <w:pPr>
              <w:spacing w:line="276" w:lineRule="auto"/>
              <w:contextualSpacing/>
              <w:jc w:val="both"/>
              <w:rPr>
                <w:bCs/>
              </w:rPr>
            </w:pPr>
            <w:r w:rsidRPr="00086375">
              <w:rPr>
                <w:bCs/>
              </w:rPr>
              <w:t>Р 6, тема 6.6, 6.9</w:t>
            </w:r>
          </w:p>
          <w:p w:rsidR="001638CE" w:rsidRPr="00086375" w:rsidRDefault="001638CE" w:rsidP="00CD0687">
            <w:pPr>
              <w:spacing w:line="276" w:lineRule="auto"/>
              <w:contextualSpacing/>
              <w:jc w:val="both"/>
              <w:rPr>
                <w:bCs/>
              </w:rPr>
            </w:pPr>
            <w:r w:rsidRPr="00086375">
              <w:rPr>
                <w:bCs/>
              </w:rPr>
              <w:t>Р 7, тема 7.5</w:t>
            </w:r>
          </w:p>
          <w:p w:rsidR="001638CE" w:rsidRPr="00086375" w:rsidRDefault="001638CE" w:rsidP="00CD0687">
            <w:pPr>
              <w:spacing w:line="276" w:lineRule="auto"/>
              <w:contextualSpacing/>
              <w:jc w:val="both"/>
              <w:rPr>
                <w:bCs/>
              </w:rPr>
            </w:pPr>
            <w:r w:rsidRPr="00086375">
              <w:rPr>
                <w:bCs/>
              </w:rPr>
              <w:t>Р 10, тема 10.6</w:t>
            </w:r>
          </w:p>
          <w:p w:rsidR="001638CE" w:rsidRPr="00086375" w:rsidRDefault="001638CE" w:rsidP="00CD0687">
            <w:pPr>
              <w:spacing w:line="276" w:lineRule="auto"/>
              <w:contextualSpacing/>
              <w:jc w:val="both"/>
              <w:rPr>
                <w:bCs/>
              </w:rPr>
            </w:pPr>
            <w:r w:rsidRPr="00086375">
              <w:rPr>
                <w:bCs/>
              </w:rPr>
              <w:t>Р 11, тема 11.1</w:t>
            </w:r>
          </w:p>
          <w:p w:rsidR="001638CE" w:rsidRPr="00086375" w:rsidRDefault="001638CE" w:rsidP="00CD0687">
            <w:pPr>
              <w:spacing w:line="276" w:lineRule="auto"/>
              <w:contextualSpacing/>
              <w:jc w:val="both"/>
              <w:rPr>
                <w:bCs/>
              </w:rPr>
            </w:pPr>
            <w:r w:rsidRPr="00086375">
              <w:rPr>
                <w:bCs/>
              </w:rPr>
              <w:t>Р 12, тема 12.3, 12.6</w:t>
            </w:r>
          </w:p>
          <w:p w:rsidR="001638CE" w:rsidRPr="00086375" w:rsidRDefault="001638CE" w:rsidP="00CD0687">
            <w:pPr>
              <w:spacing w:line="276" w:lineRule="auto"/>
              <w:contextualSpacing/>
              <w:jc w:val="both"/>
              <w:rPr>
                <w:bCs/>
              </w:rPr>
            </w:pPr>
            <w:r w:rsidRPr="00086375">
              <w:rPr>
                <w:bCs/>
              </w:rPr>
              <w:t>Р 13, тема 13.1</w:t>
            </w:r>
          </w:p>
        </w:tc>
        <w:tc>
          <w:tcPr>
            <w:tcW w:w="1293" w:type="pct"/>
            <w:tcBorders>
              <w:top w:val="single" w:sz="4" w:space="0" w:color="000000"/>
              <w:left w:val="single" w:sz="4" w:space="0" w:color="000000"/>
              <w:bottom w:val="single" w:sz="4" w:space="0" w:color="000000"/>
              <w:right w:val="single" w:sz="4" w:space="0" w:color="000000"/>
            </w:tcBorders>
          </w:tcPr>
          <w:p w:rsidR="001638CE" w:rsidRPr="00086375" w:rsidRDefault="001638CE" w:rsidP="00CD0687">
            <w:pPr>
              <w:spacing w:line="276" w:lineRule="auto"/>
              <w:ind w:left="57" w:right="57"/>
            </w:pPr>
            <w:r w:rsidRPr="00086375">
              <w:t>Тестирование</w:t>
            </w:r>
          </w:p>
          <w:p w:rsidR="001638CE" w:rsidRPr="00086375" w:rsidRDefault="001638CE" w:rsidP="00CD0687">
            <w:pPr>
              <w:spacing w:line="276" w:lineRule="auto"/>
              <w:ind w:left="57" w:right="57"/>
            </w:pPr>
            <w:r w:rsidRPr="00086375">
              <w:t>Устный опрос</w:t>
            </w:r>
          </w:p>
          <w:p w:rsidR="001638CE" w:rsidRPr="00086375" w:rsidRDefault="001638CE" w:rsidP="00CD0687">
            <w:pPr>
              <w:spacing w:line="276" w:lineRule="auto"/>
              <w:ind w:left="57" w:right="57"/>
            </w:pPr>
            <w:r w:rsidRPr="00086375">
              <w:t>Математический диктант</w:t>
            </w:r>
          </w:p>
          <w:p w:rsidR="001638CE" w:rsidRPr="00086375" w:rsidRDefault="001638CE" w:rsidP="00CD0687">
            <w:pPr>
              <w:spacing w:line="276" w:lineRule="auto"/>
              <w:ind w:left="57" w:right="57"/>
            </w:pPr>
            <w:r w:rsidRPr="00086375">
              <w:t>Индивидуальная самостоятельная работа</w:t>
            </w:r>
          </w:p>
          <w:p w:rsidR="001638CE" w:rsidRPr="00086375" w:rsidRDefault="001638CE" w:rsidP="00CD0687">
            <w:pPr>
              <w:spacing w:line="276" w:lineRule="auto"/>
              <w:ind w:left="57" w:right="57"/>
            </w:pPr>
            <w:r w:rsidRPr="00086375">
              <w:t>Представление результатов практических работ</w:t>
            </w:r>
          </w:p>
          <w:p w:rsidR="001638CE" w:rsidRPr="00086375" w:rsidRDefault="001638CE" w:rsidP="00CD0687">
            <w:pPr>
              <w:spacing w:line="276" w:lineRule="auto"/>
              <w:ind w:left="57" w:right="57"/>
            </w:pPr>
            <w:r w:rsidRPr="00086375">
              <w:t>Защита творческих работ</w:t>
            </w:r>
          </w:p>
          <w:p w:rsidR="001638CE" w:rsidRPr="00086375" w:rsidRDefault="001638CE" w:rsidP="00CD0687">
            <w:pPr>
              <w:spacing w:line="276" w:lineRule="auto"/>
              <w:ind w:left="57" w:right="57"/>
            </w:pPr>
            <w:r w:rsidRPr="00086375">
              <w:t>Контрольная работа</w:t>
            </w:r>
          </w:p>
          <w:p w:rsidR="001638CE" w:rsidRPr="00086375" w:rsidRDefault="001638CE" w:rsidP="00CD0687">
            <w:pPr>
              <w:spacing w:line="276" w:lineRule="auto"/>
              <w:ind w:left="57" w:right="57"/>
            </w:pPr>
            <w:r w:rsidRPr="00086375">
              <w:t>Выполнение экзаменационных заданий</w:t>
            </w:r>
          </w:p>
        </w:tc>
      </w:tr>
    </w:tbl>
    <w:p w:rsidR="001638CE" w:rsidRDefault="001638CE" w:rsidP="001638CE"/>
    <w:p w:rsidR="001638CE" w:rsidRPr="007203F6" w:rsidRDefault="001638CE" w:rsidP="001638CE">
      <w:pPr>
        <w:jc w:val="center"/>
      </w:pPr>
      <w:r>
        <w:rPr>
          <w:b/>
        </w:rPr>
        <w:br w:type="page"/>
      </w:r>
      <w:r w:rsidRPr="007203F6">
        <w:rPr>
          <w:b/>
        </w:rPr>
        <w:lastRenderedPageBreak/>
        <w:t xml:space="preserve">4.2. Критерии оценивания видов учебной деятельности по учебной дисциплине </w:t>
      </w:r>
      <w:r w:rsidRPr="007203F6">
        <w:rPr>
          <w:b/>
        </w:rPr>
        <w:br/>
      </w:r>
    </w:p>
    <w:p w:rsidR="001638CE" w:rsidRPr="007203F6" w:rsidRDefault="001638CE" w:rsidP="001638CE">
      <w:pPr>
        <w:ind w:firstLine="709"/>
        <w:jc w:val="both"/>
      </w:pPr>
      <w:r w:rsidRPr="007203F6">
        <w:t xml:space="preserve">Оценка индивидуальных образовательных достижений по результатам </w:t>
      </w:r>
      <w:r w:rsidRPr="007203F6">
        <w:rPr>
          <w:spacing w:val="-3"/>
        </w:rPr>
        <w:t>т</w:t>
      </w:r>
      <w:r w:rsidRPr="007203F6">
        <w:t xml:space="preserve">екущего контроля и промежуточной аттестации производится в соответствии с универсальной шкалой (таблица). </w:t>
      </w:r>
    </w:p>
    <w:p w:rsidR="001638CE" w:rsidRPr="007203F6" w:rsidRDefault="001638CE" w:rsidP="001638CE">
      <w:pPr>
        <w:jc w:val="center"/>
        <w:rPr>
          <w:b/>
        </w:rPr>
      </w:pPr>
    </w:p>
    <w:p w:rsidR="001638CE" w:rsidRPr="007203F6" w:rsidRDefault="001638CE" w:rsidP="001638CE">
      <w:pPr>
        <w:jc w:val="center"/>
        <w:rPr>
          <w:b/>
        </w:rPr>
      </w:pPr>
      <w:r w:rsidRPr="007203F6">
        <w:rPr>
          <w:b/>
        </w:rPr>
        <w:t>Шкала</w:t>
      </w:r>
    </w:p>
    <w:p w:rsidR="001638CE" w:rsidRPr="007203F6" w:rsidRDefault="001638CE" w:rsidP="001638CE">
      <w:pPr>
        <w:jc w:val="center"/>
        <w:rPr>
          <w:b/>
        </w:rPr>
      </w:pPr>
      <w:r w:rsidRPr="007203F6">
        <w:rPr>
          <w:b/>
        </w:rPr>
        <w:t>перевода итоговой балльной оценки в академическую оценку</w:t>
      </w:r>
    </w:p>
    <w:p w:rsidR="001638CE" w:rsidRPr="007203F6" w:rsidRDefault="001638CE" w:rsidP="001638CE">
      <w:pPr>
        <w:jc w:val="right"/>
      </w:pPr>
      <w:r w:rsidRPr="007203F6">
        <w:t>Таблица 1</w:t>
      </w: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595"/>
        <w:gridCol w:w="2929"/>
        <w:gridCol w:w="2956"/>
      </w:tblGrid>
      <w:tr w:rsidR="001638CE" w:rsidRPr="007203F6" w:rsidTr="00CD0687">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1638CE" w:rsidRPr="007203F6" w:rsidRDefault="001638CE" w:rsidP="00CD0687">
            <w:pPr>
              <w:rPr>
                <w:b/>
              </w:rPr>
            </w:pPr>
            <w:r w:rsidRPr="007203F6">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1638CE" w:rsidRPr="007203F6" w:rsidRDefault="001638CE" w:rsidP="00CD0687">
            <w:pPr>
              <w:jc w:val="center"/>
              <w:rPr>
                <w:b/>
              </w:rPr>
            </w:pPr>
            <w:r w:rsidRPr="007203F6">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1638CE" w:rsidRPr="007203F6" w:rsidRDefault="001638CE" w:rsidP="00CD0687">
            <w:pPr>
              <w:jc w:val="center"/>
              <w:rPr>
                <w:b/>
              </w:rPr>
            </w:pPr>
            <w:r w:rsidRPr="007203F6">
              <w:rPr>
                <w:b/>
              </w:rPr>
              <w:t>Вербальный аналог</w:t>
            </w:r>
          </w:p>
        </w:tc>
      </w:tr>
      <w:tr w:rsidR="001638CE" w:rsidRPr="007203F6" w:rsidTr="00CD0687">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1638CE" w:rsidRPr="007203F6" w:rsidRDefault="001638CE" w:rsidP="00CD0687">
            <w:pPr>
              <w:jc w:val="center"/>
            </w:pPr>
            <w:r w:rsidRPr="007203F6">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1638CE" w:rsidRPr="007203F6" w:rsidRDefault="001638CE" w:rsidP="00CD0687">
            <w:pPr>
              <w:jc w:val="center"/>
            </w:pPr>
            <w:r w:rsidRPr="007203F6">
              <w:t>5</w:t>
            </w:r>
          </w:p>
        </w:tc>
        <w:tc>
          <w:tcPr>
            <w:tcW w:w="1559" w:type="pct"/>
            <w:tcBorders>
              <w:top w:val="single" w:sz="8" w:space="0" w:color="auto"/>
              <w:left w:val="single" w:sz="6" w:space="0" w:color="auto"/>
              <w:bottom w:val="single" w:sz="6" w:space="0" w:color="auto"/>
              <w:right w:val="single" w:sz="8" w:space="0" w:color="auto"/>
            </w:tcBorders>
            <w:hideMark/>
          </w:tcPr>
          <w:p w:rsidR="001638CE" w:rsidRPr="007203F6" w:rsidRDefault="001638CE" w:rsidP="00CD0687">
            <w:pPr>
              <w:jc w:val="center"/>
            </w:pPr>
            <w:r w:rsidRPr="007203F6">
              <w:t>Отлично</w:t>
            </w:r>
          </w:p>
        </w:tc>
      </w:tr>
      <w:tr w:rsidR="001638CE" w:rsidRPr="007203F6" w:rsidTr="00CD0687">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1638CE" w:rsidRPr="007203F6" w:rsidRDefault="001638CE" w:rsidP="00CD0687">
            <w:pPr>
              <w:jc w:val="center"/>
            </w:pPr>
            <w:r w:rsidRPr="007203F6">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1638CE" w:rsidRPr="007203F6" w:rsidRDefault="001638CE" w:rsidP="00CD0687">
            <w:pPr>
              <w:jc w:val="center"/>
            </w:pPr>
            <w:r w:rsidRPr="007203F6">
              <w:t>4</w:t>
            </w:r>
          </w:p>
        </w:tc>
        <w:tc>
          <w:tcPr>
            <w:tcW w:w="1559" w:type="pct"/>
            <w:tcBorders>
              <w:top w:val="single" w:sz="6" w:space="0" w:color="auto"/>
              <w:left w:val="single" w:sz="6" w:space="0" w:color="auto"/>
              <w:bottom w:val="single" w:sz="6" w:space="0" w:color="auto"/>
              <w:right w:val="single" w:sz="8" w:space="0" w:color="auto"/>
            </w:tcBorders>
            <w:hideMark/>
          </w:tcPr>
          <w:p w:rsidR="001638CE" w:rsidRPr="007203F6" w:rsidRDefault="001638CE" w:rsidP="00CD0687">
            <w:pPr>
              <w:jc w:val="center"/>
            </w:pPr>
            <w:r w:rsidRPr="007203F6">
              <w:t>Хорошо</w:t>
            </w:r>
          </w:p>
        </w:tc>
      </w:tr>
      <w:tr w:rsidR="001638CE" w:rsidRPr="007203F6" w:rsidTr="00CD0687">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1638CE" w:rsidRPr="007203F6" w:rsidRDefault="001638CE" w:rsidP="00CD0687">
            <w:pPr>
              <w:jc w:val="center"/>
            </w:pPr>
            <w:r w:rsidRPr="007203F6">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1638CE" w:rsidRPr="007203F6" w:rsidRDefault="001638CE" w:rsidP="00CD0687">
            <w:pPr>
              <w:jc w:val="center"/>
            </w:pPr>
            <w:r w:rsidRPr="007203F6">
              <w:t>3</w:t>
            </w:r>
          </w:p>
        </w:tc>
        <w:tc>
          <w:tcPr>
            <w:tcW w:w="1559" w:type="pct"/>
            <w:tcBorders>
              <w:top w:val="single" w:sz="6" w:space="0" w:color="auto"/>
              <w:left w:val="single" w:sz="6" w:space="0" w:color="auto"/>
              <w:bottom w:val="single" w:sz="6" w:space="0" w:color="auto"/>
              <w:right w:val="single" w:sz="8" w:space="0" w:color="auto"/>
            </w:tcBorders>
            <w:hideMark/>
          </w:tcPr>
          <w:p w:rsidR="001638CE" w:rsidRPr="007203F6" w:rsidRDefault="001638CE" w:rsidP="00CD0687">
            <w:pPr>
              <w:jc w:val="center"/>
            </w:pPr>
            <w:r w:rsidRPr="007203F6">
              <w:t>Удовлетворительно</w:t>
            </w:r>
          </w:p>
        </w:tc>
      </w:tr>
      <w:tr w:rsidR="001638CE" w:rsidRPr="007203F6" w:rsidTr="00CD0687">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1638CE" w:rsidRPr="007203F6" w:rsidRDefault="001638CE" w:rsidP="00CD0687">
            <w:pPr>
              <w:jc w:val="center"/>
            </w:pPr>
            <w:r w:rsidRPr="007203F6">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1638CE" w:rsidRPr="007203F6" w:rsidRDefault="001638CE" w:rsidP="00CD0687">
            <w:pPr>
              <w:jc w:val="center"/>
            </w:pPr>
            <w:r w:rsidRPr="007203F6">
              <w:t>2</w:t>
            </w:r>
          </w:p>
        </w:tc>
        <w:tc>
          <w:tcPr>
            <w:tcW w:w="1559" w:type="pct"/>
            <w:tcBorders>
              <w:top w:val="single" w:sz="6" w:space="0" w:color="auto"/>
              <w:left w:val="single" w:sz="6" w:space="0" w:color="auto"/>
              <w:bottom w:val="single" w:sz="8" w:space="0" w:color="auto"/>
              <w:right w:val="single" w:sz="8" w:space="0" w:color="auto"/>
            </w:tcBorders>
            <w:hideMark/>
          </w:tcPr>
          <w:p w:rsidR="001638CE" w:rsidRPr="007203F6" w:rsidRDefault="001638CE" w:rsidP="00CD0687">
            <w:pPr>
              <w:jc w:val="center"/>
            </w:pPr>
            <w:r w:rsidRPr="007203F6">
              <w:t>Неудовлетворительно</w:t>
            </w:r>
          </w:p>
        </w:tc>
      </w:tr>
    </w:tbl>
    <w:p w:rsidR="001638CE" w:rsidRPr="00483DF7" w:rsidRDefault="001638CE" w:rsidP="001638CE">
      <w:pPr>
        <w:jc w:val="right"/>
        <w:rPr>
          <w:color w:val="FF0000"/>
        </w:rPr>
      </w:pPr>
    </w:p>
    <w:p w:rsidR="001638CE" w:rsidRDefault="001638CE"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7611D5">
      <w:pPr>
        <w:widowControl w:val="0"/>
        <w:suppressAutoHyphens/>
        <w:autoSpaceDE w:val="0"/>
        <w:autoSpaceDN w:val="0"/>
        <w:adjustRightInd w:val="0"/>
        <w:jc w:val="both"/>
        <w:rPr>
          <w:sz w:val="28"/>
          <w:szCs w:val="28"/>
        </w:rPr>
      </w:pPr>
    </w:p>
    <w:p w:rsidR="007611D5" w:rsidRDefault="007611D5" w:rsidP="007611D5">
      <w:pPr>
        <w:widowControl w:val="0"/>
        <w:suppressAutoHyphens/>
        <w:autoSpaceDE w:val="0"/>
        <w:autoSpaceDN w:val="0"/>
        <w:adjustRightInd w:val="0"/>
        <w:jc w:val="both"/>
        <w:rPr>
          <w:sz w:val="28"/>
          <w:szCs w:val="28"/>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611D5" w:rsidRPr="00560249"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7611D5" w:rsidRPr="00560249"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7611D5" w:rsidRPr="00950056"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i/>
          <w:sz w:val="36"/>
          <w:szCs w:val="36"/>
        </w:rPr>
        <w:t xml:space="preserve"> </w:t>
      </w:r>
      <w:r w:rsidRPr="00950056">
        <w:rPr>
          <w:b/>
          <w:sz w:val="28"/>
          <w:szCs w:val="28"/>
        </w:rPr>
        <w:t>ОД.08. Информатика</w:t>
      </w:r>
    </w:p>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sidRPr="00D92BF4">
        <w:rPr>
          <w:b/>
          <w:bCs/>
          <w:i/>
          <w:color w:val="000000"/>
          <w:sz w:val="28"/>
          <w:szCs w:val="28"/>
        </w:rPr>
        <w:t>08.02.14 Эксплуатация и обслуживание многоквартирного дома</w:t>
      </w: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560249"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560249"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560249"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560249"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560249"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A20A8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611D5" w:rsidRPr="00A20A8B" w:rsidRDefault="007611D5" w:rsidP="007611D5">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7611D5" w:rsidRPr="0073779D"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7611D5" w:rsidRPr="00512D13" w:rsidRDefault="007611D5" w:rsidP="007611D5">
      <w:pPr>
        <w:shd w:val="clear" w:color="auto" w:fill="FFFFFF"/>
        <w:spacing w:before="91"/>
        <w:ind w:firstLine="709"/>
        <w:jc w:val="both"/>
        <w:rPr>
          <w:b/>
          <w:bCs/>
          <w:i/>
          <w:color w:val="000000"/>
        </w:rPr>
      </w:pPr>
      <w:r w:rsidRPr="00A20A8B">
        <w:rPr>
          <w:bCs/>
          <w:i/>
        </w:rPr>
        <w:br w:type="page"/>
      </w:r>
      <w:r w:rsidRPr="00BE1F04">
        <w:lastRenderedPageBreak/>
        <w:t xml:space="preserve">Рабочая программа общеобразовательной дисциплины </w:t>
      </w:r>
      <w:r w:rsidRPr="00CD34F1">
        <w:rPr>
          <w:b/>
        </w:rPr>
        <w:t xml:space="preserve">ОД.08. Информатика </w:t>
      </w:r>
      <w:r w:rsidRPr="00BE1F04">
        <w:t xml:space="preserve">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по среднего </w:t>
      </w:r>
      <w:r w:rsidRPr="00971F30">
        <w:t xml:space="preserve">профессионального образования </w:t>
      </w:r>
      <w:r w:rsidRPr="00D92BF4">
        <w:rPr>
          <w:b/>
        </w:rPr>
        <w:t>08.02.14 Эксплуатация и обслуживание многоквартирного дома</w:t>
      </w:r>
      <w:r>
        <w:rPr>
          <w:i/>
        </w:rPr>
        <w:t xml:space="preserve">, </w:t>
      </w:r>
      <w:r w:rsidRPr="00970A1D">
        <w:rPr>
          <w:b/>
        </w:rPr>
        <w:t>у</w:t>
      </w:r>
      <w:r w:rsidRPr="00970A1D">
        <w:rPr>
          <w:bCs/>
        </w:rPr>
        <w:t>твержденн</w:t>
      </w:r>
      <w:r w:rsidRPr="00970A1D">
        <w:rPr>
          <w:bCs/>
        </w:rPr>
        <w:t>о</w:t>
      </w:r>
      <w:r w:rsidRPr="00970A1D">
        <w:rPr>
          <w:bCs/>
        </w:rPr>
        <w:t xml:space="preserve">го Приказом </w:t>
      </w:r>
      <w:r w:rsidRPr="00F206C0">
        <w:rPr>
          <w:bCs/>
        </w:rPr>
        <w:t>Мин</w:t>
      </w:r>
      <w:r>
        <w:rPr>
          <w:bCs/>
        </w:rPr>
        <w:t xml:space="preserve">просвещения </w:t>
      </w:r>
      <w:r w:rsidRPr="00970A1D">
        <w:rPr>
          <w:bCs/>
        </w:rPr>
        <w:t>Росси</w:t>
      </w:r>
      <w:r w:rsidR="00C10439">
        <w:rPr>
          <w:bCs/>
        </w:rPr>
        <w:t>йской Федерации</w:t>
      </w:r>
      <w:r w:rsidRPr="00970A1D">
        <w:rPr>
          <w:bCs/>
        </w:rPr>
        <w:t xml:space="preserve"> от </w:t>
      </w:r>
      <w:r>
        <w:rPr>
          <w:bCs/>
        </w:rPr>
        <w:t xml:space="preserve">12.12.2022  </w:t>
      </w:r>
      <w:r w:rsidRPr="00970A1D">
        <w:rPr>
          <w:bCs/>
        </w:rPr>
        <w:t xml:space="preserve">№  </w:t>
      </w:r>
      <w:r>
        <w:rPr>
          <w:bCs/>
        </w:rPr>
        <w:t>1097</w:t>
      </w:r>
      <w:r w:rsidRPr="00971F30">
        <w:t xml:space="preserve"> (далее</w:t>
      </w:r>
      <w:r>
        <w:t xml:space="preserve"> - ФГОС</w:t>
      </w:r>
      <w:r w:rsidRPr="00971F30">
        <w:t xml:space="preserve"> СПО)</w:t>
      </w:r>
      <w:r>
        <w:t>.</w:t>
      </w:r>
    </w:p>
    <w:p w:rsidR="007611D5" w:rsidRPr="00512D13"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7611D5" w:rsidRPr="004A6F23"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611D5" w:rsidRPr="004A6F23"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7611D5" w:rsidRPr="004A6F23"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611D5"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7611D5" w:rsidRPr="004A6F23"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611D5" w:rsidRPr="00A37731"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Габукова Евгения Борисовна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7611D5" w:rsidRPr="004A6F23"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7611D5" w:rsidRPr="004A6F23"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611D5" w:rsidRPr="00560249"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Pr="00560249"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Pr="00560249"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Pr="00560249"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Pr="00560249"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Pr="00560249"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Pr="00560249"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Pr="0073779D"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Default="007611D5" w:rsidP="00761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7611D5" w:rsidRPr="003D43BB" w:rsidRDefault="007611D5" w:rsidP="00761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7611D5" w:rsidRPr="00A20A8B" w:rsidRDefault="007611D5" w:rsidP="007611D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7611D5" w:rsidRPr="00B065B7" w:rsidTr="00CD0687">
        <w:tc>
          <w:tcPr>
            <w:tcW w:w="8613" w:type="dxa"/>
            <w:shd w:val="clear" w:color="auto" w:fill="auto"/>
          </w:tcPr>
          <w:p w:rsidR="007611D5"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7611D5"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7611D5" w:rsidRPr="00B065B7" w:rsidTr="00CD0687">
        <w:tc>
          <w:tcPr>
            <w:tcW w:w="8613" w:type="dxa"/>
            <w:shd w:val="clear" w:color="auto" w:fill="auto"/>
          </w:tcPr>
          <w:p w:rsidR="007611D5" w:rsidRPr="00B6420F"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7611D5" w:rsidRPr="00B065B7" w:rsidTr="00CD0687">
        <w:tc>
          <w:tcPr>
            <w:tcW w:w="8613" w:type="dxa"/>
            <w:shd w:val="clear" w:color="auto" w:fill="auto"/>
          </w:tcPr>
          <w:p w:rsidR="007611D5" w:rsidRPr="00B6420F"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5</w:t>
            </w:r>
          </w:p>
        </w:tc>
      </w:tr>
      <w:tr w:rsidR="007611D5" w:rsidRPr="00B065B7" w:rsidTr="00CD0687">
        <w:tc>
          <w:tcPr>
            <w:tcW w:w="8613" w:type="dxa"/>
            <w:shd w:val="clear" w:color="auto" w:fill="auto"/>
          </w:tcPr>
          <w:p w:rsidR="007611D5" w:rsidRPr="00B6420F" w:rsidRDefault="007611D5" w:rsidP="00CD0687">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7611D5" w:rsidRPr="00B065B7" w:rsidTr="00CD0687">
        <w:tc>
          <w:tcPr>
            <w:tcW w:w="8613" w:type="dxa"/>
            <w:shd w:val="clear" w:color="auto" w:fill="auto"/>
          </w:tcPr>
          <w:p w:rsidR="007611D5" w:rsidRPr="00B6420F" w:rsidRDefault="007611D5" w:rsidP="00CD0687">
            <w:pPr>
              <w:spacing w:line="276" w:lineRule="auto"/>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7611D5" w:rsidRPr="00B6420F"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21</w:t>
            </w:r>
          </w:p>
        </w:tc>
      </w:tr>
      <w:tr w:rsidR="007611D5" w:rsidRPr="00B065B7" w:rsidTr="00CD0687">
        <w:tc>
          <w:tcPr>
            <w:tcW w:w="8613" w:type="dxa"/>
            <w:shd w:val="clear" w:color="auto" w:fill="auto"/>
          </w:tcPr>
          <w:p w:rsidR="007611D5" w:rsidRPr="00B6420F" w:rsidRDefault="007611D5" w:rsidP="00CD0687">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24</w:t>
            </w:r>
          </w:p>
        </w:tc>
      </w:tr>
      <w:tr w:rsidR="007611D5" w:rsidRPr="00B065B7" w:rsidTr="00CD0687">
        <w:tc>
          <w:tcPr>
            <w:tcW w:w="8613" w:type="dxa"/>
            <w:shd w:val="clear" w:color="auto" w:fill="auto"/>
          </w:tcPr>
          <w:p w:rsidR="007611D5" w:rsidRPr="00B6420F" w:rsidRDefault="007611D5" w:rsidP="00CD0687">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24</w:t>
            </w:r>
          </w:p>
        </w:tc>
      </w:tr>
      <w:tr w:rsidR="007611D5" w:rsidRPr="00B065B7" w:rsidTr="00CD0687">
        <w:tc>
          <w:tcPr>
            <w:tcW w:w="8613" w:type="dxa"/>
            <w:shd w:val="clear" w:color="auto" w:fill="auto"/>
          </w:tcPr>
          <w:p w:rsidR="007611D5" w:rsidRPr="00B6420F" w:rsidRDefault="007611D5" w:rsidP="00CD0687">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7611D5" w:rsidRPr="00B6420F" w:rsidRDefault="007611D5" w:rsidP="00CD0687">
            <w:pPr>
              <w:spacing w:line="276" w:lineRule="auto"/>
              <w:jc w:val="both"/>
            </w:pP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24</w:t>
            </w:r>
          </w:p>
        </w:tc>
      </w:tr>
      <w:tr w:rsidR="007611D5" w:rsidRPr="00B065B7" w:rsidTr="00CD0687">
        <w:tc>
          <w:tcPr>
            <w:tcW w:w="8613" w:type="dxa"/>
            <w:shd w:val="clear" w:color="auto" w:fill="auto"/>
          </w:tcPr>
          <w:p w:rsidR="007611D5" w:rsidRPr="00B6420F" w:rsidRDefault="007611D5" w:rsidP="00CD0687">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25</w:t>
            </w:r>
          </w:p>
        </w:tc>
      </w:tr>
      <w:tr w:rsidR="007611D5" w:rsidRPr="00B065B7" w:rsidTr="00CD0687">
        <w:tc>
          <w:tcPr>
            <w:tcW w:w="8613" w:type="dxa"/>
            <w:shd w:val="clear" w:color="auto" w:fill="auto"/>
          </w:tcPr>
          <w:p w:rsidR="007611D5" w:rsidRPr="00B6420F" w:rsidRDefault="007611D5"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25</w:t>
            </w:r>
          </w:p>
        </w:tc>
      </w:tr>
      <w:tr w:rsidR="007611D5" w:rsidRPr="00B065B7" w:rsidTr="00CD0687">
        <w:tc>
          <w:tcPr>
            <w:tcW w:w="8613" w:type="dxa"/>
            <w:shd w:val="clear" w:color="auto" w:fill="auto"/>
          </w:tcPr>
          <w:p w:rsidR="007611D5" w:rsidRPr="00B6420F" w:rsidRDefault="007611D5" w:rsidP="00CD0687">
            <w:pPr>
              <w:spacing w:line="276" w:lineRule="auto"/>
              <w:jc w:val="both"/>
            </w:pPr>
            <w:r w:rsidRPr="00B6420F">
              <w:t>4.2. Критерии оценивания видов учебной деятельности по общеобразовательной дисциплине</w:t>
            </w:r>
          </w:p>
          <w:p w:rsidR="007611D5" w:rsidRPr="00B6420F" w:rsidRDefault="007611D5" w:rsidP="00CD0687">
            <w:pPr>
              <w:spacing w:line="276" w:lineRule="auto"/>
              <w:jc w:val="both"/>
              <w:rPr>
                <w:bCs/>
              </w:rPr>
            </w:pP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28</w:t>
            </w:r>
          </w:p>
        </w:tc>
      </w:tr>
      <w:tr w:rsidR="007611D5" w:rsidRPr="00B065B7" w:rsidTr="00CD0687">
        <w:tc>
          <w:tcPr>
            <w:tcW w:w="8613" w:type="dxa"/>
            <w:shd w:val="clear" w:color="auto" w:fill="auto"/>
          </w:tcPr>
          <w:p w:rsidR="007611D5" w:rsidRPr="00B6420F" w:rsidRDefault="007611D5" w:rsidP="00CD0687">
            <w:pPr>
              <w:spacing w:line="276" w:lineRule="auto"/>
              <w:jc w:val="both"/>
            </w:pPr>
            <w:r w:rsidRPr="00B6420F">
              <w:t>5. ПРИЛОЖЕНИЕ</w:t>
            </w:r>
          </w:p>
        </w:tc>
        <w:tc>
          <w:tcPr>
            <w:tcW w:w="1241" w:type="dxa"/>
            <w:shd w:val="clear" w:color="auto" w:fill="auto"/>
          </w:tcPr>
          <w:p w:rsidR="007611D5" w:rsidRPr="00B065B7"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7611D5" w:rsidRPr="00CA175A" w:rsidTr="00CD0687">
        <w:tblPrEx>
          <w:tblLook w:val="01E0"/>
        </w:tblPrEx>
        <w:trPr>
          <w:gridAfter w:val="1"/>
          <w:wAfter w:w="1241" w:type="dxa"/>
          <w:trHeight w:val="692"/>
        </w:trPr>
        <w:tc>
          <w:tcPr>
            <w:tcW w:w="8613" w:type="dxa"/>
            <w:shd w:val="clear" w:color="auto" w:fill="auto"/>
          </w:tcPr>
          <w:p w:rsidR="007611D5" w:rsidRPr="00B6420F" w:rsidRDefault="007611D5" w:rsidP="00CD0687">
            <w:pPr>
              <w:spacing w:line="276" w:lineRule="auto"/>
              <w:jc w:val="both"/>
            </w:pPr>
            <w:r w:rsidRPr="00B6420F">
              <w:t xml:space="preserve">5.1. Фонд оценочных средств общеобразовательной дисциплины </w:t>
            </w:r>
            <w:r w:rsidRPr="00986142">
              <w:t>ОД.08. Информатика</w:t>
            </w:r>
          </w:p>
        </w:tc>
      </w:tr>
      <w:tr w:rsidR="007611D5" w:rsidRPr="00CA175A" w:rsidTr="00CD0687">
        <w:tblPrEx>
          <w:tblLook w:val="01E0"/>
        </w:tblPrEx>
        <w:trPr>
          <w:gridAfter w:val="1"/>
          <w:wAfter w:w="1241" w:type="dxa"/>
          <w:trHeight w:val="692"/>
        </w:trPr>
        <w:tc>
          <w:tcPr>
            <w:tcW w:w="8613" w:type="dxa"/>
            <w:shd w:val="clear" w:color="auto" w:fill="auto"/>
          </w:tcPr>
          <w:p w:rsidR="007611D5" w:rsidRPr="00B6420F" w:rsidRDefault="007611D5" w:rsidP="00CD0687">
            <w:pPr>
              <w:spacing w:line="276" w:lineRule="auto"/>
              <w:jc w:val="both"/>
            </w:pPr>
            <w:r w:rsidRPr="00B6420F">
              <w:t xml:space="preserve">5.2 Методические </w:t>
            </w:r>
            <w:r>
              <w:t>указания/</w:t>
            </w:r>
            <w:r w:rsidRPr="00B6420F">
              <w:t xml:space="preserve">рекомендации по выполнению </w:t>
            </w:r>
            <w:r>
              <w:t>самостоятельной</w:t>
            </w:r>
            <w:r w:rsidRPr="00B6420F">
              <w:t xml:space="preserve"> раб</w:t>
            </w:r>
            <w:r w:rsidRPr="00B6420F">
              <w:t>о</w:t>
            </w:r>
            <w:r w:rsidRPr="00B6420F">
              <w:t>ты по</w:t>
            </w:r>
            <w:r>
              <w:t xml:space="preserve"> общеобразовательной дисциплине</w:t>
            </w:r>
            <w:r w:rsidRPr="00B6420F">
              <w:t xml:space="preserve"> </w:t>
            </w:r>
            <w:r w:rsidRPr="00986142">
              <w:t>ОД.08. Информатика</w:t>
            </w:r>
          </w:p>
        </w:tc>
      </w:tr>
      <w:tr w:rsidR="007611D5" w:rsidTr="00CD0687">
        <w:tblPrEx>
          <w:tblLook w:val="01E0"/>
        </w:tblPrEx>
        <w:trPr>
          <w:gridAfter w:val="1"/>
          <w:wAfter w:w="1241" w:type="dxa"/>
          <w:trHeight w:val="692"/>
        </w:trPr>
        <w:tc>
          <w:tcPr>
            <w:tcW w:w="8613" w:type="dxa"/>
            <w:shd w:val="clear" w:color="auto" w:fill="auto"/>
          </w:tcPr>
          <w:p w:rsidR="007611D5" w:rsidRPr="00B6420F" w:rsidRDefault="007611D5" w:rsidP="00CD0687">
            <w:pPr>
              <w:spacing w:line="276" w:lineRule="auto"/>
              <w:jc w:val="both"/>
            </w:pPr>
            <w:r w:rsidRPr="00B6420F">
              <w:t xml:space="preserve">5.3. . Методические </w:t>
            </w:r>
            <w:r>
              <w:t>указания/</w:t>
            </w:r>
            <w:r w:rsidRPr="00B6420F">
              <w:t xml:space="preserve">рекомендации по выполнению практических работ на занятиях по общеобразовательной дисциплине </w:t>
            </w:r>
            <w:r w:rsidRPr="00986142">
              <w:t>ОД.08. Информатика</w:t>
            </w:r>
          </w:p>
        </w:tc>
      </w:tr>
    </w:tbl>
    <w:p w:rsidR="007611D5" w:rsidRPr="00323DA7"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7611D5" w:rsidRPr="008D01ED" w:rsidRDefault="007611D5" w:rsidP="007611D5">
      <w:pPr>
        <w:pStyle w:val="14"/>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7611D5" w:rsidRPr="00DE2541"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7611D5" w:rsidRPr="002E79F5" w:rsidRDefault="007611D5" w:rsidP="007611D5">
      <w:pPr>
        <w:pStyle w:val="10"/>
        <w:jc w:val="center"/>
        <w:rPr>
          <w:bCs/>
          <w:i/>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sidRPr="00950056">
        <w:rPr>
          <w:b/>
        </w:rPr>
        <w:t>ОД.08. Информатика</w:t>
      </w:r>
    </w:p>
    <w:p w:rsidR="007611D5" w:rsidRPr="00E53957" w:rsidRDefault="007611D5" w:rsidP="007611D5">
      <w:pPr>
        <w:pStyle w:val="2"/>
        <w:jc w:val="both"/>
        <w:rPr>
          <w:rFonts w:ascii="Times New Roman" w:hAnsi="Times New Roman" w:cs="Times New Roman"/>
          <w:b w:val="0"/>
          <w:sz w:val="24"/>
          <w:szCs w:val="24"/>
        </w:rPr>
      </w:pPr>
      <w:r w:rsidRPr="00B0405C">
        <w:rPr>
          <w:rFonts w:ascii="Times New Roman" w:hAnsi="Times New Roman" w:cs="Times New Roman"/>
          <w:i w:val="0"/>
          <w:sz w:val="24"/>
          <w:szCs w:val="24"/>
        </w:rPr>
        <w:t>1.1. </w:t>
      </w:r>
      <w:r w:rsidRPr="00E53957">
        <w:rPr>
          <w:rFonts w:ascii="Times New Roman" w:hAnsi="Times New Roman" w:cs="Times New Roman"/>
          <w:i w:val="0"/>
          <w:sz w:val="24"/>
          <w:szCs w:val="24"/>
        </w:rPr>
        <w:t>Общая характеристика</w:t>
      </w:r>
      <w:r>
        <w:rPr>
          <w:rFonts w:ascii="Times New Roman" w:hAnsi="Times New Roman" w:cs="Times New Roman"/>
          <w:i w:val="0"/>
          <w:sz w:val="24"/>
          <w:szCs w:val="24"/>
        </w:rPr>
        <w:t xml:space="preserve"> общеобразовательной</w:t>
      </w:r>
      <w:r w:rsidRPr="00E53957">
        <w:rPr>
          <w:rFonts w:ascii="Times New Roman" w:hAnsi="Times New Roman" w:cs="Times New Roman"/>
          <w:i w:val="0"/>
          <w:sz w:val="24"/>
          <w:szCs w:val="24"/>
        </w:rPr>
        <w:t xml:space="preserve"> дисциплины</w:t>
      </w:r>
      <w:r w:rsidRPr="00E53957">
        <w:rPr>
          <w:bCs w:val="0"/>
          <w:i w:val="0"/>
        </w:rPr>
        <w:t xml:space="preserve"> </w:t>
      </w:r>
      <w:r w:rsidRPr="00950056">
        <w:rPr>
          <w:rFonts w:ascii="Times New Roman" w:hAnsi="Times New Roman" w:cs="Times New Roman"/>
          <w:sz w:val="24"/>
          <w:szCs w:val="24"/>
        </w:rPr>
        <w:t>ОД.08. Информатика</w:t>
      </w:r>
    </w:p>
    <w:p w:rsidR="007611D5" w:rsidRDefault="007611D5" w:rsidP="007611D5">
      <w:pPr>
        <w:widowControl w:val="0"/>
        <w:spacing w:line="276" w:lineRule="auto"/>
        <w:ind w:right="118" w:firstLine="567"/>
        <w:jc w:val="both"/>
      </w:pPr>
      <w:r>
        <w:t>Рабочая п</w:t>
      </w:r>
      <w:r w:rsidRPr="00A41155">
        <w:t>рограмма общеобразовательной дисциплин</w:t>
      </w:r>
      <w:r>
        <w:t>ы</w:t>
      </w:r>
      <w:r w:rsidRPr="00A41155">
        <w:t xml:space="preserve"> </w:t>
      </w:r>
      <w:r w:rsidRPr="00950056">
        <w:rPr>
          <w:b/>
        </w:rPr>
        <w:t>ОД.08. Информатика</w:t>
      </w:r>
      <w:r w:rsidRPr="00950056">
        <w:rPr>
          <w:color w:val="FF0000"/>
        </w:rPr>
        <w:t xml:space="preserve"> </w:t>
      </w:r>
      <w:r w:rsidRPr="00C27026">
        <w:t>является частью программы подготовки специалистов среднего звена по специальности</w:t>
      </w:r>
      <w:r>
        <w:t xml:space="preserve"> </w:t>
      </w:r>
      <w:r w:rsidRPr="00D92BF4">
        <w:rPr>
          <w:b/>
          <w:bCs/>
          <w:iCs/>
        </w:rPr>
        <w:t>08.02.14 Эксплуатация и обслуживание многоквартирного дома</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7611D5" w:rsidRPr="00A41155" w:rsidRDefault="007611D5" w:rsidP="007611D5">
      <w:pPr>
        <w:pStyle w:val="2"/>
        <w:spacing w:before="0" w:after="0" w:line="276" w:lineRule="auto"/>
        <w:ind w:firstLine="567"/>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Рабочая п</w:t>
      </w:r>
      <w:r w:rsidRPr="00A41155">
        <w:rPr>
          <w:rFonts w:ascii="Times New Roman" w:hAnsi="Times New Roman" w:cs="Times New Roman"/>
          <w:b w:val="0"/>
          <w:bCs w:val="0"/>
          <w:i w:val="0"/>
          <w:iCs w:val="0"/>
          <w:sz w:val="24"/>
          <w:szCs w:val="24"/>
        </w:rPr>
        <w:t xml:space="preserve">рограмма </w:t>
      </w:r>
      <w:r>
        <w:rPr>
          <w:rFonts w:ascii="Times New Roman" w:hAnsi="Times New Roman" w:cs="Times New Roman"/>
          <w:b w:val="0"/>
          <w:bCs w:val="0"/>
          <w:i w:val="0"/>
          <w:iCs w:val="0"/>
          <w:sz w:val="24"/>
          <w:szCs w:val="24"/>
        </w:rPr>
        <w:t xml:space="preserve">общеобразовательной дисциплины </w:t>
      </w:r>
      <w:r w:rsidRPr="00A41155">
        <w:rPr>
          <w:rFonts w:ascii="Times New Roman" w:hAnsi="Times New Roman" w:cs="Times New Roman"/>
          <w:b w:val="0"/>
          <w:bCs w:val="0"/>
          <w:i w:val="0"/>
          <w:iCs w:val="0"/>
          <w:sz w:val="24"/>
          <w:szCs w:val="24"/>
        </w:rPr>
        <w:t xml:space="preserve">разработана на основе требований </w:t>
      </w:r>
      <w:r w:rsidRPr="0057438E">
        <w:rPr>
          <w:rFonts w:ascii="Times New Roman" w:hAnsi="Times New Roman" w:cs="Times New Roman"/>
          <w:b w:val="0"/>
          <w:bCs w:val="0"/>
          <w:i w:val="0"/>
          <w:iCs w:val="0"/>
          <w:sz w:val="24"/>
          <w:szCs w:val="24"/>
        </w:rPr>
        <w:t>Федеральн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государственн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образовательн</w:t>
      </w:r>
      <w:r>
        <w:rPr>
          <w:rFonts w:ascii="Times New Roman" w:hAnsi="Times New Roman" w:cs="Times New Roman"/>
          <w:b w:val="0"/>
          <w:bCs w:val="0"/>
          <w:i w:val="0"/>
          <w:iCs w:val="0"/>
          <w:sz w:val="24"/>
          <w:szCs w:val="24"/>
        </w:rPr>
        <w:t>ого</w:t>
      </w:r>
      <w:r w:rsidRPr="0057438E">
        <w:rPr>
          <w:rFonts w:ascii="Times New Roman" w:hAnsi="Times New Roman" w:cs="Times New Roman"/>
          <w:b w:val="0"/>
          <w:bCs w:val="0"/>
          <w:i w:val="0"/>
          <w:iCs w:val="0"/>
          <w:sz w:val="24"/>
          <w:szCs w:val="24"/>
        </w:rPr>
        <w:t xml:space="preserve"> стандарт</w:t>
      </w:r>
      <w:r>
        <w:rPr>
          <w:rFonts w:ascii="Times New Roman" w:hAnsi="Times New Roman" w:cs="Times New Roman"/>
          <w:b w:val="0"/>
          <w:bCs w:val="0"/>
          <w:i w:val="0"/>
          <w:iCs w:val="0"/>
          <w:sz w:val="24"/>
          <w:szCs w:val="24"/>
        </w:rPr>
        <w:t>а</w:t>
      </w:r>
      <w:r w:rsidRPr="0057438E">
        <w:rPr>
          <w:rFonts w:ascii="Times New Roman" w:hAnsi="Times New Roman" w:cs="Times New Roman"/>
          <w:b w:val="0"/>
          <w:bCs w:val="0"/>
          <w:i w:val="0"/>
          <w:iCs w:val="0"/>
          <w:sz w:val="24"/>
          <w:szCs w:val="24"/>
        </w:rPr>
        <w:t xml:space="preserve"> среднего общего образования, утвержденного Приказом Мин</w:t>
      </w:r>
      <w:r>
        <w:rPr>
          <w:rFonts w:ascii="Times New Roman" w:hAnsi="Times New Roman" w:cs="Times New Roman"/>
          <w:b w:val="0"/>
          <w:bCs w:val="0"/>
          <w:i w:val="0"/>
          <w:iCs w:val="0"/>
          <w:sz w:val="24"/>
          <w:szCs w:val="24"/>
        </w:rPr>
        <w:t>просвещения</w:t>
      </w:r>
      <w:r w:rsidRPr="0057438E">
        <w:rPr>
          <w:rFonts w:ascii="Times New Roman" w:hAnsi="Times New Roman" w:cs="Times New Roman"/>
          <w:b w:val="0"/>
          <w:bCs w:val="0"/>
          <w:i w:val="0"/>
          <w:iCs w:val="0"/>
          <w:sz w:val="24"/>
          <w:szCs w:val="24"/>
        </w:rPr>
        <w:t xml:space="preserve"> России от 1</w:t>
      </w:r>
      <w:r>
        <w:rPr>
          <w:rFonts w:ascii="Times New Roman" w:hAnsi="Times New Roman" w:cs="Times New Roman"/>
          <w:b w:val="0"/>
          <w:bCs w:val="0"/>
          <w:i w:val="0"/>
          <w:iCs w:val="0"/>
          <w:sz w:val="24"/>
          <w:szCs w:val="24"/>
        </w:rPr>
        <w:t>2 февраля 202</w:t>
      </w:r>
      <w:r w:rsidRPr="0057438E">
        <w:rPr>
          <w:rFonts w:ascii="Times New Roman" w:hAnsi="Times New Roman" w:cs="Times New Roman"/>
          <w:b w:val="0"/>
          <w:bCs w:val="0"/>
          <w:i w:val="0"/>
          <w:iCs w:val="0"/>
          <w:sz w:val="24"/>
          <w:szCs w:val="24"/>
        </w:rPr>
        <w:t xml:space="preserve">2 г. № </w:t>
      </w:r>
      <w:r>
        <w:rPr>
          <w:rFonts w:ascii="Times New Roman" w:hAnsi="Times New Roman" w:cs="Times New Roman"/>
          <w:b w:val="0"/>
          <w:bCs w:val="0"/>
          <w:i w:val="0"/>
          <w:iCs w:val="0"/>
          <w:sz w:val="24"/>
          <w:szCs w:val="24"/>
        </w:rPr>
        <w:t xml:space="preserve">1097 </w:t>
      </w:r>
      <w:r w:rsidRPr="0057438E">
        <w:rPr>
          <w:rFonts w:ascii="Times New Roman" w:hAnsi="Times New Roman" w:cs="Times New Roman"/>
          <w:b w:val="0"/>
          <w:bCs w:val="0"/>
          <w:i w:val="0"/>
          <w:iCs w:val="0"/>
          <w:sz w:val="24"/>
          <w:szCs w:val="24"/>
        </w:rPr>
        <w:t>«Об утверждении Федерального государственного образовательного стандарта среднего общего образования» (далее</w:t>
      </w:r>
      <w:r>
        <w:rPr>
          <w:rFonts w:ascii="Times New Roman" w:hAnsi="Times New Roman" w:cs="Times New Roman"/>
          <w:b w:val="0"/>
          <w:bCs w:val="0"/>
          <w:i w:val="0"/>
          <w:iCs w:val="0"/>
          <w:sz w:val="24"/>
          <w:szCs w:val="24"/>
        </w:rPr>
        <w:t xml:space="preserve"> </w:t>
      </w:r>
      <w:r w:rsidRPr="0057438E">
        <w:rPr>
          <w:rFonts w:ascii="Times New Roman" w:hAnsi="Times New Roman" w:cs="Times New Roman"/>
          <w:b w:val="0"/>
          <w:bCs w:val="0"/>
          <w:i w:val="0"/>
          <w:iCs w:val="0"/>
          <w:sz w:val="24"/>
          <w:szCs w:val="24"/>
        </w:rPr>
        <w:t>- ФГОС СОО)</w:t>
      </w:r>
      <w:r w:rsidRPr="00A41155">
        <w:rPr>
          <w:rFonts w:ascii="Times New Roman" w:hAnsi="Times New Roman" w:cs="Times New Roman"/>
          <w:b w:val="0"/>
          <w:bCs w:val="0"/>
          <w:i w:val="0"/>
          <w:iCs w:val="0"/>
          <w:sz w:val="24"/>
          <w:szCs w:val="24"/>
        </w:rPr>
        <w:t>,</w:t>
      </w:r>
      <w:r w:rsidRPr="00106780">
        <w:t xml:space="preserve"> </w:t>
      </w:r>
      <w:r>
        <w:rPr>
          <w:rFonts w:ascii="Times New Roman" w:hAnsi="Times New Roman" w:cs="Times New Roman"/>
          <w:b w:val="0"/>
          <w:bCs w:val="0"/>
          <w:i w:val="0"/>
          <w:iCs w:val="0"/>
          <w:sz w:val="24"/>
          <w:szCs w:val="24"/>
        </w:rPr>
        <w:t xml:space="preserve">с учетом получаемой </w:t>
      </w:r>
      <w:r w:rsidRPr="00D92BF4">
        <w:rPr>
          <w:rFonts w:ascii="Times New Roman" w:hAnsi="Times New Roman" w:cs="Times New Roman"/>
          <w:bCs w:val="0"/>
          <w:i w:val="0"/>
          <w:iCs w:val="0"/>
          <w:sz w:val="24"/>
          <w:szCs w:val="24"/>
        </w:rPr>
        <w:t>08.02.14 Эксплуатация и обслуживание многоквартирного дома</w:t>
      </w:r>
      <w:r w:rsidRPr="00586599">
        <w:rPr>
          <w:rFonts w:ascii="Times New Roman" w:hAnsi="Times New Roman" w:cs="Times New Roman"/>
          <w:b w:val="0"/>
          <w:bCs w:val="0"/>
          <w:i w:val="0"/>
          <w:iCs w:val="0"/>
          <w:color w:val="FF0000"/>
          <w:sz w:val="24"/>
          <w:szCs w:val="24"/>
        </w:rPr>
        <w:t xml:space="preserve"> </w:t>
      </w:r>
      <w:r w:rsidRPr="00106780">
        <w:rPr>
          <w:rFonts w:ascii="Times New Roman" w:hAnsi="Times New Roman" w:cs="Times New Roman"/>
          <w:b w:val="0"/>
          <w:bCs w:val="0"/>
          <w:i w:val="0"/>
          <w:iCs w:val="0"/>
          <w:sz w:val="24"/>
          <w:szCs w:val="24"/>
        </w:rPr>
        <w:t>среднего профессионального образования</w:t>
      </w:r>
      <w:r>
        <w:rPr>
          <w:rFonts w:ascii="Times New Roman" w:hAnsi="Times New Roman" w:cs="Times New Roman"/>
          <w:b w:val="0"/>
          <w:bCs w:val="0"/>
          <w:i w:val="0"/>
          <w:iCs w:val="0"/>
          <w:sz w:val="24"/>
          <w:szCs w:val="24"/>
        </w:rPr>
        <w:t>.</w:t>
      </w:r>
    </w:p>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7611D5" w:rsidRPr="00C27026"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7611D5" w:rsidRPr="0057438E"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950056">
        <w:rPr>
          <w:b/>
        </w:rPr>
        <w:t>ОД.08. Информатика</w:t>
      </w:r>
      <w:r w:rsidRPr="00950056">
        <w:rPr>
          <w:color w:val="FF0000"/>
        </w:rPr>
        <w:t xml:space="preserve"> </w:t>
      </w:r>
      <w:r w:rsidRPr="0057438E">
        <w:t>входит в общеобразовательн</w:t>
      </w:r>
      <w:r>
        <w:t>ый цикл.</w:t>
      </w:r>
    </w:p>
    <w:p w:rsidR="007611D5" w:rsidRPr="004A6F23"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611D5" w:rsidRPr="0088016B" w:rsidRDefault="007611D5" w:rsidP="007611D5">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p w:rsidR="007611D5" w:rsidRPr="00F904F9" w:rsidRDefault="007611D5" w:rsidP="007611D5">
      <w:pPr>
        <w:pStyle w:val="2"/>
        <w:ind w:firstLine="708"/>
        <w:jc w:val="both"/>
        <w:rPr>
          <w:rFonts w:ascii="Times New Roman" w:hAnsi="Times New Roman"/>
          <w:b w:val="0"/>
          <w:i w:val="0"/>
          <w:iCs w:val="0"/>
          <w:sz w:val="24"/>
        </w:rPr>
      </w:pPr>
      <w:r w:rsidRPr="00F904F9">
        <w:rPr>
          <w:rFonts w:ascii="Times New Roman" w:hAnsi="Times New Roman"/>
          <w:b w:val="0"/>
          <w:i w:val="0"/>
          <w:iCs w:val="0"/>
          <w:sz w:val="24"/>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rsidR="007611D5" w:rsidRDefault="007611D5" w:rsidP="007611D5"/>
    <w:p w:rsidR="007611D5" w:rsidRPr="00F904F9" w:rsidRDefault="007611D5" w:rsidP="007611D5">
      <w:pPr>
        <w:sectPr w:rsidR="007611D5" w:rsidRPr="00F904F9" w:rsidSect="0073779D">
          <w:footerReference w:type="even" r:id="rId76"/>
          <w:footerReference w:type="default" r:id="rId77"/>
          <w:pgSz w:w="11906" w:h="16838"/>
          <w:pgMar w:top="851" w:right="1134" w:bottom="851" w:left="1134" w:header="708" w:footer="708" w:gutter="0"/>
          <w:cols w:space="720"/>
          <w:titlePg/>
        </w:sectPr>
      </w:pPr>
    </w:p>
    <w:p w:rsidR="007611D5" w:rsidRPr="00586EE4" w:rsidRDefault="007611D5" w:rsidP="007611D5">
      <w:pPr>
        <w:suppressAutoHyphens/>
        <w:spacing w:line="276" w:lineRule="auto"/>
        <w:jc w:val="both"/>
        <w:rPr>
          <w:rFonts w:ascii="OfficinaSansBookC" w:hAnsi="OfficinaSansBookC"/>
          <w:b/>
          <w:bCs/>
          <w:sz w:val="28"/>
          <w:szCs w:val="28"/>
        </w:rPr>
      </w:pPr>
      <w:r>
        <w:rPr>
          <w:rFonts w:ascii="OfficinaSansBookC" w:hAnsi="OfficinaSansBookC"/>
          <w:b/>
          <w:bCs/>
          <w:sz w:val="28"/>
          <w:szCs w:val="28"/>
        </w:rPr>
        <w:lastRenderedPageBreak/>
        <w:t>1.3</w:t>
      </w:r>
      <w:r w:rsidRPr="00586EE4">
        <w:rPr>
          <w:rFonts w:ascii="OfficinaSansBookC" w:hAnsi="OfficinaSansBookC"/>
          <w:b/>
          <w:bCs/>
          <w:sz w:val="28"/>
          <w:szCs w:val="28"/>
        </w:rPr>
        <w:t>.</w:t>
      </w:r>
      <w:r>
        <w:rPr>
          <w:rFonts w:ascii="OfficinaSansBookC" w:hAnsi="OfficinaSansBookC"/>
          <w:b/>
          <w:bCs/>
          <w:sz w:val="28"/>
          <w:szCs w:val="28"/>
        </w:rPr>
        <w:t>1</w:t>
      </w:r>
      <w:r w:rsidRPr="00586EE4">
        <w:rPr>
          <w:rFonts w:ascii="OfficinaSansBookC" w:hAnsi="OfficinaSansBookC"/>
          <w:b/>
          <w:bCs/>
          <w:sz w:val="28"/>
          <w:szCs w:val="28"/>
        </w:rPr>
        <w:t>. Планируемые результаты освоения общеобразовательной дисциплины</w:t>
      </w:r>
      <w:r w:rsidRPr="00586EE4">
        <w:rPr>
          <w:rFonts w:ascii="OfficinaSansBookC" w:eastAsia="Calibri" w:hAnsi="OfficinaSansBookC"/>
          <w:b/>
          <w:bCs/>
          <w:sz w:val="28"/>
          <w:szCs w:val="28"/>
        </w:rPr>
        <w:t xml:space="preserve"> в соответствии с ФГОС СПО и на основе ФГОС СОО</w:t>
      </w:r>
    </w:p>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5670"/>
        <w:gridCol w:w="6379"/>
      </w:tblGrid>
      <w:tr w:rsidR="007611D5" w:rsidRPr="00DF064F" w:rsidTr="00CD0687">
        <w:tc>
          <w:tcPr>
            <w:tcW w:w="2943" w:type="dxa"/>
            <w:vMerge w:val="restart"/>
            <w:shd w:val="clear" w:color="auto" w:fill="auto"/>
          </w:tcPr>
          <w:p w:rsidR="007611D5" w:rsidRPr="00DF064F"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DF064F">
              <w:rPr>
                <w:b/>
                <w:sz w:val="20"/>
                <w:szCs w:val="20"/>
              </w:rPr>
              <w:t>Код и наименование формируемых компетенций</w:t>
            </w:r>
          </w:p>
        </w:tc>
        <w:tc>
          <w:tcPr>
            <w:tcW w:w="12049" w:type="dxa"/>
            <w:gridSpan w:val="2"/>
            <w:shd w:val="clear" w:color="auto" w:fill="auto"/>
          </w:tcPr>
          <w:p w:rsidR="007611D5" w:rsidRPr="00DF064F"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DF064F">
              <w:rPr>
                <w:b/>
                <w:sz w:val="20"/>
                <w:szCs w:val="20"/>
              </w:rPr>
              <w:t>Планируемые результаты освоения дисциплины</w:t>
            </w:r>
          </w:p>
        </w:tc>
      </w:tr>
      <w:tr w:rsidR="007611D5" w:rsidRPr="00DF064F" w:rsidTr="00CD0687">
        <w:tc>
          <w:tcPr>
            <w:tcW w:w="2943" w:type="dxa"/>
            <w:vMerge/>
            <w:shd w:val="clear" w:color="auto" w:fill="auto"/>
          </w:tcPr>
          <w:p w:rsidR="007611D5" w:rsidRPr="00DF064F"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5670" w:type="dxa"/>
            <w:shd w:val="clear" w:color="auto" w:fill="auto"/>
          </w:tcPr>
          <w:p w:rsidR="007611D5" w:rsidRPr="00DF064F"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DF064F">
              <w:rPr>
                <w:b/>
                <w:sz w:val="20"/>
                <w:szCs w:val="20"/>
              </w:rPr>
              <w:t>Общие</w:t>
            </w:r>
          </w:p>
          <w:p w:rsidR="007611D5" w:rsidRPr="00DF064F"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DF064F">
              <w:rPr>
                <w:b/>
                <w:sz w:val="20"/>
                <w:szCs w:val="20"/>
              </w:rPr>
              <w:t>(из ФГОС СОО и Программы воспитания ОПОП)</w:t>
            </w:r>
          </w:p>
        </w:tc>
        <w:tc>
          <w:tcPr>
            <w:tcW w:w="6379" w:type="dxa"/>
            <w:shd w:val="clear" w:color="auto" w:fill="auto"/>
          </w:tcPr>
          <w:p w:rsidR="007611D5" w:rsidRPr="00DF064F"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DF064F">
              <w:rPr>
                <w:b/>
                <w:sz w:val="20"/>
                <w:szCs w:val="20"/>
              </w:rPr>
              <w:t>Дисциплинарные (предметные)</w:t>
            </w:r>
          </w:p>
        </w:tc>
      </w:tr>
      <w:tr w:rsidR="007611D5" w:rsidRPr="00DF064F" w:rsidTr="00CD0687">
        <w:tc>
          <w:tcPr>
            <w:tcW w:w="2943" w:type="dxa"/>
            <w:shd w:val="clear" w:color="auto" w:fill="auto"/>
          </w:tcPr>
          <w:p w:rsidR="007611D5" w:rsidRPr="00DF064F" w:rsidRDefault="007611D5" w:rsidP="00CD0687">
            <w:pPr>
              <w:suppressAutoHyphens/>
              <w:spacing w:line="276" w:lineRule="auto"/>
              <w:rPr>
                <w:rFonts w:eastAsia="Calibri"/>
                <w:iCs/>
                <w:sz w:val="20"/>
                <w:szCs w:val="20"/>
              </w:rPr>
            </w:pPr>
            <w:r w:rsidRPr="00DF064F">
              <w:rPr>
                <w:rFonts w:eastAsia="Calibri"/>
                <w:b/>
                <w:bCs/>
                <w:iCs/>
                <w:sz w:val="20"/>
                <w:szCs w:val="20"/>
              </w:rPr>
              <w:t>ОК 01.</w:t>
            </w:r>
            <w:r w:rsidRPr="00DF064F">
              <w:rPr>
                <w:rFonts w:eastAsia="Calibri"/>
                <w:iCs/>
                <w:sz w:val="20"/>
                <w:szCs w:val="20"/>
              </w:rPr>
              <w:t xml:space="preserve"> Выбирать способы решения задач профессиональной деятельности применительно к различным контекстам</w:t>
            </w:r>
          </w:p>
        </w:tc>
        <w:tc>
          <w:tcPr>
            <w:tcW w:w="5670" w:type="dxa"/>
            <w:shd w:val="clear" w:color="auto" w:fill="auto"/>
            <w:vAlign w:val="center"/>
          </w:tcPr>
          <w:p w:rsidR="007611D5" w:rsidRPr="00DF064F" w:rsidRDefault="007611D5" w:rsidP="00CD0687">
            <w:pPr>
              <w:spacing w:line="276" w:lineRule="auto"/>
              <w:jc w:val="both"/>
              <w:rPr>
                <w:b/>
                <w:bCs/>
                <w:color w:val="000000"/>
                <w:sz w:val="20"/>
                <w:szCs w:val="20"/>
                <w:shd w:val="clear" w:color="auto" w:fill="FFFFFF"/>
              </w:rPr>
            </w:pPr>
            <w:r w:rsidRPr="00DF064F">
              <w:rPr>
                <w:b/>
                <w:bCs/>
                <w:color w:val="000000"/>
                <w:sz w:val="20"/>
                <w:szCs w:val="20"/>
                <w:shd w:val="clear" w:color="auto" w:fill="FFFFFF"/>
              </w:rPr>
              <w:t>В части трудового воспитания:</w:t>
            </w:r>
          </w:p>
          <w:p w:rsidR="007611D5" w:rsidRPr="00DF064F" w:rsidRDefault="007611D5" w:rsidP="00CD0687">
            <w:pPr>
              <w:spacing w:line="276" w:lineRule="auto"/>
              <w:jc w:val="both"/>
              <w:rPr>
                <w:b/>
                <w:bCs/>
                <w:sz w:val="20"/>
                <w:szCs w:val="20"/>
              </w:rPr>
            </w:pPr>
            <w:r w:rsidRPr="00DF064F">
              <w:rPr>
                <w:color w:val="000000"/>
                <w:sz w:val="20"/>
                <w:szCs w:val="20"/>
                <w:shd w:val="clear" w:color="auto" w:fill="FFFFFF"/>
              </w:rPr>
              <w:t>- готовность к труду, осознание ценности мастерства, трудолюбие;</w:t>
            </w:r>
            <w:r w:rsidRPr="00DF064F">
              <w:rPr>
                <w:b/>
                <w:bCs/>
                <w:iCs/>
                <w:sz w:val="20"/>
                <w:szCs w:val="20"/>
              </w:rPr>
              <w:t xml:space="preserve"> </w:t>
            </w:r>
          </w:p>
          <w:p w:rsidR="007611D5" w:rsidRPr="00DF064F" w:rsidRDefault="007611D5" w:rsidP="00CD0687">
            <w:pPr>
              <w:spacing w:line="276" w:lineRule="auto"/>
              <w:jc w:val="both"/>
              <w:rPr>
                <w:sz w:val="20"/>
                <w:szCs w:val="20"/>
              </w:rPr>
            </w:pPr>
            <w:r w:rsidRPr="00DF064F">
              <w:rPr>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F064F">
              <w:rPr>
                <w:b/>
                <w:bCs/>
                <w:iCs/>
                <w:sz w:val="20"/>
                <w:szCs w:val="20"/>
              </w:rPr>
              <w:t xml:space="preserve"> </w:t>
            </w:r>
          </w:p>
          <w:p w:rsidR="007611D5" w:rsidRPr="00DF064F" w:rsidRDefault="007611D5" w:rsidP="00CD0687">
            <w:pPr>
              <w:spacing w:line="276" w:lineRule="auto"/>
              <w:jc w:val="both"/>
              <w:rPr>
                <w:strike/>
                <w:color w:val="000000"/>
                <w:sz w:val="20"/>
                <w:szCs w:val="20"/>
                <w:shd w:val="clear" w:color="auto" w:fill="FFFFFF"/>
              </w:rPr>
            </w:pPr>
            <w:r w:rsidRPr="00DF064F">
              <w:rPr>
                <w:color w:val="000000"/>
                <w:sz w:val="20"/>
                <w:szCs w:val="20"/>
                <w:shd w:val="clear" w:color="auto" w:fill="FFFFFF"/>
              </w:rPr>
              <w:t>- интерес к различным сферам профессиональной деятельности</w:t>
            </w:r>
            <w:r w:rsidRPr="00DF064F">
              <w:rPr>
                <w:b/>
                <w:bCs/>
                <w:color w:val="000000"/>
                <w:sz w:val="20"/>
                <w:szCs w:val="20"/>
                <w:shd w:val="clear" w:color="auto" w:fill="FFFFFF"/>
              </w:rPr>
              <w:t>,</w:t>
            </w:r>
          </w:p>
          <w:p w:rsidR="007611D5" w:rsidRPr="00DF064F" w:rsidRDefault="007611D5" w:rsidP="00CD0687">
            <w:pPr>
              <w:spacing w:line="276" w:lineRule="auto"/>
              <w:jc w:val="both"/>
              <w:rPr>
                <w:rStyle w:val="dt-m"/>
                <w:b/>
                <w:bCs/>
                <w:color w:val="808080"/>
                <w:sz w:val="20"/>
                <w:szCs w:val="20"/>
                <w:shd w:val="clear" w:color="auto" w:fill="FFFFFF"/>
              </w:rPr>
            </w:pPr>
            <w:r w:rsidRPr="00DF064F">
              <w:rPr>
                <w:b/>
                <w:bCs/>
                <w:color w:val="000000"/>
                <w:sz w:val="20"/>
                <w:szCs w:val="20"/>
                <w:shd w:val="clear" w:color="auto" w:fill="FFFFFF"/>
              </w:rPr>
              <w:t>Овладение универсальными учебными познавательными действиями:</w:t>
            </w:r>
          </w:p>
          <w:p w:rsidR="007611D5" w:rsidRPr="00DF064F" w:rsidRDefault="007611D5" w:rsidP="00CD0687">
            <w:pPr>
              <w:spacing w:line="276" w:lineRule="auto"/>
              <w:jc w:val="both"/>
              <w:rPr>
                <w:color w:val="000000"/>
                <w:sz w:val="20"/>
                <w:szCs w:val="20"/>
                <w:shd w:val="clear" w:color="auto" w:fill="FFFFFF"/>
              </w:rPr>
            </w:pPr>
            <w:r w:rsidRPr="00DF064F">
              <w:rPr>
                <w:rStyle w:val="dt-m"/>
                <w:b/>
                <w:bCs/>
                <w:color w:val="808080"/>
                <w:sz w:val="20"/>
                <w:szCs w:val="20"/>
                <w:shd w:val="clear" w:color="auto" w:fill="FFFFFF"/>
              </w:rPr>
              <w:t xml:space="preserve">а) </w:t>
            </w:r>
            <w:r w:rsidRPr="00DF064F">
              <w:rPr>
                <w:b/>
                <w:bCs/>
                <w:color w:val="000000"/>
                <w:sz w:val="20"/>
                <w:szCs w:val="20"/>
                <w:shd w:val="clear" w:color="auto" w:fill="FFFFFF"/>
              </w:rPr>
              <w:t>базовые логические действия</w:t>
            </w:r>
            <w:r w:rsidRPr="00DF064F">
              <w:rPr>
                <w:color w:val="000000"/>
                <w:sz w:val="20"/>
                <w:szCs w:val="20"/>
                <w:shd w:val="clear" w:color="auto" w:fill="FFFFFF"/>
              </w:rPr>
              <w:t>:</w:t>
            </w:r>
          </w:p>
          <w:p w:rsidR="007611D5" w:rsidRPr="00DF064F" w:rsidRDefault="007611D5" w:rsidP="00CD0687">
            <w:pPr>
              <w:spacing w:line="276" w:lineRule="auto"/>
              <w:jc w:val="both"/>
              <w:rPr>
                <w:sz w:val="20"/>
                <w:szCs w:val="20"/>
              </w:rPr>
            </w:pPr>
            <w:r w:rsidRPr="00DF064F">
              <w:rPr>
                <w:color w:val="000000"/>
                <w:sz w:val="20"/>
                <w:szCs w:val="20"/>
                <w:shd w:val="clear" w:color="auto" w:fill="FFFFFF"/>
              </w:rPr>
              <w:t>- самостоятельно формулировать и актуализировать проблему, рассматривать ее всесторонне</w:t>
            </w:r>
            <w:r w:rsidRPr="00DF064F">
              <w:rPr>
                <w:b/>
                <w:bCs/>
                <w:color w:val="000000"/>
                <w:sz w:val="20"/>
                <w:szCs w:val="20"/>
                <w:shd w:val="clear" w:color="auto" w:fill="FFFFFF"/>
              </w:rPr>
              <w:t xml:space="preserve">; </w:t>
            </w:r>
          </w:p>
          <w:p w:rsidR="007611D5" w:rsidRPr="00DF064F" w:rsidRDefault="007611D5" w:rsidP="00CD0687">
            <w:pPr>
              <w:pStyle w:val="dt-p"/>
              <w:shd w:val="clear" w:color="auto" w:fill="FFFFFF"/>
              <w:spacing w:before="0" w:beforeAutospacing="0" w:after="0" w:afterAutospacing="0" w:line="276" w:lineRule="auto"/>
              <w:jc w:val="both"/>
              <w:textAlignment w:val="baseline"/>
              <w:rPr>
                <w:color w:val="000000"/>
                <w:sz w:val="20"/>
                <w:szCs w:val="20"/>
              </w:rPr>
            </w:pPr>
            <w:r w:rsidRPr="00DF064F">
              <w:rPr>
                <w:color w:val="000000"/>
                <w:sz w:val="20"/>
                <w:szCs w:val="20"/>
              </w:rPr>
              <w:t xml:space="preserve">- устанавливать существенный признак или основания для сравнения, классификации и обобщения; </w:t>
            </w:r>
          </w:p>
          <w:p w:rsidR="007611D5" w:rsidRPr="00DF064F" w:rsidRDefault="007611D5" w:rsidP="00CD0687">
            <w:pPr>
              <w:pStyle w:val="dt-p"/>
              <w:shd w:val="clear" w:color="auto" w:fill="FFFFFF"/>
              <w:spacing w:before="0" w:beforeAutospacing="0" w:after="0" w:afterAutospacing="0" w:line="276" w:lineRule="auto"/>
              <w:jc w:val="both"/>
              <w:textAlignment w:val="baseline"/>
              <w:rPr>
                <w:color w:val="000000"/>
                <w:sz w:val="20"/>
                <w:szCs w:val="20"/>
              </w:rPr>
            </w:pPr>
            <w:r w:rsidRPr="00DF064F">
              <w:rPr>
                <w:color w:val="000000"/>
                <w:sz w:val="20"/>
                <w:szCs w:val="20"/>
              </w:rPr>
              <w:t>- определять цели деятельности, задавать параметры и критерии их достижения;</w:t>
            </w:r>
          </w:p>
          <w:p w:rsidR="007611D5" w:rsidRPr="00DF064F" w:rsidRDefault="007611D5" w:rsidP="00CD0687">
            <w:pPr>
              <w:pStyle w:val="dt-p"/>
              <w:shd w:val="clear" w:color="auto" w:fill="FFFFFF"/>
              <w:spacing w:before="0" w:beforeAutospacing="0" w:after="0" w:afterAutospacing="0" w:line="276" w:lineRule="auto"/>
              <w:jc w:val="both"/>
              <w:textAlignment w:val="baseline"/>
              <w:rPr>
                <w:color w:val="000000"/>
                <w:sz w:val="20"/>
                <w:szCs w:val="20"/>
              </w:rPr>
            </w:pPr>
            <w:r w:rsidRPr="00DF064F">
              <w:rPr>
                <w:color w:val="000000"/>
                <w:sz w:val="20"/>
                <w:szCs w:val="20"/>
              </w:rPr>
              <w:t xml:space="preserve">- выявлять закономерности и противоречия в рассматриваемых явлениях; </w:t>
            </w:r>
          </w:p>
          <w:p w:rsidR="007611D5" w:rsidRPr="00DF064F" w:rsidRDefault="007611D5" w:rsidP="00CD0687">
            <w:pPr>
              <w:pStyle w:val="dt-p"/>
              <w:shd w:val="clear" w:color="auto" w:fill="FFFFFF"/>
              <w:spacing w:before="0" w:beforeAutospacing="0" w:after="0" w:afterAutospacing="0" w:line="276" w:lineRule="auto"/>
              <w:jc w:val="both"/>
              <w:textAlignment w:val="baseline"/>
              <w:rPr>
                <w:color w:val="000000"/>
                <w:sz w:val="20"/>
                <w:szCs w:val="20"/>
              </w:rPr>
            </w:pPr>
            <w:r w:rsidRPr="00DF064F">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DF064F">
              <w:rPr>
                <w:b/>
                <w:bCs/>
                <w:iCs/>
                <w:sz w:val="20"/>
                <w:szCs w:val="20"/>
              </w:rPr>
              <w:t xml:space="preserve"> </w:t>
            </w:r>
          </w:p>
          <w:p w:rsidR="007611D5" w:rsidRPr="00DF064F" w:rsidRDefault="007611D5" w:rsidP="00CD0687">
            <w:pPr>
              <w:spacing w:line="276" w:lineRule="auto"/>
              <w:jc w:val="both"/>
              <w:rPr>
                <w:sz w:val="20"/>
                <w:szCs w:val="20"/>
              </w:rPr>
            </w:pPr>
            <w:r w:rsidRPr="00DF064F">
              <w:rPr>
                <w:color w:val="000000"/>
                <w:sz w:val="20"/>
                <w:szCs w:val="20"/>
              </w:rPr>
              <w:t>- развивать креативное мышление при решении жизненных проблем</w:t>
            </w:r>
            <w:r w:rsidRPr="00DF064F">
              <w:rPr>
                <w:b/>
                <w:bCs/>
                <w:iCs/>
                <w:sz w:val="20"/>
                <w:szCs w:val="20"/>
              </w:rPr>
              <w:t xml:space="preserve"> </w:t>
            </w:r>
          </w:p>
          <w:p w:rsidR="007611D5" w:rsidRPr="00DF064F" w:rsidRDefault="007611D5" w:rsidP="00CD0687">
            <w:pPr>
              <w:spacing w:line="276" w:lineRule="auto"/>
              <w:jc w:val="both"/>
              <w:rPr>
                <w:b/>
                <w:bCs/>
                <w:color w:val="000000"/>
                <w:sz w:val="20"/>
                <w:szCs w:val="20"/>
                <w:shd w:val="clear" w:color="auto" w:fill="FFFFFF"/>
              </w:rPr>
            </w:pPr>
            <w:r w:rsidRPr="00DF064F">
              <w:rPr>
                <w:rStyle w:val="dt-m"/>
                <w:b/>
                <w:bCs/>
                <w:color w:val="808080"/>
                <w:sz w:val="20"/>
                <w:szCs w:val="20"/>
                <w:shd w:val="clear" w:color="auto" w:fill="FFFFFF"/>
              </w:rPr>
              <w:t>б)</w:t>
            </w:r>
            <w:r w:rsidRPr="00DF064F">
              <w:rPr>
                <w:b/>
                <w:bCs/>
                <w:color w:val="000000"/>
                <w:sz w:val="20"/>
                <w:szCs w:val="20"/>
                <w:shd w:val="clear" w:color="auto" w:fill="FFFFFF"/>
              </w:rPr>
              <w:t> базовые исследовательские действия:</w:t>
            </w:r>
          </w:p>
          <w:p w:rsidR="007611D5" w:rsidRPr="00DF064F" w:rsidRDefault="007611D5" w:rsidP="00CD0687">
            <w:pPr>
              <w:shd w:val="clear" w:color="auto" w:fill="FFFFFF"/>
              <w:spacing w:line="276" w:lineRule="auto"/>
              <w:jc w:val="both"/>
              <w:textAlignment w:val="baseline"/>
              <w:rPr>
                <w:color w:val="000000"/>
                <w:sz w:val="20"/>
                <w:szCs w:val="20"/>
              </w:rPr>
            </w:pPr>
            <w:r w:rsidRPr="00DF064F">
              <w:rPr>
                <w:color w:val="000000"/>
                <w:sz w:val="20"/>
                <w:szCs w:val="20"/>
              </w:rPr>
              <w:t>- владеть навыками учебно-исследовательской и проектной деятельности, навыками разрешения проблем;</w:t>
            </w:r>
            <w:r w:rsidRPr="00DF064F">
              <w:rPr>
                <w:b/>
                <w:bCs/>
                <w:iCs/>
                <w:sz w:val="20"/>
                <w:szCs w:val="20"/>
              </w:rPr>
              <w:t xml:space="preserve"> </w:t>
            </w:r>
          </w:p>
          <w:p w:rsidR="007611D5" w:rsidRPr="00DF064F" w:rsidRDefault="007611D5" w:rsidP="00CD0687">
            <w:pPr>
              <w:shd w:val="clear" w:color="auto" w:fill="FFFFFF"/>
              <w:spacing w:line="276" w:lineRule="auto"/>
              <w:jc w:val="both"/>
              <w:textAlignment w:val="baseline"/>
              <w:rPr>
                <w:color w:val="000000"/>
                <w:sz w:val="20"/>
                <w:szCs w:val="20"/>
              </w:rPr>
            </w:pPr>
            <w:r w:rsidRPr="00DF064F">
              <w:rPr>
                <w:color w:val="000000"/>
                <w:sz w:val="20"/>
                <w:szCs w:val="20"/>
              </w:rPr>
              <w:t xml:space="preserve">- выявлять причинно-следственные связи и актуализировать задачу, выдвигать гипотезу ее решения, находить аргументы </w:t>
            </w:r>
            <w:r w:rsidRPr="00DF064F">
              <w:rPr>
                <w:color w:val="000000"/>
                <w:sz w:val="20"/>
                <w:szCs w:val="20"/>
              </w:rPr>
              <w:lastRenderedPageBreak/>
              <w:t>для доказательства своих утверждений, задавать параметры и критерии решения;</w:t>
            </w:r>
            <w:r w:rsidRPr="00DF064F">
              <w:rPr>
                <w:b/>
                <w:bCs/>
                <w:iCs/>
                <w:sz w:val="20"/>
                <w:szCs w:val="20"/>
              </w:rPr>
              <w:t xml:space="preserve"> </w:t>
            </w:r>
          </w:p>
          <w:p w:rsidR="007611D5" w:rsidRPr="00DF064F" w:rsidRDefault="007611D5" w:rsidP="00CD0687">
            <w:pPr>
              <w:shd w:val="clear" w:color="auto" w:fill="FFFFFF"/>
              <w:spacing w:line="276" w:lineRule="auto"/>
              <w:jc w:val="both"/>
              <w:textAlignment w:val="baseline"/>
              <w:rPr>
                <w:b/>
                <w:bCs/>
                <w:iCs/>
                <w:sz w:val="20"/>
                <w:szCs w:val="20"/>
              </w:rPr>
            </w:pPr>
            <w:r w:rsidRPr="00DF064F">
              <w:rPr>
                <w:color w:val="000000"/>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F064F">
              <w:rPr>
                <w:b/>
                <w:bCs/>
                <w:iCs/>
                <w:sz w:val="20"/>
                <w:szCs w:val="20"/>
              </w:rPr>
              <w:t xml:space="preserve"> </w:t>
            </w:r>
          </w:p>
          <w:p w:rsidR="007611D5" w:rsidRPr="00DF064F" w:rsidRDefault="007611D5" w:rsidP="00CD0687">
            <w:pPr>
              <w:shd w:val="clear" w:color="auto" w:fill="FFFFFF"/>
              <w:spacing w:line="276" w:lineRule="auto"/>
              <w:jc w:val="both"/>
              <w:textAlignment w:val="baseline"/>
              <w:rPr>
                <w:color w:val="000000"/>
                <w:sz w:val="20"/>
                <w:szCs w:val="20"/>
              </w:rPr>
            </w:pPr>
            <w:r w:rsidRPr="00DF064F">
              <w:rPr>
                <w:color w:val="000000"/>
                <w:sz w:val="20"/>
                <w:szCs w:val="20"/>
              </w:rPr>
              <w:t>- уметь переносить знания в познавательную и практическую области жизнедеятельности;</w:t>
            </w:r>
          </w:p>
          <w:p w:rsidR="007611D5" w:rsidRPr="00DF064F" w:rsidRDefault="007611D5" w:rsidP="00CD0687">
            <w:pPr>
              <w:shd w:val="clear" w:color="auto" w:fill="FFFFFF"/>
              <w:spacing w:line="276" w:lineRule="auto"/>
              <w:jc w:val="both"/>
              <w:textAlignment w:val="baseline"/>
              <w:rPr>
                <w:color w:val="000000"/>
                <w:sz w:val="20"/>
                <w:szCs w:val="20"/>
              </w:rPr>
            </w:pPr>
            <w:r w:rsidRPr="00DF064F">
              <w:rPr>
                <w:color w:val="000000"/>
                <w:sz w:val="20"/>
                <w:szCs w:val="20"/>
              </w:rPr>
              <w:t>- уметь интегрировать знания из разных предметных областей;</w:t>
            </w:r>
            <w:r w:rsidRPr="00DF064F">
              <w:rPr>
                <w:b/>
                <w:bCs/>
                <w:iCs/>
                <w:sz w:val="20"/>
                <w:szCs w:val="20"/>
              </w:rPr>
              <w:t xml:space="preserve"> </w:t>
            </w:r>
          </w:p>
          <w:p w:rsidR="007611D5" w:rsidRPr="00DF064F" w:rsidRDefault="007611D5" w:rsidP="00CD0687">
            <w:pPr>
              <w:shd w:val="clear" w:color="auto" w:fill="FFFFFF"/>
              <w:spacing w:line="276" w:lineRule="auto"/>
              <w:jc w:val="both"/>
              <w:textAlignment w:val="baseline"/>
              <w:rPr>
                <w:color w:val="000000"/>
                <w:sz w:val="20"/>
                <w:szCs w:val="20"/>
              </w:rPr>
            </w:pPr>
            <w:r w:rsidRPr="00DF064F">
              <w:rPr>
                <w:color w:val="000000"/>
                <w:sz w:val="20"/>
                <w:szCs w:val="20"/>
              </w:rPr>
              <w:t>- выдвигать новые идеи, предлагать оригинальные подходы и решения;</w:t>
            </w:r>
            <w:r w:rsidRPr="00DF064F">
              <w:rPr>
                <w:b/>
                <w:bCs/>
                <w:iCs/>
                <w:sz w:val="20"/>
                <w:szCs w:val="20"/>
              </w:rPr>
              <w:t xml:space="preserve"> </w:t>
            </w:r>
          </w:p>
          <w:p w:rsidR="007611D5" w:rsidRPr="00DF064F" w:rsidRDefault="007611D5" w:rsidP="00CD0687">
            <w:pPr>
              <w:suppressAutoHyphens/>
              <w:spacing w:line="276" w:lineRule="auto"/>
              <w:rPr>
                <w:rFonts w:eastAsia="Calibri"/>
                <w:b/>
                <w:iCs/>
                <w:sz w:val="20"/>
                <w:szCs w:val="20"/>
              </w:rPr>
            </w:pPr>
            <w:r w:rsidRPr="00DF064F">
              <w:rPr>
                <w:color w:val="000000"/>
                <w:sz w:val="20"/>
                <w:szCs w:val="20"/>
              </w:rPr>
              <w:t xml:space="preserve">- способность их использования в познавательной и социальной практике </w:t>
            </w:r>
          </w:p>
        </w:tc>
        <w:tc>
          <w:tcPr>
            <w:tcW w:w="6379" w:type="dxa"/>
            <w:shd w:val="clear" w:color="auto" w:fill="auto"/>
          </w:tcPr>
          <w:p w:rsidR="007611D5" w:rsidRPr="00DF064F" w:rsidRDefault="007611D5" w:rsidP="00CD0687">
            <w:pPr>
              <w:suppressAutoHyphens/>
              <w:spacing w:line="276" w:lineRule="auto"/>
              <w:rPr>
                <w:rFonts w:eastAsia="Calibri"/>
                <w:b/>
                <w:iCs/>
                <w:sz w:val="20"/>
                <w:szCs w:val="20"/>
              </w:rPr>
            </w:pPr>
            <w:r w:rsidRPr="00DF064F">
              <w:rPr>
                <w:sz w:val="20"/>
                <w:szCs w:val="20"/>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7611D5" w:rsidRPr="00DF064F" w:rsidRDefault="007611D5" w:rsidP="00CD0687">
            <w:pPr>
              <w:suppressAutoHyphens/>
              <w:spacing w:line="276" w:lineRule="auto"/>
              <w:rPr>
                <w:rFonts w:eastAsia="Calibri"/>
                <w:b/>
                <w:iCs/>
                <w:sz w:val="20"/>
                <w:szCs w:val="20"/>
              </w:rPr>
            </w:pPr>
            <w:r w:rsidRPr="00DF064F">
              <w:rPr>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7611D5" w:rsidRPr="00DF064F" w:rsidTr="00CD0687">
        <w:tc>
          <w:tcPr>
            <w:tcW w:w="2943" w:type="dxa"/>
            <w:shd w:val="clear" w:color="auto" w:fill="auto"/>
          </w:tcPr>
          <w:p w:rsidR="007611D5" w:rsidRPr="00DF064F" w:rsidRDefault="007611D5" w:rsidP="00CD0687">
            <w:pPr>
              <w:suppressAutoHyphens/>
              <w:spacing w:line="276" w:lineRule="auto"/>
              <w:rPr>
                <w:rFonts w:eastAsia="Calibri"/>
                <w:sz w:val="20"/>
                <w:szCs w:val="20"/>
              </w:rPr>
            </w:pPr>
            <w:r w:rsidRPr="00DF064F">
              <w:rPr>
                <w:rFonts w:eastAsia="Calibri"/>
                <w:b/>
                <w:bCs/>
                <w:iCs/>
                <w:sz w:val="20"/>
                <w:szCs w:val="20"/>
              </w:rPr>
              <w:lastRenderedPageBreak/>
              <w:t>ОК 02</w:t>
            </w:r>
            <w:r w:rsidRPr="00DF064F">
              <w:rPr>
                <w:rFonts w:eastAsia="Calibri"/>
                <w:iCs/>
                <w:sz w:val="20"/>
                <w:szCs w:val="2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shd w:val="clear" w:color="auto" w:fill="auto"/>
          </w:tcPr>
          <w:p w:rsidR="007611D5" w:rsidRPr="00DF064F" w:rsidRDefault="007611D5" w:rsidP="00CD0687">
            <w:pPr>
              <w:spacing w:line="276" w:lineRule="auto"/>
              <w:jc w:val="both"/>
              <w:rPr>
                <w:b/>
                <w:bCs/>
                <w:color w:val="000000"/>
                <w:sz w:val="20"/>
                <w:szCs w:val="20"/>
                <w:shd w:val="clear" w:color="auto" w:fill="FFFFFF"/>
              </w:rPr>
            </w:pPr>
            <w:r w:rsidRPr="00DF064F">
              <w:rPr>
                <w:b/>
                <w:bCs/>
                <w:color w:val="000000"/>
                <w:sz w:val="20"/>
                <w:szCs w:val="20"/>
                <w:shd w:val="clear" w:color="auto" w:fill="FFFFFF"/>
              </w:rPr>
              <w:t>В области</w:t>
            </w:r>
            <w:r w:rsidRPr="00DF064F">
              <w:rPr>
                <w:color w:val="000000"/>
                <w:sz w:val="20"/>
                <w:szCs w:val="20"/>
                <w:shd w:val="clear" w:color="auto" w:fill="FFFFFF"/>
              </w:rPr>
              <w:t xml:space="preserve"> </w:t>
            </w:r>
            <w:r w:rsidRPr="00DF064F">
              <w:rPr>
                <w:b/>
                <w:bCs/>
                <w:color w:val="000000"/>
                <w:sz w:val="20"/>
                <w:szCs w:val="20"/>
                <w:shd w:val="clear" w:color="auto" w:fill="FFFFFF"/>
              </w:rPr>
              <w:t>ценности научного познания:</w:t>
            </w:r>
          </w:p>
          <w:p w:rsidR="007611D5" w:rsidRPr="00DF064F" w:rsidRDefault="007611D5" w:rsidP="00CD0687">
            <w:pPr>
              <w:spacing w:line="276" w:lineRule="auto"/>
              <w:jc w:val="both"/>
              <w:rPr>
                <w:b/>
                <w:bCs/>
                <w:sz w:val="20"/>
                <w:szCs w:val="20"/>
              </w:rPr>
            </w:pPr>
            <w:r w:rsidRPr="00DF064F">
              <w:rPr>
                <w:color w:val="000000"/>
                <w:sz w:val="20"/>
                <w:szCs w:val="2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F064F">
              <w:rPr>
                <w:b/>
                <w:bCs/>
                <w:iCs/>
                <w:sz w:val="20"/>
                <w:szCs w:val="20"/>
              </w:rPr>
              <w:t xml:space="preserve"> </w:t>
            </w:r>
          </w:p>
          <w:p w:rsidR="007611D5" w:rsidRPr="00DF064F" w:rsidRDefault="007611D5" w:rsidP="00CD0687">
            <w:pPr>
              <w:spacing w:line="276" w:lineRule="auto"/>
              <w:jc w:val="both"/>
              <w:rPr>
                <w:sz w:val="20"/>
                <w:szCs w:val="20"/>
              </w:rPr>
            </w:pPr>
            <w:r w:rsidRPr="00DF064F">
              <w:rPr>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7611D5" w:rsidRPr="00DF064F" w:rsidRDefault="007611D5" w:rsidP="00CD0687">
            <w:pPr>
              <w:spacing w:line="276" w:lineRule="auto"/>
              <w:jc w:val="both"/>
              <w:rPr>
                <w:b/>
                <w:bCs/>
                <w:iCs/>
                <w:sz w:val="20"/>
                <w:szCs w:val="20"/>
              </w:rPr>
            </w:pPr>
            <w:r w:rsidRPr="00DF064F">
              <w:rPr>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7611D5" w:rsidRPr="00DF064F" w:rsidRDefault="007611D5" w:rsidP="00CD0687">
            <w:pPr>
              <w:spacing w:line="276" w:lineRule="auto"/>
              <w:jc w:val="both"/>
              <w:rPr>
                <w:rStyle w:val="dt-m"/>
                <w:b/>
                <w:bCs/>
                <w:color w:val="808080"/>
                <w:sz w:val="20"/>
                <w:szCs w:val="20"/>
                <w:shd w:val="clear" w:color="auto" w:fill="FFFFFF"/>
              </w:rPr>
            </w:pPr>
            <w:r w:rsidRPr="00DF064F">
              <w:rPr>
                <w:b/>
                <w:bCs/>
                <w:color w:val="000000"/>
                <w:sz w:val="20"/>
                <w:szCs w:val="20"/>
                <w:shd w:val="clear" w:color="auto" w:fill="FFFFFF"/>
              </w:rPr>
              <w:t>Овладение универсальными учебными познавательными действиями:</w:t>
            </w:r>
          </w:p>
          <w:p w:rsidR="007611D5" w:rsidRPr="00DF064F" w:rsidRDefault="007611D5" w:rsidP="00CD0687">
            <w:pPr>
              <w:shd w:val="clear" w:color="auto" w:fill="FFFFFF"/>
              <w:spacing w:line="276" w:lineRule="auto"/>
              <w:jc w:val="both"/>
              <w:textAlignment w:val="baseline"/>
              <w:rPr>
                <w:b/>
                <w:bCs/>
                <w:color w:val="000000"/>
                <w:sz w:val="20"/>
                <w:szCs w:val="20"/>
              </w:rPr>
            </w:pPr>
            <w:r w:rsidRPr="00DF064F">
              <w:rPr>
                <w:b/>
                <w:bCs/>
                <w:color w:val="808080"/>
                <w:sz w:val="20"/>
                <w:szCs w:val="20"/>
              </w:rPr>
              <w:t>в)</w:t>
            </w:r>
            <w:r w:rsidRPr="00DF064F">
              <w:rPr>
                <w:b/>
                <w:bCs/>
                <w:color w:val="000000"/>
                <w:sz w:val="20"/>
                <w:szCs w:val="20"/>
              </w:rPr>
              <w:t> работа с информацией:</w:t>
            </w:r>
          </w:p>
          <w:p w:rsidR="007611D5" w:rsidRPr="00DF064F" w:rsidRDefault="007611D5" w:rsidP="00CD0687">
            <w:pPr>
              <w:spacing w:line="276" w:lineRule="auto"/>
              <w:jc w:val="both"/>
              <w:rPr>
                <w:sz w:val="20"/>
                <w:szCs w:val="20"/>
              </w:rPr>
            </w:pPr>
            <w:r w:rsidRPr="00DF064F">
              <w:rPr>
                <w:color w:val="000000"/>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611D5" w:rsidRPr="00DF064F" w:rsidRDefault="007611D5" w:rsidP="00CD0687">
            <w:pPr>
              <w:spacing w:line="276" w:lineRule="auto"/>
              <w:jc w:val="both"/>
              <w:rPr>
                <w:sz w:val="20"/>
                <w:szCs w:val="20"/>
              </w:rPr>
            </w:pPr>
            <w:r w:rsidRPr="00DF064F">
              <w:rPr>
                <w:color w:val="000000"/>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611D5" w:rsidRPr="00DF064F" w:rsidRDefault="007611D5" w:rsidP="00CD0687">
            <w:pPr>
              <w:spacing w:line="276" w:lineRule="auto"/>
              <w:jc w:val="both"/>
              <w:rPr>
                <w:sz w:val="20"/>
                <w:szCs w:val="20"/>
              </w:rPr>
            </w:pPr>
            <w:r w:rsidRPr="00DF064F">
              <w:rPr>
                <w:color w:val="000000"/>
                <w:sz w:val="20"/>
                <w:szCs w:val="20"/>
              </w:rPr>
              <w:t>- оценивать достоверность, легитимность информации, ее соответствие правовым и морально-этическим нормам;</w:t>
            </w:r>
            <w:r w:rsidRPr="00DF064F">
              <w:rPr>
                <w:color w:val="000000"/>
                <w:sz w:val="20"/>
                <w:szCs w:val="20"/>
                <w:shd w:val="clear" w:color="auto" w:fill="FFFFFF"/>
              </w:rPr>
              <w:t xml:space="preserve"> </w:t>
            </w:r>
          </w:p>
          <w:p w:rsidR="007611D5" w:rsidRPr="00DF064F" w:rsidRDefault="007611D5" w:rsidP="00CD0687">
            <w:pPr>
              <w:spacing w:line="276" w:lineRule="auto"/>
              <w:jc w:val="both"/>
              <w:rPr>
                <w:sz w:val="20"/>
                <w:szCs w:val="20"/>
              </w:rPr>
            </w:pPr>
            <w:r w:rsidRPr="00DF064F">
              <w:rPr>
                <w:color w:val="000000"/>
                <w:sz w:val="20"/>
                <w:szCs w:val="20"/>
              </w:rPr>
              <w:t xml:space="preserve">- использовать средства информационных и коммуникационных технологий в решении когнитивных, </w:t>
            </w:r>
            <w:r w:rsidRPr="00DF064F">
              <w:rPr>
                <w:color w:val="000000"/>
                <w:sz w:val="20"/>
                <w:szCs w:val="20"/>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611D5" w:rsidRPr="00DF064F" w:rsidRDefault="007611D5" w:rsidP="00CD0687">
            <w:pPr>
              <w:suppressAutoHyphens/>
              <w:spacing w:line="276" w:lineRule="auto"/>
              <w:rPr>
                <w:rFonts w:eastAsia="Calibri"/>
                <w:bCs/>
                <w:iCs/>
                <w:sz w:val="20"/>
                <w:szCs w:val="20"/>
              </w:rPr>
            </w:pPr>
            <w:r w:rsidRPr="00DF064F">
              <w:rPr>
                <w:color w:val="000000"/>
                <w:sz w:val="20"/>
                <w:szCs w:val="20"/>
              </w:rPr>
              <w:t>- владеть навыками распознавания и защиты информации, информационной безопасности личности</w:t>
            </w:r>
          </w:p>
        </w:tc>
        <w:tc>
          <w:tcPr>
            <w:tcW w:w="6379" w:type="dxa"/>
            <w:shd w:val="clear" w:color="auto" w:fill="auto"/>
          </w:tcPr>
          <w:p w:rsidR="007611D5" w:rsidRPr="00DF064F" w:rsidRDefault="007611D5"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r w:rsidRPr="00DF064F">
              <w:rPr>
                <w:b/>
                <w:sz w:val="20"/>
                <w:szCs w:val="20"/>
              </w:rPr>
              <w:lastRenderedPageBreak/>
              <w:t xml:space="preserve">- </w:t>
            </w:r>
            <w:r w:rsidRPr="00DF064F">
              <w:rPr>
                <w:sz w:val="20"/>
                <w:szCs w:val="20"/>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7611D5" w:rsidRPr="00DF064F" w:rsidRDefault="007611D5"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r w:rsidRPr="00DF064F">
              <w:rPr>
                <w:sz w:val="20"/>
                <w:szCs w:val="20"/>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7611D5" w:rsidRPr="00DF064F" w:rsidRDefault="007611D5"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r w:rsidRPr="00DF064F">
              <w:rPr>
                <w:sz w:val="20"/>
                <w:szCs w:val="20"/>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7611D5" w:rsidRPr="00DF064F" w:rsidRDefault="007611D5"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r w:rsidRPr="00DF064F">
              <w:rPr>
                <w:sz w:val="20"/>
                <w:szCs w:val="20"/>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7611D5" w:rsidRPr="00DF064F" w:rsidRDefault="007611D5"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r w:rsidRPr="00DF064F">
              <w:rPr>
                <w:sz w:val="20"/>
                <w:szCs w:val="20"/>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7611D5" w:rsidRPr="00DF064F" w:rsidRDefault="007611D5"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r w:rsidRPr="00DF064F">
              <w:rPr>
                <w:sz w:val="20"/>
                <w:szCs w:val="20"/>
              </w:rPr>
              <w:lastRenderedPageBreak/>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7611D5" w:rsidRPr="00DF064F" w:rsidRDefault="007611D5"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r w:rsidRPr="00DF064F">
              <w:rPr>
                <w:sz w:val="20"/>
                <w:szCs w:val="20"/>
              </w:rPr>
              <w:t>-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7611D5" w:rsidRPr="00DF064F" w:rsidRDefault="007611D5"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r w:rsidRPr="00DF064F">
              <w:rPr>
                <w:sz w:val="20"/>
                <w:szCs w:val="20"/>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7611D5" w:rsidRPr="00DF064F" w:rsidRDefault="007611D5"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r w:rsidRPr="00DF064F">
              <w:rPr>
                <w:sz w:val="20"/>
                <w:szCs w:val="20"/>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w:t>
            </w:r>
            <w:r w:rsidRPr="00DF064F">
              <w:rPr>
                <w:sz w:val="20"/>
                <w:szCs w:val="20"/>
              </w:rPr>
              <w:lastRenderedPageBreak/>
              <w:t>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7611D5" w:rsidRPr="00DF064F" w:rsidRDefault="007611D5"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0"/>
                <w:szCs w:val="20"/>
              </w:rPr>
            </w:pPr>
            <w:r w:rsidRPr="00DF064F">
              <w:rPr>
                <w:sz w:val="20"/>
                <w:szCs w:val="20"/>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611D5" w:rsidRPr="00D92BF4"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92BF4">
        <w:rPr>
          <w:b/>
        </w:rPr>
        <w:t>Профессиональные компетенции</w:t>
      </w:r>
    </w:p>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48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0"/>
        <w:gridCol w:w="4111"/>
        <w:gridCol w:w="7938"/>
      </w:tblGrid>
      <w:tr w:rsidR="007611D5" w:rsidRPr="003B4F06" w:rsidTr="00CD0687">
        <w:trPr>
          <w:trHeight w:val="681"/>
        </w:trPr>
        <w:tc>
          <w:tcPr>
            <w:tcW w:w="2830" w:type="dxa"/>
            <w:tcBorders>
              <w:top w:val="single" w:sz="4" w:space="0" w:color="auto"/>
              <w:left w:val="single" w:sz="4" w:space="0" w:color="auto"/>
              <w:bottom w:val="single" w:sz="4" w:space="0" w:color="auto"/>
              <w:right w:val="single" w:sz="4" w:space="0" w:color="auto"/>
            </w:tcBorders>
          </w:tcPr>
          <w:p w:rsidR="007611D5" w:rsidRPr="003B4F06" w:rsidRDefault="007611D5" w:rsidP="00CD0687">
            <w:pPr>
              <w:jc w:val="center"/>
              <w:rPr>
                <w:b/>
              </w:rPr>
            </w:pPr>
            <w:r w:rsidRPr="003B4F06">
              <w:rPr>
                <w:b/>
              </w:rPr>
              <w:t>Виды деятельности</w:t>
            </w:r>
          </w:p>
        </w:tc>
        <w:tc>
          <w:tcPr>
            <w:tcW w:w="4111" w:type="dxa"/>
            <w:tcBorders>
              <w:top w:val="single" w:sz="4" w:space="0" w:color="auto"/>
              <w:left w:val="single" w:sz="4" w:space="0" w:color="auto"/>
              <w:bottom w:val="single" w:sz="4" w:space="0" w:color="auto"/>
              <w:right w:val="single" w:sz="4" w:space="0" w:color="auto"/>
            </w:tcBorders>
          </w:tcPr>
          <w:p w:rsidR="007611D5" w:rsidRPr="003B4F06" w:rsidRDefault="007611D5" w:rsidP="00CD0687">
            <w:pPr>
              <w:jc w:val="center"/>
              <w:rPr>
                <w:b/>
              </w:rPr>
            </w:pPr>
            <w:r w:rsidRPr="003B4F06">
              <w:rPr>
                <w:b/>
              </w:rPr>
              <w:t>Код и наименование</w:t>
            </w:r>
          </w:p>
          <w:p w:rsidR="007611D5" w:rsidRPr="003B4F06" w:rsidRDefault="007611D5" w:rsidP="00CD0687">
            <w:pPr>
              <w:jc w:val="center"/>
              <w:rPr>
                <w:b/>
              </w:rPr>
            </w:pPr>
            <w:r w:rsidRPr="003B4F06">
              <w:rPr>
                <w:b/>
              </w:rPr>
              <w:t>компетенции</w:t>
            </w:r>
          </w:p>
        </w:tc>
        <w:tc>
          <w:tcPr>
            <w:tcW w:w="7938" w:type="dxa"/>
          </w:tcPr>
          <w:p w:rsidR="007611D5" w:rsidRPr="003B4F06" w:rsidRDefault="007611D5" w:rsidP="00CD0687">
            <w:pPr>
              <w:jc w:val="center"/>
              <w:rPr>
                <w:b/>
              </w:rPr>
            </w:pPr>
            <w:r w:rsidRPr="003B4F06">
              <w:rPr>
                <w:b/>
                <w:iCs/>
              </w:rPr>
              <w:t>Показатели освоения компетенции</w:t>
            </w:r>
          </w:p>
        </w:tc>
      </w:tr>
      <w:tr w:rsidR="007611D5" w:rsidRPr="003B4F06" w:rsidTr="00CD0687">
        <w:trPr>
          <w:trHeight w:val="359"/>
        </w:trPr>
        <w:tc>
          <w:tcPr>
            <w:tcW w:w="2830" w:type="dxa"/>
            <w:vMerge w:val="restart"/>
            <w:tcBorders>
              <w:top w:val="single" w:sz="4" w:space="0" w:color="auto"/>
              <w:left w:val="single" w:sz="4" w:space="0" w:color="auto"/>
              <w:right w:val="single" w:sz="4" w:space="0" w:color="auto"/>
            </w:tcBorders>
          </w:tcPr>
          <w:p w:rsidR="007611D5" w:rsidRPr="003B4F06" w:rsidRDefault="007611D5" w:rsidP="00CD0687">
            <w:pPr>
              <w:widowControl w:val="0"/>
              <w:autoSpaceDE w:val="0"/>
              <w:autoSpaceDN w:val="0"/>
              <w:adjustRightInd w:val="0"/>
            </w:pPr>
            <w:r w:rsidRPr="003B4F06">
              <w:t>ВД 1.</w:t>
            </w:r>
          </w:p>
          <w:p w:rsidR="007611D5" w:rsidRPr="003B4F06" w:rsidRDefault="007611D5" w:rsidP="00CD0687">
            <w:pPr>
              <w:widowControl w:val="0"/>
              <w:autoSpaceDE w:val="0"/>
              <w:autoSpaceDN w:val="0"/>
              <w:adjustRightInd w:val="0"/>
            </w:pPr>
            <w:r w:rsidRPr="003B4F06">
              <w:rPr>
                <w:iCs/>
              </w:rPr>
              <w:t>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tc>
        <w:tc>
          <w:tcPr>
            <w:tcW w:w="4111" w:type="dxa"/>
            <w:vMerge w:val="restart"/>
            <w:tcBorders>
              <w:top w:val="single" w:sz="4" w:space="0" w:color="auto"/>
              <w:left w:val="single" w:sz="4" w:space="0" w:color="auto"/>
              <w:right w:val="single" w:sz="4" w:space="0" w:color="auto"/>
            </w:tcBorders>
          </w:tcPr>
          <w:p w:rsidR="007611D5" w:rsidRPr="003B4F06" w:rsidRDefault="007611D5" w:rsidP="00CD0687">
            <w:pPr>
              <w:widowControl w:val="0"/>
              <w:autoSpaceDE w:val="0"/>
              <w:autoSpaceDN w:val="0"/>
              <w:adjustRightInd w:val="0"/>
              <w:jc w:val="both"/>
            </w:pPr>
            <w:r w:rsidRPr="00D92BF4">
              <w:rPr>
                <w:b/>
              </w:rPr>
              <w:t>ПК 1.1.</w:t>
            </w:r>
            <w:r w:rsidRPr="003B4F06">
              <w:t xml:space="preserve">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7938" w:type="dxa"/>
          </w:tcPr>
          <w:p w:rsidR="007611D5" w:rsidRPr="003B4F06" w:rsidRDefault="007611D5" w:rsidP="00CD0687">
            <w:pPr>
              <w:widowControl w:val="0"/>
              <w:autoSpaceDE w:val="0"/>
              <w:autoSpaceDN w:val="0"/>
              <w:adjustRightInd w:val="0"/>
              <w:jc w:val="both"/>
            </w:pPr>
            <w:r w:rsidRPr="003B4F06">
              <w:rPr>
                <w:b/>
              </w:rPr>
              <w:t>Навыки:</w:t>
            </w:r>
            <w:r w:rsidRPr="003B4F06">
              <w:t xml:space="preserve"> </w:t>
            </w:r>
          </w:p>
          <w:p w:rsidR="007611D5" w:rsidRPr="003B4F06" w:rsidRDefault="007611D5" w:rsidP="00CD0687">
            <w:pPr>
              <w:widowControl w:val="0"/>
              <w:autoSpaceDE w:val="0"/>
              <w:autoSpaceDN w:val="0"/>
              <w:adjustRightInd w:val="0"/>
              <w:jc w:val="both"/>
            </w:pPr>
            <w:r w:rsidRPr="003B4F06">
              <w:t xml:space="preserve">Оформления и ведения </w:t>
            </w:r>
            <w:r w:rsidRPr="003B4F06">
              <w:rPr>
                <w:iCs/>
              </w:rPr>
              <w:t>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rPr>
                <w:b/>
              </w:rPr>
            </w:pPr>
            <w:r w:rsidRPr="003B4F06">
              <w:rPr>
                <w:b/>
              </w:rPr>
              <w:t>Умения:</w:t>
            </w:r>
          </w:p>
          <w:p w:rsidR="007611D5" w:rsidRPr="003B4F06" w:rsidRDefault="007611D5" w:rsidP="00CD0687">
            <w:pPr>
              <w:widowControl w:val="0"/>
              <w:autoSpaceDE w:val="0"/>
              <w:autoSpaceDN w:val="0"/>
              <w:adjustRightInd w:val="0"/>
              <w:jc w:val="both"/>
              <w:rPr>
                <w:iCs/>
              </w:rPr>
            </w:pPr>
            <w:r w:rsidRPr="003B4F06">
              <w:rPr>
                <w:iCs/>
              </w:rPr>
              <w:t>Составлять, оформлять и регистрировать документацию по управлению многоквартирными домами для структурных подразделений и организации в целом.</w:t>
            </w:r>
          </w:p>
          <w:p w:rsidR="007611D5" w:rsidRPr="003B4F06" w:rsidRDefault="007611D5" w:rsidP="00CD0687">
            <w:pPr>
              <w:widowControl w:val="0"/>
              <w:autoSpaceDE w:val="0"/>
              <w:autoSpaceDN w:val="0"/>
              <w:adjustRightInd w:val="0"/>
              <w:jc w:val="both"/>
              <w:rPr>
                <w:iCs/>
                <w:spacing w:val="-4"/>
              </w:rPr>
            </w:pPr>
            <w:r w:rsidRPr="003B4F06">
              <w:rPr>
                <w:iCs/>
                <w:spacing w:val="-4"/>
              </w:rPr>
              <w:t>Оформлять акты приема-передачи документации по управлению многоквартирными домами.</w:t>
            </w:r>
          </w:p>
          <w:p w:rsidR="007611D5" w:rsidRPr="003B4F06" w:rsidRDefault="007611D5" w:rsidP="00CD0687">
            <w:pPr>
              <w:widowControl w:val="0"/>
              <w:autoSpaceDE w:val="0"/>
              <w:autoSpaceDN w:val="0"/>
              <w:adjustRightInd w:val="0"/>
              <w:jc w:val="both"/>
            </w:pPr>
            <w:r w:rsidRPr="003B4F06">
              <w:t xml:space="preserve">Использовать современные программные продукты, информационные технологии </w:t>
            </w:r>
            <w:r w:rsidRPr="003B4F06">
              <w:rPr>
                <w:iCs/>
              </w:rPr>
              <w:t>для ведения, учета, хранения, перевода в электронный вид технической и иной документации, и осуществления коммуникаций в организации</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bottom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pPr>
            <w:r w:rsidRPr="003B4F06">
              <w:rPr>
                <w:b/>
              </w:rPr>
              <w:t>Знания:</w:t>
            </w:r>
            <w:r w:rsidRPr="003B4F06">
              <w:t xml:space="preserve"> </w:t>
            </w:r>
          </w:p>
          <w:p w:rsidR="007611D5" w:rsidRPr="003B4F06" w:rsidRDefault="007611D5" w:rsidP="00CD0687">
            <w:pPr>
              <w:widowControl w:val="0"/>
              <w:autoSpaceDE w:val="0"/>
              <w:autoSpaceDN w:val="0"/>
              <w:adjustRightInd w:val="0"/>
              <w:jc w:val="both"/>
            </w:pPr>
            <w:r w:rsidRPr="003B4F06">
              <w:t>Нормативных правовых, методических и инструктивных документов, регламентирующих деятельность по управлению многоквартирными домами.</w:t>
            </w:r>
          </w:p>
          <w:p w:rsidR="007611D5" w:rsidRPr="003B4F06" w:rsidRDefault="007611D5" w:rsidP="00CD0687">
            <w:pPr>
              <w:widowControl w:val="0"/>
              <w:autoSpaceDE w:val="0"/>
              <w:autoSpaceDN w:val="0"/>
              <w:adjustRightInd w:val="0"/>
              <w:jc w:val="both"/>
              <w:rPr>
                <w:iCs/>
              </w:rPr>
            </w:pPr>
            <w:r w:rsidRPr="003B4F06">
              <w:rPr>
                <w:iCs/>
              </w:rPr>
              <w:t>Состава технической и иной документации по управлению многоквартирными домами.</w:t>
            </w:r>
          </w:p>
          <w:p w:rsidR="007611D5" w:rsidRPr="003B4F06" w:rsidRDefault="007611D5" w:rsidP="00CD0687">
            <w:pPr>
              <w:widowControl w:val="0"/>
              <w:autoSpaceDE w:val="0"/>
              <w:autoSpaceDN w:val="0"/>
              <w:adjustRightInd w:val="0"/>
              <w:jc w:val="both"/>
              <w:rPr>
                <w:iCs/>
              </w:rPr>
            </w:pPr>
            <w:r w:rsidRPr="003B4F06">
              <w:rPr>
                <w:iCs/>
              </w:rPr>
              <w:lastRenderedPageBreak/>
              <w:t>Правил и требований к оформлению технической и иной документации по управлению многоквартирными домами.</w:t>
            </w:r>
          </w:p>
          <w:p w:rsidR="007611D5" w:rsidRPr="003B4F06" w:rsidRDefault="007611D5" w:rsidP="00CD0687">
            <w:pPr>
              <w:widowControl w:val="0"/>
              <w:autoSpaceDE w:val="0"/>
              <w:autoSpaceDN w:val="0"/>
              <w:adjustRightInd w:val="0"/>
              <w:jc w:val="both"/>
            </w:pPr>
            <w:r w:rsidRPr="003B4F06">
              <w:rPr>
                <w:iCs/>
              </w:rPr>
              <w:t>Правил деловой переписки и письменного этикета</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val="restart"/>
            <w:tcBorders>
              <w:top w:val="single" w:sz="4" w:space="0" w:color="auto"/>
              <w:left w:val="single" w:sz="4" w:space="0" w:color="auto"/>
              <w:right w:val="single" w:sz="4" w:space="0" w:color="auto"/>
            </w:tcBorders>
          </w:tcPr>
          <w:p w:rsidR="007611D5" w:rsidRPr="003B4F06" w:rsidRDefault="007611D5" w:rsidP="00CD0687">
            <w:pPr>
              <w:widowControl w:val="0"/>
              <w:autoSpaceDE w:val="0"/>
              <w:autoSpaceDN w:val="0"/>
              <w:adjustRightInd w:val="0"/>
              <w:jc w:val="both"/>
              <w:rPr>
                <w:iCs/>
              </w:rPr>
            </w:pPr>
            <w:r w:rsidRPr="00D92BF4">
              <w:rPr>
                <w:b/>
              </w:rPr>
              <w:t>ПК 1.2.</w:t>
            </w:r>
            <w:r w:rsidRPr="003B4F06">
              <w:t xml:space="preserve"> </w:t>
            </w:r>
            <w:r w:rsidRPr="003B4F06">
              <w:rPr>
                <w:iCs/>
              </w:rPr>
              <w:t>Организовывать работу по регистрационному учету пользователей и по обращениям потребителей жилищно-коммунальных услуг многоквартирных домов</w:t>
            </w:r>
          </w:p>
        </w:tc>
        <w:tc>
          <w:tcPr>
            <w:tcW w:w="7938" w:type="dxa"/>
          </w:tcPr>
          <w:p w:rsidR="007611D5" w:rsidRPr="003B4F06" w:rsidRDefault="007611D5" w:rsidP="00CD0687">
            <w:pPr>
              <w:autoSpaceDE w:val="0"/>
              <w:autoSpaceDN w:val="0"/>
              <w:adjustRightInd w:val="0"/>
              <w:rPr>
                <w:rFonts w:eastAsia="Calibri"/>
                <w:lang w:eastAsia="en-US"/>
              </w:rPr>
            </w:pPr>
            <w:r w:rsidRPr="003B4F06">
              <w:rPr>
                <w:b/>
              </w:rPr>
              <w:t>Навыки:</w:t>
            </w:r>
            <w:r w:rsidRPr="003B4F06">
              <w:rPr>
                <w:rFonts w:eastAsia="Calibri"/>
                <w:lang w:eastAsia="en-US"/>
              </w:rPr>
              <w:t xml:space="preserve"> </w:t>
            </w:r>
          </w:p>
          <w:p w:rsidR="007611D5" w:rsidRPr="003B4F06" w:rsidRDefault="007611D5" w:rsidP="00CD0687">
            <w:pPr>
              <w:autoSpaceDE w:val="0"/>
              <w:autoSpaceDN w:val="0"/>
              <w:adjustRightInd w:val="0"/>
              <w:rPr>
                <w:b/>
              </w:rPr>
            </w:pPr>
            <w:r w:rsidRPr="003B4F06">
              <w:rPr>
                <w:rFonts w:eastAsia="Calibri"/>
                <w:lang w:eastAsia="en-US"/>
              </w:rPr>
              <w:t>Сбора, обработки и обновления необходимой информации по каждому собственнику и нанимателю помещений в многоквартирном доме, а также по лицам, использующим общее имущество в многоквартирном доме на основании договоров</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rPr>
                <w:iCs/>
              </w:rPr>
            </w:pPr>
            <w:r w:rsidRPr="003B4F06">
              <w:rPr>
                <w:b/>
              </w:rPr>
              <w:t>Умения:</w:t>
            </w:r>
            <w:r w:rsidRPr="003B4F06">
              <w:rPr>
                <w:iCs/>
              </w:rPr>
              <w:t xml:space="preserve"> </w:t>
            </w:r>
          </w:p>
          <w:p w:rsidR="007611D5" w:rsidRPr="003B4F06" w:rsidRDefault="007611D5" w:rsidP="00CD0687">
            <w:pPr>
              <w:widowControl w:val="0"/>
              <w:autoSpaceDE w:val="0"/>
              <w:autoSpaceDN w:val="0"/>
              <w:adjustRightInd w:val="0"/>
              <w:jc w:val="both"/>
              <w:rPr>
                <w:iCs/>
              </w:rPr>
            </w:pPr>
            <w:r w:rsidRPr="003B4F06">
              <w:rPr>
                <w:iCs/>
              </w:rPr>
              <w:t>Обобщать и систематизировать информацию о собственниках и пользователях помещений в многоквартирном доме.</w:t>
            </w:r>
          </w:p>
          <w:p w:rsidR="007611D5" w:rsidRPr="003B4F06" w:rsidRDefault="007611D5" w:rsidP="00CD0687">
            <w:pPr>
              <w:widowControl w:val="0"/>
              <w:autoSpaceDE w:val="0"/>
              <w:autoSpaceDN w:val="0"/>
              <w:adjustRightInd w:val="0"/>
              <w:jc w:val="both"/>
              <w:rPr>
                <w:iCs/>
              </w:rPr>
            </w:pPr>
            <w:r w:rsidRPr="003B4F06">
              <w:rPr>
                <w:iCs/>
              </w:rPr>
              <w:t>Вести прием граждан по вопросам регистрационного учета и информированию по задолженности за жилищно-коммунальные услуги.</w:t>
            </w:r>
          </w:p>
          <w:p w:rsidR="007611D5" w:rsidRPr="003B4F06" w:rsidRDefault="007611D5" w:rsidP="00CD0687">
            <w:pPr>
              <w:widowControl w:val="0"/>
              <w:autoSpaceDE w:val="0"/>
              <w:autoSpaceDN w:val="0"/>
              <w:adjustRightInd w:val="0"/>
              <w:jc w:val="both"/>
              <w:rPr>
                <w:b/>
              </w:rPr>
            </w:pPr>
            <w:r w:rsidRPr="003B4F06">
              <w:rPr>
                <w:iCs/>
              </w:rPr>
              <w:t xml:space="preserve">Использовать специализированные программные приложения и информационно-телекоммуникационную сеть Интернет для </w:t>
            </w:r>
            <w:r w:rsidRPr="003B4F06">
              <w:t xml:space="preserve">сбора информации о собственниках и пользователях помещений и </w:t>
            </w:r>
            <w:r w:rsidRPr="003B4F06">
              <w:rPr>
                <w:iCs/>
              </w:rPr>
              <w:t>осуществления коммуникаций в организации</w:t>
            </w:r>
          </w:p>
        </w:tc>
      </w:tr>
      <w:tr w:rsidR="007611D5" w:rsidRPr="003B4F06" w:rsidTr="00CD0687">
        <w:trPr>
          <w:trHeight w:val="2099"/>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pPr>
            <w:r w:rsidRPr="003B4F06">
              <w:rPr>
                <w:b/>
              </w:rPr>
              <w:t>Знания:</w:t>
            </w:r>
            <w:r w:rsidRPr="003B4F06">
              <w:t xml:space="preserve"> </w:t>
            </w:r>
          </w:p>
          <w:p w:rsidR="007611D5" w:rsidRPr="003B4F06" w:rsidRDefault="007611D5" w:rsidP="00CD0687">
            <w:pPr>
              <w:widowControl w:val="0"/>
              <w:autoSpaceDE w:val="0"/>
              <w:autoSpaceDN w:val="0"/>
              <w:adjustRightInd w:val="0"/>
              <w:jc w:val="both"/>
            </w:pPr>
            <w:r w:rsidRPr="003B4F06">
              <w:t>Основ и требований Российской Федерации в области защиты персональных данных и миграционного законодательства.</w:t>
            </w:r>
          </w:p>
          <w:p w:rsidR="007611D5" w:rsidRPr="003B4F06" w:rsidRDefault="007611D5" w:rsidP="00CD0687">
            <w:pPr>
              <w:widowControl w:val="0"/>
              <w:autoSpaceDE w:val="0"/>
              <w:autoSpaceDN w:val="0"/>
              <w:adjustRightInd w:val="0"/>
              <w:jc w:val="both"/>
            </w:pPr>
            <w:r w:rsidRPr="003B4F06">
              <w:t>Основ документоведения, внутренних стандартов и методических документов в сфере коммуникации с пользователями жилых помещений.</w:t>
            </w:r>
          </w:p>
          <w:p w:rsidR="007611D5" w:rsidRPr="003B4F06" w:rsidRDefault="007611D5" w:rsidP="00CD0687">
            <w:pPr>
              <w:widowControl w:val="0"/>
              <w:autoSpaceDE w:val="0"/>
              <w:autoSpaceDN w:val="0"/>
              <w:adjustRightInd w:val="0"/>
              <w:jc w:val="both"/>
            </w:pPr>
            <w:r w:rsidRPr="003B4F06">
              <w:t xml:space="preserve">Основ конфликтологии. </w:t>
            </w:r>
          </w:p>
          <w:p w:rsidR="007611D5" w:rsidRPr="003B4F06" w:rsidRDefault="007611D5" w:rsidP="00CD0687">
            <w:pPr>
              <w:widowControl w:val="0"/>
              <w:autoSpaceDE w:val="0"/>
              <w:autoSpaceDN w:val="0"/>
              <w:adjustRightInd w:val="0"/>
              <w:rPr>
                <w:b/>
              </w:rPr>
            </w:pPr>
            <w:r w:rsidRPr="003B4F06">
              <w:rPr>
                <w:iCs/>
              </w:rPr>
              <w:t>Технологий обработки документов и информации с использованием вычислительной техники, современных средств коммуникаций, в том числе в информационно-телекоммуникационной сети Интернет</w:t>
            </w:r>
          </w:p>
        </w:tc>
      </w:tr>
      <w:tr w:rsidR="007611D5" w:rsidRPr="003B4F06" w:rsidTr="00CD0687">
        <w:trPr>
          <w:trHeight w:val="2130"/>
        </w:trPr>
        <w:tc>
          <w:tcPr>
            <w:tcW w:w="2830" w:type="dxa"/>
            <w:vMerge w:val="restart"/>
            <w:tcBorders>
              <w:top w:val="single" w:sz="4" w:space="0" w:color="auto"/>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val="restart"/>
            <w:tcBorders>
              <w:top w:val="single" w:sz="4" w:space="0" w:color="auto"/>
              <w:left w:val="single" w:sz="4" w:space="0" w:color="auto"/>
              <w:right w:val="single" w:sz="4" w:space="0" w:color="auto"/>
            </w:tcBorders>
          </w:tcPr>
          <w:p w:rsidR="007611D5" w:rsidRPr="003B4F06" w:rsidRDefault="007611D5" w:rsidP="00CD0687">
            <w:pPr>
              <w:widowControl w:val="0"/>
              <w:autoSpaceDE w:val="0"/>
              <w:autoSpaceDN w:val="0"/>
              <w:adjustRightInd w:val="0"/>
              <w:jc w:val="both"/>
            </w:pPr>
            <w:r w:rsidRPr="00D92BF4">
              <w:rPr>
                <w:b/>
              </w:rPr>
              <w:t>ПК 1.3.</w:t>
            </w:r>
            <w:r w:rsidRPr="003B4F06">
              <w:t xml:space="preserve"> </w:t>
            </w:r>
            <w:r w:rsidRPr="003B4F06">
              <w:rPr>
                <w:iCs/>
              </w:rPr>
              <w:t>Осуществлять оперативное информирования о деятельности организации по управлению многоквартирными домами</w:t>
            </w:r>
            <w:r w:rsidRPr="003B4F06">
              <w:t xml:space="preserve"> и обеспечить </w:t>
            </w:r>
            <w:r w:rsidRPr="003B4F06">
              <w:rPr>
                <w:iCs/>
              </w:rPr>
              <w:t xml:space="preserve">коммуникаций с собственниками помещений по вопросам управления </w:t>
            </w:r>
            <w:r w:rsidRPr="003B4F06">
              <w:rPr>
                <w:iCs/>
              </w:rPr>
              <w:lastRenderedPageBreak/>
              <w:t>многоквартирными домами</w:t>
            </w:r>
          </w:p>
        </w:tc>
        <w:tc>
          <w:tcPr>
            <w:tcW w:w="7938" w:type="dxa"/>
          </w:tcPr>
          <w:p w:rsidR="007611D5" w:rsidRPr="003B4F06" w:rsidRDefault="007611D5" w:rsidP="00CD0687">
            <w:pPr>
              <w:widowControl w:val="0"/>
              <w:autoSpaceDE w:val="0"/>
              <w:autoSpaceDN w:val="0"/>
              <w:adjustRightInd w:val="0"/>
              <w:jc w:val="both"/>
            </w:pPr>
            <w:r w:rsidRPr="003B4F06">
              <w:rPr>
                <w:b/>
              </w:rPr>
              <w:lastRenderedPageBreak/>
              <w:t>Навыки:</w:t>
            </w:r>
            <w:r w:rsidRPr="003B4F06">
              <w:t xml:space="preserve"> </w:t>
            </w:r>
          </w:p>
          <w:p w:rsidR="007611D5" w:rsidRPr="003B4F06" w:rsidRDefault="007611D5" w:rsidP="00CD0687">
            <w:pPr>
              <w:widowControl w:val="0"/>
              <w:autoSpaceDE w:val="0"/>
              <w:autoSpaceDN w:val="0"/>
              <w:adjustRightInd w:val="0"/>
              <w:jc w:val="both"/>
              <w:rPr>
                <w:b/>
              </w:rPr>
            </w:pPr>
            <w:r w:rsidRPr="003B4F06">
              <w:t xml:space="preserve">Регистрации и </w:t>
            </w:r>
            <w:r w:rsidRPr="003B4F06">
              <w:rPr>
                <w:iCs/>
              </w:rPr>
              <w:t>осуществления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w:t>
            </w:r>
          </w:p>
        </w:tc>
      </w:tr>
      <w:tr w:rsidR="007611D5" w:rsidRPr="003B4F06" w:rsidTr="00CD0687">
        <w:trPr>
          <w:trHeight w:val="7263"/>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pPr>
            <w:r w:rsidRPr="003B4F06">
              <w:rPr>
                <w:b/>
              </w:rPr>
              <w:t>Умения:</w:t>
            </w:r>
            <w:r w:rsidRPr="003B4F06">
              <w:t xml:space="preserve"> </w:t>
            </w:r>
          </w:p>
          <w:p w:rsidR="007611D5" w:rsidRPr="003B4F06" w:rsidRDefault="007611D5" w:rsidP="00CD0687">
            <w:pPr>
              <w:widowControl w:val="0"/>
              <w:autoSpaceDE w:val="0"/>
              <w:autoSpaceDN w:val="0"/>
              <w:adjustRightInd w:val="0"/>
              <w:jc w:val="both"/>
            </w:pPr>
            <w:r w:rsidRPr="003B4F06">
              <w:t xml:space="preserve">Обеспечивать информационное сопровождение и предоставлять </w:t>
            </w:r>
            <w:r w:rsidRPr="003B4F06">
              <w:rPr>
                <w:iCs/>
              </w:rPr>
              <w:t>заявителям актуальную информацию общего характера о деятельности и исполнении обязательств по управлению многоквартирным домом.</w:t>
            </w:r>
          </w:p>
          <w:p w:rsidR="007611D5" w:rsidRPr="003B4F06" w:rsidRDefault="007611D5" w:rsidP="00CD0687">
            <w:pPr>
              <w:widowControl w:val="0"/>
              <w:autoSpaceDE w:val="0"/>
              <w:autoSpaceDN w:val="0"/>
              <w:adjustRightInd w:val="0"/>
              <w:jc w:val="both"/>
              <w:rPr>
                <w:iCs/>
              </w:rPr>
            </w:pPr>
            <w:r w:rsidRPr="003B4F06">
              <w:rPr>
                <w:iCs/>
              </w:rPr>
              <w:t>Использовать эффективные формы сбора информации о собственниках и пользователях помещений в многоквартирном доме.</w:t>
            </w:r>
          </w:p>
          <w:p w:rsidR="007611D5" w:rsidRPr="003B4F06" w:rsidRDefault="007611D5" w:rsidP="00CD0687">
            <w:pPr>
              <w:widowControl w:val="0"/>
              <w:autoSpaceDE w:val="0"/>
              <w:autoSpaceDN w:val="0"/>
              <w:adjustRightInd w:val="0"/>
              <w:jc w:val="both"/>
              <w:rPr>
                <w:iCs/>
              </w:rPr>
            </w:pPr>
            <w:r w:rsidRPr="003B4F06">
              <w:rPr>
                <w:iCs/>
              </w:rPr>
              <w:t>Обобщать, вносить и систематизировать информацию о запросах собственников и нанимателей помещений в многоквартирном доме.</w:t>
            </w:r>
          </w:p>
          <w:p w:rsidR="007611D5" w:rsidRPr="003B4F06" w:rsidRDefault="007611D5" w:rsidP="00CD0687">
            <w:pPr>
              <w:widowControl w:val="0"/>
              <w:autoSpaceDE w:val="0"/>
              <w:autoSpaceDN w:val="0"/>
              <w:adjustRightInd w:val="0"/>
              <w:jc w:val="both"/>
              <w:rPr>
                <w:iCs/>
              </w:rPr>
            </w:pPr>
            <w:r w:rsidRPr="003B4F06">
              <w:rPr>
                <w:iCs/>
              </w:rPr>
              <w:t>Проводить общие собрания собственников помещений многоквартирного дома.</w:t>
            </w:r>
          </w:p>
          <w:p w:rsidR="007611D5" w:rsidRPr="003B4F06" w:rsidRDefault="007611D5" w:rsidP="00CD0687">
            <w:pPr>
              <w:widowControl w:val="0"/>
              <w:autoSpaceDE w:val="0"/>
              <w:autoSpaceDN w:val="0"/>
              <w:adjustRightInd w:val="0"/>
              <w:jc w:val="both"/>
              <w:rPr>
                <w:iCs/>
              </w:rPr>
            </w:pPr>
            <w:r w:rsidRPr="003B4F06">
              <w:rPr>
                <w:iCs/>
              </w:rPr>
              <w:t>Согласовывать с ответственными представителями собственников помещений проекты договоров, планов работ, документов, связанных с управлением многоквартирным домом, для рассмотрения общим собранием собственников помещений.</w:t>
            </w:r>
          </w:p>
          <w:p w:rsidR="007611D5" w:rsidRPr="003B4F06" w:rsidRDefault="007611D5" w:rsidP="00CD0687">
            <w:pPr>
              <w:widowControl w:val="0"/>
              <w:autoSpaceDE w:val="0"/>
              <w:autoSpaceDN w:val="0"/>
              <w:adjustRightInd w:val="0"/>
              <w:jc w:val="both"/>
              <w:rPr>
                <w:b/>
              </w:rPr>
            </w:pPr>
            <w:r w:rsidRPr="003B4F06">
              <w:rPr>
                <w:iCs/>
              </w:rPr>
              <w:t>Проводить совместную работу с ответственными представителями собственников по контролю объемов и качества жилищно-коммунальных услуг и по профилактике нарушений правил пользования жилыми помещениями</w:t>
            </w:r>
          </w:p>
        </w:tc>
      </w:tr>
      <w:tr w:rsidR="007611D5" w:rsidRPr="003B4F06" w:rsidTr="00CD0687">
        <w:trPr>
          <w:trHeight w:val="4211"/>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rPr>
                <w:b/>
              </w:rPr>
            </w:pPr>
            <w:r w:rsidRPr="003B4F06">
              <w:rPr>
                <w:b/>
              </w:rPr>
              <w:t xml:space="preserve">Знания: </w:t>
            </w:r>
          </w:p>
          <w:p w:rsidR="007611D5" w:rsidRPr="003B4F06" w:rsidRDefault="007611D5" w:rsidP="00CD0687">
            <w:pPr>
              <w:widowControl w:val="0"/>
              <w:autoSpaceDE w:val="0"/>
              <w:autoSpaceDN w:val="0"/>
              <w:adjustRightInd w:val="0"/>
              <w:jc w:val="both"/>
              <w:rPr>
                <w:iCs/>
              </w:rPr>
            </w:pPr>
            <w:r w:rsidRPr="003B4F06">
              <w:rPr>
                <w:iCs/>
              </w:rPr>
              <w:t>Жилищного законодательства Российской Федерации в области управления, содержания и ремонта многоквартирных домов.</w:t>
            </w:r>
          </w:p>
          <w:p w:rsidR="007611D5" w:rsidRPr="003B4F06" w:rsidRDefault="007611D5" w:rsidP="00CD0687">
            <w:pPr>
              <w:widowControl w:val="0"/>
              <w:autoSpaceDE w:val="0"/>
              <w:autoSpaceDN w:val="0"/>
              <w:adjustRightInd w:val="0"/>
              <w:jc w:val="both"/>
            </w:pPr>
            <w:r w:rsidRPr="003B4F06">
              <w:rPr>
                <w:iCs/>
              </w:rPr>
              <w:t>Нормативных правовых актов, регламентирующих участие представителей собственников в управлении многоквартирными домами</w:t>
            </w:r>
            <w:r w:rsidRPr="003B4F06">
              <w:t>.</w:t>
            </w:r>
          </w:p>
          <w:p w:rsidR="007611D5" w:rsidRPr="003B4F06" w:rsidRDefault="007611D5" w:rsidP="00CD0687">
            <w:pPr>
              <w:widowControl w:val="0"/>
              <w:autoSpaceDE w:val="0"/>
              <w:autoSpaceDN w:val="0"/>
              <w:adjustRightInd w:val="0"/>
              <w:jc w:val="both"/>
              <w:rPr>
                <w:iCs/>
              </w:rPr>
            </w:pPr>
            <w:r w:rsidRPr="003B4F06">
              <w:rPr>
                <w:iCs/>
              </w:rPr>
              <w:t>Нормативных правовых актов, регламентирующих организацию, проведение, подведение итогов и документирование и хранение решений общих собраний.</w:t>
            </w:r>
          </w:p>
          <w:p w:rsidR="007611D5" w:rsidRPr="003B4F06" w:rsidRDefault="007611D5" w:rsidP="00CD0687">
            <w:pPr>
              <w:widowControl w:val="0"/>
              <w:autoSpaceDE w:val="0"/>
              <w:autoSpaceDN w:val="0"/>
              <w:adjustRightInd w:val="0"/>
              <w:jc w:val="both"/>
              <w:rPr>
                <w:b/>
              </w:rPr>
            </w:pPr>
            <w:r w:rsidRPr="003B4F06">
              <w:t xml:space="preserve">Основ документоведения, конфликтологии и психологии сотрудничества </w:t>
            </w:r>
            <w:r w:rsidRPr="003B4F06">
              <w:rPr>
                <w:iCs/>
              </w:rPr>
              <w:t>с собственниками помещений по вопросам управления многоквартирными домами</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val="restart"/>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r w:rsidRPr="00D92BF4">
              <w:rPr>
                <w:b/>
              </w:rPr>
              <w:t>ПК 1.5</w:t>
            </w:r>
            <w:r w:rsidRPr="003B4F06">
              <w:t xml:space="preserve"> Организовывать проведение расчетов с потребителями и поставщиками жилищно-коммунальных услуг</w:t>
            </w:r>
          </w:p>
        </w:tc>
        <w:tc>
          <w:tcPr>
            <w:tcW w:w="7938" w:type="dxa"/>
          </w:tcPr>
          <w:p w:rsidR="007611D5" w:rsidRPr="003B4F06" w:rsidRDefault="007611D5" w:rsidP="00CD0687">
            <w:pPr>
              <w:widowControl w:val="0"/>
              <w:autoSpaceDE w:val="0"/>
              <w:autoSpaceDN w:val="0"/>
              <w:adjustRightInd w:val="0"/>
              <w:jc w:val="both"/>
              <w:rPr>
                <w:b/>
              </w:rPr>
            </w:pPr>
            <w:r w:rsidRPr="003B4F06">
              <w:rPr>
                <w:b/>
              </w:rPr>
              <w:t xml:space="preserve">Навыки: </w:t>
            </w:r>
          </w:p>
          <w:p w:rsidR="007611D5" w:rsidRPr="003B4F06" w:rsidRDefault="007611D5" w:rsidP="00CD0687">
            <w:pPr>
              <w:widowControl w:val="0"/>
              <w:autoSpaceDE w:val="0"/>
              <w:autoSpaceDN w:val="0"/>
              <w:adjustRightInd w:val="0"/>
              <w:jc w:val="both"/>
            </w:pPr>
            <w:r w:rsidRPr="003B4F06">
              <w:t>Организации расчетов и формирование итоговых документов с потребителями и поставщиками жилищно-коммунальных ресурсов, определенных условиями договора управления.</w:t>
            </w:r>
          </w:p>
          <w:p w:rsidR="007611D5" w:rsidRPr="003B4F06" w:rsidRDefault="007611D5" w:rsidP="00CD0687">
            <w:pPr>
              <w:widowControl w:val="0"/>
              <w:autoSpaceDE w:val="0"/>
              <w:autoSpaceDN w:val="0"/>
              <w:adjustRightInd w:val="0"/>
              <w:jc w:val="both"/>
            </w:pPr>
            <w:r w:rsidRPr="003B4F06">
              <w:t>Рассмотрения жалоб и информирование собственников и нанимателей помещений по вопросам оплаты, качества, тарифов и стоимости жилищно-коммунальных услуг, содержания и ремонта общего имущества.</w:t>
            </w:r>
          </w:p>
          <w:p w:rsidR="007611D5" w:rsidRPr="003B4F06" w:rsidRDefault="007611D5" w:rsidP="00CD0687">
            <w:pPr>
              <w:widowControl w:val="0"/>
              <w:autoSpaceDE w:val="0"/>
              <w:autoSpaceDN w:val="0"/>
              <w:adjustRightInd w:val="0"/>
              <w:jc w:val="both"/>
              <w:rPr>
                <w:b/>
              </w:rPr>
            </w:pPr>
            <w:r w:rsidRPr="003B4F06">
              <w:t>Проведения и планирования мероприятий по снижению задолженности за жилищно-коммунальные услуги</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rPr>
                <w:b/>
              </w:rPr>
            </w:pPr>
            <w:r w:rsidRPr="003B4F06">
              <w:rPr>
                <w:b/>
              </w:rPr>
              <w:t xml:space="preserve">Умения: </w:t>
            </w:r>
          </w:p>
          <w:p w:rsidR="007611D5" w:rsidRPr="003B4F06" w:rsidRDefault="007611D5" w:rsidP="00CD0687">
            <w:pPr>
              <w:widowControl w:val="0"/>
              <w:autoSpaceDE w:val="0"/>
              <w:autoSpaceDN w:val="0"/>
              <w:adjustRightInd w:val="0"/>
              <w:jc w:val="both"/>
            </w:pPr>
            <w:r w:rsidRPr="003B4F06">
              <w:t>Применять программные средства для оформления и осуществления за потребленные коммунальные ресурсы, оказанные услуги и выполненные работы в многоквартирном доме.</w:t>
            </w:r>
          </w:p>
          <w:p w:rsidR="007611D5" w:rsidRPr="003B4F06" w:rsidRDefault="007611D5" w:rsidP="00CD0687">
            <w:pPr>
              <w:widowControl w:val="0"/>
              <w:autoSpaceDE w:val="0"/>
              <w:autoSpaceDN w:val="0"/>
              <w:adjustRightInd w:val="0"/>
              <w:jc w:val="both"/>
            </w:pPr>
            <w:r w:rsidRPr="003B4F06">
              <w:t>Осуществлять выдачу документов, перечень которых указан в договоре управления, лицам, имеющим право на получение таких документов.</w:t>
            </w:r>
          </w:p>
          <w:p w:rsidR="007611D5" w:rsidRPr="003B4F06" w:rsidRDefault="007611D5" w:rsidP="00CD0687">
            <w:pPr>
              <w:widowControl w:val="0"/>
              <w:autoSpaceDE w:val="0"/>
              <w:autoSpaceDN w:val="0"/>
              <w:adjustRightInd w:val="0"/>
              <w:jc w:val="both"/>
            </w:pPr>
            <w:r w:rsidRPr="003B4F06">
              <w:t>Осуществлять расчет и корректировку размера платы за содержания и ремонт общего имущества, жилищно-коммунальные услуги.</w:t>
            </w:r>
          </w:p>
          <w:p w:rsidR="007611D5" w:rsidRPr="003B4F06" w:rsidRDefault="007611D5" w:rsidP="00CD0687">
            <w:pPr>
              <w:widowControl w:val="0"/>
              <w:autoSpaceDE w:val="0"/>
              <w:autoSpaceDN w:val="0"/>
              <w:adjustRightInd w:val="0"/>
              <w:jc w:val="both"/>
              <w:rPr>
                <w:b/>
              </w:rPr>
            </w:pPr>
            <w:r w:rsidRPr="003B4F06">
              <w:t xml:space="preserve">Выбирать оптимальные формы коммуникации при рассмотрении жалоб и обращений собственников и нанимателей помещений услуг и содержания </w:t>
            </w:r>
            <w:r w:rsidRPr="003B4F06">
              <w:lastRenderedPageBreak/>
              <w:t>и ремонта общего имущества</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rPr>
                <w:b/>
              </w:rPr>
            </w:pPr>
            <w:r w:rsidRPr="003B4F06">
              <w:rPr>
                <w:b/>
              </w:rPr>
              <w:t xml:space="preserve">Знания: </w:t>
            </w:r>
          </w:p>
          <w:p w:rsidR="007611D5" w:rsidRPr="003B4F06" w:rsidRDefault="007611D5" w:rsidP="00CD0687">
            <w:pPr>
              <w:widowControl w:val="0"/>
              <w:autoSpaceDE w:val="0"/>
              <w:autoSpaceDN w:val="0"/>
              <w:adjustRightInd w:val="0"/>
              <w:jc w:val="both"/>
            </w:pPr>
            <w:r w:rsidRPr="003B4F06">
              <w:t>Правил предоставления коммунальных услуг собственникам и пользователям помещений в многоквартирных домах.</w:t>
            </w:r>
          </w:p>
          <w:p w:rsidR="007611D5" w:rsidRPr="003B4F06" w:rsidRDefault="007611D5" w:rsidP="00CD0687">
            <w:pPr>
              <w:widowControl w:val="0"/>
              <w:autoSpaceDE w:val="0"/>
              <w:autoSpaceDN w:val="0"/>
              <w:adjustRightInd w:val="0"/>
              <w:jc w:val="both"/>
            </w:pPr>
            <w:r w:rsidRPr="003B4F06">
              <w:t>Способов оплаты жилищно-коммунальных услуг.</w:t>
            </w:r>
          </w:p>
          <w:p w:rsidR="007611D5" w:rsidRPr="003B4F06" w:rsidRDefault="007611D5" w:rsidP="00CD0687">
            <w:pPr>
              <w:widowControl w:val="0"/>
              <w:autoSpaceDE w:val="0"/>
              <w:autoSpaceDN w:val="0"/>
              <w:adjustRightInd w:val="0"/>
              <w:jc w:val="both"/>
              <w:rPr>
                <w:iCs/>
              </w:rPr>
            </w:pPr>
            <w:r w:rsidRPr="003B4F06">
              <w:t>Н</w:t>
            </w:r>
            <w:r w:rsidRPr="003B4F06">
              <w:rPr>
                <w:iCs/>
              </w:rPr>
              <w:t>ормативных правовых актов, методических документов, регламентирующих деятельность по управлению многоквартирными домами.</w:t>
            </w:r>
          </w:p>
          <w:p w:rsidR="007611D5" w:rsidRPr="003B4F06" w:rsidRDefault="007611D5" w:rsidP="00CD0687">
            <w:pPr>
              <w:widowControl w:val="0"/>
              <w:autoSpaceDE w:val="0"/>
              <w:autoSpaceDN w:val="0"/>
              <w:adjustRightInd w:val="0"/>
              <w:jc w:val="both"/>
              <w:rPr>
                <w:iCs/>
              </w:rPr>
            </w:pPr>
            <w:r w:rsidRPr="003B4F06">
              <w:rPr>
                <w:iCs/>
              </w:rPr>
              <w:t>Нормативных правовых актов, методических документов, регламентирующих деятельность по начислению за жилищно-коммунальные услуги.</w:t>
            </w:r>
          </w:p>
          <w:p w:rsidR="007611D5" w:rsidRPr="003B4F06" w:rsidRDefault="007611D5" w:rsidP="00CD0687">
            <w:pPr>
              <w:widowControl w:val="0"/>
              <w:autoSpaceDE w:val="0"/>
              <w:autoSpaceDN w:val="0"/>
              <w:adjustRightInd w:val="0"/>
              <w:jc w:val="both"/>
            </w:pPr>
            <w:r w:rsidRPr="003B4F06">
              <w:rPr>
                <w:iCs/>
              </w:rPr>
              <w:t>О</w:t>
            </w:r>
            <w:r w:rsidRPr="003B4F06">
              <w:t>снов психологии и конфликтологии</w:t>
            </w:r>
          </w:p>
        </w:tc>
      </w:tr>
      <w:tr w:rsidR="007611D5" w:rsidRPr="003B4F06" w:rsidTr="00CD0687">
        <w:trPr>
          <w:trHeight w:val="359"/>
        </w:trPr>
        <w:tc>
          <w:tcPr>
            <w:tcW w:w="2830" w:type="dxa"/>
            <w:vMerge w:val="restart"/>
            <w:tcBorders>
              <w:top w:val="single" w:sz="4" w:space="0" w:color="auto"/>
              <w:left w:val="single" w:sz="4" w:space="0" w:color="auto"/>
              <w:right w:val="single" w:sz="4" w:space="0" w:color="auto"/>
            </w:tcBorders>
          </w:tcPr>
          <w:p w:rsidR="007611D5" w:rsidRPr="003B4F06" w:rsidRDefault="007611D5" w:rsidP="00CD0687">
            <w:pPr>
              <w:shd w:val="clear" w:color="auto" w:fill="FFFFFF"/>
            </w:pPr>
            <w:r w:rsidRPr="003B4F06">
              <w:t>ВД 2.</w:t>
            </w:r>
          </w:p>
          <w:p w:rsidR="007611D5" w:rsidRPr="003B4F06" w:rsidRDefault="007611D5" w:rsidP="00CD0687">
            <w:pPr>
              <w:shd w:val="clear" w:color="auto" w:fill="FFFFFF"/>
            </w:pPr>
            <w:r w:rsidRPr="003B4F06">
              <w:t>Обеспечение</w:t>
            </w:r>
          </w:p>
          <w:p w:rsidR="007611D5" w:rsidRPr="003B4F06" w:rsidRDefault="007611D5" w:rsidP="00CD0687">
            <w:pPr>
              <w:shd w:val="clear" w:color="auto" w:fill="FFFFFF"/>
            </w:pPr>
            <w:r w:rsidRPr="003B4F06">
              <w:t>технической</w:t>
            </w:r>
          </w:p>
          <w:p w:rsidR="007611D5" w:rsidRPr="003B4F06" w:rsidRDefault="007611D5" w:rsidP="00CD0687">
            <w:pPr>
              <w:shd w:val="clear" w:color="auto" w:fill="FFFFFF"/>
            </w:pPr>
            <w:r w:rsidRPr="003B4F06">
              <w:t>эксплуатации</w:t>
            </w:r>
          </w:p>
          <w:p w:rsidR="007611D5" w:rsidRPr="003B4F06" w:rsidRDefault="007611D5" w:rsidP="00CD0687">
            <w:pPr>
              <w:shd w:val="clear" w:color="auto" w:fill="FFFFFF"/>
            </w:pPr>
            <w:r w:rsidRPr="003B4F06">
              <w:t>гражданских зданий и контроля предоставления жилищно-коммунальных услуг</w:t>
            </w:r>
          </w:p>
        </w:tc>
        <w:tc>
          <w:tcPr>
            <w:tcW w:w="4111" w:type="dxa"/>
            <w:vMerge w:val="restart"/>
            <w:tcBorders>
              <w:top w:val="single" w:sz="4" w:space="0" w:color="auto"/>
              <w:left w:val="single" w:sz="4" w:space="0" w:color="auto"/>
              <w:right w:val="single" w:sz="4" w:space="0" w:color="auto"/>
            </w:tcBorders>
          </w:tcPr>
          <w:p w:rsidR="007611D5" w:rsidRPr="003B4F06" w:rsidRDefault="007611D5" w:rsidP="00CD0687">
            <w:pPr>
              <w:shd w:val="clear" w:color="auto" w:fill="FFFFFF"/>
            </w:pPr>
            <w:r w:rsidRPr="00D92BF4">
              <w:rPr>
                <w:b/>
              </w:rPr>
              <w:t>ПК 2.1</w:t>
            </w:r>
            <w:r w:rsidRPr="003B4F06">
              <w:t>.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c>
          <w:tcPr>
            <w:tcW w:w="7938" w:type="dxa"/>
          </w:tcPr>
          <w:p w:rsidR="007611D5" w:rsidRPr="003B4F06" w:rsidRDefault="007611D5" w:rsidP="00CD0687">
            <w:pPr>
              <w:shd w:val="clear" w:color="auto" w:fill="FFFFFF"/>
              <w:jc w:val="both"/>
            </w:pPr>
            <w:r w:rsidRPr="003B4F06">
              <w:rPr>
                <w:b/>
              </w:rPr>
              <w:t>Навыки:</w:t>
            </w:r>
            <w:r w:rsidRPr="003B4F06">
              <w:t xml:space="preserve"> </w:t>
            </w:r>
          </w:p>
          <w:p w:rsidR="007611D5" w:rsidRPr="003B4F06" w:rsidRDefault="007611D5" w:rsidP="00CD0687">
            <w:pPr>
              <w:shd w:val="clear" w:color="auto" w:fill="FFFFFF"/>
              <w:jc w:val="both"/>
            </w:pPr>
            <w:r w:rsidRPr="003B4F06">
              <w:t>Проведения плановых и внеплановых осмотров общего имущества с целью установления возможных причин возникновения дефектов и выработки мер по их устранению.</w:t>
            </w:r>
          </w:p>
          <w:p w:rsidR="007611D5" w:rsidRPr="003B4F06" w:rsidRDefault="007611D5" w:rsidP="00CD0687">
            <w:pPr>
              <w:shd w:val="clear" w:color="auto" w:fill="FFFFFF"/>
              <w:jc w:val="both"/>
            </w:pPr>
            <w:r w:rsidRPr="003B4F06">
              <w:t>Подготовки (согласования) технических заданий на выполнение работ по содержанию и ремонту инженерных систем и конструктивных элементов, входящих в состав общего имущества в многоквартирных домах</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pPr>
            <w:r w:rsidRPr="003B4F06">
              <w:rPr>
                <w:b/>
              </w:rPr>
              <w:t>Умения:</w:t>
            </w:r>
            <w:r w:rsidRPr="003B4F06">
              <w:t xml:space="preserve"> </w:t>
            </w:r>
          </w:p>
          <w:p w:rsidR="007611D5" w:rsidRPr="003B4F06" w:rsidRDefault="007611D5" w:rsidP="00CD0687">
            <w:pPr>
              <w:widowControl w:val="0"/>
              <w:autoSpaceDE w:val="0"/>
              <w:autoSpaceDN w:val="0"/>
              <w:adjustRightInd w:val="0"/>
              <w:jc w:val="both"/>
            </w:pPr>
            <w:r w:rsidRPr="003B4F06">
              <w:t>Применять инструментальные методы контроля технического состояния конструктивных элементов и систем инженерного оборудования общего имущества.</w:t>
            </w:r>
          </w:p>
          <w:p w:rsidR="007611D5" w:rsidRPr="003B4F06" w:rsidRDefault="007611D5" w:rsidP="00CD0687">
            <w:pPr>
              <w:widowControl w:val="0"/>
              <w:autoSpaceDE w:val="0"/>
              <w:autoSpaceDN w:val="0"/>
              <w:adjustRightInd w:val="0"/>
              <w:jc w:val="both"/>
            </w:pPr>
            <w:r w:rsidRPr="003B4F06">
              <w:t>Составлять перечень (план) работ и услуг и определять характер, объемы, технологию ремонта, необходимые материалы и оборудование для устранения дефектов и неисправностей общего имущества в многоквартирном доме.</w:t>
            </w:r>
          </w:p>
          <w:p w:rsidR="007611D5" w:rsidRPr="003B4F06" w:rsidRDefault="007611D5" w:rsidP="00CD0687">
            <w:pPr>
              <w:shd w:val="clear" w:color="auto" w:fill="FFFFFF"/>
              <w:jc w:val="both"/>
            </w:pPr>
            <w:r w:rsidRPr="003B4F06">
              <w:t>Оформлять акты и предписания по результатам осмотров и проверок.</w:t>
            </w:r>
          </w:p>
          <w:p w:rsidR="007611D5" w:rsidRPr="003B4F06" w:rsidRDefault="007611D5" w:rsidP="00CD0687">
            <w:pPr>
              <w:shd w:val="clear" w:color="auto" w:fill="FFFFFF"/>
              <w:jc w:val="both"/>
            </w:pPr>
            <w:r w:rsidRPr="003B4F06">
              <w:t>В</w:t>
            </w:r>
            <w:r w:rsidRPr="003B4F06">
              <w:rPr>
                <w:shd w:val="clear" w:color="auto" w:fill="FFFFFF"/>
              </w:rPr>
              <w:t>ести журналы осмотров и составлять дефектные ведомости</w:t>
            </w:r>
          </w:p>
        </w:tc>
      </w:tr>
      <w:tr w:rsidR="007611D5" w:rsidRPr="003B4F06" w:rsidTr="00CD0687">
        <w:trPr>
          <w:trHeight w:val="359"/>
        </w:trPr>
        <w:tc>
          <w:tcPr>
            <w:tcW w:w="2830" w:type="dxa"/>
            <w:vMerge/>
            <w:tcBorders>
              <w:left w:val="single" w:sz="4" w:space="0" w:color="auto"/>
              <w:bottom w:val="single" w:sz="4" w:space="0" w:color="auto"/>
              <w:right w:val="single" w:sz="4" w:space="0" w:color="auto"/>
            </w:tcBorders>
          </w:tcPr>
          <w:p w:rsidR="007611D5" w:rsidRPr="003B4F06" w:rsidRDefault="007611D5" w:rsidP="00CD0687"/>
        </w:tc>
        <w:tc>
          <w:tcPr>
            <w:tcW w:w="4111" w:type="dxa"/>
            <w:vMerge/>
            <w:tcBorders>
              <w:left w:val="single" w:sz="4" w:space="0" w:color="auto"/>
              <w:bottom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pPr>
            <w:r w:rsidRPr="003B4F06">
              <w:rPr>
                <w:b/>
              </w:rPr>
              <w:t>Знания:</w:t>
            </w:r>
            <w:r w:rsidRPr="003B4F06">
              <w:t xml:space="preserve"> </w:t>
            </w:r>
          </w:p>
          <w:p w:rsidR="007611D5" w:rsidRPr="003B4F06" w:rsidRDefault="007611D5" w:rsidP="00CD0687">
            <w:pPr>
              <w:widowControl w:val="0"/>
              <w:autoSpaceDE w:val="0"/>
              <w:autoSpaceDN w:val="0"/>
              <w:adjustRightInd w:val="0"/>
              <w:jc w:val="both"/>
            </w:pPr>
            <w:r w:rsidRPr="003B4F06">
              <w:t>Инженерн</w:t>
            </w:r>
            <w:r w:rsidRPr="003B4F06">
              <w:rPr>
                <w:lang w:eastAsia="ja-JP"/>
              </w:rPr>
              <w:t>ых</w:t>
            </w:r>
            <w:r w:rsidRPr="003B4F06">
              <w:t xml:space="preserve"> систем, оборудования и конструктивных элементов многоквартирного дома.</w:t>
            </w:r>
          </w:p>
          <w:p w:rsidR="007611D5" w:rsidRPr="003B4F06" w:rsidRDefault="007611D5" w:rsidP="00CD0687">
            <w:pPr>
              <w:widowControl w:val="0"/>
              <w:autoSpaceDE w:val="0"/>
              <w:autoSpaceDN w:val="0"/>
              <w:adjustRightInd w:val="0"/>
              <w:jc w:val="both"/>
            </w:pPr>
            <w:r w:rsidRPr="003B4F06">
              <w:t>Строительных материалов и технологий ремонта инженерных систем, оборудования и конструктивных элементов многоквартирного дома.</w:t>
            </w:r>
          </w:p>
          <w:p w:rsidR="007611D5" w:rsidRPr="003B4F06" w:rsidRDefault="007611D5" w:rsidP="00CD0687">
            <w:pPr>
              <w:widowControl w:val="0"/>
              <w:autoSpaceDE w:val="0"/>
              <w:autoSpaceDN w:val="0"/>
              <w:adjustRightInd w:val="0"/>
              <w:jc w:val="both"/>
              <w:rPr>
                <w:shd w:val="clear" w:color="auto" w:fill="FFFFFF"/>
              </w:rPr>
            </w:pPr>
            <w:r w:rsidRPr="003B4F06">
              <w:rPr>
                <w:shd w:val="clear" w:color="auto" w:fill="FFFFFF"/>
              </w:rPr>
              <w:lastRenderedPageBreak/>
              <w:t>Единой системы конструкторской документации.</w:t>
            </w:r>
          </w:p>
          <w:p w:rsidR="007611D5" w:rsidRPr="003B4F06" w:rsidRDefault="007611D5" w:rsidP="00CD0687">
            <w:pPr>
              <w:widowControl w:val="0"/>
              <w:autoSpaceDE w:val="0"/>
              <w:autoSpaceDN w:val="0"/>
              <w:adjustRightInd w:val="0"/>
              <w:jc w:val="both"/>
            </w:pPr>
            <w:r w:rsidRPr="003B4F06">
              <w:t xml:space="preserve">Дефектов инженерных систем и конструктивных элементов многоквартирных домов и технологий их устранения. </w:t>
            </w:r>
          </w:p>
          <w:p w:rsidR="007611D5" w:rsidRPr="003B4F06" w:rsidRDefault="007611D5" w:rsidP="00CD0687">
            <w:pPr>
              <w:shd w:val="clear" w:color="auto" w:fill="FFFFFF"/>
              <w:jc w:val="both"/>
            </w:pPr>
            <w:r w:rsidRPr="003B4F06">
              <w:t>Методов визуального и инструментального обследования общего имущества в многоквартирном доме.</w:t>
            </w:r>
          </w:p>
          <w:p w:rsidR="007611D5" w:rsidRPr="003B4F06" w:rsidRDefault="007611D5" w:rsidP="00CD0687">
            <w:pPr>
              <w:widowControl w:val="0"/>
              <w:autoSpaceDE w:val="0"/>
              <w:autoSpaceDN w:val="0"/>
              <w:adjustRightInd w:val="0"/>
              <w:jc w:val="both"/>
            </w:pPr>
            <w:r w:rsidRPr="003B4F06">
              <w:t xml:space="preserve">Основных положений правил эксплуатации инженерного оборудования и конструктивных элементов зданий. </w:t>
            </w:r>
          </w:p>
          <w:p w:rsidR="007611D5" w:rsidRPr="003B4F06" w:rsidRDefault="007611D5" w:rsidP="00CD0687">
            <w:pPr>
              <w:widowControl w:val="0"/>
              <w:autoSpaceDE w:val="0"/>
              <w:autoSpaceDN w:val="0"/>
              <w:adjustRightInd w:val="0"/>
              <w:jc w:val="both"/>
            </w:pPr>
            <w:r w:rsidRPr="003B4F06">
              <w:t>Технологий энергосбережения и энергоэффективности для пользователей жилых помещений.</w:t>
            </w:r>
          </w:p>
          <w:p w:rsidR="007611D5" w:rsidRPr="003B4F06" w:rsidRDefault="007611D5" w:rsidP="00CD0687">
            <w:pPr>
              <w:shd w:val="clear" w:color="auto" w:fill="FFFFFF"/>
            </w:pPr>
            <w:r w:rsidRPr="003B4F06">
              <w:t>Требований к поверке, содержанию и использованию приборов учета.</w:t>
            </w:r>
          </w:p>
          <w:p w:rsidR="007611D5" w:rsidRPr="003B4F06" w:rsidRDefault="007611D5" w:rsidP="00CD0687">
            <w:pPr>
              <w:widowControl w:val="0"/>
              <w:autoSpaceDE w:val="0"/>
              <w:autoSpaceDN w:val="0"/>
              <w:adjustRightInd w:val="0"/>
              <w:jc w:val="both"/>
              <w:rPr>
                <w:shd w:val="clear" w:color="auto" w:fill="FFFFFF"/>
              </w:rPr>
            </w:pPr>
            <w:r w:rsidRPr="003B4F06">
              <w:rPr>
                <w:shd w:val="clear" w:color="auto" w:fill="FFFFFF"/>
              </w:rPr>
              <w:t>правил и норм технической эксплуатации жилищного фонда.</w:t>
            </w:r>
          </w:p>
          <w:p w:rsidR="007611D5" w:rsidRPr="003B4F06" w:rsidRDefault="007611D5" w:rsidP="00CD0687">
            <w:pPr>
              <w:shd w:val="clear" w:color="auto" w:fill="FFFFFF"/>
              <w:jc w:val="both"/>
            </w:pPr>
            <w:r w:rsidRPr="003B4F06">
              <w:t>Требований жилищного законодательства Российской Федерации по взаимодействию с собственниками и нанимателями многоквартирного дома для обеспечения правил пользования общим имуществом и жилыми помещениями и безопасности проживания</w:t>
            </w:r>
          </w:p>
        </w:tc>
      </w:tr>
      <w:tr w:rsidR="007611D5" w:rsidRPr="003B4F06" w:rsidTr="00CD0687">
        <w:trPr>
          <w:trHeight w:val="1861"/>
        </w:trPr>
        <w:tc>
          <w:tcPr>
            <w:tcW w:w="2830" w:type="dxa"/>
            <w:vMerge w:val="restart"/>
            <w:tcBorders>
              <w:top w:val="single" w:sz="4" w:space="0" w:color="auto"/>
              <w:left w:val="single" w:sz="4" w:space="0" w:color="auto"/>
              <w:right w:val="single" w:sz="4" w:space="0" w:color="auto"/>
            </w:tcBorders>
          </w:tcPr>
          <w:p w:rsidR="007611D5" w:rsidRPr="003B4F06" w:rsidRDefault="007611D5" w:rsidP="00CD0687"/>
        </w:tc>
        <w:tc>
          <w:tcPr>
            <w:tcW w:w="4111" w:type="dxa"/>
            <w:vMerge w:val="restart"/>
            <w:tcBorders>
              <w:top w:val="single" w:sz="4" w:space="0" w:color="auto"/>
              <w:left w:val="single" w:sz="4" w:space="0" w:color="auto"/>
              <w:right w:val="single" w:sz="4" w:space="0" w:color="auto"/>
            </w:tcBorders>
          </w:tcPr>
          <w:p w:rsidR="007611D5" w:rsidRPr="003B4F06" w:rsidRDefault="007611D5" w:rsidP="00CD0687">
            <w:pPr>
              <w:shd w:val="clear" w:color="auto" w:fill="FFFFFF"/>
            </w:pPr>
            <w:r w:rsidRPr="00D92BF4">
              <w:rPr>
                <w:b/>
              </w:rPr>
              <w:t>ПК 2.2.</w:t>
            </w:r>
            <w:r w:rsidRPr="003B4F06">
              <w:t xml:space="preserve"> Организовывать техническую эксплуатацию инженерных систем и конструктивных элементов зданий</w:t>
            </w:r>
          </w:p>
          <w:p w:rsidR="007611D5" w:rsidRPr="003B4F06" w:rsidRDefault="007611D5" w:rsidP="00CD0687">
            <w:pPr>
              <w:shd w:val="clear" w:color="auto" w:fill="FFFFFF"/>
            </w:pPr>
            <w:r w:rsidRPr="003B4F06">
              <w:t>жилищно-коммунального хозяйства</w:t>
            </w:r>
          </w:p>
        </w:tc>
        <w:tc>
          <w:tcPr>
            <w:tcW w:w="7938" w:type="dxa"/>
          </w:tcPr>
          <w:p w:rsidR="007611D5" w:rsidRPr="003B4F06" w:rsidRDefault="007611D5" w:rsidP="00CD0687">
            <w:pPr>
              <w:shd w:val="clear" w:color="auto" w:fill="FFFFFF"/>
              <w:jc w:val="both"/>
            </w:pPr>
            <w:r w:rsidRPr="003B4F06">
              <w:rPr>
                <w:b/>
              </w:rPr>
              <w:t>Навыки:</w:t>
            </w:r>
            <w:r w:rsidRPr="003B4F06">
              <w:t xml:space="preserve"> </w:t>
            </w:r>
          </w:p>
          <w:p w:rsidR="007611D5" w:rsidRPr="003B4F06" w:rsidRDefault="007611D5" w:rsidP="00CD0687">
            <w:pPr>
              <w:shd w:val="clear" w:color="auto" w:fill="FFFFFF"/>
              <w:jc w:val="both"/>
            </w:pPr>
            <w:r w:rsidRPr="003B4F06">
              <w:t>Организации технического обслуживания инженерно-технических систем и конструктивных элементов зданий, проведения подготовки зданий к сезонной эксплуатации.</w:t>
            </w:r>
          </w:p>
          <w:p w:rsidR="007611D5" w:rsidRPr="003B4F06" w:rsidRDefault="007611D5" w:rsidP="00CD0687">
            <w:pPr>
              <w:shd w:val="clear" w:color="auto" w:fill="FFFFFF"/>
              <w:jc w:val="both"/>
            </w:pPr>
            <w:r w:rsidRPr="003B4F06">
              <w:t>Разработки и корректировки технической документации по эксплуатации инженерно-технических систем и конструктивных элементов зданий</w:t>
            </w:r>
          </w:p>
        </w:tc>
      </w:tr>
      <w:tr w:rsidR="007611D5" w:rsidRPr="003B4F06" w:rsidTr="00CD0687">
        <w:trPr>
          <w:trHeight w:val="2436"/>
        </w:trPr>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right w:val="single" w:sz="4" w:space="0" w:color="auto"/>
            </w:tcBorders>
          </w:tcPr>
          <w:p w:rsidR="007611D5" w:rsidRPr="003B4F06" w:rsidRDefault="007611D5" w:rsidP="00CD0687">
            <w:pPr>
              <w:shd w:val="clear" w:color="auto" w:fill="FFFFFF"/>
            </w:pPr>
          </w:p>
        </w:tc>
        <w:tc>
          <w:tcPr>
            <w:tcW w:w="7938" w:type="dxa"/>
          </w:tcPr>
          <w:p w:rsidR="007611D5" w:rsidRPr="003B4F06" w:rsidRDefault="007611D5" w:rsidP="00CD0687">
            <w:pPr>
              <w:shd w:val="clear" w:color="auto" w:fill="FFFFFF"/>
            </w:pPr>
            <w:r w:rsidRPr="003B4F06">
              <w:rPr>
                <w:b/>
              </w:rPr>
              <w:t>Умения:</w:t>
            </w:r>
            <w:r w:rsidRPr="003B4F06">
              <w:t xml:space="preserve"> </w:t>
            </w:r>
          </w:p>
          <w:p w:rsidR="007611D5" w:rsidRPr="003B4F06" w:rsidRDefault="007611D5" w:rsidP="00CD0687">
            <w:pPr>
              <w:shd w:val="clear" w:color="auto" w:fill="FFFFFF"/>
            </w:pPr>
            <w:r w:rsidRPr="003B4F06">
              <w:t>Применять инструментальные методы контроля технического состояния конструктивных элементов и систем инженерного оборудования зданий.</w:t>
            </w:r>
          </w:p>
          <w:p w:rsidR="007611D5" w:rsidRPr="003B4F06" w:rsidRDefault="007611D5" w:rsidP="00CD0687">
            <w:pPr>
              <w:widowControl w:val="0"/>
              <w:autoSpaceDE w:val="0"/>
              <w:autoSpaceDN w:val="0"/>
              <w:adjustRightInd w:val="0"/>
              <w:jc w:val="both"/>
            </w:pPr>
            <w:r w:rsidRPr="003B4F06">
              <w:t>Определять характер, объемы, технологию ремонта, необходимые материалы и оборудование для устранения дефектов и неисправностей зданий.</w:t>
            </w:r>
          </w:p>
          <w:p w:rsidR="007611D5" w:rsidRPr="003B4F06" w:rsidRDefault="007611D5" w:rsidP="00CD0687">
            <w:pPr>
              <w:shd w:val="clear" w:color="auto" w:fill="FFFFFF"/>
              <w:rPr>
                <w:b/>
              </w:rPr>
            </w:pPr>
            <w:r w:rsidRPr="003B4F06">
              <w:t>Применять программное обеспечение и современные информационные технологии, используемые организацией</w:t>
            </w:r>
          </w:p>
        </w:tc>
      </w:tr>
      <w:tr w:rsidR="007611D5" w:rsidRPr="003B4F06" w:rsidTr="00CD0687">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bottom w:val="single" w:sz="4" w:space="0" w:color="auto"/>
              <w:right w:val="single" w:sz="4" w:space="0" w:color="auto"/>
            </w:tcBorders>
          </w:tcPr>
          <w:p w:rsidR="007611D5" w:rsidRPr="003B4F06" w:rsidRDefault="007611D5" w:rsidP="00CD0687">
            <w:pPr>
              <w:shd w:val="clear" w:color="auto" w:fill="FFFFFF"/>
            </w:pPr>
          </w:p>
        </w:tc>
        <w:tc>
          <w:tcPr>
            <w:tcW w:w="7938" w:type="dxa"/>
          </w:tcPr>
          <w:p w:rsidR="007611D5" w:rsidRPr="003B4F06" w:rsidRDefault="007611D5" w:rsidP="00CD0687">
            <w:pPr>
              <w:widowControl w:val="0"/>
              <w:autoSpaceDE w:val="0"/>
              <w:autoSpaceDN w:val="0"/>
              <w:adjustRightInd w:val="0"/>
              <w:jc w:val="both"/>
            </w:pPr>
            <w:r w:rsidRPr="003B4F06">
              <w:rPr>
                <w:b/>
              </w:rPr>
              <w:t>Знания:</w:t>
            </w:r>
            <w:r w:rsidRPr="003B4F06">
              <w:t xml:space="preserve"> </w:t>
            </w:r>
          </w:p>
          <w:p w:rsidR="007611D5" w:rsidRPr="003B4F06" w:rsidRDefault="007611D5" w:rsidP="00CD0687">
            <w:pPr>
              <w:widowControl w:val="0"/>
              <w:autoSpaceDE w:val="0"/>
              <w:autoSpaceDN w:val="0"/>
              <w:adjustRightInd w:val="0"/>
              <w:jc w:val="both"/>
            </w:pPr>
            <w:r w:rsidRPr="003B4F06">
              <w:t xml:space="preserve">Порядка организации и выполнения работ по техническому обследованию жилых зданий. </w:t>
            </w:r>
          </w:p>
          <w:p w:rsidR="007611D5" w:rsidRPr="003B4F06" w:rsidRDefault="007611D5" w:rsidP="00CD0687">
            <w:pPr>
              <w:widowControl w:val="0"/>
              <w:autoSpaceDE w:val="0"/>
              <w:autoSpaceDN w:val="0"/>
              <w:adjustRightInd w:val="0"/>
              <w:jc w:val="both"/>
            </w:pPr>
            <w:r w:rsidRPr="003B4F06">
              <w:t xml:space="preserve">Правил эксплуатации инженерного оборудования и конструктивных </w:t>
            </w:r>
            <w:r w:rsidRPr="003B4F06">
              <w:lastRenderedPageBreak/>
              <w:t xml:space="preserve">элементов зданий. </w:t>
            </w:r>
          </w:p>
          <w:p w:rsidR="007611D5" w:rsidRPr="003B4F06" w:rsidRDefault="007611D5" w:rsidP="00CD0687">
            <w:pPr>
              <w:widowControl w:val="0"/>
              <w:autoSpaceDE w:val="0"/>
              <w:autoSpaceDN w:val="0"/>
              <w:adjustRightInd w:val="0"/>
              <w:jc w:val="both"/>
            </w:pPr>
            <w:r w:rsidRPr="003B4F06">
              <w:t>Правил и методов оценки физического и морального износа зданий.</w:t>
            </w:r>
          </w:p>
          <w:p w:rsidR="007611D5" w:rsidRPr="003B4F06" w:rsidRDefault="007611D5" w:rsidP="00CD0687">
            <w:pPr>
              <w:widowControl w:val="0"/>
              <w:autoSpaceDE w:val="0"/>
              <w:autoSpaceDN w:val="0"/>
              <w:adjustRightInd w:val="0"/>
              <w:jc w:val="both"/>
            </w:pPr>
            <w:r w:rsidRPr="003B4F06">
              <w:t>Правил технической эксплуатации энергоустановок потребителей. правил эксплуатации систем водоснабжения и канализации.</w:t>
            </w:r>
          </w:p>
          <w:p w:rsidR="007611D5" w:rsidRPr="003B4F06" w:rsidRDefault="007611D5" w:rsidP="00CD0687">
            <w:pPr>
              <w:widowControl w:val="0"/>
              <w:autoSpaceDE w:val="0"/>
              <w:autoSpaceDN w:val="0"/>
              <w:adjustRightInd w:val="0"/>
              <w:jc w:val="both"/>
            </w:pPr>
            <w:r w:rsidRPr="003B4F06">
              <w:t>Правил эксплуатации систем отопления.</w:t>
            </w:r>
          </w:p>
          <w:p w:rsidR="007611D5" w:rsidRPr="003B4F06" w:rsidRDefault="007611D5" w:rsidP="00CD0687">
            <w:pPr>
              <w:widowControl w:val="0"/>
              <w:autoSpaceDE w:val="0"/>
              <w:autoSpaceDN w:val="0"/>
              <w:adjustRightInd w:val="0"/>
              <w:jc w:val="both"/>
            </w:pPr>
            <w:r w:rsidRPr="003B4F06">
              <w:t>Правил эксплуатации внутридомового газового оборудования.</w:t>
            </w:r>
          </w:p>
          <w:p w:rsidR="007611D5" w:rsidRPr="003B4F06" w:rsidRDefault="007611D5" w:rsidP="00CD0687">
            <w:pPr>
              <w:shd w:val="clear" w:color="auto" w:fill="FFFFFF"/>
            </w:pPr>
            <w:r w:rsidRPr="003B4F06">
              <w:t>Технологий обработки информации с использованием средств.</w:t>
            </w:r>
          </w:p>
          <w:p w:rsidR="007611D5" w:rsidRPr="003B4F06" w:rsidRDefault="007611D5" w:rsidP="00CD0687">
            <w:pPr>
              <w:shd w:val="clear" w:color="auto" w:fill="FFFFFF"/>
              <w:rPr>
                <w:b/>
              </w:rPr>
            </w:pPr>
            <w:r w:rsidRPr="003B4F06">
              <w:t>Вычислительной техники, современных коммуникаций и связи</w:t>
            </w:r>
          </w:p>
        </w:tc>
      </w:tr>
      <w:tr w:rsidR="007611D5" w:rsidRPr="003B4F06" w:rsidTr="00CD0687">
        <w:trPr>
          <w:trHeight w:val="6210"/>
        </w:trPr>
        <w:tc>
          <w:tcPr>
            <w:tcW w:w="2830" w:type="dxa"/>
            <w:vMerge/>
            <w:tcBorders>
              <w:left w:val="single" w:sz="4" w:space="0" w:color="auto"/>
              <w:right w:val="single" w:sz="4" w:space="0" w:color="auto"/>
            </w:tcBorders>
          </w:tcPr>
          <w:p w:rsidR="007611D5" w:rsidRPr="003B4F06" w:rsidRDefault="007611D5" w:rsidP="00CD0687"/>
        </w:tc>
        <w:tc>
          <w:tcPr>
            <w:tcW w:w="4111" w:type="dxa"/>
            <w:vMerge w:val="restart"/>
            <w:tcBorders>
              <w:top w:val="single" w:sz="4" w:space="0" w:color="auto"/>
              <w:left w:val="single" w:sz="4" w:space="0" w:color="auto"/>
              <w:right w:val="single" w:sz="4" w:space="0" w:color="auto"/>
            </w:tcBorders>
          </w:tcPr>
          <w:p w:rsidR="007611D5" w:rsidRPr="003B4F06" w:rsidRDefault="007611D5" w:rsidP="00CD0687">
            <w:pPr>
              <w:shd w:val="clear" w:color="auto" w:fill="FFFFFF"/>
            </w:pPr>
            <w:r w:rsidRPr="00D92BF4">
              <w:rPr>
                <w:b/>
              </w:rPr>
              <w:t>ПК 2.3.</w:t>
            </w:r>
            <w:r w:rsidRPr="003B4F06">
              <w:t xml:space="preserve"> </w:t>
            </w:r>
            <w:r w:rsidRPr="003B4F06">
              <w:rPr>
                <w:iCs/>
              </w:rPr>
              <w:t>Осуществлять контроль технического состояния многоквартирного дома и качества предоставления коммунальных ресурсов</w:t>
            </w:r>
          </w:p>
        </w:tc>
        <w:tc>
          <w:tcPr>
            <w:tcW w:w="7938" w:type="dxa"/>
          </w:tcPr>
          <w:p w:rsidR="007611D5" w:rsidRPr="003B4F06" w:rsidRDefault="007611D5" w:rsidP="00CD0687">
            <w:pPr>
              <w:widowControl w:val="0"/>
              <w:autoSpaceDE w:val="0"/>
              <w:autoSpaceDN w:val="0"/>
              <w:adjustRightInd w:val="0"/>
              <w:jc w:val="both"/>
              <w:rPr>
                <w:iCs/>
              </w:rPr>
            </w:pPr>
            <w:r w:rsidRPr="003B4F06">
              <w:rPr>
                <w:b/>
              </w:rPr>
              <w:t>Навыки:</w:t>
            </w:r>
            <w:r w:rsidRPr="003B4F06">
              <w:rPr>
                <w:iCs/>
              </w:rPr>
              <w:t xml:space="preserve"> </w:t>
            </w:r>
          </w:p>
          <w:p w:rsidR="007611D5" w:rsidRPr="003B4F06" w:rsidRDefault="007611D5" w:rsidP="00CD0687">
            <w:pPr>
              <w:widowControl w:val="0"/>
              <w:autoSpaceDE w:val="0"/>
              <w:autoSpaceDN w:val="0"/>
              <w:adjustRightInd w:val="0"/>
              <w:jc w:val="both"/>
              <w:rPr>
                <w:i/>
                <w:iCs/>
              </w:rPr>
            </w:pPr>
            <w:r w:rsidRPr="003B4F06">
              <w:rPr>
                <w:iCs/>
              </w:rPr>
              <w:t>Повседневного (текущего) контроля за работой внутридомовых инженерных систем и оборудования многоквартирных домов и качества коммунальных ресурсов, в том числе по сигналам, поступающим на панель управления автоматизированных систем диспетчерского контроля и управления (АСДКУ).</w:t>
            </w:r>
          </w:p>
          <w:p w:rsidR="007611D5" w:rsidRPr="003B4F06" w:rsidRDefault="007611D5" w:rsidP="00CD0687">
            <w:pPr>
              <w:widowControl w:val="0"/>
              <w:autoSpaceDE w:val="0"/>
              <w:autoSpaceDN w:val="0"/>
              <w:adjustRightInd w:val="0"/>
              <w:jc w:val="both"/>
              <w:rPr>
                <w:iCs/>
              </w:rPr>
            </w:pPr>
            <w:r w:rsidRPr="003B4F06">
              <w:rPr>
                <w:iCs/>
              </w:rPr>
              <w:t>Оценки потребления, количества и качества поступающих коммунальных ресурсов на основании, данных контрольно-измерительных приборов (КИП) и устранение в ходе осмотра выявленных неисправностей, нарушений, не требующих отключения приборов учета и регулирования коммунальных ресурсов, КИП.</w:t>
            </w:r>
          </w:p>
          <w:p w:rsidR="007611D5" w:rsidRPr="003B4F06" w:rsidRDefault="007611D5" w:rsidP="00CD0687">
            <w:pPr>
              <w:widowControl w:val="0"/>
              <w:autoSpaceDE w:val="0"/>
              <w:autoSpaceDN w:val="0"/>
              <w:adjustRightInd w:val="0"/>
              <w:jc w:val="both"/>
              <w:rPr>
                <w:b/>
              </w:rPr>
            </w:pPr>
            <w:r w:rsidRPr="003B4F06">
              <w:rPr>
                <w:iCs/>
              </w:rPr>
              <w:t>Подготовки сводок об отключениях руководству и информирование пользователей многоквартирных домов о проводимых мероприятиях по устранению чрезвычайных и аварийных ситуаций, планируемых сроках восстановления работы инженерных систем и оборудования, качества коммунальных ресурсов</w:t>
            </w:r>
          </w:p>
        </w:tc>
      </w:tr>
      <w:tr w:rsidR="007611D5" w:rsidRPr="003B4F06" w:rsidTr="00CD0687">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right w:val="single" w:sz="4" w:space="0" w:color="auto"/>
            </w:tcBorders>
          </w:tcPr>
          <w:p w:rsidR="007611D5" w:rsidRPr="003B4F06" w:rsidRDefault="007611D5" w:rsidP="00CD0687">
            <w:pPr>
              <w:shd w:val="clear" w:color="auto" w:fill="FFFFFF"/>
            </w:pPr>
          </w:p>
        </w:tc>
        <w:tc>
          <w:tcPr>
            <w:tcW w:w="7938" w:type="dxa"/>
          </w:tcPr>
          <w:p w:rsidR="007611D5" w:rsidRPr="003B4F06" w:rsidRDefault="007611D5" w:rsidP="00CD0687">
            <w:pPr>
              <w:widowControl w:val="0"/>
              <w:autoSpaceDE w:val="0"/>
              <w:autoSpaceDN w:val="0"/>
              <w:adjustRightInd w:val="0"/>
              <w:jc w:val="both"/>
              <w:rPr>
                <w:iCs/>
              </w:rPr>
            </w:pPr>
            <w:r w:rsidRPr="003B4F06">
              <w:rPr>
                <w:b/>
              </w:rPr>
              <w:t>Умения:</w:t>
            </w:r>
            <w:r w:rsidRPr="003B4F06">
              <w:rPr>
                <w:iCs/>
              </w:rPr>
              <w:t xml:space="preserve"> </w:t>
            </w:r>
          </w:p>
          <w:p w:rsidR="007611D5" w:rsidRPr="003B4F06" w:rsidRDefault="007611D5" w:rsidP="00CD0687">
            <w:pPr>
              <w:widowControl w:val="0"/>
              <w:autoSpaceDE w:val="0"/>
              <w:autoSpaceDN w:val="0"/>
              <w:adjustRightInd w:val="0"/>
              <w:jc w:val="both"/>
              <w:rPr>
                <w:i/>
                <w:iCs/>
              </w:rPr>
            </w:pPr>
            <w:r w:rsidRPr="003B4F06">
              <w:rPr>
                <w:iCs/>
              </w:rPr>
              <w:t xml:space="preserve">Определять количество и показатели качества поступающих коммунальных ресурсов. </w:t>
            </w:r>
          </w:p>
          <w:p w:rsidR="007611D5" w:rsidRPr="003B4F06" w:rsidRDefault="007611D5" w:rsidP="00CD0687">
            <w:pPr>
              <w:widowControl w:val="0"/>
              <w:autoSpaceDE w:val="0"/>
              <w:autoSpaceDN w:val="0"/>
              <w:adjustRightInd w:val="0"/>
              <w:jc w:val="both"/>
              <w:rPr>
                <w:iCs/>
              </w:rPr>
            </w:pPr>
            <w:r w:rsidRPr="003B4F06">
              <w:rPr>
                <w:iCs/>
              </w:rPr>
              <w:t xml:space="preserve">Документировать исполнение требований актов жилищного </w:t>
            </w:r>
            <w:r w:rsidRPr="003B4F06">
              <w:rPr>
                <w:iCs/>
              </w:rPr>
              <w:lastRenderedPageBreak/>
              <w:t>законодательства Российской Федерации и условий договоров в части работы по контролю качества поступающих коммунальных ресурсов. Определять отсутствие внешних повреждений и надежность механических соединений, целостность электрических соединений приборов учета и регулирования коммунальных ресурсов.</w:t>
            </w:r>
          </w:p>
          <w:p w:rsidR="007611D5" w:rsidRPr="003B4F06" w:rsidRDefault="007611D5" w:rsidP="00CD0687">
            <w:pPr>
              <w:widowControl w:val="0"/>
              <w:autoSpaceDE w:val="0"/>
              <w:autoSpaceDN w:val="0"/>
              <w:adjustRightInd w:val="0"/>
              <w:jc w:val="both"/>
              <w:rPr>
                <w:iCs/>
              </w:rPr>
            </w:pPr>
            <w:r w:rsidRPr="003B4F06">
              <w:rPr>
                <w:iCs/>
              </w:rPr>
              <w:t xml:space="preserve">Распознавать все нештатные ситуации, регистрируемые приборами учета и КИП. </w:t>
            </w:r>
          </w:p>
          <w:p w:rsidR="007611D5" w:rsidRPr="003B4F06" w:rsidRDefault="007611D5" w:rsidP="00CD0687">
            <w:pPr>
              <w:widowControl w:val="0"/>
              <w:autoSpaceDE w:val="0"/>
              <w:autoSpaceDN w:val="0"/>
              <w:adjustRightInd w:val="0"/>
              <w:jc w:val="both"/>
              <w:rPr>
                <w:iCs/>
              </w:rPr>
            </w:pPr>
            <w:r w:rsidRPr="003B4F06">
              <w:rPr>
                <w:iCs/>
              </w:rPr>
              <w:t>Идентифицировать неисправности приборов учета и регулирования коммунальных ресурсов, КИП.</w:t>
            </w:r>
          </w:p>
          <w:p w:rsidR="007611D5" w:rsidRPr="003B4F06" w:rsidRDefault="007611D5" w:rsidP="00CD0687">
            <w:pPr>
              <w:widowControl w:val="0"/>
              <w:autoSpaceDE w:val="0"/>
              <w:autoSpaceDN w:val="0"/>
              <w:adjustRightInd w:val="0"/>
              <w:jc w:val="both"/>
              <w:rPr>
                <w:b/>
              </w:rPr>
            </w:pPr>
            <w:r w:rsidRPr="003B4F06">
              <w:rPr>
                <w:iCs/>
              </w:rPr>
              <w:t>Применять программное обеспечение и современные информационные технологии, используемые организацией</w:t>
            </w:r>
          </w:p>
        </w:tc>
      </w:tr>
      <w:tr w:rsidR="007611D5" w:rsidRPr="003B4F06" w:rsidTr="00CD0687">
        <w:trPr>
          <w:trHeight w:val="6330"/>
        </w:trPr>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bottom w:val="single" w:sz="4" w:space="0" w:color="auto"/>
              <w:right w:val="single" w:sz="4" w:space="0" w:color="auto"/>
            </w:tcBorders>
          </w:tcPr>
          <w:p w:rsidR="007611D5" w:rsidRPr="003B4F06" w:rsidRDefault="007611D5" w:rsidP="00CD0687">
            <w:pPr>
              <w:shd w:val="clear" w:color="auto" w:fill="FFFFFF"/>
            </w:pPr>
          </w:p>
        </w:tc>
        <w:tc>
          <w:tcPr>
            <w:tcW w:w="7938" w:type="dxa"/>
          </w:tcPr>
          <w:p w:rsidR="007611D5" w:rsidRPr="003B4F06" w:rsidRDefault="007611D5" w:rsidP="00CD0687">
            <w:pPr>
              <w:widowControl w:val="0"/>
              <w:autoSpaceDE w:val="0"/>
              <w:autoSpaceDN w:val="0"/>
              <w:adjustRightInd w:val="0"/>
              <w:jc w:val="both"/>
              <w:rPr>
                <w:iCs/>
              </w:rPr>
            </w:pPr>
            <w:r w:rsidRPr="003B4F06">
              <w:rPr>
                <w:b/>
              </w:rPr>
              <w:t>Знания:</w:t>
            </w:r>
            <w:r w:rsidRPr="003B4F06">
              <w:rPr>
                <w:iCs/>
              </w:rPr>
              <w:t xml:space="preserve"> </w:t>
            </w:r>
          </w:p>
          <w:p w:rsidR="007611D5" w:rsidRPr="003B4F06" w:rsidRDefault="007611D5" w:rsidP="00CD0687">
            <w:pPr>
              <w:widowControl w:val="0"/>
              <w:autoSpaceDE w:val="0"/>
              <w:autoSpaceDN w:val="0"/>
              <w:adjustRightInd w:val="0"/>
              <w:jc w:val="both"/>
              <w:rPr>
                <w:iCs/>
              </w:rPr>
            </w:pPr>
            <w:r w:rsidRPr="003B4F06">
              <w:rPr>
                <w:iCs/>
              </w:rPr>
              <w:t xml:space="preserve">Законодательства Российской Федерации о единстве измерений. Правила предоставления коммунальных услуг. </w:t>
            </w:r>
          </w:p>
          <w:p w:rsidR="007611D5" w:rsidRPr="003B4F06" w:rsidRDefault="007611D5" w:rsidP="00CD0687">
            <w:pPr>
              <w:widowControl w:val="0"/>
              <w:autoSpaceDE w:val="0"/>
              <w:autoSpaceDN w:val="0"/>
              <w:adjustRightInd w:val="0"/>
              <w:jc w:val="both"/>
              <w:rPr>
                <w:iCs/>
              </w:rPr>
            </w:pPr>
            <w:r w:rsidRPr="003B4F06">
              <w:rPr>
                <w:iCs/>
              </w:rPr>
              <w:t xml:space="preserve">Требований к качеству коммунальных ресурсов. </w:t>
            </w:r>
          </w:p>
          <w:p w:rsidR="007611D5" w:rsidRPr="003B4F06" w:rsidRDefault="007611D5" w:rsidP="00CD0687">
            <w:pPr>
              <w:widowControl w:val="0"/>
              <w:autoSpaceDE w:val="0"/>
              <w:autoSpaceDN w:val="0"/>
              <w:adjustRightInd w:val="0"/>
              <w:jc w:val="both"/>
              <w:rPr>
                <w:iCs/>
              </w:rPr>
            </w:pPr>
            <w:r w:rsidRPr="003B4F06">
              <w:rPr>
                <w:iCs/>
              </w:rPr>
              <w:t xml:space="preserve">Видов, назначения, устройства, принципов работы приборов учета и регулирования потребления энергоресурсов, КИП. </w:t>
            </w:r>
          </w:p>
          <w:p w:rsidR="007611D5" w:rsidRPr="003B4F06" w:rsidRDefault="007611D5" w:rsidP="00CD0687">
            <w:pPr>
              <w:widowControl w:val="0"/>
              <w:autoSpaceDE w:val="0"/>
              <w:autoSpaceDN w:val="0"/>
              <w:adjustRightInd w:val="0"/>
              <w:jc w:val="both"/>
              <w:rPr>
                <w:iCs/>
              </w:rPr>
            </w:pPr>
            <w:r w:rsidRPr="003B4F06">
              <w:rPr>
                <w:iCs/>
              </w:rPr>
              <w:t xml:space="preserve">Технологий и техники обслуживания систем учета и регулирования потребления энергоресурсов. </w:t>
            </w:r>
          </w:p>
          <w:p w:rsidR="007611D5" w:rsidRPr="003B4F06" w:rsidRDefault="007611D5" w:rsidP="00CD0687">
            <w:pPr>
              <w:widowControl w:val="0"/>
              <w:autoSpaceDE w:val="0"/>
              <w:autoSpaceDN w:val="0"/>
              <w:adjustRightInd w:val="0"/>
              <w:jc w:val="both"/>
              <w:rPr>
                <w:iCs/>
              </w:rPr>
            </w:pPr>
            <w:r w:rsidRPr="003B4F06">
              <w:rPr>
                <w:iCs/>
              </w:rPr>
              <w:t xml:space="preserve">Принципов автоматического регулирования потребления энергоресурсов. </w:t>
            </w:r>
          </w:p>
          <w:p w:rsidR="007611D5" w:rsidRPr="003B4F06" w:rsidRDefault="007611D5" w:rsidP="00CD0687">
            <w:pPr>
              <w:widowControl w:val="0"/>
              <w:autoSpaceDE w:val="0"/>
              <w:autoSpaceDN w:val="0"/>
              <w:adjustRightInd w:val="0"/>
              <w:jc w:val="both"/>
              <w:rPr>
                <w:iCs/>
              </w:rPr>
            </w:pPr>
            <w:r w:rsidRPr="003B4F06">
              <w:rPr>
                <w:iCs/>
              </w:rPr>
              <w:t xml:space="preserve">Расчетных значений (минимальных и максимальных) потребления коммунальных ресурсов. </w:t>
            </w:r>
          </w:p>
          <w:p w:rsidR="007611D5" w:rsidRPr="003B4F06" w:rsidRDefault="007611D5" w:rsidP="00CD0687">
            <w:pPr>
              <w:widowControl w:val="0"/>
              <w:autoSpaceDE w:val="0"/>
              <w:autoSpaceDN w:val="0"/>
              <w:adjustRightInd w:val="0"/>
              <w:jc w:val="both"/>
              <w:rPr>
                <w:iCs/>
              </w:rPr>
            </w:pPr>
            <w:r w:rsidRPr="003B4F06">
              <w:rPr>
                <w:iCs/>
              </w:rPr>
              <w:t xml:space="preserve">Расчетного температурного графика подачи теплоносителя и воды. </w:t>
            </w:r>
          </w:p>
          <w:p w:rsidR="007611D5" w:rsidRPr="003B4F06" w:rsidRDefault="007611D5" w:rsidP="00CD0687">
            <w:pPr>
              <w:widowControl w:val="0"/>
              <w:autoSpaceDE w:val="0"/>
              <w:autoSpaceDN w:val="0"/>
              <w:adjustRightInd w:val="0"/>
              <w:jc w:val="both"/>
              <w:rPr>
                <w:b/>
              </w:rPr>
            </w:pPr>
            <w:r w:rsidRPr="003B4F06">
              <w:rPr>
                <w:iCs/>
              </w:rPr>
              <w:t>Специализированных программных приложений, в том числе в информационно-телекоммуникационной сети Интернет, для осуществления коммуникаций в организации</w:t>
            </w:r>
          </w:p>
        </w:tc>
      </w:tr>
      <w:tr w:rsidR="007611D5" w:rsidRPr="003B4F06" w:rsidTr="00CD0687">
        <w:trPr>
          <w:trHeight w:val="5806"/>
        </w:trPr>
        <w:tc>
          <w:tcPr>
            <w:tcW w:w="2830" w:type="dxa"/>
            <w:vMerge/>
            <w:tcBorders>
              <w:left w:val="single" w:sz="4" w:space="0" w:color="auto"/>
              <w:right w:val="single" w:sz="4" w:space="0" w:color="auto"/>
            </w:tcBorders>
          </w:tcPr>
          <w:p w:rsidR="007611D5" w:rsidRPr="003B4F06" w:rsidRDefault="007611D5" w:rsidP="00CD0687"/>
        </w:tc>
        <w:tc>
          <w:tcPr>
            <w:tcW w:w="4111" w:type="dxa"/>
            <w:vMerge w:val="restart"/>
            <w:tcBorders>
              <w:top w:val="single" w:sz="4" w:space="0" w:color="auto"/>
              <w:left w:val="single" w:sz="4" w:space="0" w:color="auto"/>
              <w:right w:val="single" w:sz="4" w:space="0" w:color="auto"/>
            </w:tcBorders>
          </w:tcPr>
          <w:p w:rsidR="007611D5" w:rsidRPr="003B4F06" w:rsidRDefault="007611D5" w:rsidP="00CD0687">
            <w:pPr>
              <w:shd w:val="clear" w:color="auto" w:fill="FFFFFF"/>
            </w:pPr>
            <w:r w:rsidRPr="00D92BF4">
              <w:rPr>
                <w:b/>
              </w:rPr>
              <w:t>ПК 2.4</w:t>
            </w:r>
            <w:r w:rsidRPr="003B4F06">
              <w:t xml:space="preserve">. Организовывать </w:t>
            </w:r>
            <w:r w:rsidRPr="003B4F06">
              <w:rPr>
                <w:iCs/>
              </w:rPr>
              <w:t>устранение аварийных ситуаций и проведение мероприятий по безопасности жизнедеятельности многоквартирных домов</w:t>
            </w:r>
          </w:p>
        </w:tc>
        <w:tc>
          <w:tcPr>
            <w:tcW w:w="7938" w:type="dxa"/>
          </w:tcPr>
          <w:p w:rsidR="007611D5" w:rsidRPr="003B4F06" w:rsidRDefault="007611D5" w:rsidP="00CD0687">
            <w:pPr>
              <w:shd w:val="clear" w:color="auto" w:fill="FFFFFF"/>
              <w:jc w:val="both"/>
            </w:pPr>
            <w:r w:rsidRPr="003B4F06">
              <w:rPr>
                <w:b/>
              </w:rPr>
              <w:t>Навыки:</w:t>
            </w:r>
            <w:r w:rsidRPr="003B4F06">
              <w:t xml:space="preserve"> </w:t>
            </w:r>
          </w:p>
          <w:p w:rsidR="007611D5" w:rsidRPr="003B4F06" w:rsidRDefault="007611D5" w:rsidP="00CD0687">
            <w:pPr>
              <w:shd w:val="clear" w:color="auto" w:fill="FFFFFF"/>
              <w:jc w:val="both"/>
            </w:pPr>
            <w:r w:rsidRPr="003B4F06">
              <w:t xml:space="preserve">Взаимодействия с диспетчером и аварийными службами коммунальных организаций при исполнении заявки диспетчерской службы. </w:t>
            </w:r>
          </w:p>
          <w:p w:rsidR="007611D5" w:rsidRPr="003B4F06" w:rsidRDefault="007611D5" w:rsidP="00CD0687">
            <w:pPr>
              <w:shd w:val="clear" w:color="auto" w:fill="FFFFFF"/>
              <w:jc w:val="both"/>
            </w:pPr>
            <w:r w:rsidRPr="003B4F06">
              <w:t xml:space="preserve">Выполнения работ по устранению причин аварии и предотвращению распространения последствий аварии многоквартирных домов. Разработки комплекса мероприятий по безопасному и безвредному пребыванию людей в помещениях здания в зависимости от их площади, планировки, освещенности, инсоляции, микроклимата, воздухообмена, уровня шума и вибрации, ионизирующих и неионизирующих излучений. </w:t>
            </w:r>
          </w:p>
          <w:p w:rsidR="007611D5" w:rsidRPr="003B4F06" w:rsidRDefault="007611D5" w:rsidP="00CD0687">
            <w:pPr>
              <w:shd w:val="clear" w:color="auto" w:fill="FFFFFF"/>
              <w:jc w:val="both"/>
            </w:pPr>
            <w:r w:rsidRPr="003B4F06">
              <w:t xml:space="preserve">Разработки комплекса мероприятий, направленных на предотвращение криминальных проявлений, террористических актов и их последствий. </w:t>
            </w:r>
          </w:p>
          <w:p w:rsidR="007611D5" w:rsidRPr="003B4F06" w:rsidRDefault="007611D5" w:rsidP="00CD0687">
            <w:pPr>
              <w:shd w:val="clear" w:color="auto" w:fill="FFFFFF"/>
              <w:jc w:val="both"/>
            </w:pPr>
            <w:r w:rsidRPr="003B4F06">
              <w:t>Разработки мероприятий по выполнению требований доступности здания для маломобильных групп населения</w:t>
            </w:r>
          </w:p>
        </w:tc>
      </w:tr>
      <w:tr w:rsidR="007611D5" w:rsidRPr="003B4F06" w:rsidTr="00CD0687">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right w:val="single" w:sz="4" w:space="0" w:color="auto"/>
            </w:tcBorders>
          </w:tcPr>
          <w:p w:rsidR="007611D5" w:rsidRPr="003B4F06" w:rsidRDefault="007611D5" w:rsidP="00CD0687">
            <w:pPr>
              <w:shd w:val="clear" w:color="auto" w:fill="FFFFFF"/>
            </w:pPr>
          </w:p>
        </w:tc>
        <w:tc>
          <w:tcPr>
            <w:tcW w:w="7938" w:type="dxa"/>
          </w:tcPr>
          <w:p w:rsidR="007611D5" w:rsidRPr="003B4F06" w:rsidRDefault="007611D5" w:rsidP="00CD0687">
            <w:pPr>
              <w:widowControl w:val="0"/>
              <w:autoSpaceDE w:val="0"/>
              <w:autoSpaceDN w:val="0"/>
              <w:adjustRightInd w:val="0"/>
              <w:jc w:val="both"/>
            </w:pPr>
            <w:r w:rsidRPr="003B4F06">
              <w:rPr>
                <w:b/>
              </w:rPr>
              <w:t>Умения:</w:t>
            </w:r>
            <w:r w:rsidRPr="003B4F06">
              <w:t xml:space="preserve"> </w:t>
            </w:r>
          </w:p>
          <w:p w:rsidR="007611D5" w:rsidRPr="003B4F06" w:rsidRDefault="007611D5" w:rsidP="00CD0687">
            <w:pPr>
              <w:widowControl w:val="0"/>
              <w:autoSpaceDE w:val="0"/>
              <w:autoSpaceDN w:val="0"/>
              <w:adjustRightInd w:val="0"/>
              <w:jc w:val="both"/>
            </w:pPr>
            <w:r w:rsidRPr="003B4F06">
              <w:t xml:space="preserve">Организовывать работу рабочих специалистов в условиях аварийных и восстановительных работ. </w:t>
            </w:r>
          </w:p>
          <w:p w:rsidR="007611D5" w:rsidRPr="003B4F06" w:rsidRDefault="007611D5" w:rsidP="00CD0687">
            <w:pPr>
              <w:widowControl w:val="0"/>
              <w:autoSpaceDE w:val="0"/>
              <w:autoSpaceDN w:val="0"/>
              <w:adjustRightInd w:val="0"/>
              <w:jc w:val="both"/>
            </w:pPr>
            <w:r w:rsidRPr="003B4F06">
              <w:t>Определять порядок действий в аварийных ситуациях с целью локализации и предотвращения ущерба имуществу физических и юридических лиц.</w:t>
            </w:r>
          </w:p>
          <w:p w:rsidR="007611D5" w:rsidRPr="003B4F06" w:rsidRDefault="007611D5" w:rsidP="00CD0687">
            <w:pPr>
              <w:shd w:val="clear" w:color="auto" w:fill="FFFFFF"/>
            </w:pPr>
            <w:r w:rsidRPr="003B4F06">
              <w:t>Производить необходимые отключения инженерных систем гражданских зданий в рамках локализации и предотвращения распространения последствий аварий.</w:t>
            </w:r>
          </w:p>
          <w:p w:rsidR="007611D5" w:rsidRPr="003B4F06" w:rsidRDefault="007611D5" w:rsidP="00CD0687">
            <w:pPr>
              <w:shd w:val="clear" w:color="auto" w:fill="FFFFFF"/>
              <w:jc w:val="both"/>
            </w:pPr>
            <w:r w:rsidRPr="003B4F06">
              <w:t>Принимать профилактические меры для снижения уровня опасностей различного вида и их последствий в профессиональной деятельности и быту.</w:t>
            </w:r>
          </w:p>
          <w:p w:rsidR="007611D5" w:rsidRPr="003B4F06" w:rsidRDefault="007611D5" w:rsidP="00CD0687">
            <w:pPr>
              <w:shd w:val="clear" w:color="auto" w:fill="FFFFFF"/>
            </w:pPr>
            <w:r w:rsidRPr="003B4F06">
              <w:t xml:space="preserve">Оценивать уровни доступа персонала и пользователей территорию, в </w:t>
            </w:r>
            <w:r w:rsidRPr="003B4F06">
              <w:lastRenderedPageBreak/>
              <w:t>здание (сооружение) и конкретные помещения</w:t>
            </w:r>
          </w:p>
        </w:tc>
      </w:tr>
      <w:tr w:rsidR="007611D5" w:rsidRPr="003B4F06" w:rsidTr="00CD0687">
        <w:trPr>
          <w:trHeight w:val="4460"/>
        </w:trPr>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bottom w:val="single" w:sz="4" w:space="0" w:color="auto"/>
              <w:right w:val="single" w:sz="4" w:space="0" w:color="auto"/>
            </w:tcBorders>
          </w:tcPr>
          <w:p w:rsidR="007611D5" w:rsidRPr="003B4F06" w:rsidRDefault="007611D5" w:rsidP="00CD0687">
            <w:pPr>
              <w:shd w:val="clear" w:color="auto" w:fill="FFFFFF"/>
            </w:pPr>
          </w:p>
        </w:tc>
        <w:tc>
          <w:tcPr>
            <w:tcW w:w="7938" w:type="dxa"/>
          </w:tcPr>
          <w:p w:rsidR="007611D5" w:rsidRPr="003B4F06" w:rsidRDefault="007611D5" w:rsidP="00CD0687">
            <w:pPr>
              <w:widowControl w:val="0"/>
              <w:autoSpaceDE w:val="0"/>
              <w:autoSpaceDN w:val="0"/>
              <w:adjustRightInd w:val="0"/>
              <w:jc w:val="both"/>
            </w:pPr>
            <w:r w:rsidRPr="003B4F06">
              <w:rPr>
                <w:b/>
              </w:rPr>
              <w:t>Знания:</w:t>
            </w:r>
            <w:r w:rsidRPr="003B4F06">
              <w:t xml:space="preserve"> </w:t>
            </w:r>
          </w:p>
          <w:p w:rsidR="007611D5" w:rsidRPr="003B4F06" w:rsidRDefault="007611D5" w:rsidP="00CD0687">
            <w:pPr>
              <w:widowControl w:val="0"/>
              <w:autoSpaceDE w:val="0"/>
              <w:autoSpaceDN w:val="0"/>
              <w:adjustRightInd w:val="0"/>
              <w:jc w:val="both"/>
            </w:pPr>
            <w:r w:rsidRPr="003B4F06">
              <w:t xml:space="preserve">Нормативных правовых актов, регламентирующих проведение диспетчерского и аварийного обслуживания многоквартирных домов. Требований охраны труда, пожарной безопасности, промышленной санитарии при проведении аварийного обслуживания многоквартирных домов. </w:t>
            </w:r>
          </w:p>
          <w:p w:rsidR="007611D5" w:rsidRPr="003B4F06" w:rsidRDefault="007611D5" w:rsidP="00CD0687">
            <w:pPr>
              <w:widowControl w:val="0"/>
              <w:autoSpaceDE w:val="0"/>
              <w:autoSpaceDN w:val="0"/>
              <w:adjustRightInd w:val="0"/>
              <w:jc w:val="both"/>
            </w:pPr>
            <w:r w:rsidRPr="003B4F06">
              <w:t>Порядка действий при типичных аварийных ситуациях многоквартирных домов.</w:t>
            </w:r>
          </w:p>
          <w:p w:rsidR="007611D5" w:rsidRPr="003B4F06" w:rsidRDefault="007611D5" w:rsidP="00CD0687">
            <w:pPr>
              <w:shd w:val="clear" w:color="auto" w:fill="FFFFFF"/>
            </w:pPr>
            <w:r w:rsidRPr="003B4F06">
              <w:t>Допустимых норм планировки, площади, микроклимата и уровни освещенности, инсоляции, воздухообмена, шума, вибрации, ионизирующих и неионизирующих излучений.</w:t>
            </w:r>
          </w:p>
          <w:p w:rsidR="007611D5" w:rsidRPr="003B4F06" w:rsidRDefault="007611D5" w:rsidP="00CD0687">
            <w:pPr>
              <w:shd w:val="clear" w:color="auto" w:fill="FFFFFF"/>
              <w:rPr>
                <w:b/>
              </w:rPr>
            </w:pPr>
            <w:r w:rsidRPr="003B4F06">
              <w:t>Требований по предотвращению криминальных проявлений, террористических актов и их последствий</w:t>
            </w:r>
          </w:p>
        </w:tc>
      </w:tr>
      <w:tr w:rsidR="007611D5" w:rsidRPr="003B4F06" w:rsidTr="00CD0687">
        <w:trPr>
          <w:trHeight w:val="359"/>
        </w:trPr>
        <w:tc>
          <w:tcPr>
            <w:tcW w:w="2830" w:type="dxa"/>
            <w:vMerge w:val="restart"/>
            <w:tcBorders>
              <w:top w:val="single" w:sz="4" w:space="0" w:color="auto"/>
              <w:left w:val="single" w:sz="4" w:space="0" w:color="auto"/>
              <w:right w:val="single" w:sz="4" w:space="0" w:color="auto"/>
            </w:tcBorders>
          </w:tcPr>
          <w:p w:rsidR="007611D5" w:rsidRPr="003B4F06" w:rsidRDefault="007611D5" w:rsidP="00CD0687">
            <w:pPr>
              <w:shd w:val="clear" w:color="auto" w:fill="FFFFFF"/>
            </w:pPr>
            <w:r w:rsidRPr="003B4F06">
              <w:t>ВД 3.</w:t>
            </w:r>
          </w:p>
          <w:p w:rsidR="007611D5" w:rsidRPr="003B4F06" w:rsidRDefault="007611D5" w:rsidP="00CD0687">
            <w:pPr>
              <w:shd w:val="clear" w:color="auto" w:fill="FFFFFF"/>
            </w:pPr>
            <w:r w:rsidRPr="003B4F06">
              <w:t>Организация мероприятий по содержанию помещений гражданских зданий и территории</w:t>
            </w:r>
          </w:p>
        </w:tc>
        <w:tc>
          <w:tcPr>
            <w:tcW w:w="4111" w:type="dxa"/>
            <w:vMerge w:val="restart"/>
            <w:tcBorders>
              <w:top w:val="single" w:sz="4" w:space="0" w:color="auto"/>
              <w:left w:val="single" w:sz="4" w:space="0" w:color="auto"/>
              <w:right w:val="single" w:sz="4" w:space="0" w:color="auto"/>
            </w:tcBorders>
          </w:tcPr>
          <w:p w:rsidR="007611D5" w:rsidRPr="003B4F06" w:rsidRDefault="007611D5" w:rsidP="00CD0687">
            <w:pPr>
              <w:widowControl w:val="0"/>
              <w:autoSpaceDE w:val="0"/>
              <w:autoSpaceDN w:val="0"/>
              <w:adjustRightInd w:val="0"/>
              <w:jc w:val="both"/>
            </w:pPr>
            <w:r w:rsidRPr="00D92BF4">
              <w:rPr>
                <w:b/>
              </w:rPr>
              <w:t xml:space="preserve">ПК 3.1. </w:t>
            </w:r>
            <w:r w:rsidRPr="003B4F06">
              <w:t>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p>
        </w:tc>
        <w:tc>
          <w:tcPr>
            <w:tcW w:w="7938" w:type="dxa"/>
          </w:tcPr>
          <w:p w:rsidR="007611D5" w:rsidRPr="003B4F06" w:rsidRDefault="007611D5" w:rsidP="00CD0687">
            <w:pPr>
              <w:shd w:val="clear" w:color="auto" w:fill="FFFFFF"/>
            </w:pPr>
            <w:r w:rsidRPr="003B4F06">
              <w:rPr>
                <w:b/>
              </w:rPr>
              <w:t>Навыки:</w:t>
            </w:r>
            <w:r w:rsidRPr="003B4F06">
              <w:t xml:space="preserve"> </w:t>
            </w:r>
          </w:p>
          <w:p w:rsidR="007611D5" w:rsidRPr="003B4F06" w:rsidRDefault="007611D5" w:rsidP="00CD0687">
            <w:pPr>
              <w:shd w:val="clear" w:color="auto" w:fill="FFFFFF"/>
            </w:pPr>
            <w:r w:rsidRPr="003B4F06">
              <w:t xml:space="preserve">Планирования работ по обеспечению надлежащего санитарного состояния зданий общественного назначения. </w:t>
            </w:r>
          </w:p>
          <w:p w:rsidR="007611D5" w:rsidRPr="003B4F06" w:rsidRDefault="007611D5" w:rsidP="00CD0687">
            <w:pPr>
              <w:shd w:val="clear" w:color="auto" w:fill="FFFFFF"/>
            </w:pPr>
            <w:r w:rsidRPr="003B4F06">
              <w:t>Организации и проверки работы по санитарному содержанию и уборке помещений и территории, входящей в состав общего имущества собственников помещения многоквартирного дома</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pPr>
            <w:r w:rsidRPr="003B4F06">
              <w:rPr>
                <w:b/>
              </w:rPr>
              <w:t>Умения:</w:t>
            </w:r>
            <w:r w:rsidRPr="003B4F06">
              <w:t xml:space="preserve"> </w:t>
            </w:r>
          </w:p>
          <w:p w:rsidR="007611D5" w:rsidRPr="003B4F06" w:rsidRDefault="007611D5" w:rsidP="00CD0687">
            <w:pPr>
              <w:widowControl w:val="0"/>
              <w:autoSpaceDE w:val="0"/>
              <w:autoSpaceDN w:val="0"/>
              <w:adjustRightInd w:val="0"/>
              <w:jc w:val="both"/>
            </w:pPr>
            <w:r w:rsidRPr="003B4F06">
              <w:t>Формировать перечень работ, включая их объемы и периодичность, по летней и зимней уборке территорий, входящих в состав общего имущества собственников помещений многоквартирного дома.</w:t>
            </w:r>
          </w:p>
          <w:p w:rsidR="007611D5" w:rsidRPr="003B4F06" w:rsidRDefault="007611D5" w:rsidP="00CD0687">
            <w:pPr>
              <w:widowControl w:val="0"/>
              <w:autoSpaceDE w:val="0"/>
              <w:autoSpaceDN w:val="0"/>
              <w:adjustRightInd w:val="0"/>
              <w:jc w:val="both"/>
            </w:pPr>
            <w:r w:rsidRPr="003B4F06">
              <w:t>Определять технологию санитарного содержания, уборки помещений и территории, входящих в состав общего имущества собственников помещений многоквартирного дома.</w:t>
            </w:r>
          </w:p>
          <w:p w:rsidR="007611D5" w:rsidRPr="003B4F06" w:rsidRDefault="007611D5" w:rsidP="00CD0687">
            <w:pPr>
              <w:widowControl w:val="0"/>
              <w:autoSpaceDE w:val="0"/>
              <w:autoSpaceDN w:val="0"/>
              <w:adjustRightInd w:val="0"/>
              <w:jc w:val="both"/>
            </w:pPr>
            <w:r w:rsidRPr="003B4F06">
              <w:t>Составлять графики, планы механизированной и ручной уборки территории в различное время года.</w:t>
            </w:r>
          </w:p>
          <w:p w:rsidR="007611D5" w:rsidRPr="003B4F06" w:rsidRDefault="007611D5" w:rsidP="00CD0687">
            <w:pPr>
              <w:widowControl w:val="0"/>
              <w:autoSpaceDE w:val="0"/>
              <w:autoSpaceDN w:val="0"/>
              <w:adjustRightInd w:val="0"/>
              <w:jc w:val="both"/>
            </w:pPr>
            <w:r w:rsidRPr="003B4F06">
              <w:t xml:space="preserve">Планировать и контролировать работу рабочего персонала по санитарному содержанию и уборке помещений и территории, входящих в </w:t>
            </w:r>
            <w:r w:rsidRPr="003B4F06">
              <w:lastRenderedPageBreak/>
              <w:t>состав общего имущества собственников помещений многоквартирного дома.</w:t>
            </w:r>
          </w:p>
          <w:p w:rsidR="007611D5" w:rsidRPr="003B4F06" w:rsidRDefault="007611D5" w:rsidP="00CD0687">
            <w:pPr>
              <w:widowControl w:val="0"/>
              <w:autoSpaceDE w:val="0"/>
              <w:autoSpaceDN w:val="0"/>
              <w:adjustRightInd w:val="0"/>
              <w:jc w:val="both"/>
            </w:pPr>
            <w:r w:rsidRPr="003B4F06">
              <w:t>Координировать вывоз ТКО и прогнозировать наполнение бункеров-накопителей для и контейнеров для ТКО на плановый период.</w:t>
            </w:r>
          </w:p>
          <w:p w:rsidR="007611D5" w:rsidRPr="003B4F06" w:rsidRDefault="007611D5" w:rsidP="00CD0687">
            <w:pPr>
              <w:widowControl w:val="0"/>
              <w:autoSpaceDE w:val="0"/>
              <w:autoSpaceDN w:val="0"/>
              <w:adjustRightInd w:val="0"/>
              <w:jc w:val="both"/>
            </w:pPr>
            <w:r w:rsidRPr="003B4F06">
              <w:t>Разрабатывать предложения по оптимизации работ по обеспечению надлежащего санитарного состояния общего имущества собственников помещений многоквартирного дома</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bottom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7938" w:type="dxa"/>
          </w:tcPr>
          <w:p w:rsidR="007611D5" w:rsidRPr="003B4F06" w:rsidRDefault="007611D5" w:rsidP="00CD0687">
            <w:pPr>
              <w:widowControl w:val="0"/>
              <w:autoSpaceDE w:val="0"/>
              <w:autoSpaceDN w:val="0"/>
              <w:adjustRightInd w:val="0"/>
              <w:jc w:val="both"/>
            </w:pPr>
            <w:r w:rsidRPr="003B4F06">
              <w:rPr>
                <w:b/>
              </w:rPr>
              <w:t>Знания:</w:t>
            </w:r>
            <w:r w:rsidRPr="003B4F06">
              <w:t xml:space="preserve"> </w:t>
            </w:r>
          </w:p>
          <w:p w:rsidR="007611D5" w:rsidRPr="003B4F06" w:rsidRDefault="007611D5" w:rsidP="00CD0687">
            <w:pPr>
              <w:widowControl w:val="0"/>
              <w:autoSpaceDE w:val="0"/>
              <w:autoSpaceDN w:val="0"/>
              <w:adjustRightInd w:val="0"/>
              <w:jc w:val="both"/>
            </w:pPr>
            <w:r w:rsidRPr="003B4F06">
              <w:t xml:space="preserve">Норм и правил технической эксплуатации жилищного фонда в части требований к организации и осуществлению санитарного содержания и уборки помещений и территории, входящих в состав общего имущества собственников помещений многоквартирного дома. </w:t>
            </w:r>
          </w:p>
          <w:p w:rsidR="007611D5" w:rsidRPr="003B4F06" w:rsidRDefault="007611D5" w:rsidP="00CD0687">
            <w:pPr>
              <w:widowControl w:val="0"/>
              <w:autoSpaceDE w:val="0"/>
              <w:autoSpaceDN w:val="0"/>
              <w:adjustRightInd w:val="0"/>
              <w:jc w:val="both"/>
            </w:pPr>
            <w:r w:rsidRPr="003B4F06">
              <w:t xml:space="preserve">Современных технологий и материалов для проведения работ по санитарному содержанию и уборке помещений и территории, очистке кровель от наледи и снега. </w:t>
            </w:r>
          </w:p>
          <w:p w:rsidR="007611D5" w:rsidRPr="003B4F06" w:rsidRDefault="007611D5" w:rsidP="00CD0687">
            <w:pPr>
              <w:widowControl w:val="0"/>
              <w:autoSpaceDE w:val="0"/>
              <w:autoSpaceDN w:val="0"/>
              <w:adjustRightInd w:val="0"/>
              <w:jc w:val="both"/>
            </w:pPr>
            <w:r w:rsidRPr="003B4F06">
              <w:t xml:space="preserve">Требований к качеству работ по дератизации, дезинсекции и дезинфекции помещений гражданских зданий. </w:t>
            </w:r>
          </w:p>
          <w:p w:rsidR="007611D5" w:rsidRPr="003B4F06" w:rsidRDefault="007611D5" w:rsidP="00CD0687">
            <w:pPr>
              <w:widowControl w:val="0"/>
              <w:autoSpaceDE w:val="0"/>
              <w:autoSpaceDN w:val="0"/>
              <w:adjustRightInd w:val="0"/>
              <w:jc w:val="both"/>
            </w:pPr>
            <w:r w:rsidRPr="003B4F06">
              <w:t xml:space="preserve">Технологий сбора и нормы накопления ТКО. </w:t>
            </w:r>
          </w:p>
          <w:p w:rsidR="007611D5" w:rsidRPr="003B4F06" w:rsidRDefault="007611D5" w:rsidP="00CD0687">
            <w:pPr>
              <w:widowControl w:val="0"/>
              <w:autoSpaceDE w:val="0"/>
              <w:autoSpaceDN w:val="0"/>
              <w:adjustRightInd w:val="0"/>
              <w:jc w:val="both"/>
            </w:pPr>
            <w:r w:rsidRPr="003B4F06">
              <w:t>Нормативных периодичностей осуществления мероприятий по санитарному содержанию и уборке помещений и территорий, входящих в состав общего имущества собственников помещений многоквартирного дома</w:t>
            </w:r>
          </w:p>
        </w:tc>
      </w:tr>
      <w:tr w:rsidR="007611D5" w:rsidRPr="003B4F06" w:rsidTr="00CD0687">
        <w:trPr>
          <w:trHeight w:val="2520"/>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val="restart"/>
            <w:tcBorders>
              <w:top w:val="single" w:sz="4" w:space="0" w:color="auto"/>
              <w:left w:val="single" w:sz="4" w:space="0" w:color="auto"/>
              <w:right w:val="single" w:sz="4" w:space="0" w:color="auto"/>
            </w:tcBorders>
          </w:tcPr>
          <w:p w:rsidR="007611D5" w:rsidRPr="003B4F06" w:rsidRDefault="007611D5" w:rsidP="00CD0687">
            <w:pPr>
              <w:jc w:val="both"/>
            </w:pPr>
            <w:r w:rsidRPr="00D92BF4">
              <w:rPr>
                <w:b/>
              </w:rPr>
              <w:t>ПК 3.2.</w:t>
            </w:r>
            <w:r w:rsidRPr="003B4F06">
              <w:t> Планировать, организовывать и обеспечивать контроль проведения работ по благоустройству прилегающих территорий многоквартирных домов</w:t>
            </w:r>
          </w:p>
        </w:tc>
        <w:tc>
          <w:tcPr>
            <w:tcW w:w="7938" w:type="dxa"/>
            <w:tcBorders>
              <w:top w:val="single" w:sz="4" w:space="0" w:color="auto"/>
              <w:left w:val="single" w:sz="4" w:space="0" w:color="auto"/>
              <w:bottom w:val="single" w:sz="4" w:space="0" w:color="auto"/>
              <w:right w:val="single" w:sz="4" w:space="0" w:color="auto"/>
            </w:tcBorders>
          </w:tcPr>
          <w:p w:rsidR="007611D5" w:rsidRPr="003B4F06" w:rsidRDefault="007611D5" w:rsidP="00CD0687">
            <w:pPr>
              <w:shd w:val="clear" w:color="auto" w:fill="FFFFFF"/>
              <w:jc w:val="both"/>
            </w:pPr>
            <w:r w:rsidRPr="003B4F06">
              <w:rPr>
                <w:b/>
              </w:rPr>
              <w:t>Навыки:</w:t>
            </w:r>
            <w:r w:rsidRPr="003B4F06">
              <w:t xml:space="preserve"> </w:t>
            </w:r>
          </w:p>
          <w:p w:rsidR="007611D5" w:rsidRPr="003B4F06" w:rsidRDefault="007611D5" w:rsidP="00CD0687">
            <w:pPr>
              <w:shd w:val="clear" w:color="auto" w:fill="FFFFFF"/>
              <w:jc w:val="both"/>
            </w:pPr>
            <w:r w:rsidRPr="003B4F06">
              <w:t xml:space="preserve">Проведения осмотра состояния элементов территории многоквартирного дома и планирование ремонтных работ по благоустройству и озеленению территории, в том числе в рамках подготовки территории к сезонной эксплуатации. </w:t>
            </w:r>
          </w:p>
          <w:p w:rsidR="007611D5" w:rsidRPr="003B4F06" w:rsidRDefault="007611D5" w:rsidP="00CD0687">
            <w:pPr>
              <w:shd w:val="clear" w:color="auto" w:fill="FFFFFF"/>
              <w:jc w:val="both"/>
              <w:rPr>
                <w:b/>
              </w:rPr>
            </w:pPr>
            <w:r w:rsidRPr="003B4F06">
              <w:t>Подготовки предложений по строительству новых объектов благоустройства и озеленения</w:t>
            </w:r>
          </w:p>
        </w:tc>
      </w:tr>
      <w:tr w:rsidR="007611D5" w:rsidRPr="003B4F06" w:rsidTr="00CD0687">
        <w:trPr>
          <w:trHeight w:val="2826"/>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top w:val="single" w:sz="4" w:space="0" w:color="auto"/>
              <w:left w:val="single" w:sz="4" w:space="0" w:color="auto"/>
              <w:right w:val="single" w:sz="4" w:space="0" w:color="auto"/>
            </w:tcBorders>
          </w:tcPr>
          <w:p w:rsidR="007611D5" w:rsidRPr="003B4F06" w:rsidRDefault="007611D5" w:rsidP="00CD0687">
            <w:pPr>
              <w:jc w:val="both"/>
            </w:pPr>
          </w:p>
        </w:tc>
        <w:tc>
          <w:tcPr>
            <w:tcW w:w="7938" w:type="dxa"/>
            <w:tcBorders>
              <w:top w:val="single" w:sz="4" w:space="0" w:color="auto"/>
              <w:left w:val="single" w:sz="4" w:space="0" w:color="auto"/>
              <w:bottom w:val="single" w:sz="4" w:space="0" w:color="auto"/>
              <w:right w:val="single" w:sz="4" w:space="0" w:color="auto"/>
            </w:tcBorders>
          </w:tcPr>
          <w:p w:rsidR="007611D5" w:rsidRPr="003B4F06" w:rsidRDefault="007611D5" w:rsidP="00CD0687">
            <w:pPr>
              <w:shd w:val="clear" w:color="auto" w:fill="FFFFFF"/>
              <w:jc w:val="both"/>
            </w:pPr>
            <w:r w:rsidRPr="003B4F06">
              <w:rPr>
                <w:b/>
              </w:rPr>
              <w:t>Умения:</w:t>
            </w:r>
            <w:r w:rsidRPr="003B4F06">
              <w:t xml:space="preserve"> Определять мероприятия по содержанию и ремонту элементов благоустройства и озеленения на основании проверок (осмотров). Организовывать работы по ремонту элементов благоустройства и озеленения и контролировать выполнение мероприятий в рамках технологических процессов.</w:t>
            </w:r>
          </w:p>
          <w:p w:rsidR="007611D5" w:rsidRPr="003B4F06" w:rsidRDefault="007611D5" w:rsidP="00CD0687">
            <w:pPr>
              <w:shd w:val="clear" w:color="auto" w:fill="FFFFFF"/>
              <w:jc w:val="both"/>
              <w:rPr>
                <w:b/>
              </w:rPr>
            </w:pPr>
            <w:r w:rsidRPr="003B4F06">
              <w:t>Определять необходимость проведения перепланировки, прилегающих (дворовых) территорий</w:t>
            </w:r>
          </w:p>
        </w:tc>
      </w:tr>
      <w:tr w:rsidR="007611D5" w:rsidRPr="003B4F06" w:rsidTr="00CD0687">
        <w:trPr>
          <w:trHeight w:val="2821"/>
        </w:trPr>
        <w:tc>
          <w:tcPr>
            <w:tcW w:w="2830" w:type="dxa"/>
            <w:vMerge/>
            <w:tcBorders>
              <w:left w:val="single" w:sz="4" w:space="0" w:color="auto"/>
              <w:right w:val="single" w:sz="4" w:space="0" w:color="auto"/>
            </w:tcBorders>
          </w:tcPr>
          <w:p w:rsidR="007611D5" w:rsidRPr="003B4F06" w:rsidRDefault="007611D5" w:rsidP="00CD0687">
            <w:pPr>
              <w:widowControl w:val="0"/>
              <w:autoSpaceDE w:val="0"/>
              <w:autoSpaceDN w:val="0"/>
              <w:adjustRightInd w:val="0"/>
              <w:jc w:val="both"/>
            </w:pPr>
          </w:p>
        </w:tc>
        <w:tc>
          <w:tcPr>
            <w:tcW w:w="4111" w:type="dxa"/>
            <w:vMerge/>
            <w:tcBorders>
              <w:left w:val="single" w:sz="4" w:space="0" w:color="auto"/>
              <w:bottom w:val="single" w:sz="4" w:space="0" w:color="auto"/>
              <w:right w:val="single" w:sz="4" w:space="0" w:color="auto"/>
            </w:tcBorders>
          </w:tcPr>
          <w:p w:rsidR="007611D5" w:rsidRPr="003B4F06" w:rsidRDefault="007611D5" w:rsidP="00CD0687">
            <w:pPr>
              <w:jc w:val="both"/>
            </w:pPr>
          </w:p>
        </w:tc>
        <w:tc>
          <w:tcPr>
            <w:tcW w:w="7938" w:type="dxa"/>
            <w:tcBorders>
              <w:top w:val="single" w:sz="4" w:space="0" w:color="auto"/>
              <w:left w:val="single" w:sz="4" w:space="0" w:color="auto"/>
              <w:bottom w:val="single" w:sz="4" w:space="0" w:color="auto"/>
              <w:right w:val="single" w:sz="4" w:space="0" w:color="auto"/>
            </w:tcBorders>
          </w:tcPr>
          <w:p w:rsidR="007611D5" w:rsidRPr="003B4F06" w:rsidRDefault="007611D5" w:rsidP="00CD0687">
            <w:pPr>
              <w:widowControl w:val="0"/>
              <w:autoSpaceDE w:val="0"/>
              <w:autoSpaceDN w:val="0"/>
              <w:adjustRightInd w:val="0"/>
              <w:jc w:val="both"/>
            </w:pPr>
            <w:r w:rsidRPr="003B4F06">
              <w:rPr>
                <w:b/>
              </w:rPr>
              <w:t>Знания:</w:t>
            </w:r>
            <w:r w:rsidRPr="003B4F06">
              <w:t xml:space="preserve"> </w:t>
            </w:r>
          </w:p>
          <w:p w:rsidR="007611D5" w:rsidRPr="003B4F06" w:rsidRDefault="007611D5" w:rsidP="00CD0687">
            <w:pPr>
              <w:widowControl w:val="0"/>
              <w:autoSpaceDE w:val="0"/>
              <w:autoSpaceDN w:val="0"/>
              <w:adjustRightInd w:val="0"/>
              <w:jc w:val="both"/>
            </w:pPr>
            <w:r w:rsidRPr="003B4F06">
              <w:t xml:space="preserve">Нормативных правовых актов, регламентирующих проведение работ по благоустройству, контролю технического состояния элементов благоустройства и озеленения. </w:t>
            </w:r>
          </w:p>
          <w:p w:rsidR="007611D5" w:rsidRPr="003B4F06" w:rsidRDefault="007611D5" w:rsidP="00CD0687">
            <w:pPr>
              <w:widowControl w:val="0"/>
              <w:autoSpaceDE w:val="0"/>
              <w:autoSpaceDN w:val="0"/>
              <w:adjustRightInd w:val="0"/>
              <w:jc w:val="both"/>
            </w:pPr>
            <w:r w:rsidRPr="003B4F06">
              <w:t xml:space="preserve">Требований безопасности и санитарных норм к состоянию детских, спортивных, специализированных площадок. </w:t>
            </w:r>
          </w:p>
          <w:p w:rsidR="007611D5" w:rsidRPr="003B4F06" w:rsidRDefault="007611D5" w:rsidP="00CD0687">
            <w:pPr>
              <w:widowControl w:val="0"/>
              <w:autoSpaceDE w:val="0"/>
              <w:autoSpaceDN w:val="0"/>
              <w:adjustRightInd w:val="0"/>
              <w:jc w:val="both"/>
              <w:rPr>
                <w:b/>
              </w:rPr>
            </w:pPr>
            <w:r w:rsidRPr="003B4F06">
              <w:t>Правил и норм содержания объектов озеленения</w:t>
            </w:r>
          </w:p>
        </w:tc>
      </w:tr>
      <w:tr w:rsidR="007611D5" w:rsidRPr="003B4F06" w:rsidTr="00CD0687">
        <w:trPr>
          <w:trHeight w:val="359"/>
        </w:trPr>
        <w:tc>
          <w:tcPr>
            <w:tcW w:w="2830" w:type="dxa"/>
            <w:vMerge w:val="restart"/>
            <w:tcBorders>
              <w:top w:val="single" w:sz="4" w:space="0" w:color="auto"/>
              <w:left w:val="single" w:sz="4" w:space="0" w:color="auto"/>
              <w:right w:val="single" w:sz="4" w:space="0" w:color="auto"/>
            </w:tcBorders>
          </w:tcPr>
          <w:p w:rsidR="007611D5" w:rsidRPr="003B4F06" w:rsidRDefault="007611D5" w:rsidP="00CD0687">
            <w:r w:rsidRPr="003B4F06">
              <w:t>ВД 4.</w:t>
            </w:r>
          </w:p>
          <w:p w:rsidR="007611D5" w:rsidRPr="003B4F06" w:rsidRDefault="007611D5" w:rsidP="00CD0687">
            <w:pPr>
              <w:rPr>
                <w:iCs/>
              </w:rPr>
            </w:pPr>
            <w:r w:rsidRPr="003B4F06">
              <w:rPr>
                <w:iCs/>
              </w:rPr>
              <w:t>Освоение видов работ по одной или нескольким профессиям рабочих, должностям служащих</w:t>
            </w:r>
          </w:p>
        </w:tc>
        <w:tc>
          <w:tcPr>
            <w:tcW w:w="4111" w:type="dxa"/>
            <w:vMerge w:val="restart"/>
            <w:tcBorders>
              <w:top w:val="single" w:sz="4" w:space="0" w:color="auto"/>
              <w:left w:val="single" w:sz="4" w:space="0" w:color="auto"/>
              <w:right w:val="single" w:sz="4" w:space="0" w:color="auto"/>
            </w:tcBorders>
          </w:tcPr>
          <w:p w:rsidR="007611D5" w:rsidRPr="003B4F06" w:rsidRDefault="007611D5" w:rsidP="00CD0687">
            <w:r w:rsidRPr="00D92BF4">
              <w:rPr>
                <w:b/>
              </w:rPr>
              <w:t xml:space="preserve">ПК </w:t>
            </w:r>
            <w:r>
              <w:rPr>
                <w:b/>
              </w:rPr>
              <w:t>4</w:t>
            </w:r>
            <w:r w:rsidRPr="00D92BF4">
              <w:rPr>
                <w:b/>
              </w:rPr>
              <w:t>.</w:t>
            </w:r>
            <w:r>
              <w:rPr>
                <w:b/>
              </w:rPr>
              <w:t>1</w:t>
            </w:r>
            <w:r w:rsidRPr="00D92BF4">
              <w:rPr>
                <w:b/>
              </w:rPr>
              <w:t>.</w:t>
            </w:r>
            <w:r w:rsidRPr="003B4F06">
              <w:t> Выполнение работ по одной или нескольким профессиям рабочих, должностям служащих</w:t>
            </w:r>
          </w:p>
          <w:p w:rsidR="007611D5" w:rsidRPr="003B4F06" w:rsidRDefault="007611D5" w:rsidP="00CD0687">
            <w:pPr>
              <w:jc w:val="both"/>
            </w:pPr>
          </w:p>
          <w:p w:rsidR="007611D5" w:rsidRPr="003B4F06" w:rsidRDefault="007611D5" w:rsidP="00CD0687">
            <w:pPr>
              <w:rPr>
                <w:iCs/>
              </w:rPr>
            </w:pPr>
            <w:r w:rsidRPr="003B4F06">
              <w:t xml:space="preserve">1750 </w:t>
            </w:r>
            <w:r w:rsidRPr="003B4F06">
              <w:rPr>
                <w:iCs/>
              </w:rPr>
              <w:t>Рабочий зеленого строительства</w:t>
            </w:r>
          </w:p>
          <w:p w:rsidR="007611D5" w:rsidRPr="003B4F06" w:rsidRDefault="007611D5" w:rsidP="00CD0687">
            <w:pPr>
              <w:jc w:val="both"/>
              <w:rPr>
                <w:b/>
              </w:rPr>
            </w:pPr>
          </w:p>
        </w:tc>
        <w:tc>
          <w:tcPr>
            <w:tcW w:w="7938" w:type="dxa"/>
          </w:tcPr>
          <w:p w:rsidR="007611D5" w:rsidRPr="003B4F06" w:rsidRDefault="007611D5" w:rsidP="00CD0687">
            <w:pPr>
              <w:jc w:val="both"/>
              <w:rPr>
                <w:iCs/>
              </w:rPr>
            </w:pPr>
            <w:r w:rsidRPr="003B4F06">
              <w:rPr>
                <w:b/>
              </w:rPr>
              <w:t>Навыки:</w:t>
            </w:r>
            <w:r w:rsidRPr="003B4F06">
              <w:rPr>
                <w:iCs/>
              </w:rPr>
              <w:t xml:space="preserve"> </w:t>
            </w:r>
          </w:p>
          <w:p w:rsidR="007611D5" w:rsidRPr="003B4F06" w:rsidRDefault="007611D5" w:rsidP="00CD0687">
            <w:pPr>
              <w:jc w:val="both"/>
            </w:pPr>
            <w:r w:rsidRPr="003B4F06">
              <w:rPr>
                <w:iCs/>
              </w:rPr>
              <w:t>Выполнения подготовительных работ при закладке насаждений, разбивке газонов, скверов на территориях и объектах</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right w:val="single" w:sz="4" w:space="0" w:color="auto"/>
            </w:tcBorders>
          </w:tcPr>
          <w:p w:rsidR="007611D5" w:rsidRPr="003B4F06" w:rsidRDefault="007611D5" w:rsidP="00CD0687">
            <w:pPr>
              <w:jc w:val="both"/>
            </w:pPr>
          </w:p>
        </w:tc>
        <w:tc>
          <w:tcPr>
            <w:tcW w:w="7938" w:type="dxa"/>
          </w:tcPr>
          <w:p w:rsidR="007611D5" w:rsidRPr="003B4F06" w:rsidRDefault="007611D5" w:rsidP="00CD0687">
            <w:pPr>
              <w:jc w:val="both"/>
              <w:rPr>
                <w:iCs/>
              </w:rPr>
            </w:pPr>
            <w:r w:rsidRPr="003B4F06">
              <w:rPr>
                <w:b/>
              </w:rPr>
              <w:t>Умения:</w:t>
            </w:r>
            <w:r w:rsidRPr="003B4F06">
              <w:rPr>
                <w:iCs/>
              </w:rPr>
              <w:t xml:space="preserve"> </w:t>
            </w:r>
          </w:p>
          <w:p w:rsidR="007611D5" w:rsidRPr="003B4F06" w:rsidRDefault="007611D5" w:rsidP="00CD0687">
            <w:pPr>
              <w:jc w:val="both"/>
              <w:rPr>
                <w:iCs/>
              </w:rPr>
            </w:pPr>
            <w:r w:rsidRPr="003B4F06">
              <w:rPr>
                <w:iCs/>
              </w:rPr>
              <w:t xml:space="preserve">Пользоваться садовым и строительным инструментом и инвентарем. </w:t>
            </w:r>
          </w:p>
          <w:p w:rsidR="007611D5" w:rsidRPr="003B4F06" w:rsidRDefault="007611D5" w:rsidP="00CD0687">
            <w:pPr>
              <w:jc w:val="both"/>
            </w:pPr>
            <w:r w:rsidRPr="003B4F06">
              <w:rPr>
                <w:iCs/>
              </w:rPr>
              <w:t>Копать, рыхлить и прикатывать почву</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right w:val="single" w:sz="4" w:space="0" w:color="auto"/>
            </w:tcBorders>
          </w:tcPr>
          <w:p w:rsidR="007611D5" w:rsidRPr="003B4F06" w:rsidRDefault="007611D5" w:rsidP="00CD0687">
            <w:pPr>
              <w:jc w:val="both"/>
            </w:pPr>
          </w:p>
        </w:tc>
        <w:tc>
          <w:tcPr>
            <w:tcW w:w="7938" w:type="dxa"/>
          </w:tcPr>
          <w:p w:rsidR="007611D5" w:rsidRPr="003B4F06" w:rsidRDefault="007611D5" w:rsidP="00CD0687">
            <w:pPr>
              <w:jc w:val="both"/>
              <w:rPr>
                <w:iCs/>
              </w:rPr>
            </w:pPr>
            <w:r w:rsidRPr="003B4F06">
              <w:rPr>
                <w:b/>
              </w:rPr>
              <w:t>Знания:</w:t>
            </w:r>
            <w:r w:rsidRPr="003B4F06">
              <w:rPr>
                <w:iCs/>
              </w:rPr>
              <w:t xml:space="preserve"> </w:t>
            </w:r>
          </w:p>
          <w:p w:rsidR="007611D5" w:rsidRPr="003B4F06" w:rsidRDefault="007611D5" w:rsidP="00CD0687">
            <w:pPr>
              <w:jc w:val="both"/>
              <w:rPr>
                <w:iCs/>
              </w:rPr>
            </w:pPr>
            <w:r w:rsidRPr="003B4F06">
              <w:rPr>
                <w:iCs/>
              </w:rPr>
              <w:t xml:space="preserve">Способов штыковки почвы под зеленые насаждения. </w:t>
            </w:r>
          </w:p>
          <w:p w:rsidR="007611D5" w:rsidRPr="003B4F06" w:rsidRDefault="007611D5" w:rsidP="00CD0687">
            <w:pPr>
              <w:jc w:val="both"/>
              <w:rPr>
                <w:iCs/>
              </w:rPr>
            </w:pPr>
            <w:r w:rsidRPr="003B4F06">
              <w:rPr>
                <w:iCs/>
              </w:rPr>
              <w:t xml:space="preserve">Способов планировки площадей, гряд, скверов и дорожек. </w:t>
            </w:r>
          </w:p>
          <w:p w:rsidR="007611D5" w:rsidRPr="003B4F06" w:rsidRDefault="007611D5" w:rsidP="00CD0687">
            <w:pPr>
              <w:jc w:val="both"/>
            </w:pPr>
            <w:r w:rsidRPr="003B4F06">
              <w:rPr>
                <w:iCs/>
              </w:rPr>
              <w:t>Требований охраны труда при выполнении работ по благоустройству и озеленению</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tc>
        <w:tc>
          <w:tcPr>
            <w:tcW w:w="4111" w:type="dxa"/>
            <w:vMerge w:val="restart"/>
            <w:tcBorders>
              <w:left w:val="single" w:sz="4" w:space="0" w:color="auto"/>
              <w:right w:val="single" w:sz="4" w:space="0" w:color="auto"/>
            </w:tcBorders>
          </w:tcPr>
          <w:p w:rsidR="007611D5" w:rsidRPr="003B4F06" w:rsidRDefault="007611D5" w:rsidP="00CD0687">
            <w:r w:rsidRPr="003B4F06">
              <w:t>18447 Слесарь аварийно-восстановительных работ</w:t>
            </w:r>
          </w:p>
        </w:tc>
        <w:tc>
          <w:tcPr>
            <w:tcW w:w="7938" w:type="dxa"/>
          </w:tcPr>
          <w:p w:rsidR="007611D5" w:rsidRPr="003B4F06" w:rsidRDefault="007611D5" w:rsidP="00CD0687">
            <w:pPr>
              <w:shd w:val="clear" w:color="auto" w:fill="FFFFFF"/>
              <w:rPr>
                <w:b/>
              </w:rPr>
            </w:pPr>
            <w:r w:rsidRPr="003B4F06">
              <w:rPr>
                <w:b/>
              </w:rPr>
              <w:t>Навыки:</w:t>
            </w:r>
          </w:p>
          <w:p w:rsidR="007611D5" w:rsidRPr="003B4F06" w:rsidRDefault="007611D5" w:rsidP="00CD0687">
            <w:pPr>
              <w:shd w:val="clear" w:color="auto" w:fill="FFFFFF"/>
            </w:pPr>
            <w:r w:rsidRPr="003B4F06">
              <w:t xml:space="preserve">Подбора и проверки материалов и инструментов в соответствии с полученным заданием на проведение земляных работ на действующих </w:t>
            </w:r>
            <w:r w:rsidRPr="003B4F06">
              <w:lastRenderedPageBreak/>
              <w:t xml:space="preserve">водопроводно-канализационных сетях. </w:t>
            </w:r>
          </w:p>
          <w:p w:rsidR="007611D5" w:rsidRPr="003B4F06" w:rsidRDefault="007611D5" w:rsidP="00CD0687">
            <w:pPr>
              <w:shd w:val="clear" w:color="auto" w:fill="FFFFFF"/>
            </w:pPr>
            <w:r w:rsidRPr="003B4F06">
              <w:t xml:space="preserve">Выполнения простых слесарных работ на действующих водопроводно-канализационных сетях. </w:t>
            </w:r>
          </w:p>
          <w:p w:rsidR="007611D5" w:rsidRPr="003B4F06" w:rsidRDefault="007611D5" w:rsidP="00CD0687">
            <w:pPr>
              <w:shd w:val="clear" w:color="auto" w:fill="FFFFFF"/>
            </w:pPr>
            <w:r w:rsidRPr="003B4F06">
              <w:t xml:space="preserve">Перемещения вручную материалов для ремонтных работ на действующих водопроводно-канализационных сетях. </w:t>
            </w:r>
          </w:p>
          <w:p w:rsidR="007611D5" w:rsidRPr="003B4F06" w:rsidRDefault="007611D5" w:rsidP="00CD0687">
            <w:pPr>
              <w:shd w:val="clear" w:color="auto" w:fill="FFFFFF"/>
              <w:rPr>
                <w:b/>
              </w:rPr>
            </w:pPr>
            <w:r w:rsidRPr="003B4F06">
              <w:t>Осмотра сооружений на водопроводно-канализационных сетях для выявления неисправностей и нарушений</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right w:val="single" w:sz="4" w:space="0" w:color="auto"/>
            </w:tcBorders>
          </w:tcPr>
          <w:p w:rsidR="007611D5" w:rsidRPr="003B4F06" w:rsidRDefault="007611D5" w:rsidP="00CD0687">
            <w:pPr>
              <w:jc w:val="both"/>
            </w:pPr>
          </w:p>
        </w:tc>
        <w:tc>
          <w:tcPr>
            <w:tcW w:w="7938" w:type="dxa"/>
          </w:tcPr>
          <w:p w:rsidR="007611D5" w:rsidRPr="003B4F06" w:rsidRDefault="007611D5" w:rsidP="00CD0687">
            <w:pPr>
              <w:shd w:val="clear" w:color="auto" w:fill="FFFFFF"/>
              <w:rPr>
                <w:b/>
              </w:rPr>
            </w:pPr>
            <w:r w:rsidRPr="003B4F06">
              <w:rPr>
                <w:b/>
              </w:rPr>
              <w:t>Умения:</w:t>
            </w:r>
          </w:p>
          <w:p w:rsidR="007611D5" w:rsidRPr="003B4F06" w:rsidRDefault="007611D5" w:rsidP="00CD0687">
            <w:pPr>
              <w:shd w:val="clear" w:color="auto" w:fill="FFFFFF"/>
            </w:pPr>
            <w:r w:rsidRPr="003B4F06">
              <w:t>Определять исправность инструмента для проведения земляных работ на действующих водопроводно-канализационных сетях.</w:t>
            </w:r>
          </w:p>
          <w:p w:rsidR="007611D5" w:rsidRPr="003B4F06" w:rsidRDefault="007611D5" w:rsidP="00CD0687">
            <w:pPr>
              <w:shd w:val="clear" w:color="auto" w:fill="FFFFFF"/>
            </w:pPr>
            <w:r w:rsidRPr="003B4F06">
              <w:t>Соблюдать требования охраны труда, пожарной и экологической безопасности при выполнении работ по проведению земляных работ на действующих водопроводно-канализационных сетях.</w:t>
            </w:r>
          </w:p>
          <w:p w:rsidR="007611D5" w:rsidRPr="003B4F06" w:rsidRDefault="007611D5" w:rsidP="00CD0687">
            <w:pPr>
              <w:shd w:val="clear" w:color="auto" w:fill="FFFFFF"/>
            </w:pPr>
            <w:r w:rsidRPr="003B4F06">
              <w:t>Применять ручной инструмент (гаечные, газовые ключи, трубные клещи) по назначению и в соответствии с видом работ.</w:t>
            </w:r>
          </w:p>
          <w:p w:rsidR="007611D5" w:rsidRPr="003B4F06" w:rsidRDefault="007611D5" w:rsidP="00CD0687">
            <w:pPr>
              <w:shd w:val="clear" w:color="auto" w:fill="FFFFFF"/>
            </w:pPr>
            <w:r w:rsidRPr="003B4F06">
              <w:rPr>
                <w:shd w:val="clear" w:color="auto" w:fill="FFFFFF"/>
              </w:rPr>
              <w:t>Требования охраны труда при проведении простых ремонтных работ.</w:t>
            </w:r>
            <w:r w:rsidRPr="003B4F06">
              <w:t xml:space="preserve"> Подбирать материалы и инструмент для выполнения полученного</w:t>
            </w:r>
          </w:p>
          <w:p w:rsidR="007611D5" w:rsidRPr="003B4F06" w:rsidRDefault="007611D5" w:rsidP="00CD0687">
            <w:pPr>
              <w:shd w:val="clear" w:color="auto" w:fill="FFFFFF"/>
            </w:pPr>
            <w:r w:rsidRPr="003B4F06">
              <w:t>задания на погрузочно-разгрузочные работы на действующих</w:t>
            </w:r>
          </w:p>
          <w:p w:rsidR="007611D5" w:rsidRPr="003B4F06" w:rsidRDefault="007611D5" w:rsidP="00CD0687">
            <w:pPr>
              <w:shd w:val="clear" w:color="auto" w:fill="FFFFFF"/>
            </w:pPr>
            <w:r w:rsidRPr="003B4F06">
              <w:t xml:space="preserve">водопроводно-канализационных сетях. </w:t>
            </w:r>
          </w:p>
          <w:p w:rsidR="007611D5" w:rsidRPr="003B4F06" w:rsidRDefault="007611D5" w:rsidP="00CD0687">
            <w:pPr>
              <w:shd w:val="clear" w:color="auto" w:fill="FFFFFF"/>
              <w:rPr>
                <w:b/>
              </w:rPr>
            </w:pPr>
            <w:r w:rsidRPr="003B4F06">
              <w:t>Информирование работника более высокого уровня квалификации в случае выявления неисправностей</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tc>
        <w:tc>
          <w:tcPr>
            <w:tcW w:w="4111" w:type="dxa"/>
            <w:vMerge/>
            <w:tcBorders>
              <w:left w:val="single" w:sz="4" w:space="0" w:color="auto"/>
              <w:right w:val="single" w:sz="4" w:space="0" w:color="auto"/>
            </w:tcBorders>
          </w:tcPr>
          <w:p w:rsidR="007611D5" w:rsidRPr="003B4F06" w:rsidRDefault="007611D5" w:rsidP="00CD0687">
            <w:pPr>
              <w:jc w:val="both"/>
            </w:pPr>
          </w:p>
        </w:tc>
        <w:tc>
          <w:tcPr>
            <w:tcW w:w="7938" w:type="dxa"/>
          </w:tcPr>
          <w:p w:rsidR="007611D5" w:rsidRPr="003B4F06" w:rsidRDefault="007611D5" w:rsidP="00CD0687">
            <w:pPr>
              <w:shd w:val="clear" w:color="auto" w:fill="FFFFFF"/>
              <w:rPr>
                <w:b/>
              </w:rPr>
            </w:pPr>
            <w:r w:rsidRPr="003B4F06">
              <w:rPr>
                <w:b/>
              </w:rPr>
              <w:t>Знания:</w:t>
            </w:r>
          </w:p>
          <w:p w:rsidR="007611D5" w:rsidRPr="003B4F06" w:rsidRDefault="007611D5" w:rsidP="00CD0687">
            <w:pPr>
              <w:shd w:val="clear" w:color="auto" w:fill="FFFFFF"/>
            </w:pPr>
            <w:r w:rsidRPr="003B4F06">
              <w:t xml:space="preserve">Требований охраны труда при проведении земляных работ на действующих водопроводно-канализационных сетях. </w:t>
            </w:r>
          </w:p>
          <w:p w:rsidR="007611D5" w:rsidRPr="003B4F06" w:rsidRDefault="007611D5" w:rsidP="00CD0687">
            <w:pPr>
              <w:shd w:val="clear" w:color="auto" w:fill="FFFFFF"/>
            </w:pPr>
            <w:r w:rsidRPr="003B4F06">
              <w:rPr>
                <w:shd w:val="clear" w:color="auto" w:fill="FFFFFF"/>
              </w:rPr>
              <w:t>Требований охраны труда при проведении простых ремонтных работ</w:t>
            </w:r>
            <w:r w:rsidRPr="003B4F06">
              <w:t xml:space="preserve"> Требований охраны труда при проведении погрузочно-разгрузочных работ. </w:t>
            </w:r>
          </w:p>
          <w:p w:rsidR="007611D5" w:rsidRPr="003B4F06" w:rsidRDefault="007611D5" w:rsidP="00CD0687">
            <w:pPr>
              <w:shd w:val="clear" w:color="auto" w:fill="FFFFFF"/>
              <w:rPr>
                <w:b/>
              </w:rPr>
            </w:pPr>
            <w:r w:rsidRPr="003B4F06">
              <w:t>Правил технической эксплуатации систем водоснабжения и водоотведения населенных мест</w:t>
            </w:r>
          </w:p>
        </w:tc>
      </w:tr>
      <w:tr w:rsidR="007611D5" w:rsidRPr="003B4F06" w:rsidTr="00CD0687">
        <w:trPr>
          <w:trHeight w:val="359"/>
        </w:trPr>
        <w:tc>
          <w:tcPr>
            <w:tcW w:w="2830" w:type="dxa"/>
            <w:vMerge w:val="restart"/>
            <w:tcBorders>
              <w:left w:val="single" w:sz="4" w:space="0" w:color="auto"/>
              <w:right w:val="single" w:sz="4" w:space="0" w:color="auto"/>
            </w:tcBorders>
          </w:tcPr>
          <w:p w:rsidR="007611D5" w:rsidRPr="003B4F06" w:rsidRDefault="007611D5" w:rsidP="00CD0687"/>
        </w:tc>
        <w:tc>
          <w:tcPr>
            <w:tcW w:w="4111" w:type="dxa"/>
            <w:vMerge w:val="restart"/>
            <w:tcBorders>
              <w:left w:val="single" w:sz="4" w:space="0" w:color="auto"/>
              <w:right w:val="single" w:sz="4" w:space="0" w:color="auto"/>
            </w:tcBorders>
          </w:tcPr>
          <w:p w:rsidR="007611D5" w:rsidRPr="003B4F06" w:rsidRDefault="007611D5" w:rsidP="00CD0687">
            <w:r w:rsidRPr="003B4F06">
              <w:t>17544 Рабочий по комплексному обслуживанию и ремонту зданий</w:t>
            </w:r>
          </w:p>
        </w:tc>
        <w:tc>
          <w:tcPr>
            <w:tcW w:w="7938" w:type="dxa"/>
          </w:tcPr>
          <w:p w:rsidR="007611D5" w:rsidRPr="003B4F06" w:rsidRDefault="007611D5" w:rsidP="00CD0687">
            <w:pPr>
              <w:shd w:val="clear" w:color="auto" w:fill="FFFFFF"/>
              <w:jc w:val="both"/>
              <w:rPr>
                <w:iCs/>
              </w:rPr>
            </w:pPr>
            <w:r w:rsidRPr="003B4F06">
              <w:rPr>
                <w:b/>
              </w:rPr>
              <w:t>Навыки:</w:t>
            </w:r>
            <w:r w:rsidRPr="003B4F06">
              <w:rPr>
                <w:iCs/>
              </w:rPr>
              <w:t xml:space="preserve"> </w:t>
            </w:r>
          </w:p>
          <w:p w:rsidR="007611D5" w:rsidRPr="003B4F06" w:rsidRDefault="007611D5" w:rsidP="00CD0687">
            <w:pPr>
              <w:shd w:val="clear" w:color="auto" w:fill="FFFFFF"/>
              <w:jc w:val="both"/>
              <w:rPr>
                <w:shd w:val="clear" w:color="auto" w:fill="FFFFFF"/>
              </w:rPr>
            </w:pPr>
            <w:r w:rsidRPr="003B4F06">
              <w:rPr>
                <w:iCs/>
              </w:rPr>
              <w:t xml:space="preserve">Проведения периодических осмотров, технического обслуживания и текущего ремонта </w:t>
            </w:r>
            <w:r w:rsidRPr="003B4F06">
              <w:rPr>
                <w:shd w:val="clear" w:color="auto" w:fill="FFFFFF"/>
              </w:rPr>
              <w:t xml:space="preserve">зданий, сооружений, оборудования и механизмов. </w:t>
            </w:r>
          </w:p>
          <w:p w:rsidR="007611D5" w:rsidRPr="003B4F06" w:rsidRDefault="007611D5" w:rsidP="00CD0687">
            <w:pPr>
              <w:shd w:val="clear" w:color="auto" w:fill="FFFFFF"/>
              <w:jc w:val="both"/>
              <w:rPr>
                <w:b/>
              </w:rPr>
            </w:pPr>
            <w:r w:rsidRPr="003B4F06">
              <w:rPr>
                <w:shd w:val="clear" w:color="auto" w:fill="FFFFFF"/>
              </w:rPr>
              <w:t>Выполнения всех видов ремонтно-строительных работ (штукатурных, малярных, обойных, бетонных, плотничных, столярных и др.)</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jc w:val="both"/>
            </w:pPr>
          </w:p>
        </w:tc>
        <w:tc>
          <w:tcPr>
            <w:tcW w:w="4111" w:type="dxa"/>
            <w:vMerge/>
            <w:tcBorders>
              <w:left w:val="single" w:sz="4" w:space="0" w:color="auto"/>
              <w:right w:val="single" w:sz="4" w:space="0" w:color="auto"/>
            </w:tcBorders>
          </w:tcPr>
          <w:p w:rsidR="007611D5" w:rsidRPr="003B4F06" w:rsidRDefault="007611D5" w:rsidP="00CD0687">
            <w:pPr>
              <w:jc w:val="both"/>
            </w:pPr>
          </w:p>
        </w:tc>
        <w:tc>
          <w:tcPr>
            <w:tcW w:w="7938" w:type="dxa"/>
          </w:tcPr>
          <w:p w:rsidR="007611D5" w:rsidRPr="003B4F06" w:rsidRDefault="007611D5" w:rsidP="00CD0687">
            <w:pPr>
              <w:shd w:val="clear" w:color="auto" w:fill="FFFFFF"/>
              <w:jc w:val="both"/>
              <w:rPr>
                <w:b/>
              </w:rPr>
            </w:pPr>
            <w:r w:rsidRPr="003B4F06">
              <w:rPr>
                <w:b/>
              </w:rPr>
              <w:t>Умения:</w:t>
            </w:r>
          </w:p>
          <w:p w:rsidR="007611D5" w:rsidRPr="003B4F06" w:rsidRDefault="007611D5" w:rsidP="00CD0687">
            <w:pPr>
              <w:shd w:val="clear" w:color="auto" w:fill="FFFFFF"/>
              <w:jc w:val="both"/>
              <w:rPr>
                <w:shd w:val="clear" w:color="auto" w:fill="FFFFFF"/>
              </w:rPr>
            </w:pPr>
            <w:r w:rsidRPr="003B4F06">
              <w:rPr>
                <w:shd w:val="clear" w:color="auto" w:fill="FFFFFF"/>
              </w:rPr>
              <w:t xml:space="preserve">Проводить периодический осмотр технического состояния обслуживаемых зданий, сооружений, оборудования и механизмов, их техническое обслуживание и текущий ремонт с выполнением всех видов ремонтно-строительных работ (штукатурных, малярных, обойных, бетонных, плотничных, столярных и др.) с применением подмостей, люлек, подвесных и других страховочных и подъемных приспособлений. </w:t>
            </w:r>
          </w:p>
          <w:p w:rsidR="007611D5" w:rsidRPr="003B4F06" w:rsidRDefault="007611D5" w:rsidP="00CD0687">
            <w:pPr>
              <w:shd w:val="clear" w:color="auto" w:fill="FFFFFF"/>
              <w:jc w:val="both"/>
              <w:rPr>
                <w:shd w:val="clear" w:color="auto" w:fill="FFFFFF"/>
              </w:rPr>
            </w:pPr>
            <w:r w:rsidRPr="003B4F06">
              <w:rPr>
                <w:shd w:val="clear" w:color="auto" w:fill="FFFFFF"/>
              </w:rPr>
              <w:t xml:space="preserve">Осуществлять текущий ремонт и техническое обслуживание систем центрального отопления, водоснабжения, канализации, газоснабжения, водостоков, теплоснабжения, вентиляции, кондиционирования воздуха и другого оборудования, механизмов и конструкций с выполнением слесарных, паяльных и сварочных работ. </w:t>
            </w:r>
          </w:p>
          <w:p w:rsidR="007611D5" w:rsidRPr="003B4F06" w:rsidRDefault="007611D5" w:rsidP="00CD0687">
            <w:pPr>
              <w:shd w:val="clear" w:color="auto" w:fill="FFFFFF"/>
              <w:jc w:val="both"/>
              <w:rPr>
                <w:b/>
              </w:rPr>
            </w:pPr>
            <w:r w:rsidRPr="003B4F06">
              <w:rPr>
                <w:shd w:val="clear" w:color="auto" w:fill="FFFFFF"/>
              </w:rPr>
              <w:t>Осуществлять монтаж, демонтаж и текущий ремонт электрических сетей и электрооборудования с выполнением электротехнических работ</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jc w:val="both"/>
            </w:pPr>
          </w:p>
        </w:tc>
        <w:tc>
          <w:tcPr>
            <w:tcW w:w="4111" w:type="dxa"/>
            <w:vMerge/>
            <w:tcBorders>
              <w:left w:val="single" w:sz="4" w:space="0" w:color="auto"/>
              <w:right w:val="single" w:sz="4" w:space="0" w:color="auto"/>
            </w:tcBorders>
          </w:tcPr>
          <w:p w:rsidR="007611D5" w:rsidRPr="003B4F06" w:rsidRDefault="007611D5" w:rsidP="00CD0687">
            <w:pPr>
              <w:jc w:val="both"/>
            </w:pPr>
          </w:p>
        </w:tc>
        <w:tc>
          <w:tcPr>
            <w:tcW w:w="7938" w:type="dxa"/>
          </w:tcPr>
          <w:p w:rsidR="007611D5" w:rsidRPr="003B4F06" w:rsidRDefault="007611D5" w:rsidP="00CD0687">
            <w:pPr>
              <w:shd w:val="clear" w:color="auto" w:fill="FFFFFF"/>
              <w:jc w:val="both"/>
              <w:rPr>
                <w:b/>
              </w:rPr>
            </w:pPr>
            <w:r w:rsidRPr="003B4F06">
              <w:rPr>
                <w:b/>
              </w:rPr>
              <w:t>Знания:</w:t>
            </w:r>
          </w:p>
          <w:p w:rsidR="007611D5" w:rsidRPr="003B4F06" w:rsidRDefault="007611D5" w:rsidP="00CD0687">
            <w:pPr>
              <w:shd w:val="clear" w:color="auto" w:fill="FFFFFF"/>
              <w:jc w:val="both"/>
              <w:rPr>
                <w:b/>
              </w:rPr>
            </w:pPr>
            <w:r w:rsidRPr="003B4F06">
              <w:t>О</w:t>
            </w:r>
            <w:r w:rsidRPr="003B4F06">
              <w:rPr>
                <w:shd w:val="clear" w:color="auto" w:fill="FFFFFF"/>
              </w:rPr>
              <w:t>снов ремонтно-строительных работ и способов их выполнения; видов материалов; назначения и устройства инструментов, приспособлений, машин, механизмов и оборудования при ведении работ; правил техники безопасности при выполнении ремонтно-строительных работ</w:t>
            </w:r>
          </w:p>
        </w:tc>
      </w:tr>
      <w:tr w:rsidR="007611D5" w:rsidRPr="003B4F06" w:rsidTr="00CD0687">
        <w:trPr>
          <w:trHeight w:val="359"/>
        </w:trPr>
        <w:tc>
          <w:tcPr>
            <w:tcW w:w="2830" w:type="dxa"/>
            <w:vMerge w:val="restart"/>
            <w:tcBorders>
              <w:left w:val="single" w:sz="4" w:space="0" w:color="auto"/>
              <w:right w:val="single" w:sz="4" w:space="0" w:color="auto"/>
            </w:tcBorders>
          </w:tcPr>
          <w:p w:rsidR="007611D5" w:rsidRPr="003B4F06" w:rsidRDefault="007611D5" w:rsidP="00CD0687">
            <w:pPr>
              <w:jc w:val="both"/>
            </w:pPr>
          </w:p>
        </w:tc>
        <w:tc>
          <w:tcPr>
            <w:tcW w:w="4111" w:type="dxa"/>
            <w:vMerge w:val="restart"/>
            <w:tcBorders>
              <w:left w:val="single" w:sz="4" w:space="0" w:color="auto"/>
              <w:right w:val="single" w:sz="4" w:space="0" w:color="auto"/>
            </w:tcBorders>
          </w:tcPr>
          <w:p w:rsidR="007611D5" w:rsidRPr="003B4F06" w:rsidRDefault="007611D5" w:rsidP="00CD0687">
            <w:r w:rsidRPr="003B4F06">
              <w:t>26353 Секретарь-машинистка (секретарь-администратор)</w:t>
            </w:r>
          </w:p>
        </w:tc>
        <w:tc>
          <w:tcPr>
            <w:tcW w:w="7938" w:type="dxa"/>
          </w:tcPr>
          <w:p w:rsidR="007611D5" w:rsidRPr="003B4F06" w:rsidRDefault="007611D5" w:rsidP="00CD0687">
            <w:pPr>
              <w:shd w:val="clear" w:color="auto" w:fill="FFFFFF"/>
              <w:jc w:val="both"/>
              <w:rPr>
                <w:iCs/>
              </w:rPr>
            </w:pPr>
            <w:r w:rsidRPr="003B4F06">
              <w:rPr>
                <w:b/>
              </w:rPr>
              <w:t>Навыки:</w:t>
            </w:r>
            <w:r w:rsidRPr="003B4F06">
              <w:rPr>
                <w:iCs/>
              </w:rPr>
              <w:t xml:space="preserve"> </w:t>
            </w:r>
          </w:p>
          <w:p w:rsidR="007611D5" w:rsidRPr="003B4F06" w:rsidRDefault="007611D5" w:rsidP="00CD0687">
            <w:pPr>
              <w:shd w:val="clear" w:color="auto" w:fill="FFFFFF"/>
              <w:jc w:val="both"/>
              <w:rPr>
                <w:iCs/>
              </w:rPr>
            </w:pPr>
            <w:r w:rsidRPr="003B4F06">
              <w:rPr>
                <w:iCs/>
              </w:rPr>
              <w:t>Регистрации поступающих телефонных звонков.</w:t>
            </w:r>
          </w:p>
          <w:p w:rsidR="007611D5" w:rsidRPr="003B4F06" w:rsidRDefault="007611D5" w:rsidP="00CD0687">
            <w:pPr>
              <w:shd w:val="clear" w:color="auto" w:fill="FFFFFF"/>
              <w:jc w:val="both"/>
              <w:rPr>
                <w:iCs/>
              </w:rPr>
            </w:pPr>
            <w:r w:rsidRPr="003B4F06">
              <w:rPr>
                <w:iCs/>
              </w:rPr>
              <w:t>Ведения учетных регистрационных форм, использования их для информационной работы.</w:t>
            </w:r>
          </w:p>
          <w:p w:rsidR="007611D5" w:rsidRPr="003B4F06" w:rsidRDefault="007611D5" w:rsidP="00CD0687">
            <w:pPr>
              <w:shd w:val="clear" w:color="auto" w:fill="FFFFFF"/>
              <w:jc w:val="both"/>
              <w:rPr>
                <w:iCs/>
              </w:rPr>
            </w:pPr>
            <w:r w:rsidRPr="003B4F06">
              <w:rPr>
                <w:iCs/>
              </w:rPr>
              <w:t>Ведения журнала записи посетителей.</w:t>
            </w:r>
          </w:p>
          <w:p w:rsidR="007611D5" w:rsidRPr="003B4F06" w:rsidRDefault="007611D5" w:rsidP="00CD0687">
            <w:pPr>
              <w:shd w:val="clear" w:color="auto" w:fill="FFFFFF"/>
              <w:jc w:val="both"/>
              <w:rPr>
                <w:iCs/>
              </w:rPr>
            </w:pPr>
            <w:r w:rsidRPr="003B4F06">
              <w:rPr>
                <w:iCs/>
              </w:rPr>
              <w:t>Содействия оперативному рассмотрению просьб и предложений посетителей.</w:t>
            </w:r>
          </w:p>
          <w:p w:rsidR="007611D5" w:rsidRPr="003B4F06" w:rsidRDefault="007611D5" w:rsidP="00CD0687">
            <w:pPr>
              <w:shd w:val="clear" w:color="auto" w:fill="FFFFFF"/>
              <w:jc w:val="both"/>
              <w:rPr>
                <w:b/>
              </w:rPr>
            </w:pPr>
            <w:r w:rsidRPr="003B4F06">
              <w:rPr>
                <w:iCs/>
              </w:rPr>
              <w:t>Приема и передачи документов посетителей руководству.</w:t>
            </w:r>
          </w:p>
        </w:tc>
      </w:tr>
      <w:tr w:rsidR="007611D5" w:rsidRPr="003B4F06" w:rsidTr="00CD0687">
        <w:trPr>
          <w:trHeight w:val="359"/>
        </w:trPr>
        <w:tc>
          <w:tcPr>
            <w:tcW w:w="2830" w:type="dxa"/>
            <w:vMerge/>
            <w:tcBorders>
              <w:left w:val="single" w:sz="4" w:space="0" w:color="auto"/>
              <w:right w:val="single" w:sz="4" w:space="0" w:color="auto"/>
            </w:tcBorders>
          </w:tcPr>
          <w:p w:rsidR="007611D5" w:rsidRPr="003B4F06" w:rsidRDefault="007611D5" w:rsidP="00CD0687">
            <w:pPr>
              <w:jc w:val="both"/>
            </w:pPr>
          </w:p>
        </w:tc>
        <w:tc>
          <w:tcPr>
            <w:tcW w:w="4111" w:type="dxa"/>
            <w:vMerge/>
            <w:tcBorders>
              <w:left w:val="single" w:sz="4" w:space="0" w:color="auto"/>
              <w:right w:val="single" w:sz="4" w:space="0" w:color="auto"/>
            </w:tcBorders>
          </w:tcPr>
          <w:p w:rsidR="007611D5" w:rsidRPr="003B4F06" w:rsidRDefault="007611D5" w:rsidP="00CD0687">
            <w:pPr>
              <w:jc w:val="both"/>
            </w:pPr>
          </w:p>
        </w:tc>
        <w:tc>
          <w:tcPr>
            <w:tcW w:w="7938" w:type="dxa"/>
          </w:tcPr>
          <w:p w:rsidR="007611D5" w:rsidRPr="003B4F06" w:rsidRDefault="007611D5" w:rsidP="00CD0687">
            <w:pPr>
              <w:shd w:val="clear" w:color="auto" w:fill="FFFFFF"/>
              <w:jc w:val="both"/>
              <w:rPr>
                <w:iCs/>
              </w:rPr>
            </w:pPr>
            <w:r w:rsidRPr="003B4F06">
              <w:rPr>
                <w:b/>
              </w:rPr>
              <w:t>Умения:</w:t>
            </w:r>
            <w:r w:rsidRPr="003B4F06">
              <w:rPr>
                <w:iCs/>
              </w:rPr>
              <w:t xml:space="preserve"> </w:t>
            </w:r>
          </w:p>
          <w:p w:rsidR="007611D5" w:rsidRPr="003B4F06" w:rsidRDefault="007611D5" w:rsidP="00CD0687">
            <w:pPr>
              <w:shd w:val="clear" w:color="auto" w:fill="FFFFFF"/>
              <w:jc w:val="both"/>
              <w:rPr>
                <w:iCs/>
              </w:rPr>
            </w:pPr>
            <w:r w:rsidRPr="003B4F06">
              <w:rPr>
                <w:iCs/>
              </w:rPr>
              <w:t>Использовать средства коммуникационной оргтехники для получения и передачи информации.</w:t>
            </w:r>
          </w:p>
          <w:p w:rsidR="007611D5" w:rsidRPr="003B4F06" w:rsidRDefault="007611D5" w:rsidP="00CD0687">
            <w:pPr>
              <w:shd w:val="clear" w:color="auto" w:fill="FFFFFF"/>
              <w:jc w:val="both"/>
              <w:rPr>
                <w:iCs/>
              </w:rPr>
            </w:pPr>
            <w:r w:rsidRPr="003B4F06">
              <w:rPr>
                <w:iCs/>
              </w:rPr>
              <w:t>Использовать установленные правила и процедуры коммуникации внутри организации.</w:t>
            </w:r>
          </w:p>
          <w:p w:rsidR="007611D5" w:rsidRPr="003B4F06" w:rsidRDefault="007611D5" w:rsidP="00CD0687">
            <w:pPr>
              <w:shd w:val="clear" w:color="auto" w:fill="FFFFFF"/>
              <w:jc w:val="both"/>
              <w:rPr>
                <w:iCs/>
              </w:rPr>
            </w:pPr>
            <w:r w:rsidRPr="003B4F06">
              <w:rPr>
                <w:iCs/>
              </w:rPr>
              <w:t>Принимать меры по разрешению конфликтных ситуаций.</w:t>
            </w:r>
          </w:p>
          <w:p w:rsidR="007611D5" w:rsidRPr="003B4F06" w:rsidRDefault="007611D5" w:rsidP="00CD0687">
            <w:pPr>
              <w:shd w:val="clear" w:color="auto" w:fill="FFFFFF"/>
              <w:jc w:val="both"/>
              <w:rPr>
                <w:b/>
              </w:rPr>
            </w:pPr>
            <w:r w:rsidRPr="003B4F06">
              <w:rPr>
                <w:iCs/>
              </w:rPr>
              <w:t xml:space="preserve">Применять современные средства сбора, обработки и передачи </w:t>
            </w:r>
            <w:r w:rsidRPr="003B4F06">
              <w:rPr>
                <w:iCs/>
              </w:rPr>
              <w:lastRenderedPageBreak/>
              <w:t>информации.</w:t>
            </w:r>
          </w:p>
        </w:tc>
      </w:tr>
      <w:tr w:rsidR="007611D5" w:rsidRPr="003B4F06" w:rsidTr="00CD0687">
        <w:trPr>
          <w:trHeight w:val="359"/>
        </w:trPr>
        <w:tc>
          <w:tcPr>
            <w:tcW w:w="2830" w:type="dxa"/>
            <w:vMerge/>
            <w:tcBorders>
              <w:left w:val="single" w:sz="4" w:space="0" w:color="auto"/>
              <w:bottom w:val="single" w:sz="4" w:space="0" w:color="auto"/>
              <w:right w:val="single" w:sz="4" w:space="0" w:color="auto"/>
            </w:tcBorders>
          </w:tcPr>
          <w:p w:rsidR="007611D5" w:rsidRPr="003B4F06" w:rsidRDefault="007611D5" w:rsidP="00CD0687">
            <w:pPr>
              <w:jc w:val="both"/>
            </w:pPr>
          </w:p>
        </w:tc>
        <w:tc>
          <w:tcPr>
            <w:tcW w:w="4111" w:type="dxa"/>
            <w:vMerge/>
            <w:tcBorders>
              <w:left w:val="single" w:sz="4" w:space="0" w:color="auto"/>
              <w:bottom w:val="single" w:sz="4" w:space="0" w:color="auto"/>
              <w:right w:val="single" w:sz="4" w:space="0" w:color="auto"/>
            </w:tcBorders>
          </w:tcPr>
          <w:p w:rsidR="007611D5" w:rsidRPr="003B4F06" w:rsidRDefault="007611D5" w:rsidP="00CD0687">
            <w:pPr>
              <w:jc w:val="both"/>
            </w:pPr>
          </w:p>
        </w:tc>
        <w:tc>
          <w:tcPr>
            <w:tcW w:w="7938" w:type="dxa"/>
          </w:tcPr>
          <w:p w:rsidR="007611D5" w:rsidRPr="003B4F06" w:rsidRDefault="007611D5" w:rsidP="00CD0687">
            <w:pPr>
              <w:shd w:val="clear" w:color="auto" w:fill="FFFFFF"/>
              <w:jc w:val="both"/>
              <w:rPr>
                <w:iCs/>
              </w:rPr>
            </w:pPr>
            <w:r w:rsidRPr="003B4F06">
              <w:rPr>
                <w:b/>
              </w:rPr>
              <w:t>Знания:</w:t>
            </w:r>
            <w:r w:rsidRPr="003B4F06">
              <w:rPr>
                <w:iCs/>
              </w:rPr>
              <w:t xml:space="preserve"> </w:t>
            </w:r>
          </w:p>
          <w:p w:rsidR="007611D5" w:rsidRPr="003B4F06" w:rsidRDefault="007611D5" w:rsidP="00CD0687">
            <w:pPr>
              <w:shd w:val="clear" w:color="auto" w:fill="FFFFFF"/>
              <w:jc w:val="both"/>
              <w:rPr>
                <w:iCs/>
              </w:rPr>
            </w:pPr>
            <w:r w:rsidRPr="003B4F06">
              <w:rPr>
                <w:iCs/>
              </w:rPr>
              <w:t>Правил взаимодействия с партнерами, клиентами, средствами массовой информации.</w:t>
            </w:r>
          </w:p>
          <w:p w:rsidR="007611D5" w:rsidRPr="003B4F06" w:rsidRDefault="007611D5" w:rsidP="00CD0687">
            <w:pPr>
              <w:shd w:val="clear" w:color="auto" w:fill="FFFFFF"/>
              <w:jc w:val="both"/>
              <w:rPr>
                <w:iCs/>
              </w:rPr>
            </w:pPr>
            <w:r w:rsidRPr="003B4F06">
              <w:rPr>
                <w:iCs/>
              </w:rPr>
              <w:t>Этики делового общения.</w:t>
            </w:r>
          </w:p>
          <w:p w:rsidR="007611D5" w:rsidRPr="003B4F06" w:rsidRDefault="007611D5" w:rsidP="00CD0687">
            <w:pPr>
              <w:shd w:val="clear" w:color="auto" w:fill="FFFFFF"/>
              <w:jc w:val="both"/>
              <w:rPr>
                <w:iCs/>
              </w:rPr>
            </w:pPr>
            <w:r w:rsidRPr="003B4F06">
              <w:rPr>
                <w:iCs/>
              </w:rPr>
              <w:t>Правил речевого этикета.</w:t>
            </w:r>
          </w:p>
          <w:p w:rsidR="007611D5" w:rsidRPr="003B4F06" w:rsidRDefault="007611D5" w:rsidP="00CD0687">
            <w:pPr>
              <w:shd w:val="clear" w:color="auto" w:fill="FFFFFF"/>
              <w:jc w:val="both"/>
              <w:rPr>
                <w:iCs/>
              </w:rPr>
            </w:pPr>
            <w:r w:rsidRPr="003B4F06">
              <w:rPr>
                <w:iCs/>
              </w:rPr>
              <w:t>Требований охраны труда.</w:t>
            </w:r>
          </w:p>
          <w:p w:rsidR="007611D5" w:rsidRPr="003B4F06" w:rsidRDefault="007611D5" w:rsidP="00CD0687">
            <w:pPr>
              <w:shd w:val="clear" w:color="auto" w:fill="FFFFFF"/>
              <w:jc w:val="both"/>
              <w:rPr>
                <w:b/>
              </w:rPr>
            </w:pPr>
            <w:r w:rsidRPr="003B4F06">
              <w:rPr>
                <w:iCs/>
              </w:rPr>
              <w:t>Правил защиты конфиденциальной служебной информации</w:t>
            </w:r>
          </w:p>
        </w:tc>
      </w:tr>
    </w:tbl>
    <w:p w:rsidR="007611D5" w:rsidRPr="004A6F23"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611D5" w:rsidRDefault="007611D5" w:rsidP="007611D5">
      <w:pPr>
        <w:pStyle w:val="2"/>
        <w:rPr>
          <w:rFonts w:ascii="Times New Roman" w:hAnsi="Times New Roman"/>
          <w:i w:val="0"/>
          <w:iCs w:val="0"/>
          <w:sz w:val="24"/>
        </w:rPr>
        <w:sectPr w:rsidR="007611D5" w:rsidSect="00950056">
          <w:pgSz w:w="16838" w:h="11906" w:orient="landscape"/>
          <w:pgMar w:top="1134" w:right="851" w:bottom="1134" w:left="851" w:header="708" w:footer="708" w:gutter="0"/>
          <w:cols w:space="720"/>
          <w:titlePg/>
          <w:docGrid w:linePitch="326"/>
        </w:sectPr>
      </w:pPr>
    </w:p>
    <w:p w:rsidR="007611D5" w:rsidRPr="00515E32" w:rsidRDefault="007611D5" w:rsidP="007611D5">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7611D5" w:rsidRPr="00E2713B"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 xml:space="preserve">Суммарное количество часов по дисциплине - </w:t>
      </w:r>
      <w:r>
        <w:t>112</w:t>
      </w:r>
      <w:r w:rsidRPr="00E2713B">
        <w:t>, в том числе</w:t>
      </w:r>
    </w:p>
    <w:p w:rsidR="007611D5" w:rsidRPr="00E2713B"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объем работы обучающихся во взаимодействии с преподавателем - </w:t>
      </w:r>
      <w:r>
        <w:t>106</w:t>
      </w:r>
      <w:r w:rsidRPr="00E2713B">
        <w:t xml:space="preserve"> часов</w:t>
      </w:r>
    </w:p>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самостоятельная работа </w:t>
      </w:r>
      <w:r>
        <w:t>–</w:t>
      </w:r>
      <w:r w:rsidRPr="00E2713B">
        <w:t xml:space="preserve"> </w:t>
      </w:r>
      <w:r>
        <w:t xml:space="preserve">6 </w:t>
      </w:r>
      <w:r w:rsidRPr="00E2713B">
        <w:t>часов</w:t>
      </w:r>
    </w:p>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7611D5" w:rsidRPr="00744A1F"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611D5" w:rsidRDefault="007611D5" w:rsidP="007611D5">
      <w:pPr>
        <w:spacing w:line="276" w:lineRule="auto"/>
        <w:ind w:firstLine="567"/>
        <w:jc w:val="both"/>
      </w:pPr>
      <w:r w:rsidRPr="004E47A9">
        <w:t>При освоении общеобразовательной учебной дисциплины</w:t>
      </w:r>
      <w:r>
        <w:t xml:space="preserve"> «Информатика»</w:t>
      </w:r>
      <w:r w:rsidRPr="004E47A9">
        <w:t xml:space="preserve"> предусмотрено выполнение исследовательской работы/ проекта по темам</w:t>
      </w:r>
      <w:r>
        <w:t>.</w:t>
      </w:r>
    </w:p>
    <w:p w:rsidR="007611D5" w:rsidRPr="0021265A" w:rsidRDefault="007611D5" w:rsidP="00FD2DC3">
      <w:pPr>
        <w:widowControl w:val="0"/>
        <w:numPr>
          <w:ilvl w:val="0"/>
          <w:numId w:val="35"/>
        </w:numPr>
        <w:autoSpaceDE w:val="0"/>
        <w:autoSpaceDN w:val="0"/>
        <w:adjustRightInd w:val="0"/>
      </w:pPr>
      <w:r w:rsidRPr="0021265A">
        <w:t xml:space="preserve">Информационная деятельность человека </w:t>
      </w:r>
    </w:p>
    <w:p w:rsidR="007611D5" w:rsidRPr="0021265A" w:rsidRDefault="007611D5" w:rsidP="00FD2DC3">
      <w:pPr>
        <w:widowControl w:val="0"/>
        <w:numPr>
          <w:ilvl w:val="0"/>
          <w:numId w:val="36"/>
        </w:numPr>
        <w:autoSpaceDE w:val="0"/>
        <w:autoSpaceDN w:val="0"/>
        <w:adjustRightInd w:val="0"/>
        <w:ind w:left="1276"/>
      </w:pPr>
      <w:r w:rsidRPr="0021265A">
        <w:t xml:space="preserve">Умный дом. </w:t>
      </w:r>
    </w:p>
    <w:p w:rsidR="007611D5" w:rsidRPr="0021265A" w:rsidRDefault="007611D5" w:rsidP="00FD2DC3">
      <w:pPr>
        <w:widowControl w:val="0"/>
        <w:numPr>
          <w:ilvl w:val="0"/>
          <w:numId w:val="35"/>
        </w:numPr>
        <w:autoSpaceDE w:val="0"/>
        <w:autoSpaceDN w:val="0"/>
        <w:adjustRightInd w:val="0"/>
      </w:pPr>
      <w:r w:rsidRPr="0021265A">
        <w:t>Информация и информационные процессы</w:t>
      </w:r>
    </w:p>
    <w:p w:rsidR="007611D5" w:rsidRPr="0021265A" w:rsidRDefault="007611D5" w:rsidP="00FD2DC3">
      <w:pPr>
        <w:widowControl w:val="0"/>
        <w:numPr>
          <w:ilvl w:val="0"/>
          <w:numId w:val="36"/>
        </w:numPr>
        <w:autoSpaceDE w:val="0"/>
        <w:autoSpaceDN w:val="0"/>
        <w:adjustRightInd w:val="0"/>
        <w:ind w:left="1276"/>
      </w:pPr>
      <w:r w:rsidRPr="0021265A">
        <w:t>Создание структуры базы данных —</w:t>
      </w:r>
      <w:r>
        <w:t xml:space="preserve"> </w:t>
      </w:r>
      <w:r w:rsidRPr="0021265A">
        <w:t>классификатора.</w:t>
      </w:r>
    </w:p>
    <w:p w:rsidR="007611D5" w:rsidRPr="0021265A" w:rsidRDefault="007611D5" w:rsidP="00FD2DC3">
      <w:pPr>
        <w:widowControl w:val="0"/>
        <w:numPr>
          <w:ilvl w:val="0"/>
          <w:numId w:val="36"/>
        </w:numPr>
        <w:autoSpaceDE w:val="0"/>
        <w:autoSpaceDN w:val="0"/>
        <w:adjustRightInd w:val="0"/>
        <w:ind w:left="1276"/>
      </w:pPr>
      <w:r w:rsidRPr="0021265A">
        <w:rPr>
          <w:rFonts w:eastAsia="Calibri"/>
        </w:rPr>
        <w:t>Простейшая</w:t>
      </w:r>
      <w:r>
        <w:rPr>
          <w:rFonts w:eastAsia="Calibri"/>
        </w:rPr>
        <w:t xml:space="preserve"> </w:t>
      </w:r>
      <w:r w:rsidRPr="0021265A">
        <w:rPr>
          <w:rFonts w:eastAsia="Calibri"/>
        </w:rPr>
        <w:t>информационно-поисковая</w:t>
      </w:r>
      <w:r>
        <w:rPr>
          <w:rFonts w:eastAsia="Calibri"/>
        </w:rPr>
        <w:t xml:space="preserve"> </w:t>
      </w:r>
      <w:r w:rsidRPr="0021265A">
        <w:rPr>
          <w:rFonts w:eastAsia="Calibri"/>
        </w:rPr>
        <w:t>система.</w:t>
      </w:r>
    </w:p>
    <w:p w:rsidR="007611D5" w:rsidRPr="0021265A" w:rsidRDefault="007611D5" w:rsidP="00FD2DC3">
      <w:pPr>
        <w:widowControl w:val="0"/>
        <w:numPr>
          <w:ilvl w:val="0"/>
          <w:numId w:val="36"/>
        </w:numPr>
        <w:autoSpaceDE w:val="0"/>
        <w:autoSpaceDN w:val="0"/>
        <w:adjustRightInd w:val="0"/>
        <w:ind w:left="1276"/>
      </w:pPr>
      <w:r w:rsidRPr="0021265A">
        <w:rPr>
          <w:rFonts w:eastAsia="Calibri"/>
        </w:rPr>
        <w:t>Статистика</w:t>
      </w:r>
      <w:r>
        <w:rPr>
          <w:rFonts w:eastAsia="Calibri"/>
        </w:rPr>
        <w:t xml:space="preserve"> </w:t>
      </w:r>
      <w:r w:rsidRPr="0021265A">
        <w:rPr>
          <w:rFonts w:eastAsia="Calibri"/>
        </w:rPr>
        <w:t>труда.</w:t>
      </w:r>
    </w:p>
    <w:p w:rsidR="007611D5" w:rsidRPr="0021265A" w:rsidRDefault="007611D5" w:rsidP="00FD2DC3">
      <w:pPr>
        <w:widowControl w:val="0"/>
        <w:numPr>
          <w:ilvl w:val="0"/>
          <w:numId w:val="36"/>
        </w:numPr>
        <w:autoSpaceDE w:val="0"/>
        <w:autoSpaceDN w:val="0"/>
        <w:adjustRightInd w:val="0"/>
        <w:ind w:left="1276"/>
      </w:pPr>
      <w:r w:rsidRPr="0021265A">
        <w:rPr>
          <w:rFonts w:eastAsia="Calibri"/>
        </w:rPr>
        <w:t>Графическое</w:t>
      </w:r>
      <w:r>
        <w:rPr>
          <w:rFonts w:eastAsia="Calibri"/>
        </w:rPr>
        <w:t xml:space="preserve"> </w:t>
      </w:r>
      <w:r w:rsidRPr="0021265A">
        <w:rPr>
          <w:rFonts w:eastAsia="Calibri"/>
        </w:rPr>
        <w:t>представление</w:t>
      </w:r>
      <w:r>
        <w:rPr>
          <w:rFonts w:eastAsia="Calibri"/>
        </w:rPr>
        <w:t xml:space="preserve"> </w:t>
      </w:r>
      <w:r w:rsidRPr="0021265A">
        <w:rPr>
          <w:rFonts w:eastAsia="Calibri"/>
        </w:rPr>
        <w:t>процесса.</w:t>
      </w:r>
    </w:p>
    <w:p w:rsidR="007611D5" w:rsidRPr="0021265A" w:rsidRDefault="007611D5" w:rsidP="00FD2DC3">
      <w:pPr>
        <w:widowControl w:val="0"/>
        <w:numPr>
          <w:ilvl w:val="0"/>
          <w:numId w:val="36"/>
        </w:numPr>
        <w:autoSpaceDE w:val="0"/>
        <w:autoSpaceDN w:val="0"/>
        <w:adjustRightInd w:val="0"/>
        <w:ind w:left="1276"/>
      </w:pPr>
      <w:r w:rsidRPr="0021265A">
        <w:rPr>
          <w:rFonts w:eastAsia="Calibri"/>
        </w:rPr>
        <w:t>Проект</w:t>
      </w:r>
      <w:r>
        <w:rPr>
          <w:rFonts w:eastAsia="Calibri"/>
        </w:rPr>
        <w:t xml:space="preserve"> </w:t>
      </w:r>
      <w:r w:rsidRPr="0021265A">
        <w:rPr>
          <w:rFonts w:eastAsia="Calibri"/>
        </w:rPr>
        <w:t>теста</w:t>
      </w:r>
      <w:r>
        <w:rPr>
          <w:rFonts w:eastAsia="Calibri"/>
        </w:rPr>
        <w:t xml:space="preserve"> </w:t>
      </w:r>
      <w:r w:rsidRPr="0021265A">
        <w:rPr>
          <w:rFonts w:eastAsia="Calibri"/>
        </w:rPr>
        <w:t>по</w:t>
      </w:r>
      <w:r>
        <w:rPr>
          <w:rFonts w:eastAsia="Calibri"/>
        </w:rPr>
        <w:t xml:space="preserve"> </w:t>
      </w:r>
      <w:r w:rsidRPr="0021265A">
        <w:rPr>
          <w:rFonts w:eastAsia="Calibri"/>
        </w:rPr>
        <w:t>предметам.</w:t>
      </w:r>
    </w:p>
    <w:p w:rsidR="007611D5" w:rsidRPr="0021265A" w:rsidRDefault="007611D5" w:rsidP="00FD2DC3">
      <w:pPr>
        <w:widowControl w:val="0"/>
        <w:numPr>
          <w:ilvl w:val="0"/>
          <w:numId w:val="35"/>
        </w:numPr>
        <w:autoSpaceDE w:val="0"/>
        <w:autoSpaceDN w:val="0"/>
        <w:adjustRightInd w:val="0"/>
        <w:rPr>
          <w:rFonts w:eastAsia="Calibri"/>
        </w:rPr>
      </w:pPr>
      <w:r w:rsidRPr="0021265A">
        <w:rPr>
          <w:rFonts w:eastAsia="Calibri"/>
        </w:rPr>
        <w:t>Средства ИКТ</w:t>
      </w:r>
    </w:p>
    <w:p w:rsidR="007611D5" w:rsidRPr="0021265A" w:rsidRDefault="007611D5" w:rsidP="00FD2DC3">
      <w:pPr>
        <w:widowControl w:val="0"/>
        <w:numPr>
          <w:ilvl w:val="0"/>
          <w:numId w:val="37"/>
        </w:numPr>
        <w:autoSpaceDE w:val="0"/>
        <w:autoSpaceDN w:val="0"/>
        <w:adjustRightInd w:val="0"/>
        <w:ind w:left="1276"/>
        <w:rPr>
          <w:rFonts w:eastAsia="Calibri"/>
        </w:rPr>
      </w:pPr>
      <w:r w:rsidRPr="0021265A">
        <w:rPr>
          <w:rFonts w:eastAsia="Calibri"/>
        </w:rPr>
        <w:t>Профилактика ПК.</w:t>
      </w:r>
    </w:p>
    <w:p w:rsidR="007611D5" w:rsidRPr="0021265A" w:rsidRDefault="007611D5" w:rsidP="00FD2DC3">
      <w:pPr>
        <w:widowControl w:val="0"/>
        <w:numPr>
          <w:ilvl w:val="0"/>
          <w:numId w:val="37"/>
        </w:numPr>
        <w:autoSpaceDE w:val="0"/>
        <w:autoSpaceDN w:val="0"/>
        <w:adjustRightInd w:val="0"/>
        <w:ind w:left="1276"/>
        <w:rPr>
          <w:rFonts w:eastAsia="Calibri"/>
        </w:rPr>
      </w:pPr>
      <w:r w:rsidRPr="0021265A">
        <w:rPr>
          <w:rFonts w:eastAsia="Calibri"/>
        </w:rPr>
        <w:t>Инструкция по безопасности труда и санитарным нормам.</w:t>
      </w:r>
    </w:p>
    <w:p w:rsidR="007611D5" w:rsidRPr="0021265A" w:rsidRDefault="007611D5" w:rsidP="00FD2DC3">
      <w:pPr>
        <w:widowControl w:val="0"/>
        <w:numPr>
          <w:ilvl w:val="0"/>
          <w:numId w:val="37"/>
        </w:numPr>
        <w:autoSpaceDE w:val="0"/>
        <w:autoSpaceDN w:val="0"/>
        <w:adjustRightInd w:val="0"/>
        <w:ind w:left="1276"/>
        <w:rPr>
          <w:rFonts w:eastAsia="Calibri"/>
        </w:rPr>
      </w:pPr>
      <w:r w:rsidRPr="0021265A">
        <w:rPr>
          <w:rFonts w:eastAsia="Calibri"/>
        </w:rPr>
        <w:t>Автоматизированное рабочее место (АРМ) специалиста.</w:t>
      </w:r>
    </w:p>
    <w:p w:rsidR="007611D5" w:rsidRPr="0021265A" w:rsidRDefault="007611D5" w:rsidP="00FD2DC3">
      <w:pPr>
        <w:widowControl w:val="0"/>
        <w:numPr>
          <w:ilvl w:val="0"/>
          <w:numId w:val="37"/>
        </w:numPr>
        <w:autoSpaceDE w:val="0"/>
        <w:autoSpaceDN w:val="0"/>
        <w:adjustRightInd w:val="0"/>
        <w:ind w:left="1276"/>
        <w:rPr>
          <w:rFonts w:eastAsia="Calibri"/>
        </w:rPr>
      </w:pPr>
      <w:r w:rsidRPr="0021265A">
        <w:rPr>
          <w:rFonts w:eastAsia="Calibri"/>
        </w:rPr>
        <w:t>Мой рабочий стол на компьютере»</w:t>
      </w:r>
    </w:p>
    <w:p w:rsidR="007611D5" w:rsidRPr="0021265A" w:rsidRDefault="007611D5" w:rsidP="00FD2DC3">
      <w:pPr>
        <w:widowControl w:val="0"/>
        <w:numPr>
          <w:ilvl w:val="0"/>
          <w:numId w:val="37"/>
        </w:numPr>
        <w:autoSpaceDE w:val="0"/>
        <w:autoSpaceDN w:val="0"/>
        <w:adjustRightInd w:val="0"/>
        <w:ind w:left="1276"/>
        <w:rPr>
          <w:rFonts w:eastAsia="Calibri"/>
        </w:rPr>
      </w:pPr>
      <w:r w:rsidRPr="0021265A">
        <w:rPr>
          <w:rFonts w:eastAsia="Calibri"/>
        </w:rPr>
        <w:t>Администратор ПК, работа с программным обеспечением.</w:t>
      </w:r>
    </w:p>
    <w:p w:rsidR="007611D5" w:rsidRPr="0021265A" w:rsidRDefault="007611D5" w:rsidP="00FD2DC3">
      <w:pPr>
        <w:widowControl w:val="0"/>
        <w:numPr>
          <w:ilvl w:val="0"/>
          <w:numId w:val="35"/>
        </w:numPr>
        <w:autoSpaceDE w:val="0"/>
        <w:autoSpaceDN w:val="0"/>
        <w:adjustRightInd w:val="0"/>
      </w:pPr>
      <w:r w:rsidRPr="0021265A">
        <w:t>Технологии создания и преобразования информационных объектов</w:t>
      </w:r>
    </w:p>
    <w:p w:rsidR="007611D5" w:rsidRPr="0021265A" w:rsidRDefault="007611D5" w:rsidP="00FD2DC3">
      <w:pPr>
        <w:widowControl w:val="0"/>
        <w:numPr>
          <w:ilvl w:val="0"/>
          <w:numId w:val="38"/>
        </w:numPr>
        <w:autoSpaceDE w:val="0"/>
        <w:autoSpaceDN w:val="0"/>
        <w:adjustRightInd w:val="0"/>
        <w:ind w:left="1276"/>
        <w:rPr>
          <w:rFonts w:eastAsia="Calibri"/>
        </w:rPr>
      </w:pPr>
      <w:r w:rsidRPr="0021265A">
        <w:rPr>
          <w:rFonts w:eastAsia="Calibri"/>
        </w:rPr>
        <w:t>Ярмарка профессий.</w:t>
      </w:r>
    </w:p>
    <w:p w:rsidR="007611D5" w:rsidRPr="0021265A" w:rsidRDefault="007611D5" w:rsidP="00FD2DC3">
      <w:pPr>
        <w:widowControl w:val="0"/>
        <w:numPr>
          <w:ilvl w:val="0"/>
          <w:numId w:val="38"/>
        </w:numPr>
        <w:autoSpaceDE w:val="0"/>
        <w:autoSpaceDN w:val="0"/>
        <w:adjustRightInd w:val="0"/>
        <w:ind w:left="1276"/>
        <w:rPr>
          <w:rFonts w:eastAsia="Calibri"/>
        </w:rPr>
      </w:pPr>
      <w:r w:rsidRPr="0021265A">
        <w:rPr>
          <w:rFonts w:eastAsia="Calibri"/>
        </w:rPr>
        <w:t>Звуковая запись.</w:t>
      </w:r>
    </w:p>
    <w:p w:rsidR="007611D5" w:rsidRPr="0021265A" w:rsidRDefault="007611D5" w:rsidP="00FD2DC3">
      <w:pPr>
        <w:widowControl w:val="0"/>
        <w:numPr>
          <w:ilvl w:val="0"/>
          <w:numId w:val="38"/>
        </w:numPr>
        <w:autoSpaceDE w:val="0"/>
        <w:autoSpaceDN w:val="0"/>
        <w:adjustRightInd w:val="0"/>
        <w:ind w:left="1276"/>
        <w:rPr>
          <w:rFonts w:eastAsia="Calibri"/>
        </w:rPr>
      </w:pPr>
      <w:r w:rsidRPr="0021265A">
        <w:rPr>
          <w:rFonts w:eastAsia="Calibri"/>
        </w:rPr>
        <w:t>Музыкальная открытка.</w:t>
      </w:r>
    </w:p>
    <w:p w:rsidR="007611D5" w:rsidRPr="0021265A" w:rsidRDefault="007611D5" w:rsidP="00FD2DC3">
      <w:pPr>
        <w:widowControl w:val="0"/>
        <w:numPr>
          <w:ilvl w:val="0"/>
          <w:numId w:val="38"/>
        </w:numPr>
        <w:autoSpaceDE w:val="0"/>
        <w:autoSpaceDN w:val="0"/>
        <w:adjustRightInd w:val="0"/>
        <w:ind w:left="1276"/>
        <w:rPr>
          <w:rFonts w:eastAsia="Calibri"/>
        </w:rPr>
      </w:pPr>
      <w:r w:rsidRPr="0021265A">
        <w:rPr>
          <w:rFonts w:eastAsia="Calibri"/>
        </w:rPr>
        <w:t>Плакат-схема.</w:t>
      </w:r>
    </w:p>
    <w:p w:rsidR="007611D5" w:rsidRPr="0021265A" w:rsidRDefault="007611D5" w:rsidP="00FD2DC3">
      <w:pPr>
        <w:widowControl w:val="0"/>
        <w:numPr>
          <w:ilvl w:val="0"/>
          <w:numId w:val="38"/>
        </w:numPr>
        <w:autoSpaceDE w:val="0"/>
        <w:autoSpaceDN w:val="0"/>
        <w:adjustRightInd w:val="0"/>
        <w:ind w:left="1276"/>
        <w:rPr>
          <w:rFonts w:eastAsia="Calibri"/>
        </w:rPr>
      </w:pPr>
      <w:r w:rsidRPr="0021265A">
        <w:rPr>
          <w:rFonts w:eastAsia="Calibri"/>
        </w:rPr>
        <w:t xml:space="preserve">Эскиз </w:t>
      </w:r>
    </w:p>
    <w:p w:rsidR="007611D5" w:rsidRPr="0021265A" w:rsidRDefault="007611D5" w:rsidP="00FD2DC3">
      <w:pPr>
        <w:widowControl w:val="0"/>
        <w:numPr>
          <w:ilvl w:val="0"/>
          <w:numId w:val="35"/>
        </w:numPr>
        <w:autoSpaceDE w:val="0"/>
        <w:autoSpaceDN w:val="0"/>
        <w:adjustRightInd w:val="0"/>
        <w:rPr>
          <w:rFonts w:eastAsia="Arial"/>
        </w:rPr>
      </w:pPr>
      <w:r w:rsidRPr="0021265A">
        <w:rPr>
          <w:rFonts w:eastAsia="Arial"/>
        </w:rPr>
        <w:t>Телекоммуникационные</w:t>
      </w:r>
      <w:r>
        <w:rPr>
          <w:rFonts w:eastAsia="Arial"/>
        </w:rPr>
        <w:t xml:space="preserve"> </w:t>
      </w:r>
      <w:r w:rsidRPr="0021265A">
        <w:rPr>
          <w:rFonts w:eastAsia="Arial"/>
        </w:rPr>
        <w:t>технологии</w:t>
      </w:r>
    </w:p>
    <w:p w:rsidR="007611D5" w:rsidRPr="0021265A" w:rsidRDefault="007611D5" w:rsidP="00FD2DC3">
      <w:pPr>
        <w:widowControl w:val="0"/>
        <w:numPr>
          <w:ilvl w:val="0"/>
          <w:numId w:val="39"/>
        </w:numPr>
        <w:autoSpaceDE w:val="0"/>
        <w:autoSpaceDN w:val="0"/>
        <w:adjustRightInd w:val="0"/>
        <w:ind w:left="1276"/>
      </w:pPr>
      <w:r w:rsidRPr="0021265A">
        <w:rPr>
          <w:rFonts w:eastAsia="Calibri"/>
        </w:rPr>
        <w:t>Телекоммуникации: конференции, интервью,</w:t>
      </w:r>
      <w:r>
        <w:rPr>
          <w:rFonts w:eastAsia="Calibri"/>
        </w:rPr>
        <w:t xml:space="preserve"> </w:t>
      </w:r>
      <w:r w:rsidRPr="0021265A">
        <w:rPr>
          <w:rFonts w:eastAsia="Calibri"/>
        </w:rPr>
        <w:t>репортаж.</w:t>
      </w:r>
    </w:p>
    <w:p w:rsidR="007611D5" w:rsidRPr="0021265A" w:rsidRDefault="007611D5" w:rsidP="00FD2DC3">
      <w:pPr>
        <w:widowControl w:val="0"/>
        <w:numPr>
          <w:ilvl w:val="0"/>
          <w:numId w:val="39"/>
        </w:numPr>
        <w:autoSpaceDE w:val="0"/>
        <w:autoSpaceDN w:val="0"/>
        <w:adjustRightInd w:val="0"/>
        <w:ind w:left="1276"/>
      </w:pPr>
      <w:r w:rsidRPr="0021265A">
        <w:rPr>
          <w:rFonts w:eastAsia="Calibri"/>
        </w:rPr>
        <w:t>Резюме: ищу</w:t>
      </w:r>
      <w:r>
        <w:rPr>
          <w:rFonts w:eastAsia="Calibri"/>
        </w:rPr>
        <w:t xml:space="preserve"> </w:t>
      </w:r>
      <w:r w:rsidRPr="0021265A">
        <w:rPr>
          <w:rFonts w:eastAsia="Calibri"/>
        </w:rPr>
        <w:t>работу.</w:t>
      </w:r>
    </w:p>
    <w:p w:rsidR="007611D5" w:rsidRPr="00C227BC" w:rsidRDefault="007611D5" w:rsidP="007611D5">
      <w:pPr>
        <w:spacing w:line="276" w:lineRule="auto"/>
        <w:ind w:firstLine="567"/>
        <w:jc w:val="both"/>
        <w:rPr>
          <w:color w:val="000000"/>
        </w:rPr>
      </w:pPr>
      <w:r w:rsidRPr="004E47A9">
        <w:tab/>
      </w:r>
      <w:r w:rsidRPr="00C227BC">
        <w:rPr>
          <w:color w:val="000000"/>
        </w:rPr>
        <w:t xml:space="preserve">При проведении практических занятий применяются: технология кейсов, деловая игра, проблемное обучение, диалоговое обучение, развития критического мышления, что позволяет обеспечить профессиональную направленность, повысить качество отработки навыков, повышение мотивации… </w:t>
      </w:r>
    </w:p>
    <w:p w:rsidR="007611D5" w:rsidRPr="00C227BC" w:rsidRDefault="007611D5" w:rsidP="007611D5">
      <w:pPr>
        <w:spacing w:line="276" w:lineRule="auto"/>
        <w:ind w:firstLine="567"/>
        <w:jc w:val="both"/>
        <w:rPr>
          <w:color w:val="000000"/>
        </w:rPr>
      </w:pPr>
      <w:r w:rsidRPr="00C227BC">
        <w:rPr>
          <w:color w:val="000000"/>
        </w:rPr>
        <w:t xml:space="preserve">Реализация рабочей программы учебной дисциплины «Информатика» также предусматривает дифференцированную работу со слабоуспевающими и неуспевающими обучающимися через применение на учебных занятиях карточек для индивидуальной работы, заданий с выбором ответа, «деформированных» заданий, карточек-тренажеров, творческих заданий, Формы текущего контроля успеваемости и оценки результатов обучения также носят дифференцированный характер: разные уровни сложности задания и тд. </w:t>
      </w:r>
    </w:p>
    <w:p w:rsidR="007611D5" w:rsidRDefault="007611D5" w:rsidP="007611D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ab/>
      </w:r>
      <w:r w:rsidRPr="00547916">
        <w:t>Ведущей дидактической целью практических занятий является формирование практических умений - профессиональных (выполнять определенные действия, операции, необходимые в последующем в профессиональной деятельности).</w:t>
      </w:r>
    </w:p>
    <w:p w:rsidR="007611D5" w:rsidRPr="006D64E2" w:rsidRDefault="007611D5" w:rsidP="007611D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Pr>
          <w:color w:val="000000"/>
          <w:shd w:val="clear" w:color="auto" w:fill="FFFFFF"/>
        </w:rPr>
        <w:lastRenderedPageBreak/>
        <w:tab/>
      </w:r>
      <w:r w:rsidRPr="006D64E2">
        <w:rPr>
          <w:color w:val="000000"/>
          <w:shd w:val="clear" w:color="auto" w:fill="FFFFFF"/>
        </w:rPr>
        <w:t>Образовательная программа может быть реализована с применением дистанционных образовательных технологий.</w:t>
      </w:r>
    </w:p>
    <w:p w:rsidR="007611D5" w:rsidRDefault="007611D5" w:rsidP="007611D5">
      <w:pPr>
        <w:tabs>
          <w:tab w:val="left" w:pos="708"/>
          <w:tab w:val="left" w:pos="1416"/>
        </w:tabs>
        <w:jc w:val="both"/>
      </w:pPr>
      <w:r>
        <w:tab/>
      </w:r>
      <w:r>
        <w:tab/>
      </w:r>
    </w:p>
    <w:p w:rsidR="007611D5" w:rsidRPr="00DC259E" w:rsidRDefault="007611D5" w:rsidP="007611D5">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7611D5" w:rsidRPr="005432E7" w:rsidRDefault="007611D5" w:rsidP="007611D5">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7611D5" w:rsidRPr="004A6F23"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7611D5" w:rsidRPr="00C3486F" w:rsidRDefault="007611D5" w:rsidP="007611D5"/>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7611D5" w:rsidRPr="004A6F23" w:rsidTr="00CD0687">
        <w:trPr>
          <w:trHeight w:val="460"/>
        </w:trPr>
        <w:tc>
          <w:tcPr>
            <w:tcW w:w="7904" w:type="dxa"/>
            <w:shd w:val="clear" w:color="auto" w:fill="auto"/>
          </w:tcPr>
          <w:p w:rsidR="007611D5" w:rsidRPr="004A6F23" w:rsidRDefault="007611D5" w:rsidP="00CD0687">
            <w:pPr>
              <w:jc w:val="center"/>
            </w:pPr>
            <w:r w:rsidRPr="00EA0AD2">
              <w:rPr>
                <w:b/>
              </w:rPr>
              <w:t>Вид учебной работы</w:t>
            </w:r>
          </w:p>
        </w:tc>
        <w:tc>
          <w:tcPr>
            <w:tcW w:w="1800" w:type="dxa"/>
            <w:shd w:val="clear" w:color="auto" w:fill="auto"/>
          </w:tcPr>
          <w:p w:rsidR="007611D5" w:rsidRPr="00EA0AD2" w:rsidRDefault="007611D5" w:rsidP="00CD0687">
            <w:pPr>
              <w:jc w:val="center"/>
              <w:rPr>
                <w:i/>
                <w:iCs/>
              </w:rPr>
            </w:pPr>
            <w:r w:rsidRPr="00EA0AD2">
              <w:rPr>
                <w:b/>
                <w:i/>
                <w:iCs/>
              </w:rPr>
              <w:t>Объем часов</w:t>
            </w:r>
          </w:p>
        </w:tc>
      </w:tr>
      <w:tr w:rsidR="007611D5" w:rsidRPr="004A6F23" w:rsidTr="00CD0687">
        <w:trPr>
          <w:trHeight w:val="285"/>
        </w:trPr>
        <w:tc>
          <w:tcPr>
            <w:tcW w:w="7904" w:type="dxa"/>
            <w:shd w:val="clear" w:color="auto" w:fill="auto"/>
          </w:tcPr>
          <w:p w:rsidR="007611D5" w:rsidRPr="00486C7D" w:rsidRDefault="007611D5" w:rsidP="00CD0687">
            <w:pPr>
              <w:rPr>
                <w:b/>
              </w:rPr>
            </w:pPr>
            <w:r w:rsidRPr="00486C7D">
              <w:rPr>
                <w:b/>
              </w:rPr>
              <w:t>Объем работы обучающихся во взаимодействии с преподавателем</w:t>
            </w:r>
          </w:p>
        </w:tc>
        <w:tc>
          <w:tcPr>
            <w:tcW w:w="1800" w:type="dxa"/>
            <w:shd w:val="clear" w:color="auto" w:fill="auto"/>
          </w:tcPr>
          <w:p w:rsidR="007611D5" w:rsidRPr="00EA0AD2" w:rsidRDefault="007611D5" w:rsidP="00CD0687">
            <w:pPr>
              <w:jc w:val="center"/>
              <w:rPr>
                <w:b/>
                <w:i/>
                <w:iCs/>
              </w:rPr>
            </w:pPr>
            <w:r>
              <w:rPr>
                <w:b/>
                <w:i/>
                <w:iCs/>
              </w:rPr>
              <w:t>88</w:t>
            </w:r>
          </w:p>
        </w:tc>
      </w:tr>
      <w:tr w:rsidR="007611D5" w:rsidRPr="004A6F23" w:rsidTr="00CD0687">
        <w:tc>
          <w:tcPr>
            <w:tcW w:w="7904" w:type="dxa"/>
            <w:shd w:val="clear" w:color="auto" w:fill="auto"/>
          </w:tcPr>
          <w:p w:rsidR="007611D5" w:rsidRPr="00486C7D" w:rsidRDefault="007611D5" w:rsidP="00CD0687">
            <w:pPr>
              <w:jc w:val="both"/>
            </w:pPr>
            <w:r w:rsidRPr="00486C7D">
              <w:t>в том числе:</w:t>
            </w:r>
          </w:p>
        </w:tc>
        <w:tc>
          <w:tcPr>
            <w:tcW w:w="1800" w:type="dxa"/>
            <w:shd w:val="clear" w:color="auto" w:fill="auto"/>
          </w:tcPr>
          <w:p w:rsidR="007611D5" w:rsidRPr="00EA0AD2" w:rsidRDefault="007611D5" w:rsidP="00CD0687">
            <w:pPr>
              <w:jc w:val="center"/>
              <w:rPr>
                <w:i/>
                <w:iCs/>
              </w:rPr>
            </w:pPr>
          </w:p>
        </w:tc>
      </w:tr>
      <w:tr w:rsidR="007611D5" w:rsidRPr="004A6F23" w:rsidTr="00CD0687">
        <w:tc>
          <w:tcPr>
            <w:tcW w:w="7904" w:type="dxa"/>
            <w:shd w:val="clear" w:color="auto" w:fill="auto"/>
          </w:tcPr>
          <w:p w:rsidR="007611D5" w:rsidRPr="00486C7D" w:rsidRDefault="007611D5" w:rsidP="00CD0687">
            <w:pPr>
              <w:jc w:val="both"/>
            </w:pPr>
            <w:r w:rsidRPr="00486C7D">
              <w:t>теоретические занятия</w:t>
            </w:r>
          </w:p>
        </w:tc>
        <w:tc>
          <w:tcPr>
            <w:tcW w:w="1800" w:type="dxa"/>
            <w:shd w:val="clear" w:color="auto" w:fill="auto"/>
          </w:tcPr>
          <w:p w:rsidR="007611D5" w:rsidRPr="00EA0AD2" w:rsidRDefault="007611D5" w:rsidP="00CD0687">
            <w:pPr>
              <w:jc w:val="center"/>
              <w:rPr>
                <w:i/>
                <w:iCs/>
              </w:rPr>
            </w:pPr>
            <w:r>
              <w:rPr>
                <w:i/>
                <w:iCs/>
              </w:rPr>
              <w:t>2</w:t>
            </w:r>
          </w:p>
        </w:tc>
      </w:tr>
      <w:tr w:rsidR="007611D5" w:rsidRPr="00EA0AD2" w:rsidTr="00CD0687">
        <w:tc>
          <w:tcPr>
            <w:tcW w:w="7904" w:type="dxa"/>
            <w:shd w:val="clear" w:color="auto" w:fill="auto"/>
          </w:tcPr>
          <w:p w:rsidR="007611D5" w:rsidRPr="00486C7D" w:rsidRDefault="007611D5" w:rsidP="00CD0687">
            <w:pPr>
              <w:jc w:val="both"/>
              <w:rPr>
                <w:b/>
              </w:rPr>
            </w:pPr>
            <w:r w:rsidRPr="00486C7D">
              <w:t>практические занятия</w:t>
            </w:r>
          </w:p>
        </w:tc>
        <w:tc>
          <w:tcPr>
            <w:tcW w:w="1800" w:type="dxa"/>
            <w:shd w:val="clear" w:color="auto" w:fill="auto"/>
          </w:tcPr>
          <w:p w:rsidR="007611D5" w:rsidRPr="00CE4348" w:rsidRDefault="007611D5" w:rsidP="00CD0687">
            <w:pPr>
              <w:jc w:val="center"/>
              <w:rPr>
                <w:i/>
                <w:iCs/>
              </w:rPr>
            </w:pPr>
            <w:r>
              <w:rPr>
                <w:i/>
                <w:iCs/>
              </w:rPr>
              <w:t>80</w:t>
            </w:r>
          </w:p>
        </w:tc>
      </w:tr>
      <w:tr w:rsidR="007611D5" w:rsidRPr="00EA0AD2" w:rsidTr="00CD0687">
        <w:tc>
          <w:tcPr>
            <w:tcW w:w="7904" w:type="dxa"/>
            <w:shd w:val="clear" w:color="auto" w:fill="auto"/>
          </w:tcPr>
          <w:p w:rsidR="007611D5" w:rsidRPr="00486C7D" w:rsidRDefault="007611D5" w:rsidP="00CD0687">
            <w:pPr>
              <w:jc w:val="both"/>
            </w:pPr>
          </w:p>
        </w:tc>
        <w:tc>
          <w:tcPr>
            <w:tcW w:w="1800" w:type="dxa"/>
            <w:shd w:val="clear" w:color="auto" w:fill="auto"/>
          </w:tcPr>
          <w:p w:rsidR="007611D5" w:rsidRPr="00CE4348" w:rsidRDefault="007611D5" w:rsidP="00CD0687">
            <w:pPr>
              <w:jc w:val="center"/>
              <w:rPr>
                <w:i/>
                <w:iCs/>
              </w:rPr>
            </w:pPr>
          </w:p>
        </w:tc>
      </w:tr>
      <w:tr w:rsidR="007611D5" w:rsidRPr="00EA0AD2" w:rsidTr="00CD0687">
        <w:tc>
          <w:tcPr>
            <w:tcW w:w="7904" w:type="dxa"/>
            <w:shd w:val="clear" w:color="auto" w:fill="auto"/>
          </w:tcPr>
          <w:p w:rsidR="007611D5" w:rsidRPr="00486C7D" w:rsidRDefault="007611D5" w:rsidP="00CD0687">
            <w:pPr>
              <w:jc w:val="both"/>
            </w:pPr>
            <w:r w:rsidRPr="00486C7D">
              <w:t>консультации</w:t>
            </w:r>
          </w:p>
        </w:tc>
        <w:tc>
          <w:tcPr>
            <w:tcW w:w="1800" w:type="dxa"/>
            <w:shd w:val="clear" w:color="auto" w:fill="auto"/>
          </w:tcPr>
          <w:p w:rsidR="007611D5" w:rsidRPr="00EA0AD2" w:rsidRDefault="007611D5" w:rsidP="00CD0687">
            <w:pPr>
              <w:jc w:val="center"/>
              <w:rPr>
                <w:i/>
                <w:iCs/>
              </w:rPr>
            </w:pPr>
            <w:r>
              <w:rPr>
                <w:i/>
                <w:iCs/>
              </w:rPr>
              <w:t>6</w:t>
            </w:r>
          </w:p>
        </w:tc>
      </w:tr>
      <w:tr w:rsidR="007611D5" w:rsidRPr="00EA0AD2" w:rsidTr="00CD0687">
        <w:tc>
          <w:tcPr>
            <w:tcW w:w="7904" w:type="dxa"/>
            <w:shd w:val="clear" w:color="auto" w:fill="auto"/>
          </w:tcPr>
          <w:p w:rsidR="007611D5" w:rsidRPr="00486C7D" w:rsidRDefault="007611D5" w:rsidP="00CD0687">
            <w:pPr>
              <w:jc w:val="both"/>
            </w:pPr>
            <w:r w:rsidRPr="00486C7D">
              <w:t xml:space="preserve">промежуточная аттестация в форме </w:t>
            </w:r>
            <w:r w:rsidRPr="00DF064F">
              <w:rPr>
                <w:b/>
              </w:rPr>
              <w:t>экзамен</w:t>
            </w:r>
          </w:p>
        </w:tc>
        <w:tc>
          <w:tcPr>
            <w:tcW w:w="1800" w:type="dxa"/>
            <w:shd w:val="clear" w:color="auto" w:fill="auto"/>
          </w:tcPr>
          <w:p w:rsidR="007611D5" w:rsidRDefault="007611D5" w:rsidP="00CD0687">
            <w:pPr>
              <w:jc w:val="center"/>
              <w:rPr>
                <w:i/>
                <w:iCs/>
              </w:rPr>
            </w:pPr>
            <w:r>
              <w:rPr>
                <w:i/>
                <w:iCs/>
              </w:rPr>
              <w:t>8</w:t>
            </w:r>
          </w:p>
        </w:tc>
      </w:tr>
      <w:tr w:rsidR="007611D5" w:rsidRPr="00EA0AD2" w:rsidTr="00CD0687">
        <w:tc>
          <w:tcPr>
            <w:tcW w:w="7904" w:type="dxa"/>
            <w:shd w:val="clear" w:color="auto" w:fill="auto"/>
          </w:tcPr>
          <w:p w:rsidR="007611D5" w:rsidRPr="00486C7D" w:rsidRDefault="007611D5" w:rsidP="00CD0687">
            <w:pPr>
              <w:jc w:val="both"/>
            </w:pPr>
            <w:r w:rsidRPr="00486C7D">
              <w:t>консультации за счет часов промежуточной аттестации</w:t>
            </w:r>
          </w:p>
        </w:tc>
        <w:tc>
          <w:tcPr>
            <w:tcW w:w="1800" w:type="dxa"/>
            <w:shd w:val="clear" w:color="auto" w:fill="auto"/>
          </w:tcPr>
          <w:p w:rsidR="007611D5" w:rsidRDefault="007611D5" w:rsidP="00CD0687">
            <w:pPr>
              <w:jc w:val="center"/>
              <w:rPr>
                <w:i/>
                <w:iCs/>
              </w:rPr>
            </w:pPr>
            <w:r>
              <w:rPr>
                <w:i/>
                <w:iCs/>
              </w:rPr>
              <w:t>10</w:t>
            </w:r>
          </w:p>
        </w:tc>
      </w:tr>
      <w:tr w:rsidR="007611D5" w:rsidRPr="00EA0AD2" w:rsidTr="00CD0687">
        <w:tc>
          <w:tcPr>
            <w:tcW w:w="7904" w:type="dxa"/>
            <w:shd w:val="clear" w:color="auto" w:fill="auto"/>
          </w:tcPr>
          <w:p w:rsidR="007611D5" w:rsidRPr="00486C7D" w:rsidRDefault="007611D5" w:rsidP="00CD0687">
            <w:pPr>
              <w:jc w:val="both"/>
              <w:rPr>
                <w:b/>
              </w:rPr>
            </w:pPr>
            <w:r w:rsidRPr="00486C7D">
              <w:rPr>
                <w:b/>
              </w:rPr>
              <w:t>Самостоятельная работа</w:t>
            </w:r>
          </w:p>
        </w:tc>
        <w:tc>
          <w:tcPr>
            <w:tcW w:w="1800" w:type="dxa"/>
            <w:shd w:val="clear" w:color="auto" w:fill="auto"/>
          </w:tcPr>
          <w:p w:rsidR="007611D5" w:rsidRDefault="007611D5" w:rsidP="00CD0687">
            <w:pPr>
              <w:jc w:val="center"/>
              <w:rPr>
                <w:i/>
                <w:iCs/>
              </w:rPr>
            </w:pPr>
            <w:r>
              <w:rPr>
                <w:i/>
                <w:iCs/>
              </w:rPr>
              <w:t>6</w:t>
            </w:r>
          </w:p>
        </w:tc>
      </w:tr>
      <w:tr w:rsidR="007611D5" w:rsidRPr="00EA0AD2" w:rsidTr="00CD0687">
        <w:tc>
          <w:tcPr>
            <w:tcW w:w="7904" w:type="dxa"/>
            <w:shd w:val="clear" w:color="auto" w:fill="auto"/>
          </w:tcPr>
          <w:p w:rsidR="007611D5" w:rsidRPr="00486C7D" w:rsidRDefault="007611D5" w:rsidP="00CD0687">
            <w:pPr>
              <w:jc w:val="both"/>
              <w:rPr>
                <w:b/>
                <w:i/>
              </w:rPr>
            </w:pPr>
            <w:r w:rsidRPr="00486C7D">
              <w:rPr>
                <w:b/>
                <w:i/>
              </w:rPr>
              <w:t>Суммарное количество часов по дисциплине</w:t>
            </w:r>
          </w:p>
        </w:tc>
        <w:tc>
          <w:tcPr>
            <w:tcW w:w="1800" w:type="dxa"/>
            <w:shd w:val="clear" w:color="auto" w:fill="auto"/>
          </w:tcPr>
          <w:p w:rsidR="007611D5" w:rsidRDefault="007611D5" w:rsidP="00CD0687">
            <w:pPr>
              <w:jc w:val="center"/>
              <w:rPr>
                <w:i/>
                <w:iCs/>
              </w:rPr>
            </w:pPr>
            <w:r>
              <w:rPr>
                <w:i/>
                <w:iCs/>
              </w:rPr>
              <w:t>112</w:t>
            </w:r>
          </w:p>
        </w:tc>
      </w:tr>
    </w:tbl>
    <w:p w:rsidR="007611D5" w:rsidRPr="00C3486F" w:rsidRDefault="007611D5" w:rsidP="007611D5"/>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611D5" w:rsidRPr="004A6F23"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7611D5" w:rsidRPr="004A6F23" w:rsidSect="0073779D">
          <w:pgSz w:w="11906" w:h="16838"/>
          <w:pgMar w:top="851" w:right="1134" w:bottom="851" w:left="1134" w:header="708" w:footer="708" w:gutter="0"/>
          <w:cols w:space="720"/>
          <w:titlePg/>
        </w:sectPr>
      </w:pPr>
    </w:p>
    <w:p w:rsidR="007611D5" w:rsidRPr="00C611EC" w:rsidRDefault="007611D5" w:rsidP="007611D5">
      <w:pPr>
        <w:pStyle w:val="2"/>
        <w:spacing w:before="0"/>
        <w:rPr>
          <w:rFonts w:ascii="Times New Roman" w:hAnsi="Times New Roman" w:cs="Times New Roman"/>
          <w:i w:val="0"/>
          <w:iCs w:val="0"/>
          <w:sz w:val="22"/>
          <w:szCs w:val="22"/>
        </w:rPr>
      </w:pPr>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общеобразовательной дисциплины </w:t>
      </w:r>
      <w:r w:rsidRPr="00950056">
        <w:rPr>
          <w:rFonts w:ascii="Times New Roman" w:hAnsi="Times New Roman" w:cs="Times New Roman"/>
          <w:i w:val="0"/>
          <w:caps/>
          <w:sz w:val="22"/>
          <w:szCs w:val="22"/>
        </w:rPr>
        <w:t>ОД.08. Информатика</w:t>
      </w:r>
    </w:p>
    <w:p w:rsidR="007611D5" w:rsidRDefault="007611D5" w:rsidP="007611D5">
      <w:pPr>
        <w:widowControl w:val="0"/>
        <w:tabs>
          <w:tab w:val="left" w:pos="1305"/>
        </w:tabs>
        <w:suppressAutoHyphen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243"/>
        <w:gridCol w:w="8681"/>
        <w:gridCol w:w="933"/>
        <w:gridCol w:w="1931"/>
      </w:tblGrid>
      <w:tr w:rsidR="007611D5" w:rsidRPr="009D4070" w:rsidTr="00CD0687">
        <w:tc>
          <w:tcPr>
            <w:tcW w:w="0" w:type="auto"/>
            <w:shd w:val="clear" w:color="auto" w:fill="FFFFFF"/>
          </w:tcPr>
          <w:p w:rsidR="007611D5" w:rsidRPr="00D04A92" w:rsidRDefault="007611D5" w:rsidP="00CD0687">
            <w:pPr>
              <w:jc w:val="center"/>
              <w:rPr>
                <w:b/>
                <w:sz w:val="22"/>
              </w:rPr>
            </w:pPr>
            <w:r w:rsidRPr="00D04A92">
              <w:rPr>
                <w:b/>
                <w:sz w:val="22"/>
              </w:rPr>
              <w:t>Наименование разделов и тем</w:t>
            </w:r>
          </w:p>
        </w:tc>
        <w:tc>
          <w:tcPr>
            <w:tcW w:w="0" w:type="auto"/>
            <w:shd w:val="clear" w:color="auto" w:fill="FFFFFF"/>
          </w:tcPr>
          <w:p w:rsidR="007611D5" w:rsidRPr="009D4070" w:rsidRDefault="007611D5" w:rsidP="00CD0687">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 xml:space="preserve">Содержание учебного материала, лабораторные  и практические занятия, </w:t>
            </w:r>
            <w:r>
              <w:rPr>
                <w:rFonts w:ascii="Times New Roman" w:hAnsi="Times New Roman" w:cs="Times New Roman"/>
                <w:bCs w:val="0"/>
                <w:i w:val="0"/>
                <w:sz w:val="20"/>
                <w:szCs w:val="20"/>
              </w:rPr>
              <w:t>внеаудиторная/самостоятельная</w:t>
            </w:r>
            <w:r w:rsidRPr="009D4070">
              <w:rPr>
                <w:rFonts w:ascii="Times New Roman" w:hAnsi="Times New Roman" w:cs="Times New Roman"/>
                <w:bCs w:val="0"/>
                <w:i w:val="0"/>
                <w:sz w:val="20"/>
                <w:szCs w:val="20"/>
              </w:rPr>
              <w:t xml:space="preserve"> работа обучающихся, курсовая работа (проект)</w:t>
            </w:r>
          </w:p>
        </w:tc>
        <w:tc>
          <w:tcPr>
            <w:tcW w:w="0" w:type="auto"/>
            <w:shd w:val="clear" w:color="auto" w:fill="FFFFFF"/>
          </w:tcPr>
          <w:p w:rsidR="007611D5" w:rsidRPr="009D4070" w:rsidRDefault="007611D5" w:rsidP="00CD0687">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Объем часов</w:t>
            </w:r>
          </w:p>
        </w:tc>
        <w:tc>
          <w:tcPr>
            <w:tcW w:w="0" w:type="auto"/>
            <w:shd w:val="clear" w:color="auto" w:fill="FFFFFF"/>
          </w:tcPr>
          <w:p w:rsidR="007611D5" w:rsidRPr="009D4070" w:rsidRDefault="007611D5" w:rsidP="00CD0687">
            <w:pPr>
              <w:pStyle w:val="2"/>
              <w:spacing w:before="0"/>
              <w:jc w:val="center"/>
              <w:rPr>
                <w:rFonts w:ascii="Times New Roman" w:hAnsi="Times New Roman" w:cs="Times New Roman"/>
                <w:bCs w:val="0"/>
                <w:i w:val="0"/>
                <w:sz w:val="20"/>
                <w:szCs w:val="20"/>
              </w:rPr>
            </w:pPr>
            <w:r w:rsidRPr="00E2713B">
              <w:rPr>
                <w:rFonts w:ascii="Times New Roman" w:hAnsi="Times New Roman" w:cs="Times New Roman"/>
                <w:bCs w:val="0"/>
                <w:i w:val="0"/>
                <w:sz w:val="20"/>
                <w:szCs w:val="20"/>
              </w:rPr>
              <w:t>Формируемые компетенции</w:t>
            </w:r>
            <w:r>
              <w:rPr>
                <w:rFonts w:ascii="Times New Roman" w:hAnsi="Times New Roman" w:cs="Times New Roman"/>
                <w:bCs w:val="0"/>
                <w:i w:val="0"/>
                <w:sz w:val="20"/>
                <w:szCs w:val="20"/>
              </w:rPr>
              <w:t xml:space="preserve"> (КОД)</w:t>
            </w:r>
          </w:p>
        </w:tc>
      </w:tr>
      <w:tr w:rsidR="007611D5" w:rsidRPr="009D4070" w:rsidTr="00CD0687">
        <w:tc>
          <w:tcPr>
            <w:tcW w:w="0" w:type="auto"/>
            <w:shd w:val="clear" w:color="auto" w:fill="FFFFFF"/>
          </w:tcPr>
          <w:p w:rsidR="007611D5" w:rsidRPr="00D04A92" w:rsidRDefault="007611D5" w:rsidP="00CD0687">
            <w:pPr>
              <w:jc w:val="center"/>
              <w:rPr>
                <w:b/>
                <w:sz w:val="22"/>
              </w:rPr>
            </w:pPr>
            <w:r w:rsidRPr="00D04A92">
              <w:rPr>
                <w:b/>
                <w:sz w:val="22"/>
              </w:rPr>
              <w:t>1</w:t>
            </w:r>
          </w:p>
        </w:tc>
        <w:tc>
          <w:tcPr>
            <w:tcW w:w="0" w:type="auto"/>
            <w:shd w:val="clear" w:color="auto" w:fill="FFFFFF"/>
          </w:tcPr>
          <w:p w:rsidR="007611D5" w:rsidRPr="009D4070" w:rsidRDefault="007611D5"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2</w:t>
            </w:r>
          </w:p>
        </w:tc>
        <w:tc>
          <w:tcPr>
            <w:tcW w:w="0" w:type="auto"/>
            <w:shd w:val="clear" w:color="auto" w:fill="FFFFFF"/>
          </w:tcPr>
          <w:p w:rsidR="007611D5" w:rsidRPr="009D4070" w:rsidRDefault="007611D5"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3</w:t>
            </w:r>
          </w:p>
        </w:tc>
        <w:tc>
          <w:tcPr>
            <w:tcW w:w="0" w:type="auto"/>
            <w:tcBorders>
              <w:bottom w:val="single" w:sz="4" w:space="0" w:color="auto"/>
            </w:tcBorders>
            <w:shd w:val="clear" w:color="auto" w:fill="FFFFFF"/>
          </w:tcPr>
          <w:p w:rsidR="007611D5" w:rsidRPr="009D4070" w:rsidRDefault="007611D5"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4</w:t>
            </w:r>
          </w:p>
        </w:tc>
      </w:tr>
      <w:tr w:rsidR="007611D5" w:rsidRPr="009D4070" w:rsidTr="00CD0687">
        <w:trPr>
          <w:trHeight w:val="510"/>
        </w:trPr>
        <w:tc>
          <w:tcPr>
            <w:tcW w:w="0" w:type="auto"/>
            <w:shd w:val="clear" w:color="auto" w:fill="FFFFFF"/>
            <w:vAlign w:val="center"/>
          </w:tcPr>
          <w:p w:rsidR="007611D5" w:rsidRPr="00F904F9" w:rsidRDefault="007611D5" w:rsidP="00CD0687">
            <w:pPr>
              <w:jc w:val="center"/>
              <w:rPr>
                <w:b/>
                <w:sz w:val="22"/>
                <w:szCs w:val="22"/>
              </w:rPr>
            </w:pPr>
            <w:r w:rsidRPr="00F904F9">
              <w:rPr>
                <w:b/>
                <w:sz w:val="22"/>
                <w:szCs w:val="22"/>
              </w:rPr>
              <w:t>Раздел 1</w:t>
            </w:r>
          </w:p>
          <w:p w:rsidR="007611D5" w:rsidRPr="00F904F9" w:rsidRDefault="007611D5" w:rsidP="00CD0687">
            <w:pPr>
              <w:jc w:val="center"/>
              <w:rPr>
                <w:b/>
                <w:sz w:val="22"/>
                <w:szCs w:val="22"/>
              </w:rPr>
            </w:pPr>
            <w:r w:rsidRPr="00F904F9">
              <w:rPr>
                <w:bCs/>
                <w:sz w:val="22"/>
                <w:szCs w:val="22"/>
              </w:rPr>
              <w:t>Информация и информационная деятельность человека</w:t>
            </w:r>
          </w:p>
        </w:tc>
        <w:tc>
          <w:tcPr>
            <w:tcW w:w="0" w:type="auto"/>
            <w:shd w:val="clear" w:color="auto" w:fill="FFFFFF"/>
            <w:vAlign w:val="center"/>
          </w:tcPr>
          <w:p w:rsidR="007611D5" w:rsidRPr="00F904F9" w:rsidRDefault="007611D5" w:rsidP="00CD0687">
            <w:pPr>
              <w:pStyle w:val="2"/>
              <w:spacing w:before="0"/>
              <w:rPr>
                <w:rFonts w:ascii="Times New Roman" w:hAnsi="Times New Roman" w:cs="Times New Roman"/>
                <w:bCs w:val="0"/>
                <w:i w:val="0"/>
                <w:sz w:val="22"/>
                <w:szCs w:val="22"/>
              </w:rPr>
            </w:pPr>
          </w:p>
        </w:tc>
        <w:tc>
          <w:tcPr>
            <w:tcW w:w="0" w:type="auto"/>
            <w:shd w:val="clear" w:color="auto" w:fill="FFFFFF"/>
          </w:tcPr>
          <w:p w:rsidR="007611D5" w:rsidRPr="00F904F9" w:rsidRDefault="007611D5" w:rsidP="00CD0687">
            <w:pPr>
              <w:pStyle w:val="2"/>
              <w:spacing w:before="0"/>
              <w:jc w:val="center"/>
              <w:rPr>
                <w:rFonts w:ascii="Times New Roman" w:hAnsi="Times New Roman" w:cs="Times New Roman"/>
                <w:sz w:val="22"/>
                <w:szCs w:val="22"/>
              </w:rPr>
            </w:pPr>
            <w:r w:rsidRPr="00F904F9">
              <w:rPr>
                <w:rFonts w:ascii="Times New Roman" w:hAnsi="Times New Roman" w:cs="Times New Roman"/>
                <w:sz w:val="22"/>
                <w:szCs w:val="22"/>
              </w:rPr>
              <w:t>24</w:t>
            </w:r>
          </w:p>
        </w:tc>
        <w:tc>
          <w:tcPr>
            <w:tcW w:w="0" w:type="auto"/>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jc w:val="center"/>
              <w:rPr>
                <w:b/>
                <w:sz w:val="22"/>
                <w:szCs w:val="22"/>
              </w:rPr>
            </w:pPr>
            <w:r w:rsidRPr="00F904F9">
              <w:rPr>
                <w:b/>
                <w:sz w:val="22"/>
                <w:szCs w:val="22"/>
              </w:rPr>
              <w:t>Тема 1.1</w:t>
            </w:r>
          </w:p>
          <w:p w:rsidR="007611D5" w:rsidRPr="00F904F9" w:rsidRDefault="007611D5" w:rsidP="00CD0687">
            <w:pPr>
              <w:jc w:val="center"/>
              <w:rPr>
                <w:sz w:val="22"/>
                <w:szCs w:val="22"/>
              </w:rPr>
            </w:pPr>
            <w:r w:rsidRPr="00F904F9">
              <w:rPr>
                <w:sz w:val="22"/>
                <w:szCs w:val="22"/>
              </w:rPr>
              <w:t>Информация и информационные процессы</w:t>
            </w:r>
          </w:p>
        </w:tc>
        <w:tc>
          <w:tcPr>
            <w:tcW w:w="0" w:type="auto"/>
            <w:shd w:val="clear" w:color="auto" w:fill="D9D9D9"/>
            <w:vAlign w:val="center"/>
          </w:tcPr>
          <w:p w:rsidR="007611D5" w:rsidRPr="00F904F9" w:rsidRDefault="007611D5" w:rsidP="00CD0687">
            <w:pPr>
              <w:rPr>
                <w:b/>
                <w:sz w:val="22"/>
                <w:szCs w:val="22"/>
              </w:rPr>
            </w:pPr>
            <w:r w:rsidRPr="00F904F9">
              <w:rPr>
                <w:b/>
                <w:sz w:val="22"/>
                <w:szCs w:val="22"/>
              </w:rPr>
              <w:t>Основное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color w:val="000000"/>
                <w:sz w:val="22"/>
                <w:szCs w:val="22"/>
              </w:rPr>
            </w:pPr>
            <w:r w:rsidRPr="00F904F9">
              <w:rPr>
                <w:rFonts w:ascii="Times New Roman" w:hAnsi="Times New Roman" w:cs="Times New Roman"/>
                <w:b w:val="0"/>
                <w:i w:val="0"/>
                <w:color w:val="000000"/>
                <w:sz w:val="22"/>
                <w:szCs w:val="22"/>
              </w:rPr>
              <w:t>2</w:t>
            </w:r>
          </w:p>
          <w:p w:rsidR="007611D5" w:rsidRPr="00F904F9" w:rsidRDefault="007611D5" w:rsidP="00CD0687">
            <w:pPr>
              <w:pStyle w:val="2"/>
              <w:spacing w:before="0"/>
              <w:jc w:val="center"/>
              <w:rPr>
                <w:rFonts w:ascii="Times New Roman" w:hAnsi="Times New Roman" w:cs="Times New Roman"/>
                <w:b w:val="0"/>
                <w:i w:val="0"/>
                <w:color w:val="000000"/>
                <w:sz w:val="22"/>
                <w:szCs w:val="22"/>
              </w:rPr>
            </w:pPr>
          </w:p>
        </w:tc>
        <w:tc>
          <w:tcPr>
            <w:tcW w:w="0" w:type="auto"/>
            <w:vMerge w:val="restart"/>
            <w:shd w:val="clear" w:color="auto" w:fill="auto"/>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Теоретическое обучение</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Понятие «информация» как фундаментальное понятие современной науки. Представление об основных информационных процессах, о системах.</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jc w:val="center"/>
              <w:rPr>
                <w:b/>
                <w:sz w:val="22"/>
                <w:szCs w:val="22"/>
              </w:rPr>
            </w:pPr>
            <w:r w:rsidRPr="00F904F9">
              <w:rPr>
                <w:b/>
                <w:sz w:val="22"/>
                <w:szCs w:val="22"/>
              </w:rPr>
              <w:t xml:space="preserve">Тема 1.2. </w:t>
            </w:r>
          </w:p>
          <w:p w:rsidR="007611D5" w:rsidRPr="00F904F9" w:rsidRDefault="007611D5" w:rsidP="00CD0687">
            <w:pPr>
              <w:jc w:val="center"/>
              <w:rPr>
                <w:sz w:val="22"/>
                <w:szCs w:val="22"/>
              </w:rPr>
            </w:pPr>
            <w:r w:rsidRPr="00F904F9">
              <w:rPr>
                <w:sz w:val="22"/>
                <w:szCs w:val="22"/>
              </w:rPr>
              <w:t>Подходы к измерению информации</w:t>
            </w:r>
          </w:p>
        </w:tc>
        <w:tc>
          <w:tcPr>
            <w:tcW w:w="0" w:type="auto"/>
            <w:shd w:val="clear" w:color="auto" w:fill="D9D9D9"/>
            <w:vAlign w:val="center"/>
          </w:tcPr>
          <w:p w:rsidR="007611D5" w:rsidRPr="00F904F9" w:rsidRDefault="007611D5" w:rsidP="00CD0687">
            <w:pPr>
              <w:rPr>
                <w:b/>
                <w:sz w:val="22"/>
                <w:szCs w:val="22"/>
              </w:rPr>
            </w:pPr>
            <w:r w:rsidRPr="00F904F9">
              <w:rPr>
                <w:b/>
                <w:sz w:val="22"/>
                <w:szCs w:val="22"/>
              </w:rPr>
              <w:t>Основное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color w:val="00000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Подходы к измерению информации (содержательный, алфавитный) Единицы измерения информации. Информационные объемы разных видов. Передача и хранение информации.</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jc w:val="center"/>
              <w:rPr>
                <w:b/>
                <w:sz w:val="22"/>
                <w:szCs w:val="22"/>
              </w:rPr>
            </w:pPr>
            <w:r w:rsidRPr="00F904F9">
              <w:rPr>
                <w:b/>
                <w:sz w:val="22"/>
                <w:szCs w:val="22"/>
              </w:rPr>
              <w:t xml:space="preserve">Тема 1.3. </w:t>
            </w:r>
            <w:r w:rsidRPr="00F904F9">
              <w:rPr>
                <w:sz w:val="22"/>
                <w:szCs w:val="22"/>
              </w:rPr>
              <w:t>Кодирование информации</w:t>
            </w:r>
          </w:p>
        </w:tc>
        <w:tc>
          <w:tcPr>
            <w:tcW w:w="0" w:type="auto"/>
            <w:shd w:val="clear" w:color="auto" w:fill="D9D9D9"/>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sz w:val="22"/>
                <w:szCs w:val="22"/>
              </w:rPr>
              <w:t>Основное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Представление о различных системах счисления. Представление вещественного числа в системах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jc w:val="center"/>
              <w:rPr>
                <w:b/>
                <w:sz w:val="22"/>
                <w:szCs w:val="22"/>
              </w:rPr>
            </w:pPr>
            <w:r w:rsidRPr="00F904F9">
              <w:rPr>
                <w:b/>
                <w:sz w:val="22"/>
                <w:szCs w:val="22"/>
              </w:rPr>
              <w:t>Тема 1.4.</w:t>
            </w:r>
          </w:p>
          <w:p w:rsidR="007611D5" w:rsidRPr="00F904F9" w:rsidRDefault="007611D5" w:rsidP="00CD0687">
            <w:pPr>
              <w:jc w:val="center"/>
              <w:rPr>
                <w:b/>
                <w:sz w:val="22"/>
                <w:szCs w:val="22"/>
              </w:rPr>
            </w:pPr>
            <w:r w:rsidRPr="00F904F9">
              <w:rPr>
                <w:sz w:val="22"/>
                <w:szCs w:val="22"/>
              </w:rPr>
              <w:t>Элементы комбинаторики, теории множеств и математической логики.</w:t>
            </w:r>
          </w:p>
        </w:tc>
        <w:tc>
          <w:tcPr>
            <w:tcW w:w="0" w:type="auto"/>
            <w:shd w:val="clear" w:color="auto" w:fill="A6A6A6"/>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Профессионально-ориентированное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6</w:t>
            </w:r>
          </w:p>
        </w:tc>
        <w:tc>
          <w:tcPr>
            <w:tcW w:w="0" w:type="auto"/>
            <w:vMerge w:val="restart"/>
            <w:shd w:val="clear" w:color="auto" w:fill="auto"/>
          </w:tcPr>
          <w:p w:rsidR="007611D5"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7611D5" w:rsidRDefault="007611D5" w:rsidP="00CD0687">
            <w:pPr>
              <w:jc w:val="center"/>
            </w:pPr>
            <w:r>
              <w:t>ПК 1.1-1.4,</w:t>
            </w:r>
          </w:p>
          <w:p w:rsidR="007611D5" w:rsidRDefault="007611D5" w:rsidP="00CD0687">
            <w:pPr>
              <w:jc w:val="center"/>
            </w:pPr>
            <w:r>
              <w:t>ПК 2.1-2.4</w:t>
            </w:r>
          </w:p>
          <w:p w:rsidR="007611D5" w:rsidRDefault="007611D5" w:rsidP="00CD0687">
            <w:pPr>
              <w:jc w:val="center"/>
            </w:pPr>
            <w:r>
              <w:t>ПК 3.1-3.4</w:t>
            </w:r>
          </w:p>
          <w:p w:rsidR="007611D5" w:rsidRPr="00A7750F" w:rsidRDefault="007611D5" w:rsidP="00CD0687">
            <w:pPr>
              <w:jc w:val="center"/>
            </w:pPr>
            <w:r>
              <w:t>ПК 4.1-4.4</w:t>
            </w: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Основные понятия алгебры логики: высказывания, логические операции, построение таблиц истинности логического выражения. Решение логических задач разными способами.</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jc w:val="center"/>
              <w:rPr>
                <w:b/>
                <w:sz w:val="22"/>
                <w:szCs w:val="22"/>
              </w:rPr>
            </w:pPr>
            <w:r w:rsidRPr="00F904F9">
              <w:rPr>
                <w:b/>
                <w:sz w:val="22"/>
                <w:szCs w:val="22"/>
              </w:rPr>
              <w:t>Тема 1.</w:t>
            </w:r>
            <w:r>
              <w:rPr>
                <w:b/>
                <w:sz w:val="22"/>
                <w:szCs w:val="22"/>
              </w:rPr>
              <w:t>5</w:t>
            </w:r>
            <w:r w:rsidRPr="00F904F9">
              <w:rPr>
                <w:b/>
                <w:sz w:val="22"/>
                <w:szCs w:val="22"/>
              </w:rPr>
              <w:t xml:space="preserve">. </w:t>
            </w:r>
          </w:p>
          <w:p w:rsidR="007611D5" w:rsidRPr="00F904F9" w:rsidRDefault="007611D5" w:rsidP="00CD0687">
            <w:pPr>
              <w:jc w:val="center"/>
              <w:rPr>
                <w:b/>
                <w:sz w:val="22"/>
                <w:szCs w:val="22"/>
              </w:rPr>
            </w:pPr>
            <w:r w:rsidRPr="00F904F9">
              <w:rPr>
                <w:sz w:val="22"/>
                <w:szCs w:val="22"/>
              </w:rPr>
              <w:t>Службы интернета</w:t>
            </w:r>
          </w:p>
        </w:tc>
        <w:tc>
          <w:tcPr>
            <w:tcW w:w="0" w:type="auto"/>
            <w:shd w:val="clear" w:color="auto" w:fill="A6A6A6"/>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Профессионально-ориентированное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7611D5" w:rsidRDefault="007611D5" w:rsidP="00CD0687">
            <w:pPr>
              <w:jc w:val="center"/>
            </w:pPr>
            <w:r>
              <w:t>ПК 1.1-1.4,</w:t>
            </w:r>
          </w:p>
          <w:p w:rsidR="007611D5" w:rsidRDefault="007611D5" w:rsidP="00CD0687">
            <w:pPr>
              <w:jc w:val="center"/>
            </w:pPr>
            <w:r>
              <w:t>ПК 2.1-2.4</w:t>
            </w:r>
          </w:p>
          <w:p w:rsidR="007611D5" w:rsidRDefault="007611D5" w:rsidP="00CD0687">
            <w:pPr>
              <w:jc w:val="center"/>
            </w:pPr>
            <w:r>
              <w:t>ПК 3.1-3.4</w:t>
            </w:r>
          </w:p>
          <w:p w:rsidR="007611D5" w:rsidRPr="00A7750F" w:rsidRDefault="007611D5" w:rsidP="00CD0687">
            <w:pPr>
              <w:jc w:val="center"/>
            </w:pPr>
            <w:r>
              <w:t>ПК 4.1-4.4</w:t>
            </w: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Службы и сервисы интернета (электронная почта, вид</w:t>
            </w:r>
            <w:r>
              <w:rPr>
                <w:sz w:val="22"/>
                <w:szCs w:val="22"/>
              </w:rPr>
              <w:t>е</w:t>
            </w:r>
            <w:r w:rsidRPr="00F904F9">
              <w:rPr>
                <w:sz w:val="22"/>
                <w:szCs w:val="22"/>
              </w:rPr>
              <w:t>оконференции, форумы, мессенджеры, социальные сети) Поисковые системы.</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jc w:val="center"/>
              <w:rPr>
                <w:b/>
                <w:sz w:val="22"/>
                <w:szCs w:val="22"/>
              </w:rPr>
            </w:pPr>
            <w:r w:rsidRPr="00F904F9">
              <w:rPr>
                <w:b/>
                <w:sz w:val="22"/>
                <w:szCs w:val="22"/>
              </w:rPr>
              <w:t>Тема 1.</w:t>
            </w:r>
            <w:r>
              <w:rPr>
                <w:b/>
                <w:sz w:val="22"/>
                <w:szCs w:val="22"/>
              </w:rPr>
              <w:t>6</w:t>
            </w:r>
            <w:r w:rsidRPr="00F904F9">
              <w:rPr>
                <w:b/>
                <w:sz w:val="22"/>
                <w:szCs w:val="22"/>
              </w:rPr>
              <w:t>.</w:t>
            </w:r>
          </w:p>
          <w:p w:rsidR="007611D5" w:rsidRPr="00F904F9" w:rsidRDefault="007611D5" w:rsidP="00CD0687">
            <w:pPr>
              <w:jc w:val="center"/>
              <w:rPr>
                <w:b/>
                <w:sz w:val="22"/>
                <w:szCs w:val="22"/>
              </w:rPr>
            </w:pPr>
            <w:r w:rsidRPr="00F904F9">
              <w:rPr>
                <w:b/>
                <w:sz w:val="22"/>
                <w:szCs w:val="22"/>
              </w:rPr>
              <w:lastRenderedPageBreak/>
              <w:t xml:space="preserve"> </w:t>
            </w:r>
            <w:r w:rsidRPr="00F904F9">
              <w:rPr>
                <w:sz w:val="22"/>
                <w:szCs w:val="22"/>
              </w:rPr>
              <w:t>Сетевое хранение данных и цифрового контента</w:t>
            </w:r>
          </w:p>
        </w:tc>
        <w:tc>
          <w:tcPr>
            <w:tcW w:w="0" w:type="auto"/>
            <w:shd w:val="clear" w:color="auto" w:fill="D9D9D9"/>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sz w:val="22"/>
                <w:szCs w:val="22"/>
              </w:rPr>
              <w:lastRenderedPageBreak/>
              <w:t>Основное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w:t>
            </w:r>
          </w:p>
        </w:tc>
        <w:tc>
          <w:tcPr>
            <w:tcW w:w="0" w:type="auto"/>
            <w:vMerge w:val="restart"/>
            <w:shd w:val="clear" w:color="auto" w:fill="auto"/>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01</w:t>
            </w:r>
          </w:p>
          <w:p w:rsidR="007611D5" w:rsidRPr="00F904F9" w:rsidRDefault="007611D5" w:rsidP="00CD0687">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lastRenderedPageBreak/>
              <w:t>ОК 02</w:t>
            </w: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color w:val="FF000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Организация личного информационного пространства. Облачные сервисы. Разделение прав доступа в облачных хранилищах.</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color w:val="FF000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 xml:space="preserve">Консультация: </w:t>
            </w:r>
            <w:r w:rsidRPr="00F904F9">
              <w:rPr>
                <w:sz w:val="22"/>
                <w:szCs w:val="22"/>
              </w:rPr>
              <w:t>Информация и информационная деятельность человека</w:t>
            </w:r>
          </w:p>
        </w:tc>
        <w:tc>
          <w:tcPr>
            <w:tcW w:w="0" w:type="auto"/>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w:t>
            </w:r>
          </w:p>
        </w:tc>
        <w:tc>
          <w:tcPr>
            <w:tcW w:w="0" w:type="auto"/>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shd w:val="clear" w:color="auto" w:fill="FFFFFF"/>
            <w:vAlign w:val="center"/>
          </w:tcPr>
          <w:p w:rsidR="007611D5" w:rsidRPr="00F904F9" w:rsidRDefault="007611D5" w:rsidP="00CD0687">
            <w:pPr>
              <w:jc w:val="center"/>
              <w:rPr>
                <w:b/>
                <w:sz w:val="22"/>
                <w:szCs w:val="22"/>
              </w:rPr>
            </w:pPr>
            <w:r w:rsidRPr="00F904F9">
              <w:rPr>
                <w:b/>
                <w:sz w:val="22"/>
                <w:szCs w:val="22"/>
              </w:rPr>
              <w:t>Раздел 2.</w:t>
            </w:r>
          </w:p>
          <w:p w:rsidR="007611D5" w:rsidRPr="00F904F9" w:rsidRDefault="007611D5" w:rsidP="00CD0687">
            <w:pPr>
              <w:jc w:val="center"/>
              <w:rPr>
                <w:sz w:val="22"/>
                <w:szCs w:val="22"/>
              </w:rPr>
            </w:pPr>
            <w:r w:rsidRPr="00F904F9">
              <w:rPr>
                <w:bCs/>
                <w:sz w:val="22"/>
                <w:szCs w:val="22"/>
              </w:rPr>
              <w:t>Использование программных систем и сервисов</w:t>
            </w: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tc>
        <w:tc>
          <w:tcPr>
            <w:tcW w:w="0" w:type="auto"/>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30</w:t>
            </w:r>
          </w:p>
        </w:tc>
        <w:tc>
          <w:tcPr>
            <w:tcW w:w="0" w:type="auto"/>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jc w:val="center"/>
              <w:rPr>
                <w:b/>
                <w:sz w:val="22"/>
                <w:szCs w:val="22"/>
              </w:rPr>
            </w:pPr>
            <w:r w:rsidRPr="00F904F9">
              <w:rPr>
                <w:b/>
                <w:sz w:val="22"/>
                <w:szCs w:val="22"/>
              </w:rPr>
              <w:t>Тема 2.1.</w:t>
            </w:r>
          </w:p>
          <w:p w:rsidR="007611D5" w:rsidRPr="00F904F9" w:rsidRDefault="007611D5" w:rsidP="00CD0687">
            <w:pPr>
              <w:jc w:val="center"/>
              <w:rPr>
                <w:sz w:val="22"/>
                <w:szCs w:val="22"/>
              </w:rPr>
            </w:pPr>
            <w:r w:rsidRPr="00F904F9">
              <w:rPr>
                <w:sz w:val="22"/>
                <w:szCs w:val="22"/>
              </w:rPr>
              <w:t>Обработка информации в текстовых процессорах</w:t>
            </w:r>
          </w:p>
          <w:p w:rsidR="007611D5" w:rsidRPr="00F904F9" w:rsidRDefault="007611D5" w:rsidP="00CD0687">
            <w:pPr>
              <w:jc w:val="center"/>
              <w:rPr>
                <w:b/>
                <w:sz w:val="22"/>
                <w:szCs w:val="22"/>
              </w:rPr>
            </w:pPr>
          </w:p>
        </w:tc>
        <w:tc>
          <w:tcPr>
            <w:tcW w:w="0" w:type="auto"/>
            <w:shd w:val="clear" w:color="auto" w:fill="D9D9D9"/>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sz w:val="22"/>
                <w:szCs w:val="22"/>
              </w:rPr>
              <w:t>Основное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12</w:t>
            </w:r>
          </w:p>
        </w:tc>
        <w:tc>
          <w:tcPr>
            <w:tcW w:w="0" w:type="auto"/>
            <w:vMerge w:val="restart"/>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редактирование, форматирования)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jc w:val="center"/>
              <w:rPr>
                <w:b/>
                <w:sz w:val="22"/>
                <w:szCs w:val="22"/>
              </w:rPr>
            </w:pPr>
            <w:r w:rsidRPr="00F904F9">
              <w:rPr>
                <w:b/>
                <w:sz w:val="22"/>
                <w:szCs w:val="22"/>
              </w:rPr>
              <w:t>Тема 2.2.</w:t>
            </w:r>
          </w:p>
          <w:p w:rsidR="007611D5" w:rsidRPr="00F904F9" w:rsidRDefault="007611D5" w:rsidP="00CD0687">
            <w:pPr>
              <w:jc w:val="center"/>
              <w:rPr>
                <w:sz w:val="22"/>
                <w:szCs w:val="22"/>
              </w:rPr>
            </w:pPr>
            <w:r w:rsidRPr="00F904F9">
              <w:rPr>
                <w:sz w:val="22"/>
                <w:szCs w:val="22"/>
              </w:rPr>
              <w:t>Технология создания структурированных текстовых документов</w:t>
            </w:r>
          </w:p>
        </w:tc>
        <w:tc>
          <w:tcPr>
            <w:tcW w:w="0" w:type="auto"/>
            <w:shd w:val="clear" w:color="auto" w:fill="A6A6A6"/>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Профессионально-ориентированное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7611D5" w:rsidRDefault="007611D5" w:rsidP="00CD0687">
            <w:pPr>
              <w:jc w:val="center"/>
            </w:pPr>
            <w:r>
              <w:t>ПК 1.1-1.5,</w:t>
            </w:r>
          </w:p>
          <w:p w:rsidR="007611D5" w:rsidRDefault="007611D5" w:rsidP="00CD0687">
            <w:pPr>
              <w:jc w:val="center"/>
            </w:pPr>
            <w:r>
              <w:t>ПК 2.1-2.4</w:t>
            </w:r>
          </w:p>
          <w:p w:rsidR="007611D5" w:rsidRDefault="007611D5" w:rsidP="00CD0687">
            <w:pPr>
              <w:jc w:val="center"/>
            </w:pPr>
            <w:r>
              <w:t>ПК 3.1-3.2</w:t>
            </w:r>
          </w:p>
          <w:p w:rsidR="007611D5" w:rsidRPr="00A7750F" w:rsidRDefault="007611D5" w:rsidP="00CD0687">
            <w:pPr>
              <w:jc w:val="center"/>
            </w:pPr>
            <w:r>
              <w:t>ПК 4.1</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 xml:space="preserve">Многостраничные документы. Структура документа. Гипертекстовые документы. </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jc w:val="center"/>
              <w:rPr>
                <w:b/>
                <w:sz w:val="22"/>
                <w:szCs w:val="22"/>
              </w:rPr>
            </w:pPr>
            <w:r w:rsidRPr="00F904F9">
              <w:rPr>
                <w:b/>
                <w:sz w:val="22"/>
                <w:szCs w:val="22"/>
              </w:rPr>
              <w:t xml:space="preserve">Тема 2.3. </w:t>
            </w:r>
            <w:r w:rsidRPr="00F904F9">
              <w:rPr>
                <w:sz w:val="22"/>
                <w:szCs w:val="22"/>
              </w:rPr>
              <w:t>Компьютерная графика и мультимедиа</w:t>
            </w:r>
          </w:p>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A6A6A6"/>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Профессионально-ориентированное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7611D5" w:rsidRDefault="007611D5" w:rsidP="00CD0687">
            <w:pPr>
              <w:jc w:val="center"/>
            </w:pPr>
            <w:r>
              <w:t>ПК 1.1-1.5,</w:t>
            </w:r>
          </w:p>
          <w:p w:rsidR="007611D5" w:rsidRDefault="007611D5" w:rsidP="00CD0687">
            <w:pPr>
              <w:jc w:val="center"/>
            </w:pPr>
            <w:r>
              <w:t>ПК 2.1-2.4</w:t>
            </w:r>
          </w:p>
          <w:p w:rsidR="007611D5" w:rsidRDefault="007611D5" w:rsidP="00CD0687">
            <w:pPr>
              <w:jc w:val="center"/>
            </w:pPr>
            <w:r>
              <w:t>ПК 3.1-3.2</w:t>
            </w:r>
          </w:p>
          <w:p w:rsidR="007611D5" w:rsidRPr="00A7750F" w:rsidRDefault="007611D5" w:rsidP="00CD0687">
            <w:pPr>
              <w:jc w:val="center"/>
            </w:pPr>
            <w:r>
              <w:t>ПК 4.1</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Компьютерная графика и ее виды. Форматы мультимедийных файлов. Графические редакторы.</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F904F9">
              <w:rPr>
                <w:b/>
                <w:sz w:val="22"/>
                <w:szCs w:val="22"/>
              </w:rPr>
              <w:t>Тема 2.4.</w:t>
            </w:r>
          </w:p>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r w:rsidRPr="00F904F9">
              <w:rPr>
                <w:sz w:val="22"/>
                <w:szCs w:val="22"/>
              </w:rPr>
              <w:t>Технология обработки графических объектов</w:t>
            </w:r>
          </w:p>
        </w:tc>
        <w:tc>
          <w:tcPr>
            <w:tcW w:w="0" w:type="auto"/>
            <w:shd w:val="clear" w:color="auto" w:fill="A6A6A6"/>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Профессионально-ориентированное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8</w:t>
            </w:r>
          </w:p>
        </w:tc>
        <w:tc>
          <w:tcPr>
            <w:tcW w:w="0" w:type="auto"/>
            <w:vMerge w:val="restart"/>
            <w:shd w:val="clear" w:color="auto" w:fill="auto"/>
          </w:tcPr>
          <w:p w:rsidR="007611D5"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7611D5" w:rsidRDefault="007611D5" w:rsidP="00CD0687">
            <w:pPr>
              <w:jc w:val="center"/>
            </w:pPr>
            <w:r>
              <w:t>ПК 1.1-1.5,</w:t>
            </w:r>
          </w:p>
          <w:p w:rsidR="007611D5" w:rsidRDefault="007611D5" w:rsidP="00CD0687">
            <w:pPr>
              <w:jc w:val="center"/>
            </w:pPr>
            <w:r>
              <w:t>ПК 2.1-2.4</w:t>
            </w:r>
          </w:p>
          <w:p w:rsidR="007611D5" w:rsidRDefault="007611D5" w:rsidP="00CD0687">
            <w:pPr>
              <w:jc w:val="center"/>
            </w:pPr>
            <w:r>
              <w:t>ПК 3.1-3.2</w:t>
            </w:r>
          </w:p>
          <w:p w:rsidR="007611D5" w:rsidRPr="00A7750F" w:rsidRDefault="007611D5" w:rsidP="00CD0687">
            <w:pPr>
              <w:jc w:val="center"/>
            </w:pPr>
            <w:r>
              <w:t>ПК 4.1</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Технологии обработки различных объектов компьютерной графики (растровые,  векторные изображения)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r w:rsidRPr="00F904F9">
              <w:rPr>
                <w:b/>
                <w:sz w:val="22"/>
                <w:szCs w:val="22"/>
              </w:rPr>
              <w:t xml:space="preserve">Тема 2.5. </w:t>
            </w:r>
            <w:r w:rsidRPr="00F904F9">
              <w:rPr>
                <w:sz w:val="22"/>
                <w:szCs w:val="22"/>
              </w:rPr>
              <w:t>Представление профессиональной информации в виде презентаций</w:t>
            </w:r>
          </w:p>
        </w:tc>
        <w:tc>
          <w:tcPr>
            <w:tcW w:w="0" w:type="auto"/>
            <w:shd w:val="clear" w:color="auto" w:fill="A6A6A6"/>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Профессионально-ориентированное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7611D5" w:rsidRDefault="007611D5" w:rsidP="00CD0687">
            <w:pPr>
              <w:jc w:val="center"/>
            </w:pPr>
            <w:r>
              <w:t>ПК 1.1-1.5,</w:t>
            </w:r>
          </w:p>
          <w:p w:rsidR="007611D5" w:rsidRDefault="007611D5" w:rsidP="00CD0687">
            <w:pPr>
              <w:jc w:val="center"/>
            </w:pPr>
            <w:r>
              <w:t>ПК 2.1-2.4</w:t>
            </w:r>
          </w:p>
          <w:p w:rsidR="007611D5" w:rsidRDefault="007611D5" w:rsidP="00CD0687">
            <w:pPr>
              <w:jc w:val="center"/>
            </w:pPr>
            <w:r>
              <w:t>ПК 3.1-3.2</w:t>
            </w:r>
          </w:p>
          <w:p w:rsidR="007611D5" w:rsidRPr="00A7750F" w:rsidRDefault="007611D5" w:rsidP="00CD0687">
            <w:pPr>
              <w:jc w:val="center"/>
            </w:pPr>
            <w:r>
              <w:t>ПК 4.1</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Виды компьютерных презентаций. Основные этапы разработки презентаций. Анимация в презентации.</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highlight w:val="yellow"/>
              </w:rPr>
            </w:pPr>
            <w:r w:rsidRPr="00F904F9">
              <w:rPr>
                <w:b/>
                <w:sz w:val="22"/>
                <w:szCs w:val="22"/>
              </w:rPr>
              <w:t>Тема 2.6.</w:t>
            </w:r>
            <w:r w:rsidRPr="00F904F9">
              <w:rPr>
                <w:sz w:val="22"/>
                <w:szCs w:val="22"/>
              </w:rPr>
              <w:t xml:space="preserve"> Интерактивные и мультимедийные объекты на слайде</w:t>
            </w:r>
          </w:p>
        </w:tc>
        <w:tc>
          <w:tcPr>
            <w:tcW w:w="0" w:type="auto"/>
            <w:shd w:val="clear" w:color="auto" w:fill="A6A6A6"/>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Профессионально-ориентированное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7611D5" w:rsidRDefault="007611D5" w:rsidP="00CD0687">
            <w:pPr>
              <w:jc w:val="center"/>
            </w:pPr>
            <w:r>
              <w:t>ПК 1.1-1.5,</w:t>
            </w:r>
          </w:p>
          <w:p w:rsidR="007611D5" w:rsidRDefault="007611D5" w:rsidP="00CD0687">
            <w:pPr>
              <w:jc w:val="center"/>
            </w:pPr>
            <w:r>
              <w:t>ПК 2.1-2.4</w:t>
            </w:r>
          </w:p>
          <w:p w:rsidR="007611D5" w:rsidRDefault="007611D5" w:rsidP="00CD0687">
            <w:pPr>
              <w:jc w:val="center"/>
            </w:pPr>
            <w:r>
              <w:t>ПК 3.1-3.2</w:t>
            </w:r>
          </w:p>
          <w:p w:rsidR="007611D5" w:rsidRPr="00A7750F" w:rsidRDefault="007611D5" w:rsidP="00CD0687">
            <w:pPr>
              <w:jc w:val="center"/>
            </w:pPr>
            <w:r>
              <w:t>ПК 4.1ПК 4.1-</w:t>
            </w:r>
            <w:r>
              <w:lastRenderedPageBreak/>
              <w:t>4.4</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Принципы мультимедиа. Интерактивное представление информации.</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highlight w:val="yellow"/>
              </w:rPr>
            </w:pPr>
            <w:r w:rsidRPr="00F904F9">
              <w:rPr>
                <w:b/>
                <w:sz w:val="22"/>
                <w:szCs w:val="22"/>
              </w:rPr>
              <w:lastRenderedPageBreak/>
              <w:t xml:space="preserve">Тема 2.7. </w:t>
            </w:r>
            <w:r w:rsidRPr="00F904F9">
              <w:rPr>
                <w:sz w:val="22"/>
                <w:szCs w:val="22"/>
              </w:rPr>
              <w:t>Гипертекстовое представление информации</w:t>
            </w:r>
          </w:p>
        </w:tc>
        <w:tc>
          <w:tcPr>
            <w:tcW w:w="0" w:type="auto"/>
            <w:shd w:val="clear" w:color="auto" w:fill="D9D9D9"/>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sz w:val="22"/>
                <w:szCs w:val="22"/>
              </w:rPr>
              <w:t>Основное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w:t>
            </w:r>
          </w:p>
        </w:tc>
        <w:tc>
          <w:tcPr>
            <w:tcW w:w="0" w:type="auto"/>
            <w:vMerge w:val="restart"/>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Язык разметки гипертекста HTML. Оформление гипертекстовой страницы. Веб-сайты и веб-страницы.</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 xml:space="preserve">Консультация: </w:t>
            </w:r>
            <w:r w:rsidRPr="00F904F9">
              <w:rPr>
                <w:bCs/>
                <w:sz w:val="22"/>
                <w:szCs w:val="22"/>
              </w:rPr>
              <w:t>Использование программных систем и сервисов</w:t>
            </w:r>
          </w:p>
        </w:tc>
        <w:tc>
          <w:tcPr>
            <w:tcW w:w="0" w:type="auto"/>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w:t>
            </w:r>
          </w:p>
        </w:tc>
        <w:tc>
          <w:tcPr>
            <w:tcW w:w="0" w:type="auto"/>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shd w:val="clear" w:color="auto" w:fill="FFFFFF"/>
            <w:vAlign w:val="center"/>
          </w:tcPr>
          <w:p w:rsidR="007611D5" w:rsidRPr="00F904F9" w:rsidRDefault="007611D5" w:rsidP="00CD0687">
            <w:pPr>
              <w:jc w:val="center"/>
              <w:rPr>
                <w:b/>
                <w:sz w:val="22"/>
                <w:szCs w:val="22"/>
              </w:rPr>
            </w:pPr>
            <w:r w:rsidRPr="00F904F9">
              <w:rPr>
                <w:b/>
                <w:sz w:val="22"/>
                <w:szCs w:val="22"/>
              </w:rPr>
              <w:t>Раздел 3.</w:t>
            </w:r>
          </w:p>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highlight w:val="yellow"/>
              </w:rPr>
            </w:pPr>
            <w:r w:rsidRPr="00F904F9">
              <w:rPr>
                <w:bCs/>
                <w:sz w:val="22"/>
                <w:szCs w:val="22"/>
              </w:rPr>
              <w:t>Информационное моделирование</w:t>
            </w: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tc>
        <w:tc>
          <w:tcPr>
            <w:tcW w:w="0" w:type="auto"/>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24</w:t>
            </w:r>
          </w:p>
        </w:tc>
        <w:tc>
          <w:tcPr>
            <w:tcW w:w="0" w:type="auto"/>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F904F9">
              <w:rPr>
                <w:b/>
                <w:sz w:val="22"/>
                <w:szCs w:val="22"/>
              </w:rPr>
              <w:t>Тема 3.1.</w:t>
            </w:r>
          </w:p>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r w:rsidRPr="00F904F9">
              <w:rPr>
                <w:sz w:val="22"/>
                <w:szCs w:val="22"/>
              </w:rPr>
              <w:t>Понятие алгоритма и основные алгоритмические структуры</w:t>
            </w:r>
          </w:p>
        </w:tc>
        <w:tc>
          <w:tcPr>
            <w:tcW w:w="0" w:type="auto"/>
            <w:shd w:val="clear" w:color="auto" w:fill="D9D9D9"/>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sz w:val="22"/>
                <w:szCs w:val="22"/>
              </w:rPr>
              <w:t>Основное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01</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Понятие алгоритма. Свойства алгоритма. Способы записи алгоритма.</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F904F9">
              <w:rPr>
                <w:b/>
                <w:sz w:val="22"/>
                <w:szCs w:val="22"/>
              </w:rPr>
              <w:t>Тема 3.2.</w:t>
            </w:r>
          </w:p>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highlight w:val="yellow"/>
              </w:rPr>
            </w:pPr>
            <w:r w:rsidRPr="00F904F9">
              <w:rPr>
                <w:bCs/>
                <w:sz w:val="22"/>
                <w:szCs w:val="22"/>
              </w:rPr>
              <w:t>Технологии обработки информации в электронных таблицах</w:t>
            </w:r>
          </w:p>
        </w:tc>
        <w:tc>
          <w:tcPr>
            <w:tcW w:w="0" w:type="auto"/>
            <w:shd w:val="clear" w:color="auto" w:fill="D9D9D9"/>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sz w:val="22"/>
                <w:szCs w:val="22"/>
              </w:rPr>
              <w:t>Основное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Табличный процессор. Приемы ввода, редактирования, форматирования в табличном процессоре. Адресация.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F904F9">
              <w:rPr>
                <w:b/>
                <w:sz w:val="22"/>
                <w:szCs w:val="22"/>
              </w:rPr>
              <w:t>Тема 3.3.</w:t>
            </w:r>
          </w:p>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highlight w:val="yellow"/>
              </w:rPr>
            </w:pPr>
            <w:r w:rsidRPr="00F904F9">
              <w:rPr>
                <w:bCs/>
                <w:sz w:val="22"/>
                <w:szCs w:val="22"/>
              </w:rPr>
              <w:t>Формулы и функции в электронных таблицах</w:t>
            </w:r>
          </w:p>
        </w:tc>
        <w:tc>
          <w:tcPr>
            <w:tcW w:w="0" w:type="auto"/>
            <w:shd w:val="clear" w:color="auto" w:fill="D9D9D9"/>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sz w:val="22"/>
                <w:szCs w:val="22"/>
              </w:rPr>
              <w:t>Основное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6</w:t>
            </w:r>
          </w:p>
        </w:tc>
        <w:tc>
          <w:tcPr>
            <w:tcW w:w="0" w:type="auto"/>
            <w:vMerge w:val="restart"/>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r w:rsidRPr="00F904F9">
              <w:rPr>
                <w:rFonts w:ascii="Times New Roman" w:hAnsi="Times New Roman" w:cs="Times New Roman"/>
                <w:b w:val="0"/>
                <w:i w:val="0"/>
                <w:sz w:val="22"/>
                <w:szCs w:val="22"/>
              </w:rPr>
              <w:t>ОК 02</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Формулы и функции в электронных таблицах</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F904F9">
              <w:rPr>
                <w:b/>
                <w:sz w:val="22"/>
                <w:szCs w:val="22"/>
              </w:rPr>
              <w:t>Тема 3.4.</w:t>
            </w:r>
          </w:p>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highlight w:val="yellow"/>
              </w:rPr>
            </w:pPr>
            <w:r w:rsidRPr="00F904F9">
              <w:rPr>
                <w:bCs/>
                <w:sz w:val="22"/>
                <w:szCs w:val="22"/>
              </w:rPr>
              <w:t>Визуализация данных в электронных таблицах</w:t>
            </w:r>
          </w:p>
        </w:tc>
        <w:tc>
          <w:tcPr>
            <w:tcW w:w="0" w:type="auto"/>
            <w:shd w:val="clear" w:color="auto" w:fill="A6A6A6"/>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Профессионально-ориентированное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7611D5" w:rsidRDefault="007611D5" w:rsidP="00CD0687">
            <w:pPr>
              <w:jc w:val="center"/>
            </w:pPr>
            <w:r>
              <w:t>ПК 1.1-1.5,</w:t>
            </w:r>
          </w:p>
          <w:p w:rsidR="007611D5" w:rsidRDefault="007611D5" w:rsidP="00CD0687">
            <w:pPr>
              <w:jc w:val="center"/>
            </w:pPr>
            <w:r>
              <w:t>ПК 2.1-2.4</w:t>
            </w:r>
          </w:p>
          <w:p w:rsidR="007611D5" w:rsidRDefault="007611D5" w:rsidP="00CD0687">
            <w:pPr>
              <w:jc w:val="center"/>
            </w:pPr>
            <w:r>
              <w:t>ПК 3.1-3.2</w:t>
            </w:r>
          </w:p>
          <w:p w:rsidR="007611D5" w:rsidRPr="00A7750F" w:rsidRDefault="007611D5" w:rsidP="00CD0687">
            <w:pPr>
              <w:jc w:val="center"/>
            </w:pPr>
            <w:r>
              <w:t>ПК 4.1</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sz w:val="22"/>
                <w:szCs w:val="22"/>
              </w:rPr>
              <w:t>Практические занятия</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rPr>
                <w:sz w:val="22"/>
                <w:szCs w:val="22"/>
              </w:rPr>
            </w:pPr>
            <w:r w:rsidRPr="00F904F9">
              <w:rPr>
                <w:sz w:val="22"/>
                <w:szCs w:val="22"/>
              </w:rPr>
              <w:t>Визуализация данных в электронных таблицах</w:t>
            </w:r>
          </w:p>
        </w:tc>
        <w:tc>
          <w:tcPr>
            <w:tcW w:w="0" w:type="auto"/>
            <w:vMerge/>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val="restart"/>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F904F9">
              <w:rPr>
                <w:b/>
                <w:sz w:val="22"/>
                <w:szCs w:val="22"/>
              </w:rPr>
              <w:t>Тема 3.5.</w:t>
            </w:r>
          </w:p>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highlight w:val="yellow"/>
              </w:rPr>
            </w:pPr>
            <w:r w:rsidRPr="00F904F9">
              <w:rPr>
                <w:bCs/>
                <w:sz w:val="22"/>
                <w:szCs w:val="22"/>
              </w:rPr>
              <w:t>Моделирование в электронных таблицах</w:t>
            </w:r>
          </w:p>
        </w:tc>
        <w:tc>
          <w:tcPr>
            <w:tcW w:w="0" w:type="auto"/>
            <w:shd w:val="clear" w:color="auto" w:fill="A6A6A6"/>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Профессионально-ориентированное содержание</w:t>
            </w:r>
          </w:p>
        </w:tc>
        <w:tc>
          <w:tcPr>
            <w:tcW w:w="0" w:type="auto"/>
            <w:vMerge w:val="restart"/>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4</w:t>
            </w:r>
          </w:p>
        </w:tc>
        <w:tc>
          <w:tcPr>
            <w:tcW w:w="0" w:type="auto"/>
            <w:vMerge w:val="restart"/>
            <w:shd w:val="clear" w:color="auto" w:fill="auto"/>
          </w:tcPr>
          <w:p w:rsidR="007611D5"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ОК 02</w:t>
            </w:r>
          </w:p>
          <w:p w:rsidR="007611D5" w:rsidRDefault="007611D5" w:rsidP="00CD0687">
            <w:pPr>
              <w:jc w:val="center"/>
            </w:pPr>
            <w:r>
              <w:t>ПК 1.1-1.5,</w:t>
            </w:r>
          </w:p>
          <w:p w:rsidR="007611D5" w:rsidRDefault="007611D5" w:rsidP="00CD0687">
            <w:pPr>
              <w:jc w:val="center"/>
            </w:pPr>
            <w:r>
              <w:t>ПК 2.1-2.4</w:t>
            </w:r>
          </w:p>
          <w:p w:rsidR="007611D5" w:rsidRDefault="007611D5" w:rsidP="00CD0687">
            <w:pPr>
              <w:jc w:val="center"/>
            </w:pPr>
            <w:r>
              <w:t>ПК 3.1-3.2</w:t>
            </w:r>
          </w:p>
          <w:p w:rsidR="007611D5" w:rsidRPr="00A7750F" w:rsidRDefault="007611D5" w:rsidP="00CD0687">
            <w:pPr>
              <w:jc w:val="center"/>
            </w:pPr>
            <w:r>
              <w:t>ПК 4.1</w:t>
            </w: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sz w:val="22"/>
                <w:szCs w:val="22"/>
              </w:rPr>
              <w:t>Практические занятия</w:t>
            </w:r>
          </w:p>
        </w:tc>
        <w:tc>
          <w:tcPr>
            <w:tcW w:w="0" w:type="auto"/>
            <w:vMerge/>
            <w:shd w:val="clear" w:color="auto" w:fill="FFFFFF"/>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vMerge/>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Cs/>
                <w:sz w:val="22"/>
                <w:szCs w:val="22"/>
              </w:rPr>
              <w:t>Моделирование в электронных таблицах</w:t>
            </w:r>
          </w:p>
        </w:tc>
        <w:tc>
          <w:tcPr>
            <w:tcW w:w="0" w:type="auto"/>
            <w:vMerge/>
            <w:shd w:val="clear" w:color="auto" w:fill="FFFFFF"/>
          </w:tcPr>
          <w:p w:rsidR="007611D5" w:rsidRPr="00F904F9" w:rsidRDefault="007611D5" w:rsidP="00CD0687">
            <w:pPr>
              <w:pStyle w:val="2"/>
              <w:spacing w:before="0"/>
              <w:jc w:val="center"/>
              <w:rPr>
                <w:rFonts w:ascii="Times New Roman" w:hAnsi="Times New Roman" w:cs="Times New Roman"/>
                <w:b w:val="0"/>
                <w:i w:val="0"/>
                <w:sz w:val="22"/>
                <w:szCs w:val="22"/>
              </w:rPr>
            </w:pPr>
          </w:p>
        </w:tc>
        <w:tc>
          <w:tcPr>
            <w:tcW w:w="0" w:type="auto"/>
            <w:vMerge/>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20"/>
        </w:trPr>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highlight w:val="yellow"/>
              </w:rPr>
            </w:pPr>
          </w:p>
        </w:tc>
        <w:tc>
          <w:tcPr>
            <w:tcW w:w="0" w:type="auto"/>
            <w:shd w:val="clear" w:color="auto" w:fill="FFFFFF"/>
            <w:vAlign w:val="center"/>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F904F9">
              <w:rPr>
                <w:b/>
                <w:bCs/>
                <w:sz w:val="22"/>
                <w:szCs w:val="22"/>
              </w:rPr>
              <w:t xml:space="preserve">Консультация: </w:t>
            </w:r>
            <w:r w:rsidRPr="00F904F9">
              <w:rPr>
                <w:sz w:val="22"/>
                <w:szCs w:val="22"/>
              </w:rPr>
              <w:t>Информационное моделирование</w:t>
            </w:r>
          </w:p>
        </w:tc>
        <w:tc>
          <w:tcPr>
            <w:tcW w:w="0" w:type="auto"/>
            <w:shd w:val="clear" w:color="auto" w:fill="FFFFFF"/>
            <w:vAlign w:val="center"/>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2</w:t>
            </w:r>
          </w:p>
        </w:tc>
        <w:tc>
          <w:tcPr>
            <w:tcW w:w="0" w:type="auto"/>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170"/>
        </w:trPr>
        <w:tc>
          <w:tcPr>
            <w:tcW w:w="0" w:type="auto"/>
            <w:shd w:val="clear" w:color="auto" w:fill="FFFFFF"/>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F904F9">
              <w:rPr>
                <w:b/>
                <w:bCs/>
                <w:sz w:val="22"/>
                <w:szCs w:val="22"/>
              </w:rPr>
              <w:t xml:space="preserve">Самостоятельная работа </w:t>
            </w:r>
          </w:p>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p>
        </w:tc>
        <w:tc>
          <w:tcPr>
            <w:tcW w:w="0" w:type="auto"/>
            <w:shd w:val="clear" w:color="auto" w:fill="FFFFFF"/>
          </w:tcPr>
          <w:p w:rsidR="007611D5" w:rsidRPr="00F904F9" w:rsidRDefault="007611D5" w:rsidP="00CD0687">
            <w:pPr>
              <w:rPr>
                <w:sz w:val="22"/>
                <w:szCs w:val="22"/>
              </w:rPr>
            </w:pPr>
            <w:r w:rsidRPr="00F904F9">
              <w:rPr>
                <w:sz w:val="22"/>
                <w:szCs w:val="22"/>
              </w:rPr>
              <w:t>- Информация и информационная деятельность человека</w:t>
            </w:r>
          </w:p>
          <w:p w:rsidR="007611D5" w:rsidRPr="00F904F9" w:rsidRDefault="007611D5" w:rsidP="00CD0687">
            <w:pPr>
              <w:rPr>
                <w:sz w:val="22"/>
                <w:szCs w:val="22"/>
              </w:rPr>
            </w:pPr>
            <w:r w:rsidRPr="00F904F9">
              <w:rPr>
                <w:sz w:val="22"/>
                <w:szCs w:val="22"/>
              </w:rPr>
              <w:t>- Использование программных систем и сервисов</w:t>
            </w:r>
          </w:p>
          <w:p w:rsidR="007611D5" w:rsidRPr="00F904F9" w:rsidRDefault="007611D5" w:rsidP="00CD0687">
            <w:pPr>
              <w:rPr>
                <w:b/>
                <w:sz w:val="22"/>
                <w:szCs w:val="22"/>
              </w:rPr>
            </w:pPr>
            <w:r w:rsidRPr="00F904F9">
              <w:rPr>
                <w:sz w:val="22"/>
                <w:szCs w:val="22"/>
              </w:rPr>
              <w:t>- Информационное моделирование</w:t>
            </w:r>
          </w:p>
        </w:tc>
        <w:tc>
          <w:tcPr>
            <w:tcW w:w="0" w:type="auto"/>
            <w:shd w:val="clear" w:color="auto" w:fill="FFFFFF"/>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6</w:t>
            </w:r>
          </w:p>
        </w:tc>
        <w:tc>
          <w:tcPr>
            <w:tcW w:w="0" w:type="auto"/>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9D4070" w:rsidTr="00CD0687">
        <w:trPr>
          <w:trHeight w:val="170"/>
        </w:trPr>
        <w:tc>
          <w:tcPr>
            <w:tcW w:w="0" w:type="auto"/>
            <w:tcBorders>
              <w:bottom w:val="single" w:sz="4" w:space="0" w:color="auto"/>
            </w:tcBorders>
            <w:shd w:val="clear" w:color="auto" w:fill="FFFFFF"/>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F904F9">
              <w:rPr>
                <w:b/>
                <w:sz w:val="22"/>
                <w:szCs w:val="22"/>
              </w:rPr>
              <w:t>Консультации за счет часов промежуточной аттестации</w:t>
            </w:r>
          </w:p>
        </w:tc>
        <w:tc>
          <w:tcPr>
            <w:tcW w:w="0" w:type="auto"/>
            <w:tcBorders>
              <w:bottom w:val="single" w:sz="4" w:space="0" w:color="auto"/>
            </w:tcBorders>
            <w:shd w:val="clear" w:color="auto" w:fill="FFFFFF"/>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tc>
        <w:tc>
          <w:tcPr>
            <w:tcW w:w="0" w:type="auto"/>
            <w:tcBorders>
              <w:bottom w:val="single" w:sz="4" w:space="0" w:color="auto"/>
            </w:tcBorders>
            <w:shd w:val="clear" w:color="auto" w:fill="FFFFFF"/>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10</w:t>
            </w:r>
          </w:p>
        </w:tc>
        <w:tc>
          <w:tcPr>
            <w:tcW w:w="0" w:type="auto"/>
            <w:tcBorders>
              <w:bottom w:val="single" w:sz="4" w:space="0" w:color="auto"/>
            </w:tcBorders>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F23A8F" w:rsidTr="00CD0687">
        <w:trPr>
          <w:trHeight w:val="170"/>
        </w:trPr>
        <w:tc>
          <w:tcPr>
            <w:tcW w:w="0" w:type="auto"/>
            <w:shd w:val="clear" w:color="auto" w:fill="FFFFFF"/>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2"/>
                <w:szCs w:val="22"/>
              </w:rPr>
            </w:pPr>
            <w:r w:rsidRPr="00F904F9">
              <w:rPr>
                <w:b/>
                <w:sz w:val="22"/>
                <w:szCs w:val="22"/>
              </w:rPr>
              <w:t>Промежуточная аттестация</w:t>
            </w:r>
          </w:p>
        </w:tc>
        <w:tc>
          <w:tcPr>
            <w:tcW w:w="0" w:type="auto"/>
            <w:shd w:val="clear" w:color="auto" w:fill="FFFFFF"/>
          </w:tcPr>
          <w:p w:rsidR="007611D5" w:rsidRPr="00F904F9"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sz w:val="22"/>
                <w:szCs w:val="22"/>
              </w:rPr>
            </w:pPr>
            <w:r w:rsidRPr="00F904F9">
              <w:rPr>
                <w:b/>
                <w:sz w:val="22"/>
                <w:szCs w:val="22"/>
              </w:rPr>
              <w:t>Экзамен</w:t>
            </w:r>
          </w:p>
        </w:tc>
        <w:tc>
          <w:tcPr>
            <w:tcW w:w="0" w:type="auto"/>
            <w:shd w:val="clear" w:color="auto" w:fill="FFFFFF"/>
          </w:tcPr>
          <w:p w:rsidR="007611D5" w:rsidRPr="00F904F9" w:rsidRDefault="007611D5" w:rsidP="00CD0687">
            <w:pPr>
              <w:pStyle w:val="2"/>
              <w:spacing w:before="0"/>
              <w:jc w:val="center"/>
              <w:rPr>
                <w:rFonts w:ascii="Times New Roman" w:hAnsi="Times New Roman" w:cs="Times New Roman"/>
                <w:b w:val="0"/>
                <w:i w:val="0"/>
                <w:sz w:val="22"/>
                <w:szCs w:val="22"/>
              </w:rPr>
            </w:pPr>
            <w:r w:rsidRPr="00F904F9">
              <w:rPr>
                <w:rFonts w:ascii="Times New Roman" w:hAnsi="Times New Roman" w:cs="Times New Roman"/>
                <w:b w:val="0"/>
                <w:i w:val="0"/>
                <w:sz w:val="22"/>
                <w:szCs w:val="22"/>
              </w:rPr>
              <w:t>8</w:t>
            </w:r>
          </w:p>
        </w:tc>
        <w:tc>
          <w:tcPr>
            <w:tcW w:w="0" w:type="auto"/>
            <w:vMerge w:val="restart"/>
            <w:shd w:val="clear" w:color="auto" w:fill="auto"/>
          </w:tcPr>
          <w:p w:rsidR="007611D5" w:rsidRPr="00F904F9" w:rsidRDefault="007611D5" w:rsidP="00CD0687">
            <w:pPr>
              <w:pStyle w:val="2"/>
              <w:spacing w:before="0"/>
              <w:jc w:val="center"/>
              <w:rPr>
                <w:rFonts w:ascii="Times New Roman" w:hAnsi="Times New Roman" w:cs="Times New Roman"/>
                <w:b w:val="0"/>
                <w:sz w:val="22"/>
                <w:szCs w:val="22"/>
              </w:rPr>
            </w:pPr>
          </w:p>
        </w:tc>
      </w:tr>
      <w:tr w:rsidR="007611D5" w:rsidRPr="00F23A8F" w:rsidTr="00CD0687">
        <w:trPr>
          <w:trHeight w:val="170"/>
        </w:trPr>
        <w:tc>
          <w:tcPr>
            <w:tcW w:w="0" w:type="auto"/>
            <w:tcBorders>
              <w:bottom w:val="single" w:sz="4" w:space="0" w:color="auto"/>
            </w:tcBorders>
            <w:shd w:val="clear" w:color="auto" w:fill="FFFFFF"/>
          </w:tcPr>
          <w:p w:rsidR="007611D5" w:rsidRPr="00F23A8F"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sz w:val="20"/>
                <w:szCs w:val="20"/>
              </w:rPr>
            </w:pPr>
          </w:p>
        </w:tc>
        <w:tc>
          <w:tcPr>
            <w:tcW w:w="0" w:type="auto"/>
            <w:tcBorders>
              <w:bottom w:val="single" w:sz="4" w:space="0" w:color="auto"/>
            </w:tcBorders>
            <w:shd w:val="clear" w:color="auto" w:fill="FFFFFF"/>
          </w:tcPr>
          <w:p w:rsidR="007611D5" w:rsidRPr="00AD6518" w:rsidRDefault="007611D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AD6518">
              <w:rPr>
                <w:bCs/>
                <w:sz w:val="20"/>
                <w:szCs w:val="20"/>
              </w:rPr>
              <w:t xml:space="preserve">                                                                                                                                                                                         </w:t>
            </w:r>
            <w:r w:rsidRPr="00AD6518">
              <w:rPr>
                <w:b/>
                <w:sz w:val="20"/>
                <w:szCs w:val="20"/>
              </w:rPr>
              <w:t>Всего (суммарный объем часов):</w:t>
            </w:r>
          </w:p>
        </w:tc>
        <w:tc>
          <w:tcPr>
            <w:tcW w:w="0" w:type="auto"/>
            <w:tcBorders>
              <w:bottom w:val="single" w:sz="4" w:space="0" w:color="auto"/>
            </w:tcBorders>
            <w:shd w:val="clear" w:color="auto" w:fill="FFFFFF"/>
          </w:tcPr>
          <w:p w:rsidR="007611D5" w:rsidRPr="00AD6518" w:rsidRDefault="007611D5" w:rsidP="00CD0687">
            <w:pPr>
              <w:pStyle w:val="2"/>
              <w:spacing w:before="0"/>
              <w:jc w:val="center"/>
              <w:rPr>
                <w:rFonts w:ascii="Times New Roman" w:hAnsi="Times New Roman" w:cs="Times New Roman"/>
                <w:sz w:val="20"/>
                <w:szCs w:val="20"/>
              </w:rPr>
            </w:pPr>
            <w:r w:rsidRPr="00AD6518">
              <w:rPr>
                <w:rFonts w:ascii="Times New Roman" w:hAnsi="Times New Roman" w:cs="Times New Roman"/>
                <w:sz w:val="20"/>
                <w:szCs w:val="20"/>
              </w:rPr>
              <w:t>112</w:t>
            </w:r>
          </w:p>
        </w:tc>
        <w:tc>
          <w:tcPr>
            <w:tcW w:w="0" w:type="auto"/>
            <w:vMerge/>
            <w:tcBorders>
              <w:bottom w:val="single" w:sz="4" w:space="0" w:color="auto"/>
            </w:tcBorders>
            <w:shd w:val="clear" w:color="auto" w:fill="auto"/>
          </w:tcPr>
          <w:p w:rsidR="007611D5" w:rsidRPr="00F23A8F" w:rsidRDefault="007611D5" w:rsidP="00CD0687">
            <w:pPr>
              <w:pStyle w:val="2"/>
              <w:spacing w:before="0"/>
              <w:jc w:val="center"/>
              <w:rPr>
                <w:rFonts w:ascii="Times New Roman" w:hAnsi="Times New Roman" w:cs="Times New Roman"/>
                <w:b w:val="0"/>
                <w:sz w:val="20"/>
                <w:szCs w:val="20"/>
              </w:rPr>
            </w:pPr>
          </w:p>
        </w:tc>
      </w:tr>
      <w:tr w:rsidR="007611D5" w:rsidRPr="00F23A8F" w:rsidTr="00CD0687">
        <w:trPr>
          <w:trHeight w:val="170"/>
        </w:trPr>
        <w:tc>
          <w:tcPr>
            <w:tcW w:w="0" w:type="auto"/>
            <w:gridSpan w:val="4"/>
            <w:tcBorders>
              <w:top w:val="single" w:sz="4" w:space="0" w:color="auto"/>
              <w:left w:val="nil"/>
              <w:bottom w:val="nil"/>
              <w:right w:val="nil"/>
            </w:tcBorders>
            <w:shd w:val="clear" w:color="auto" w:fill="FFFFFF"/>
          </w:tcPr>
          <w:p w:rsidR="007611D5" w:rsidRPr="007D285C" w:rsidRDefault="007611D5" w:rsidP="00CD0687">
            <w:pPr>
              <w:rPr>
                <w:color w:val="FF0000"/>
                <w:sz w:val="20"/>
              </w:rPr>
            </w:pPr>
          </w:p>
        </w:tc>
      </w:tr>
    </w:tbl>
    <w:p w:rsidR="007611D5" w:rsidRPr="008C559D" w:rsidRDefault="007611D5" w:rsidP="007611D5">
      <w:pPr>
        <w:widowControl w:val="0"/>
        <w:tabs>
          <w:tab w:val="left" w:pos="1305"/>
        </w:tabs>
        <w:suppressAutoHyphens/>
        <w:jc w:val="both"/>
        <w:sectPr w:rsidR="007611D5" w:rsidRPr="008C559D" w:rsidSect="00361720">
          <w:pgSz w:w="16840" w:h="11907" w:orient="landscape"/>
          <w:pgMar w:top="851" w:right="1134" w:bottom="851" w:left="1134" w:header="709" w:footer="709" w:gutter="0"/>
          <w:cols w:space="720"/>
        </w:sectPr>
      </w:pPr>
    </w:p>
    <w:p w:rsidR="007611D5" w:rsidRPr="00DE38CE" w:rsidRDefault="007611D5" w:rsidP="007611D5">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7611D5" w:rsidRPr="00C96301" w:rsidRDefault="007611D5" w:rsidP="007611D5">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7611D5" w:rsidRPr="004A6F23"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программы </w:t>
      </w:r>
      <w:r>
        <w:rPr>
          <w:bCs/>
        </w:rPr>
        <w:t xml:space="preserve">общеобразовательной дисциплины </w:t>
      </w:r>
      <w:r w:rsidRPr="00A3729E">
        <w:rPr>
          <w:b/>
          <w:szCs w:val="28"/>
        </w:rPr>
        <w:t>ОД.08. Информатика</w:t>
      </w:r>
      <w:r w:rsidRPr="00A3729E">
        <w:rPr>
          <w:bCs/>
          <w:sz w:val="22"/>
        </w:rPr>
        <w:t xml:space="preserve"> </w:t>
      </w:r>
      <w:r w:rsidRPr="004A6F23">
        <w:rPr>
          <w:bCs/>
        </w:rPr>
        <w:t>требует наличия учебного кабинета «</w:t>
      </w:r>
      <w:r>
        <w:rPr>
          <w:bCs/>
        </w:rPr>
        <w:t>41/42/43/40</w:t>
      </w:r>
      <w:r w:rsidRPr="004A6F23">
        <w:rPr>
          <w:bCs/>
        </w:rPr>
        <w:t>».</w:t>
      </w:r>
    </w:p>
    <w:p w:rsidR="007611D5" w:rsidRPr="004A6F23"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7611D5" w:rsidRPr="004A6F23"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7611D5" w:rsidRPr="004A6F23" w:rsidRDefault="007611D5" w:rsidP="00FD2DC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950056">
        <w:rPr>
          <w:bCs/>
        </w:rPr>
        <w:t>14</w:t>
      </w:r>
      <w:r w:rsidRPr="004A6F23">
        <w:rPr>
          <w:bCs/>
        </w:rPr>
        <w:t xml:space="preserve"> посадочных мест по количеству обучающихся;</w:t>
      </w:r>
    </w:p>
    <w:p w:rsidR="007611D5" w:rsidRDefault="007611D5" w:rsidP="00FD2DC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A6F23">
        <w:rPr>
          <w:bCs/>
        </w:rPr>
        <w:t>рабочее место преподавателя;</w:t>
      </w:r>
      <w:r w:rsidRPr="00DF064F">
        <w:rPr>
          <w:bCs/>
        </w:rPr>
        <w:t xml:space="preserve"> </w:t>
      </w:r>
    </w:p>
    <w:p w:rsidR="007611D5" w:rsidRDefault="007611D5" w:rsidP="00FD2DC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F064F">
        <w:rPr>
          <w:bCs/>
        </w:rPr>
        <w:t>маркерная доска</w:t>
      </w:r>
      <w:r>
        <w:rPr>
          <w:bCs/>
        </w:rPr>
        <w:t>;</w:t>
      </w:r>
    </w:p>
    <w:p w:rsidR="007611D5" w:rsidRPr="004A6F23"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323DA7">
        <w:rPr>
          <w:bCs/>
        </w:rPr>
        <w:tab/>
      </w:r>
    </w:p>
    <w:p w:rsidR="007611D5" w:rsidRPr="004A6F23"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7611D5" w:rsidRPr="00DF064F" w:rsidRDefault="007611D5" w:rsidP="00FD2DC3">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F064F">
        <w:rPr>
          <w:bCs/>
        </w:rPr>
        <w:t>компьютеры по количеству обучающихся;</w:t>
      </w:r>
    </w:p>
    <w:p w:rsidR="007611D5" w:rsidRPr="00DF064F" w:rsidRDefault="007611D5" w:rsidP="00FD2DC3">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F064F">
        <w:rPr>
          <w:bCs/>
        </w:rPr>
        <w:t>локальная компьютерная сеть и глобальная сеть Интернет;</w:t>
      </w:r>
    </w:p>
    <w:p w:rsidR="007611D5" w:rsidRPr="00DF064F" w:rsidRDefault="007611D5" w:rsidP="00FD2DC3">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F064F">
        <w:rPr>
          <w:bCs/>
        </w:rPr>
        <w:t>системное и прикладное программное обеспечение;</w:t>
      </w:r>
    </w:p>
    <w:p w:rsidR="007611D5" w:rsidRPr="00DF064F" w:rsidRDefault="007611D5" w:rsidP="00FD2DC3">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F064F">
        <w:rPr>
          <w:bCs/>
        </w:rPr>
        <w:t>антивирусное программное обеспечение;</w:t>
      </w:r>
    </w:p>
    <w:p w:rsidR="007611D5" w:rsidRPr="00DF064F" w:rsidRDefault="007611D5" w:rsidP="00FD2DC3">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F064F">
        <w:rPr>
          <w:bCs/>
        </w:rPr>
        <w:t>специализированное программное обеспечение;</w:t>
      </w:r>
    </w:p>
    <w:p w:rsidR="007611D5" w:rsidRPr="00DF064F" w:rsidRDefault="007611D5" w:rsidP="00FD2DC3">
      <w:pPr>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F064F">
        <w:rPr>
          <w:bCs/>
        </w:rPr>
        <w:t>мультимедиапроектор</w:t>
      </w:r>
    </w:p>
    <w:p w:rsidR="007611D5" w:rsidRPr="00AD613C"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r w:rsidRPr="00323DA7">
        <w:rPr>
          <w:bCs/>
        </w:rPr>
        <w:tab/>
      </w:r>
    </w:p>
    <w:p w:rsidR="007611D5" w:rsidRPr="00C96301" w:rsidRDefault="007611D5" w:rsidP="007611D5">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7611D5" w:rsidRPr="00F94720"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7611D5" w:rsidRPr="00365AAA"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7611D5" w:rsidRDefault="007611D5" w:rsidP="00761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7611D5" w:rsidRPr="00A502F1" w:rsidRDefault="007611D5" w:rsidP="00FD2DC3">
      <w:pPr>
        <w:numPr>
          <w:ilvl w:val="0"/>
          <w:numId w:val="34"/>
        </w:numPr>
        <w:spacing w:before="120"/>
        <w:ind w:left="425"/>
        <w:jc w:val="both"/>
      </w:pPr>
      <w:r w:rsidRPr="00A502F1">
        <w:rPr>
          <w:b/>
          <w:bCs/>
          <w:shd w:val="clear" w:color="auto" w:fill="FFFFFF"/>
        </w:rPr>
        <w:t>Ляхович, В.Ф.</w:t>
      </w:r>
      <w:r w:rsidRPr="00A502F1">
        <w:rPr>
          <w:shd w:val="clear" w:color="auto" w:fill="FFFFFF"/>
        </w:rPr>
        <w:t> Основы информатики : учебник / Ляхович В.Ф., Молодцов В.А., Рыжикова Н.Б. — Москва : КноРус, 202</w:t>
      </w:r>
      <w:r>
        <w:rPr>
          <w:shd w:val="clear" w:color="auto" w:fill="FFFFFF"/>
        </w:rPr>
        <w:t>2</w:t>
      </w:r>
      <w:r w:rsidRPr="00A502F1">
        <w:rPr>
          <w:shd w:val="clear" w:color="auto" w:fill="FFFFFF"/>
        </w:rPr>
        <w:t>. — 347 с. — ISBN 978-5-406-07596-8. — URL: https://book.ru/book/932956 (дата обращения: 30.11.202</w:t>
      </w:r>
      <w:r>
        <w:rPr>
          <w:shd w:val="clear" w:color="auto" w:fill="FFFFFF"/>
        </w:rPr>
        <w:t>2</w:t>
      </w:r>
      <w:r w:rsidRPr="00A502F1">
        <w:rPr>
          <w:shd w:val="clear" w:color="auto" w:fill="FFFFFF"/>
        </w:rPr>
        <w:t>). — Текст : электронный.</w:t>
      </w:r>
    </w:p>
    <w:p w:rsidR="007611D5" w:rsidRPr="00A502F1" w:rsidRDefault="007611D5" w:rsidP="00FD2DC3">
      <w:pPr>
        <w:numPr>
          <w:ilvl w:val="0"/>
          <w:numId w:val="34"/>
        </w:numPr>
        <w:spacing w:before="120"/>
        <w:ind w:left="425"/>
        <w:jc w:val="both"/>
      </w:pPr>
      <w:r w:rsidRPr="00A502F1">
        <w:rPr>
          <w:b/>
          <w:bCs/>
          <w:shd w:val="clear" w:color="auto" w:fill="FFFFFF"/>
        </w:rPr>
        <w:t>Прохорский, Г.В.</w:t>
      </w:r>
      <w:r w:rsidRPr="00A502F1">
        <w:rPr>
          <w:shd w:val="clear" w:color="auto" w:fill="FFFFFF"/>
        </w:rPr>
        <w:t> Информатика и информационные технологии в профессиональной деятельности : учебное пособие / Прохорский Г.В. — Москва : КноРус, 202</w:t>
      </w:r>
      <w:r>
        <w:rPr>
          <w:shd w:val="clear" w:color="auto" w:fill="FFFFFF"/>
        </w:rPr>
        <w:t>2</w:t>
      </w:r>
      <w:r w:rsidRPr="00A502F1">
        <w:rPr>
          <w:shd w:val="clear" w:color="auto" w:fill="FFFFFF"/>
        </w:rPr>
        <w:t>. — 271 с. — ISBN 978-5-406-08016-0. — URL: https://book.ru/book/938649 (дата обращения: 30.11.202</w:t>
      </w:r>
      <w:r>
        <w:rPr>
          <w:shd w:val="clear" w:color="auto" w:fill="FFFFFF"/>
        </w:rPr>
        <w:t>2</w:t>
      </w:r>
      <w:r w:rsidRPr="00A502F1">
        <w:rPr>
          <w:shd w:val="clear" w:color="auto" w:fill="FFFFFF"/>
        </w:rPr>
        <w:t>). — Текст : электронный.</w:t>
      </w:r>
    </w:p>
    <w:p w:rsidR="007611D5" w:rsidRPr="00A502F1" w:rsidRDefault="007611D5" w:rsidP="00FD2DC3">
      <w:pPr>
        <w:numPr>
          <w:ilvl w:val="0"/>
          <w:numId w:val="34"/>
        </w:numPr>
        <w:spacing w:before="120"/>
        <w:ind w:left="425"/>
        <w:jc w:val="both"/>
      </w:pPr>
      <w:r w:rsidRPr="00A502F1">
        <w:rPr>
          <w:b/>
          <w:bCs/>
          <w:shd w:val="clear" w:color="auto" w:fill="FFFFFF"/>
        </w:rPr>
        <w:t>Угринович, Н.Д.</w:t>
      </w:r>
      <w:r w:rsidRPr="00A502F1">
        <w:rPr>
          <w:shd w:val="clear" w:color="auto" w:fill="FFFFFF"/>
        </w:rPr>
        <w:t> Информатика : учебник / Угринович Н.Д. — Москва : КноРус, 202</w:t>
      </w:r>
      <w:r>
        <w:rPr>
          <w:shd w:val="clear" w:color="auto" w:fill="FFFFFF"/>
        </w:rPr>
        <w:t>2</w:t>
      </w:r>
      <w:r w:rsidRPr="00A502F1">
        <w:rPr>
          <w:shd w:val="clear" w:color="auto" w:fill="FFFFFF"/>
        </w:rPr>
        <w:t>. — 377 с. — ISBN 978-5-406-07314-8. — URL: https://book.ru/book/932057 (дата обращения: 30.11.202</w:t>
      </w:r>
      <w:r>
        <w:rPr>
          <w:shd w:val="clear" w:color="auto" w:fill="FFFFFF"/>
        </w:rPr>
        <w:t>2</w:t>
      </w:r>
      <w:r w:rsidRPr="00A502F1">
        <w:rPr>
          <w:shd w:val="clear" w:color="auto" w:fill="FFFFFF"/>
        </w:rPr>
        <w:t>). — Текст : электронный.</w:t>
      </w:r>
    </w:p>
    <w:p w:rsidR="007611D5" w:rsidRPr="00A502F1" w:rsidRDefault="007611D5" w:rsidP="00FD2DC3">
      <w:pPr>
        <w:numPr>
          <w:ilvl w:val="0"/>
          <w:numId w:val="34"/>
        </w:numPr>
        <w:spacing w:before="120"/>
        <w:ind w:left="425"/>
        <w:jc w:val="both"/>
      </w:pPr>
      <w:r w:rsidRPr="00A502F1">
        <w:rPr>
          <w:b/>
          <w:bCs/>
          <w:shd w:val="clear" w:color="auto" w:fill="FFFFFF"/>
        </w:rPr>
        <w:t>Угринович, Н.Д.</w:t>
      </w:r>
      <w:r w:rsidRPr="00A502F1">
        <w:rPr>
          <w:shd w:val="clear" w:color="auto" w:fill="FFFFFF"/>
        </w:rPr>
        <w:t> Информатика. Практикум : учебное пособие / Угринович Н.Д. — Москва : КноРус, 202</w:t>
      </w:r>
      <w:r>
        <w:rPr>
          <w:shd w:val="clear" w:color="auto" w:fill="FFFFFF"/>
        </w:rPr>
        <w:t>2</w:t>
      </w:r>
      <w:r w:rsidRPr="00A502F1">
        <w:rPr>
          <w:shd w:val="clear" w:color="auto" w:fill="FFFFFF"/>
        </w:rPr>
        <w:t>. — 264 с. — ISBN 978-5-406-07320-9. — URL: https://book.ru/book/932058 (дата обращения: 30.11.202</w:t>
      </w:r>
      <w:r>
        <w:rPr>
          <w:shd w:val="clear" w:color="auto" w:fill="FFFFFF"/>
        </w:rPr>
        <w:t>2</w:t>
      </w:r>
      <w:r w:rsidRPr="00A502F1">
        <w:rPr>
          <w:shd w:val="clear" w:color="auto" w:fill="FFFFFF"/>
        </w:rPr>
        <w:t>). — Текст : электронный.</w:t>
      </w:r>
    </w:p>
    <w:p w:rsidR="007611D5" w:rsidRPr="00327305" w:rsidRDefault="007611D5" w:rsidP="00FD2DC3">
      <w:pPr>
        <w:numPr>
          <w:ilvl w:val="0"/>
          <w:numId w:val="34"/>
        </w:numPr>
        <w:spacing w:before="120"/>
        <w:ind w:left="425"/>
        <w:jc w:val="both"/>
      </w:pPr>
      <w:hyperlink r:id="rId78" w:history="1">
        <w:r w:rsidRPr="00327305">
          <w:rPr>
            <w:rStyle w:val="af8"/>
            <w:lang w:val="en-US"/>
          </w:rPr>
          <w:t>www</w:t>
        </w:r>
        <w:r w:rsidRPr="00327305">
          <w:rPr>
            <w:rStyle w:val="af8"/>
          </w:rPr>
          <w:t>.</w:t>
        </w:r>
        <w:r w:rsidRPr="00327305">
          <w:rPr>
            <w:rStyle w:val="af8"/>
            <w:lang w:val="en-US"/>
          </w:rPr>
          <w:t>books</w:t>
        </w:r>
        <w:r w:rsidRPr="00327305">
          <w:rPr>
            <w:rStyle w:val="af8"/>
          </w:rPr>
          <w:t>.</w:t>
        </w:r>
        <w:r w:rsidRPr="00327305">
          <w:rPr>
            <w:rStyle w:val="af8"/>
            <w:lang w:val="en-US"/>
          </w:rPr>
          <w:t>altlinux</w:t>
        </w:r>
        <w:r w:rsidRPr="00327305">
          <w:rPr>
            <w:rStyle w:val="af8"/>
          </w:rPr>
          <w:t>.</w:t>
        </w:r>
        <w:r w:rsidRPr="00327305">
          <w:rPr>
            <w:rStyle w:val="af8"/>
            <w:lang w:val="en-US"/>
          </w:rPr>
          <w:t>ru</w:t>
        </w:r>
        <w:r w:rsidRPr="00327305">
          <w:rPr>
            <w:rStyle w:val="af8"/>
          </w:rPr>
          <w:t>/</w:t>
        </w:r>
        <w:r w:rsidRPr="00327305">
          <w:rPr>
            <w:rStyle w:val="af8"/>
            <w:lang w:val="en-US"/>
          </w:rPr>
          <w:t>altlibrary</w:t>
        </w:r>
        <w:r w:rsidRPr="00327305">
          <w:rPr>
            <w:rStyle w:val="af8"/>
          </w:rPr>
          <w:t>/</w:t>
        </w:r>
        <w:r w:rsidRPr="00327305">
          <w:rPr>
            <w:rStyle w:val="af8"/>
            <w:lang w:val="en-US"/>
          </w:rPr>
          <w:t>openoffice</w:t>
        </w:r>
      </w:hyperlink>
      <w:r w:rsidRPr="00327305">
        <w:t xml:space="preserve"> (электронная книга «</w:t>
      </w:r>
      <w:r w:rsidRPr="00327305">
        <w:rPr>
          <w:lang w:val="en-US"/>
        </w:rPr>
        <w:t>OpenOffice</w:t>
      </w:r>
      <w:r w:rsidRPr="00327305">
        <w:t>.</w:t>
      </w:r>
      <w:r w:rsidRPr="00327305">
        <w:rPr>
          <w:lang w:val="en-US"/>
        </w:rPr>
        <w:t>org</w:t>
      </w:r>
      <w:r w:rsidRPr="00327305">
        <w:t>: Теория и практика»).</w:t>
      </w:r>
    </w:p>
    <w:p w:rsidR="007611D5" w:rsidRPr="00327305" w:rsidRDefault="007611D5" w:rsidP="00FD2DC3">
      <w:pPr>
        <w:numPr>
          <w:ilvl w:val="0"/>
          <w:numId w:val="34"/>
        </w:numPr>
        <w:spacing w:before="120"/>
        <w:ind w:left="425"/>
        <w:jc w:val="both"/>
      </w:pPr>
      <w:hyperlink r:id="rId79" w:history="1">
        <w:r w:rsidRPr="00327305">
          <w:rPr>
            <w:rStyle w:val="af8"/>
            <w:lang w:val="en-US"/>
          </w:rPr>
          <w:t>www</w:t>
        </w:r>
        <w:r w:rsidRPr="00327305">
          <w:rPr>
            <w:rStyle w:val="af8"/>
          </w:rPr>
          <w:t>.</w:t>
        </w:r>
        <w:r w:rsidRPr="00327305">
          <w:rPr>
            <w:rStyle w:val="af8"/>
            <w:lang w:val="en-US"/>
          </w:rPr>
          <w:t>digital</w:t>
        </w:r>
        <w:r w:rsidRPr="00327305">
          <w:rPr>
            <w:rStyle w:val="af8"/>
          </w:rPr>
          <w:t>-</w:t>
        </w:r>
        <w:r w:rsidRPr="00327305">
          <w:rPr>
            <w:rStyle w:val="af8"/>
            <w:lang w:val="en-US"/>
          </w:rPr>
          <w:t>edu</w:t>
        </w:r>
        <w:r w:rsidRPr="00327305">
          <w:rPr>
            <w:rStyle w:val="af8"/>
          </w:rPr>
          <w:t>.</w:t>
        </w:r>
        <w:r w:rsidRPr="00327305">
          <w:rPr>
            <w:rStyle w:val="af8"/>
            <w:lang w:val="en-US"/>
          </w:rPr>
          <w:t>ru</w:t>
        </w:r>
      </w:hyperlink>
      <w:r w:rsidRPr="00327305">
        <w:t xml:space="preserve"> (Справочник образовательных ресурсов «Портал цифрового образования»).</w:t>
      </w:r>
    </w:p>
    <w:p w:rsidR="007611D5" w:rsidRPr="00327305" w:rsidRDefault="007611D5" w:rsidP="00FD2DC3">
      <w:pPr>
        <w:numPr>
          <w:ilvl w:val="0"/>
          <w:numId w:val="34"/>
        </w:numPr>
        <w:spacing w:before="120"/>
        <w:ind w:left="425"/>
        <w:jc w:val="both"/>
      </w:pPr>
      <w:hyperlink r:id="rId80" w:history="1">
        <w:r w:rsidRPr="00327305">
          <w:rPr>
            <w:rStyle w:val="af8"/>
            <w:lang w:val="en-US"/>
          </w:rPr>
          <w:t>www</w:t>
        </w:r>
        <w:r w:rsidRPr="00327305">
          <w:rPr>
            <w:rStyle w:val="af8"/>
          </w:rPr>
          <w:t>.</w:t>
        </w:r>
        <w:r w:rsidRPr="00327305">
          <w:rPr>
            <w:rStyle w:val="af8"/>
            <w:lang w:val="en-US"/>
          </w:rPr>
          <w:t>fcior</w:t>
        </w:r>
        <w:r w:rsidRPr="00327305">
          <w:rPr>
            <w:rStyle w:val="af8"/>
          </w:rPr>
          <w:t>.</w:t>
        </w:r>
        <w:r w:rsidRPr="00327305">
          <w:rPr>
            <w:rStyle w:val="af8"/>
            <w:lang w:val="en-US"/>
          </w:rPr>
          <w:t>edu</w:t>
        </w:r>
        <w:r w:rsidRPr="00327305">
          <w:rPr>
            <w:rStyle w:val="af8"/>
          </w:rPr>
          <w:t>.</w:t>
        </w:r>
        <w:r w:rsidRPr="00327305">
          <w:rPr>
            <w:rStyle w:val="af8"/>
            <w:lang w:val="en-US"/>
          </w:rPr>
          <w:t>ru</w:t>
        </w:r>
      </w:hyperlink>
      <w:r w:rsidRPr="00327305">
        <w:t xml:space="preserve"> (Федеральный центр информационно-образовательных ресурсов – ФЦИОР).</w:t>
      </w:r>
    </w:p>
    <w:p w:rsidR="007611D5" w:rsidRPr="00327305" w:rsidRDefault="007611D5" w:rsidP="00FD2DC3">
      <w:pPr>
        <w:numPr>
          <w:ilvl w:val="0"/>
          <w:numId w:val="34"/>
        </w:numPr>
        <w:spacing w:before="120"/>
        <w:ind w:left="425"/>
        <w:jc w:val="both"/>
      </w:pPr>
      <w:hyperlink r:id="rId81" w:history="1">
        <w:r w:rsidRPr="00327305">
          <w:rPr>
            <w:rStyle w:val="af8"/>
            <w:lang w:val="en-US"/>
          </w:rPr>
          <w:t>www</w:t>
        </w:r>
        <w:r w:rsidRPr="00327305">
          <w:rPr>
            <w:rStyle w:val="af8"/>
          </w:rPr>
          <w:t>.</w:t>
        </w:r>
        <w:r w:rsidRPr="00327305">
          <w:rPr>
            <w:rStyle w:val="af8"/>
            <w:lang w:val="en-US"/>
          </w:rPr>
          <w:t>ict</w:t>
        </w:r>
        <w:r w:rsidRPr="00327305">
          <w:rPr>
            <w:rStyle w:val="af8"/>
          </w:rPr>
          <w:t>.</w:t>
        </w:r>
        <w:r w:rsidRPr="00327305">
          <w:rPr>
            <w:rStyle w:val="af8"/>
            <w:lang w:val="en-US"/>
          </w:rPr>
          <w:t>edu</w:t>
        </w:r>
        <w:r w:rsidRPr="00327305">
          <w:rPr>
            <w:rStyle w:val="af8"/>
          </w:rPr>
          <w:t>.</w:t>
        </w:r>
        <w:r w:rsidRPr="00327305">
          <w:rPr>
            <w:rStyle w:val="af8"/>
            <w:lang w:val="en-US"/>
          </w:rPr>
          <w:t>ru</w:t>
        </w:r>
      </w:hyperlink>
      <w:r w:rsidRPr="00327305">
        <w:t xml:space="preserve"> (портал «Информационно-коммуникационные технологии в образовании).</w:t>
      </w:r>
    </w:p>
    <w:p w:rsidR="007611D5" w:rsidRPr="00327305" w:rsidRDefault="007611D5" w:rsidP="00FD2DC3">
      <w:pPr>
        <w:numPr>
          <w:ilvl w:val="0"/>
          <w:numId w:val="34"/>
        </w:numPr>
        <w:spacing w:before="120"/>
        <w:ind w:left="425"/>
        <w:jc w:val="both"/>
      </w:pPr>
      <w:hyperlink r:id="rId82" w:history="1">
        <w:r w:rsidRPr="00327305">
          <w:rPr>
            <w:rStyle w:val="af8"/>
            <w:spacing w:val="-4"/>
          </w:rPr>
          <w:t>www.infourok.ru</w:t>
        </w:r>
      </w:hyperlink>
      <w:r w:rsidRPr="00327305">
        <w:rPr>
          <w:spacing w:val="-4"/>
        </w:rPr>
        <w:t xml:space="preserve">  (образовательный портал России)</w:t>
      </w:r>
    </w:p>
    <w:p w:rsidR="007611D5" w:rsidRPr="00327305" w:rsidRDefault="007611D5" w:rsidP="00FD2DC3">
      <w:pPr>
        <w:numPr>
          <w:ilvl w:val="0"/>
          <w:numId w:val="34"/>
        </w:numPr>
        <w:spacing w:before="120"/>
        <w:ind w:left="425"/>
        <w:jc w:val="both"/>
      </w:pPr>
      <w:hyperlink r:id="rId83" w:history="1">
        <w:r w:rsidRPr="00327305">
          <w:rPr>
            <w:rStyle w:val="af8"/>
            <w:lang w:val="en-US"/>
          </w:rPr>
          <w:t>www</w:t>
        </w:r>
        <w:r w:rsidRPr="00327305">
          <w:rPr>
            <w:rStyle w:val="af8"/>
          </w:rPr>
          <w:t>.</w:t>
        </w:r>
        <w:r w:rsidRPr="00327305">
          <w:rPr>
            <w:rStyle w:val="af8"/>
            <w:lang w:val="en-US"/>
          </w:rPr>
          <w:t>intuit</w:t>
        </w:r>
        <w:r w:rsidRPr="00327305">
          <w:rPr>
            <w:rStyle w:val="af8"/>
          </w:rPr>
          <w:t>.</w:t>
        </w:r>
        <w:r w:rsidRPr="00327305">
          <w:rPr>
            <w:rStyle w:val="af8"/>
            <w:lang w:val="en-US"/>
          </w:rPr>
          <w:t>ru</w:t>
        </w:r>
        <w:r w:rsidRPr="00327305">
          <w:rPr>
            <w:rStyle w:val="af8"/>
          </w:rPr>
          <w:t>/</w:t>
        </w:r>
        <w:r w:rsidRPr="00327305">
          <w:rPr>
            <w:rStyle w:val="af8"/>
            <w:lang w:val="en-US"/>
          </w:rPr>
          <w:t>studies</w:t>
        </w:r>
        <w:r w:rsidRPr="00327305">
          <w:rPr>
            <w:rStyle w:val="af8"/>
          </w:rPr>
          <w:t>/</w:t>
        </w:r>
        <w:r w:rsidRPr="00327305">
          <w:rPr>
            <w:rStyle w:val="af8"/>
            <w:lang w:val="en-US"/>
          </w:rPr>
          <w:t>courses</w:t>
        </w:r>
      </w:hyperlink>
      <w:r w:rsidRPr="00327305">
        <w:t xml:space="preserve"> (Открытые интернет - курсы «Интуит» по курсу «Информатика»).</w:t>
      </w:r>
    </w:p>
    <w:p w:rsidR="007611D5" w:rsidRPr="00327305" w:rsidRDefault="007611D5" w:rsidP="00FD2DC3">
      <w:pPr>
        <w:numPr>
          <w:ilvl w:val="0"/>
          <w:numId w:val="34"/>
        </w:numPr>
        <w:spacing w:before="120"/>
        <w:ind w:left="425"/>
        <w:jc w:val="both"/>
      </w:pPr>
      <w:hyperlink r:id="rId84" w:history="1">
        <w:r w:rsidRPr="00327305">
          <w:rPr>
            <w:rStyle w:val="af8"/>
            <w:lang w:val="en-US"/>
          </w:rPr>
          <w:t>www</w:t>
        </w:r>
        <w:r w:rsidRPr="00327305">
          <w:rPr>
            <w:rStyle w:val="af8"/>
          </w:rPr>
          <w:t>.</w:t>
        </w:r>
        <w:r w:rsidRPr="00327305">
          <w:rPr>
            <w:rStyle w:val="af8"/>
            <w:lang w:val="en-US"/>
          </w:rPr>
          <w:t>lms</w:t>
        </w:r>
        <w:r w:rsidRPr="00327305">
          <w:rPr>
            <w:rStyle w:val="af8"/>
          </w:rPr>
          <w:t>.</w:t>
        </w:r>
        <w:r w:rsidRPr="00327305">
          <w:rPr>
            <w:rStyle w:val="af8"/>
            <w:lang w:val="en-US"/>
          </w:rPr>
          <w:t>iite</w:t>
        </w:r>
        <w:r w:rsidRPr="00327305">
          <w:rPr>
            <w:rStyle w:val="af8"/>
          </w:rPr>
          <w:t>.</w:t>
        </w:r>
        <w:r w:rsidRPr="00327305">
          <w:rPr>
            <w:rStyle w:val="af8"/>
            <w:lang w:val="en-US"/>
          </w:rPr>
          <w:t>unesco</w:t>
        </w:r>
        <w:r w:rsidRPr="00327305">
          <w:rPr>
            <w:rStyle w:val="af8"/>
          </w:rPr>
          <w:t>.</w:t>
        </w:r>
        <w:r w:rsidRPr="00327305">
          <w:rPr>
            <w:rStyle w:val="af8"/>
            <w:lang w:val="en-US"/>
          </w:rPr>
          <w:t>org</w:t>
        </w:r>
      </w:hyperlink>
      <w:r w:rsidRPr="00327305">
        <w:t xml:space="preserve"> (Открытые электронные курсы «ИИТО ЮНЕСКО» по информационным технологиям).</w:t>
      </w:r>
    </w:p>
    <w:p w:rsidR="007611D5" w:rsidRPr="00327305" w:rsidRDefault="007611D5" w:rsidP="00FD2DC3">
      <w:pPr>
        <w:numPr>
          <w:ilvl w:val="0"/>
          <w:numId w:val="34"/>
        </w:numPr>
        <w:spacing w:before="120"/>
        <w:ind w:left="425"/>
        <w:jc w:val="both"/>
      </w:pPr>
      <w:hyperlink r:id="rId85" w:history="1">
        <w:r w:rsidRPr="00327305">
          <w:rPr>
            <w:rStyle w:val="af8"/>
            <w:lang w:val="en-US"/>
          </w:rPr>
          <w:t>www</w:t>
        </w:r>
        <w:r w:rsidRPr="00327305">
          <w:rPr>
            <w:rStyle w:val="af8"/>
          </w:rPr>
          <w:t>.</w:t>
        </w:r>
        <w:r w:rsidRPr="00327305">
          <w:rPr>
            <w:rStyle w:val="af8"/>
            <w:lang w:val="en-US"/>
          </w:rPr>
          <w:t>school</w:t>
        </w:r>
        <w:r w:rsidRPr="00327305">
          <w:rPr>
            <w:rStyle w:val="af8"/>
          </w:rPr>
          <w:t>-</w:t>
        </w:r>
        <w:r w:rsidRPr="00327305">
          <w:rPr>
            <w:rStyle w:val="af8"/>
            <w:lang w:val="en-US"/>
          </w:rPr>
          <w:t>collection</w:t>
        </w:r>
        <w:r w:rsidRPr="00327305">
          <w:rPr>
            <w:rStyle w:val="af8"/>
          </w:rPr>
          <w:t>.</w:t>
        </w:r>
        <w:r w:rsidRPr="00327305">
          <w:rPr>
            <w:rStyle w:val="af8"/>
            <w:lang w:val="en-US"/>
          </w:rPr>
          <w:t>edu</w:t>
        </w:r>
        <w:r w:rsidRPr="00327305">
          <w:rPr>
            <w:rStyle w:val="af8"/>
          </w:rPr>
          <w:t>.</w:t>
        </w:r>
        <w:r w:rsidRPr="00327305">
          <w:rPr>
            <w:rStyle w:val="af8"/>
            <w:lang w:val="en-US"/>
          </w:rPr>
          <w:t>ru</w:t>
        </w:r>
      </w:hyperlink>
      <w:r w:rsidRPr="00327305">
        <w:t xml:space="preserve"> (Единая коллекция цифровых образовательных ресурсов).</w:t>
      </w:r>
    </w:p>
    <w:p w:rsidR="007611D5" w:rsidRPr="00327305" w:rsidRDefault="007611D5" w:rsidP="00FD2DC3">
      <w:pPr>
        <w:numPr>
          <w:ilvl w:val="0"/>
          <w:numId w:val="34"/>
        </w:numPr>
        <w:spacing w:before="120"/>
        <w:ind w:left="425"/>
        <w:jc w:val="both"/>
      </w:pPr>
      <w:hyperlink r:id="rId86" w:history="1">
        <w:r w:rsidRPr="00327305">
          <w:rPr>
            <w:rStyle w:val="af8"/>
            <w:lang w:val="en-US"/>
          </w:rPr>
          <w:t>www</w:t>
        </w:r>
        <w:r w:rsidRPr="00327305">
          <w:rPr>
            <w:rStyle w:val="af8"/>
          </w:rPr>
          <w:t>.</w:t>
        </w:r>
        <w:r w:rsidRPr="00327305">
          <w:rPr>
            <w:rStyle w:val="af8"/>
            <w:lang w:val="en-US"/>
          </w:rPr>
          <w:t>window</w:t>
        </w:r>
        <w:r w:rsidRPr="00327305">
          <w:rPr>
            <w:rStyle w:val="af8"/>
          </w:rPr>
          <w:t>.</w:t>
        </w:r>
        <w:r w:rsidRPr="00327305">
          <w:rPr>
            <w:rStyle w:val="af8"/>
            <w:lang w:val="en-US"/>
          </w:rPr>
          <w:t>edu</w:t>
        </w:r>
        <w:r w:rsidRPr="00327305">
          <w:rPr>
            <w:rStyle w:val="af8"/>
          </w:rPr>
          <w:t>.</w:t>
        </w:r>
        <w:r w:rsidRPr="00327305">
          <w:rPr>
            <w:rStyle w:val="af8"/>
            <w:lang w:val="en-US"/>
          </w:rPr>
          <w:t>ru</w:t>
        </w:r>
      </w:hyperlink>
      <w:r w:rsidRPr="00327305">
        <w:t xml:space="preserve"> (Единое окно доступа к образовательным ресурсам Российской Федерации).</w:t>
      </w:r>
    </w:p>
    <w:p w:rsidR="007611D5" w:rsidRDefault="007611D5" w:rsidP="007611D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7611D5" w:rsidRDefault="007611D5" w:rsidP="007611D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7611D5" w:rsidRDefault="007611D5" w:rsidP="007611D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720"/>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A3729E">
        <w:rPr>
          <w:b/>
          <w:szCs w:val="28"/>
        </w:rPr>
        <w:t>ОД.08. Информатика</w:t>
      </w:r>
      <w:r>
        <w:t xml:space="preserve"> </w:t>
      </w:r>
      <w:r w:rsidRPr="00445D66">
        <w:t>доводятся до сведения обучающихся</w:t>
      </w:r>
      <w:r>
        <w:t xml:space="preserve"> на одном из первых учебных занятий по указанной дисциплине.</w:t>
      </w:r>
    </w:p>
    <w:p w:rsidR="007611D5" w:rsidRDefault="007611D5" w:rsidP="007611D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Промежуточная аттестация по общеобразовательной дисциплине </w:t>
      </w:r>
      <w:r w:rsidRPr="00A3729E">
        <w:rPr>
          <w:b/>
          <w:szCs w:val="28"/>
        </w:rPr>
        <w:t>ОД.08. Информатика</w:t>
      </w:r>
      <w:r>
        <w:t xml:space="preserve"> проводится в форме </w:t>
      </w:r>
      <w:r w:rsidRPr="00A3729E">
        <w:rPr>
          <w:b/>
        </w:rPr>
        <w:t xml:space="preserve">экзамена </w:t>
      </w:r>
      <w:r>
        <w:t xml:space="preserve">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7611D5" w:rsidRDefault="007611D5" w:rsidP="007611D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A3729E">
        <w:rPr>
          <w:b/>
          <w:szCs w:val="28"/>
        </w:rPr>
        <w:t>ОД.08. Информатика</w:t>
      </w:r>
      <w:r>
        <w:rPr>
          <w:b/>
          <w:szCs w:val="28"/>
        </w:rPr>
        <w:t>.</w:t>
      </w:r>
    </w:p>
    <w:p w:rsidR="007611D5" w:rsidRDefault="007611D5" w:rsidP="007611D5">
      <w:pPr>
        <w:pStyle w:val="10"/>
        <w:spacing w:line="276" w:lineRule="auto"/>
        <w:jc w:val="center"/>
        <w:rPr>
          <w:rFonts w:ascii="OfficinaSansBookC" w:hAnsi="OfficinaSansBookC"/>
          <w:b/>
          <w:bCs/>
        </w:rPr>
      </w:pPr>
      <w:bookmarkStart w:id="18" w:name="_Toc125105123"/>
    </w:p>
    <w:p w:rsidR="007611D5" w:rsidRPr="00A3729E" w:rsidRDefault="007611D5" w:rsidP="007611D5">
      <w:pPr>
        <w:pStyle w:val="10"/>
        <w:spacing w:line="276" w:lineRule="auto"/>
        <w:jc w:val="center"/>
        <w:rPr>
          <w:b/>
          <w:bCs/>
        </w:rPr>
      </w:pPr>
      <w:r w:rsidRPr="00A3729E">
        <w:rPr>
          <w:b/>
          <w:bCs/>
        </w:rPr>
        <w:t>4. Контроль и оценка результатов освоения общеобразовательной дисциплины</w:t>
      </w:r>
      <w:bookmarkEnd w:id="18"/>
    </w:p>
    <w:p w:rsidR="007611D5" w:rsidRPr="00A3729E" w:rsidRDefault="007611D5" w:rsidP="007611D5">
      <w:pPr>
        <w:spacing w:line="276" w:lineRule="auto"/>
      </w:pPr>
    </w:p>
    <w:p w:rsidR="007611D5" w:rsidRPr="00A3729E" w:rsidRDefault="007611D5" w:rsidP="007611D5">
      <w:pPr>
        <w:spacing w:line="276" w:lineRule="auto"/>
        <w:ind w:firstLine="709"/>
        <w:contextualSpacing/>
        <w:jc w:val="both"/>
      </w:pPr>
      <w:r w:rsidRPr="00A3729E">
        <w:rPr>
          <w:b/>
        </w:rPr>
        <w:t>Контроль</w:t>
      </w:r>
      <w:r w:rsidRPr="00A3729E">
        <w:t xml:space="preserve"> </w:t>
      </w:r>
      <w:r w:rsidRPr="00A3729E">
        <w:rPr>
          <w:b/>
        </w:rPr>
        <w:t>и оценка</w:t>
      </w:r>
      <w:r w:rsidRPr="00A3729E">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7611D5" w:rsidRPr="00586EE4" w:rsidRDefault="007611D5" w:rsidP="007611D5">
      <w:pPr>
        <w:spacing w:line="276" w:lineRule="auto"/>
        <w:contextualSpacing/>
        <w:jc w:val="both"/>
        <w:rPr>
          <w:rFonts w:ascii="OfficinaSansBookC" w:hAnsi="OfficinaSansBookC"/>
          <w:b/>
          <w:sz w:val="28"/>
          <w:szCs w:val="28"/>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0"/>
        <w:gridCol w:w="4436"/>
        <w:gridCol w:w="3575"/>
      </w:tblGrid>
      <w:tr w:rsidR="007611D5" w:rsidRPr="00A3729E" w:rsidTr="00CD0687">
        <w:tc>
          <w:tcPr>
            <w:tcW w:w="2760" w:type="dxa"/>
          </w:tcPr>
          <w:p w:rsidR="007611D5" w:rsidRPr="00A3729E" w:rsidRDefault="007611D5" w:rsidP="00CD0687">
            <w:pPr>
              <w:spacing w:line="276" w:lineRule="auto"/>
              <w:jc w:val="center"/>
              <w:rPr>
                <w:szCs w:val="28"/>
              </w:rPr>
            </w:pPr>
            <w:r w:rsidRPr="00A3729E">
              <w:rPr>
                <w:rFonts w:eastAsia="Calibri"/>
                <w:b/>
                <w:bCs/>
                <w:szCs w:val="28"/>
              </w:rPr>
              <w:t>Общая/профессиональная компетенция</w:t>
            </w:r>
          </w:p>
        </w:tc>
        <w:tc>
          <w:tcPr>
            <w:tcW w:w="4436" w:type="dxa"/>
          </w:tcPr>
          <w:p w:rsidR="007611D5" w:rsidRPr="00A3729E" w:rsidRDefault="007611D5" w:rsidP="00CD0687">
            <w:pPr>
              <w:spacing w:line="276" w:lineRule="auto"/>
              <w:jc w:val="center"/>
              <w:rPr>
                <w:szCs w:val="28"/>
              </w:rPr>
            </w:pPr>
            <w:r w:rsidRPr="00A3729E">
              <w:rPr>
                <w:rFonts w:eastAsia="Calibri"/>
                <w:b/>
                <w:bCs/>
                <w:szCs w:val="28"/>
              </w:rPr>
              <w:t>Раздел/Тема</w:t>
            </w:r>
          </w:p>
        </w:tc>
        <w:tc>
          <w:tcPr>
            <w:tcW w:w="3575" w:type="dxa"/>
          </w:tcPr>
          <w:p w:rsidR="007611D5" w:rsidRPr="00A3729E" w:rsidRDefault="007611D5" w:rsidP="00CD0687">
            <w:pPr>
              <w:spacing w:line="276" w:lineRule="auto"/>
              <w:jc w:val="center"/>
              <w:rPr>
                <w:szCs w:val="28"/>
              </w:rPr>
            </w:pPr>
            <w:r w:rsidRPr="00A3729E">
              <w:rPr>
                <w:rFonts w:eastAsia="Calibri"/>
                <w:b/>
                <w:bCs/>
                <w:szCs w:val="28"/>
              </w:rPr>
              <w:t>Тип оценочных мероприятий</w:t>
            </w:r>
          </w:p>
        </w:tc>
      </w:tr>
      <w:tr w:rsidR="007611D5" w:rsidRPr="00A3729E" w:rsidTr="00CD0687">
        <w:trPr>
          <w:trHeight w:val="937"/>
        </w:trPr>
        <w:tc>
          <w:tcPr>
            <w:tcW w:w="2760" w:type="dxa"/>
          </w:tcPr>
          <w:p w:rsidR="007611D5" w:rsidRPr="00A3729E" w:rsidRDefault="007611D5" w:rsidP="00CD0687">
            <w:pPr>
              <w:spacing w:line="276" w:lineRule="auto"/>
              <w:jc w:val="center"/>
              <w:rPr>
                <w:rFonts w:eastAsia="Calibri"/>
                <w:szCs w:val="28"/>
              </w:rPr>
            </w:pPr>
            <w:r w:rsidRPr="00A3729E">
              <w:rPr>
                <w:rFonts w:eastAsia="Calibri"/>
                <w:szCs w:val="28"/>
              </w:rPr>
              <w:t>ОК 02</w:t>
            </w:r>
          </w:p>
        </w:tc>
        <w:tc>
          <w:tcPr>
            <w:tcW w:w="4436" w:type="dxa"/>
          </w:tcPr>
          <w:p w:rsidR="007611D5" w:rsidRPr="00A3729E" w:rsidRDefault="007611D5" w:rsidP="00CD0687">
            <w:pPr>
              <w:spacing w:line="276" w:lineRule="auto"/>
              <w:rPr>
                <w:rFonts w:eastAsia="Calibri"/>
                <w:szCs w:val="28"/>
              </w:rPr>
            </w:pPr>
            <w:r w:rsidRPr="00A3729E">
              <w:rPr>
                <w:rFonts w:eastAsia="Calibri"/>
                <w:szCs w:val="28"/>
              </w:rPr>
              <w:t xml:space="preserve">Тема 1.1 Тема 1.3 Тема 3.1 </w:t>
            </w:r>
          </w:p>
        </w:tc>
        <w:tc>
          <w:tcPr>
            <w:tcW w:w="3575" w:type="dxa"/>
            <w:vAlign w:val="center"/>
          </w:tcPr>
          <w:p w:rsidR="007611D5" w:rsidRPr="00A3729E" w:rsidRDefault="007611D5" w:rsidP="00CD0687">
            <w:pPr>
              <w:spacing w:line="276" w:lineRule="auto"/>
              <w:jc w:val="center"/>
              <w:rPr>
                <w:szCs w:val="28"/>
              </w:rPr>
            </w:pPr>
            <w:r w:rsidRPr="00A3729E">
              <w:rPr>
                <w:rFonts w:eastAsia="Calibri"/>
                <w:szCs w:val="28"/>
              </w:rPr>
              <w:t>Тестирование</w:t>
            </w:r>
          </w:p>
        </w:tc>
      </w:tr>
      <w:tr w:rsidR="007611D5" w:rsidRPr="00A3729E" w:rsidTr="00CD0687">
        <w:tc>
          <w:tcPr>
            <w:tcW w:w="2760" w:type="dxa"/>
          </w:tcPr>
          <w:p w:rsidR="007611D5" w:rsidRPr="00A3729E" w:rsidRDefault="007611D5" w:rsidP="00CD0687">
            <w:pPr>
              <w:spacing w:line="276" w:lineRule="auto"/>
              <w:jc w:val="center"/>
              <w:rPr>
                <w:rFonts w:eastAsia="Calibri"/>
                <w:szCs w:val="28"/>
              </w:rPr>
            </w:pPr>
            <w:r w:rsidRPr="00A3729E">
              <w:rPr>
                <w:rFonts w:eastAsia="Calibri"/>
                <w:szCs w:val="28"/>
              </w:rPr>
              <w:t>ОК 01</w:t>
            </w:r>
          </w:p>
        </w:tc>
        <w:tc>
          <w:tcPr>
            <w:tcW w:w="4436" w:type="dxa"/>
          </w:tcPr>
          <w:p w:rsidR="007611D5" w:rsidRPr="00A3729E" w:rsidRDefault="007611D5" w:rsidP="00CD0687">
            <w:pPr>
              <w:spacing w:line="276" w:lineRule="auto"/>
              <w:rPr>
                <w:rFonts w:eastAsia="Calibri"/>
                <w:szCs w:val="28"/>
              </w:rPr>
            </w:pPr>
            <w:r w:rsidRPr="00A3729E">
              <w:rPr>
                <w:rFonts w:eastAsia="Calibri"/>
                <w:szCs w:val="28"/>
              </w:rPr>
              <w:t>Тема 1.</w:t>
            </w:r>
            <w:r>
              <w:rPr>
                <w:rFonts w:eastAsia="Calibri"/>
                <w:szCs w:val="28"/>
              </w:rPr>
              <w:t>6</w:t>
            </w:r>
            <w:r w:rsidRPr="00A3729E">
              <w:rPr>
                <w:rFonts w:eastAsia="Calibri"/>
                <w:szCs w:val="28"/>
              </w:rPr>
              <w:t xml:space="preserve"> Тема 3.1</w:t>
            </w:r>
          </w:p>
        </w:tc>
        <w:tc>
          <w:tcPr>
            <w:tcW w:w="3575" w:type="dxa"/>
            <w:vMerge w:val="restart"/>
          </w:tcPr>
          <w:p w:rsidR="007611D5" w:rsidRPr="00A3729E" w:rsidRDefault="007611D5" w:rsidP="00CD0687">
            <w:pPr>
              <w:spacing w:line="276" w:lineRule="auto"/>
              <w:jc w:val="center"/>
              <w:rPr>
                <w:szCs w:val="28"/>
              </w:rPr>
            </w:pPr>
            <w:r w:rsidRPr="00A3729E">
              <w:rPr>
                <w:rFonts w:eastAsia="Calibri"/>
                <w:szCs w:val="28"/>
              </w:rPr>
              <w:t>Выполнение практических заданий</w:t>
            </w:r>
          </w:p>
        </w:tc>
      </w:tr>
      <w:tr w:rsidR="007611D5" w:rsidRPr="00A3729E" w:rsidTr="00CD0687">
        <w:trPr>
          <w:trHeight w:val="1316"/>
        </w:trPr>
        <w:tc>
          <w:tcPr>
            <w:tcW w:w="2760" w:type="dxa"/>
          </w:tcPr>
          <w:p w:rsidR="007611D5" w:rsidRPr="00A3729E" w:rsidRDefault="007611D5" w:rsidP="00CD0687">
            <w:pPr>
              <w:spacing w:line="276" w:lineRule="auto"/>
              <w:jc w:val="center"/>
              <w:rPr>
                <w:rFonts w:eastAsia="Calibri"/>
                <w:szCs w:val="28"/>
              </w:rPr>
            </w:pPr>
            <w:r w:rsidRPr="00A3729E">
              <w:rPr>
                <w:rFonts w:eastAsia="Calibri"/>
                <w:szCs w:val="28"/>
              </w:rPr>
              <w:t>ОК 02</w:t>
            </w:r>
          </w:p>
        </w:tc>
        <w:tc>
          <w:tcPr>
            <w:tcW w:w="4436" w:type="dxa"/>
          </w:tcPr>
          <w:p w:rsidR="007611D5" w:rsidRPr="00A3729E" w:rsidRDefault="007611D5" w:rsidP="00CD0687">
            <w:pPr>
              <w:spacing w:line="276" w:lineRule="auto"/>
              <w:rPr>
                <w:rFonts w:eastAsia="Calibri"/>
                <w:szCs w:val="28"/>
              </w:rPr>
            </w:pPr>
            <w:r w:rsidRPr="00A3729E">
              <w:rPr>
                <w:rFonts w:eastAsia="Calibri"/>
                <w:szCs w:val="28"/>
              </w:rPr>
              <w:t>Тема 1.2 Тема 1.4 Тема 1.5 Тема 1.</w:t>
            </w:r>
            <w:r>
              <w:rPr>
                <w:rFonts w:eastAsia="Calibri"/>
                <w:szCs w:val="28"/>
              </w:rPr>
              <w:t>6</w:t>
            </w:r>
            <w:r w:rsidRPr="00A3729E">
              <w:rPr>
                <w:rFonts w:eastAsia="Calibri"/>
                <w:szCs w:val="28"/>
              </w:rPr>
              <w:t xml:space="preserve"> Тема 2.1 Тема 2.</w:t>
            </w:r>
            <w:r>
              <w:rPr>
                <w:rFonts w:eastAsia="Calibri"/>
                <w:szCs w:val="28"/>
              </w:rPr>
              <w:t>2</w:t>
            </w:r>
            <w:r w:rsidRPr="00A3729E">
              <w:rPr>
                <w:rFonts w:eastAsia="Calibri"/>
                <w:szCs w:val="28"/>
              </w:rPr>
              <w:t xml:space="preserve"> Тема 2.</w:t>
            </w:r>
            <w:r>
              <w:rPr>
                <w:rFonts w:eastAsia="Calibri"/>
                <w:szCs w:val="28"/>
              </w:rPr>
              <w:t>3</w:t>
            </w:r>
            <w:r w:rsidRPr="00A3729E">
              <w:rPr>
                <w:rFonts w:eastAsia="Calibri"/>
                <w:szCs w:val="28"/>
              </w:rPr>
              <w:t xml:space="preserve"> Тема 2.</w:t>
            </w:r>
            <w:r>
              <w:rPr>
                <w:rFonts w:eastAsia="Calibri"/>
                <w:szCs w:val="28"/>
              </w:rPr>
              <w:t>4</w:t>
            </w:r>
            <w:r w:rsidRPr="00A3729E">
              <w:rPr>
                <w:rFonts w:eastAsia="Calibri"/>
                <w:szCs w:val="28"/>
              </w:rPr>
              <w:t xml:space="preserve"> Тема 2.</w:t>
            </w:r>
            <w:r>
              <w:rPr>
                <w:rFonts w:eastAsia="Calibri"/>
                <w:szCs w:val="28"/>
              </w:rPr>
              <w:t xml:space="preserve">5 </w:t>
            </w:r>
            <w:r w:rsidRPr="00A3729E">
              <w:rPr>
                <w:rFonts w:eastAsia="Calibri"/>
                <w:szCs w:val="28"/>
              </w:rPr>
              <w:t>Тема 2.</w:t>
            </w:r>
            <w:r>
              <w:rPr>
                <w:rFonts w:eastAsia="Calibri"/>
                <w:szCs w:val="28"/>
              </w:rPr>
              <w:t xml:space="preserve">6 </w:t>
            </w:r>
            <w:r w:rsidRPr="00A3729E">
              <w:rPr>
                <w:rFonts w:eastAsia="Calibri"/>
                <w:szCs w:val="28"/>
              </w:rPr>
              <w:t>Тема 2.</w:t>
            </w:r>
            <w:r>
              <w:rPr>
                <w:rFonts w:eastAsia="Calibri"/>
                <w:szCs w:val="28"/>
              </w:rPr>
              <w:t>7</w:t>
            </w:r>
            <w:r w:rsidRPr="00A3729E">
              <w:rPr>
                <w:rFonts w:eastAsia="Calibri"/>
                <w:szCs w:val="28"/>
              </w:rPr>
              <w:t xml:space="preserve">  Тема 3.</w:t>
            </w:r>
            <w:r>
              <w:rPr>
                <w:rFonts w:eastAsia="Calibri"/>
                <w:szCs w:val="28"/>
              </w:rPr>
              <w:t>2</w:t>
            </w:r>
            <w:r w:rsidRPr="00A3729E">
              <w:rPr>
                <w:rFonts w:eastAsia="Calibri"/>
                <w:szCs w:val="28"/>
              </w:rPr>
              <w:t xml:space="preserve"> Тема 3.</w:t>
            </w:r>
            <w:r>
              <w:rPr>
                <w:rFonts w:eastAsia="Calibri"/>
                <w:szCs w:val="28"/>
              </w:rPr>
              <w:t>3</w:t>
            </w:r>
            <w:r w:rsidRPr="00A3729E">
              <w:rPr>
                <w:rFonts w:eastAsia="Calibri"/>
                <w:szCs w:val="28"/>
              </w:rPr>
              <w:t xml:space="preserve"> Тема 3.</w:t>
            </w:r>
            <w:r>
              <w:rPr>
                <w:rFonts w:eastAsia="Calibri"/>
                <w:szCs w:val="28"/>
              </w:rPr>
              <w:t>4</w:t>
            </w:r>
            <w:r w:rsidRPr="00A3729E">
              <w:rPr>
                <w:rFonts w:eastAsia="Calibri"/>
                <w:szCs w:val="28"/>
              </w:rPr>
              <w:t xml:space="preserve"> Тема 3.</w:t>
            </w:r>
            <w:r>
              <w:rPr>
                <w:rFonts w:eastAsia="Calibri"/>
                <w:szCs w:val="28"/>
              </w:rPr>
              <w:t>5</w:t>
            </w:r>
            <w:r w:rsidRPr="00A3729E">
              <w:rPr>
                <w:rFonts w:eastAsia="Calibri"/>
                <w:szCs w:val="28"/>
              </w:rPr>
              <w:t xml:space="preserve"> </w:t>
            </w:r>
          </w:p>
        </w:tc>
        <w:tc>
          <w:tcPr>
            <w:tcW w:w="3575" w:type="dxa"/>
            <w:vMerge/>
            <w:vAlign w:val="center"/>
          </w:tcPr>
          <w:p w:rsidR="007611D5" w:rsidRPr="00A3729E" w:rsidRDefault="007611D5" w:rsidP="00CD0687">
            <w:pPr>
              <w:spacing w:line="276" w:lineRule="auto"/>
              <w:rPr>
                <w:szCs w:val="28"/>
              </w:rPr>
            </w:pPr>
          </w:p>
        </w:tc>
      </w:tr>
      <w:tr w:rsidR="007611D5" w:rsidRPr="00A3729E" w:rsidTr="00CD0687">
        <w:trPr>
          <w:trHeight w:val="840"/>
        </w:trPr>
        <w:tc>
          <w:tcPr>
            <w:tcW w:w="2760" w:type="dxa"/>
            <w:vAlign w:val="center"/>
          </w:tcPr>
          <w:p w:rsidR="007611D5" w:rsidRPr="00D92BF4" w:rsidRDefault="007611D5" w:rsidP="00CD0687">
            <w:pPr>
              <w:spacing w:line="276" w:lineRule="auto"/>
              <w:rPr>
                <w:rFonts w:eastAsia="Segoe UI"/>
                <w:szCs w:val="28"/>
              </w:rPr>
            </w:pPr>
            <w:r w:rsidRPr="00D92BF4">
              <w:rPr>
                <w:rFonts w:eastAsia="Segoe UI"/>
                <w:b/>
                <w:szCs w:val="28"/>
              </w:rPr>
              <w:t>ПК 1.1.</w:t>
            </w:r>
            <w:r w:rsidRPr="00D92BF4">
              <w:rPr>
                <w:rFonts w:eastAsia="Segoe UI"/>
                <w:szCs w:val="28"/>
              </w:rPr>
              <w:t xml:space="preserve">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w:t>
            </w:r>
            <w:r w:rsidRPr="00D92BF4">
              <w:rPr>
                <w:rFonts w:eastAsia="Segoe UI"/>
                <w:szCs w:val="28"/>
              </w:rPr>
              <w:lastRenderedPageBreak/>
              <w:t>документы</w:t>
            </w:r>
          </w:p>
          <w:p w:rsidR="007611D5" w:rsidRPr="00D92BF4" w:rsidRDefault="007611D5" w:rsidP="00CD0687">
            <w:pPr>
              <w:spacing w:line="276" w:lineRule="auto"/>
              <w:rPr>
                <w:rFonts w:eastAsia="Segoe UI"/>
                <w:szCs w:val="28"/>
              </w:rPr>
            </w:pPr>
            <w:r w:rsidRPr="00D92BF4">
              <w:rPr>
                <w:rFonts w:eastAsia="Segoe UI"/>
                <w:b/>
                <w:szCs w:val="28"/>
              </w:rPr>
              <w:t>ПК 1.2.</w:t>
            </w:r>
            <w:r w:rsidRPr="00D92BF4">
              <w:rPr>
                <w:rFonts w:eastAsia="Segoe UI"/>
                <w:szCs w:val="28"/>
              </w:rPr>
              <w:t xml:space="preserve"> Организовывать работу по регистрационному учету пользователей и по обращениям потребителей жилищно-коммунальных услуг многоквартирных домов</w:t>
            </w:r>
          </w:p>
          <w:p w:rsidR="007611D5" w:rsidRPr="00D92BF4" w:rsidRDefault="007611D5" w:rsidP="00CD0687">
            <w:pPr>
              <w:spacing w:line="276" w:lineRule="auto"/>
              <w:rPr>
                <w:rFonts w:eastAsia="Segoe UI"/>
                <w:szCs w:val="28"/>
              </w:rPr>
            </w:pPr>
            <w:r w:rsidRPr="00D92BF4">
              <w:rPr>
                <w:rFonts w:eastAsia="Segoe UI"/>
                <w:b/>
                <w:szCs w:val="28"/>
              </w:rPr>
              <w:t>ПК 1.3.</w:t>
            </w:r>
            <w:r w:rsidRPr="00D92BF4">
              <w:rPr>
                <w:rFonts w:eastAsia="Segoe UI"/>
                <w:szCs w:val="28"/>
              </w:rPr>
              <w:t xml:space="preserve"> Осуществлять оперативное информирования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p w:rsidR="007611D5" w:rsidRPr="00D92BF4" w:rsidRDefault="007611D5" w:rsidP="00CD0687">
            <w:pPr>
              <w:spacing w:line="276" w:lineRule="auto"/>
              <w:rPr>
                <w:rFonts w:eastAsia="Segoe UI"/>
                <w:szCs w:val="28"/>
              </w:rPr>
            </w:pPr>
            <w:r w:rsidRPr="00D92BF4">
              <w:rPr>
                <w:rFonts w:eastAsia="Segoe UI"/>
                <w:b/>
                <w:szCs w:val="28"/>
              </w:rPr>
              <w:t>ПК 1.4</w:t>
            </w:r>
            <w:r w:rsidRPr="00D92BF4">
              <w:rPr>
                <w:rFonts w:eastAsia="Segoe UI"/>
                <w:szCs w:val="28"/>
              </w:rPr>
              <w:t xml:space="preserve"> Организовывать работу первичных трудовых коллективов по обслуживанию общедомового имущества</w:t>
            </w:r>
          </w:p>
          <w:p w:rsidR="007611D5" w:rsidRPr="00D92BF4" w:rsidRDefault="007611D5" w:rsidP="00CD0687">
            <w:pPr>
              <w:spacing w:line="276" w:lineRule="auto"/>
              <w:rPr>
                <w:rFonts w:eastAsia="Segoe UI"/>
                <w:szCs w:val="28"/>
              </w:rPr>
            </w:pPr>
            <w:r w:rsidRPr="00D92BF4">
              <w:rPr>
                <w:rFonts w:eastAsia="Segoe UI"/>
                <w:b/>
                <w:szCs w:val="28"/>
              </w:rPr>
              <w:t>ПК 1.5</w:t>
            </w:r>
            <w:r w:rsidRPr="00D92BF4">
              <w:rPr>
                <w:rFonts w:eastAsia="Segoe UI"/>
                <w:szCs w:val="28"/>
              </w:rPr>
              <w:t xml:space="preserve"> Организовывать проведение расчетов с потребителями и поставщиками жилищно-коммунальных услуг</w:t>
            </w:r>
          </w:p>
          <w:p w:rsidR="007611D5" w:rsidRPr="00D92BF4" w:rsidRDefault="007611D5" w:rsidP="00CD0687">
            <w:pPr>
              <w:spacing w:line="276" w:lineRule="auto"/>
              <w:rPr>
                <w:rFonts w:eastAsia="Segoe UI"/>
                <w:szCs w:val="28"/>
              </w:rPr>
            </w:pPr>
            <w:r w:rsidRPr="00D92BF4">
              <w:rPr>
                <w:rFonts w:eastAsia="Segoe UI"/>
                <w:b/>
                <w:szCs w:val="28"/>
              </w:rPr>
              <w:t>ПК 2.1.</w:t>
            </w:r>
            <w:r w:rsidRPr="00D92BF4">
              <w:rPr>
                <w:rFonts w:eastAsia="Segoe UI"/>
                <w:szCs w:val="28"/>
              </w:rPr>
              <w:t xml:space="preserve">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p w:rsidR="007611D5" w:rsidRPr="00D92BF4" w:rsidRDefault="007611D5" w:rsidP="00CD0687">
            <w:pPr>
              <w:spacing w:line="276" w:lineRule="auto"/>
              <w:rPr>
                <w:rFonts w:eastAsia="Segoe UI"/>
                <w:szCs w:val="28"/>
              </w:rPr>
            </w:pPr>
            <w:r w:rsidRPr="00D92BF4">
              <w:rPr>
                <w:rFonts w:eastAsia="Segoe UI"/>
                <w:b/>
                <w:szCs w:val="28"/>
              </w:rPr>
              <w:t>ПК 2.2.</w:t>
            </w:r>
            <w:r w:rsidRPr="00D92BF4">
              <w:rPr>
                <w:rFonts w:eastAsia="Segoe UI"/>
                <w:szCs w:val="28"/>
              </w:rPr>
              <w:t xml:space="preserve"> Организовывать техническую эксплуатацию </w:t>
            </w:r>
            <w:r w:rsidRPr="00D92BF4">
              <w:rPr>
                <w:rFonts w:eastAsia="Segoe UI"/>
                <w:szCs w:val="28"/>
              </w:rPr>
              <w:lastRenderedPageBreak/>
              <w:t>инженерных систем и конструктивных элементов зданий</w:t>
            </w:r>
          </w:p>
          <w:p w:rsidR="007611D5" w:rsidRPr="00D92BF4" w:rsidRDefault="007611D5" w:rsidP="00CD0687">
            <w:pPr>
              <w:spacing w:line="276" w:lineRule="auto"/>
              <w:rPr>
                <w:rFonts w:eastAsia="Segoe UI"/>
                <w:szCs w:val="28"/>
              </w:rPr>
            </w:pPr>
            <w:r w:rsidRPr="00D92BF4">
              <w:rPr>
                <w:rFonts w:eastAsia="Segoe UI"/>
                <w:szCs w:val="28"/>
              </w:rPr>
              <w:t>жилищно-коммунального хозяйства</w:t>
            </w:r>
          </w:p>
          <w:p w:rsidR="007611D5" w:rsidRPr="00D92BF4" w:rsidRDefault="007611D5" w:rsidP="00CD0687">
            <w:pPr>
              <w:spacing w:line="276" w:lineRule="auto"/>
              <w:rPr>
                <w:rFonts w:eastAsia="Segoe UI"/>
                <w:szCs w:val="28"/>
              </w:rPr>
            </w:pPr>
            <w:r w:rsidRPr="00D92BF4">
              <w:rPr>
                <w:rFonts w:eastAsia="Segoe UI"/>
                <w:b/>
                <w:szCs w:val="28"/>
              </w:rPr>
              <w:t>ПК 2.3.</w:t>
            </w:r>
            <w:r w:rsidRPr="00D92BF4">
              <w:rPr>
                <w:rFonts w:eastAsia="Segoe UI"/>
                <w:szCs w:val="28"/>
              </w:rPr>
              <w:t xml:space="preserve"> Осуществлять контроль технического состояния многоквартирного дома и качества предоставления коммунальных ресурсов</w:t>
            </w:r>
          </w:p>
          <w:p w:rsidR="007611D5" w:rsidRPr="00D92BF4" w:rsidRDefault="007611D5" w:rsidP="00CD0687">
            <w:pPr>
              <w:spacing w:line="276" w:lineRule="auto"/>
              <w:rPr>
                <w:rFonts w:eastAsia="Segoe UI"/>
                <w:szCs w:val="28"/>
              </w:rPr>
            </w:pPr>
            <w:r w:rsidRPr="00D92BF4">
              <w:rPr>
                <w:rFonts w:eastAsia="Segoe UI"/>
                <w:b/>
                <w:szCs w:val="28"/>
              </w:rPr>
              <w:t>ПК 2.4.</w:t>
            </w:r>
            <w:r w:rsidRPr="00D92BF4">
              <w:rPr>
                <w:rFonts w:eastAsia="Segoe UI"/>
                <w:szCs w:val="28"/>
              </w:rPr>
              <w:t xml:space="preserve"> Организовывать устранение аварийных ситуаций и проведение мероприятий по безопасности жизнедеятельности многоквартирных домов</w:t>
            </w:r>
          </w:p>
          <w:p w:rsidR="007611D5" w:rsidRPr="00D92BF4" w:rsidRDefault="007611D5" w:rsidP="00CD0687">
            <w:pPr>
              <w:spacing w:line="276" w:lineRule="auto"/>
              <w:rPr>
                <w:rFonts w:eastAsia="Segoe UI"/>
                <w:szCs w:val="28"/>
              </w:rPr>
            </w:pPr>
            <w:r w:rsidRPr="00D92BF4">
              <w:rPr>
                <w:rFonts w:eastAsia="Segoe UI"/>
                <w:b/>
                <w:szCs w:val="28"/>
              </w:rPr>
              <w:t>ПК 3.1</w:t>
            </w:r>
            <w:r w:rsidRPr="00D92BF4">
              <w:rPr>
                <w:rFonts w:eastAsia="Segoe UI"/>
                <w:szCs w:val="28"/>
              </w:rPr>
              <w:t>. 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p>
          <w:p w:rsidR="007611D5" w:rsidRPr="00D92BF4" w:rsidRDefault="007611D5" w:rsidP="00CD0687">
            <w:pPr>
              <w:spacing w:line="276" w:lineRule="auto"/>
              <w:rPr>
                <w:rFonts w:eastAsia="Segoe UI"/>
                <w:szCs w:val="28"/>
              </w:rPr>
            </w:pPr>
            <w:r w:rsidRPr="00D92BF4">
              <w:rPr>
                <w:rFonts w:eastAsia="Segoe UI"/>
                <w:b/>
                <w:szCs w:val="28"/>
              </w:rPr>
              <w:t>ПК 3.2.</w:t>
            </w:r>
            <w:r w:rsidRPr="00D92BF4">
              <w:rPr>
                <w:rFonts w:eastAsia="Segoe UI"/>
                <w:szCs w:val="28"/>
              </w:rPr>
              <w:t xml:space="preserve"> Планировать, организовывать и обеспечивать контроль проведения работ по благоустройству прилегающих территорий многоквартирных домов</w:t>
            </w:r>
          </w:p>
          <w:p w:rsidR="007611D5" w:rsidRPr="00A3729E" w:rsidRDefault="007611D5" w:rsidP="00CD0687">
            <w:pPr>
              <w:spacing w:line="276" w:lineRule="auto"/>
              <w:rPr>
                <w:rFonts w:eastAsia="Segoe UI"/>
                <w:szCs w:val="28"/>
              </w:rPr>
            </w:pPr>
            <w:r w:rsidRPr="00D92BF4">
              <w:rPr>
                <w:rFonts w:eastAsia="Segoe UI"/>
                <w:b/>
                <w:szCs w:val="28"/>
              </w:rPr>
              <w:t>ПК 4.1.</w:t>
            </w:r>
            <w:r w:rsidRPr="00D92BF4">
              <w:rPr>
                <w:rFonts w:eastAsia="Segoe UI"/>
                <w:szCs w:val="28"/>
              </w:rPr>
              <w:t xml:space="preserve"> Выполнение работ по одной или нескольким профессиям рабочих, должностям служащих</w:t>
            </w:r>
          </w:p>
        </w:tc>
        <w:tc>
          <w:tcPr>
            <w:tcW w:w="4436" w:type="dxa"/>
          </w:tcPr>
          <w:p w:rsidR="007611D5" w:rsidRPr="00A3729E" w:rsidRDefault="007611D5" w:rsidP="00CD0687">
            <w:pPr>
              <w:spacing w:line="276" w:lineRule="auto"/>
              <w:rPr>
                <w:rFonts w:eastAsia="Segoe UI"/>
                <w:szCs w:val="28"/>
              </w:rPr>
            </w:pPr>
            <w:r w:rsidRPr="00A3729E">
              <w:rPr>
                <w:rFonts w:eastAsia="Calibri"/>
                <w:szCs w:val="28"/>
              </w:rPr>
              <w:lastRenderedPageBreak/>
              <w:t>Тема 1.</w:t>
            </w:r>
            <w:r>
              <w:rPr>
                <w:rFonts w:eastAsia="Calibri"/>
                <w:szCs w:val="28"/>
              </w:rPr>
              <w:t xml:space="preserve">4 </w:t>
            </w:r>
            <w:r w:rsidRPr="00A3729E">
              <w:rPr>
                <w:rFonts w:eastAsia="Calibri"/>
                <w:szCs w:val="28"/>
              </w:rPr>
              <w:t>Тема 1.</w:t>
            </w:r>
            <w:r>
              <w:rPr>
                <w:rFonts w:eastAsia="Calibri"/>
                <w:szCs w:val="28"/>
              </w:rPr>
              <w:t xml:space="preserve">5 </w:t>
            </w:r>
            <w:r w:rsidRPr="00A3729E">
              <w:rPr>
                <w:rFonts w:eastAsia="Calibri"/>
                <w:szCs w:val="28"/>
              </w:rPr>
              <w:t xml:space="preserve">Тема </w:t>
            </w:r>
            <w:r>
              <w:rPr>
                <w:rFonts w:eastAsia="Calibri"/>
                <w:szCs w:val="28"/>
              </w:rPr>
              <w:t>2</w:t>
            </w:r>
            <w:r w:rsidRPr="00A3729E">
              <w:rPr>
                <w:rFonts w:eastAsia="Calibri"/>
                <w:szCs w:val="28"/>
              </w:rPr>
              <w:t>.2</w:t>
            </w:r>
            <w:r>
              <w:rPr>
                <w:rFonts w:eastAsia="Calibri"/>
                <w:szCs w:val="28"/>
              </w:rPr>
              <w:t xml:space="preserve"> </w:t>
            </w:r>
            <w:r w:rsidRPr="00A3729E">
              <w:rPr>
                <w:rFonts w:eastAsia="Calibri"/>
                <w:szCs w:val="28"/>
              </w:rPr>
              <w:t xml:space="preserve">Тема </w:t>
            </w:r>
            <w:r>
              <w:rPr>
                <w:rFonts w:eastAsia="Calibri"/>
                <w:szCs w:val="28"/>
              </w:rPr>
              <w:t>2</w:t>
            </w:r>
            <w:r w:rsidRPr="00A3729E">
              <w:rPr>
                <w:rFonts w:eastAsia="Calibri"/>
                <w:szCs w:val="28"/>
              </w:rPr>
              <w:t>.</w:t>
            </w:r>
            <w:r>
              <w:rPr>
                <w:rFonts w:eastAsia="Calibri"/>
                <w:szCs w:val="28"/>
              </w:rPr>
              <w:t xml:space="preserve">3 </w:t>
            </w:r>
            <w:r w:rsidRPr="00A3729E">
              <w:rPr>
                <w:rFonts w:eastAsia="Calibri"/>
                <w:szCs w:val="28"/>
              </w:rPr>
              <w:t xml:space="preserve">Тема </w:t>
            </w:r>
            <w:r>
              <w:rPr>
                <w:rFonts w:eastAsia="Calibri"/>
                <w:szCs w:val="28"/>
              </w:rPr>
              <w:t>2</w:t>
            </w:r>
            <w:r w:rsidRPr="00A3729E">
              <w:rPr>
                <w:rFonts w:eastAsia="Calibri"/>
                <w:szCs w:val="28"/>
              </w:rPr>
              <w:t>.</w:t>
            </w:r>
            <w:r>
              <w:rPr>
                <w:rFonts w:eastAsia="Calibri"/>
                <w:szCs w:val="28"/>
              </w:rPr>
              <w:t xml:space="preserve">4 </w:t>
            </w:r>
            <w:r w:rsidRPr="00A3729E">
              <w:rPr>
                <w:rFonts w:eastAsia="Calibri"/>
                <w:szCs w:val="28"/>
              </w:rPr>
              <w:t xml:space="preserve">Тема </w:t>
            </w:r>
            <w:r>
              <w:rPr>
                <w:rFonts w:eastAsia="Calibri"/>
                <w:szCs w:val="28"/>
              </w:rPr>
              <w:t>2</w:t>
            </w:r>
            <w:r w:rsidRPr="00A3729E">
              <w:rPr>
                <w:rFonts w:eastAsia="Calibri"/>
                <w:szCs w:val="28"/>
              </w:rPr>
              <w:t>.</w:t>
            </w:r>
            <w:r>
              <w:rPr>
                <w:rFonts w:eastAsia="Calibri"/>
                <w:szCs w:val="28"/>
              </w:rPr>
              <w:t xml:space="preserve">5 </w:t>
            </w:r>
            <w:r w:rsidRPr="00A3729E">
              <w:rPr>
                <w:rFonts w:eastAsia="Calibri"/>
                <w:szCs w:val="28"/>
              </w:rPr>
              <w:t xml:space="preserve">Тема </w:t>
            </w:r>
            <w:r>
              <w:rPr>
                <w:rFonts w:eastAsia="Calibri"/>
                <w:szCs w:val="28"/>
              </w:rPr>
              <w:t>2</w:t>
            </w:r>
            <w:r w:rsidRPr="00A3729E">
              <w:rPr>
                <w:rFonts w:eastAsia="Calibri"/>
                <w:szCs w:val="28"/>
              </w:rPr>
              <w:t>.</w:t>
            </w:r>
            <w:r>
              <w:rPr>
                <w:rFonts w:eastAsia="Calibri"/>
                <w:szCs w:val="28"/>
              </w:rPr>
              <w:t xml:space="preserve">6 </w:t>
            </w:r>
            <w:r w:rsidRPr="00A3729E">
              <w:rPr>
                <w:rFonts w:eastAsia="Calibri"/>
                <w:szCs w:val="28"/>
              </w:rPr>
              <w:t xml:space="preserve">Тема </w:t>
            </w:r>
            <w:r>
              <w:rPr>
                <w:rFonts w:eastAsia="Calibri"/>
                <w:szCs w:val="28"/>
              </w:rPr>
              <w:t>3</w:t>
            </w:r>
            <w:r w:rsidRPr="00A3729E">
              <w:rPr>
                <w:rFonts w:eastAsia="Calibri"/>
                <w:szCs w:val="28"/>
              </w:rPr>
              <w:t>.</w:t>
            </w:r>
            <w:r>
              <w:rPr>
                <w:rFonts w:eastAsia="Calibri"/>
                <w:szCs w:val="28"/>
              </w:rPr>
              <w:t xml:space="preserve">4 </w:t>
            </w:r>
            <w:r w:rsidRPr="00A3729E">
              <w:rPr>
                <w:rFonts w:eastAsia="Calibri"/>
                <w:szCs w:val="28"/>
              </w:rPr>
              <w:t xml:space="preserve">Тема </w:t>
            </w:r>
            <w:r>
              <w:rPr>
                <w:rFonts w:eastAsia="Calibri"/>
                <w:szCs w:val="28"/>
              </w:rPr>
              <w:t>3</w:t>
            </w:r>
            <w:r w:rsidRPr="00A3729E">
              <w:rPr>
                <w:rFonts w:eastAsia="Calibri"/>
                <w:szCs w:val="28"/>
              </w:rPr>
              <w:t>.</w:t>
            </w:r>
            <w:r>
              <w:rPr>
                <w:rFonts w:eastAsia="Calibri"/>
                <w:szCs w:val="28"/>
              </w:rPr>
              <w:t>5</w:t>
            </w:r>
          </w:p>
        </w:tc>
        <w:tc>
          <w:tcPr>
            <w:tcW w:w="3575" w:type="dxa"/>
          </w:tcPr>
          <w:p w:rsidR="007611D5" w:rsidRPr="00A3729E" w:rsidRDefault="007611D5" w:rsidP="00CD0687">
            <w:pPr>
              <w:spacing w:line="276" w:lineRule="auto"/>
              <w:jc w:val="center"/>
              <w:rPr>
                <w:rFonts w:eastAsia="Segoe UI"/>
                <w:szCs w:val="28"/>
              </w:rPr>
            </w:pPr>
            <w:r w:rsidRPr="00A3729E">
              <w:rPr>
                <w:rFonts w:eastAsia="Calibri"/>
                <w:szCs w:val="28"/>
              </w:rPr>
              <w:t>Выполнение практических заданий</w:t>
            </w:r>
          </w:p>
        </w:tc>
      </w:tr>
    </w:tbl>
    <w:p w:rsidR="007611D5" w:rsidRPr="00162B20" w:rsidRDefault="007611D5" w:rsidP="007611D5">
      <w:pPr>
        <w:rPr>
          <w:color w:val="FF0000"/>
        </w:rPr>
      </w:pPr>
    </w:p>
    <w:p w:rsidR="007611D5" w:rsidRPr="007203F6" w:rsidRDefault="007611D5" w:rsidP="007611D5">
      <w:pPr>
        <w:jc w:val="center"/>
      </w:pPr>
      <w:r>
        <w:rPr>
          <w:b/>
        </w:rPr>
        <w:br w:type="page"/>
      </w:r>
      <w:r w:rsidRPr="007203F6">
        <w:rPr>
          <w:b/>
        </w:rPr>
        <w:lastRenderedPageBreak/>
        <w:t xml:space="preserve">4.2. Критерии оценивания видов учебной деятельности по учебной дисциплине </w:t>
      </w:r>
      <w:r w:rsidRPr="007203F6">
        <w:rPr>
          <w:b/>
        </w:rPr>
        <w:br/>
      </w:r>
    </w:p>
    <w:p w:rsidR="007611D5" w:rsidRPr="007203F6" w:rsidRDefault="007611D5" w:rsidP="007611D5">
      <w:pPr>
        <w:ind w:firstLine="709"/>
        <w:jc w:val="both"/>
      </w:pPr>
      <w:r w:rsidRPr="007203F6">
        <w:t xml:space="preserve">Оценка индивидуальных образовательных достижений по результатам </w:t>
      </w:r>
      <w:r w:rsidRPr="007203F6">
        <w:rPr>
          <w:spacing w:val="-3"/>
        </w:rPr>
        <w:t>т</w:t>
      </w:r>
      <w:r w:rsidRPr="007203F6">
        <w:t>екущего контроля и промежуточной аттестации производится в соответствии с универсальной шкалой (таблица</w:t>
      </w:r>
      <w:r>
        <w:t xml:space="preserve"> 1</w:t>
      </w:r>
      <w:r w:rsidRPr="007203F6">
        <w:t xml:space="preserve">). </w:t>
      </w:r>
    </w:p>
    <w:p w:rsidR="007611D5" w:rsidRPr="007203F6" w:rsidRDefault="007611D5" w:rsidP="007611D5">
      <w:pPr>
        <w:jc w:val="center"/>
        <w:rPr>
          <w:b/>
        </w:rPr>
      </w:pPr>
    </w:p>
    <w:p w:rsidR="007611D5" w:rsidRPr="007203F6" w:rsidRDefault="007611D5" w:rsidP="007611D5">
      <w:pPr>
        <w:jc w:val="center"/>
        <w:rPr>
          <w:b/>
        </w:rPr>
      </w:pPr>
      <w:r w:rsidRPr="007203F6">
        <w:rPr>
          <w:b/>
        </w:rPr>
        <w:t>Шкала</w:t>
      </w:r>
    </w:p>
    <w:p w:rsidR="007611D5" w:rsidRPr="007203F6" w:rsidRDefault="007611D5" w:rsidP="007611D5">
      <w:pPr>
        <w:jc w:val="center"/>
        <w:rPr>
          <w:b/>
        </w:rPr>
      </w:pPr>
      <w:r w:rsidRPr="007203F6">
        <w:rPr>
          <w:b/>
        </w:rPr>
        <w:t>перевода итоговой балльной оценки в академическую оценку</w:t>
      </w:r>
    </w:p>
    <w:p w:rsidR="007611D5" w:rsidRPr="007203F6" w:rsidRDefault="007611D5" w:rsidP="007611D5">
      <w:pPr>
        <w:jc w:val="right"/>
      </w:pPr>
      <w:r w:rsidRPr="007203F6">
        <w:t>Таблица 1</w:t>
      </w: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3595"/>
        <w:gridCol w:w="2929"/>
        <w:gridCol w:w="2956"/>
      </w:tblGrid>
      <w:tr w:rsidR="007611D5" w:rsidRPr="007203F6" w:rsidTr="00CD0687">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7611D5" w:rsidRPr="007203F6" w:rsidRDefault="007611D5" w:rsidP="00CD0687">
            <w:pPr>
              <w:rPr>
                <w:b/>
              </w:rPr>
            </w:pPr>
            <w:r w:rsidRPr="007203F6">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7611D5" w:rsidRPr="007203F6" w:rsidRDefault="007611D5" w:rsidP="00CD0687">
            <w:pPr>
              <w:jc w:val="center"/>
              <w:rPr>
                <w:b/>
              </w:rPr>
            </w:pPr>
            <w:r w:rsidRPr="007203F6">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7611D5" w:rsidRPr="007203F6" w:rsidRDefault="007611D5" w:rsidP="00CD0687">
            <w:pPr>
              <w:jc w:val="center"/>
              <w:rPr>
                <w:b/>
              </w:rPr>
            </w:pPr>
            <w:r w:rsidRPr="007203F6">
              <w:rPr>
                <w:b/>
              </w:rPr>
              <w:t>Вербальный аналог</w:t>
            </w:r>
          </w:p>
        </w:tc>
      </w:tr>
      <w:tr w:rsidR="007611D5" w:rsidRPr="007203F6" w:rsidTr="00CD0687">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7611D5" w:rsidRPr="007203F6" w:rsidRDefault="007611D5" w:rsidP="00CD0687">
            <w:pPr>
              <w:jc w:val="center"/>
            </w:pPr>
            <w:r w:rsidRPr="007203F6">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7611D5" w:rsidRPr="007203F6" w:rsidRDefault="007611D5" w:rsidP="00CD0687">
            <w:pPr>
              <w:jc w:val="center"/>
            </w:pPr>
            <w:r w:rsidRPr="007203F6">
              <w:t>5</w:t>
            </w:r>
          </w:p>
        </w:tc>
        <w:tc>
          <w:tcPr>
            <w:tcW w:w="1559" w:type="pct"/>
            <w:tcBorders>
              <w:top w:val="single" w:sz="8" w:space="0" w:color="auto"/>
              <w:left w:val="single" w:sz="6" w:space="0" w:color="auto"/>
              <w:bottom w:val="single" w:sz="6" w:space="0" w:color="auto"/>
              <w:right w:val="single" w:sz="8" w:space="0" w:color="auto"/>
            </w:tcBorders>
            <w:hideMark/>
          </w:tcPr>
          <w:p w:rsidR="007611D5" w:rsidRPr="007203F6" w:rsidRDefault="007611D5" w:rsidP="00CD0687">
            <w:pPr>
              <w:jc w:val="center"/>
            </w:pPr>
            <w:r w:rsidRPr="007203F6">
              <w:t>Отлично</w:t>
            </w:r>
          </w:p>
        </w:tc>
      </w:tr>
      <w:tr w:rsidR="007611D5" w:rsidRPr="007203F6" w:rsidTr="00CD0687">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7611D5" w:rsidRPr="007203F6" w:rsidRDefault="007611D5" w:rsidP="00CD0687">
            <w:pPr>
              <w:jc w:val="center"/>
            </w:pPr>
            <w:r w:rsidRPr="007203F6">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7611D5" w:rsidRPr="007203F6" w:rsidRDefault="007611D5" w:rsidP="00CD0687">
            <w:pPr>
              <w:jc w:val="center"/>
            </w:pPr>
            <w:r w:rsidRPr="007203F6">
              <w:t>4</w:t>
            </w:r>
          </w:p>
        </w:tc>
        <w:tc>
          <w:tcPr>
            <w:tcW w:w="1559" w:type="pct"/>
            <w:tcBorders>
              <w:top w:val="single" w:sz="6" w:space="0" w:color="auto"/>
              <w:left w:val="single" w:sz="6" w:space="0" w:color="auto"/>
              <w:bottom w:val="single" w:sz="6" w:space="0" w:color="auto"/>
              <w:right w:val="single" w:sz="8" w:space="0" w:color="auto"/>
            </w:tcBorders>
            <w:hideMark/>
          </w:tcPr>
          <w:p w:rsidR="007611D5" w:rsidRPr="007203F6" w:rsidRDefault="007611D5" w:rsidP="00CD0687">
            <w:pPr>
              <w:jc w:val="center"/>
            </w:pPr>
            <w:r w:rsidRPr="007203F6">
              <w:t>Хорошо</w:t>
            </w:r>
          </w:p>
        </w:tc>
      </w:tr>
      <w:tr w:rsidR="007611D5" w:rsidRPr="007203F6" w:rsidTr="00CD0687">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7611D5" w:rsidRPr="007203F6" w:rsidRDefault="007611D5" w:rsidP="00CD0687">
            <w:pPr>
              <w:jc w:val="center"/>
            </w:pPr>
            <w:r w:rsidRPr="007203F6">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7611D5" w:rsidRPr="007203F6" w:rsidRDefault="007611D5" w:rsidP="00CD0687">
            <w:pPr>
              <w:jc w:val="center"/>
            </w:pPr>
            <w:r w:rsidRPr="007203F6">
              <w:t>3</w:t>
            </w:r>
          </w:p>
        </w:tc>
        <w:tc>
          <w:tcPr>
            <w:tcW w:w="1559" w:type="pct"/>
            <w:tcBorders>
              <w:top w:val="single" w:sz="6" w:space="0" w:color="auto"/>
              <w:left w:val="single" w:sz="6" w:space="0" w:color="auto"/>
              <w:bottom w:val="single" w:sz="6" w:space="0" w:color="auto"/>
              <w:right w:val="single" w:sz="8" w:space="0" w:color="auto"/>
            </w:tcBorders>
            <w:hideMark/>
          </w:tcPr>
          <w:p w:rsidR="007611D5" w:rsidRPr="007203F6" w:rsidRDefault="007611D5" w:rsidP="00CD0687">
            <w:pPr>
              <w:jc w:val="center"/>
            </w:pPr>
            <w:r w:rsidRPr="007203F6">
              <w:t>Удовлетворительно</w:t>
            </w:r>
          </w:p>
        </w:tc>
      </w:tr>
      <w:tr w:rsidR="007611D5" w:rsidRPr="007203F6" w:rsidTr="00CD0687">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7611D5" w:rsidRPr="007203F6" w:rsidRDefault="007611D5" w:rsidP="00CD0687">
            <w:pPr>
              <w:jc w:val="center"/>
            </w:pPr>
            <w:r w:rsidRPr="007203F6">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7611D5" w:rsidRPr="007203F6" w:rsidRDefault="007611D5" w:rsidP="00CD0687">
            <w:pPr>
              <w:jc w:val="center"/>
            </w:pPr>
            <w:r w:rsidRPr="007203F6">
              <w:t>2</w:t>
            </w:r>
          </w:p>
        </w:tc>
        <w:tc>
          <w:tcPr>
            <w:tcW w:w="1559" w:type="pct"/>
            <w:tcBorders>
              <w:top w:val="single" w:sz="6" w:space="0" w:color="auto"/>
              <w:left w:val="single" w:sz="6" w:space="0" w:color="auto"/>
              <w:bottom w:val="single" w:sz="8" w:space="0" w:color="auto"/>
              <w:right w:val="single" w:sz="8" w:space="0" w:color="auto"/>
            </w:tcBorders>
            <w:hideMark/>
          </w:tcPr>
          <w:p w:rsidR="007611D5" w:rsidRPr="007203F6" w:rsidRDefault="007611D5" w:rsidP="00CD0687">
            <w:pPr>
              <w:jc w:val="center"/>
            </w:pPr>
            <w:r w:rsidRPr="007203F6">
              <w:t>Неудовлетворительно</w:t>
            </w:r>
          </w:p>
        </w:tc>
      </w:tr>
    </w:tbl>
    <w:p w:rsidR="007611D5" w:rsidRDefault="007611D5" w:rsidP="007611D5">
      <w:pPr>
        <w:widowControl w:val="0"/>
        <w:suppressAutoHyphens/>
        <w:ind w:firstLine="720"/>
        <w:jc w:val="both"/>
      </w:pPr>
    </w:p>
    <w:p w:rsidR="007611D5" w:rsidRDefault="007611D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9B0B4B">
      <w:pPr>
        <w:widowControl w:val="0"/>
        <w:suppressAutoHyphens/>
        <w:autoSpaceDE w:val="0"/>
        <w:autoSpaceDN w:val="0"/>
        <w:adjustRightInd w:val="0"/>
        <w:jc w:val="both"/>
        <w:rPr>
          <w:sz w:val="28"/>
          <w:szCs w:val="28"/>
        </w:rP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B0B4B" w:rsidRPr="00560249"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9B0B4B" w:rsidRPr="00560249"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9B0B4B" w:rsidRPr="00101F44"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Pr>
          <w:b/>
          <w:i/>
          <w:sz w:val="36"/>
          <w:szCs w:val="36"/>
        </w:rPr>
        <w:t xml:space="preserve"> </w:t>
      </w:r>
      <w:r w:rsidRPr="00101F44">
        <w:rPr>
          <w:b/>
          <w:sz w:val="28"/>
          <w:szCs w:val="28"/>
        </w:rPr>
        <w:t>ОД</w:t>
      </w:r>
      <w:r>
        <w:rPr>
          <w:b/>
          <w:sz w:val="28"/>
          <w:szCs w:val="28"/>
        </w:rPr>
        <w:t>. 09 Физическая культура</w:t>
      </w:r>
    </w:p>
    <w:p w:rsidR="009B0B4B"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color w:val="000000"/>
          <w:sz w:val="28"/>
          <w:szCs w:val="28"/>
        </w:rPr>
      </w:pPr>
    </w:p>
    <w:p w:rsidR="009B0B4B"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r>
        <w:rPr>
          <w:b/>
          <w:bCs/>
          <w:i/>
          <w:color w:val="000000"/>
          <w:sz w:val="28"/>
          <w:szCs w:val="28"/>
        </w:rPr>
        <w:t>08.02.14 Эксплуатация и обслуживание многоквартирного дома</w:t>
      </w:r>
    </w:p>
    <w:p w:rsidR="009B0B4B"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color w:val="000000"/>
          <w:sz w:val="28"/>
          <w:szCs w:val="28"/>
        </w:rPr>
      </w:pPr>
    </w:p>
    <w:p w:rsidR="009B0B4B" w:rsidRPr="00D817FA"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560249"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560249"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560249"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560249"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560249"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A20A8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9B0B4B" w:rsidRPr="00A20A8B" w:rsidRDefault="009B0B4B" w:rsidP="009B0B4B">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9B0B4B" w:rsidRPr="0073779D"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9B0B4B" w:rsidRPr="00FB5B63"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caps/>
          <w:sz w:val="28"/>
          <w:szCs w:val="28"/>
        </w:rPr>
      </w:pPr>
      <w:r w:rsidRPr="00A20A8B">
        <w:rPr>
          <w:bCs/>
          <w:i/>
        </w:rPr>
        <w:br w:type="page"/>
      </w:r>
      <w:r w:rsidRPr="00BE1F04">
        <w:lastRenderedPageBreak/>
        <w:t xml:space="preserve">Рабочая программа общеобразовательной дисциплины </w:t>
      </w:r>
      <w:r w:rsidRPr="00FB5B63">
        <w:rPr>
          <w:b/>
          <w:szCs w:val="28"/>
        </w:rPr>
        <w:t>ОД. 09 Физическая культура</w:t>
      </w:r>
      <w:r w:rsidRPr="00FB5B63">
        <w:rPr>
          <w:sz w:val="22"/>
        </w:rPr>
        <w:t xml:space="preserve"> </w:t>
      </w:r>
      <w:r w:rsidRPr="00BE1F04">
        <w:t xml:space="preserve">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по среднего </w:t>
      </w:r>
      <w:r w:rsidRPr="00971F30">
        <w:t xml:space="preserve">профессионального образования </w:t>
      </w:r>
      <w:r>
        <w:t xml:space="preserve">по </w:t>
      </w:r>
      <w:r w:rsidRPr="00B5252F">
        <w:t>08.02.1</w:t>
      </w:r>
      <w:r>
        <w:t>4</w:t>
      </w:r>
      <w:r>
        <w:rPr>
          <w:color w:val="FF0000"/>
        </w:rPr>
        <w:t xml:space="preserve"> </w:t>
      </w:r>
      <w:r w:rsidRPr="00D817FA">
        <w:t xml:space="preserve">Эксплуатация и обслуживание многоквартирного дома </w:t>
      </w:r>
      <w:r w:rsidRPr="00D817FA">
        <w:rPr>
          <w:b/>
        </w:rPr>
        <w:t>у</w:t>
      </w:r>
      <w:r w:rsidRPr="00D817FA">
        <w:rPr>
          <w:bCs/>
        </w:rPr>
        <w:t>твержденн</w:t>
      </w:r>
      <w:r w:rsidRPr="00D817FA">
        <w:rPr>
          <w:bCs/>
        </w:rPr>
        <w:t>о</w:t>
      </w:r>
      <w:r w:rsidRPr="00D817FA">
        <w:rPr>
          <w:bCs/>
        </w:rPr>
        <w:t>го Приказом Минис</w:t>
      </w:r>
      <w:r w:rsidRPr="00B5252F">
        <w:rPr>
          <w:bCs/>
        </w:rPr>
        <w:t>терства просвещения Российской Федерации от 12.12.2022 №  1094 (далее - ФГОС СПО).</w:t>
      </w:r>
      <w:r>
        <w:rPr>
          <w:bCs/>
        </w:rPr>
        <w:t xml:space="preserve">  </w:t>
      </w:r>
    </w:p>
    <w:p w:rsidR="009B0B4B" w:rsidRPr="00512D13"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9B0B4B" w:rsidRPr="00FB5B63"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rPr>
      </w:pPr>
      <w:r w:rsidRPr="00FB5B63">
        <w:rPr>
          <w:b/>
        </w:rPr>
        <w:t xml:space="preserve">Организация-разработчик: </w:t>
      </w:r>
    </w:p>
    <w:p w:rsidR="009B0B4B" w:rsidRPr="004A6F23"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B0B4B" w:rsidRPr="004A6F23"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9B0B4B" w:rsidRPr="004A6F23"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B0B4B" w:rsidRPr="00FB5B63"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rPr>
      </w:pPr>
      <w:r w:rsidRPr="00FB5B63">
        <w:rPr>
          <w:b/>
        </w:rPr>
        <w:t>Разработчики: Харькина Вера Алексеевна</w:t>
      </w:r>
    </w:p>
    <w:p w:rsidR="009B0B4B" w:rsidRPr="004A6F23"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B0B4B" w:rsidRPr="00A37731"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ФИО</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9B0B4B" w:rsidRPr="004A6F23"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9B0B4B" w:rsidRPr="004A6F23"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B0B4B" w:rsidRPr="00560249"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Pr="00560249"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Pr="00560249"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Pr="00560249"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Pr="00560249"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Pr="00560249"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Pr="00560249"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Pr="0073779D"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Default="009B0B4B" w:rsidP="009B0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9B0B4B" w:rsidRPr="003D43BB"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9B0B4B" w:rsidRPr="00A20A8B" w:rsidRDefault="009B0B4B" w:rsidP="009B0B4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9B0B4B" w:rsidRPr="00B065B7" w:rsidTr="00CD0687">
        <w:tc>
          <w:tcPr>
            <w:tcW w:w="8613" w:type="dxa"/>
            <w:shd w:val="clear" w:color="auto" w:fill="auto"/>
          </w:tcPr>
          <w:p w:rsidR="009B0B4B"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9B0B4B"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9B0B4B" w:rsidRPr="00B065B7" w:rsidTr="00CD0687">
        <w:tc>
          <w:tcPr>
            <w:tcW w:w="8613" w:type="dxa"/>
            <w:shd w:val="clear" w:color="auto" w:fill="auto"/>
          </w:tcPr>
          <w:p w:rsidR="009B0B4B" w:rsidRPr="00B6420F"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4</w:t>
            </w:r>
          </w:p>
        </w:tc>
      </w:tr>
      <w:tr w:rsidR="009B0B4B" w:rsidRPr="00B065B7" w:rsidTr="00CD0687">
        <w:tc>
          <w:tcPr>
            <w:tcW w:w="8613" w:type="dxa"/>
            <w:shd w:val="clear" w:color="auto" w:fill="auto"/>
          </w:tcPr>
          <w:p w:rsidR="009B0B4B" w:rsidRPr="00B6420F"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10</w:t>
            </w:r>
          </w:p>
        </w:tc>
      </w:tr>
      <w:tr w:rsidR="009B0B4B" w:rsidRPr="00B065B7" w:rsidTr="00CD0687">
        <w:tc>
          <w:tcPr>
            <w:tcW w:w="8613" w:type="dxa"/>
            <w:shd w:val="clear" w:color="auto" w:fill="auto"/>
          </w:tcPr>
          <w:p w:rsidR="009B0B4B" w:rsidRPr="00B6420F" w:rsidRDefault="009B0B4B" w:rsidP="00CD0687">
            <w:pPr>
              <w:pStyle w:val="2"/>
              <w:spacing w:before="0" w:after="0" w:line="276" w:lineRule="auto"/>
              <w:jc w:val="both"/>
              <w:rPr>
                <w:rFonts w:ascii="Times New Roman" w:hAnsi="Times New Roman"/>
                <w:b w:val="0"/>
                <w:i w:val="0"/>
                <w:iCs w:val="0"/>
                <w:sz w:val="24"/>
              </w:rPr>
            </w:pPr>
            <w:r w:rsidRPr="00B6420F">
              <w:rPr>
                <w:rFonts w:ascii="Times New Roman" w:hAnsi="Times New Roman"/>
                <w:b w:val="0"/>
                <w:i w:val="0"/>
                <w:iCs w:val="0"/>
                <w:sz w:val="24"/>
              </w:rPr>
              <w:t xml:space="preserve">2.1. Объем </w:t>
            </w:r>
            <w:r>
              <w:rPr>
                <w:rFonts w:ascii="Times New Roman" w:hAnsi="Times New Roman"/>
                <w:b w:val="0"/>
                <w:i w:val="0"/>
                <w:iCs w:val="0"/>
                <w:sz w:val="24"/>
              </w:rPr>
              <w:t>общеобразовательной дисциплины</w:t>
            </w:r>
            <w:r w:rsidRPr="00B6420F">
              <w:rPr>
                <w:rFonts w:ascii="Times New Roman" w:hAnsi="Times New Roman"/>
                <w:b w:val="0"/>
                <w:i w:val="0"/>
                <w:iCs w:val="0"/>
                <w:sz w:val="24"/>
              </w:rPr>
              <w:t xml:space="preserve"> и виды учебной работы</w:t>
            </w: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B0B4B" w:rsidRPr="00B065B7" w:rsidTr="00CD0687">
        <w:tc>
          <w:tcPr>
            <w:tcW w:w="8613" w:type="dxa"/>
            <w:shd w:val="clear" w:color="auto" w:fill="auto"/>
          </w:tcPr>
          <w:p w:rsidR="009B0B4B" w:rsidRPr="00B6420F" w:rsidRDefault="009B0B4B" w:rsidP="00CD0687">
            <w:pPr>
              <w:spacing w:line="276" w:lineRule="auto"/>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9B0B4B" w:rsidRPr="00B6420F"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B0B4B" w:rsidRPr="00B065B7" w:rsidTr="00CD0687">
        <w:tc>
          <w:tcPr>
            <w:tcW w:w="8613" w:type="dxa"/>
            <w:shd w:val="clear" w:color="auto" w:fill="auto"/>
          </w:tcPr>
          <w:p w:rsidR="009B0B4B" w:rsidRPr="00B6420F" w:rsidRDefault="009B0B4B" w:rsidP="00CD0687">
            <w:pPr>
              <w:pStyle w:val="14"/>
              <w:tabs>
                <w:tab w:val="right" w:leader="dot" w:pos="9628"/>
              </w:tabs>
              <w:spacing w:line="276" w:lineRule="auto"/>
              <w:jc w:val="both"/>
              <w:rPr>
                <w:bCs/>
              </w:rPr>
            </w:pPr>
            <w:r w:rsidRPr="00B6420F">
              <w:rPr>
                <w:caps/>
                <w:noProof/>
              </w:rPr>
              <w:t xml:space="preserve">3. условия реализации рабочей программы </w:t>
            </w:r>
            <w:r>
              <w:rPr>
                <w:caps/>
                <w:noProof/>
              </w:rPr>
              <w:t>ОБЩЕОБРАЗОВАТЕЛЬНОЙ ДИСЦИПЛИНЫ</w:t>
            </w: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20</w:t>
            </w:r>
          </w:p>
        </w:tc>
      </w:tr>
      <w:tr w:rsidR="009B0B4B" w:rsidRPr="00B065B7" w:rsidTr="00CD0687">
        <w:tc>
          <w:tcPr>
            <w:tcW w:w="8613" w:type="dxa"/>
            <w:shd w:val="clear" w:color="auto" w:fill="auto"/>
          </w:tcPr>
          <w:p w:rsidR="009B0B4B" w:rsidRPr="00B6420F" w:rsidRDefault="009B0B4B" w:rsidP="00CD0687">
            <w:pPr>
              <w:pStyle w:val="14"/>
              <w:tabs>
                <w:tab w:val="right" w:leader="dot" w:pos="9628"/>
              </w:tabs>
              <w:spacing w:line="276" w:lineRule="auto"/>
              <w:jc w:val="both"/>
              <w:rPr>
                <w:noProof/>
              </w:rPr>
            </w:pPr>
            <w:r w:rsidRPr="00B6420F">
              <w:rPr>
                <w:caps/>
                <w:noProof/>
              </w:rPr>
              <w:t>3.</w:t>
            </w:r>
            <w:r w:rsidRPr="00B6420F">
              <w:rPr>
                <w:noProof/>
              </w:rPr>
              <w:t>1. Требования к минимальному материально-техническому обеспечению</w:t>
            </w: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B0B4B" w:rsidRPr="00B065B7" w:rsidTr="00CD0687">
        <w:tc>
          <w:tcPr>
            <w:tcW w:w="8613" w:type="dxa"/>
            <w:shd w:val="clear" w:color="auto" w:fill="auto"/>
          </w:tcPr>
          <w:p w:rsidR="009B0B4B" w:rsidRPr="00B6420F" w:rsidRDefault="009B0B4B" w:rsidP="00CD0687">
            <w:pPr>
              <w:pStyle w:val="14"/>
              <w:tabs>
                <w:tab w:val="right" w:leader="dot" w:pos="9628"/>
              </w:tabs>
              <w:spacing w:line="276" w:lineRule="auto"/>
              <w:jc w:val="both"/>
              <w:rPr>
                <w:noProof/>
              </w:rPr>
            </w:pPr>
            <w:r w:rsidRPr="00B6420F">
              <w:rPr>
                <w:caps/>
                <w:noProof/>
              </w:rPr>
              <w:t>3</w:t>
            </w:r>
            <w:r w:rsidRPr="00B6420F">
              <w:rPr>
                <w:noProof/>
              </w:rPr>
              <w:t>.2. Информационное обеспечение обучения</w:t>
            </w:r>
          </w:p>
          <w:p w:rsidR="009B0B4B" w:rsidRPr="00B6420F" w:rsidRDefault="009B0B4B" w:rsidP="00CD0687">
            <w:pPr>
              <w:spacing w:line="276" w:lineRule="auto"/>
              <w:jc w:val="both"/>
            </w:pP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B0B4B" w:rsidRPr="00B065B7" w:rsidTr="00CD0687">
        <w:tc>
          <w:tcPr>
            <w:tcW w:w="8613" w:type="dxa"/>
            <w:shd w:val="clear" w:color="auto" w:fill="auto"/>
          </w:tcPr>
          <w:p w:rsidR="009B0B4B" w:rsidRPr="00B6420F" w:rsidRDefault="009B0B4B" w:rsidP="00CD0687">
            <w:pPr>
              <w:pStyle w:val="14"/>
              <w:tabs>
                <w:tab w:val="right" w:leader="dot" w:pos="9628"/>
              </w:tabs>
              <w:spacing w:line="276" w:lineRule="auto"/>
              <w:jc w:val="both"/>
              <w:rPr>
                <w:bCs/>
              </w:rPr>
            </w:pPr>
            <w:r w:rsidRPr="00B6420F">
              <w:rPr>
                <w:caps/>
                <w:noProof/>
              </w:rPr>
              <w:t xml:space="preserve">4. Контроль и оценка результатов освоения </w:t>
            </w:r>
            <w:r>
              <w:rPr>
                <w:caps/>
                <w:noProof/>
              </w:rPr>
              <w:t>ОБЩЕОБРАЗОВАТЕЛЬНОЙ ДИСЦИПЛИНЫ</w:t>
            </w: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22</w:t>
            </w:r>
          </w:p>
        </w:tc>
      </w:tr>
      <w:tr w:rsidR="009B0B4B" w:rsidRPr="00B065B7" w:rsidTr="00CD0687">
        <w:tc>
          <w:tcPr>
            <w:tcW w:w="8613" w:type="dxa"/>
            <w:shd w:val="clear" w:color="auto" w:fill="auto"/>
          </w:tcPr>
          <w:p w:rsidR="009B0B4B" w:rsidRPr="00B6420F" w:rsidRDefault="009B0B4B"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B0B4B" w:rsidRPr="00B065B7" w:rsidTr="00CD0687">
        <w:tc>
          <w:tcPr>
            <w:tcW w:w="8613" w:type="dxa"/>
            <w:shd w:val="clear" w:color="auto" w:fill="auto"/>
          </w:tcPr>
          <w:p w:rsidR="009B0B4B" w:rsidRPr="00B6420F" w:rsidRDefault="009B0B4B" w:rsidP="00CD0687">
            <w:pPr>
              <w:spacing w:line="276" w:lineRule="auto"/>
              <w:jc w:val="both"/>
            </w:pPr>
            <w:r w:rsidRPr="00B6420F">
              <w:t>4.2. Критерии оценивания видов учебной деятельности по общеобразовательной дисциплине</w:t>
            </w:r>
          </w:p>
          <w:p w:rsidR="009B0B4B" w:rsidRPr="00B6420F" w:rsidRDefault="009B0B4B" w:rsidP="00CD0687">
            <w:pPr>
              <w:spacing w:line="276" w:lineRule="auto"/>
              <w:jc w:val="both"/>
              <w:rPr>
                <w:bCs/>
              </w:rPr>
            </w:pP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9B0B4B" w:rsidRPr="00B065B7" w:rsidTr="00CD0687">
        <w:tc>
          <w:tcPr>
            <w:tcW w:w="8613" w:type="dxa"/>
            <w:shd w:val="clear" w:color="auto" w:fill="auto"/>
          </w:tcPr>
          <w:p w:rsidR="009B0B4B" w:rsidRPr="00B6420F" w:rsidRDefault="009B0B4B" w:rsidP="00CD0687">
            <w:pPr>
              <w:spacing w:line="276" w:lineRule="auto"/>
              <w:jc w:val="both"/>
            </w:pPr>
            <w:r w:rsidRPr="00B6420F">
              <w:t>5. ПРИЛОЖЕНИЕ</w:t>
            </w:r>
          </w:p>
        </w:tc>
        <w:tc>
          <w:tcPr>
            <w:tcW w:w="1241" w:type="dxa"/>
            <w:shd w:val="clear" w:color="auto" w:fill="auto"/>
          </w:tcPr>
          <w:p w:rsidR="009B0B4B" w:rsidRPr="00B065B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30</w:t>
            </w:r>
          </w:p>
        </w:tc>
      </w:tr>
      <w:tr w:rsidR="009B0B4B" w:rsidRPr="00CA175A" w:rsidTr="00CD0687">
        <w:tblPrEx>
          <w:tblLook w:val="01E0"/>
        </w:tblPrEx>
        <w:trPr>
          <w:gridAfter w:val="1"/>
          <w:wAfter w:w="1241" w:type="dxa"/>
          <w:trHeight w:val="692"/>
        </w:trPr>
        <w:tc>
          <w:tcPr>
            <w:tcW w:w="8613" w:type="dxa"/>
            <w:shd w:val="clear" w:color="auto" w:fill="auto"/>
          </w:tcPr>
          <w:p w:rsidR="009B0B4B" w:rsidRPr="00B6420F" w:rsidRDefault="009B0B4B" w:rsidP="00CD0687">
            <w:pPr>
              <w:spacing w:line="276" w:lineRule="auto"/>
              <w:jc w:val="both"/>
            </w:pPr>
            <w:r w:rsidRPr="00B6420F">
              <w:t>5.1. Фонд оценочных средств общеобразовательной дисциплины ОД.</w:t>
            </w:r>
            <w:r>
              <w:rPr>
                <w:i/>
              </w:rPr>
              <w:t>19</w:t>
            </w:r>
            <w:r w:rsidRPr="00B6420F">
              <w:rPr>
                <w:i/>
              </w:rPr>
              <w:t xml:space="preserve">. </w:t>
            </w:r>
            <w:r>
              <w:rPr>
                <w:i/>
              </w:rPr>
              <w:t>Физическая культура</w:t>
            </w:r>
          </w:p>
        </w:tc>
      </w:tr>
    </w:tbl>
    <w:p w:rsidR="009B0B4B" w:rsidRPr="00323DA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9B0B4B" w:rsidRPr="008D01ED" w:rsidRDefault="009B0B4B" w:rsidP="009B0B4B">
      <w:pPr>
        <w:pStyle w:val="14"/>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9B0B4B" w:rsidRPr="00DE2541"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9B0B4B" w:rsidRPr="009C27F7"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sidRPr="00101F44">
        <w:rPr>
          <w:b/>
          <w:sz w:val="28"/>
          <w:szCs w:val="28"/>
        </w:rPr>
        <w:t>ОД</w:t>
      </w:r>
      <w:r>
        <w:rPr>
          <w:b/>
          <w:sz w:val="28"/>
          <w:szCs w:val="28"/>
        </w:rPr>
        <w:t>. 09 Физическая культура</w:t>
      </w:r>
    </w:p>
    <w:p w:rsidR="009B0B4B" w:rsidRPr="00D74317" w:rsidRDefault="009B0B4B" w:rsidP="009B0B4B">
      <w:pPr>
        <w:pStyle w:val="2"/>
        <w:jc w:val="both"/>
        <w:rPr>
          <w:rFonts w:ascii="Times New Roman" w:hAnsi="Times New Roman" w:cs="Times New Roman"/>
          <w:b w:val="0"/>
          <w:sz w:val="24"/>
          <w:szCs w:val="24"/>
        </w:rPr>
      </w:pPr>
      <w:r w:rsidRPr="00D74317">
        <w:rPr>
          <w:rFonts w:ascii="Times New Roman" w:hAnsi="Times New Roman" w:cs="Times New Roman"/>
          <w:i w:val="0"/>
          <w:sz w:val="24"/>
          <w:szCs w:val="24"/>
        </w:rPr>
        <w:t>1.1. Общая характеристика общеобразовательной дисциплины</w:t>
      </w:r>
      <w:r w:rsidRPr="00D74317">
        <w:rPr>
          <w:rFonts w:ascii="Times New Roman" w:hAnsi="Times New Roman" w:cs="Times New Roman"/>
          <w:bCs w:val="0"/>
          <w:i w:val="0"/>
          <w:sz w:val="24"/>
          <w:szCs w:val="24"/>
        </w:rPr>
        <w:t xml:space="preserve"> </w:t>
      </w:r>
      <w:r w:rsidRPr="00D74317">
        <w:rPr>
          <w:rFonts w:ascii="Times New Roman" w:hAnsi="Times New Roman" w:cs="Times New Roman"/>
          <w:b w:val="0"/>
          <w:sz w:val="24"/>
          <w:szCs w:val="24"/>
        </w:rPr>
        <w:t>физическая культура</w:t>
      </w:r>
    </w:p>
    <w:p w:rsidR="009B0B4B" w:rsidRPr="00D74317" w:rsidRDefault="009B0B4B" w:rsidP="009B0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rPr>
      </w:pPr>
      <w:r w:rsidRPr="00D74317">
        <w:t>Рабочая программа общеобразовательной дисциплины ОД. 09 Физическая культура</w:t>
      </w:r>
    </w:p>
    <w:p w:rsidR="009B0B4B" w:rsidRPr="00D74317" w:rsidRDefault="009B0B4B" w:rsidP="009B0B4B">
      <w:pPr>
        <w:widowControl w:val="0"/>
        <w:spacing w:line="276" w:lineRule="auto"/>
        <w:ind w:right="118"/>
        <w:jc w:val="both"/>
      </w:pPr>
      <w:r w:rsidRPr="00D74317">
        <w:t xml:space="preserve">является частью программы подготовки специалистов среднего звена по специальности </w:t>
      </w:r>
      <w:r w:rsidRPr="00B5252F">
        <w:t>08.02.</w:t>
      </w:r>
      <w:r w:rsidRPr="00545C06">
        <w:t>14 «Эксплуатация и обслуживание многоквартирного дома</w:t>
      </w:r>
      <w:r>
        <w:t>»,</w:t>
      </w:r>
      <w:r w:rsidRPr="00545C06">
        <w:t xml:space="preserve"> реализуемой</w:t>
      </w:r>
      <w:r w:rsidRPr="00545C06">
        <w:rPr>
          <w:i/>
        </w:rPr>
        <w:t xml:space="preserve"> </w:t>
      </w:r>
      <w:r w:rsidRPr="00545C06">
        <w:t>на базе основного общего образования</w:t>
      </w:r>
      <w:r w:rsidRPr="00D74317">
        <w:rPr>
          <w:bCs/>
          <w:i/>
          <w:iCs/>
        </w:rPr>
        <w:t>.</w:t>
      </w:r>
    </w:p>
    <w:p w:rsidR="009B0B4B" w:rsidRPr="00D74317" w:rsidRDefault="009B0B4B" w:rsidP="009B0B4B">
      <w:pPr>
        <w:pStyle w:val="2"/>
        <w:spacing w:before="0" w:after="0" w:line="276" w:lineRule="auto"/>
        <w:ind w:firstLine="567"/>
        <w:jc w:val="both"/>
        <w:rPr>
          <w:rFonts w:ascii="Times New Roman" w:hAnsi="Times New Roman" w:cs="Times New Roman"/>
          <w:b w:val="0"/>
          <w:bCs w:val="0"/>
          <w:i w:val="0"/>
          <w:iCs w:val="0"/>
          <w:sz w:val="24"/>
          <w:szCs w:val="24"/>
        </w:rPr>
      </w:pPr>
      <w:r w:rsidRPr="00D74317">
        <w:rPr>
          <w:rFonts w:ascii="Times New Roman" w:hAnsi="Times New Roman" w:cs="Times New Roman"/>
          <w:b w:val="0"/>
          <w:bCs w:val="0"/>
          <w:i w:val="0"/>
          <w:iCs w:val="0"/>
          <w:sz w:val="24"/>
          <w:szCs w:val="24"/>
        </w:rPr>
        <w:t>Рабочая программа общеобразовательной дисциплины разработана на основе требований Федерального государственного образовательного стандарта среднего общего образования, утвержденного Приказом Минобрнауки России от 17 мая 2012 г. № 413 «Об утверждении Федерального государственного образовательного стандарта среднего общего образования» (далее- ФГОС СОО),</w:t>
      </w:r>
      <w:r w:rsidRPr="00D74317">
        <w:rPr>
          <w:rFonts w:ascii="Times New Roman" w:hAnsi="Times New Roman" w:cs="Times New Roman"/>
          <w:sz w:val="24"/>
          <w:szCs w:val="24"/>
        </w:rPr>
        <w:t xml:space="preserve"> </w:t>
      </w:r>
      <w:r w:rsidRPr="00D74317">
        <w:rPr>
          <w:rFonts w:ascii="Times New Roman" w:hAnsi="Times New Roman" w:cs="Times New Roman"/>
          <w:b w:val="0"/>
          <w:bCs w:val="0"/>
          <w:i w:val="0"/>
          <w:iCs w:val="0"/>
          <w:sz w:val="24"/>
          <w:szCs w:val="24"/>
        </w:rPr>
        <w:t>с учетом получаемой</w:t>
      </w:r>
      <w:r w:rsidRPr="004E5D3A">
        <w:t xml:space="preserve"> </w:t>
      </w:r>
      <w:hyperlink r:id="rId87" w:tgtFrame="_blank" w:history="1">
        <w:r w:rsidRPr="004E5D3A">
          <w:rPr>
            <w:rStyle w:val="af8"/>
            <w:b w:val="0"/>
            <w:i w:val="0"/>
            <w:sz w:val="24"/>
            <w:szCs w:val="24"/>
            <w:bdr w:val="none" w:sz="0" w:space="0" w:color="auto" w:frame="1"/>
            <w:shd w:val="clear" w:color="auto" w:fill="FFFFFF"/>
          </w:rPr>
          <w:t xml:space="preserve">Эксплуатация и обслуживание многоквартирного дома </w:t>
        </w:r>
      </w:hyperlink>
      <w:r w:rsidRPr="004E5D3A">
        <w:rPr>
          <w:rFonts w:ascii="Times New Roman" w:hAnsi="Times New Roman" w:cs="Times New Roman"/>
          <w:b w:val="0"/>
          <w:bCs w:val="0"/>
          <w:i w:val="0"/>
          <w:iCs w:val="0"/>
          <w:sz w:val="24"/>
          <w:szCs w:val="24"/>
        </w:rPr>
        <w:t xml:space="preserve"> </w:t>
      </w:r>
      <w:r w:rsidRPr="00D74317">
        <w:rPr>
          <w:rFonts w:ascii="Times New Roman" w:hAnsi="Times New Roman" w:cs="Times New Roman"/>
          <w:b w:val="0"/>
          <w:bCs w:val="0"/>
          <w:i w:val="0"/>
          <w:iCs w:val="0"/>
          <w:sz w:val="24"/>
          <w:szCs w:val="24"/>
        </w:rPr>
        <w:t>среднего профессионального образования.</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74317">
        <w:rPr>
          <w:b/>
        </w:rPr>
        <w:t>1.2. Место учебной дисциплины в структуре программы подготовки специалистов среднего звена:</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B5252F">
        <w:t>08.02.1</w:t>
      </w:r>
      <w:r>
        <w:t>4</w:t>
      </w:r>
      <w:r>
        <w:rPr>
          <w:color w:val="FF0000"/>
        </w:rPr>
        <w:t xml:space="preserve"> </w:t>
      </w:r>
      <w:r w:rsidRPr="00D817FA">
        <w:t>Эксплуатация и обслуживание многоквартирного дома</w:t>
      </w:r>
      <w:r w:rsidRPr="00D74317">
        <w:t xml:space="preserve"> входит в общеобразовательный цикл.</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9B0B4B" w:rsidRPr="00D74317" w:rsidRDefault="009B0B4B" w:rsidP="009B0B4B">
      <w:pPr>
        <w:pStyle w:val="2"/>
        <w:rPr>
          <w:rFonts w:ascii="Times New Roman" w:hAnsi="Times New Roman" w:cs="Times New Roman"/>
          <w:i w:val="0"/>
          <w:iCs w:val="0"/>
          <w:sz w:val="24"/>
          <w:szCs w:val="24"/>
        </w:rPr>
      </w:pPr>
      <w:r w:rsidRPr="00D74317">
        <w:rPr>
          <w:rFonts w:ascii="Times New Roman" w:hAnsi="Times New Roman" w:cs="Times New Roman"/>
          <w:i w:val="0"/>
          <w:iCs w:val="0"/>
          <w:sz w:val="24"/>
          <w:szCs w:val="24"/>
        </w:rPr>
        <w:t>1.3. Цели и задачи дисциплины – требования к результатам освоения дисциплины:</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B0B4B" w:rsidRPr="00D74317" w:rsidRDefault="009B0B4B" w:rsidP="009B0B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D74317">
        <w:rPr>
          <w:b/>
          <w:bCs/>
        </w:rPr>
        <w:t>1.3.1. Цели дисциплины</w:t>
      </w:r>
    </w:p>
    <w:p w:rsidR="009B0B4B" w:rsidRPr="00D74317" w:rsidRDefault="009B0B4B" w:rsidP="009B0B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D74317">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jc w:val="both"/>
        <w:rPr>
          <w:b/>
          <w:bCs/>
        </w:rPr>
      </w:pPr>
      <w:r w:rsidRPr="00D74317">
        <w:rPr>
          <w:b/>
          <w:bCs/>
        </w:rPr>
        <w:t>1.3.2. Планируемые результаты освоения общеобразовательной дисциплины</w:t>
      </w:r>
      <w:r w:rsidRPr="00D74317">
        <w:rPr>
          <w:rFonts w:eastAsia="Calibri"/>
          <w:b/>
          <w:bCs/>
        </w:rPr>
        <w:t xml:space="preserve"> в соответствии с ФГОС СПО и на основе ФГОС СОО</w:t>
      </w:r>
    </w:p>
    <w:p w:rsidR="009B0B4B" w:rsidRPr="00545C06" w:rsidRDefault="009B0B4B" w:rsidP="009B0B4B">
      <w:pPr>
        <w:suppressAutoHyphens/>
        <w:spacing w:line="276" w:lineRule="auto"/>
        <w:ind w:firstLine="709"/>
        <w:jc w:val="both"/>
      </w:pPr>
      <w:bookmarkStart w:id="19" w:name="_Hlk113618735"/>
      <w:r w:rsidRPr="00545C06">
        <w:t>Особое значение дисциплина имеет при формировании и развитии ОК и ПК</w:t>
      </w: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sectPr w:rsidR="009B0B4B" w:rsidRPr="00D74317" w:rsidSect="0073779D">
          <w:footerReference w:type="even" r:id="rId88"/>
          <w:footerReference w:type="default" r:id="rId89"/>
          <w:pgSz w:w="11906" w:h="16838"/>
          <w:pgMar w:top="851" w:right="1134" w:bottom="851" w:left="1134" w:header="708" w:footer="708" w:gutter="0"/>
          <w:cols w:space="720"/>
          <w:titlePg/>
        </w:sectPr>
      </w:pPr>
    </w:p>
    <w:p w:rsidR="009B0B4B" w:rsidRPr="00D74317" w:rsidRDefault="009B0B4B" w:rsidP="009B0B4B">
      <w:pPr>
        <w:suppressAutoHyphens/>
        <w:spacing w:line="276" w:lineRule="auto"/>
        <w:ind w:firstLine="709"/>
        <w:jc w:val="both"/>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4"/>
        <w:gridCol w:w="5387"/>
        <w:gridCol w:w="5245"/>
      </w:tblGrid>
      <w:tr w:rsidR="009B0B4B" w:rsidRPr="00D74317" w:rsidTr="00CD0687">
        <w:trPr>
          <w:cantSplit/>
          <w:trHeight w:val="987"/>
        </w:trPr>
        <w:tc>
          <w:tcPr>
            <w:tcW w:w="3964" w:type="dxa"/>
            <w:vMerge w:val="restart"/>
            <w:vAlign w:val="center"/>
          </w:tcPr>
          <w:p w:rsidR="009B0B4B" w:rsidRPr="00D74317" w:rsidRDefault="009B0B4B" w:rsidP="00CD0687">
            <w:pPr>
              <w:suppressAutoHyphens/>
              <w:spacing w:line="276" w:lineRule="auto"/>
              <w:jc w:val="center"/>
              <w:rPr>
                <w:b/>
                <w:iCs/>
              </w:rPr>
            </w:pPr>
            <w:bookmarkStart w:id="20" w:name="_Hlk120342449"/>
            <w:r w:rsidRPr="00D74317">
              <w:rPr>
                <w:rFonts w:eastAsia="Calibri"/>
                <w:b/>
                <w:iCs/>
              </w:rPr>
              <w:t>Код и наименование формируемых компетенций</w:t>
            </w:r>
          </w:p>
        </w:tc>
        <w:tc>
          <w:tcPr>
            <w:tcW w:w="10632" w:type="dxa"/>
            <w:gridSpan w:val="2"/>
            <w:vAlign w:val="center"/>
          </w:tcPr>
          <w:p w:rsidR="009B0B4B" w:rsidRPr="00D74317" w:rsidRDefault="009B0B4B" w:rsidP="00CD0687">
            <w:pPr>
              <w:suppressAutoHyphens/>
              <w:spacing w:line="276" w:lineRule="auto"/>
              <w:jc w:val="center"/>
              <w:rPr>
                <w:b/>
                <w:iCs/>
              </w:rPr>
            </w:pPr>
            <w:r w:rsidRPr="00D74317">
              <w:rPr>
                <w:rFonts w:eastAsia="Calibri"/>
                <w:b/>
                <w:iCs/>
              </w:rPr>
              <w:t>Планируемые результаты освоения дисциплины</w:t>
            </w:r>
          </w:p>
        </w:tc>
      </w:tr>
      <w:tr w:rsidR="009B0B4B" w:rsidRPr="00D74317" w:rsidTr="00CD0687">
        <w:trPr>
          <w:cantSplit/>
          <w:trHeight w:val="987"/>
        </w:trPr>
        <w:tc>
          <w:tcPr>
            <w:tcW w:w="3964" w:type="dxa"/>
            <w:vMerge/>
            <w:vAlign w:val="center"/>
          </w:tcPr>
          <w:p w:rsidR="009B0B4B" w:rsidRPr="00D74317" w:rsidRDefault="009B0B4B" w:rsidP="00CD0687">
            <w:pPr>
              <w:suppressAutoHyphens/>
              <w:spacing w:line="276" w:lineRule="auto"/>
              <w:jc w:val="center"/>
              <w:rPr>
                <w:iCs/>
              </w:rPr>
            </w:pPr>
          </w:p>
        </w:tc>
        <w:tc>
          <w:tcPr>
            <w:tcW w:w="5387" w:type="dxa"/>
            <w:vAlign w:val="center"/>
          </w:tcPr>
          <w:p w:rsidR="009B0B4B" w:rsidRPr="00D74317" w:rsidRDefault="009B0B4B" w:rsidP="00CD0687">
            <w:pPr>
              <w:suppressAutoHyphens/>
              <w:spacing w:line="276" w:lineRule="auto"/>
              <w:jc w:val="center"/>
              <w:rPr>
                <w:b/>
                <w:iCs/>
              </w:rPr>
            </w:pPr>
            <w:r w:rsidRPr="00D74317">
              <w:rPr>
                <w:b/>
                <w:iCs/>
              </w:rPr>
              <w:t>Общие</w:t>
            </w:r>
            <w:r w:rsidRPr="00D74317">
              <w:rPr>
                <w:rStyle w:val="a7"/>
                <w:b/>
                <w:iCs/>
              </w:rPr>
              <w:footnoteReference w:id="5"/>
            </w:r>
          </w:p>
        </w:tc>
        <w:tc>
          <w:tcPr>
            <w:tcW w:w="5245" w:type="dxa"/>
            <w:vAlign w:val="center"/>
          </w:tcPr>
          <w:p w:rsidR="009B0B4B" w:rsidRPr="00D74317" w:rsidRDefault="009B0B4B" w:rsidP="00CD0687">
            <w:pPr>
              <w:suppressAutoHyphens/>
              <w:spacing w:line="276" w:lineRule="auto"/>
              <w:jc w:val="center"/>
              <w:rPr>
                <w:b/>
                <w:iCs/>
              </w:rPr>
            </w:pPr>
            <w:r w:rsidRPr="00D74317">
              <w:rPr>
                <w:b/>
                <w:iCs/>
              </w:rPr>
              <w:t>Дисциплинарные</w:t>
            </w:r>
            <w:r w:rsidRPr="00D74317">
              <w:rPr>
                <w:rStyle w:val="a7"/>
                <w:b/>
                <w:iCs/>
              </w:rPr>
              <w:footnoteReference w:id="6"/>
            </w:r>
          </w:p>
        </w:tc>
      </w:tr>
      <w:tr w:rsidR="009B0B4B" w:rsidRPr="00D74317" w:rsidTr="00CD0687">
        <w:trPr>
          <w:trHeight w:val="1124"/>
        </w:trPr>
        <w:tc>
          <w:tcPr>
            <w:tcW w:w="3964" w:type="dxa"/>
            <w:tcBorders>
              <w:bottom w:val="single" w:sz="4" w:space="0" w:color="auto"/>
            </w:tcBorders>
          </w:tcPr>
          <w:p w:rsidR="009B0B4B" w:rsidRPr="00D74317" w:rsidRDefault="009B0B4B" w:rsidP="00CD0687">
            <w:pPr>
              <w:suppressAutoHyphens/>
              <w:spacing w:line="276" w:lineRule="auto"/>
            </w:pPr>
            <w:r w:rsidRPr="00D74317">
              <w:rPr>
                <w:iCs/>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auto"/>
            </w:tcBorders>
          </w:tcPr>
          <w:p w:rsidR="009B0B4B" w:rsidRPr="00D74317" w:rsidRDefault="009B0B4B" w:rsidP="00CD0687">
            <w:pPr>
              <w:spacing w:line="276" w:lineRule="auto"/>
              <w:jc w:val="both"/>
              <w:rPr>
                <w:b/>
                <w:bCs/>
                <w:shd w:val="clear" w:color="auto" w:fill="FFFFFF"/>
              </w:rPr>
            </w:pPr>
            <w:r w:rsidRPr="00D74317">
              <w:rPr>
                <w:b/>
                <w:bCs/>
                <w:shd w:val="clear" w:color="auto" w:fill="FFFFFF"/>
              </w:rPr>
              <w:t>В части трудового воспитания:</w:t>
            </w:r>
          </w:p>
          <w:p w:rsidR="009B0B4B" w:rsidRPr="00D74317" w:rsidRDefault="009B0B4B" w:rsidP="00CD0687">
            <w:pPr>
              <w:spacing w:line="276" w:lineRule="auto"/>
              <w:jc w:val="both"/>
              <w:rPr>
                <w:b/>
                <w:bCs/>
              </w:rPr>
            </w:pPr>
            <w:r w:rsidRPr="00D74317">
              <w:rPr>
                <w:shd w:val="clear" w:color="auto" w:fill="FFFFFF"/>
              </w:rPr>
              <w:t>- готовность к труду, осознание ценности мастерства, трудолюбие;</w:t>
            </w:r>
            <w:r w:rsidRPr="00D74317">
              <w:rPr>
                <w:b/>
                <w:bCs/>
                <w:iCs/>
              </w:rPr>
              <w:t xml:space="preserve"> </w:t>
            </w:r>
          </w:p>
          <w:p w:rsidR="009B0B4B" w:rsidRPr="00D74317" w:rsidRDefault="009B0B4B" w:rsidP="00CD0687">
            <w:pPr>
              <w:spacing w:line="276" w:lineRule="auto"/>
              <w:jc w:val="both"/>
            </w:pPr>
            <w:r w:rsidRPr="00D74317">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74317">
              <w:rPr>
                <w:b/>
                <w:bCs/>
                <w:iCs/>
              </w:rPr>
              <w:t xml:space="preserve"> </w:t>
            </w:r>
          </w:p>
          <w:p w:rsidR="009B0B4B" w:rsidRPr="00D74317" w:rsidRDefault="009B0B4B" w:rsidP="00CD0687">
            <w:pPr>
              <w:spacing w:line="276" w:lineRule="auto"/>
              <w:jc w:val="both"/>
              <w:rPr>
                <w:strike/>
                <w:shd w:val="clear" w:color="auto" w:fill="FFFFFF"/>
              </w:rPr>
            </w:pPr>
            <w:r w:rsidRPr="00D74317">
              <w:rPr>
                <w:shd w:val="clear" w:color="auto" w:fill="FFFFFF"/>
              </w:rPr>
              <w:t>- интерес к различным сферам профессиональной деятельности</w:t>
            </w:r>
            <w:r w:rsidRPr="00D74317">
              <w:rPr>
                <w:b/>
                <w:bCs/>
                <w:shd w:val="clear" w:color="auto" w:fill="FFFFFF"/>
              </w:rPr>
              <w:t>,</w:t>
            </w:r>
          </w:p>
          <w:p w:rsidR="009B0B4B" w:rsidRPr="00D74317" w:rsidRDefault="009B0B4B" w:rsidP="00CD0687">
            <w:pPr>
              <w:spacing w:line="276" w:lineRule="auto"/>
              <w:jc w:val="both"/>
              <w:rPr>
                <w:rStyle w:val="dt-m"/>
                <w:b/>
                <w:bCs/>
                <w:shd w:val="clear" w:color="auto" w:fill="FFFFFF"/>
              </w:rPr>
            </w:pPr>
            <w:r w:rsidRPr="00D74317">
              <w:rPr>
                <w:b/>
                <w:bCs/>
                <w:shd w:val="clear" w:color="auto" w:fill="FFFFFF"/>
              </w:rPr>
              <w:t>Овладение универсальными учебными познавательными действиями:</w:t>
            </w:r>
          </w:p>
          <w:p w:rsidR="009B0B4B" w:rsidRPr="00D74317" w:rsidRDefault="009B0B4B" w:rsidP="00CD0687">
            <w:pPr>
              <w:spacing w:line="276" w:lineRule="auto"/>
              <w:jc w:val="both"/>
              <w:rPr>
                <w:shd w:val="clear" w:color="auto" w:fill="FFFFFF"/>
              </w:rPr>
            </w:pPr>
            <w:r w:rsidRPr="00D74317">
              <w:rPr>
                <w:rStyle w:val="dt-m"/>
                <w:b/>
                <w:bCs/>
                <w:shd w:val="clear" w:color="auto" w:fill="FFFFFF"/>
              </w:rPr>
              <w:t xml:space="preserve">а) </w:t>
            </w:r>
            <w:r w:rsidRPr="00D74317">
              <w:rPr>
                <w:b/>
                <w:bCs/>
                <w:shd w:val="clear" w:color="auto" w:fill="FFFFFF"/>
              </w:rPr>
              <w:t>базовые логические действия</w:t>
            </w:r>
            <w:r w:rsidRPr="00D74317">
              <w:rPr>
                <w:shd w:val="clear" w:color="auto" w:fill="FFFFFF"/>
              </w:rPr>
              <w:t>:</w:t>
            </w:r>
          </w:p>
          <w:p w:rsidR="009B0B4B" w:rsidRPr="00D74317" w:rsidRDefault="009B0B4B" w:rsidP="00CD0687">
            <w:pPr>
              <w:spacing w:line="276" w:lineRule="auto"/>
              <w:jc w:val="both"/>
            </w:pPr>
            <w:r w:rsidRPr="00D74317">
              <w:rPr>
                <w:shd w:val="clear" w:color="auto" w:fill="FFFFFF"/>
              </w:rPr>
              <w:t>- самостоятельно формулировать и актуализировать проблему, рассматривать ее всесторонне</w:t>
            </w:r>
            <w:r w:rsidRPr="00D74317">
              <w:rPr>
                <w:b/>
                <w:bCs/>
                <w:shd w:val="clear" w:color="auto" w:fill="FFFFFF"/>
              </w:rPr>
              <w:t xml:space="preserve">; </w:t>
            </w:r>
          </w:p>
          <w:p w:rsidR="009B0B4B" w:rsidRPr="00D74317" w:rsidRDefault="009B0B4B" w:rsidP="00CD0687">
            <w:pPr>
              <w:pStyle w:val="dt-p"/>
              <w:shd w:val="clear" w:color="auto" w:fill="FFFFFF"/>
              <w:spacing w:before="0" w:beforeAutospacing="0" w:after="0" w:afterAutospacing="0" w:line="276" w:lineRule="auto"/>
              <w:jc w:val="both"/>
              <w:textAlignment w:val="baseline"/>
            </w:pPr>
            <w:r w:rsidRPr="00D74317">
              <w:t xml:space="preserve">- устанавливать существенный признак или основания для сравнения, классификации и обобщения; </w:t>
            </w:r>
          </w:p>
          <w:p w:rsidR="009B0B4B" w:rsidRPr="00D74317" w:rsidRDefault="009B0B4B" w:rsidP="00CD0687">
            <w:pPr>
              <w:pStyle w:val="dt-p"/>
              <w:shd w:val="clear" w:color="auto" w:fill="FFFFFF"/>
              <w:spacing w:before="0" w:beforeAutospacing="0" w:after="0" w:afterAutospacing="0" w:line="276" w:lineRule="auto"/>
              <w:jc w:val="both"/>
              <w:textAlignment w:val="baseline"/>
            </w:pPr>
            <w:r w:rsidRPr="00D74317">
              <w:t xml:space="preserve">- определять цели деятельности, задавать </w:t>
            </w:r>
            <w:r w:rsidRPr="00D74317">
              <w:lastRenderedPageBreak/>
              <w:t>параметры и критерии их достижения;</w:t>
            </w:r>
          </w:p>
          <w:p w:rsidR="009B0B4B" w:rsidRPr="00D74317" w:rsidRDefault="009B0B4B" w:rsidP="00CD0687">
            <w:pPr>
              <w:pStyle w:val="dt-p"/>
              <w:shd w:val="clear" w:color="auto" w:fill="FFFFFF"/>
              <w:spacing w:before="0" w:beforeAutospacing="0" w:after="0" w:afterAutospacing="0" w:line="276" w:lineRule="auto"/>
              <w:jc w:val="both"/>
              <w:textAlignment w:val="baseline"/>
            </w:pPr>
            <w:r w:rsidRPr="00D74317">
              <w:t xml:space="preserve">- выявлять закономерности и противоречия в рассматриваемых явлениях; </w:t>
            </w:r>
          </w:p>
          <w:p w:rsidR="009B0B4B" w:rsidRPr="00D74317" w:rsidRDefault="009B0B4B" w:rsidP="00CD0687">
            <w:pPr>
              <w:pStyle w:val="dt-p"/>
              <w:shd w:val="clear" w:color="auto" w:fill="FFFFFF"/>
              <w:spacing w:before="0" w:beforeAutospacing="0" w:after="0" w:afterAutospacing="0" w:line="276" w:lineRule="auto"/>
              <w:jc w:val="both"/>
              <w:textAlignment w:val="baseline"/>
            </w:pPr>
            <w:r w:rsidRPr="00D74317">
              <w:t>- вносить коррективы в деятельность, оценивать соответствие результатов целям, оценивать риски последствий деятельности;</w:t>
            </w:r>
            <w:r w:rsidRPr="00D74317">
              <w:rPr>
                <w:b/>
                <w:bCs/>
                <w:iCs/>
              </w:rPr>
              <w:t xml:space="preserve"> </w:t>
            </w:r>
          </w:p>
          <w:p w:rsidR="009B0B4B" w:rsidRPr="00D74317" w:rsidRDefault="009B0B4B" w:rsidP="00CD0687">
            <w:pPr>
              <w:spacing w:line="276" w:lineRule="auto"/>
              <w:jc w:val="both"/>
            </w:pPr>
            <w:r w:rsidRPr="00D74317">
              <w:t>- развивать креативное мышление при решении жизненных проблем</w:t>
            </w:r>
            <w:r w:rsidRPr="00D74317">
              <w:rPr>
                <w:b/>
                <w:bCs/>
                <w:iCs/>
              </w:rPr>
              <w:t xml:space="preserve"> </w:t>
            </w:r>
          </w:p>
          <w:p w:rsidR="009B0B4B" w:rsidRPr="00D74317" w:rsidRDefault="009B0B4B" w:rsidP="00CD0687">
            <w:pPr>
              <w:spacing w:line="276" w:lineRule="auto"/>
              <w:jc w:val="both"/>
              <w:rPr>
                <w:b/>
                <w:bCs/>
                <w:shd w:val="clear" w:color="auto" w:fill="FFFFFF"/>
              </w:rPr>
            </w:pPr>
            <w:r w:rsidRPr="00D74317">
              <w:rPr>
                <w:rStyle w:val="dt-m"/>
                <w:b/>
                <w:bCs/>
                <w:shd w:val="clear" w:color="auto" w:fill="FFFFFF"/>
              </w:rPr>
              <w:t>б)</w:t>
            </w:r>
            <w:r w:rsidRPr="00D74317">
              <w:rPr>
                <w:b/>
                <w:bCs/>
                <w:shd w:val="clear" w:color="auto" w:fill="FFFFFF"/>
              </w:rPr>
              <w:t> базовые исследовательские действия:</w:t>
            </w:r>
          </w:p>
          <w:p w:rsidR="009B0B4B" w:rsidRPr="00D74317" w:rsidRDefault="009B0B4B" w:rsidP="00CD0687">
            <w:pPr>
              <w:shd w:val="clear" w:color="auto" w:fill="FFFFFF"/>
              <w:spacing w:line="276" w:lineRule="auto"/>
              <w:jc w:val="both"/>
              <w:textAlignment w:val="baseline"/>
            </w:pPr>
            <w:r w:rsidRPr="00D74317">
              <w:t>- владеть навыками учебно-исследовательской и проектной деятельности, навыками разрешения проблем;</w:t>
            </w:r>
            <w:r w:rsidRPr="00D74317">
              <w:rPr>
                <w:b/>
                <w:bCs/>
                <w:iCs/>
              </w:rPr>
              <w:t xml:space="preserve"> </w:t>
            </w:r>
          </w:p>
          <w:p w:rsidR="009B0B4B" w:rsidRPr="00D74317" w:rsidRDefault="009B0B4B" w:rsidP="00CD0687">
            <w:pPr>
              <w:shd w:val="clear" w:color="auto" w:fill="FFFFFF"/>
              <w:spacing w:line="276" w:lineRule="auto"/>
              <w:jc w:val="both"/>
              <w:textAlignment w:val="baseline"/>
            </w:pPr>
            <w:r w:rsidRPr="00D74317">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74317">
              <w:rPr>
                <w:b/>
                <w:bCs/>
                <w:iCs/>
              </w:rPr>
              <w:t xml:space="preserve"> </w:t>
            </w:r>
          </w:p>
          <w:p w:rsidR="009B0B4B" w:rsidRPr="00D74317" w:rsidRDefault="009B0B4B" w:rsidP="00CD0687">
            <w:pPr>
              <w:shd w:val="clear" w:color="auto" w:fill="FFFFFF"/>
              <w:spacing w:line="276" w:lineRule="auto"/>
              <w:jc w:val="both"/>
              <w:textAlignment w:val="baseline"/>
              <w:rPr>
                <w:b/>
                <w:bCs/>
                <w:iCs/>
              </w:rPr>
            </w:pPr>
            <w:r w:rsidRPr="00D74317">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74317">
              <w:rPr>
                <w:b/>
                <w:bCs/>
                <w:iCs/>
              </w:rPr>
              <w:t xml:space="preserve"> </w:t>
            </w:r>
          </w:p>
          <w:p w:rsidR="009B0B4B" w:rsidRPr="00D74317" w:rsidRDefault="009B0B4B" w:rsidP="00CD0687">
            <w:pPr>
              <w:shd w:val="clear" w:color="auto" w:fill="FFFFFF"/>
              <w:spacing w:line="276" w:lineRule="auto"/>
              <w:jc w:val="both"/>
              <w:textAlignment w:val="baseline"/>
            </w:pPr>
            <w:r w:rsidRPr="00D74317">
              <w:t>- уметь переносить знания в познавательную и практическую области жизнедеятельности;</w:t>
            </w:r>
          </w:p>
          <w:p w:rsidR="009B0B4B" w:rsidRPr="00D74317" w:rsidRDefault="009B0B4B" w:rsidP="00CD0687">
            <w:pPr>
              <w:shd w:val="clear" w:color="auto" w:fill="FFFFFF"/>
              <w:spacing w:line="276" w:lineRule="auto"/>
              <w:jc w:val="both"/>
              <w:textAlignment w:val="baseline"/>
            </w:pPr>
            <w:r w:rsidRPr="00D74317">
              <w:t>- уметь интегрировать знания из разных предметных областей;</w:t>
            </w:r>
            <w:r w:rsidRPr="00D74317">
              <w:rPr>
                <w:b/>
                <w:bCs/>
                <w:iCs/>
              </w:rPr>
              <w:t xml:space="preserve"> </w:t>
            </w:r>
          </w:p>
          <w:p w:rsidR="009B0B4B" w:rsidRPr="00D74317" w:rsidRDefault="009B0B4B" w:rsidP="00CD0687">
            <w:pPr>
              <w:shd w:val="clear" w:color="auto" w:fill="FFFFFF"/>
              <w:spacing w:line="276" w:lineRule="auto"/>
              <w:jc w:val="both"/>
              <w:textAlignment w:val="baseline"/>
            </w:pPr>
            <w:r w:rsidRPr="00D74317">
              <w:t>- выдвигать новые идеи, предлагать оригинальные подходы и решения;</w:t>
            </w:r>
            <w:r w:rsidRPr="00D74317">
              <w:rPr>
                <w:b/>
                <w:bCs/>
                <w:iCs/>
              </w:rPr>
              <w:t xml:space="preserve"> </w:t>
            </w:r>
          </w:p>
          <w:p w:rsidR="009B0B4B" w:rsidRPr="00D74317" w:rsidRDefault="009B0B4B" w:rsidP="00CD0687">
            <w:pPr>
              <w:pStyle w:val="ConsPlusNormal"/>
              <w:spacing w:line="276" w:lineRule="auto"/>
              <w:rPr>
                <w:rFonts w:ascii="Times New Roman" w:hAnsi="Times New Roman" w:cs="Times New Roman"/>
                <w:sz w:val="24"/>
                <w:szCs w:val="24"/>
              </w:rPr>
            </w:pPr>
            <w:r w:rsidRPr="00D74317">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5245" w:type="dxa"/>
          </w:tcPr>
          <w:p w:rsidR="009B0B4B" w:rsidRPr="00D74317" w:rsidRDefault="009B0B4B" w:rsidP="00CD0687">
            <w:pPr>
              <w:widowControl w:val="0"/>
              <w:spacing w:line="276" w:lineRule="auto"/>
              <w:jc w:val="both"/>
            </w:pPr>
            <w:r w:rsidRPr="00D74317">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B0B4B" w:rsidRPr="00D74317" w:rsidRDefault="009B0B4B" w:rsidP="00CD0687">
            <w:pPr>
              <w:widowControl w:val="0"/>
              <w:spacing w:line="276" w:lineRule="auto"/>
              <w:jc w:val="both"/>
            </w:pPr>
            <w:r w:rsidRPr="00D74317">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9B0B4B" w:rsidRPr="00D74317" w:rsidRDefault="009B0B4B" w:rsidP="00CD0687">
            <w:pPr>
              <w:widowControl w:val="0"/>
              <w:spacing w:line="276" w:lineRule="auto"/>
              <w:jc w:val="both"/>
            </w:pPr>
            <w:r w:rsidRPr="00D74317">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9B0B4B" w:rsidRPr="00D74317" w:rsidRDefault="009B0B4B" w:rsidP="00CD0687">
            <w:pPr>
              <w:widowControl w:val="0"/>
              <w:spacing w:line="276" w:lineRule="auto"/>
              <w:jc w:val="both"/>
            </w:pPr>
            <w:r w:rsidRPr="00D74317">
              <w:t xml:space="preserve">- владеть физическими упражнениями разной функциональной направленности, </w:t>
            </w:r>
            <w:r w:rsidRPr="00D74317">
              <w:lastRenderedPageBreak/>
              <w:t>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9B0B4B" w:rsidRPr="00D74317" w:rsidTr="00CD0687">
        <w:trPr>
          <w:trHeight w:val="696"/>
        </w:trPr>
        <w:tc>
          <w:tcPr>
            <w:tcW w:w="3964" w:type="dxa"/>
          </w:tcPr>
          <w:p w:rsidR="009B0B4B" w:rsidRPr="00D74317" w:rsidRDefault="009B0B4B" w:rsidP="00CD0687">
            <w:pPr>
              <w:suppressAutoHyphens/>
              <w:spacing w:line="276" w:lineRule="auto"/>
            </w:pPr>
            <w:r w:rsidRPr="00D74317">
              <w:rPr>
                <w:iCs/>
              </w:rPr>
              <w:lastRenderedPageBreak/>
              <w:t xml:space="preserve">ОК 04. </w:t>
            </w:r>
            <w:r w:rsidRPr="00D74317">
              <w:t>Эффективно взаимодействовать и работать в коллективе и команде</w:t>
            </w:r>
          </w:p>
        </w:tc>
        <w:tc>
          <w:tcPr>
            <w:tcW w:w="5387" w:type="dxa"/>
          </w:tcPr>
          <w:p w:rsidR="009B0B4B" w:rsidRPr="00D74317" w:rsidRDefault="009B0B4B" w:rsidP="00CD0687">
            <w:pPr>
              <w:spacing w:line="276" w:lineRule="auto"/>
              <w:jc w:val="both"/>
              <w:rPr>
                <w:shd w:val="clear" w:color="auto" w:fill="FFFFFF"/>
              </w:rPr>
            </w:pPr>
            <w:r w:rsidRPr="00D74317">
              <w:rPr>
                <w:shd w:val="clear" w:color="auto" w:fill="FFFFFF"/>
              </w:rPr>
              <w:t>- готовность к саморазвитию, самостоятельности и самоопределению;</w:t>
            </w:r>
          </w:p>
          <w:p w:rsidR="009B0B4B" w:rsidRPr="00D74317" w:rsidRDefault="009B0B4B" w:rsidP="00CD0687">
            <w:pPr>
              <w:pStyle w:val="dt-p"/>
              <w:shd w:val="clear" w:color="auto" w:fill="FFFFFF"/>
              <w:spacing w:before="0" w:beforeAutospacing="0" w:after="0" w:afterAutospacing="0" w:line="276" w:lineRule="auto"/>
              <w:jc w:val="both"/>
              <w:textAlignment w:val="baseline"/>
            </w:pPr>
            <w:r w:rsidRPr="00D74317">
              <w:t>-овладение навыками учебно-исследовательской, проектной и социальной деятельности;</w:t>
            </w:r>
          </w:p>
          <w:p w:rsidR="009B0B4B" w:rsidRPr="00D74317" w:rsidRDefault="009B0B4B" w:rsidP="00CD0687">
            <w:pPr>
              <w:shd w:val="clear" w:color="auto" w:fill="FFFFFF"/>
              <w:spacing w:line="276" w:lineRule="auto"/>
              <w:jc w:val="both"/>
              <w:textAlignment w:val="baseline"/>
              <w:rPr>
                <w:b/>
                <w:bCs/>
              </w:rPr>
            </w:pPr>
            <w:r w:rsidRPr="00D74317">
              <w:rPr>
                <w:b/>
                <w:bCs/>
              </w:rPr>
              <w:t>Овладение универсальными коммуникативными действиями:</w:t>
            </w:r>
          </w:p>
          <w:p w:rsidR="009B0B4B" w:rsidRPr="00D74317" w:rsidRDefault="009B0B4B" w:rsidP="00CD0687">
            <w:pPr>
              <w:shd w:val="clear" w:color="auto" w:fill="FFFFFF"/>
              <w:spacing w:line="276" w:lineRule="auto"/>
              <w:jc w:val="both"/>
              <w:textAlignment w:val="baseline"/>
            </w:pPr>
            <w:r w:rsidRPr="00D74317">
              <w:t>б) </w:t>
            </w:r>
            <w:r w:rsidRPr="00D74317">
              <w:rPr>
                <w:b/>
                <w:bCs/>
              </w:rPr>
              <w:t>совместная деятельность</w:t>
            </w:r>
            <w:r w:rsidRPr="00D74317">
              <w:t>:</w:t>
            </w:r>
          </w:p>
          <w:p w:rsidR="009B0B4B" w:rsidRPr="00D74317" w:rsidRDefault="009B0B4B" w:rsidP="00CD0687">
            <w:pPr>
              <w:shd w:val="clear" w:color="auto" w:fill="FFFFFF"/>
              <w:spacing w:line="276" w:lineRule="auto"/>
              <w:jc w:val="both"/>
              <w:textAlignment w:val="baseline"/>
            </w:pPr>
            <w:r w:rsidRPr="00D74317">
              <w:t>- понимать и использовать преимущества командной и индивидуальной работы;</w:t>
            </w:r>
          </w:p>
          <w:p w:rsidR="009B0B4B" w:rsidRPr="00D74317" w:rsidRDefault="009B0B4B" w:rsidP="00CD0687">
            <w:pPr>
              <w:shd w:val="clear" w:color="auto" w:fill="FFFFFF"/>
              <w:spacing w:line="276" w:lineRule="auto"/>
              <w:jc w:val="both"/>
              <w:textAlignment w:val="baseline"/>
            </w:pPr>
            <w:r w:rsidRPr="00D74317">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B0B4B" w:rsidRPr="00D74317" w:rsidRDefault="009B0B4B" w:rsidP="00CD0687">
            <w:pPr>
              <w:shd w:val="clear" w:color="auto" w:fill="FFFFFF"/>
              <w:spacing w:line="276" w:lineRule="auto"/>
              <w:jc w:val="both"/>
              <w:textAlignment w:val="baseline"/>
            </w:pPr>
            <w:r w:rsidRPr="00D74317">
              <w:t>- координировать и выполнять работу в условиях реального, виртуального и комбинированного взаимодействия;</w:t>
            </w:r>
          </w:p>
          <w:p w:rsidR="009B0B4B" w:rsidRPr="00D74317" w:rsidRDefault="009B0B4B" w:rsidP="00CD0687">
            <w:pPr>
              <w:spacing w:line="276" w:lineRule="auto"/>
              <w:jc w:val="both"/>
            </w:pPr>
            <w:r w:rsidRPr="00D74317">
              <w:t>- осуществлять позитивное стратегическое поведение в различных ситуациях, проявлять творчество и воображение, быть инициативным</w:t>
            </w:r>
          </w:p>
          <w:p w:rsidR="009B0B4B" w:rsidRPr="00D74317" w:rsidRDefault="009B0B4B" w:rsidP="00CD0687">
            <w:pPr>
              <w:shd w:val="clear" w:color="auto" w:fill="FFFFFF"/>
              <w:spacing w:line="276" w:lineRule="auto"/>
              <w:jc w:val="both"/>
              <w:textAlignment w:val="baseline"/>
              <w:rPr>
                <w:b/>
                <w:bCs/>
              </w:rPr>
            </w:pPr>
            <w:r w:rsidRPr="00D74317">
              <w:rPr>
                <w:b/>
                <w:bCs/>
              </w:rPr>
              <w:t>Овладение универсальными регулятивными действиями:</w:t>
            </w:r>
          </w:p>
          <w:p w:rsidR="009B0B4B" w:rsidRPr="00D74317" w:rsidRDefault="009B0B4B" w:rsidP="00CD0687">
            <w:pPr>
              <w:shd w:val="clear" w:color="auto" w:fill="FFFFFF"/>
              <w:spacing w:line="276" w:lineRule="auto"/>
              <w:jc w:val="both"/>
              <w:textAlignment w:val="baseline"/>
              <w:rPr>
                <w:b/>
                <w:bCs/>
              </w:rPr>
            </w:pPr>
            <w:r w:rsidRPr="00D74317">
              <w:t>г</w:t>
            </w:r>
            <w:r w:rsidRPr="00D74317">
              <w:rPr>
                <w:b/>
                <w:bCs/>
              </w:rPr>
              <w:t>) принятие себя и других людей:</w:t>
            </w:r>
          </w:p>
          <w:p w:rsidR="009B0B4B" w:rsidRPr="00D74317" w:rsidRDefault="009B0B4B" w:rsidP="00CD0687">
            <w:pPr>
              <w:shd w:val="clear" w:color="auto" w:fill="FFFFFF"/>
              <w:spacing w:line="276" w:lineRule="auto"/>
              <w:jc w:val="both"/>
              <w:textAlignment w:val="baseline"/>
            </w:pPr>
            <w:r w:rsidRPr="00D74317">
              <w:t>- принимать мотивы и аргументы других людей при анализе результатов деятельности;</w:t>
            </w:r>
          </w:p>
          <w:p w:rsidR="009B0B4B" w:rsidRPr="00D74317" w:rsidRDefault="009B0B4B" w:rsidP="00CD0687">
            <w:pPr>
              <w:shd w:val="clear" w:color="auto" w:fill="FFFFFF"/>
              <w:spacing w:line="276" w:lineRule="auto"/>
              <w:jc w:val="both"/>
              <w:textAlignment w:val="baseline"/>
            </w:pPr>
            <w:r w:rsidRPr="00D74317">
              <w:t>- признавать свое право и право других людей на ошибки;</w:t>
            </w:r>
          </w:p>
          <w:p w:rsidR="009B0B4B" w:rsidRPr="00D74317" w:rsidRDefault="009B0B4B" w:rsidP="00CD0687">
            <w:pPr>
              <w:suppressAutoHyphens/>
              <w:spacing w:line="276" w:lineRule="auto"/>
              <w:rPr>
                <w:b/>
                <w:bCs/>
                <w:iCs/>
              </w:rPr>
            </w:pPr>
            <w:r w:rsidRPr="00D74317">
              <w:t>- развивать способность понимать мир с позиции другого человека</w:t>
            </w:r>
          </w:p>
        </w:tc>
        <w:tc>
          <w:tcPr>
            <w:tcW w:w="5245" w:type="dxa"/>
          </w:tcPr>
          <w:p w:rsidR="009B0B4B" w:rsidRPr="00D74317" w:rsidRDefault="009B0B4B" w:rsidP="00CD0687">
            <w:pPr>
              <w:widowControl w:val="0"/>
              <w:spacing w:line="276" w:lineRule="auto"/>
              <w:jc w:val="both"/>
            </w:pPr>
            <w:r w:rsidRPr="00D74317">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B0B4B" w:rsidRPr="00D74317" w:rsidRDefault="009B0B4B" w:rsidP="00CD0687">
            <w:pPr>
              <w:widowControl w:val="0"/>
              <w:spacing w:line="276" w:lineRule="auto"/>
              <w:jc w:val="both"/>
            </w:pPr>
            <w:r w:rsidRPr="00D74317">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9B0B4B" w:rsidRPr="00D74317" w:rsidRDefault="009B0B4B" w:rsidP="00CD0687">
            <w:pPr>
              <w:widowControl w:val="0"/>
              <w:spacing w:line="276" w:lineRule="auto"/>
              <w:jc w:val="both"/>
            </w:pPr>
            <w:r w:rsidRPr="00D74317">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9B0B4B" w:rsidRPr="00D74317" w:rsidRDefault="009B0B4B" w:rsidP="00CD0687">
            <w:pPr>
              <w:widowControl w:val="0"/>
              <w:spacing w:line="276" w:lineRule="auto"/>
              <w:jc w:val="both"/>
              <w:rPr>
                <w:iCs/>
                <w:spacing w:val="-4"/>
              </w:rPr>
            </w:pPr>
            <w:r w:rsidRPr="00D74317">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9B0B4B" w:rsidRPr="00D74317" w:rsidTr="00CD0687">
        <w:trPr>
          <w:trHeight w:val="838"/>
        </w:trPr>
        <w:tc>
          <w:tcPr>
            <w:tcW w:w="3964" w:type="dxa"/>
          </w:tcPr>
          <w:p w:rsidR="009B0B4B" w:rsidRPr="00D74317" w:rsidRDefault="009B0B4B" w:rsidP="00CD0687">
            <w:pPr>
              <w:spacing w:line="276" w:lineRule="auto"/>
            </w:pPr>
            <w:r w:rsidRPr="00D74317">
              <w:rPr>
                <w:iCs/>
              </w:rPr>
              <w:lastRenderedPageBreak/>
              <w:t xml:space="preserve">ОК 08 </w:t>
            </w:r>
            <w:r w:rsidRPr="00D74317">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rsidR="009B0B4B" w:rsidRPr="00D74317" w:rsidRDefault="009B0B4B" w:rsidP="00CD0687">
            <w:pPr>
              <w:spacing w:line="276" w:lineRule="auto"/>
              <w:jc w:val="both"/>
              <w:rPr>
                <w:shd w:val="clear" w:color="auto" w:fill="FFFFFF"/>
              </w:rPr>
            </w:pPr>
            <w:r w:rsidRPr="00D74317">
              <w:rPr>
                <w:shd w:val="clear" w:color="auto" w:fill="FFFFFF"/>
              </w:rPr>
              <w:t>- готовность к саморазвитию, самостоятельности и самоопределению;</w:t>
            </w:r>
            <w:r w:rsidRPr="00D74317">
              <w:rPr>
                <w:b/>
                <w:bCs/>
                <w:iCs/>
              </w:rPr>
              <w:t xml:space="preserve"> </w:t>
            </w:r>
          </w:p>
          <w:p w:rsidR="009B0B4B" w:rsidRPr="00D74317" w:rsidRDefault="009B0B4B" w:rsidP="00CD0687">
            <w:pPr>
              <w:spacing w:line="276" w:lineRule="auto"/>
              <w:jc w:val="both"/>
              <w:rPr>
                <w:shd w:val="clear" w:color="auto" w:fill="FFFFFF"/>
              </w:rPr>
            </w:pPr>
            <w:r w:rsidRPr="00D74317">
              <w:rPr>
                <w:shd w:val="clear" w:color="auto" w:fill="FFFFFF"/>
              </w:rPr>
              <w:t>- наличие мотивации к обучению и личностному развитию;</w:t>
            </w:r>
            <w:r w:rsidRPr="00D74317">
              <w:rPr>
                <w:b/>
                <w:bCs/>
                <w:iCs/>
              </w:rPr>
              <w:t xml:space="preserve"> </w:t>
            </w:r>
          </w:p>
          <w:p w:rsidR="009B0B4B" w:rsidRPr="00D74317" w:rsidRDefault="009B0B4B" w:rsidP="00CD0687">
            <w:pPr>
              <w:spacing w:line="276" w:lineRule="auto"/>
              <w:jc w:val="both"/>
              <w:rPr>
                <w:b/>
                <w:bCs/>
                <w:shd w:val="clear" w:color="auto" w:fill="FFFFFF"/>
              </w:rPr>
            </w:pPr>
            <w:r w:rsidRPr="00D74317">
              <w:rPr>
                <w:b/>
                <w:bCs/>
                <w:shd w:val="clear" w:color="auto" w:fill="FFFFFF"/>
              </w:rPr>
              <w:t>В части</w:t>
            </w:r>
            <w:r w:rsidRPr="00D74317">
              <w:rPr>
                <w:shd w:val="clear" w:color="auto" w:fill="FFFFFF"/>
              </w:rPr>
              <w:t xml:space="preserve"> </w:t>
            </w:r>
            <w:r w:rsidRPr="00D74317">
              <w:rPr>
                <w:b/>
                <w:bCs/>
                <w:shd w:val="clear" w:color="auto" w:fill="FFFFFF"/>
              </w:rPr>
              <w:t xml:space="preserve">физического воспитания: </w:t>
            </w:r>
          </w:p>
          <w:p w:rsidR="009B0B4B" w:rsidRPr="00D74317" w:rsidRDefault="009B0B4B" w:rsidP="00CD0687">
            <w:pPr>
              <w:spacing w:line="276" w:lineRule="auto"/>
              <w:jc w:val="both"/>
              <w:rPr>
                <w:b/>
                <w:bCs/>
              </w:rPr>
            </w:pPr>
            <w:r w:rsidRPr="00D74317">
              <w:rPr>
                <w:shd w:val="clear" w:color="auto" w:fill="FFFFFF"/>
              </w:rPr>
              <w:t>- сформированность здорового и безопасного образа жизни, ответственного отношения к своему здоровью;</w:t>
            </w:r>
            <w:r w:rsidRPr="00D74317">
              <w:rPr>
                <w:b/>
                <w:bCs/>
                <w:iCs/>
              </w:rPr>
              <w:t xml:space="preserve"> </w:t>
            </w:r>
          </w:p>
          <w:p w:rsidR="009B0B4B" w:rsidRPr="00D74317" w:rsidRDefault="009B0B4B" w:rsidP="00CD0687">
            <w:pPr>
              <w:spacing w:line="276" w:lineRule="auto"/>
              <w:jc w:val="both"/>
            </w:pPr>
            <w:r w:rsidRPr="00D74317">
              <w:rPr>
                <w:shd w:val="clear" w:color="auto" w:fill="FFFFFF"/>
              </w:rPr>
              <w:t>- потребность в физическом совершенствовании, занятиях спортивно-оздоровительной деятельностью;</w:t>
            </w:r>
          </w:p>
          <w:p w:rsidR="009B0B4B" w:rsidRPr="00D74317" w:rsidRDefault="009B0B4B" w:rsidP="00CD0687">
            <w:pPr>
              <w:spacing w:line="276" w:lineRule="auto"/>
              <w:jc w:val="both"/>
              <w:rPr>
                <w:shd w:val="clear" w:color="auto" w:fill="FFFFFF"/>
              </w:rPr>
            </w:pPr>
            <w:r w:rsidRPr="00D74317">
              <w:rPr>
                <w:shd w:val="clear" w:color="auto" w:fill="FFFFFF"/>
              </w:rPr>
              <w:t>- активное неприятие вредных привычек и иных форм причинения вреда физическому и психическому здоровью;</w:t>
            </w:r>
            <w:r w:rsidRPr="00D74317">
              <w:rPr>
                <w:b/>
                <w:bCs/>
                <w:iCs/>
              </w:rPr>
              <w:t xml:space="preserve"> </w:t>
            </w:r>
          </w:p>
          <w:p w:rsidR="009B0B4B" w:rsidRPr="00D74317" w:rsidRDefault="009B0B4B" w:rsidP="00CD0687">
            <w:pPr>
              <w:shd w:val="clear" w:color="auto" w:fill="FFFFFF"/>
              <w:spacing w:line="276" w:lineRule="auto"/>
              <w:jc w:val="both"/>
              <w:textAlignment w:val="baseline"/>
              <w:rPr>
                <w:b/>
                <w:bCs/>
              </w:rPr>
            </w:pPr>
            <w:r w:rsidRPr="00D74317">
              <w:rPr>
                <w:b/>
                <w:bCs/>
              </w:rPr>
              <w:t>Овладение универсальными регулятивными действиями:</w:t>
            </w:r>
          </w:p>
          <w:p w:rsidR="009B0B4B" w:rsidRPr="00D74317" w:rsidRDefault="009B0B4B" w:rsidP="00CD0687">
            <w:pPr>
              <w:shd w:val="clear" w:color="auto" w:fill="FFFFFF"/>
              <w:spacing w:line="276" w:lineRule="auto"/>
              <w:jc w:val="both"/>
              <w:textAlignment w:val="baseline"/>
              <w:rPr>
                <w:b/>
                <w:bCs/>
              </w:rPr>
            </w:pPr>
            <w:r w:rsidRPr="00D74317">
              <w:rPr>
                <w:b/>
                <w:bCs/>
              </w:rPr>
              <w:t>а) самоорганизация:</w:t>
            </w:r>
          </w:p>
          <w:p w:rsidR="009B0B4B" w:rsidRPr="00D74317" w:rsidRDefault="009B0B4B" w:rsidP="00CD0687">
            <w:pPr>
              <w:shd w:val="clear" w:color="auto" w:fill="FFFFFF"/>
              <w:spacing w:line="276" w:lineRule="auto"/>
              <w:jc w:val="both"/>
              <w:textAlignment w:val="baseline"/>
            </w:pPr>
            <w:r w:rsidRPr="00D74317">
              <w:t>-- самостоятельно составлять план решения проблемы с учетом имеющихся ресурсов, собственных возможностей и предпочтений;</w:t>
            </w:r>
            <w:r w:rsidRPr="00D74317">
              <w:rPr>
                <w:b/>
                <w:bCs/>
                <w:iCs/>
              </w:rPr>
              <w:t xml:space="preserve"> </w:t>
            </w:r>
          </w:p>
          <w:p w:rsidR="009B0B4B" w:rsidRPr="00D74317" w:rsidRDefault="009B0B4B" w:rsidP="00CD0687">
            <w:pPr>
              <w:shd w:val="clear" w:color="auto" w:fill="FFFFFF"/>
              <w:spacing w:line="276" w:lineRule="auto"/>
              <w:jc w:val="both"/>
              <w:textAlignment w:val="baseline"/>
            </w:pPr>
            <w:r w:rsidRPr="00D74317">
              <w:t>- давать оценку новым ситуациям;</w:t>
            </w:r>
            <w:r w:rsidRPr="00D74317">
              <w:rPr>
                <w:b/>
                <w:bCs/>
                <w:iCs/>
              </w:rPr>
              <w:t xml:space="preserve"> </w:t>
            </w:r>
          </w:p>
          <w:p w:rsidR="009B0B4B" w:rsidRPr="00D74317" w:rsidRDefault="009B0B4B" w:rsidP="00CD0687">
            <w:pPr>
              <w:shd w:val="clear" w:color="auto" w:fill="FFFFFF"/>
              <w:spacing w:line="276" w:lineRule="auto"/>
              <w:jc w:val="both"/>
              <w:textAlignment w:val="baseline"/>
            </w:pPr>
            <w:r w:rsidRPr="00D74317">
              <w:t>- расширять рамки учебного предмета на основе личных предпочтений;</w:t>
            </w:r>
            <w:r w:rsidRPr="00D74317">
              <w:rPr>
                <w:b/>
                <w:bCs/>
                <w:iCs/>
              </w:rPr>
              <w:t xml:space="preserve"> </w:t>
            </w:r>
          </w:p>
          <w:p w:rsidR="009B0B4B" w:rsidRPr="00D74317" w:rsidRDefault="009B0B4B" w:rsidP="00CD0687">
            <w:pPr>
              <w:shd w:val="clear" w:color="auto" w:fill="FFFFFF"/>
              <w:spacing w:line="276" w:lineRule="auto"/>
              <w:jc w:val="both"/>
              <w:textAlignment w:val="baseline"/>
            </w:pPr>
            <w:r w:rsidRPr="00D74317">
              <w:t>- делать осознанный выбор, аргументировать его, брать ответственность за решение;</w:t>
            </w:r>
            <w:r w:rsidRPr="00D74317">
              <w:rPr>
                <w:b/>
                <w:bCs/>
                <w:iCs/>
              </w:rPr>
              <w:t xml:space="preserve"> </w:t>
            </w:r>
          </w:p>
          <w:p w:rsidR="009B0B4B" w:rsidRPr="00D74317" w:rsidRDefault="009B0B4B" w:rsidP="00CD0687">
            <w:pPr>
              <w:shd w:val="clear" w:color="auto" w:fill="FFFFFF"/>
              <w:spacing w:line="276" w:lineRule="auto"/>
              <w:jc w:val="both"/>
              <w:textAlignment w:val="baseline"/>
            </w:pPr>
            <w:r w:rsidRPr="00D74317">
              <w:t>- оценивать приобретенный опыт;</w:t>
            </w:r>
            <w:r w:rsidRPr="00D74317">
              <w:rPr>
                <w:b/>
                <w:bCs/>
                <w:iCs/>
              </w:rPr>
              <w:t xml:space="preserve"> </w:t>
            </w:r>
          </w:p>
          <w:p w:rsidR="009B0B4B" w:rsidRPr="00D74317" w:rsidRDefault="009B0B4B" w:rsidP="00CD0687">
            <w:pPr>
              <w:suppressAutoHyphens/>
              <w:spacing w:line="276" w:lineRule="auto"/>
            </w:pPr>
            <w:r w:rsidRPr="00D74317">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rsidR="009B0B4B" w:rsidRPr="00D74317" w:rsidRDefault="009B0B4B" w:rsidP="00CD0687">
            <w:pPr>
              <w:widowControl w:val="0"/>
              <w:spacing w:line="276" w:lineRule="auto"/>
              <w:jc w:val="both"/>
            </w:pPr>
            <w:r w:rsidRPr="00D74317">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B0B4B" w:rsidRPr="00D74317" w:rsidRDefault="009B0B4B" w:rsidP="00CD0687">
            <w:pPr>
              <w:widowControl w:val="0"/>
              <w:spacing w:line="276" w:lineRule="auto"/>
              <w:jc w:val="both"/>
            </w:pPr>
            <w:r w:rsidRPr="00D74317">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9B0B4B" w:rsidRPr="00D74317" w:rsidRDefault="009B0B4B" w:rsidP="00CD0687">
            <w:pPr>
              <w:widowControl w:val="0"/>
              <w:spacing w:line="276" w:lineRule="auto"/>
              <w:jc w:val="both"/>
            </w:pPr>
            <w:r w:rsidRPr="00D74317">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9B0B4B" w:rsidRPr="00D74317" w:rsidRDefault="009B0B4B" w:rsidP="00CD0687">
            <w:pPr>
              <w:widowControl w:val="0"/>
              <w:spacing w:line="276" w:lineRule="auto"/>
              <w:jc w:val="both"/>
            </w:pPr>
            <w:r w:rsidRPr="00D74317">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B0B4B" w:rsidRPr="00D74317" w:rsidRDefault="009B0B4B" w:rsidP="00CD0687">
            <w:pPr>
              <w:widowControl w:val="0"/>
              <w:spacing w:line="276" w:lineRule="auto"/>
              <w:jc w:val="both"/>
            </w:pPr>
            <w:r w:rsidRPr="00D74317">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9B0B4B" w:rsidRPr="00D74317" w:rsidRDefault="009B0B4B" w:rsidP="00CD0687">
            <w:pPr>
              <w:widowControl w:val="0"/>
              <w:spacing w:line="276" w:lineRule="auto"/>
              <w:jc w:val="both"/>
            </w:pPr>
            <w:r w:rsidRPr="00D74317">
              <w:t xml:space="preserve">- иметь положительную динамику в развитии </w:t>
            </w:r>
            <w:r w:rsidRPr="00D74317">
              <w:lastRenderedPageBreak/>
              <w:t>основных физических качеств (силы, быстроты, выносливости, гибкости и ловкости)</w:t>
            </w:r>
          </w:p>
        </w:tc>
      </w:tr>
      <w:tr w:rsidR="009B0B4B" w:rsidRPr="00D74317" w:rsidTr="00CD0687">
        <w:trPr>
          <w:trHeight w:val="509"/>
        </w:trPr>
        <w:tc>
          <w:tcPr>
            <w:tcW w:w="3964" w:type="dxa"/>
          </w:tcPr>
          <w:p w:rsidR="009B0B4B" w:rsidRPr="00D74317" w:rsidRDefault="009B0B4B" w:rsidP="00CD0687">
            <w:pPr>
              <w:spacing w:line="276" w:lineRule="auto"/>
              <w:rPr>
                <w:b/>
                <w:i/>
                <w:iCs/>
              </w:rPr>
            </w:pPr>
            <w:r>
              <w:rPr>
                <w:b/>
                <w:i/>
                <w:iCs/>
              </w:rPr>
              <w:lastRenderedPageBreak/>
              <w:t xml:space="preserve">ПК 1.  </w:t>
            </w:r>
            <w:r w:rsidRPr="0010744A">
              <w:rPr>
                <w:iCs/>
              </w:rPr>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5387" w:type="dxa"/>
          </w:tcPr>
          <w:p w:rsidR="009B0B4B" w:rsidRPr="0010744A" w:rsidRDefault="009B0B4B" w:rsidP="00CD0687">
            <w:pPr>
              <w:pStyle w:val="ConsPlusNormal"/>
              <w:spacing w:line="276" w:lineRule="auto"/>
              <w:jc w:val="both"/>
              <w:rPr>
                <w:rFonts w:ascii="Times New Roman" w:hAnsi="Times New Roman" w:cs="Times New Roman"/>
                <w:b/>
                <w:sz w:val="24"/>
                <w:szCs w:val="24"/>
              </w:rPr>
            </w:pPr>
            <w:r w:rsidRPr="0010744A">
              <w:rPr>
                <w:rFonts w:ascii="Times New Roman" w:hAnsi="Times New Roman" w:cs="Times New Roman"/>
                <w:b/>
                <w:sz w:val="24"/>
                <w:szCs w:val="24"/>
              </w:rPr>
              <w:t xml:space="preserve">Навыки: </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Оформления и ведения 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p w:rsidR="009B0B4B" w:rsidRPr="0010744A" w:rsidRDefault="009B0B4B" w:rsidP="00CD0687">
            <w:pPr>
              <w:pStyle w:val="ConsPlusNormal"/>
              <w:spacing w:line="276" w:lineRule="auto"/>
              <w:jc w:val="both"/>
              <w:rPr>
                <w:rFonts w:ascii="Times New Roman" w:hAnsi="Times New Roman" w:cs="Times New Roman"/>
                <w:b/>
                <w:sz w:val="24"/>
                <w:szCs w:val="24"/>
              </w:rPr>
            </w:pPr>
            <w:r w:rsidRPr="0010744A">
              <w:rPr>
                <w:rFonts w:ascii="Times New Roman" w:hAnsi="Times New Roman" w:cs="Times New Roman"/>
                <w:b/>
                <w:sz w:val="24"/>
                <w:szCs w:val="24"/>
              </w:rPr>
              <w:t>Умения:</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Составлять, оформлять и регистрировать документацию по управлению многоквартирными домами для структурных подразделений и организации в целом.</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Оформлять акты приема-передачи документации по управлению многоквартирными домами.</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Использовать современные программные продукты, информационные технологии для ведения, учета, хранения, перевода в электронный вид технической и иной документации, и осуществления коммуникаций в организации</w:t>
            </w:r>
          </w:p>
          <w:p w:rsidR="009B0B4B" w:rsidRPr="0010744A" w:rsidRDefault="009B0B4B" w:rsidP="00CD0687">
            <w:pPr>
              <w:pStyle w:val="ConsPlusNormal"/>
              <w:spacing w:line="276" w:lineRule="auto"/>
              <w:jc w:val="both"/>
              <w:rPr>
                <w:rFonts w:ascii="Times New Roman" w:hAnsi="Times New Roman" w:cs="Times New Roman"/>
                <w:b/>
                <w:sz w:val="24"/>
                <w:szCs w:val="24"/>
              </w:rPr>
            </w:pPr>
            <w:r w:rsidRPr="0010744A">
              <w:rPr>
                <w:rFonts w:ascii="Times New Roman" w:hAnsi="Times New Roman" w:cs="Times New Roman"/>
                <w:b/>
                <w:sz w:val="24"/>
                <w:szCs w:val="24"/>
              </w:rPr>
              <w:t xml:space="preserve">Знания: </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Нормативных правовых, методических и инструктивных документов, регламентирующих деятельность по управлению многоквартирными домами.</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 xml:space="preserve">Состава технической и иной документации по </w:t>
            </w:r>
            <w:r w:rsidRPr="0010744A">
              <w:rPr>
                <w:rFonts w:ascii="Times New Roman" w:hAnsi="Times New Roman" w:cs="Times New Roman"/>
                <w:sz w:val="24"/>
                <w:szCs w:val="24"/>
              </w:rPr>
              <w:lastRenderedPageBreak/>
              <w:t>управлению многоквартирными домами.</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Правил и требований к оформлению технической и иной документации по управлению многоквартирными домами.</w:t>
            </w:r>
          </w:p>
          <w:p w:rsidR="009B0B4B" w:rsidRPr="00D74317"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Правил деловой переписки и письменного этикета</w:t>
            </w:r>
          </w:p>
        </w:tc>
        <w:tc>
          <w:tcPr>
            <w:tcW w:w="5245" w:type="dxa"/>
          </w:tcPr>
          <w:p w:rsidR="009B0B4B" w:rsidRPr="00D74317" w:rsidRDefault="009B0B4B" w:rsidP="00CD0687">
            <w:pPr>
              <w:widowControl w:val="0"/>
              <w:spacing w:line="276" w:lineRule="auto"/>
              <w:jc w:val="both"/>
            </w:pPr>
          </w:p>
        </w:tc>
      </w:tr>
      <w:tr w:rsidR="009B0B4B" w:rsidRPr="00D74317" w:rsidTr="00CD0687">
        <w:trPr>
          <w:trHeight w:val="509"/>
        </w:trPr>
        <w:tc>
          <w:tcPr>
            <w:tcW w:w="3964" w:type="dxa"/>
          </w:tcPr>
          <w:p w:rsidR="009B0B4B" w:rsidRDefault="009B0B4B" w:rsidP="00CD0687">
            <w:pPr>
              <w:spacing w:line="276" w:lineRule="auto"/>
              <w:rPr>
                <w:b/>
                <w:i/>
                <w:iCs/>
              </w:rPr>
            </w:pPr>
            <w:r>
              <w:rPr>
                <w:b/>
                <w:i/>
                <w:iCs/>
              </w:rPr>
              <w:lastRenderedPageBreak/>
              <w:t xml:space="preserve">ПК 2. </w:t>
            </w:r>
            <w:r>
              <w:t xml:space="preserve"> </w:t>
            </w:r>
            <w:r w:rsidRPr="0010744A">
              <w:rPr>
                <w:iCs/>
              </w:rPr>
              <w:t>Организовывать работу первичных трудовых коллективов по обслуживанию общедомового имущества</w:t>
            </w:r>
          </w:p>
        </w:tc>
        <w:tc>
          <w:tcPr>
            <w:tcW w:w="5387" w:type="dxa"/>
          </w:tcPr>
          <w:p w:rsidR="009B0B4B" w:rsidRPr="0010744A" w:rsidRDefault="009B0B4B" w:rsidP="00CD0687">
            <w:pPr>
              <w:pStyle w:val="ConsPlusNormal"/>
              <w:spacing w:line="276" w:lineRule="auto"/>
              <w:jc w:val="both"/>
              <w:rPr>
                <w:rFonts w:ascii="Times New Roman" w:hAnsi="Times New Roman" w:cs="Times New Roman"/>
                <w:b/>
                <w:sz w:val="24"/>
                <w:szCs w:val="24"/>
              </w:rPr>
            </w:pPr>
            <w:r w:rsidRPr="0010744A">
              <w:rPr>
                <w:rFonts w:ascii="Times New Roman" w:hAnsi="Times New Roman" w:cs="Times New Roman"/>
                <w:b/>
                <w:sz w:val="24"/>
                <w:szCs w:val="24"/>
              </w:rPr>
              <w:t xml:space="preserve">Навыки: </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 xml:space="preserve">Контроля подбора кадров, его расстановки и целесообразного использования при формировании определения вида деятельности первичных трудовых коллективов на основе психологии сотрудничества. </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Выдачи заданий персоналу на выполнение работ по обслуживанию общедомового имущества</w:t>
            </w:r>
          </w:p>
          <w:p w:rsidR="009B0B4B" w:rsidRPr="0010744A" w:rsidRDefault="009B0B4B" w:rsidP="00CD0687">
            <w:pPr>
              <w:pStyle w:val="ConsPlusNormal"/>
              <w:spacing w:line="276" w:lineRule="auto"/>
              <w:jc w:val="both"/>
              <w:rPr>
                <w:rFonts w:ascii="Times New Roman" w:hAnsi="Times New Roman" w:cs="Times New Roman"/>
                <w:b/>
                <w:sz w:val="24"/>
                <w:szCs w:val="24"/>
              </w:rPr>
            </w:pPr>
            <w:r w:rsidRPr="0010744A">
              <w:rPr>
                <w:rFonts w:ascii="Times New Roman" w:hAnsi="Times New Roman" w:cs="Times New Roman"/>
                <w:b/>
                <w:sz w:val="24"/>
                <w:szCs w:val="24"/>
              </w:rPr>
              <w:t>Умения:</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Выбирать оптимальные формы коммуникаций при организации работы с персоналом.</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Анализировать деятельность персонала организации, принимать решения по оптимизации деятельности структурных подразделений в соответствии с их задачами и функциями.</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Взаимодействовать с коллегами для решения рабочих задач и управлять конфликтными ситуациями в процессе делового общения.</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Выбирать оптимальные формы коммуникаций при организации работы с первичными трудовыми коллективами</w:t>
            </w:r>
          </w:p>
          <w:p w:rsidR="009B0B4B" w:rsidRPr="0010744A" w:rsidRDefault="009B0B4B" w:rsidP="00CD0687">
            <w:pPr>
              <w:pStyle w:val="ConsPlusNormal"/>
              <w:spacing w:line="276" w:lineRule="auto"/>
              <w:jc w:val="both"/>
              <w:rPr>
                <w:rFonts w:ascii="Times New Roman" w:hAnsi="Times New Roman" w:cs="Times New Roman"/>
                <w:b/>
                <w:sz w:val="24"/>
                <w:szCs w:val="24"/>
              </w:rPr>
            </w:pPr>
            <w:r w:rsidRPr="0010744A">
              <w:rPr>
                <w:rFonts w:ascii="Times New Roman" w:hAnsi="Times New Roman" w:cs="Times New Roman"/>
                <w:b/>
                <w:sz w:val="24"/>
                <w:szCs w:val="24"/>
              </w:rPr>
              <w:t xml:space="preserve">Знания: </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 xml:space="preserve">Квалификационных требований к персоналу, </w:t>
            </w:r>
            <w:r w:rsidRPr="0010744A">
              <w:rPr>
                <w:rFonts w:ascii="Times New Roman" w:hAnsi="Times New Roman" w:cs="Times New Roman"/>
                <w:sz w:val="24"/>
                <w:szCs w:val="24"/>
              </w:rPr>
              <w:lastRenderedPageBreak/>
              <w:t>осуществляющему деятельность по управлению многоквартирным домом.</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Основ гражданско-правовых отношений и требования миграционного законодательства Российской Федерации.</w:t>
            </w:r>
          </w:p>
          <w:p w:rsidR="009B0B4B" w:rsidRPr="0010744A" w:rsidRDefault="009B0B4B" w:rsidP="00CD0687">
            <w:pPr>
              <w:pStyle w:val="ConsPlusNormal"/>
              <w:spacing w:line="276" w:lineRule="auto"/>
              <w:jc w:val="both"/>
              <w:rPr>
                <w:rFonts w:ascii="Times New Roman" w:hAnsi="Times New Roman" w:cs="Times New Roman"/>
                <w:sz w:val="24"/>
                <w:szCs w:val="24"/>
              </w:rPr>
            </w:pPr>
            <w:r w:rsidRPr="0010744A">
              <w:rPr>
                <w:rFonts w:ascii="Times New Roman" w:hAnsi="Times New Roman" w:cs="Times New Roman"/>
                <w:sz w:val="24"/>
                <w:szCs w:val="24"/>
              </w:rPr>
              <w:t xml:space="preserve">Основ психологии и конфликтологии. </w:t>
            </w:r>
          </w:p>
          <w:p w:rsidR="009B0B4B" w:rsidRPr="0010744A" w:rsidRDefault="009B0B4B" w:rsidP="00CD0687">
            <w:pPr>
              <w:pStyle w:val="ConsPlusNormal"/>
              <w:spacing w:line="276" w:lineRule="auto"/>
              <w:jc w:val="both"/>
              <w:rPr>
                <w:rFonts w:ascii="Times New Roman" w:hAnsi="Times New Roman" w:cs="Times New Roman"/>
                <w:b/>
                <w:sz w:val="24"/>
                <w:szCs w:val="24"/>
              </w:rPr>
            </w:pPr>
            <w:r w:rsidRPr="0010744A">
              <w:rPr>
                <w:rFonts w:ascii="Times New Roman" w:hAnsi="Times New Roman" w:cs="Times New Roman"/>
                <w:sz w:val="24"/>
                <w:szCs w:val="24"/>
              </w:rPr>
              <w:t>Этики делового общения</w:t>
            </w:r>
          </w:p>
        </w:tc>
        <w:tc>
          <w:tcPr>
            <w:tcW w:w="5245" w:type="dxa"/>
          </w:tcPr>
          <w:p w:rsidR="009B0B4B" w:rsidRPr="00D74317" w:rsidRDefault="009B0B4B" w:rsidP="00CD0687">
            <w:pPr>
              <w:widowControl w:val="0"/>
              <w:spacing w:line="276" w:lineRule="auto"/>
              <w:jc w:val="both"/>
            </w:pPr>
          </w:p>
        </w:tc>
      </w:tr>
      <w:bookmarkEnd w:id="20"/>
    </w:tbl>
    <w:p w:rsidR="009B0B4B" w:rsidRPr="00D74317" w:rsidRDefault="009B0B4B" w:rsidP="009B0B4B">
      <w:pPr>
        <w:suppressAutoHyphens/>
        <w:spacing w:line="276" w:lineRule="auto"/>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bookmarkEnd w:id="19"/>
    <w:p w:rsidR="009B0B4B" w:rsidRPr="00D74317" w:rsidRDefault="009B0B4B" w:rsidP="009B0B4B">
      <w:pPr>
        <w:pStyle w:val="2"/>
        <w:rPr>
          <w:rFonts w:ascii="Times New Roman" w:hAnsi="Times New Roman" w:cs="Times New Roman"/>
          <w:i w:val="0"/>
          <w:iCs w:val="0"/>
          <w:sz w:val="24"/>
          <w:szCs w:val="24"/>
        </w:rPr>
        <w:sectPr w:rsidR="009B0B4B" w:rsidRPr="00D74317" w:rsidSect="00524A6D">
          <w:pgSz w:w="16838" w:h="11906" w:orient="landscape"/>
          <w:pgMar w:top="1134" w:right="851" w:bottom="1134" w:left="851" w:header="708" w:footer="708" w:gutter="0"/>
          <w:cols w:space="720"/>
          <w:titlePg/>
        </w:sectPr>
      </w:pPr>
    </w:p>
    <w:p w:rsidR="009B0B4B" w:rsidRPr="00D74317" w:rsidRDefault="009B0B4B" w:rsidP="009B0B4B">
      <w:pPr>
        <w:pStyle w:val="2"/>
        <w:rPr>
          <w:rFonts w:ascii="Times New Roman" w:hAnsi="Times New Roman" w:cs="Times New Roman"/>
          <w:i w:val="0"/>
          <w:iCs w:val="0"/>
          <w:sz w:val="24"/>
          <w:szCs w:val="24"/>
        </w:rPr>
      </w:pPr>
      <w:r w:rsidRPr="00D74317">
        <w:rPr>
          <w:rFonts w:ascii="Times New Roman" w:hAnsi="Times New Roman" w:cs="Times New Roman"/>
          <w:i w:val="0"/>
          <w:iCs w:val="0"/>
          <w:sz w:val="24"/>
          <w:szCs w:val="24"/>
        </w:rPr>
        <w:lastRenderedPageBreak/>
        <w:t>1.4. Количество часов на освоение рабочей программы общеобразовательной дисциплины:</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74317">
        <w:t>Суммарное количество часов по дисциплине - 72, в том числе</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D74317">
        <w:t>объем работы обучающихся во взаимодействии с преподавателем – 68 часов</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D74317">
        <w:t>самостоятельная работа – 4 часов</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B0B4B" w:rsidRPr="00D74317" w:rsidRDefault="009B0B4B" w:rsidP="009B0B4B">
      <w:pPr>
        <w:tabs>
          <w:tab w:val="left" w:pos="708"/>
          <w:tab w:val="left" w:pos="1416"/>
        </w:tabs>
        <w:jc w:val="both"/>
      </w:pPr>
      <w:r w:rsidRPr="00D74317">
        <w:tab/>
      </w:r>
      <w:r w:rsidRPr="00D74317">
        <w:tab/>
      </w:r>
    </w:p>
    <w:p w:rsidR="009B0B4B" w:rsidRPr="00D74317" w:rsidRDefault="009B0B4B" w:rsidP="009B0B4B">
      <w:pPr>
        <w:pStyle w:val="10"/>
        <w:jc w:val="center"/>
        <w:rPr>
          <w:b/>
          <w:bCs/>
        </w:rPr>
      </w:pPr>
      <w:r w:rsidRPr="00D74317">
        <w:rPr>
          <w:b/>
          <w:bCs/>
        </w:rPr>
        <w:t>2. СТРУКТУРА И СОДЕРЖАНИЕ ОБЩЕОБРАЗОВАТЕЛЬНОЙ ДИСЦИПЛИНЫ</w:t>
      </w:r>
    </w:p>
    <w:p w:rsidR="009B0B4B" w:rsidRPr="00D74317" w:rsidRDefault="009B0B4B" w:rsidP="009B0B4B">
      <w:pPr>
        <w:pStyle w:val="2"/>
        <w:jc w:val="center"/>
        <w:rPr>
          <w:rFonts w:ascii="Times New Roman" w:hAnsi="Times New Roman" w:cs="Times New Roman"/>
          <w:i w:val="0"/>
          <w:iCs w:val="0"/>
          <w:sz w:val="24"/>
          <w:szCs w:val="24"/>
        </w:rPr>
      </w:pPr>
      <w:r w:rsidRPr="00D74317">
        <w:rPr>
          <w:rFonts w:ascii="Times New Roman" w:hAnsi="Times New Roman" w:cs="Times New Roman"/>
          <w:i w:val="0"/>
          <w:iCs w:val="0"/>
          <w:sz w:val="24"/>
          <w:szCs w:val="24"/>
        </w:rPr>
        <w:t>2.1. Объем общеобразовательной дисциплины и виды учебной работы</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9B0B4B" w:rsidRPr="00D74317" w:rsidRDefault="009B0B4B" w:rsidP="009B0B4B"/>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9B0B4B" w:rsidRPr="00D74317" w:rsidTr="00CD0687">
        <w:trPr>
          <w:trHeight w:val="460"/>
        </w:trPr>
        <w:tc>
          <w:tcPr>
            <w:tcW w:w="7904" w:type="dxa"/>
            <w:shd w:val="clear" w:color="auto" w:fill="auto"/>
          </w:tcPr>
          <w:p w:rsidR="009B0B4B" w:rsidRPr="00D74317" w:rsidRDefault="009B0B4B" w:rsidP="00CD0687">
            <w:pPr>
              <w:jc w:val="center"/>
            </w:pPr>
            <w:r w:rsidRPr="00D74317">
              <w:rPr>
                <w:b/>
              </w:rPr>
              <w:t>Вид учебной работы</w:t>
            </w:r>
          </w:p>
        </w:tc>
        <w:tc>
          <w:tcPr>
            <w:tcW w:w="1800" w:type="dxa"/>
            <w:shd w:val="clear" w:color="auto" w:fill="auto"/>
          </w:tcPr>
          <w:p w:rsidR="009B0B4B" w:rsidRPr="00D74317" w:rsidRDefault="009B0B4B" w:rsidP="00CD0687">
            <w:pPr>
              <w:jc w:val="center"/>
              <w:rPr>
                <w:i/>
                <w:iCs/>
              </w:rPr>
            </w:pPr>
            <w:r w:rsidRPr="00D74317">
              <w:rPr>
                <w:b/>
                <w:i/>
                <w:iCs/>
              </w:rPr>
              <w:t>Объем часов</w:t>
            </w:r>
          </w:p>
        </w:tc>
      </w:tr>
      <w:tr w:rsidR="009B0B4B" w:rsidRPr="00D74317" w:rsidTr="00CD0687">
        <w:trPr>
          <w:trHeight w:val="285"/>
        </w:trPr>
        <w:tc>
          <w:tcPr>
            <w:tcW w:w="7904" w:type="dxa"/>
            <w:shd w:val="clear" w:color="auto" w:fill="auto"/>
          </w:tcPr>
          <w:p w:rsidR="009B0B4B" w:rsidRPr="00D74317" w:rsidRDefault="009B0B4B" w:rsidP="00CD0687">
            <w:pPr>
              <w:rPr>
                <w:b/>
              </w:rPr>
            </w:pPr>
            <w:r w:rsidRPr="00D74317">
              <w:rPr>
                <w:b/>
              </w:rPr>
              <w:t>Объем работы обучающихся во взаимодействии с преподавателем</w:t>
            </w:r>
          </w:p>
        </w:tc>
        <w:tc>
          <w:tcPr>
            <w:tcW w:w="1800" w:type="dxa"/>
            <w:shd w:val="clear" w:color="auto" w:fill="auto"/>
          </w:tcPr>
          <w:p w:rsidR="009B0B4B" w:rsidRPr="00D74317" w:rsidRDefault="009B0B4B" w:rsidP="00CD0687">
            <w:pPr>
              <w:jc w:val="center"/>
              <w:rPr>
                <w:b/>
                <w:i/>
                <w:iCs/>
              </w:rPr>
            </w:pPr>
            <w:r w:rsidRPr="00D74317">
              <w:rPr>
                <w:b/>
                <w:i/>
                <w:iCs/>
              </w:rPr>
              <w:t>68</w:t>
            </w:r>
          </w:p>
        </w:tc>
      </w:tr>
      <w:tr w:rsidR="009B0B4B" w:rsidRPr="00D74317" w:rsidTr="00CD0687">
        <w:tc>
          <w:tcPr>
            <w:tcW w:w="7904" w:type="dxa"/>
            <w:shd w:val="clear" w:color="auto" w:fill="auto"/>
          </w:tcPr>
          <w:p w:rsidR="009B0B4B" w:rsidRPr="00D74317" w:rsidRDefault="009B0B4B" w:rsidP="00CD0687">
            <w:pPr>
              <w:jc w:val="both"/>
            </w:pPr>
            <w:r w:rsidRPr="00D74317">
              <w:t>в том числе:</w:t>
            </w:r>
          </w:p>
        </w:tc>
        <w:tc>
          <w:tcPr>
            <w:tcW w:w="1800" w:type="dxa"/>
            <w:shd w:val="clear" w:color="auto" w:fill="auto"/>
          </w:tcPr>
          <w:p w:rsidR="009B0B4B" w:rsidRPr="00D74317" w:rsidRDefault="009B0B4B" w:rsidP="00CD0687">
            <w:pPr>
              <w:jc w:val="center"/>
              <w:rPr>
                <w:i/>
                <w:iCs/>
              </w:rPr>
            </w:pPr>
          </w:p>
        </w:tc>
      </w:tr>
      <w:tr w:rsidR="009B0B4B" w:rsidRPr="00D74317" w:rsidTr="00CD0687">
        <w:tc>
          <w:tcPr>
            <w:tcW w:w="7904" w:type="dxa"/>
            <w:shd w:val="clear" w:color="auto" w:fill="auto"/>
          </w:tcPr>
          <w:p w:rsidR="009B0B4B" w:rsidRPr="00D74317" w:rsidRDefault="009B0B4B" w:rsidP="00CD0687">
            <w:pPr>
              <w:jc w:val="both"/>
            </w:pPr>
            <w:r w:rsidRPr="00D74317">
              <w:t>теоретические занятия</w:t>
            </w:r>
          </w:p>
        </w:tc>
        <w:tc>
          <w:tcPr>
            <w:tcW w:w="1800" w:type="dxa"/>
            <w:shd w:val="clear" w:color="auto" w:fill="auto"/>
          </w:tcPr>
          <w:p w:rsidR="009B0B4B" w:rsidRPr="00D74317" w:rsidRDefault="009B0B4B" w:rsidP="00CD0687">
            <w:pPr>
              <w:jc w:val="center"/>
              <w:rPr>
                <w:i/>
                <w:iCs/>
              </w:rPr>
            </w:pPr>
            <w:r w:rsidRPr="00D74317">
              <w:rPr>
                <w:i/>
                <w:iCs/>
              </w:rPr>
              <w:t>6</w:t>
            </w:r>
          </w:p>
        </w:tc>
      </w:tr>
      <w:tr w:rsidR="009B0B4B" w:rsidRPr="00D74317" w:rsidTr="00CD0687">
        <w:tc>
          <w:tcPr>
            <w:tcW w:w="7904" w:type="dxa"/>
            <w:shd w:val="clear" w:color="auto" w:fill="auto"/>
          </w:tcPr>
          <w:p w:rsidR="009B0B4B" w:rsidRPr="00D74317" w:rsidRDefault="009B0B4B" w:rsidP="00CD0687">
            <w:pPr>
              <w:jc w:val="both"/>
              <w:rPr>
                <w:b/>
              </w:rPr>
            </w:pPr>
            <w:r w:rsidRPr="00D74317">
              <w:t>лабораторные/практические занятия</w:t>
            </w:r>
          </w:p>
        </w:tc>
        <w:tc>
          <w:tcPr>
            <w:tcW w:w="1800" w:type="dxa"/>
            <w:shd w:val="clear" w:color="auto" w:fill="auto"/>
          </w:tcPr>
          <w:p w:rsidR="009B0B4B" w:rsidRPr="00D74317" w:rsidRDefault="009B0B4B" w:rsidP="00CD0687">
            <w:pPr>
              <w:jc w:val="center"/>
              <w:rPr>
                <w:i/>
                <w:iCs/>
              </w:rPr>
            </w:pPr>
          </w:p>
        </w:tc>
      </w:tr>
      <w:tr w:rsidR="009B0B4B" w:rsidRPr="00D74317" w:rsidTr="00CD0687">
        <w:tc>
          <w:tcPr>
            <w:tcW w:w="7904" w:type="dxa"/>
            <w:shd w:val="clear" w:color="auto" w:fill="auto"/>
          </w:tcPr>
          <w:p w:rsidR="009B0B4B" w:rsidRPr="00D74317" w:rsidRDefault="009B0B4B" w:rsidP="00CD0687">
            <w:pPr>
              <w:jc w:val="both"/>
            </w:pPr>
            <w:r w:rsidRPr="00D74317">
              <w:t>курсовые проекты (работы)</w:t>
            </w:r>
          </w:p>
        </w:tc>
        <w:tc>
          <w:tcPr>
            <w:tcW w:w="1800" w:type="dxa"/>
            <w:shd w:val="clear" w:color="auto" w:fill="auto"/>
          </w:tcPr>
          <w:p w:rsidR="009B0B4B" w:rsidRPr="00D74317" w:rsidRDefault="009B0B4B" w:rsidP="00CD0687">
            <w:pPr>
              <w:jc w:val="center"/>
              <w:rPr>
                <w:i/>
                <w:iCs/>
              </w:rPr>
            </w:pPr>
          </w:p>
        </w:tc>
      </w:tr>
      <w:tr w:rsidR="009B0B4B" w:rsidRPr="00D74317" w:rsidTr="00CD0687">
        <w:tc>
          <w:tcPr>
            <w:tcW w:w="7904" w:type="dxa"/>
            <w:shd w:val="clear" w:color="auto" w:fill="auto"/>
          </w:tcPr>
          <w:p w:rsidR="009B0B4B" w:rsidRPr="00D74317" w:rsidRDefault="009B0B4B" w:rsidP="00CD0687">
            <w:pPr>
              <w:jc w:val="both"/>
            </w:pPr>
            <w:r w:rsidRPr="00D74317">
              <w:t>консультации</w:t>
            </w:r>
          </w:p>
        </w:tc>
        <w:tc>
          <w:tcPr>
            <w:tcW w:w="1800" w:type="dxa"/>
            <w:shd w:val="clear" w:color="auto" w:fill="auto"/>
          </w:tcPr>
          <w:p w:rsidR="009B0B4B" w:rsidRPr="00D74317" w:rsidRDefault="009B0B4B" w:rsidP="00CD0687">
            <w:pPr>
              <w:jc w:val="center"/>
              <w:rPr>
                <w:i/>
                <w:iCs/>
              </w:rPr>
            </w:pPr>
            <w:r w:rsidRPr="00D74317">
              <w:rPr>
                <w:i/>
                <w:iCs/>
              </w:rPr>
              <w:t>4</w:t>
            </w:r>
          </w:p>
        </w:tc>
      </w:tr>
      <w:tr w:rsidR="009B0B4B" w:rsidRPr="00D74317" w:rsidTr="00CD0687">
        <w:tc>
          <w:tcPr>
            <w:tcW w:w="7904" w:type="dxa"/>
            <w:shd w:val="clear" w:color="auto" w:fill="auto"/>
          </w:tcPr>
          <w:p w:rsidR="009B0B4B" w:rsidRPr="00D74317" w:rsidRDefault="009B0B4B" w:rsidP="00CD0687">
            <w:pPr>
              <w:jc w:val="both"/>
            </w:pPr>
            <w:r w:rsidRPr="00D74317">
              <w:t>промежуточная аттестация в форме дифференцированный зачет</w:t>
            </w:r>
          </w:p>
        </w:tc>
        <w:tc>
          <w:tcPr>
            <w:tcW w:w="1800" w:type="dxa"/>
            <w:shd w:val="clear" w:color="auto" w:fill="auto"/>
          </w:tcPr>
          <w:p w:rsidR="009B0B4B" w:rsidRPr="00D74317" w:rsidRDefault="009B0B4B" w:rsidP="00CD0687">
            <w:pPr>
              <w:jc w:val="center"/>
              <w:rPr>
                <w:i/>
                <w:iCs/>
              </w:rPr>
            </w:pPr>
            <w:r w:rsidRPr="00D74317">
              <w:rPr>
                <w:i/>
                <w:iCs/>
              </w:rPr>
              <w:t>2</w:t>
            </w:r>
          </w:p>
        </w:tc>
      </w:tr>
      <w:tr w:rsidR="009B0B4B" w:rsidRPr="00D74317" w:rsidTr="00CD0687">
        <w:tc>
          <w:tcPr>
            <w:tcW w:w="7904" w:type="dxa"/>
            <w:shd w:val="clear" w:color="auto" w:fill="auto"/>
          </w:tcPr>
          <w:p w:rsidR="009B0B4B" w:rsidRPr="00D74317" w:rsidRDefault="009B0B4B" w:rsidP="00CD0687">
            <w:pPr>
              <w:jc w:val="both"/>
            </w:pPr>
            <w:r w:rsidRPr="00D74317">
              <w:t>консультации за счет часов промежуточной аттестации</w:t>
            </w:r>
          </w:p>
        </w:tc>
        <w:tc>
          <w:tcPr>
            <w:tcW w:w="1800" w:type="dxa"/>
            <w:shd w:val="clear" w:color="auto" w:fill="auto"/>
          </w:tcPr>
          <w:p w:rsidR="009B0B4B" w:rsidRPr="00D74317" w:rsidRDefault="009B0B4B" w:rsidP="00CD0687">
            <w:pPr>
              <w:jc w:val="center"/>
              <w:rPr>
                <w:i/>
                <w:iCs/>
              </w:rPr>
            </w:pPr>
          </w:p>
        </w:tc>
      </w:tr>
      <w:tr w:rsidR="009B0B4B" w:rsidRPr="00D74317" w:rsidTr="00CD0687">
        <w:tc>
          <w:tcPr>
            <w:tcW w:w="7904" w:type="dxa"/>
            <w:shd w:val="clear" w:color="auto" w:fill="auto"/>
          </w:tcPr>
          <w:p w:rsidR="009B0B4B" w:rsidRPr="00D74317" w:rsidRDefault="009B0B4B" w:rsidP="00CD0687">
            <w:pPr>
              <w:jc w:val="both"/>
              <w:rPr>
                <w:b/>
              </w:rPr>
            </w:pPr>
            <w:r w:rsidRPr="00D74317">
              <w:rPr>
                <w:b/>
              </w:rPr>
              <w:t>Самостоятельная работа</w:t>
            </w:r>
          </w:p>
        </w:tc>
        <w:tc>
          <w:tcPr>
            <w:tcW w:w="1800" w:type="dxa"/>
            <w:shd w:val="clear" w:color="auto" w:fill="auto"/>
          </w:tcPr>
          <w:p w:rsidR="009B0B4B" w:rsidRPr="00D74317" w:rsidRDefault="009B0B4B" w:rsidP="00CD0687">
            <w:pPr>
              <w:jc w:val="center"/>
              <w:rPr>
                <w:i/>
                <w:iCs/>
              </w:rPr>
            </w:pPr>
          </w:p>
        </w:tc>
      </w:tr>
      <w:tr w:rsidR="009B0B4B" w:rsidRPr="00D74317" w:rsidTr="00CD0687">
        <w:tc>
          <w:tcPr>
            <w:tcW w:w="7904" w:type="dxa"/>
            <w:shd w:val="clear" w:color="auto" w:fill="auto"/>
          </w:tcPr>
          <w:p w:rsidR="009B0B4B" w:rsidRPr="00D74317" w:rsidRDefault="009B0B4B" w:rsidP="00CD0687">
            <w:pPr>
              <w:jc w:val="both"/>
              <w:rPr>
                <w:b/>
                <w:i/>
              </w:rPr>
            </w:pPr>
            <w:r w:rsidRPr="00D74317">
              <w:rPr>
                <w:b/>
                <w:i/>
              </w:rPr>
              <w:t>Суммарное количество часов по дисциплине</w:t>
            </w:r>
          </w:p>
        </w:tc>
        <w:tc>
          <w:tcPr>
            <w:tcW w:w="1800" w:type="dxa"/>
            <w:shd w:val="clear" w:color="auto" w:fill="auto"/>
          </w:tcPr>
          <w:p w:rsidR="009B0B4B" w:rsidRPr="00D74317" w:rsidRDefault="009B0B4B" w:rsidP="00CD0687">
            <w:pPr>
              <w:jc w:val="center"/>
              <w:rPr>
                <w:i/>
                <w:iCs/>
              </w:rPr>
            </w:pPr>
            <w:r w:rsidRPr="00D74317">
              <w:rPr>
                <w:i/>
                <w:iCs/>
              </w:rPr>
              <w:t>72</w:t>
            </w:r>
          </w:p>
        </w:tc>
      </w:tr>
    </w:tbl>
    <w:p w:rsidR="009B0B4B" w:rsidRPr="00D74317" w:rsidRDefault="009B0B4B" w:rsidP="009B0B4B"/>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9B0B4B" w:rsidRPr="00D74317" w:rsidSect="00524A6D">
          <w:pgSz w:w="11906" w:h="16838"/>
          <w:pgMar w:top="851" w:right="1134" w:bottom="851" w:left="1134" w:header="708" w:footer="708" w:gutter="0"/>
          <w:cols w:space="720"/>
          <w:titlePg/>
        </w:sectPr>
      </w:pPr>
    </w:p>
    <w:p w:rsidR="009B0B4B" w:rsidRPr="00D74317" w:rsidRDefault="009B0B4B" w:rsidP="009B0B4B">
      <w:pPr>
        <w:spacing w:line="276" w:lineRule="auto"/>
        <w:rPr>
          <w:b/>
          <w:bCs/>
        </w:rPr>
      </w:pPr>
      <w:bookmarkStart w:id="21" w:name="_Toc104468840"/>
      <w:bookmarkStart w:id="22" w:name="_Toc104469105"/>
      <w:bookmarkStart w:id="23" w:name="_Toc104469485"/>
      <w:r w:rsidRPr="00D74317">
        <w:rPr>
          <w:b/>
          <w:bCs/>
        </w:rPr>
        <w:lastRenderedPageBreak/>
        <w:t>2.2. Тематический план и содержание дисциплины</w:t>
      </w:r>
      <w:bookmarkEnd w:id="21"/>
      <w:bookmarkEnd w:id="22"/>
      <w:bookmarkEnd w:id="23"/>
      <w:r w:rsidRPr="00D74317">
        <w:rPr>
          <w:b/>
          <w:bCs/>
        </w:rPr>
        <w:t xml:space="preserve"> </w:t>
      </w:r>
    </w:p>
    <w:p w:rsidR="009B0B4B" w:rsidRPr="00D74317" w:rsidRDefault="009B0B4B" w:rsidP="009B0B4B">
      <w:pPr>
        <w:spacing w:line="276" w:lineRule="auto"/>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2729"/>
        <w:gridCol w:w="4148"/>
        <w:gridCol w:w="4160"/>
        <w:gridCol w:w="2433"/>
        <w:gridCol w:w="2373"/>
      </w:tblGrid>
      <w:tr w:rsidR="009B0B4B" w:rsidRPr="00D74317" w:rsidTr="00CD0687">
        <w:trPr>
          <w:trHeight w:val="20"/>
        </w:trPr>
        <w:tc>
          <w:tcPr>
            <w:tcW w:w="861" w:type="pct"/>
            <w:shd w:val="clear" w:color="auto" w:fill="FFFFFF"/>
            <w:vAlign w:val="center"/>
          </w:tcPr>
          <w:p w:rsidR="009B0B4B" w:rsidRPr="00D74317" w:rsidRDefault="009B0B4B" w:rsidP="00CD0687">
            <w:pPr>
              <w:suppressAutoHyphens/>
              <w:spacing w:line="276" w:lineRule="auto"/>
              <w:jc w:val="center"/>
              <w:rPr>
                <w:b/>
                <w:bCs/>
              </w:rPr>
            </w:pPr>
            <w:r w:rsidRPr="00D74317">
              <w:rPr>
                <w:b/>
                <w:bCs/>
              </w:rPr>
              <w:t>Наименование разделов и тем</w:t>
            </w:r>
          </w:p>
        </w:tc>
        <w:tc>
          <w:tcPr>
            <w:tcW w:w="2622" w:type="pct"/>
            <w:gridSpan w:val="2"/>
            <w:shd w:val="clear" w:color="auto" w:fill="FFFFFF"/>
            <w:vAlign w:val="center"/>
          </w:tcPr>
          <w:p w:rsidR="009B0B4B" w:rsidRPr="00D74317" w:rsidRDefault="009B0B4B" w:rsidP="00CD0687">
            <w:pPr>
              <w:suppressAutoHyphens/>
              <w:spacing w:line="276" w:lineRule="auto"/>
              <w:jc w:val="center"/>
              <w:rPr>
                <w:b/>
                <w:bCs/>
              </w:rPr>
            </w:pPr>
            <w:r w:rsidRPr="00D74317">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68" w:type="pct"/>
            <w:shd w:val="clear" w:color="auto" w:fill="FFFFFF"/>
            <w:vAlign w:val="center"/>
          </w:tcPr>
          <w:p w:rsidR="009B0B4B" w:rsidRPr="00D74317" w:rsidRDefault="009B0B4B" w:rsidP="00CD0687">
            <w:pPr>
              <w:suppressAutoHyphens/>
              <w:spacing w:line="276" w:lineRule="auto"/>
              <w:jc w:val="center"/>
              <w:rPr>
                <w:b/>
                <w:bCs/>
              </w:rPr>
            </w:pPr>
            <w:r w:rsidRPr="00D74317">
              <w:rPr>
                <w:b/>
                <w:bCs/>
              </w:rPr>
              <w:t>Объем часов</w:t>
            </w:r>
          </w:p>
        </w:tc>
        <w:tc>
          <w:tcPr>
            <w:tcW w:w="749" w:type="pct"/>
            <w:shd w:val="clear" w:color="auto" w:fill="FFFFFF"/>
            <w:vAlign w:val="center"/>
          </w:tcPr>
          <w:p w:rsidR="009B0B4B" w:rsidRPr="00D74317" w:rsidRDefault="009B0B4B" w:rsidP="00CD0687">
            <w:pPr>
              <w:suppressAutoHyphens/>
              <w:spacing w:line="276" w:lineRule="auto"/>
              <w:jc w:val="center"/>
              <w:rPr>
                <w:b/>
                <w:bCs/>
              </w:rPr>
            </w:pPr>
            <w:r w:rsidRPr="00D74317">
              <w:rPr>
                <w:b/>
                <w:bCs/>
              </w:rPr>
              <w:t>Формируемые компетенции</w:t>
            </w:r>
          </w:p>
        </w:tc>
      </w:tr>
      <w:tr w:rsidR="009B0B4B" w:rsidRPr="00D74317" w:rsidTr="00CD0687">
        <w:trPr>
          <w:trHeight w:val="20"/>
        </w:trPr>
        <w:tc>
          <w:tcPr>
            <w:tcW w:w="861" w:type="pct"/>
            <w:shd w:val="clear" w:color="auto" w:fill="FFFFFF"/>
          </w:tcPr>
          <w:p w:rsidR="009B0B4B" w:rsidRPr="00D74317" w:rsidRDefault="009B0B4B" w:rsidP="00CD0687">
            <w:pPr>
              <w:spacing w:line="276" w:lineRule="auto"/>
              <w:jc w:val="center"/>
              <w:rPr>
                <w:b/>
                <w:bCs/>
              </w:rPr>
            </w:pPr>
            <w:r w:rsidRPr="00D74317">
              <w:rPr>
                <w:b/>
                <w:bCs/>
              </w:rPr>
              <w:t>1</w:t>
            </w:r>
          </w:p>
        </w:tc>
        <w:tc>
          <w:tcPr>
            <w:tcW w:w="2622" w:type="pct"/>
            <w:gridSpan w:val="2"/>
            <w:shd w:val="clear" w:color="auto" w:fill="FFFFFF"/>
          </w:tcPr>
          <w:p w:rsidR="009B0B4B" w:rsidRPr="00D74317" w:rsidRDefault="009B0B4B" w:rsidP="00CD0687">
            <w:pPr>
              <w:spacing w:line="276" w:lineRule="auto"/>
              <w:jc w:val="center"/>
              <w:rPr>
                <w:b/>
                <w:bCs/>
              </w:rPr>
            </w:pPr>
            <w:r w:rsidRPr="00D74317">
              <w:rPr>
                <w:b/>
                <w:bCs/>
              </w:rPr>
              <w:t>2</w:t>
            </w:r>
          </w:p>
        </w:tc>
        <w:tc>
          <w:tcPr>
            <w:tcW w:w="768" w:type="pct"/>
            <w:shd w:val="clear" w:color="auto" w:fill="FFFFFF"/>
          </w:tcPr>
          <w:p w:rsidR="009B0B4B" w:rsidRPr="00D74317" w:rsidRDefault="009B0B4B" w:rsidP="00CD0687">
            <w:pPr>
              <w:spacing w:line="276" w:lineRule="auto"/>
              <w:jc w:val="center"/>
              <w:rPr>
                <w:b/>
                <w:bCs/>
              </w:rPr>
            </w:pPr>
            <w:r w:rsidRPr="00D74317">
              <w:rPr>
                <w:b/>
                <w:bCs/>
              </w:rPr>
              <w:t>3</w:t>
            </w:r>
          </w:p>
        </w:tc>
        <w:tc>
          <w:tcPr>
            <w:tcW w:w="749" w:type="pct"/>
            <w:shd w:val="clear" w:color="auto" w:fill="FFFFFF"/>
          </w:tcPr>
          <w:p w:rsidR="009B0B4B" w:rsidRPr="00D74317" w:rsidRDefault="009B0B4B" w:rsidP="00CD0687">
            <w:pPr>
              <w:spacing w:line="276" w:lineRule="auto"/>
              <w:jc w:val="center"/>
              <w:rPr>
                <w:b/>
                <w:bCs/>
              </w:rPr>
            </w:pPr>
            <w:r w:rsidRPr="00D74317">
              <w:rPr>
                <w:b/>
                <w:bCs/>
              </w:rPr>
              <w:t>4</w:t>
            </w:r>
          </w:p>
        </w:tc>
      </w:tr>
      <w:tr w:rsidR="009B0B4B" w:rsidRPr="00D74317" w:rsidTr="00CD0687">
        <w:trPr>
          <w:trHeight w:val="20"/>
        </w:trPr>
        <w:tc>
          <w:tcPr>
            <w:tcW w:w="861" w:type="pct"/>
            <w:shd w:val="clear" w:color="auto" w:fill="FFFFFF"/>
          </w:tcPr>
          <w:p w:rsidR="009B0B4B" w:rsidRPr="00D7431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D74317">
              <w:rPr>
                <w:b/>
                <w:bCs/>
              </w:rPr>
              <w:t>Раздел 1</w:t>
            </w:r>
          </w:p>
        </w:tc>
        <w:tc>
          <w:tcPr>
            <w:tcW w:w="2622" w:type="pct"/>
            <w:gridSpan w:val="2"/>
            <w:shd w:val="clear" w:color="auto" w:fill="FFFFFF"/>
          </w:tcPr>
          <w:p w:rsidR="009B0B4B" w:rsidRPr="00D74317" w:rsidRDefault="009B0B4B" w:rsidP="00CD0687">
            <w:pPr>
              <w:spacing w:line="276" w:lineRule="auto"/>
              <w:rPr>
                <w:b/>
                <w:bCs/>
              </w:rPr>
            </w:pPr>
            <w:r w:rsidRPr="00D74317">
              <w:rPr>
                <w:b/>
                <w:bCs/>
              </w:rPr>
              <w:t>Физическая культура, как часть культуры общества и человека</w:t>
            </w:r>
          </w:p>
        </w:tc>
        <w:tc>
          <w:tcPr>
            <w:tcW w:w="768" w:type="pct"/>
            <w:shd w:val="clear" w:color="auto" w:fill="FFFFFF"/>
          </w:tcPr>
          <w:p w:rsidR="009B0B4B" w:rsidRPr="00D74317" w:rsidRDefault="009B0B4B" w:rsidP="00CD0687">
            <w:pPr>
              <w:spacing w:line="276" w:lineRule="auto"/>
              <w:jc w:val="center"/>
              <w:rPr>
                <w:b/>
                <w:bCs/>
              </w:rPr>
            </w:pPr>
            <w:r w:rsidRPr="00D74317">
              <w:rPr>
                <w:b/>
                <w:bCs/>
              </w:rPr>
              <w:t>6</w:t>
            </w:r>
          </w:p>
        </w:tc>
        <w:tc>
          <w:tcPr>
            <w:tcW w:w="749" w:type="pct"/>
            <w:shd w:val="clear" w:color="auto" w:fill="FFFFFF"/>
          </w:tcPr>
          <w:p w:rsidR="009B0B4B" w:rsidRPr="00D74317" w:rsidRDefault="009B0B4B" w:rsidP="00CD0687">
            <w:pPr>
              <w:suppressAutoHyphens/>
              <w:spacing w:line="276" w:lineRule="auto"/>
              <w:jc w:val="center"/>
            </w:pPr>
            <w:r w:rsidRPr="00D74317">
              <w:t>ОК 01, ОК 04,</w:t>
            </w:r>
          </w:p>
          <w:p w:rsidR="009B0B4B" w:rsidRPr="00D74317" w:rsidRDefault="009B0B4B" w:rsidP="00CD0687">
            <w:pPr>
              <w:spacing w:line="276" w:lineRule="auto"/>
              <w:jc w:val="center"/>
              <w:rPr>
                <w:b/>
                <w:bCs/>
                <w:i/>
              </w:rPr>
            </w:pPr>
            <w:r w:rsidRPr="00D74317">
              <w:t>ОК 08</w:t>
            </w:r>
          </w:p>
        </w:tc>
      </w:tr>
      <w:tr w:rsidR="009B0B4B" w:rsidRPr="00D74317" w:rsidTr="00CD0687">
        <w:trPr>
          <w:trHeight w:val="20"/>
        </w:trPr>
        <w:tc>
          <w:tcPr>
            <w:tcW w:w="3483" w:type="pct"/>
            <w:gridSpan w:val="3"/>
            <w:shd w:val="clear" w:color="auto" w:fill="FFFFFF"/>
          </w:tcPr>
          <w:p w:rsidR="009B0B4B" w:rsidRPr="00D74317" w:rsidRDefault="009B0B4B" w:rsidP="00CD0687">
            <w:pPr>
              <w:spacing w:line="276" w:lineRule="auto"/>
              <w:jc w:val="both"/>
              <w:rPr>
                <w:b/>
                <w:bCs/>
              </w:rPr>
            </w:pPr>
            <w:r w:rsidRPr="00D74317">
              <w:rPr>
                <w:b/>
                <w:bCs/>
              </w:rPr>
              <w:t>Основное содержание</w:t>
            </w:r>
          </w:p>
        </w:tc>
        <w:tc>
          <w:tcPr>
            <w:tcW w:w="768" w:type="pct"/>
            <w:shd w:val="clear" w:color="auto" w:fill="FFFFFF"/>
          </w:tcPr>
          <w:p w:rsidR="009B0B4B" w:rsidRPr="00D74317" w:rsidRDefault="009B0B4B" w:rsidP="00CD0687">
            <w:pPr>
              <w:spacing w:line="276" w:lineRule="auto"/>
              <w:jc w:val="center"/>
              <w:rPr>
                <w:b/>
                <w:bCs/>
              </w:rPr>
            </w:pPr>
            <w:r w:rsidRPr="00D74317">
              <w:rPr>
                <w:b/>
                <w:bCs/>
              </w:rPr>
              <w:t>6</w:t>
            </w:r>
          </w:p>
        </w:tc>
        <w:tc>
          <w:tcPr>
            <w:tcW w:w="749" w:type="pct"/>
            <w:tcBorders>
              <w:bottom w:val="single" w:sz="4" w:space="0" w:color="auto"/>
            </w:tcBorders>
            <w:shd w:val="clear" w:color="auto" w:fill="FFFFFF"/>
          </w:tcPr>
          <w:p w:rsidR="009B0B4B" w:rsidRPr="00D74317" w:rsidRDefault="009B0B4B" w:rsidP="00CD0687">
            <w:pPr>
              <w:spacing w:line="276" w:lineRule="auto"/>
              <w:rPr>
                <w:b/>
                <w:bCs/>
                <w:i/>
              </w:rPr>
            </w:pPr>
          </w:p>
        </w:tc>
      </w:tr>
      <w:tr w:rsidR="009B0B4B" w:rsidRPr="00D74317" w:rsidTr="00CD0687">
        <w:trPr>
          <w:trHeight w:val="20"/>
        </w:trPr>
        <w:tc>
          <w:tcPr>
            <w:tcW w:w="861" w:type="pct"/>
            <w:vMerge w:val="restart"/>
            <w:shd w:val="clear" w:color="auto" w:fill="FFFFFF"/>
          </w:tcPr>
          <w:p w:rsidR="009B0B4B" w:rsidRPr="00D74317" w:rsidRDefault="009B0B4B" w:rsidP="00CD0687">
            <w:pPr>
              <w:spacing w:line="276" w:lineRule="auto"/>
              <w:rPr>
                <w:bCs/>
              </w:rPr>
            </w:pPr>
            <w:r w:rsidRPr="00D74317">
              <w:rPr>
                <w:b/>
                <w:bCs/>
              </w:rPr>
              <w:t>Тема 1.1</w:t>
            </w:r>
            <w:r w:rsidRPr="00D74317">
              <w:rPr>
                <w:i/>
              </w:rPr>
              <w:t xml:space="preserve"> </w:t>
            </w:r>
            <w:r w:rsidRPr="00D74317">
              <w:rPr>
                <w:bCs/>
              </w:rPr>
              <w:t>Современное состояние физической культуры и спорта</w:t>
            </w:r>
          </w:p>
        </w:tc>
        <w:tc>
          <w:tcPr>
            <w:tcW w:w="2622" w:type="pct"/>
            <w:gridSpan w:val="2"/>
            <w:shd w:val="clear" w:color="auto" w:fill="FFFFFF"/>
          </w:tcPr>
          <w:p w:rsidR="009B0B4B" w:rsidRPr="00D74317" w:rsidRDefault="009B0B4B" w:rsidP="00CD0687">
            <w:pPr>
              <w:spacing w:line="276" w:lineRule="auto"/>
              <w:rPr>
                <w:b/>
                <w:bCs/>
                <w:i/>
              </w:rPr>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uppressAutoHyphens/>
              <w:spacing w:line="276" w:lineRule="auto"/>
              <w:jc w:val="center"/>
              <w:rPr>
                <w:b/>
                <w:bCs/>
              </w:rPr>
            </w:pPr>
            <w:r w:rsidRPr="00D74317">
              <w:rPr>
                <w:b/>
                <w:bCs/>
              </w:rPr>
              <w:t>2</w:t>
            </w:r>
          </w:p>
        </w:tc>
        <w:tc>
          <w:tcPr>
            <w:tcW w:w="749" w:type="pct"/>
            <w:shd w:val="clear" w:color="auto" w:fill="FFFFFF"/>
          </w:tcPr>
          <w:p w:rsidR="009B0B4B" w:rsidRPr="00D74317" w:rsidRDefault="009B0B4B" w:rsidP="00CD0687">
            <w:pPr>
              <w:suppressAutoHyphens/>
              <w:spacing w:line="276" w:lineRule="auto"/>
            </w:pPr>
          </w:p>
        </w:tc>
      </w:tr>
      <w:tr w:rsidR="009B0B4B" w:rsidRPr="00D74317" w:rsidTr="00CD0687">
        <w:trPr>
          <w:trHeight w:val="483"/>
        </w:trPr>
        <w:tc>
          <w:tcPr>
            <w:tcW w:w="861" w:type="pct"/>
            <w:vMerge/>
            <w:shd w:val="clear" w:color="auto" w:fill="FFFFFF"/>
          </w:tcPr>
          <w:p w:rsidR="009B0B4B" w:rsidRPr="00D74317" w:rsidRDefault="009B0B4B" w:rsidP="00CD0687">
            <w:pPr>
              <w:spacing w:line="276" w:lineRule="auto"/>
              <w:rPr>
                <w:b/>
                <w:bCs/>
                <w:i/>
              </w:rPr>
            </w:pPr>
          </w:p>
        </w:tc>
        <w:tc>
          <w:tcPr>
            <w:tcW w:w="2622" w:type="pct"/>
            <w:gridSpan w:val="2"/>
            <w:shd w:val="clear" w:color="auto" w:fill="FFFFFF"/>
          </w:tcPr>
          <w:p w:rsidR="009B0B4B" w:rsidRPr="00D74317" w:rsidRDefault="009B0B4B" w:rsidP="00CD0687">
            <w:pPr>
              <w:spacing w:line="276" w:lineRule="auto"/>
              <w:jc w:val="both"/>
              <w:rPr>
                <w:b/>
                <w:bCs/>
              </w:rPr>
            </w:pPr>
            <w:r w:rsidRPr="00D74317">
              <w:t>1</w:t>
            </w:r>
            <w:r w:rsidRPr="00D74317">
              <w:rPr>
                <w:b/>
                <w:bCs/>
              </w:rPr>
              <w:t xml:space="preserve">. </w:t>
            </w:r>
            <w:r w:rsidRPr="00D74317">
              <w:rPr>
                <w:bCs/>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68" w:type="pct"/>
            <w:vMerge w:val="restart"/>
            <w:shd w:val="clear" w:color="auto" w:fill="FFFFFF"/>
            <w:vAlign w:val="center"/>
          </w:tcPr>
          <w:p w:rsidR="009B0B4B" w:rsidRPr="00D74317" w:rsidRDefault="009B0B4B" w:rsidP="00CD0687">
            <w:pPr>
              <w:suppressAutoHyphens/>
              <w:spacing w:line="276" w:lineRule="auto"/>
              <w:jc w:val="center"/>
              <w:rPr>
                <w:bCs/>
              </w:rPr>
            </w:pPr>
          </w:p>
        </w:tc>
        <w:tc>
          <w:tcPr>
            <w:tcW w:w="749" w:type="pct"/>
            <w:vMerge w:val="restart"/>
            <w:shd w:val="clear" w:color="auto" w:fill="FFFFFF"/>
          </w:tcPr>
          <w:p w:rsidR="009B0B4B" w:rsidRPr="00D74317" w:rsidRDefault="009B0B4B" w:rsidP="00CD0687">
            <w:pPr>
              <w:suppressAutoHyphens/>
              <w:spacing w:line="276" w:lineRule="auto"/>
              <w:jc w:val="center"/>
            </w:pPr>
            <w:r w:rsidRPr="00D74317">
              <w:t>ОК 01, ОК 04,</w:t>
            </w:r>
          </w:p>
          <w:p w:rsidR="009B0B4B" w:rsidRPr="00D74317" w:rsidRDefault="009B0B4B" w:rsidP="00CD0687">
            <w:pPr>
              <w:suppressAutoHyphens/>
              <w:spacing w:line="276" w:lineRule="auto"/>
              <w:jc w:val="center"/>
            </w:pPr>
            <w:r w:rsidRPr="00D74317">
              <w:t>ОК 08</w:t>
            </w:r>
          </w:p>
        </w:tc>
      </w:tr>
      <w:tr w:rsidR="009B0B4B" w:rsidRPr="00D74317" w:rsidTr="00CD0687">
        <w:trPr>
          <w:trHeight w:val="547"/>
        </w:trPr>
        <w:tc>
          <w:tcPr>
            <w:tcW w:w="861" w:type="pct"/>
            <w:vMerge/>
            <w:shd w:val="clear" w:color="auto" w:fill="FFFFFF"/>
          </w:tcPr>
          <w:p w:rsidR="009B0B4B" w:rsidRPr="00D74317" w:rsidRDefault="009B0B4B" w:rsidP="00CD0687">
            <w:pPr>
              <w:spacing w:line="276" w:lineRule="auto"/>
              <w:rPr>
                <w:b/>
                <w:bCs/>
                <w:i/>
              </w:rPr>
            </w:pPr>
          </w:p>
        </w:tc>
        <w:tc>
          <w:tcPr>
            <w:tcW w:w="2622" w:type="pct"/>
            <w:gridSpan w:val="2"/>
            <w:shd w:val="clear" w:color="auto" w:fill="FFFFFF"/>
          </w:tcPr>
          <w:p w:rsidR="009B0B4B" w:rsidRPr="00D74317" w:rsidRDefault="009B0B4B" w:rsidP="00CD0687">
            <w:pPr>
              <w:spacing w:line="276" w:lineRule="auto"/>
              <w:jc w:val="both"/>
              <w:rPr>
                <w:b/>
                <w:bCs/>
                <w:i/>
              </w:rPr>
            </w:pPr>
            <w:r w:rsidRPr="00D74317">
              <w:t>2.</w:t>
            </w:r>
            <w:r w:rsidRPr="00D74317">
              <w:rPr>
                <w:bCs/>
                <w:i/>
              </w:rPr>
              <w:t xml:space="preserve"> </w:t>
            </w:r>
            <w:r w:rsidRPr="00D74317">
              <w:rPr>
                <w:bCs/>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768" w:type="pct"/>
            <w:vMerge/>
            <w:shd w:val="clear" w:color="auto" w:fill="FFFFFF"/>
            <w:vAlign w:val="center"/>
          </w:tcPr>
          <w:p w:rsidR="009B0B4B" w:rsidRPr="00D74317" w:rsidRDefault="009B0B4B" w:rsidP="00CD0687">
            <w:pPr>
              <w:suppressAutoHyphens/>
              <w:spacing w:line="276" w:lineRule="auto"/>
              <w:jc w:val="center"/>
              <w:rPr>
                <w:bCs/>
                <w:iCs/>
              </w:rPr>
            </w:pPr>
          </w:p>
        </w:tc>
        <w:tc>
          <w:tcPr>
            <w:tcW w:w="749" w:type="pct"/>
            <w:vMerge/>
            <w:shd w:val="clear" w:color="auto" w:fill="FFFFFF"/>
          </w:tcPr>
          <w:p w:rsidR="009B0B4B" w:rsidRPr="00D74317" w:rsidRDefault="009B0B4B" w:rsidP="00CD0687">
            <w:pPr>
              <w:suppressAutoHyphens/>
              <w:spacing w:line="276" w:lineRule="auto"/>
              <w:jc w:val="center"/>
              <w:rPr>
                <w:bCs/>
                <w:i/>
              </w:rPr>
            </w:pPr>
          </w:p>
        </w:tc>
      </w:tr>
      <w:tr w:rsidR="009B0B4B" w:rsidRPr="00D74317" w:rsidTr="00CD0687">
        <w:trPr>
          <w:trHeight w:val="236"/>
        </w:trPr>
        <w:tc>
          <w:tcPr>
            <w:tcW w:w="861" w:type="pct"/>
            <w:vMerge w:val="restart"/>
            <w:shd w:val="clear" w:color="auto" w:fill="FFFFFF"/>
          </w:tcPr>
          <w:p w:rsidR="009B0B4B" w:rsidRPr="00D74317" w:rsidRDefault="009B0B4B" w:rsidP="00CD0687">
            <w:pPr>
              <w:spacing w:line="276" w:lineRule="auto"/>
              <w:rPr>
                <w:b/>
                <w:bCs/>
                <w:i/>
              </w:rPr>
            </w:pPr>
            <w:r w:rsidRPr="00D74317">
              <w:rPr>
                <w:b/>
                <w:bCs/>
              </w:rPr>
              <w:t>Тема 1.2</w:t>
            </w:r>
            <w:r w:rsidRPr="00D74317">
              <w:rPr>
                <w:bCs/>
              </w:rPr>
              <w:t xml:space="preserve"> Здоровье и здоровый образ жизни</w:t>
            </w:r>
          </w:p>
        </w:tc>
        <w:tc>
          <w:tcPr>
            <w:tcW w:w="2622" w:type="pct"/>
            <w:gridSpan w:val="2"/>
            <w:shd w:val="clear" w:color="auto" w:fill="FFFFFF"/>
            <w:vAlign w:val="bottom"/>
          </w:tcPr>
          <w:p w:rsidR="009B0B4B" w:rsidRPr="00D74317" w:rsidRDefault="009B0B4B" w:rsidP="00CD0687">
            <w:pPr>
              <w:spacing w:line="276" w:lineRule="auto"/>
              <w:rPr>
                <w:b/>
                <w:i/>
              </w:rPr>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uppressAutoHyphens/>
              <w:spacing w:line="276" w:lineRule="auto"/>
              <w:jc w:val="center"/>
              <w:rPr>
                <w:b/>
              </w:rPr>
            </w:pPr>
            <w:r w:rsidRPr="00D74317">
              <w:rPr>
                <w:b/>
              </w:rPr>
              <w:t>2</w:t>
            </w:r>
          </w:p>
        </w:tc>
        <w:tc>
          <w:tcPr>
            <w:tcW w:w="749" w:type="pct"/>
            <w:vMerge w:val="restart"/>
            <w:shd w:val="clear" w:color="auto" w:fill="FFFFFF"/>
          </w:tcPr>
          <w:p w:rsidR="009B0B4B" w:rsidRPr="00D74317" w:rsidRDefault="009B0B4B" w:rsidP="00CD0687">
            <w:pPr>
              <w:suppressAutoHyphens/>
              <w:spacing w:line="276" w:lineRule="auto"/>
              <w:jc w:val="center"/>
            </w:pPr>
            <w:r w:rsidRPr="00D74317">
              <w:t>ОК 01, ОК 04,</w:t>
            </w:r>
          </w:p>
          <w:p w:rsidR="009B0B4B" w:rsidRPr="00D74317" w:rsidRDefault="009B0B4B" w:rsidP="00CD0687">
            <w:pPr>
              <w:suppressAutoHyphens/>
              <w:spacing w:line="276" w:lineRule="auto"/>
              <w:jc w:val="center"/>
              <w:rPr>
                <w:vertAlign w:val="superscript"/>
              </w:rPr>
            </w:pPr>
            <w:r w:rsidRPr="00D74317">
              <w:t>ОК 08</w:t>
            </w: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rPr>
                <w:b/>
                <w:bCs/>
              </w:rPr>
            </w:pPr>
          </w:p>
        </w:tc>
        <w:tc>
          <w:tcPr>
            <w:tcW w:w="2622" w:type="pct"/>
            <w:gridSpan w:val="2"/>
            <w:shd w:val="clear" w:color="auto" w:fill="FFFFFF"/>
          </w:tcPr>
          <w:p w:rsidR="009B0B4B" w:rsidRPr="00D74317" w:rsidRDefault="009B0B4B" w:rsidP="00CD0687">
            <w:pPr>
              <w:spacing w:line="276" w:lineRule="auto"/>
              <w:rPr>
                <w:b/>
                <w:i/>
              </w:rPr>
            </w:pPr>
            <w:r w:rsidRPr="00D74317">
              <w:rPr>
                <w:bCs/>
              </w:rPr>
              <w:t>1. Понятие «здоровье» (</w:t>
            </w:r>
            <w:r w:rsidRPr="00D74317">
              <w:t>физическое, психическое, социальное). Факторы, определяющие здоровье. Психосоматические заболевания</w:t>
            </w:r>
          </w:p>
        </w:tc>
        <w:tc>
          <w:tcPr>
            <w:tcW w:w="768" w:type="pct"/>
            <w:vMerge w:val="restart"/>
            <w:shd w:val="clear" w:color="auto" w:fill="FFFFFF"/>
            <w:vAlign w:val="center"/>
          </w:tcPr>
          <w:p w:rsidR="009B0B4B" w:rsidRPr="00D74317" w:rsidRDefault="009B0B4B" w:rsidP="00CD0687">
            <w:pPr>
              <w:suppressAutoHyphens/>
              <w:spacing w:line="276" w:lineRule="auto"/>
              <w:jc w:val="center"/>
            </w:pPr>
          </w:p>
        </w:tc>
        <w:tc>
          <w:tcPr>
            <w:tcW w:w="749" w:type="pct"/>
            <w:vMerge/>
            <w:shd w:val="clear" w:color="auto" w:fill="FFFFFF"/>
          </w:tcPr>
          <w:p w:rsidR="009B0B4B" w:rsidRPr="00D74317" w:rsidRDefault="009B0B4B" w:rsidP="00CD0687">
            <w:pPr>
              <w:suppressAutoHyphens/>
              <w:spacing w:line="276" w:lineRule="auto"/>
              <w:jc w:val="cente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rPr>
                <w:b/>
                <w:bCs/>
              </w:rPr>
            </w:pPr>
          </w:p>
        </w:tc>
        <w:tc>
          <w:tcPr>
            <w:tcW w:w="2622" w:type="pct"/>
            <w:gridSpan w:val="2"/>
            <w:shd w:val="clear" w:color="auto" w:fill="FFFFFF"/>
          </w:tcPr>
          <w:p w:rsidR="009B0B4B" w:rsidRPr="00D74317" w:rsidRDefault="009B0B4B" w:rsidP="00CD0687">
            <w:pPr>
              <w:spacing w:line="276" w:lineRule="auto"/>
              <w:jc w:val="both"/>
              <w:rPr>
                <w:b/>
                <w:i/>
              </w:rPr>
            </w:pPr>
            <w:r w:rsidRPr="00D74317">
              <w:t xml:space="preserve">2. </w:t>
            </w:r>
            <w:r w:rsidRPr="00D74317">
              <w:rPr>
                <w:bCs/>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768" w:type="pct"/>
            <w:vMerge/>
            <w:shd w:val="clear" w:color="auto" w:fill="FFFFFF"/>
            <w:vAlign w:val="center"/>
          </w:tcPr>
          <w:p w:rsidR="009B0B4B" w:rsidRPr="00D74317" w:rsidRDefault="009B0B4B" w:rsidP="00CD0687">
            <w:pPr>
              <w:suppressAutoHyphens/>
              <w:spacing w:line="276" w:lineRule="auto"/>
              <w:jc w:val="center"/>
            </w:pPr>
          </w:p>
        </w:tc>
        <w:tc>
          <w:tcPr>
            <w:tcW w:w="749" w:type="pct"/>
            <w:vMerge/>
            <w:shd w:val="clear" w:color="auto" w:fill="FFFFFF"/>
          </w:tcPr>
          <w:p w:rsidR="009B0B4B" w:rsidRPr="00D74317" w:rsidRDefault="009B0B4B" w:rsidP="00CD0687">
            <w:pPr>
              <w:suppressAutoHyphens/>
              <w:spacing w:line="276" w:lineRule="auto"/>
              <w:jc w:val="cente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rPr>
                <w:b/>
                <w:bCs/>
              </w:rPr>
            </w:pPr>
          </w:p>
        </w:tc>
        <w:tc>
          <w:tcPr>
            <w:tcW w:w="2622" w:type="pct"/>
            <w:gridSpan w:val="2"/>
            <w:shd w:val="clear" w:color="auto" w:fill="FFFFFF"/>
          </w:tcPr>
          <w:p w:rsidR="009B0B4B" w:rsidRPr="00D74317" w:rsidRDefault="009B0B4B" w:rsidP="00CD0687">
            <w:pPr>
              <w:spacing w:line="276" w:lineRule="auto"/>
              <w:contextualSpacing/>
              <w:jc w:val="both"/>
            </w:pPr>
            <w:r w:rsidRPr="00D74317">
              <w:t xml:space="preserve">3. Влияние двигательной активности на здоровье. Оздоровительное воздействие физических упражнений на организм занимающихся. </w:t>
            </w:r>
          </w:p>
          <w:p w:rsidR="009B0B4B" w:rsidRPr="00D74317" w:rsidRDefault="009B0B4B" w:rsidP="00CD0687">
            <w:pPr>
              <w:spacing w:line="276" w:lineRule="auto"/>
              <w:jc w:val="both"/>
            </w:pPr>
            <w:r w:rsidRPr="00D74317">
              <w:t>Двигательная рекреация и ее роль в организации здорового образа жизни современного человека</w:t>
            </w:r>
          </w:p>
        </w:tc>
        <w:tc>
          <w:tcPr>
            <w:tcW w:w="768" w:type="pct"/>
            <w:vMerge/>
            <w:shd w:val="clear" w:color="auto" w:fill="FFFFFF"/>
            <w:vAlign w:val="center"/>
          </w:tcPr>
          <w:p w:rsidR="009B0B4B" w:rsidRPr="00D74317" w:rsidRDefault="009B0B4B" w:rsidP="00CD0687">
            <w:pPr>
              <w:suppressAutoHyphens/>
              <w:spacing w:line="276" w:lineRule="auto"/>
              <w:jc w:val="center"/>
            </w:pPr>
          </w:p>
        </w:tc>
        <w:tc>
          <w:tcPr>
            <w:tcW w:w="749" w:type="pct"/>
            <w:vMerge/>
            <w:tcBorders>
              <w:bottom w:val="single" w:sz="4" w:space="0" w:color="auto"/>
            </w:tcBorders>
            <w:shd w:val="clear" w:color="auto" w:fill="FFFFFF"/>
          </w:tcPr>
          <w:p w:rsidR="009B0B4B" w:rsidRPr="00D74317" w:rsidRDefault="009B0B4B" w:rsidP="00CD0687">
            <w:pPr>
              <w:suppressAutoHyphens/>
              <w:spacing w:line="276" w:lineRule="auto"/>
              <w:jc w:val="center"/>
            </w:pPr>
          </w:p>
        </w:tc>
      </w:tr>
      <w:tr w:rsidR="009B0B4B" w:rsidRPr="00D74317" w:rsidTr="00CD0687">
        <w:trPr>
          <w:trHeight w:val="189"/>
        </w:trPr>
        <w:tc>
          <w:tcPr>
            <w:tcW w:w="861" w:type="pct"/>
            <w:vMerge w:val="restart"/>
            <w:shd w:val="clear" w:color="auto" w:fill="FFFFFF"/>
          </w:tcPr>
          <w:p w:rsidR="009B0B4B" w:rsidRPr="00D74317" w:rsidRDefault="009B0B4B" w:rsidP="00CD0687">
            <w:pPr>
              <w:spacing w:line="276" w:lineRule="auto"/>
              <w:rPr>
                <w:b/>
                <w:bCs/>
              </w:rPr>
            </w:pPr>
            <w:r w:rsidRPr="00D74317">
              <w:rPr>
                <w:b/>
                <w:bCs/>
              </w:rPr>
              <w:lastRenderedPageBreak/>
              <w:t>Тема 1.3</w:t>
            </w:r>
            <w:r w:rsidRPr="00D74317">
              <w:rPr>
                <w:bCs/>
                <w:i/>
              </w:rPr>
              <w:t xml:space="preserve"> </w:t>
            </w:r>
            <w:r w:rsidRPr="00D74317">
              <w:rPr>
                <w:bCs/>
              </w:rPr>
              <w:t>Современные системы и технологии укрепления и сохранения здоровья</w:t>
            </w:r>
          </w:p>
        </w:tc>
        <w:tc>
          <w:tcPr>
            <w:tcW w:w="2622" w:type="pct"/>
            <w:gridSpan w:val="2"/>
            <w:shd w:val="clear" w:color="auto" w:fill="FFFFFF"/>
            <w:vAlign w:val="bottom"/>
          </w:tcPr>
          <w:p w:rsidR="009B0B4B" w:rsidRPr="00D74317" w:rsidRDefault="009B0B4B" w:rsidP="00CD0687">
            <w:pPr>
              <w:spacing w:line="276" w:lineRule="auto"/>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uppressAutoHyphens/>
              <w:spacing w:line="276" w:lineRule="auto"/>
              <w:jc w:val="center"/>
              <w:rPr>
                <w:b/>
              </w:rPr>
            </w:pPr>
            <w:r w:rsidRPr="00D74317">
              <w:rPr>
                <w:b/>
              </w:rPr>
              <w:t>2</w:t>
            </w:r>
          </w:p>
        </w:tc>
        <w:tc>
          <w:tcPr>
            <w:tcW w:w="749" w:type="pct"/>
            <w:vMerge w:val="restart"/>
            <w:shd w:val="clear" w:color="auto" w:fill="FFFFFF"/>
          </w:tcPr>
          <w:p w:rsidR="009B0B4B" w:rsidRPr="00D74317" w:rsidRDefault="009B0B4B" w:rsidP="00CD0687">
            <w:pPr>
              <w:suppressAutoHyphens/>
              <w:spacing w:line="276" w:lineRule="auto"/>
              <w:jc w:val="center"/>
            </w:pPr>
            <w:r w:rsidRPr="00D74317">
              <w:t>ОК 01, ОК 04,</w:t>
            </w:r>
          </w:p>
          <w:p w:rsidR="009B0B4B" w:rsidRPr="00D74317" w:rsidRDefault="009B0B4B" w:rsidP="00CD0687">
            <w:pPr>
              <w:suppressAutoHyphens/>
              <w:spacing w:line="276" w:lineRule="auto"/>
              <w:jc w:val="center"/>
            </w:pPr>
            <w:r w:rsidRPr="00D74317">
              <w:t>ОК 08</w:t>
            </w: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rPr>
                <w:b/>
                <w:bCs/>
              </w:rPr>
            </w:pPr>
          </w:p>
        </w:tc>
        <w:tc>
          <w:tcPr>
            <w:tcW w:w="2622" w:type="pct"/>
            <w:gridSpan w:val="2"/>
            <w:shd w:val="clear" w:color="auto" w:fill="FFFFFF"/>
            <w:vAlign w:val="bottom"/>
          </w:tcPr>
          <w:p w:rsidR="009B0B4B" w:rsidRPr="00D74317" w:rsidRDefault="009B0B4B" w:rsidP="00FD2DC3">
            <w:pPr>
              <w:numPr>
                <w:ilvl w:val="0"/>
                <w:numId w:val="40"/>
              </w:numPr>
              <w:tabs>
                <w:tab w:val="left" w:pos="42"/>
                <w:tab w:val="left" w:pos="423"/>
              </w:tabs>
              <w:spacing w:line="276" w:lineRule="auto"/>
              <w:ind w:left="42" w:firstLine="0"/>
              <w:contextualSpacing/>
              <w:jc w:val="both"/>
              <w:rPr>
                <w:bCs/>
                <w:i/>
                <w:iCs/>
              </w:rPr>
            </w:pPr>
            <w:r w:rsidRPr="00D74317">
              <w:rPr>
                <w:bCs/>
                <w:iCs/>
              </w:rPr>
              <w:t xml:space="preserve">Современное представление о современных системах и технологиях укрепления и сохранения здоровья </w:t>
            </w:r>
          </w:p>
          <w:p w:rsidR="009B0B4B" w:rsidRPr="00D74317" w:rsidRDefault="009B0B4B" w:rsidP="00CD0687">
            <w:pPr>
              <w:spacing w:line="276" w:lineRule="auto"/>
              <w:jc w:val="both"/>
            </w:pPr>
            <w:r w:rsidRPr="00D74317">
              <w:rPr>
                <w:bCs/>
                <w:i/>
                <w:iCs/>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68" w:type="pct"/>
            <w:vMerge w:val="restart"/>
            <w:shd w:val="clear" w:color="auto" w:fill="FFFFFF"/>
            <w:vAlign w:val="center"/>
          </w:tcPr>
          <w:p w:rsidR="009B0B4B" w:rsidRPr="00D74317" w:rsidRDefault="009B0B4B" w:rsidP="00CD0687">
            <w:pPr>
              <w:suppressAutoHyphens/>
              <w:spacing w:line="276" w:lineRule="auto"/>
              <w:jc w:val="center"/>
            </w:pPr>
          </w:p>
        </w:tc>
        <w:tc>
          <w:tcPr>
            <w:tcW w:w="749" w:type="pct"/>
            <w:vMerge/>
            <w:shd w:val="clear" w:color="auto" w:fill="FFFFFF"/>
          </w:tcPr>
          <w:p w:rsidR="009B0B4B" w:rsidRPr="00D74317" w:rsidRDefault="009B0B4B" w:rsidP="00CD0687">
            <w:pPr>
              <w:suppressAutoHyphens/>
              <w:spacing w:line="276" w:lineRule="auto"/>
              <w:jc w:val="center"/>
            </w:pPr>
          </w:p>
        </w:tc>
      </w:tr>
      <w:tr w:rsidR="009B0B4B" w:rsidRPr="00D74317" w:rsidTr="00CD0687">
        <w:trPr>
          <w:trHeight w:val="249"/>
        </w:trPr>
        <w:tc>
          <w:tcPr>
            <w:tcW w:w="861" w:type="pct"/>
            <w:vMerge/>
            <w:shd w:val="clear" w:color="auto" w:fill="FFFFFF"/>
          </w:tcPr>
          <w:p w:rsidR="009B0B4B" w:rsidRPr="00D74317" w:rsidRDefault="009B0B4B" w:rsidP="00CD0687">
            <w:pPr>
              <w:spacing w:line="276" w:lineRule="auto"/>
              <w:rPr>
                <w:b/>
                <w:bCs/>
              </w:rPr>
            </w:pPr>
          </w:p>
        </w:tc>
        <w:tc>
          <w:tcPr>
            <w:tcW w:w="2622" w:type="pct"/>
            <w:gridSpan w:val="2"/>
            <w:shd w:val="clear" w:color="auto" w:fill="FFFFFF"/>
          </w:tcPr>
          <w:p w:rsidR="009B0B4B" w:rsidRPr="00D74317" w:rsidRDefault="009B0B4B" w:rsidP="00CD0687">
            <w:pPr>
              <w:spacing w:line="276" w:lineRule="auto"/>
              <w:jc w:val="both"/>
            </w:pPr>
            <w:r w:rsidRPr="00D74317">
              <w:t>2.</w:t>
            </w:r>
            <w:r w:rsidRPr="00D74317">
              <w:rPr>
                <w:bCs/>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68" w:type="pct"/>
            <w:vMerge/>
            <w:shd w:val="clear" w:color="auto" w:fill="FFFFFF"/>
            <w:vAlign w:val="center"/>
          </w:tcPr>
          <w:p w:rsidR="009B0B4B" w:rsidRPr="00D74317" w:rsidRDefault="009B0B4B" w:rsidP="00CD0687">
            <w:pPr>
              <w:suppressAutoHyphens/>
              <w:spacing w:line="276" w:lineRule="auto"/>
            </w:pPr>
          </w:p>
        </w:tc>
        <w:tc>
          <w:tcPr>
            <w:tcW w:w="749" w:type="pct"/>
            <w:vMerge/>
            <w:shd w:val="clear" w:color="auto" w:fill="FFFFFF"/>
          </w:tcPr>
          <w:p w:rsidR="009B0B4B" w:rsidRPr="00D74317" w:rsidRDefault="009B0B4B" w:rsidP="00CD0687">
            <w:pPr>
              <w:suppressAutoHyphens/>
              <w:spacing w:line="276" w:lineRule="auto"/>
              <w:jc w:val="center"/>
            </w:pPr>
          </w:p>
        </w:tc>
      </w:tr>
      <w:tr w:rsidR="009B0B4B" w:rsidRPr="00D74317" w:rsidTr="00CD0687">
        <w:trPr>
          <w:trHeight w:val="20"/>
        </w:trPr>
        <w:tc>
          <w:tcPr>
            <w:tcW w:w="861" w:type="pct"/>
            <w:shd w:val="clear" w:color="auto" w:fill="FFFFFF"/>
          </w:tcPr>
          <w:p w:rsidR="009B0B4B" w:rsidRPr="00D74317" w:rsidRDefault="009B0B4B"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Cs/>
              </w:rPr>
            </w:pPr>
            <w:r w:rsidRPr="00D74317">
              <w:rPr>
                <w:b/>
                <w:bCs/>
              </w:rPr>
              <w:t>Раздел № 2</w:t>
            </w:r>
          </w:p>
        </w:tc>
        <w:tc>
          <w:tcPr>
            <w:tcW w:w="2622" w:type="pct"/>
            <w:gridSpan w:val="2"/>
            <w:shd w:val="clear" w:color="auto" w:fill="FFFFFF"/>
          </w:tcPr>
          <w:p w:rsidR="009B0B4B" w:rsidRPr="00D74317" w:rsidRDefault="009B0B4B" w:rsidP="00CD0687">
            <w:pPr>
              <w:spacing w:line="276" w:lineRule="auto"/>
              <w:jc w:val="both"/>
              <w:rPr>
                <w:b/>
                <w:i/>
              </w:rPr>
            </w:pPr>
            <w:r w:rsidRPr="00D74317">
              <w:rPr>
                <w:b/>
                <w:bCs/>
              </w:rPr>
              <w:t>Методические основы обучения различным видам физкультурно-спортивной деятельности</w:t>
            </w:r>
          </w:p>
        </w:tc>
        <w:tc>
          <w:tcPr>
            <w:tcW w:w="768" w:type="pct"/>
            <w:shd w:val="clear" w:color="auto" w:fill="FFFFFF"/>
          </w:tcPr>
          <w:p w:rsidR="009B0B4B" w:rsidRPr="00D74317" w:rsidRDefault="009B0B4B" w:rsidP="00CD0687">
            <w:pPr>
              <w:suppressAutoHyphens/>
              <w:spacing w:line="276" w:lineRule="auto"/>
              <w:jc w:val="center"/>
              <w:rPr>
                <w:b/>
              </w:rPr>
            </w:pPr>
            <w:r w:rsidRPr="00D74317">
              <w:rPr>
                <w:b/>
              </w:rPr>
              <w:t>58</w:t>
            </w:r>
          </w:p>
        </w:tc>
        <w:tc>
          <w:tcPr>
            <w:tcW w:w="749" w:type="pct"/>
            <w:shd w:val="clear" w:color="auto" w:fill="FFFFFF"/>
          </w:tcPr>
          <w:p w:rsidR="009B0B4B" w:rsidRPr="00D74317" w:rsidRDefault="009B0B4B" w:rsidP="00CD0687">
            <w:pPr>
              <w:suppressAutoHyphens/>
              <w:spacing w:line="276" w:lineRule="auto"/>
              <w:jc w:val="center"/>
            </w:pPr>
            <w:r w:rsidRPr="00D74317">
              <w:t>ОК 01, ОК 04,</w:t>
            </w:r>
          </w:p>
          <w:p w:rsidR="009B0B4B" w:rsidRPr="00D74317" w:rsidRDefault="009B0B4B" w:rsidP="00CD0687">
            <w:pPr>
              <w:suppressAutoHyphens/>
              <w:spacing w:line="276" w:lineRule="auto"/>
              <w:jc w:val="center"/>
            </w:pPr>
            <w:r w:rsidRPr="00D74317">
              <w:t>ОК 08,</w:t>
            </w:r>
          </w:p>
          <w:p w:rsidR="009B0B4B" w:rsidRPr="00545C06" w:rsidRDefault="009B0B4B" w:rsidP="00CD0687">
            <w:pPr>
              <w:suppressAutoHyphens/>
              <w:spacing w:line="276" w:lineRule="auto"/>
              <w:jc w:val="center"/>
              <w:rPr>
                <w:bCs/>
              </w:rPr>
            </w:pPr>
            <w:r w:rsidRPr="00545C06">
              <w:t>ПК1,ПК2</w:t>
            </w:r>
          </w:p>
        </w:tc>
      </w:tr>
      <w:tr w:rsidR="009B0B4B" w:rsidRPr="00D74317" w:rsidTr="00CD0687">
        <w:trPr>
          <w:trHeight w:val="20"/>
        </w:trPr>
        <w:tc>
          <w:tcPr>
            <w:tcW w:w="3483" w:type="pct"/>
            <w:gridSpan w:val="3"/>
            <w:shd w:val="clear" w:color="auto" w:fill="FFFFFF"/>
          </w:tcPr>
          <w:p w:rsidR="009B0B4B" w:rsidRPr="00D74317" w:rsidRDefault="009B0B4B" w:rsidP="00CD0687">
            <w:pPr>
              <w:spacing w:line="276" w:lineRule="auto"/>
              <w:jc w:val="both"/>
              <w:rPr>
                <w:b/>
                <w:bCs/>
                <w:iCs/>
              </w:rPr>
            </w:pPr>
            <w:r w:rsidRPr="00D74317">
              <w:rPr>
                <w:b/>
                <w:bCs/>
                <w:iCs/>
              </w:rPr>
              <w:t>Методико-практические занятия</w:t>
            </w:r>
          </w:p>
        </w:tc>
        <w:tc>
          <w:tcPr>
            <w:tcW w:w="768" w:type="pct"/>
            <w:shd w:val="clear" w:color="auto" w:fill="FFFFFF"/>
          </w:tcPr>
          <w:p w:rsidR="009B0B4B" w:rsidRPr="00D74317" w:rsidRDefault="009B0B4B" w:rsidP="00CD0687">
            <w:pPr>
              <w:suppressAutoHyphens/>
              <w:spacing w:line="276" w:lineRule="auto"/>
              <w:jc w:val="center"/>
              <w:rPr>
                <w:b/>
              </w:rPr>
            </w:pPr>
            <w:r w:rsidRPr="00D74317">
              <w:rPr>
                <w:b/>
              </w:rPr>
              <w:t>16</w:t>
            </w:r>
          </w:p>
        </w:tc>
        <w:tc>
          <w:tcPr>
            <w:tcW w:w="749" w:type="pct"/>
            <w:shd w:val="clear" w:color="auto" w:fill="FFFFFF"/>
          </w:tcPr>
          <w:p w:rsidR="009B0B4B" w:rsidRPr="00D74317" w:rsidRDefault="009B0B4B" w:rsidP="00CD0687">
            <w:pPr>
              <w:suppressAutoHyphens/>
              <w:spacing w:line="276" w:lineRule="auto"/>
              <w:jc w:val="center"/>
              <w:rPr>
                <w:b/>
                <w:bCs/>
                <w:i/>
              </w:rPr>
            </w:pPr>
          </w:p>
        </w:tc>
      </w:tr>
      <w:tr w:rsidR="009B0B4B" w:rsidRPr="00D74317" w:rsidTr="00CD0687">
        <w:trPr>
          <w:trHeight w:val="20"/>
        </w:trPr>
        <w:tc>
          <w:tcPr>
            <w:tcW w:w="3483" w:type="pct"/>
            <w:gridSpan w:val="3"/>
            <w:shd w:val="clear" w:color="auto" w:fill="FFFFFF"/>
          </w:tcPr>
          <w:p w:rsidR="009B0B4B" w:rsidRPr="00D74317" w:rsidRDefault="009B0B4B" w:rsidP="00CD0687">
            <w:pPr>
              <w:spacing w:line="276" w:lineRule="auto"/>
              <w:rPr>
                <w:b/>
                <w:bCs/>
                <w:iCs/>
              </w:rPr>
            </w:pPr>
            <w:r w:rsidRPr="00D74317">
              <w:rPr>
                <w:b/>
              </w:rPr>
              <w:t>*Профессионально ориентированное содержание</w:t>
            </w:r>
          </w:p>
        </w:tc>
        <w:tc>
          <w:tcPr>
            <w:tcW w:w="768" w:type="pct"/>
            <w:shd w:val="clear" w:color="auto" w:fill="FFFFFF"/>
          </w:tcPr>
          <w:p w:rsidR="009B0B4B" w:rsidRPr="00D74317" w:rsidRDefault="009B0B4B" w:rsidP="00CD0687">
            <w:pPr>
              <w:suppressAutoHyphens/>
              <w:spacing w:line="276" w:lineRule="auto"/>
              <w:jc w:val="center"/>
              <w:rPr>
                <w:b/>
              </w:rPr>
            </w:pPr>
            <w:r w:rsidRPr="00D74317">
              <w:rPr>
                <w:b/>
              </w:rPr>
              <w:t>16</w:t>
            </w:r>
          </w:p>
        </w:tc>
        <w:tc>
          <w:tcPr>
            <w:tcW w:w="749" w:type="pct"/>
            <w:shd w:val="clear" w:color="auto" w:fill="FFFFFF"/>
          </w:tcPr>
          <w:p w:rsidR="009B0B4B" w:rsidRPr="00D74317" w:rsidRDefault="009B0B4B" w:rsidP="00CD0687">
            <w:pPr>
              <w:suppressAutoHyphens/>
              <w:spacing w:line="276" w:lineRule="auto"/>
              <w:jc w:val="center"/>
              <w:rPr>
                <w:b/>
                <w:bCs/>
                <w:i/>
              </w:rPr>
            </w:pPr>
          </w:p>
        </w:tc>
      </w:tr>
      <w:tr w:rsidR="009B0B4B" w:rsidRPr="00D74317" w:rsidTr="00CD0687">
        <w:trPr>
          <w:trHeight w:val="288"/>
        </w:trPr>
        <w:tc>
          <w:tcPr>
            <w:tcW w:w="861" w:type="pct"/>
            <w:vMerge w:val="restart"/>
            <w:shd w:val="clear" w:color="auto" w:fill="FFFFFF"/>
          </w:tcPr>
          <w:p w:rsidR="009B0B4B" w:rsidRPr="00D74317" w:rsidRDefault="009B0B4B" w:rsidP="00CD0687">
            <w:pPr>
              <w:spacing w:line="276" w:lineRule="auto"/>
              <w:rPr>
                <w:b/>
                <w:bCs/>
              </w:rPr>
            </w:pPr>
            <w:r w:rsidRPr="00D74317">
              <w:rPr>
                <w:b/>
                <w:bCs/>
              </w:rPr>
              <w:t xml:space="preserve">Тема 2.1 </w:t>
            </w:r>
            <w:r w:rsidRPr="00D74317">
              <w:rPr>
                <w:iCs/>
              </w:rPr>
              <w:t>Подбор упражнений, составление и проведение комплексов упражнений для различных форм организации занятий физической культурой</w:t>
            </w:r>
          </w:p>
        </w:tc>
        <w:tc>
          <w:tcPr>
            <w:tcW w:w="2622" w:type="pct"/>
            <w:gridSpan w:val="2"/>
            <w:shd w:val="clear" w:color="auto" w:fill="FFFFFF"/>
            <w:vAlign w:val="bottom"/>
          </w:tcPr>
          <w:p w:rsidR="009B0B4B" w:rsidRPr="00D74317" w:rsidRDefault="009B0B4B" w:rsidP="00CD0687">
            <w:pPr>
              <w:spacing w:line="276" w:lineRule="auto"/>
              <w:rPr>
                <w:b/>
              </w:rPr>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
                <w:bCs/>
              </w:rPr>
            </w:pPr>
            <w:r w:rsidRPr="00D74317">
              <w:rPr>
                <w:b/>
                <w:bCs/>
              </w:rPr>
              <w:t>2</w:t>
            </w:r>
          </w:p>
        </w:tc>
        <w:tc>
          <w:tcPr>
            <w:tcW w:w="749" w:type="pct"/>
            <w:vMerge w:val="restart"/>
            <w:shd w:val="clear" w:color="auto" w:fill="FFFFFF"/>
          </w:tcPr>
          <w:p w:rsidR="009B0B4B" w:rsidRPr="00D74317" w:rsidRDefault="009B0B4B" w:rsidP="00CD0687">
            <w:pPr>
              <w:suppressAutoHyphens/>
              <w:spacing w:line="276" w:lineRule="auto"/>
              <w:jc w:val="center"/>
            </w:pPr>
            <w:r w:rsidRPr="00D74317">
              <w:t>ОК 01, ОК 04,</w:t>
            </w:r>
          </w:p>
          <w:p w:rsidR="009B0B4B" w:rsidRDefault="009B0B4B" w:rsidP="00CD0687">
            <w:pPr>
              <w:suppressAutoHyphens/>
              <w:spacing w:line="276" w:lineRule="auto"/>
              <w:jc w:val="center"/>
            </w:pPr>
            <w:r w:rsidRPr="00D74317">
              <w:t>ОК 08,</w:t>
            </w:r>
            <w:r>
              <w:t xml:space="preserve"> </w:t>
            </w:r>
          </w:p>
          <w:p w:rsidR="009B0B4B" w:rsidRPr="00D74317" w:rsidRDefault="009B0B4B" w:rsidP="00CD0687">
            <w:pPr>
              <w:suppressAutoHyphens/>
              <w:spacing w:line="276" w:lineRule="auto"/>
              <w:jc w:val="center"/>
            </w:pPr>
            <w:r w:rsidRPr="00545C06">
              <w:t>ПК1,ПК2</w:t>
            </w:r>
          </w:p>
          <w:p w:rsidR="009B0B4B" w:rsidRPr="00D74317" w:rsidRDefault="009B0B4B" w:rsidP="00CD0687">
            <w:pPr>
              <w:spacing w:line="276" w:lineRule="auto"/>
              <w:jc w:val="center"/>
              <w:rPr>
                <w:b/>
                <w:bCs/>
                <w:i/>
              </w:rPr>
            </w:pPr>
          </w:p>
        </w:tc>
      </w:tr>
      <w:tr w:rsidR="009B0B4B" w:rsidRPr="00D74317" w:rsidTr="00CD0687">
        <w:trPr>
          <w:trHeight w:val="126"/>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vAlign w:val="bottom"/>
          </w:tcPr>
          <w:p w:rsidR="009B0B4B" w:rsidRPr="00D74317" w:rsidRDefault="009B0B4B" w:rsidP="00CD0687">
            <w:pPr>
              <w:spacing w:line="276" w:lineRule="auto"/>
              <w:jc w:val="both"/>
              <w:rPr>
                <w:bCs/>
              </w:rPr>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2</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829"/>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vAlign w:val="bottom"/>
          </w:tcPr>
          <w:p w:rsidR="009B0B4B" w:rsidRPr="00D74317" w:rsidRDefault="009B0B4B" w:rsidP="00CD0687">
            <w:pPr>
              <w:spacing w:line="276" w:lineRule="auto"/>
              <w:jc w:val="both"/>
              <w:rPr>
                <w:bCs/>
              </w:rPr>
            </w:pPr>
            <w:r w:rsidRPr="00D74317">
              <w:rPr>
                <w:bCs/>
              </w:rPr>
              <w:t>1.</w:t>
            </w:r>
            <w:r w:rsidRPr="00D74317">
              <w:t xml:space="preserve"> </w:t>
            </w:r>
            <w:r w:rsidRPr="00D74317">
              <w:rPr>
                <w:bCs/>
              </w:rPr>
              <w:t>Освоение методики</w:t>
            </w:r>
            <w:r w:rsidRPr="00D74317">
              <w:t xml:space="preserve"> </w:t>
            </w:r>
            <w:r w:rsidRPr="00D74317">
              <w:rPr>
                <w:bCs/>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768" w:type="pct"/>
            <w:vMerge w:val="restar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435"/>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tcPr>
          <w:p w:rsidR="009B0B4B" w:rsidRPr="00D74317" w:rsidRDefault="009B0B4B" w:rsidP="00CD0687">
            <w:pPr>
              <w:spacing w:line="276" w:lineRule="auto"/>
              <w:rPr>
                <w:bCs/>
                <w:highlight w:val="yellow"/>
              </w:rPr>
            </w:pPr>
            <w:r w:rsidRPr="00D74317">
              <w:t xml:space="preserve">2. </w:t>
            </w:r>
            <w:r w:rsidRPr="00D74317">
              <w:rPr>
                <w:bCs/>
              </w:rPr>
              <w:t>Освоение методики</w:t>
            </w:r>
            <w:r w:rsidRPr="00D74317">
              <w:t xml:space="preserve"> </w:t>
            </w:r>
            <w:r w:rsidRPr="00D74317">
              <w:rPr>
                <w:bCs/>
              </w:rPr>
              <w:t>составления и проведения комплексов упражнений различной функциональной направленности</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161"/>
        </w:trPr>
        <w:tc>
          <w:tcPr>
            <w:tcW w:w="861" w:type="pct"/>
            <w:vMerge w:val="restart"/>
            <w:shd w:val="clear" w:color="auto" w:fill="FFFFFF"/>
          </w:tcPr>
          <w:p w:rsidR="009B0B4B" w:rsidRPr="00D74317" w:rsidRDefault="009B0B4B" w:rsidP="00CD0687">
            <w:pPr>
              <w:spacing w:line="276" w:lineRule="auto"/>
              <w:rPr>
                <w:b/>
                <w:bCs/>
              </w:rPr>
            </w:pPr>
            <w:r w:rsidRPr="00D74317">
              <w:rPr>
                <w:b/>
                <w:bCs/>
              </w:rPr>
              <w:t xml:space="preserve">Тема 2.2 </w:t>
            </w:r>
            <w:r w:rsidRPr="00D74317">
              <w:rPr>
                <w:bCs/>
                <w:iCs/>
              </w:rPr>
              <w:t>Составление и проведение самостоятельных занятий по подготовке к сдаче норм и требований ВФСК «ГТО»</w:t>
            </w:r>
          </w:p>
        </w:tc>
        <w:tc>
          <w:tcPr>
            <w:tcW w:w="2622" w:type="pct"/>
            <w:gridSpan w:val="2"/>
            <w:shd w:val="clear" w:color="auto" w:fill="FFFFFF"/>
            <w:vAlign w:val="bottom"/>
          </w:tcPr>
          <w:p w:rsidR="009B0B4B" w:rsidRPr="00D74317" w:rsidRDefault="009B0B4B" w:rsidP="00CD0687">
            <w:pPr>
              <w:spacing w:line="276" w:lineRule="auto"/>
              <w:jc w:val="both"/>
              <w:rPr>
                <w:bCs/>
              </w:rPr>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
                <w:bCs/>
              </w:rPr>
            </w:pPr>
            <w:r w:rsidRPr="00D74317">
              <w:rPr>
                <w:b/>
                <w:bCs/>
              </w:rPr>
              <w:t>2</w:t>
            </w:r>
          </w:p>
        </w:tc>
        <w:tc>
          <w:tcPr>
            <w:tcW w:w="749" w:type="pct"/>
            <w:vMerge w:val="restart"/>
            <w:shd w:val="clear" w:color="auto" w:fill="FFFFFF"/>
          </w:tcPr>
          <w:p w:rsidR="009B0B4B" w:rsidRPr="00D74317" w:rsidRDefault="009B0B4B" w:rsidP="00CD0687">
            <w:pPr>
              <w:spacing w:line="276" w:lineRule="auto"/>
              <w:jc w:val="center"/>
              <w:rPr>
                <w:iCs/>
              </w:rPr>
            </w:pPr>
            <w:r w:rsidRPr="00D74317">
              <w:t xml:space="preserve">ОК 01, </w:t>
            </w:r>
            <w:r w:rsidRPr="00D74317">
              <w:rPr>
                <w:iCs/>
              </w:rPr>
              <w:t xml:space="preserve">ОК 04, </w:t>
            </w:r>
          </w:p>
          <w:p w:rsidR="009B0B4B" w:rsidRDefault="009B0B4B" w:rsidP="00CD0687">
            <w:pPr>
              <w:spacing w:line="276" w:lineRule="auto"/>
              <w:jc w:val="center"/>
            </w:pPr>
            <w:r w:rsidRPr="00D74317">
              <w:rPr>
                <w:iCs/>
              </w:rPr>
              <w:t>ОК 08,</w:t>
            </w:r>
            <w:r>
              <w:t xml:space="preserve"> </w:t>
            </w:r>
          </w:p>
          <w:p w:rsidR="009B0B4B" w:rsidRPr="00D74317" w:rsidRDefault="009B0B4B" w:rsidP="00CD0687">
            <w:pPr>
              <w:spacing w:line="276" w:lineRule="auto"/>
              <w:jc w:val="center"/>
              <w:rPr>
                <w:iCs/>
              </w:rPr>
            </w:pPr>
            <w:r w:rsidRPr="00545C06">
              <w:rPr>
                <w:iCs/>
              </w:rPr>
              <w:t>ПК1,ПК2</w:t>
            </w:r>
          </w:p>
          <w:p w:rsidR="009B0B4B" w:rsidRPr="00D74317" w:rsidRDefault="009B0B4B" w:rsidP="00CD0687">
            <w:pPr>
              <w:spacing w:line="276" w:lineRule="auto"/>
              <w:jc w:val="center"/>
              <w:rPr>
                <w:bCs/>
              </w:rPr>
            </w:pPr>
          </w:p>
        </w:tc>
      </w:tr>
      <w:tr w:rsidR="009B0B4B" w:rsidRPr="00D74317" w:rsidTr="00CD0687">
        <w:trPr>
          <w:trHeight w:val="240"/>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vAlign w:val="bottom"/>
          </w:tcPr>
          <w:p w:rsidR="009B0B4B" w:rsidRPr="00D74317" w:rsidRDefault="009B0B4B" w:rsidP="00CD0687">
            <w:pPr>
              <w:spacing w:line="276" w:lineRule="auto"/>
              <w:jc w:val="both"/>
              <w:rPr>
                <w:bCs/>
              </w:rPr>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2</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195"/>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vAlign w:val="bottom"/>
          </w:tcPr>
          <w:p w:rsidR="009B0B4B" w:rsidRPr="00D74317" w:rsidRDefault="009B0B4B" w:rsidP="00CD0687">
            <w:pPr>
              <w:spacing w:line="276" w:lineRule="auto"/>
              <w:jc w:val="both"/>
              <w:rPr>
                <w:bCs/>
              </w:rPr>
            </w:pPr>
            <w:r w:rsidRPr="00D74317">
              <w:rPr>
                <w:bCs/>
              </w:rPr>
              <w:t>3. Освоение методики составления и проведения комплексов упражнений для подготовки к выполнению тестовых упражнений</w:t>
            </w:r>
          </w:p>
          <w:p w:rsidR="009B0B4B" w:rsidRPr="00D74317" w:rsidRDefault="009B0B4B" w:rsidP="00CD0687">
            <w:pPr>
              <w:spacing w:line="276" w:lineRule="auto"/>
              <w:jc w:val="both"/>
              <w:rPr>
                <w:bCs/>
              </w:rPr>
            </w:pPr>
            <w:r w:rsidRPr="00D74317">
              <w:rPr>
                <w:bCs/>
                <w:iCs/>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768" w:type="pc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195"/>
        </w:trPr>
        <w:tc>
          <w:tcPr>
            <w:tcW w:w="861" w:type="pct"/>
            <w:vMerge w:val="restart"/>
            <w:shd w:val="clear" w:color="auto" w:fill="FFFFFF"/>
          </w:tcPr>
          <w:p w:rsidR="009B0B4B" w:rsidRPr="00D74317" w:rsidRDefault="009B0B4B" w:rsidP="00CD0687">
            <w:pPr>
              <w:spacing w:line="276" w:lineRule="auto"/>
              <w:rPr>
                <w:b/>
                <w:bCs/>
              </w:rPr>
            </w:pPr>
            <w:r w:rsidRPr="00D74317">
              <w:rPr>
                <w:b/>
                <w:bCs/>
              </w:rPr>
              <w:lastRenderedPageBreak/>
              <w:t xml:space="preserve">Тема 2.3 </w:t>
            </w:r>
            <w:r w:rsidRPr="00D74317">
              <w:t>Методы самоконтроля и оценка умственной и физической работоспособности</w:t>
            </w:r>
          </w:p>
        </w:tc>
        <w:tc>
          <w:tcPr>
            <w:tcW w:w="2622" w:type="pct"/>
            <w:gridSpan w:val="2"/>
            <w:shd w:val="clear" w:color="auto" w:fill="FFFFFF"/>
            <w:vAlign w:val="bottom"/>
          </w:tcPr>
          <w:p w:rsidR="009B0B4B" w:rsidRPr="00D74317" w:rsidRDefault="009B0B4B" w:rsidP="00CD0687">
            <w:pPr>
              <w:spacing w:line="276" w:lineRule="auto"/>
              <w:rPr>
                <w:b/>
              </w:rPr>
            </w:pPr>
            <w:r w:rsidRPr="00D74317">
              <w:rPr>
                <w:b/>
                <w:bCs/>
              </w:rPr>
              <w:t>Содержание учебного материала</w:t>
            </w:r>
          </w:p>
        </w:tc>
        <w:tc>
          <w:tcPr>
            <w:tcW w:w="768" w:type="pct"/>
            <w:shd w:val="clear" w:color="auto" w:fill="FFFFFF"/>
          </w:tcPr>
          <w:p w:rsidR="009B0B4B" w:rsidRPr="00D74317" w:rsidRDefault="009B0B4B" w:rsidP="00CD0687">
            <w:pPr>
              <w:spacing w:line="276" w:lineRule="auto"/>
              <w:jc w:val="center"/>
              <w:rPr>
                <w:b/>
                <w:bCs/>
              </w:rPr>
            </w:pPr>
            <w:r w:rsidRPr="00D74317">
              <w:rPr>
                <w:b/>
                <w:bCs/>
              </w:rPr>
              <w:t>2</w:t>
            </w:r>
          </w:p>
        </w:tc>
        <w:tc>
          <w:tcPr>
            <w:tcW w:w="749" w:type="pct"/>
            <w:vMerge w:val="restart"/>
            <w:shd w:val="clear" w:color="auto" w:fill="FFFFFF"/>
          </w:tcPr>
          <w:p w:rsidR="009B0B4B" w:rsidRPr="00D74317" w:rsidRDefault="009B0B4B" w:rsidP="00CD0687">
            <w:pPr>
              <w:spacing w:line="276" w:lineRule="auto"/>
              <w:jc w:val="center"/>
              <w:rPr>
                <w:iCs/>
              </w:rPr>
            </w:pPr>
            <w:r w:rsidRPr="00D74317">
              <w:rPr>
                <w:iCs/>
              </w:rPr>
              <w:t>ОК 01, ОК 04,</w:t>
            </w:r>
            <w:r>
              <w:t xml:space="preserve"> </w:t>
            </w:r>
            <w:r w:rsidRPr="00545C06">
              <w:rPr>
                <w:iCs/>
              </w:rPr>
              <w:t>ПК1,ПК2</w:t>
            </w:r>
          </w:p>
          <w:p w:rsidR="009B0B4B" w:rsidRPr="00D74317" w:rsidRDefault="009B0B4B" w:rsidP="00CD0687">
            <w:pPr>
              <w:spacing w:line="276" w:lineRule="auto"/>
              <w:jc w:val="center"/>
              <w:rPr>
                <w:b/>
                <w:bCs/>
                <w:i/>
              </w:rPr>
            </w:pPr>
          </w:p>
        </w:tc>
      </w:tr>
      <w:tr w:rsidR="009B0B4B" w:rsidRPr="00D74317" w:rsidTr="00CD0687">
        <w:trPr>
          <w:trHeight w:val="225"/>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tcPr>
          <w:p w:rsidR="009B0B4B" w:rsidRPr="00D74317" w:rsidRDefault="009B0B4B" w:rsidP="00CD0687">
            <w:pPr>
              <w:spacing w:line="276" w:lineRule="auto"/>
              <w:rPr>
                <w:b/>
              </w:rPr>
            </w:pPr>
            <w:r w:rsidRPr="00D74317">
              <w:rPr>
                <w:b/>
                <w:bCs/>
              </w:rPr>
              <w:t>Практические занятия</w:t>
            </w:r>
          </w:p>
        </w:tc>
        <w:tc>
          <w:tcPr>
            <w:tcW w:w="768" w:type="pct"/>
            <w:shd w:val="clear" w:color="auto" w:fill="FFFFFF"/>
          </w:tcPr>
          <w:p w:rsidR="009B0B4B" w:rsidRPr="00D74317" w:rsidRDefault="009B0B4B" w:rsidP="00CD0687">
            <w:pPr>
              <w:spacing w:line="276" w:lineRule="auto"/>
              <w:jc w:val="center"/>
            </w:pPr>
            <w:r w:rsidRPr="00D74317">
              <w:t>2</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70"/>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tcPr>
          <w:p w:rsidR="009B0B4B" w:rsidRPr="00897ED6" w:rsidRDefault="009B0B4B" w:rsidP="00CD0687">
            <w:pPr>
              <w:pStyle w:val="affa"/>
              <w:spacing w:line="276" w:lineRule="auto"/>
              <w:ind w:left="0"/>
              <w:rPr>
                <w:sz w:val="24"/>
                <w:szCs w:val="24"/>
                <w:lang w:val="ru-RU"/>
              </w:rPr>
            </w:pPr>
            <w:r w:rsidRPr="00897ED6">
              <w:rPr>
                <w:sz w:val="24"/>
                <w:szCs w:val="24"/>
                <w:lang w:val="ru-RU"/>
              </w:rPr>
              <w:t>4. Применение методов самоконтроля и оценка умственной и физической работоспособности</w:t>
            </w:r>
          </w:p>
        </w:tc>
        <w:tc>
          <w:tcPr>
            <w:tcW w:w="768" w:type="pct"/>
            <w:shd w:val="clear" w:color="auto" w:fill="FFFFFF"/>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13"/>
        </w:trPr>
        <w:tc>
          <w:tcPr>
            <w:tcW w:w="861" w:type="pct"/>
            <w:vMerge w:val="restart"/>
            <w:shd w:val="clear" w:color="auto" w:fill="FFFFFF"/>
          </w:tcPr>
          <w:p w:rsidR="009B0B4B" w:rsidRPr="00D74317" w:rsidRDefault="009B0B4B" w:rsidP="00CD0687">
            <w:pPr>
              <w:spacing w:line="276" w:lineRule="auto"/>
              <w:rPr>
                <w:b/>
                <w:bCs/>
              </w:rPr>
            </w:pPr>
            <w:r w:rsidRPr="00D74317">
              <w:rPr>
                <w:b/>
                <w:bCs/>
              </w:rPr>
              <w:t>Тема 2.4.</w:t>
            </w:r>
            <w:r w:rsidRPr="00D74317">
              <w:rPr>
                <w:iCs/>
              </w:rPr>
              <w:t xml:space="preserve"> С</w:t>
            </w:r>
            <w:r w:rsidRPr="00D74317">
              <w:rPr>
                <w:bCs/>
                <w:iCs/>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Содержание учебного материала</w:t>
            </w:r>
          </w:p>
        </w:tc>
        <w:tc>
          <w:tcPr>
            <w:tcW w:w="768" w:type="pct"/>
            <w:shd w:val="clear" w:color="auto" w:fill="FFFFFF"/>
          </w:tcPr>
          <w:p w:rsidR="009B0B4B" w:rsidRPr="00D74317" w:rsidRDefault="009B0B4B" w:rsidP="00CD0687">
            <w:pPr>
              <w:spacing w:line="276" w:lineRule="auto"/>
              <w:jc w:val="center"/>
              <w:rPr>
                <w:b/>
                <w:bCs/>
              </w:rPr>
            </w:pPr>
            <w:r w:rsidRPr="00D74317">
              <w:rPr>
                <w:b/>
                <w:bCs/>
              </w:rPr>
              <w:t>2</w:t>
            </w:r>
          </w:p>
        </w:tc>
        <w:tc>
          <w:tcPr>
            <w:tcW w:w="749" w:type="pct"/>
            <w:vMerge w:val="restart"/>
            <w:shd w:val="clear" w:color="auto" w:fill="FFFFFF"/>
          </w:tcPr>
          <w:p w:rsidR="009B0B4B" w:rsidRPr="00D74317" w:rsidRDefault="009B0B4B" w:rsidP="00CD0687">
            <w:pPr>
              <w:suppressAutoHyphens/>
              <w:spacing w:line="276" w:lineRule="auto"/>
              <w:jc w:val="center"/>
            </w:pPr>
            <w:r w:rsidRPr="00D74317">
              <w:t>ОК 01, ОК 04,</w:t>
            </w:r>
          </w:p>
          <w:p w:rsidR="009B0B4B" w:rsidRDefault="009B0B4B" w:rsidP="00CD0687">
            <w:pPr>
              <w:suppressAutoHyphens/>
              <w:spacing w:line="276" w:lineRule="auto"/>
              <w:jc w:val="center"/>
            </w:pPr>
            <w:r w:rsidRPr="00D74317">
              <w:t>ОК 08,</w:t>
            </w:r>
            <w:r>
              <w:t xml:space="preserve"> </w:t>
            </w:r>
          </w:p>
          <w:p w:rsidR="009B0B4B" w:rsidRPr="00D74317" w:rsidRDefault="009B0B4B" w:rsidP="00CD0687">
            <w:pPr>
              <w:suppressAutoHyphens/>
              <w:spacing w:line="276" w:lineRule="auto"/>
              <w:jc w:val="center"/>
            </w:pPr>
            <w:r w:rsidRPr="00545C06">
              <w:t>ПК1,ПК2</w:t>
            </w:r>
          </w:p>
          <w:p w:rsidR="009B0B4B" w:rsidRPr="00545C06" w:rsidRDefault="009B0B4B" w:rsidP="00CD0687">
            <w:pPr>
              <w:spacing w:line="276" w:lineRule="auto"/>
              <w:jc w:val="center"/>
              <w:rPr>
                <w:b/>
                <w:bCs/>
                <w:iCs/>
              </w:rPr>
            </w:pPr>
          </w:p>
        </w:tc>
      </w:tr>
      <w:tr w:rsidR="009B0B4B" w:rsidRPr="00D74317" w:rsidTr="00CD0687">
        <w:trPr>
          <w:trHeight w:val="270"/>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Практические занятия</w:t>
            </w:r>
          </w:p>
        </w:tc>
        <w:tc>
          <w:tcPr>
            <w:tcW w:w="768" w:type="pct"/>
            <w:shd w:val="clear" w:color="auto" w:fill="FFFFFF"/>
          </w:tcPr>
          <w:p w:rsidR="009B0B4B" w:rsidRPr="00D74317" w:rsidRDefault="009B0B4B" w:rsidP="00CD0687">
            <w:pPr>
              <w:spacing w:line="276" w:lineRule="auto"/>
              <w:jc w:val="center"/>
            </w:pPr>
            <w:r w:rsidRPr="00D74317">
              <w:t>2</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40"/>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vAlign w:val="bottom"/>
          </w:tcPr>
          <w:p w:rsidR="009B0B4B" w:rsidRPr="00D74317" w:rsidRDefault="009B0B4B" w:rsidP="00CD0687">
            <w:pPr>
              <w:spacing w:line="276" w:lineRule="auto"/>
              <w:jc w:val="both"/>
            </w:pPr>
            <w:r w:rsidRPr="00D74317">
              <w:rPr>
                <w:bCs/>
              </w:rPr>
              <w:t>5.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768" w:type="pct"/>
            <w:vMerge w:val="restart"/>
            <w:shd w:val="clear" w:color="auto" w:fill="FFFFFF"/>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616"/>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tcPr>
          <w:p w:rsidR="009B0B4B" w:rsidRPr="00D74317" w:rsidRDefault="009B0B4B" w:rsidP="00CD0687">
            <w:pPr>
              <w:spacing w:line="276" w:lineRule="auto"/>
            </w:pPr>
            <w:r w:rsidRPr="00D74317">
              <w:rPr>
                <w:bCs/>
              </w:rPr>
              <w:t>6.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768" w:type="pct"/>
            <w:vMerge/>
            <w:shd w:val="clear" w:color="auto" w:fill="FFFFFF"/>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308"/>
        </w:trPr>
        <w:tc>
          <w:tcPr>
            <w:tcW w:w="861" w:type="pct"/>
            <w:vMerge w:val="restart"/>
            <w:shd w:val="clear" w:color="auto" w:fill="FFFFFF"/>
          </w:tcPr>
          <w:p w:rsidR="009B0B4B" w:rsidRPr="00D74317" w:rsidRDefault="009B0B4B" w:rsidP="00CD0687">
            <w:pPr>
              <w:spacing w:line="276" w:lineRule="auto"/>
              <w:jc w:val="both"/>
              <w:rPr>
                <w:b/>
                <w:bCs/>
                <w:iCs/>
              </w:rPr>
            </w:pPr>
            <w:r w:rsidRPr="00D74317">
              <w:rPr>
                <w:b/>
                <w:bCs/>
                <w:iCs/>
              </w:rPr>
              <w:t>Тема 2.5</w:t>
            </w:r>
          </w:p>
          <w:p w:rsidR="009B0B4B" w:rsidRPr="00D74317" w:rsidRDefault="009B0B4B" w:rsidP="00CD0687">
            <w:pPr>
              <w:spacing w:line="276" w:lineRule="auto"/>
              <w:jc w:val="both"/>
              <w:rPr>
                <w:b/>
                <w:bCs/>
              </w:rPr>
            </w:pPr>
            <w:r w:rsidRPr="00D74317">
              <w:rPr>
                <w:bCs/>
                <w:iCs/>
              </w:rPr>
              <w:t>Профессионально-прикладная физическая подготовка</w:t>
            </w:r>
          </w:p>
        </w:tc>
        <w:tc>
          <w:tcPr>
            <w:tcW w:w="2622" w:type="pct"/>
            <w:gridSpan w:val="2"/>
            <w:shd w:val="clear" w:color="auto" w:fill="FFFFFF"/>
            <w:vAlign w:val="bottom"/>
          </w:tcPr>
          <w:p w:rsidR="009B0B4B" w:rsidRPr="00D74317" w:rsidRDefault="009B0B4B" w:rsidP="00CD0687">
            <w:pPr>
              <w:spacing w:line="276" w:lineRule="auto"/>
              <w:rPr>
                <w:bCs/>
              </w:rPr>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
              </w:rPr>
            </w:pPr>
            <w:r w:rsidRPr="00D74317">
              <w:rPr>
                <w:b/>
              </w:rPr>
              <w:t>8</w:t>
            </w:r>
          </w:p>
        </w:tc>
        <w:tc>
          <w:tcPr>
            <w:tcW w:w="749" w:type="pct"/>
            <w:vMerge w:val="restart"/>
            <w:shd w:val="clear" w:color="auto" w:fill="FFFFFF"/>
          </w:tcPr>
          <w:p w:rsidR="009B0B4B" w:rsidRPr="00D74317" w:rsidRDefault="009B0B4B" w:rsidP="00CD0687">
            <w:pPr>
              <w:suppressAutoHyphens/>
              <w:spacing w:line="276" w:lineRule="auto"/>
              <w:jc w:val="center"/>
            </w:pPr>
            <w:r w:rsidRPr="00D74317">
              <w:t>ОК 01, ОК 04,</w:t>
            </w:r>
          </w:p>
          <w:p w:rsidR="009B0B4B" w:rsidRDefault="009B0B4B" w:rsidP="00CD0687">
            <w:pPr>
              <w:suppressAutoHyphens/>
              <w:spacing w:line="276" w:lineRule="auto"/>
              <w:jc w:val="center"/>
            </w:pPr>
            <w:r w:rsidRPr="00D74317">
              <w:t>ОК 08,</w:t>
            </w:r>
            <w:r>
              <w:t xml:space="preserve"> </w:t>
            </w:r>
          </w:p>
          <w:p w:rsidR="009B0B4B" w:rsidRPr="00D74317" w:rsidRDefault="009B0B4B" w:rsidP="00CD0687">
            <w:pPr>
              <w:suppressAutoHyphens/>
              <w:spacing w:line="276" w:lineRule="auto"/>
              <w:jc w:val="center"/>
            </w:pPr>
            <w:r w:rsidRPr="00545C06">
              <w:t>ПК1,ПК2</w:t>
            </w:r>
          </w:p>
          <w:p w:rsidR="009B0B4B" w:rsidRPr="00D74317" w:rsidRDefault="009B0B4B" w:rsidP="00CD0687">
            <w:pPr>
              <w:spacing w:line="276" w:lineRule="auto"/>
              <w:jc w:val="center"/>
              <w:rPr>
                <w:b/>
                <w:bCs/>
              </w:rPr>
            </w:pPr>
          </w:p>
        </w:tc>
      </w:tr>
      <w:tr w:rsidR="009B0B4B" w:rsidRPr="00D74317" w:rsidTr="00CD0687">
        <w:trPr>
          <w:trHeight w:val="283"/>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vAlign w:val="bottom"/>
          </w:tcPr>
          <w:p w:rsidR="009B0B4B" w:rsidRPr="00D74317" w:rsidRDefault="009B0B4B" w:rsidP="00CD0687">
            <w:pPr>
              <w:spacing w:line="276" w:lineRule="auto"/>
              <w:rPr>
                <w:bCs/>
              </w:rPr>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8</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616"/>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tcPr>
          <w:p w:rsidR="009B0B4B" w:rsidRPr="00D74317" w:rsidRDefault="009B0B4B" w:rsidP="00CD0687">
            <w:pPr>
              <w:spacing w:line="276" w:lineRule="auto"/>
              <w:rPr>
                <w:bCs/>
              </w:rPr>
            </w:pPr>
            <w:r w:rsidRPr="00D74317">
              <w:t>7.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768" w:type="pct"/>
            <w:vMerge w:val="restar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616"/>
        </w:trPr>
        <w:tc>
          <w:tcPr>
            <w:tcW w:w="861" w:type="pct"/>
            <w:vMerge/>
            <w:tcBorders>
              <w:bottom w:val="single" w:sz="4" w:space="0" w:color="auto"/>
            </w:tcBorders>
            <w:shd w:val="clear" w:color="auto" w:fill="FFFFFF"/>
          </w:tcPr>
          <w:p w:rsidR="009B0B4B" w:rsidRPr="00D74317" w:rsidRDefault="009B0B4B" w:rsidP="00CD0687">
            <w:pPr>
              <w:spacing w:line="276" w:lineRule="auto"/>
              <w:jc w:val="both"/>
              <w:rPr>
                <w:b/>
                <w:bCs/>
              </w:rPr>
            </w:pPr>
          </w:p>
        </w:tc>
        <w:tc>
          <w:tcPr>
            <w:tcW w:w="2622" w:type="pct"/>
            <w:gridSpan w:val="2"/>
            <w:tcBorders>
              <w:bottom w:val="single" w:sz="4" w:space="0" w:color="auto"/>
            </w:tcBorders>
            <w:shd w:val="clear" w:color="auto" w:fill="FFFFFF"/>
          </w:tcPr>
          <w:p w:rsidR="009B0B4B" w:rsidRPr="00D74317" w:rsidRDefault="009B0B4B" w:rsidP="00CD0687">
            <w:pPr>
              <w:spacing w:line="276" w:lineRule="auto"/>
            </w:pPr>
            <w:r w:rsidRPr="00D74317">
              <w:t>8-11. 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768" w:type="pct"/>
            <w:vMerge/>
            <w:tcBorders>
              <w:bottom w:val="single" w:sz="4" w:space="0" w:color="auto"/>
            </w:tcBorders>
            <w:shd w:val="clear" w:color="auto" w:fill="FFFFFF"/>
            <w:vAlign w:val="center"/>
          </w:tcPr>
          <w:p w:rsidR="009B0B4B" w:rsidRPr="00D74317" w:rsidRDefault="009B0B4B" w:rsidP="00CD0687">
            <w:pPr>
              <w:spacing w:line="276" w:lineRule="auto"/>
              <w:jc w:val="center"/>
              <w:rPr>
                <w:bCs/>
              </w:rPr>
            </w:pPr>
          </w:p>
        </w:tc>
        <w:tc>
          <w:tcPr>
            <w:tcW w:w="749" w:type="pct"/>
            <w:vMerge/>
            <w:tcBorders>
              <w:bottom w:val="single" w:sz="4" w:space="0" w:color="auto"/>
            </w:tcBorders>
            <w:shd w:val="clear" w:color="auto" w:fill="FFFFFF"/>
          </w:tcPr>
          <w:p w:rsidR="009B0B4B" w:rsidRPr="00D74317" w:rsidRDefault="009B0B4B" w:rsidP="00CD0687">
            <w:pPr>
              <w:spacing w:line="276" w:lineRule="auto"/>
              <w:jc w:val="center"/>
              <w:rPr>
                <w:b/>
                <w:bCs/>
              </w:rPr>
            </w:pPr>
          </w:p>
        </w:tc>
      </w:tr>
      <w:tr w:rsidR="009B0B4B" w:rsidRPr="00D74317" w:rsidTr="00CD0687">
        <w:trPr>
          <w:trHeight w:val="256"/>
        </w:trPr>
        <w:tc>
          <w:tcPr>
            <w:tcW w:w="3483" w:type="pct"/>
            <w:gridSpan w:val="3"/>
            <w:shd w:val="clear" w:color="auto" w:fill="FFFFFF"/>
          </w:tcPr>
          <w:p w:rsidR="009B0B4B" w:rsidRPr="00D74317" w:rsidRDefault="009B0B4B" w:rsidP="00CD0687">
            <w:pPr>
              <w:spacing w:line="276" w:lineRule="auto"/>
              <w:rPr>
                <w:b/>
              </w:rPr>
            </w:pPr>
            <w:r w:rsidRPr="00D74317">
              <w:rPr>
                <w:b/>
                <w:bCs/>
              </w:rPr>
              <w:t>Основное содержание</w:t>
            </w:r>
          </w:p>
        </w:tc>
        <w:tc>
          <w:tcPr>
            <w:tcW w:w="768" w:type="pct"/>
            <w:shd w:val="clear" w:color="auto" w:fill="FFFFFF"/>
            <w:vAlign w:val="center"/>
          </w:tcPr>
          <w:p w:rsidR="009B0B4B" w:rsidRPr="00D74317" w:rsidRDefault="009B0B4B" w:rsidP="00CD0687">
            <w:pPr>
              <w:spacing w:line="276" w:lineRule="auto"/>
              <w:jc w:val="center"/>
              <w:rPr>
                <w:b/>
              </w:rPr>
            </w:pPr>
            <w:r w:rsidRPr="00D74317">
              <w:rPr>
                <w:b/>
              </w:rPr>
              <w:t>50</w:t>
            </w:r>
          </w:p>
        </w:tc>
        <w:tc>
          <w:tcPr>
            <w:tcW w:w="749" w:type="pct"/>
            <w:shd w:val="clear" w:color="auto" w:fill="FFFFFF"/>
          </w:tcPr>
          <w:p w:rsidR="009B0B4B" w:rsidRPr="00D74317" w:rsidRDefault="009B0B4B" w:rsidP="00CD0687">
            <w:pPr>
              <w:spacing w:line="276" w:lineRule="auto"/>
              <w:jc w:val="center"/>
              <w:rPr>
                <w:b/>
                <w:bCs/>
              </w:rPr>
            </w:pPr>
          </w:p>
        </w:tc>
      </w:tr>
      <w:tr w:rsidR="009B0B4B" w:rsidRPr="00D74317" w:rsidTr="00CD0687">
        <w:trPr>
          <w:trHeight w:val="20"/>
        </w:trPr>
        <w:tc>
          <w:tcPr>
            <w:tcW w:w="3483" w:type="pct"/>
            <w:gridSpan w:val="3"/>
            <w:shd w:val="clear" w:color="auto" w:fill="FFFFFF"/>
          </w:tcPr>
          <w:p w:rsidR="009B0B4B" w:rsidRPr="00D74317" w:rsidRDefault="009B0B4B" w:rsidP="00CD0687">
            <w:pPr>
              <w:spacing w:line="276" w:lineRule="auto"/>
              <w:rPr>
                <w:b/>
              </w:rPr>
            </w:pPr>
            <w:r w:rsidRPr="00D74317">
              <w:rPr>
                <w:b/>
              </w:rPr>
              <w:t>Учебно-тренировочные занятия</w:t>
            </w:r>
          </w:p>
        </w:tc>
        <w:tc>
          <w:tcPr>
            <w:tcW w:w="768" w:type="pct"/>
            <w:shd w:val="clear" w:color="auto" w:fill="FFFFFF"/>
            <w:vAlign w:val="center"/>
          </w:tcPr>
          <w:p w:rsidR="009B0B4B" w:rsidRPr="00D74317" w:rsidRDefault="009B0B4B" w:rsidP="00CD0687">
            <w:pPr>
              <w:spacing w:line="276" w:lineRule="auto"/>
              <w:jc w:val="center"/>
              <w:rPr>
                <w:b/>
                <w:bCs/>
              </w:rPr>
            </w:pPr>
          </w:p>
        </w:tc>
        <w:tc>
          <w:tcPr>
            <w:tcW w:w="749" w:type="pct"/>
            <w:shd w:val="clear" w:color="auto" w:fill="FFFFFF"/>
          </w:tcPr>
          <w:p w:rsidR="009B0B4B" w:rsidRPr="00D74317" w:rsidRDefault="009B0B4B" w:rsidP="00CD0687">
            <w:pPr>
              <w:spacing w:line="276" w:lineRule="auto"/>
              <w:jc w:val="center"/>
              <w:rPr>
                <w:b/>
                <w:bCs/>
              </w:rPr>
            </w:pPr>
          </w:p>
        </w:tc>
      </w:tr>
      <w:tr w:rsidR="009B0B4B" w:rsidRPr="00D74317" w:rsidTr="00CD0687">
        <w:trPr>
          <w:trHeight w:val="305"/>
        </w:trPr>
        <w:tc>
          <w:tcPr>
            <w:tcW w:w="861" w:type="pct"/>
            <w:vMerge w:val="restart"/>
            <w:shd w:val="clear" w:color="auto" w:fill="FFFFFF"/>
          </w:tcPr>
          <w:p w:rsidR="009B0B4B" w:rsidRPr="00D74317" w:rsidRDefault="009B0B4B" w:rsidP="00CD0687">
            <w:pPr>
              <w:spacing w:line="276" w:lineRule="auto"/>
              <w:rPr>
                <w:b/>
                <w:bCs/>
              </w:rPr>
            </w:pPr>
            <w:r w:rsidRPr="00D74317">
              <w:rPr>
                <w:b/>
                <w:bCs/>
              </w:rPr>
              <w:t xml:space="preserve">Тема 2.6. </w:t>
            </w:r>
            <w:r w:rsidRPr="00D74317">
              <w:rPr>
                <w:bCs/>
                <w:iCs/>
              </w:rPr>
              <w:t xml:space="preserve">Физические упражнения для оздоровительных форм занятий физической </w:t>
            </w:r>
            <w:r w:rsidRPr="00D74317">
              <w:rPr>
                <w:bCs/>
                <w:iCs/>
              </w:rPr>
              <w:lastRenderedPageBreak/>
              <w:t>культурой</w:t>
            </w:r>
          </w:p>
        </w:tc>
        <w:tc>
          <w:tcPr>
            <w:tcW w:w="2622" w:type="pct"/>
            <w:gridSpan w:val="2"/>
            <w:shd w:val="clear" w:color="auto" w:fill="FFFFFF"/>
            <w:vAlign w:val="bottom"/>
          </w:tcPr>
          <w:p w:rsidR="009B0B4B" w:rsidRPr="00D74317" w:rsidRDefault="009B0B4B" w:rsidP="00CD0687">
            <w:pPr>
              <w:spacing w:line="276" w:lineRule="auto"/>
              <w:rPr>
                <w:b/>
              </w:rPr>
            </w:pPr>
            <w:r w:rsidRPr="00D74317">
              <w:rPr>
                <w:b/>
                <w:bCs/>
              </w:rPr>
              <w:lastRenderedPageBreak/>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
                <w:bCs/>
              </w:rPr>
            </w:pPr>
            <w:r w:rsidRPr="00D74317">
              <w:rPr>
                <w:b/>
                <w:bCs/>
              </w:rPr>
              <w:t>2</w:t>
            </w:r>
          </w:p>
        </w:tc>
        <w:tc>
          <w:tcPr>
            <w:tcW w:w="749" w:type="pct"/>
            <w:vMerge w:val="restart"/>
            <w:shd w:val="clear" w:color="auto" w:fill="FFFFFF"/>
          </w:tcPr>
          <w:p w:rsidR="009B0B4B" w:rsidRPr="00D74317" w:rsidRDefault="009B0B4B" w:rsidP="00CD0687">
            <w:pPr>
              <w:suppressAutoHyphens/>
              <w:spacing w:line="276" w:lineRule="auto"/>
              <w:jc w:val="center"/>
            </w:pPr>
            <w:r w:rsidRPr="00D74317">
              <w:t>ОК 01, ОК 04,</w:t>
            </w:r>
          </w:p>
          <w:p w:rsidR="009B0B4B" w:rsidRPr="00D74317" w:rsidRDefault="009B0B4B" w:rsidP="00CD0687">
            <w:pPr>
              <w:suppressAutoHyphens/>
              <w:spacing w:line="276" w:lineRule="auto"/>
              <w:jc w:val="center"/>
              <w:rPr>
                <w:bCs/>
              </w:rPr>
            </w:pPr>
            <w:r w:rsidRPr="00D74317">
              <w:t>ОК 08</w:t>
            </w:r>
          </w:p>
        </w:tc>
      </w:tr>
      <w:tr w:rsidR="009B0B4B" w:rsidRPr="00D74317" w:rsidTr="00CD0687">
        <w:trPr>
          <w:trHeight w:val="150"/>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vAlign w:val="bottom"/>
          </w:tcPr>
          <w:p w:rsidR="009B0B4B" w:rsidRPr="00D74317" w:rsidRDefault="009B0B4B" w:rsidP="00CD0687">
            <w:pPr>
              <w:spacing w:line="276" w:lineRule="auto"/>
              <w:rPr>
                <w:b/>
              </w:rPr>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2</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589"/>
        </w:trPr>
        <w:tc>
          <w:tcPr>
            <w:tcW w:w="861" w:type="pct"/>
            <w:vMerge/>
            <w:shd w:val="clear" w:color="auto" w:fill="FFFFFF"/>
          </w:tcPr>
          <w:p w:rsidR="009B0B4B" w:rsidRPr="00D74317" w:rsidRDefault="009B0B4B" w:rsidP="00CD0687">
            <w:pPr>
              <w:spacing w:line="276" w:lineRule="auto"/>
              <w:jc w:val="both"/>
              <w:rPr>
                <w:b/>
                <w:bCs/>
              </w:rPr>
            </w:pPr>
          </w:p>
        </w:tc>
        <w:tc>
          <w:tcPr>
            <w:tcW w:w="2622" w:type="pct"/>
            <w:gridSpan w:val="2"/>
            <w:shd w:val="clear" w:color="auto" w:fill="FFFFFF"/>
          </w:tcPr>
          <w:p w:rsidR="009B0B4B" w:rsidRPr="00D74317" w:rsidRDefault="009B0B4B" w:rsidP="00CD0687">
            <w:pPr>
              <w:spacing w:line="276" w:lineRule="auto"/>
              <w:jc w:val="both"/>
            </w:pPr>
            <w:r w:rsidRPr="00D74317">
              <w:t xml:space="preserve">12. Освоение </w:t>
            </w:r>
            <w:r w:rsidRPr="00D74317">
              <w:rPr>
                <w:iCs/>
              </w:rPr>
              <w:t xml:space="preserve">упражнений современных оздоровительных систем физического </w:t>
            </w:r>
            <w:r w:rsidRPr="00D74317">
              <w:rPr>
                <w:iCs/>
              </w:rPr>
              <w:lastRenderedPageBreak/>
              <w:t xml:space="preserve">воспитания ориентированных на повышение функциональных возможностей организма, </w:t>
            </w:r>
            <w:r w:rsidRPr="00D74317">
              <w:rPr>
                <w:bCs/>
                <w:iCs/>
              </w:rPr>
              <w:t>поддержания работоспособности,</w:t>
            </w:r>
            <w:r w:rsidRPr="00D74317">
              <w:rPr>
                <w:bCs/>
                <w:i/>
                <w:iCs/>
                <w:vertAlign w:val="superscript"/>
              </w:rPr>
              <w:footnoteReference w:id="7"/>
            </w:r>
            <w:r w:rsidRPr="00D74317">
              <w:rPr>
                <w:iCs/>
              </w:rPr>
              <w:t>развитие основных физических качеств</w:t>
            </w:r>
          </w:p>
        </w:tc>
        <w:tc>
          <w:tcPr>
            <w:tcW w:w="768" w:type="pc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0"/>
        </w:trPr>
        <w:tc>
          <w:tcPr>
            <w:tcW w:w="3483" w:type="pct"/>
            <w:gridSpan w:val="3"/>
            <w:shd w:val="clear" w:color="auto" w:fill="FFFFFF"/>
          </w:tcPr>
          <w:p w:rsidR="009B0B4B" w:rsidRPr="00D74317" w:rsidRDefault="009B0B4B" w:rsidP="00CD0687">
            <w:pPr>
              <w:spacing w:line="276" w:lineRule="auto"/>
              <w:rPr>
                <w:b/>
              </w:rPr>
            </w:pPr>
            <w:r w:rsidRPr="00D74317">
              <w:rPr>
                <w:b/>
                <w:i/>
                <w:iCs/>
              </w:rPr>
              <w:lastRenderedPageBreak/>
              <w:t>2.7. Гимнастика</w:t>
            </w:r>
            <w:r w:rsidRPr="00D74317">
              <w:rPr>
                <w:b/>
                <w:i/>
                <w:iCs/>
                <w:vertAlign w:val="superscript"/>
              </w:rPr>
              <w:footnoteReference w:id="8"/>
            </w:r>
            <w:r w:rsidRPr="00D74317">
              <w:rPr>
                <w:b/>
                <w:i/>
                <w:iCs/>
              </w:rPr>
              <w:t xml:space="preserve"> (практические занятия 13-20)</w:t>
            </w:r>
          </w:p>
        </w:tc>
        <w:tc>
          <w:tcPr>
            <w:tcW w:w="768" w:type="pct"/>
            <w:shd w:val="clear" w:color="auto" w:fill="FFFFFF"/>
            <w:vAlign w:val="center"/>
          </w:tcPr>
          <w:p w:rsidR="009B0B4B" w:rsidRPr="00D74317" w:rsidRDefault="009B0B4B" w:rsidP="00CD0687">
            <w:pPr>
              <w:spacing w:line="276" w:lineRule="auto"/>
              <w:jc w:val="center"/>
              <w:rPr>
                <w:b/>
                <w:bCs/>
              </w:rPr>
            </w:pPr>
            <w:r w:rsidRPr="00D74317">
              <w:rPr>
                <w:b/>
                <w:bCs/>
              </w:rPr>
              <w:t>10</w:t>
            </w:r>
          </w:p>
        </w:tc>
        <w:tc>
          <w:tcPr>
            <w:tcW w:w="749" w:type="pct"/>
            <w:shd w:val="clear" w:color="auto" w:fill="FFFFFF"/>
          </w:tcPr>
          <w:p w:rsidR="009B0B4B" w:rsidRPr="00D74317" w:rsidRDefault="009B0B4B" w:rsidP="00CD0687">
            <w:pPr>
              <w:spacing w:line="276" w:lineRule="auto"/>
              <w:jc w:val="center"/>
              <w:rPr>
                <w:b/>
                <w:bCs/>
              </w:rPr>
            </w:pPr>
          </w:p>
        </w:tc>
      </w:tr>
      <w:tr w:rsidR="009B0B4B" w:rsidRPr="00D74317" w:rsidTr="00CD0687">
        <w:trPr>
          <w:trHeight w:val="198"/>
        </w:trPr>
        <w:tc>
          <w:tcPr>
            <w:tcW w:w="861" w:type="pct"/>
            <w:vMerge w:val="restart"/>
            <w:shd w:val="clear" w:color="auto" w:fill="FFFFFF"/>
          </w:tcPr>
          <w:p w:rsidR="009B0B4B" w:rsidRPr="00D74317" w:rsidRDefault="009B0B4B" w:rsidP="00CD0687">
            <w:pPr>
              <w:spacing w:line="276" w:lineRule="auto"/>
              <w:rPr>
                <w:bCs/>
                <w:iCs/>
              </w:rPr>
            </w:pPr>
            <w:r w:rsidRPr="00D74317">
              <w:rPr>
                <w:b/>
                <w:bCs/>
                <w:iCs/>
              </w:rPr>
              <w:t xml:space="preserve">Тема 2.7 (1) </w:t>
            </w:r>
            <w:r w:rsidRPr="00D74317">
              <w:rPr>
                <w:bCs/>
                <w:iCs/>
              </w:rPr>
              <w:t xml:space="preserve">Основная гимнастика </w:t>
            </w:r>
            <w:r w:rsidRPr="00D74317">
              <w:rPr>
                <w:bCs/>
                <w:i/>
                <w:iCs/>
              </w:rPr>
              <w:t>(обязательный вид)</w:t>
            </w:r>
          </w:p>
        </w:tc>
        <w:tc>
          <w:tcPr>
            <w:tcW w:w="2622" w:type="pct"/>
            <w:gridSpan w:val="2"/>
            <w:shd w:val="clear" w:color="auto" w:fill="FFFFFF"/>
            <w:vAlign w:val="bottom"/>
          </w:tcPr>
          <w:p w:rsidR="009B0B4B" w:rsidRPr="00D74317" w:rsidRDefault="009B0B4B" w:rsidP="00CD0687">
            <w:pPr>
              <w:spacing w:line="276" w:lineRule="auto"/>
              <w:rPr>
                <w:b/>
              </w:rPr>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
                <w:bCs/>
              </w:rPr>
            </w:pPr>
            <w:r w:rsidRPr="00D74317">
              <w:rPr>
                <w:b/>
                <w:bCs/>
              </w:rPr>
              <w:t>2</w:t>
            </w:r>
          </w:p>
        </w:tc>
        <w:tc>
          <w:tcPr>
            <w:tcW w:w="749" w:type="pct"/>
            <w:vMerge w:val="restart"/>
            <w:shd w:val="clear" w:color="auto" w:fill="FFFFFF"/>
          </w:tcPr>
          <w:p w:rsidR="009B0B4B" w:rsidRPr="00D74317" w:rsidRDefault="009B0B4B" w:rsidP="00CD0687">
            <w:pPr>
              <w:spacing w:line="276" w:lineRule="auto"/>
              <w:jc w:val="center"/>
              <w:rPr>
                <w:iCs/>
              </w:rPr>
            </w:pPr>
            <w:r w:rsidRPr="00D74317">
              <w:rPr>
                <w:iCs/>
              </w:rPr>
              <w:t xml:space="preserve">ОК 01, ОК 04, </w:t>
            </w:r>
          </w:p>
          <w:p w:rsidR="009B0B4B" w:rsidRPr="00D74317" w:rsidRDefault="009B0B4B" w:rsidP="00CD0687">
            <w:pPr>
              <w:spacing w:line="276" w:lineRule="auto"/>
              <w:jc w:val="center"/>
              <w:rPr>
                <w:b/>
                <w:bCs/>
              </w:rPr>
            </w:pPr>
            <w:r w:rsidRPr="00D74317">
              <w:rPr>
                <w:iCs/>
              </w:rPr>
              <w:t>ОК 08</w:t>
            </w:r>
          </w:p>
        </w:tc>
      </w:tr>
      <w:tr w:rsidR="009B0B4B" w:rsidRPr="00D74317" w:rsidTr="00CD0687">
        <w:trPr>
          <w:trHeight w:val="6"/>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rPr>
                <w:b/>
              </w:rPr>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2</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 xml:space="preserve">13. Техника безопасности на занятиях гимнастикой. </w:t>
            </w:r>
          </w:p>
          <w:p w:rsidR="009B0B4B" w:rsidRPr="00D74317" w:rsidRDefault="009B0B4B" w:rsidP="00CD0687">
            <w:pPr>
              <w:spacing w:line="276" w:lineRule="auto"/>
              <w:jc w:val="both"/>
            </w:pPr>
            <w:r w:rsidRPr="00D74317">
              <w:t xml:space="preserve">Выполнение строевых упражнений, строевых приёмов: </w:t>
            </w:r>
            <w:r w:rsidRPr="00D74317">
              <w:rPr>
                <w:iCs/>
              </w:rPr>
              <w:t>построений и перестроений, передвижений, размыканий и смыканий,</w:t>
            </w:r>
            <w:r w:rsidRPr="00D74317">
              <w:t xml:space="preserve"> поворотов на месте. </w:t>
            </w:r>
          </w:p>
        </w:tc>
        <w:tc>
          <w:tcPr>
            <w:tcW w:w="768" w:type="pct"/>
            <w:vMerge w:val="restar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120"/>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rPr>
                <w:iCs/>
              </w:rPr>
            </w:pPr>
            <w:r w:rsidRPr="00D74317">
              <w:t>14.</w:t>
            </w:r>
            <w:r w:rsidRPr="00D74317">
              <w:rPr>
                <w:iCs/>
              </w:rPr>
              <w:t xml:space="preserve"> Выполнение общеразвивающих упражнений без предмета и с предметом; в парах, в группах, на снарядах и тренажерах.</w:t>
            </w:r>
          </w:p>
          <w:p w:rsidR="009B0B4B" w:rsidRPr="00D74317" w:rsidRDefault="009B0B4B" w:rsidP="00CD0687">
            <w:pPr>
              <w:spacing w:line="276" w:lineRule="auto"/>
              <w:jc w:val="both"/>
            </w:pPr>
            <w:r w:rsidRPr="00D74317">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37"/>
        </w:trPr>
        <w:tc>
          <w:tcPr>
            <w:tcW w:w="861" w:type="pct"/>
            <w:vMerge w:val="restart"/>
            <w:shd w:val="clear" w:color="auto" w:fill="FFFFFF"/>
          </w:tcPr>
          <w:p w:rsidR="009B0B4B" w:rsidRPr="00D74317" w:rsidRDefault="009B0B4B" w:rsidP="00CD0687">
            <w:pPr>
              <w:spacing w:line="276" w:lineRule="auto"/>
              <w:rPr>
                <w:bCs/>
                <w:iCs/>
              </w:rPr>
            </w:pPr>
            <w:r w:rsidRPr="00D74317">
              <w:rPr>
                <w:b/>
                <w:bCs/>
                <w:iCs/>
              </w:rPr>
              <w:t xml:space="preserve">Тема 2.7 (2) </w:t>
            </w:r>
            <w:r w:rsidRPr="00D74317">
              <w:rPr>
                <w:bCs/>
                <w:iCs/>
              </w:rPr>
              <w:t>Акробатика</w:t>
            </w:r>
          </w:p>
        </w:tc>
        <w:tc>
          <w:tcPr>
            <w:tcW w:w="2622" w:type="pct"/>
            <w:gridSpan w:val="2"/>
            <w:shd w:val="clear" w:color="auto" w:fill="FFFFFF"/>
            <w:vAlign w:val="bottom"/>
          </w:tcPr>
          <w:p w:rsidR="009B0B4B" w:rsidRPr="00D74317" w:rsidRDefault="009B0B4B" w:rsidP="00CD0687">
            <w:pPr>
              <w:spacing w:line="276" w:lineRule="auto"/>
              <w:rPr>
                <w:b/>
              </w:rPr>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
                <w:bCs/>
              </w:rPr>
            </w:pPr>
            <w:r w:rsidRPr="00D74317">
              <w:rPr>
                <w:b/>
                <w:bCs/>
              </w:rPr>
              <w:t>2</w:t>
            </w:r>
          </w:p>
        </w:tc>
        <w:tc>
          <w:tcPr>
            <w:tcW w:w="749" w:type="pct"/>
            <w:vMerge w:val="restart"/>
            <w:shd w:val="clear" w:color="auto" w:fill="FFFFFF"/>
          </w:tcPr>
          <w:p w:rsidR="009B0B4B" w:rsidRPr="00D74317" w:rsidRDefault="009B0B4B" w:rsidP="00CD0687">
            <w:pPr>
              <w:spacing w:line="276" w:lineRule="auto"/>
              <w:jc w:val="center"/>
              <w:rPr>
                <w:iCs/>
              </w:rPr>
            </w:pPr>
            <w:r w:rsidRPr="00D74317">
              <w:rPr>
                <w:iCs/>
              </w:rPr>
              <w:t>ОК 01, ОК 04, ОК 08</w:t>
            </w:r>
          </w:p>
          <w:p w:rsidR="009B0B4B" w:rsidRPr="00D74317" w:rsidRDefault="009B0B4B" w:rsidP="00CD0687">
            <w:pPr>
              <w:spacing w:line="276" w:lineRule="auto"/>
              <w:jc w:val="center"/>
              <w:rPr>
                <w:bCs/>
              </w:rPr>
            </w:pPr>
          </w:p>
        </w:tc>
      </w:tr>
      <w:tr w:rsidR="009B0B4B" w:rsidRPr="00D74317" w:rsidTr="00CD0687">
        <w:trPr>
          <w:trHeight w:val="237"/>
        </w:trPr>
        <w:tc>
          <w:tcPr>
            <w:tcW w:w="861" w:type="pct"/>
            <w:vMerge/>
            <w:shd w:val="clear" w:color="auto" w:fill="FFFFFF"/>
          </w:tcPr>
          <w:p w:rsidR="009B0B4B" w:rsidRPr="00D74317" w:rsidRDefault="009B0B4B" w:rsidP="00CD0687">
            <w:pPr>
              <w:spacing w:line="276" w:lineRule="auto"/>
              <w:rPr>
                <w:b/>
                <w:bCs/>
                <w:iCs/>
              </w:rPr>
            </w:pPr>
          </w:p>
        </w:tc>
        <w:tc>
          <w:tcPr>
            <w:tcW w:w="2622" w:type="pct"/>
            <w:gridSpan w:val="2"/>
            <w:shd w:val="clear" w:color="auto" w:fill="FFFFFF"/>
            <w:vAlign w:val="bottom"/>
          </w:tcPr>
          <w:p w:rsidR="009B0B4B" w:rsidRPr="00D74317" w:rsidRDefault="009B0B4B" w:rsidP="00CD0687">
            <w:pPr>
              <w:spacing w:line="276" w:lineRule="auto"/>
              <w:rPr>
                <w:b/>
                <w:bCs/>
              </w:rPr>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rPr>
                <w:b/>
                <w:bCs/>
              </w:rPr>
            </w:pPr>
            <w:r w:rsidRPr="00D74317">
              <w:rPr>
                <w:b/>
                <w:bCs/>
              </w:rPr>
              <w:t>2</w:t>
            </w:r>
          </w:p>
        </w:tc>
        <w:tc>
          <w:tcPr>
            <w:tcW w:w="749" w:type="pct"/>
            <w:vMerge/>
            <w:shd w:val="clear" w:color="auto" w:fill="FFFFFF"/>
          </w:tcPr>
          <w:p w:rsidR="009B0B4B" w:rsidRPr="00D74317" w:rsidRDefault="009B0B4B" w:rsidP="00CD0687">
            <w:pPr>
              <w:spacing w:line="276" w:lineRule="auto"/>
              <w:jc w:val="center"/>
              <w:rPr>
                <w:iCs/>
              </w:rPr>
            </w:pPr>
          </w:p>
        </w:tc>
      </w:tr>
      <w:tr w:rsidR="009B0B4B" w:rsidRPr="00D74317" w:rsidTr="00CD0687">
        <w:trPr>
          <w:trHeight w:val="237"/>
        </w:trPr>
        <w:tc>
          <w:tcPr>
            <w:tcW w:w="861" w:type="pct"/>
            <w:vMerge/>
            <w:shd w:val="clear" w:color="auto" w:fill="FFFFFF"/>
          </w:tcPr>
          <w:p w:rsidR="009B0B4B" w:rsidRPr="00D74317" w:rsidRDefault="009B0B4B" w:rsidP="00CD0687">
            <w:pPr>
              <w:spacing w:line="276" w:lineRule="auto"/>
              <w:rPr>
                <w:b/>
                <w:bCs/>
                <w:iCs/>
              </w:rPr>
            </w:pPr>
          </w:p>
        </w:tc>
        <w:tc>
          <w:tcPr>
            <w:tcW w:w="2622" w:type="pct"/>
            <w:gridSpan w:val="2"/>
            <w:shd w:val="clear" w:color="auto" w:fill="FFFFFF"/>
            <w:vAlign w:val="bottom"/>
          </w:tcPr>
          <w:p w:rsidR="009B0B4B" w:rsidRPr="00D74317" w:rsidRDefault="009B0B4B" w:rsidP="00CD0687">
            <w:pPr>
              <w:spacing w:line="276" w:lineRule="auto"/>
              <w:rPr>
                <w:b/>
                <w:bCs/>
              </w:rPr>
            </w:pPr>
            <w:r w:rsidRPr="00D74317">
              <w:t xml:space="preserve">18.Освоение акробатических элементов: </w:t>
            </w:r>
            <w:r w:rsidRPr="00D74317">
              <w:rPr>
                <w:iCs/>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768" w:type="pct"/>
            <w:vMerge w:val="restart"/>
            <w:shd w:val="clear" w:color="auto" w:fill="FFFFFF"/>
            <w:vAlign w:val="center"/>
          </w:tcPr>
          <w:p w:rsidR="009B0B4B" w:rsidRPr="00D74317" w:rsidRDefault="009B0B4B" w:rsidP="00CD0687">
            <w:pPr>
              <w:spacing w:line="276" w:lineRule="auto"/>
              <w:jc w:val="center"/>
              <w:rPr>
                <w:b/>
                <w:bCs/>
              </w:rPr>
            </w:pPr>
          </w:p>
        </w:tc>
        <w:tc>
          <w:tcPr>
            <w:tcW w:w="749" w:type="pct"/>
            <w:vMerge/>
            <w:shd w:val="clear" w:color="auto" w:fill="FFFFFF"/>
          </w:tcPr>
          <w:p w:rsidR="009B0B4B" w:rsidRPr="00D74317" w:rsidRDefault="009B0B4B" w:rsidP="00CD0687">
            <w:pPr>
              <w:spacing w:line="276" w:lineRule="auto"/>
              <w:jc w:val="center"/>
              <w:rPr>
                <w:iCs/>
              </w:rPr>
            </w:pPr>
          </w:p>
        </w:tc>
      </w:tr>
      <w:tr w:rsidR="009B0B4B" w:rsidRPr="00D74317" w:rsidTr="00CD0687">
        <w:trPr>
          <w:trHeight w:val="237"/>
        </w:trPr>
        <w:tc>
          <w:tcPr>
            <w:tcW w:w="861" w:type="pct"/>
            <w:vMerge/>
            <w:shd w:val="clear" w:color="auto" w:fill="FFFFFF"/>
          </w:tcPr>
          <w:p w:rsidR="009B0B4B" w:rsidRPr="00D74317" w:rsidRDefault="009B0B4B" w:rsidP="00CD0687">
            <w:pPr>
              <w:spacing w:line="276" w:lineRule="auto"/>
              <w:rPr>
                <w:b/>
                <w:bCs/>
                <w:iCs/>
              </w:rPr>
            </w:pPr>
          </w:p>
        </w:tc>
        <w:tc>
          <w:tcPr>
            <w:tcW w:w="2622" w:type="pct"/>
            <w:gridSpan w:val="2"/>
            <w:shd w:val="clear" w:color="auto" w:fill="FFFFFF"/>
            <w:vAlign w:val="bottom"/>
          </w:tcPr>
          <w:p w:rsidR="009B0B4B" w:rsidRPr="00D74317" w:rsidRDefault="009B0B4B" w:rsidP="00CD0687">
            <w:pPr>
              <w:spacing w:line="276" w:lineRule="auto"/>
              <w:rPr>
                <w:b/>
                <w:bCs/>
              </w:rPr>
            </w:pPr>
            <w:r w:rsidRPr="00D74317">
              <w:t>19.Совершенствование акробатических элементов</w:t>
            </w:r>
          </w:p>
        </w:tc>
        <w:tc>
          <w:tcPr>
            <w:tcW w:w="768" w:type="pct"/>
            <w:vMerge/>
            <w:shd w:val="clear" w:color="auto" w:fill="FFFFFF"/>
            <w:vAlign w:val="center"/>
          </w:tcPr>
          <w:p w:rsidR="009B0B4B" w:rsidRPr="00D74317" w:rsidRDefault="009B0B4B" w:rsidP="00CD0687">
            <w:pPr>
              <w:spacing w:line="276" w:lineRule="auto"/>
              <w:jc w:val="center"/>
              <w:rPr>
                <w:b/>
                <w:bCs/>
              </w:rPr>
            </w:pPr>
          </w:p>
        </w:tc>
        <w:tc>
          <w:tcPr>
            <w:tcW w:w="749" w:type="pct"/>
            <w:vMerge/>
            <w:shd w:val="clear" w:color="auto" w:fill="FFFFFF"/>
          </w:tcPr>
          <w:p w:rsidR="009B0B4B" w:rsidRPr="00D74317" w:rsidRDefault="009B0B4B" w:rsidP="00CD0687">
            <w:pPr>
              <w:spacing w:line="276" w:lineRule="auto"/>
              <w:jc w:val="center"/>
              <w:rPr>
                <w:iCs/>
              </w:rPr>
            </w:pPr>
          </w:p>
        </w:tc>
      </w:tr>
      <w:tr w:rsidR="009B0B4B" w:rsidRPr="00D74317" w:rsidTr="00CD0687">
        <w:trPr>
          <w:trHeight w:val="237"/>
        </w:trPr>
        <w:tc>
          <w:tcPr>
            <w:tcW w:w="861" w:type="pct"/>
            <w:vMerge/>
            <w:shd w:val="clear" w:color="auto" w:fill="FFFFFF"/>
          </w:tcPr>
          <w:p w:rsidR="009B0B4B" w:rsidRPr="00D74317" w:rsidRDefault="009B0B4B" w:rsidP="00CD0687">
            <w:pPr>
              <w:spacing w:line="276" w:lineRule="auto"/>
              <w:rPr>
                <w:b/>
                <w:bCs/>
                <w:iCs/>
              </w:rPr>
            </w:pPr>
          </w:p>
        </w:tc>
        <w:tc>
          <w:tcPr>
            <w:tcW w:w="2622" w:type="pct"/>
            <w:gridSpan w:val="2"/>
            <w:shd w:val="clear" w:color="auto" w:fill="FFFFFF"/>
            <w:vAlign w:val="bottom"/>
          </w:tcPr>
          <w:p w:rsidR="009B0B4B" w:rsidRPr="00D74317" w:rsidRDefault="009B0B4B" w:rsidP="00CD0687">
            <w:pPr>
              <w:spacing w:line="276" w:lineRule="auto"/>
              <w:rPr>
                <w:b/>
                <w:bCs/>
              </w:rPr>
            </w:pPr>
            <w:r w:rsidRPr="00D74317">
              <w:t xml:space="preserve">20.Освоение </w:t>
            </w:r>
            <w:r w:rsidRPr="00D74317">
              <w:rPr>
                <w:iCs/>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768" w:type="pct"/>
            <w:vMerge/>
            <w:shd w:val="clear" w:color="auto" w:fill="FFFFFF"/>
            <w:vAlign w:val="center"/>
          </w:tcPr>
          <w:p w:rsidR="009B0B4B" w:rsidRPr="00D74317" w:rsidRDefault="009B0B4B" w:rsidP="00CD0687">
            <w:pPr>
              <w:spacing w:line="276" w:lineRule="auto"/>
              <w:jc w:val="center"/>
              <w:rPr>
                <w:b/>
                <w:bCs/>
              </w:rPr>
            </w:pPr>
          </w:p>
        </w:tc>
        <w:tc>
          <w:tcPr>
            <w:tcW w:w="749" w:type="pct"/>
            <w:vMerge/>
            <w:shd w:val="clear" w:color="auto" w:fill="FFFFFF"/>
          </w:tcPr>
          <w:p w:rsidR="009B0B4B" w:rsidRPr="00D74317" w:rsidRDefault="009B0B4B" w:rsidP="00CD0687">
            <w:pPr>
              <w:spacing w:line="276" w:lineRule="auto"/>
              <w:jc w:val="center"/>
              <w:rPr>
                <w:iCs/>
              </w:rPr>
            </w:pPr>
          </w:p>
        </w:tc>
      </w:tr>
      <w:tr w:rsidR="009B0B4B" w:rsidRPr="00D74317" w:rsidTr="00CD0687">
        <w:trPr>
          <w:trHeight w:val="300"/>
        </w:trPr>
        <w:tc>
          <w:tcPr>
            <w:tcW w:w="861" w:type="pct"/>
            <w:vMerge/>
            <w:shd w:val="clear" w:color="auto" w:fill="FFFFFF"/>
          </w:tcPr>
          <w:p w:rsidR="009B0B4B" w:rsidRPr="00D74317" w:rsidRDefault="009B0B4B" w:rsidP="00CD0687">
            <w:pPr>
              <w:spacing w:line="276" w:lineRule="auto"/>
              <w:jc w:val="both"/>
              <w:rPr>
                <w:b/>
                <w:bCs/>
                <w:iCs/>
              </w:rPr>
            </w:pPr>
          </w:p>
        </w:tc>
        <w:tc>
          <w:tcPr>
            <w:tcW w:w="1309" w:type="pct"/>
            <w:shd w:val="clear" w:color="auto" w:fill="FFFFFF"/>
            <w:vAlign w:val="bottom"/>
          </w:tcPr>
          <w:p w:rsidR="009B0B4B" w:rsidRPr="00D74317" w:rsidRDefault="009B0B4B" w:rsidP="00CD0687">
            <w:pPr>
              <w:spacing w:line="276" w:lineRule="auto"/>
              <w:jc w:val="center"/>
              <w:rPr>
                <w:iCs/>
              </w:rPr>
            </w:pPr>
            <w:r w:rsidRPr="00D74317">
              <w:rPr>
                <w:b/>
              </w:rPr>
              <w:t>Девушки</w:t>
            </w:r>
          </w:p>
        </w:tc>
        <w:tc>
          <w:tcPr>
            <w:tcW w:w="1313" w:type="pct"/>
            <w:shd w:val="clear" w:color="auto" w:fill="FFFFFF"/>
            <w:vAlign w:val="bottom"/>
          </w:tcPr>
          <w:p w:rsidR="009B0B4B" w:rsidRPr="00D74317" w:rsidRDefault="009B0B4B" w:rsidP="00CD0687">
            <w:pPr>
              <w:spacing w:line="276" w:lineRule="auto"/>
              <w:jc w:val="center"/>
              <w:rPr>
                <w:iCs/>
              </w:rPr>
            </w:pPr>
            <w:r w:rsidRPr="00D74317">
              <w:rPr>
                <w:b/>
              </w:rPr>
              <w:t>Юноши</w:t>
            </w:r>
          </w:p>
        </w:tc>
        <w:tc>
          <w:tcPr>
            <w:tcW w:w="768" w:type="pct"/>
            <w:vMerge/>
            <w:shd w:val="clear" w:color="auto" w:fill="FFFFFF"/>
            <w:vAlign w:val="center"/>
          </w:tcPr>
          <w:p w:rsidR="009B0B4B" w:rsidRPr="00D74317" w:rsidRDefault="009B0B4B" w:rsidP="00CD0687">
            <w:pPr>
              <w:spacing w:line="276" w:lineRule="auto"/>
              <w:rPr>
                <w:b/>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416"/>
        </w:trPr>
        <w:tc>
          <w:tcPr>
            <w:tcW w:w="861" w:type="pct"/>
            <w:vMerge/>
            <w:shd w:val="clear" w:color="auto" w:fill="FFFFFF"/>
          </w:tcPr>
          <w:p w:rsidR="009B0B4B" w:rsidRPr="00D74317" w:rsidRDefault="009B0B4B" w:rsidP="00CD0687">
            <w:pPr>
              <w:spacing w:line="276" w:lineRule="auto"/>
              <w:jc w:val="both"/>
              <w:rPr>
                <w:b/>
                <w:bCs/>
                <w:iCs/>
              </w:rPr>
            </w:pPr>
          </w:p>
        </w:tc>
        <w:tc>
          <w:tcPr>
            <w:tcW w:w="1309" w:type="pct"/>
            <w:shd w:val="clear" w:color="auto" w:fill="FFFFFF"/>
          </w:tcPr>
          <w:p w:rsidR="009B0B4B" w:rsidRPr="00D74317" w:rsidRDefault="009B0B4B" w:rsidP="00CD0687">
            <w:pPr>
              <w:spacing w:line="276" w:lineRule="auto"/>
              <w:jc w:val="both"/>
            </w:pPr>
            <w:r w:rsidRPr="00D74317">
              <w:t xml:space="preserve">И.П. -  О.С.: Равновесие на левой </w:t>
            </w:r>
            <w:r w:rsidRPr="00D74317">
              <w:lastRenderedPageBreak/>
              <w:t xml:space="preserve">(правой)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313" w:type="pct"/>
            <w:shd w:val="clear" w:color="auto" w:fill="FFFFFF"/>
          </w:tcPr>
          <w:p w:rsidR="009B0B4B" w:rsidRPr="00D74317" w:rsidRDefault="009B0B4B" w:rsidP="00CD0687">
            <w:pPr>
              <w:spacing w:line="276" w:lineRule="auto"/>
              <w:jc w:val="both"/>
            </w:pPr>
            <w:r w:rsidRPr="00D74317">
              <w:lastRenderedPageBreak/>
              <w:t xml:space="preserve">И.П. – О.С.: Стойка на руках махом </w:t>
            </w:r>
            <w:r w:rsidRPr="00D74317">
              <w:lastRenderedPageBreak/>
              <w:t>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768" w:type="pct"/>
            <w:vMerge/>
            <w:shd w:val="clear" w:color="auto" w:fill="FFFFFF"/>
            <w:vAlign w:val="center"/>
          </w:tcPr>
          <w:p w:rsidR="009B0B4B" w:rsidRPr="00D74317" w:rsidRDefault="009B0B4B" w:rsidP="00CD0687">
            <w:pPr>
              <w:spacing w:line="276" w:lineRule="auto"/>
              <w:rPr>
                <w:b/>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135"/>
        </w:trPr>
        <w:tc>
          <w:tcPr>
            <w:tcW w:w="861" w:type="pct"/>
            <w:vMerge w:val="restart"/>
            <w:shd w:val="clear" w:color="auto" w:fill="FFFFFF"/>
          </w:tcPr>
          <w:p w:rsidR="009B0B4B" w:rsidRPr="00D74317" w:rsidRDefault="009B0B4B" w:rsidP="00CD0687">
            <w:pPr>
              <w:spacing w:line="276" w:lineRule="auto"/>
              <w:rPr>
                <w:bCs/>
              </w:rPr>
            </w:pPr>
            <w:r w:rsidRPr="00D74317">
              <w:rPr>
                <w:b/>
                <w:bCs/>
                <w:iCs/>
              </w:rPr>
              <w:lastRenderedPageBreak/>
              <w:t xml:space="preserve">Тема 2.7 (3) </w:t>
            </w:r>
            <w:r w:rsidRPr="00D74317">
              <w:rPr>
                <w:bCs/>
              </w:rPr>
              <w:t>Аэробика</w:t>
            </w:r>
          </w:p>
        </w:tc>
        <w:tc>
          <w:tcPr>
            <w:tcW w:w="2622" w:type="pct"/>
            <w:gridSpan w:val="2"/>
            <w:shd w:val="clear" w:color="auto" w:fill="FFFFFF"/>
            <w:vAlign w:val="bottom"/>
          </w:tcPr>
          <w:p w:rsidR="009B0B4B" w:rsidRPr="00D74317" w:rsidRDefault="009B0B4B" w:rsidP="00CD0687">
            <w:pPr>
              <w:spacing w:line="276" w:lineRule="auto"/>
              <w:rPr>
                <w:b/>
              </w:rPr>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
                <w:bCs/>
              </w:rPr>
            </w:pPr>
            <w:r w:rsidRPr="00D74317">
              <w:rPr>
                <w:b/>
                <w:bCs/>
              </w:rPr>
              <w:t>2</w:t>
            </w:r>
          </w:p>
        </w:tc>
        <w:tc>
          <w:tcPr>
            <w:tcW w:w="749" w:type="pct"/>
            <w:vMerge w:val="restart"/>
            <w:shd w:val="clear" w:color="auto" w:fill="FFFFFF"/>
          </w:tcPr>
          <w:p w:rsidR="009B0B4B" w:rsidRPr="00D74317" w:rsidRDefault="009B0B4B" w:rsidP="00CD0687">
            <w:pPr>
              <w:spacing w:line="276" w:lineRule="auto"/>
              <w:jc w:val="center"/>
              <w:rPr>
                <w:iCs/>
              </w:rPr>
            </w:pPr>
            <w:r w:rsidRPr="00D74317">
              <w:rPr>
                <w:iCs/>
              </w:rPr>
              <w:t>ОК 01, ОК 04, ОК 08</w:t>
            </w:r>
          </w:p>
          <w:p w:rsidR="009B0B4B" w:rsidRPr="00D74317" w:rsidRDefault="009B0B4B" w:rsidP="00CD0687">
            <w:pPr>
              <w:spacing w:line="276" w:lineRule="auto"/>
              <w:jc w:val="center"/>
              <w:rPr>
                <w:b/>
                <w:bCs/>
              </w:rPr>
            </w:pPr>
          </w:p>
        </w:tc>
      </w:tr>
      <w:tr w:rsidR="009B0B4B" w:rsidRPr="00D74317" w:rsidTr="00CD0687">
        <w:trPr>
          <w:trHeight w:val="180"/>
        </w:trPr>
        <w:tc>
          <w:tcPr>
            <w:tcW w:w="861" w:type="pct"/>
            <w:vMerge/>
            <w:shd w:val="clear" w:color="auto" w:fill="FFFFFF"/>
          </w:tcPr>
          <w:p w:rsidR="009B0B4B" w:rsidRPr="00D74317" w:rsidRDefault="009B0B4B" w:rsidP="00CD0687">
            <w:pPr>
              <w:spacing w:line="276" w:lineRule="auto"/>
              <w:rPr>
                <w:b/>
                <w:bCs/>
                <w:iCs/>
              </w:rPr>
            </w:pPr>
          </w:p>
        </w:tc>
        <w:tc>
          <w:tcPr>
            <w:tcW w:w="2622" w:type="pct"/>
            <w:gridSpan w:val="2"/>
            <w:shd w:val="clear" w:color="auto" w:fill="FFFFFF"/>
            <w:vAlign w:val="bottom"/>
          </w:tcPr>
          <w:p w:rsidR="009B0B4B" w:rsidRPr="00D74317" w:rsidRDefault="009B0B4B" w:rsidP="00CD0687">
            <w:pPr>
              <w:tabs>
                <w:tab w:val="left" w:pos="349"/>
              </w:tabs>
              <w:spacing w:line="276" w:lineRule="auto"/>
              <w:ind w:left="43"/>
              <w:contextualSpacing/>
              <w:jc w:val="both"/>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2</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180"/>
        </w:trPr>
        <w:tc>
          <w:tcPr>
            <w:tcW w:w="861" w:type="pct"/>
            <w:vMerge/>
            <w:shd w:val="clear" w:color="auto" w:fill="FFFFFF"/>
          </w:tcPr>
          <w:p w:rsidR="009B0B4B" w:rsidRPr="00D74317" w:rsidRDefault="009B0B4B" w:rsidP="00CD0687">
            <w:pPr>
              <w:spacing w:line="276" w:lineRule="auto"/>
              <w:rPr>
                <w:b/>
                <w:bCs/>
                <w:iCs/>
              </w:rPr>
            </w:pPr>
          </w:p>
        </w:tc>
        <w:tc>
          <w:tcPr>
            <w:tcW w:w="2622" w:type="pct"/>
            <w:gridSpan w:val="2"/>
            <w:shd w:val="clear" w:color="auto" w:fill="FFFFFF"/>
            <w:vAlign w:val="bottom"/>
          </w:tcPr>
          <w:p w:rsidR="009B0B4B" w:rsidRPr="00D74317" w:rsidRDefault="009B0B4B" w:rsidP="00CD0687">
            <w:pPr>
              <w:tabs>
                <w:tab w:val="left" w:pos="349"/>
              </w:tabs>
              <w:spacing w:line="276" w:lineRule="auto"/>
              <w:ind w:left="43"/>
              <w:contextualSpacing/>
              <w:jc w:val="both"/>
            </w:pPr>
            <w:r w:rsidRPr="00D74317">
              <w:t>Освоение базовых, основных и модифицированных шагов аэробики, прыжков, передвижений, танцевальных движений в оздоровительной аэробике.</w:t>
            </w:r>
          </w:p>
        </w:tc>
        <w:tc>
          <w:tcPr>
            <w:tcW w:w="768" w:type="pct"/>
            <w:vMerge w:val="restart"/>
            <w:shd w:val="clear" w:color="auto" w:fill="FFFFFF"/>
            <w:vAlign w:val="center"/>
          </w:tcPr>
          <w:p w:rsidR="009B0B4B" w:rsidRPr="00D74317" w:rsidRDefault="009B0B4B" w:rsidP="00CD0687">
            <w:pPr>
              <w:spacing w:line="276" w:lineRule="auto"/>
              <w:jc w:val="center"/>
              <w:rPr>
                <w:b/>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180"/>
        </w:trPr>
        <w:tc>
          <w:tcPr>
            <w:tcW w:w="861" w:type="pct"/>
            <w:vMerge/>
            <w:shd w:val="clear" w:color="auto" w:fill="FFFFFF"/>
          </w:tcPr>
          <w:p w:rsidR="009B0B4B" w:rsidRPr="00D74317" w:rsidRDefault="009B0B4B" w:rsidP="00CD0687">
            <w:pPr>
              <w:spacing w:line="276" w:lineRule="auto"/>
              <w:rPr>
                <w:b/>
                <w:bCs/>
                <w:iCs/>
              </w:rPr>
            </w:pPr>
          </w:p>
        </w:tc>
        <w:tc>
          <w:tcPr>
            <w:tcW w:w="2622" w:type="pct"/>
            <w:gridSpan w:val="2"/>
            <w:shd w:val="clear" w:color="auto" w:fill="FFFFFF"/>
            <w:vAlign w:val="bottom"/>
          </w:tcPr>
          <w:p w:rsidR="009B0B4B" w:rsidRPr="00D74317" w:rsidRDefault="009B0B4B" w:rsidP="00CD0687">
            <w:pPr>
              <w:tabs>
                <w:tab w:val="left" w:pos="349"/>
              </w:tabs>
              <w:spacing w:line="276" w:lineRule="auto"/>
              <w:ind w:left="43"/>
              <w:contextualSpacing/>
              <w:jc w:val="both"/>
            </w:pPr>
            <w:r w:rsidRPr="00D74317">
              <w:t>Выполнение упражнений аэробного характера для совершенствования функциональных систем организма (дыхательной, сердечно-сосудистой).</w:t>
            </w:r>
          </w:p>
        </w:tc>
        <w:tc>
          <w:tcPr>
            <w:tcW w:w="768" w:type="pct"/>
            <w:vMerge/>
            <w:shd w:val="clear" w:color="auto" w:fill="FFFFFF"/>
            <w:vAlign w:val="center"/>
          </w:tcPr>
          <w:p w:rsidR="009B0B4B" w:rsidRPr="00D74317" w:rsidRDefault="009B0B4B" w:rsidP="00CD0687">
            <w:pPr>
              <w:spacing w:line="276" w:lineRule="auto"/>
              <w:jc w:val="center"/>
              <w:rPr>
                <w:b/>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180"/>
        </w:trPr>
        <w:tc>
          <w:tcPr>
            <w:tcW w:w="861" w:type="pct"/>
            <w:vMerge/>
            <w:shd w:val="clear" w:color="auto" w:fill="FFFFFF"/>
          </w:tcPr>
          <w:p w:rsidR="009B0B4B" w:rsidRPr="00D74317" w:rsidRDefault="009B0B4B" w:rsidP="00CD0687">
            <w:pPr>
              <w:spacing w:line="276" w:lineRule="auto"/>
              <w:rPr>
                <w:b/>
                <w:bCs/>
                <w:iCs/>
              </w:rPr>
            </w:pPr>
          </w:p>
        </w:tc>
        <w:tc>
          <w:tcPr>
            <w:tcW w:w="2622" w:type="pct"/>
            <w:gridSpan w:val="2"/>
            <w:shd w:val="clear" w:color="auto" w:fill="FFFFFF"/>
            <w:vAlign w:val="bottom"/>
          </w:tcPr>
          <w:p w:rsidR="009B0B4B" w:rsidRPr="00D74317" w:rsidRDefault="009B0B4B" w:rsidP="00CD0687">
            <w:pPr>
              <w:tabs>
                <w:tab w:val="left" w:pos="349"/>
              </w:tabs>
              <w:spacing w:line="276" w:lineRule="auto"/>
              <w:ind w:left="43"/>
              <w:contextualSpacing/>
              <w:jc w:val="both"/>
            </w:pPr>
            <w:r w:rsidRPr="00D74317">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768" w:type="pct"/>
            <w:vMerge/>
            <w:shd w:val="clear" w:color="auto" w:fill="FFFFFF"/>
            <w:vAlign w:val="center"/>
          </w:tcPr>
          <w:p w:rsidR="009B0B4B" w:rsidRPr="00D74317" w:rsidRDefault="009B0B4B" w:rsidP="00CD0687">
            <w:pPr>
              <w:spacing w:line="276" w:lineRule="auto"/>
              <w:jc w:val="center"/>
              <w:rPr>
                <w:b/>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134"/>
        </w:trPr>
        <w:tc>
          <w:tcPr>
            <w:tcW w:w="861" w:type="pct"/>
            <w:vMerge w:val="restart"/>
            <w:shd w:val="clear" w:color="auto" w:fill="FFFFFF"/>
          </w:tcPr>
          <w:p w:rsidR="009B0B4B" w:rsidRPr="00D74317" w:rsidRDefault="009B0B4B" w:rsidP="00CD0687">
            <w:pPr>
              <w:spacing w:line="276" w:lineRule="auto"/>
              <w:rPr>
                <w:bCs/>
              </w:rPr>
            </w:pPr>
            <w:r w:rsidRPr="00D74317">
              <w:rPr>
                <w:b/>
                <w:bCs/>
                <w:iCs/>
              </w:rPr>
              <w:t xml:space="preserve">Тема 2.7 (4) </w:t>
            </w:r>
            <w:r w:rsidRPr="00D74317">
              <w:rPr>
                <w:bCs/>
                <w:iCs/>
              </w:rPr>
              <w:t>А</w:t>
            </w:r>
            <w:r w:rsidRPr="00D74317">
              <w:rPr>
                <w:bCs/>
              </w:rPr>
              <w:t>тлетическая гимнастика</w:t>
            </w:r>
          </w:p>
        </w:tc>
        <w:tc>
          <w:tcPr>
            <w:tcW w:w="2622" w:type="pct"/>
            <w:gridSpan w:val="2"/>
            <w:shd w:val="clear" w:color="auto" w:fill="FFFFFF"/>
          </w:tcPr>
          <w:p w:rsidR="009B0B4B" w:rsidRPr="00D74317" w:rsidRDefault="009B0B4B" w:rsidP="00CD0687">
            <w:pPr>
              <w:spacing w:line="276" w:lineRule="auto"/>
              <w:rPr>
                <w:b/>
              </w:rPr>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
                <w:bCs/>
              </w:rPr>
            </w:pPr>
            <w:r w:rsidRPr="00D74317">
              <w:rPr>
                <w:b/>
                <w:bCs/>
              </w:rPr>
              <w:t>2</w:t>
            </w:r>
          </w:p>
        </w:tc>
        <w:tc>
          <w:tcPr>
            <w:tcW w:w="749" w:type="pct"/>
            <w:vMerge w:val="restart"/>
            <w:shd w:val="clear" w:color="auto" w:fill="FFFFFF"/>
          </w:tcPr>
          <w:p w:rsidR="009B0B4B" w:rsidRPr="00D74317" w:rsidRDefault="009B0B4B" w:rsidP="00CD0687">
            <w:pPr>
              <w:spacing w:line="276" w:lineRule="auto"/>
              <w:jc w:val="center"/>
              <w:rPr>
                <w:iCs/>
              </w:rPr>
            </w:pPr>
            <w:r w:rsidRPr="00D74317">
              <w:rPr>
                <w:iCs/>
              </w:rPr>
              <w:t>ОК 01, ОК 04, ОК 08</w:t>
            </w:r>
          </w:p>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rPr>
                <w:b/>
              </w:rPr>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2</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768" w:type="pct"/>
            <w:vMerge w:val="restart"/>
            <w:shd w:val="clear" w:color="auto" w:fill="FFFFFF"/>
            <w:vAlign w:val="center"/>
          </w:tcPr>
          <w:p w:rsidR="009B0B4B" w:rsidRPr="00D74317" w:rsidRDefault="009B0B4B" w:rsidP="00CD0687">
            <w:pPr>
              <w:spacing w:line="276" w:lineRule="auto"/>
              <w:jc w:val="center"/>
              <w:rPr>
                <w:bCs/>
                <w:highlight w:val="yellow"/>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Выполнение упражнений и комплексов упражнений с использованием новых видов фитнесс оборудования.</w:t>
            </w:r>
          </w:p>
        </w:tc>
        <w:tc>
          <w:tcPr>
            <w:tcW w:w="768" w:type="pct"/>
            <w:vMerge/>
            <w:shd w:val="clear" w:color="auto" w:fill="FFFFFF"/>
            <w:vAlign w:val="center"/>
          </w:tcPr>
          <w:p w:rsidR="009B0B4B" w:rsidRPr="00D74317" w:rsidRDefault="009B0B4B" w:rsidP="00CD0687">
            <w:pPr>
              <w:spacing w:line="276" w:lineRule="auto"/>
              <w:jc w:val="center"/>
              <w:rPr>
                <w:bCs/>
                <w:highlight w:val="yellow"/>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 xml:space="preserve">Выполнение упражнений и комплексов упражнений на силовых тренажерах и </w:t>
            </w:r>
            <w:r w:rsidRPr="00D74317">
              <w:lastRenderedPageBreak/>
              <w:t>кардиотренажерах.</w:t>
            </w:r>
          </w:p>
        </w:tc>
        <w:tc>
          <w:tcPr>
            <w:tcW w:w="768" w:type="pct"/>
            <w:vMerge/>
            <w:shd w:val="clear" w:color="auto" w:fill="FFFFFF"/>
            <w:vAlign w:val="center"/>
          </w:tcPr>
          <w:p w:rsidR="009B0B4B" w:rsidRPr="00D74317" w:rsidRDefault="009B0B4B" w:rsidP="00CD0687">
            <w:pPr>
              <w:spacing w:line="276" w:lineRule="auto"/>
              <w:jc w:val="center"/>
              <w:rPr>
                <w:bCs/>
                <w:highlight w:val="yellow"/>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val="restart"/>
            <w:shd w:val="clear" w:color="auto" w:fill="FFFFFF"/>
          </w:tcPr>
          <w:p w:rsidR="009B0B4B" w:rsidRPr="00D74317" w:rsidRDefault="009B0B4B" w:rsidP="00CD0687">
            <w:pPr>
              <w:spacing w:line="276" w:lineRule="auto"/>
              <w:jc w:val="both"/>
              <w:rPr>
                <w:b/>
                <w:bCs/>
                <w:iCs/>
              </w:rPr>
            </w:pPr>
            <w:r w:rsidRPr="00D74317">
              <w:rPr>
                <w:b/>
                <w:bCs/>
                <w:iCs/>
              </w:rPr>
              <w:lastRenderedPageBreak/>
              <w:t>Тема 2.7 Самбо (5)</w:t>
            </w:r>
          </w:p>
        </w:tc>
        <w:tc>
          <w:tcPr>
            <w:tcW w:w="2622" w:type="pct"/>
            <w:gridSpan w:val="2"/>
            <w:shd w:val="clear" w:color="auto" w:fill="FFFFFF"/>
            <w:vAlign w:val="bottom"/>
          </w:tcPr>
          <w:p w:rsidR="009B0B4B" w:rsidRPr="00D74317" w:rsidRDefault="009B0B4B" w:rsidP="00CD0687">
            <w:pPr>
              <w:widowControl w:val="0"/>
              <w:spacing w:line="276" w:lineRule="auto"/>
              <w:rPr>
                <w:highlight w:val="yellow"/>
                <w:lang w:bidi="ru-RU"/>
              </w:rPr>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
              </w:rPr>
            </w:pPr>
            <w:r w:rsidRPr="00D74317">
              <w:rPr>
                <w:b/>
              </w:rPr>
              <w:t>2</w:t>
            </w:r>
          </w:p>
        </w:tc>
        <w:tc>
          <w:tcPr>
            <w:tcW w:w="749" w:type="pct"/>
            <w:vMerge w:val="restart"/>
            <w:shd w:val="clear" w:color="auto" w:fill="FFFFFF"/>
          </w:tcPr>
          <w:p w:rsidR="009B0B4B" w:rsidRPr="00D74317" w:rsidRDefault="009B0B4B" w:rsidP="00CD0687">
            <w:pPr>
              <w:spacing w:line="276" w:lineRule="auto"/>
              <w:jc w:val="center"/>
              <w:rPr>
                <w:b/>
                <w:bCs/>
              </w:rPr>
            </w:pPr>
            <w:r w:rsidRPr="00D74317">
              <w:rPr>
                <w:iCs/>
              </w:rPr>
              <w:t>ОК 01, ОК 04, ОК 08</w:t>
            </w: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widowControl w:val="0"/>
              <w:spacing w:line="276" w:lineRule="auto"/>
              <w:rPr>
                <w:lang w:bidi="ru-RU"/>
              </w:rPr>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rPr>
                <w:bCs/>
              </w:rPr>
            </w:pPr>
            <w:r w:rsidRPr="00D74317">
              <w:rPr>
                <w:bCs/>
              </w:rPr>
              <w:t>2</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rPr>
                <w:lang w:bidi="ru-RU"/>
              </w:rPr>
            </w:pPr>
            <w:r w:rsidRPr="00D74317">
              <w:rPr>
                <w:lang w:bidi="ru-RU"/>
              </w:rPr>
              <w:t xml:space="preserve">Техника безопасности при занятиях самбо. Специально-подготовительные упражнений для техники самозащиты. </w:t>
            </w:r>
          </w:p>
          <w:p w:rsidR="009B0B4B" w:rsidRPr="00D74317" w:rsidRDefault="009B0B4B" w:rsidP="00CD0687">
            <w:pPr>
              <w:spacing w:line="276" w:lineRule="auto"/>
              <w:rPr>
                <w:lang w:bidi="ru-RU"/>
              </w:rPr>
            </w:pPr>
            <w:r w:rsidRPr="00D74317">
              <w:rPr>
                <w:lang w:bidi="ru-RU"/>
              </w:rPr>
              <w:t>Освоение/совершенствование навыков самостраховки, безопасного падения, освобождения от захватов, уход с линии атаки.</w:t>
            </w:r>
          </w:p>
          <w:p w:rsidR="009B0B4B" w:rsidRPr="00D74317" w:rsidRDefault="009B0B4B" w:rsidP="00CD0687">
            <w:pPr>
              <w:spacing w:line="276" w:lineRule="auto"/>
              <w:rPr>
                <w:lang w:bidi="ru-RU"/>
              </w:rPr>
            </w:pPr>
            <w:r w:rsidRPr="00D74317">
              <w:rPr>
                <w:lang w:bidi="ru-RU"/>
              </w:rPr>
              <w:t xml:space="preserve">Силовые упражнения и единоборства в парах. </w:t>
            </w:r>
            <w:r w:rsidRPr="00D74317">
              <w:t>Игровые ситуации и подвижные игры</w:t>
            </w:r>
          </w:p>
        </w:tc>
        <w:tc>
          <w:tcPr>
            <w:tcW w:w="768" w:type="pc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3483" w:type="pct"/>
            <w:gridSpan w:val="3"/>
            <w:shd w:val="clear" w:color="auto" w:fill="FFFFFF"/>
          </w:tcPr>
          <w:p w:rsidR="009B0B4B" w:rsidRPr="00D74317" w:rsidRDefault="009B0B4B" w:rsidP="00CD0687">
            <w:pPr>
              <w:spacing w:line="276" w:lineRule="auto"/>
              <w:jc w:val="both"/>
            </w:pPr>
            <w:r w:rsidRPr="00D74317">
              <w:rPr>
                <w:b/>
                <w:i/>
                <w:iCs/>
              </w:rPr>
              <w:t>2.8 Спортивные игры</w:t>
            </w:r>
            <w:r w:rsidRPr="00D74317">
              <w:rPr>
                <w:b/>
                <w:i/>
                <w:iCs/>
                <w:vertAlign w:val="superscript"/>
              </w:rPr>
              <w:footnoteReference w:id="9"/>
            </w:r>
            <w:r w:rsidRPr="00D74317">
              <w:rPr>
                <w:b/>
                <w:i/>
                <w:iCs/>
              </w:rPr>
              <w:t>(практические занятия 21-28)</w:t>
            </w:r>
          </w:p>
        </w:tc>
        <w:tc>
          <w:tcPr>
            <w:tcW w:w="768" w:type="pct"/>
            <w:shd w:val="clear" w:color="auto" w:fill="FFFFFF"/>
            <w:vAlign w:val="center"/>
          </w:tcPr>
          <w:p w:rsidR="009B0B4B" w:rsidRPr="00D74317" w:rsidRDefault="009B0B4B" w:rsidP="00CD0687">
            <w:pPr>
              <w:spacing w:line="276" w:lineRule="auto"/>
              <w:jc w:val="center"/>
              <w:rPr>
                <w:b/>
              </w:rPr>
            </w:pPr>
            <w:r w:rsidRPr="00D74317">
              <w:rPr>
                <w:b/>
              </w:rPr>
              <w:t>4</w:t>
            </w:r>
          </w:p>
        </w:tc>
        <w:tc>
          <w:tcPr>
            <w:tcW w:w="749" w:type="pct"/>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val="restart"/>
            <w:shd w:val="clear" w:color="auto" w:fill="FFFFFF"/>
          </w:tcPr>
          <w:p w:rsidR="009B0B4B" w:rsidRPr="00D74317" w:rsidRDefault="009B0B4B" w:rsidP="00CD0687">
            <w:pPr>
              <w:spacing w:line="276" w:lineRule="auto"/>
              <w:jc w:val="both"/>
              <w:rPr>
                <w:b/>
                <w:bCs/>
                <w:iCs/>
              </w:rPr>
            </w:pPr>
            <w:r w:rsidRPr="00D74317">
              <w:rPr>
                <w:b/>
                <w:bCs/>
              </w:rPr>
              <w:t xml:space="preserve">Тема 2.8 (1) </w:t>
            </w:r>
            <w:r w:rsidRPr="00D74317">
              <w:rPr>
                <w:bCs/>
              </w:rPr>
              <w:t>Футбол</w:t>
            </w: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Cs/>
              </w:rPr>
            </w:pPr>
            <w:r w:rsidRPr="00D74317">
              <w:rPr>
                <w:bCs/>
              </w:rPr>
              <w:t>4</w:t>
            </w:r>
          </w:p>
        </w:tc>
        <w:tc>
          <w:tcPr>
            <w:tcW w:w="749" w:type="pct"/>
            <w:vMerge w:val="restart"/>
            <w:shd w:val="clear" w:color="auto" w:fill="FFFFFF"/>
          </w:tcPr>
          <w:p w:rsidR="009B0B4B" w:rsidRPr="00D74317" w:rsidRDefault="009B0B4B" w:rsidP="00CD0687">
            <w:pPr>
              <w:spacing w:line="276" w:lineRule="auto"/>
              <w:jc w:val="center"/>
              <w:rPr>
                <w:iCs/>
              </w:rPr>
            </w:pPr>
            <w:r w:rsidRPr="00D74317">
              <w:rPr>
                <w:iCs/>
              </w:rPr>
              <w:t>ОК 01, ОК 04, ОК 08</w:t>
            </w:r>
          </w:p>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4</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tcPr>
          <w:p w:rsidR="009B0B4B" w:rsidRPr="00D74317" w:rsidRDefault="009B0B4B" w:rsidP="00CD0687">
            <w:pPr>
              <w:spacing w:line="276" w:lineRule="auto"/>
              <w:jc w:val="both"/>
            </w:pPr>
            <w:r w:rsidRPr="00D74317">
              <w:t>21. 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768" w:type="pct"/>
            <w:vMerge w:val="restar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414"/>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tcPr>
          <w:p w:rsidR="009B0B4B" w:rsidRPr="00D74317" w:rsidRDefault="009B0B4B" w:rsidP="00CD0687">
            <w:pPr>
              <w:spacing w:line="276" w:lineRule="auto"/>
              <w:jc w:val="both"/>
            </w:pPr>
            <w:r w:rsidRPr="00D74317">
              <w:t xml:space="preserve">22. Правила игры и методика судейства. Техника нападения. Действия игрока без мяча: освобождение от опеки противника </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327"/>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tcPr>
          <w:p w:rsidR="009B0B4B" w:rsidRPr="00D74317" w:rsidRDefault="009B0B4B" w:rsidP="00CD0687">
            <w:pPr>
              <w:autoSpaceDE w:val="0"/>
              <w:autoSpaceDN w:val="0"/>
              <w:adjustRightInd w:val="0"/>
              <w:spacing w:line="276" w:lineRule="auto"/>
            </w:pPr>
            <w:r w:rsidRPr="00D74317">
              <w:t>23. Освоение/совершенствование приёмов тактики защиты и нападения</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tcPr>
          <w:p w:rsidR="009B0B4B" w:rsidRPr="00D74317" w:rsidRDefault="009B0B4B" w:rsidP="00CD0687">
            <w:pPr>
              <w:spacing w:line="276" w:lineRule="auto"/>
              <w:jc w:val="both"/>
            </w:pPr>
            <w:r w:rsidRPr="00D74317">
              <w:t>24.Выполнение технико-тактических приёмов в игровой деятельности (учебная игра)</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val="restart"/>
            <w:shd w:val="clear" w:color="auto" w:fill="FFFFFF"/>
          </w:tcPr>
          <w:p w:rsidR="009B0B4B" w:rsidRPr="00D74317" w:rsidRDefault="009B0B4B" w:rsidP="00CD0687">
            <w:pPr>
              <w:spacing w:line="276" w:lineRule="auto"/>
              <w:jc w:val="both"/>
              <w:rPr>
                <w:b/>
                <w:bCs/>
                <w:iCs/>
              </w:rPr>
            </w:pPr>
            <w:r w:rsidRPr="00D74317">
              <w:rPr>
                <w:b/>
                <w:bCs/>
              </w:rPr>
              <w:t xml:space="preserve">Тема 2.8 (2) </w:t>
            </w:r>
            <w:r w:rsidRPr="00D74317">
              <w:rPr>
                <w:bCs/>
              </w:rPr>
              <w:t>Баскетбол</w:t>
            </w: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Cs/>
              </w:rPr>
            </w:pPr>
            <w:r w:rsidRPr="00D74317">
              <w:rPr>
                <w:bCs/>
              </w:rPr>
              <w:t>6</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6</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25-26. Техника безопасности на занятиях баскетболом. Освоение и совершенствование техники выполнения приёмов игры:</w:t>
            </w:r>
          </w:p>
          <w:p w:rsidR="009B0B4B" w:rsidRPr="00D74317" w:rsidRDefault="009B0B4B" w:rsidP="00CD0687">
            <w:pPr>
              <w:spacing w:line="276" w:lineRule="auto"/>
              <w:jc w:val="both"/>
            </w:pPr>
            <w:r w:rsidRPr="00D74317">
              <w:t xml:space="preserve">перемещения, остановки, стойки игрока, повороты; ловля и передача мяча </w:t>
            </w:r>
            <w:r w:rsidRPr="00D74317">
              <w:lastRenderedPageBreak/>
              <w:t>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768" w:type="pct"/>
            <w:vMerge w:val="restar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27.Освоение и совершенствование приёмов тактики защиты и нападения</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28. Выполнение технико-тактических приёмов в игровой деятельности</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val="restart"/>
            <w:shd w:val="clear" w:color="auto" w:fill="FFFFFF"/>
          </w:tcPr>
          <w:p w:rsidR="009B0B4B" w:rsidRPr="00D74317" w:rsidRDefault="009B0B4B" w:rsidP="00CD0687">
            <w:pPr>
              <w:spacing w:line="276" w:lineRule="auto"/>
              <w:rPr>
                <w:b/>
                <w:bCs/>
              </w:rPr>
            </w:pPr>
            <w:r w:rsidRPr="00D74317">
              <w:rPr>
                <w:b/>
                <w:bCs/>
              </w:rPr>
              <w:t xml:space="preserve">Тема 2.8 (3) </w:t>
            </w:r>
            <w:r w:rsidRPr="00D74317">
              <w:rPr>
                <w:bCs/>
              </w:rPr>
              <w:t xml:space="preserve">Волейбол </w:t>
            </w:r>
          </w:p>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Cs/>
              </w:rPr>
            </w:pPr>
            <w:r w:rsidRPr="00D74317">
              <w:rPr>
                <w:bCs/>
              </w:rPr>
              <w:t>6</w:t>
            </w:r>
          </w:p>
        </w:tc>
        <w:tc>
          <w:tcPr>
            <w:tcW w:w="749" w:type="pct"/>
            <w:vMerge w:val="restart"/>
            <w:shd w:val="clear" w:color="auto" w:fill="FFFFFF"/>
          </w:tcPr>
          <w:p w:rsidR="009B0B4B" w:rsidRPr="00D74317" w:rsidRDefault="009B0B4B" w:rsidP="00CD0687">
            <w:pPr>
              <w:spacing w:line="276" w:lineRule="auto"/>
              <w:jc w:val="center"/>
              <w:rPr>
                <w:iCs/>
              </w:rPr>
            </w:pPr>
            <w:r w:rsidRPr="00D74317">
              <w:rPr>
                <w:iCs/>
              </w:rPr>
              <w:t>ОК 01, ОК 04, ОК 08</w:t>
            </w:r>
          </w:p>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6</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768" w:type="pct"/>
            <w:vMerge w:val="restar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Освоение/совершенствование приёмов тактики защиты и нападения</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Выполнение технико-тактических приёмов в игровой деятельности</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val="restart"/>
            <w:shd w:val="clear" w:color="auto" w:fill="FFFFFF"/>
          </w:tcPr>
          <w:p w:rsidR="009B0B4B" w:rsidRPr="00D74317" w:rsidRDefault="009B0B4B" w:rsidP="00CD0687">
            <w:pPr>
              <w:spacing w:line="276" w:lineRule="auto"/>
              <w:jc w:val="both"/>
              <w:rPr>
                <w:b/>
                <w:bCs/>
                <w:iCs/>
              </w:rPr>
            </w:pPr>
            <w:r w:rsidRPr="00D74317">
              <w:rPr>
                <w:b/>
                <w:bCs/>
              </w:rPr>
              <w:t xml:space="preserve">Тема 2.8 (4) </w:t>
            </w:r>
            <w:r w:rsidRPr="00D74317">
              <w:rPr>
                <w:bCs/>
              </w:rPr>
              <w:t>Бадминтон</w:t>
            </w: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Содержание учебного материала</w:t>
            </w:r>
          </w:p>
        </w:tc>
        <w:tc>
          <w:tcPr>
            <w:tcW w:w="768" w:type="pct"/>
            <w:shd w:val="clear" w:color="auto" w:fill="FFFFFF"/>
            <w:vAlign w:val="center"/>
          </w:tcPr>
          <w:p w:rsidR="009B0B4B" w:rsidRPr="00D74317" w:rsidRDefault="009B0B4B" w:rsidP="00CD0687">
            <w:pPr>
              <w:spacing w:line="276" w:lineRule="auto"/>
              <w:jc w:val="center"/>
              <w:rPr>
                <w:bCs/>
              </w:rPr>
            </w:pPr>
            <w:r w:rsidRPr="00D74317">
              <w:rPr>
                <w:bCs/>
              </w:rPr>
              <w:t>6</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6</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768" w:type="pct"/>
            <w:vMerge w:val="restar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Освоение/совершенствование приёмов тактики защиты и нападения</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t>Выполнение технико-тактических приёмов в игровой деятельности. Подвижные игры и эстафеты с элементами бадминтона</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92"/>
        </w:trPr>
        <w:tc>
          <w:tcPr>
            <w:tcW w:w="861" w:type="pct"/>
            <w:vMerge w:val="restart"/>
            <w:shd w:val="clear" w:color="auto" w:fill="FFFFFF"/>
          </w:tcPr>
          <w:p w:rsidR="009B0B4B" w:rsidRPr="00D74317" w:rsidRDefault="009B0B4B" w:rsidP="00CD0687">
            <w:pPr>
              <w:spacing w:line="276" w:lineRule="auto"/>
              <w:rPr>
                <w:b/>
                <w:bCs/>
                <w:iCs/>
              </w:rPr>
            </w:pPr>
            <w:r w:rsidRPr="00D74317">
              <w:rPr>
                <w:b/>
              </w:rPr>
              <w:t>Тема 2.8</w:t>
            </w:r>
            <w:r w:rsidRPr="00D74317">
              <w:rPr>
                <w:bCs/>
              </w:rPr>
              <w:t xml:space="preserve"> Спортивные игры, отражающие национальные, </w:t>
            </w:r>
            <w:r w:rsidRPr="00D74317">
              <w:rPr>
                <w:bCs/>
              </w:rPr>
              <w:lastRenderedPageBreak/>
              <w:t>региональные или этнокультурные особенности</w:t>
            </w:r>
            <w:r w:rsidRPr="00D74317">
              <w:rPr>
                <w:bCs/>
                <w:vertAlign w:val="superscript"/>
              </w:rPr>
              <w:footnoteReference w:id="10"/>
            </w:r>
          </w:p>
        </w:tc>
        <w:tc>
          <w:tcPr>
            <w:tcW w:w="2622" w:type="pct"/>
            <w:gridSpan w:val="2"/>
            <w:tcBorders>
              <w:bottom w:val="single" w:sz="4" w:space="0" w:color="auto"/>
            </w:tcBorders>
            <w:shd w:val="clear" w:color="auto" w:fill="FFFFFF"/>
          </w:tcPr>
          <w:p w:rsidR="009B0B4B" w:rsidRPr="00D74317" w:rsidRDefault="009B0B4B" w:rsidP="00CD0687">
            <w:pPr>
              <w:spacing w:line="276" w:lineRule="auto"/>
              <w:jc w:val="both"/>
            </w:pPr>
            <w:r w:rsidRPr="00D74317">
              <w:rPr>
                <w:b/>
                <w:bCs/>
              </w:rPr>
              <w:lastRenderedPageBreak/>
              <w:t>Содержание учебного материала</w:t>
            </w:r>
          </w:p>
        </w:tc>
        <w:tc>
          <w:tcPr>
            <w:tcW w:w="768" w:type="pct"/>
            <w:tcBorders>
              <w:bottom w:val="single" w:sz="4" w:space="0" w:color="auto"/>
            </w:tcBorders>
            <w:shd w:val="clear" w:color="auto" w:fill="FFFFFF"/>
            <w:vAlign w:val="center"/>
          </w:tcPr>
          <w:p w:rsidR="009B0B4B" w:rsidRPr="00D74317" w:rsidRDefault="009B0B4B" w:rsidP="00CD0687">
            <w:pPr>
              <w:spacing w:line="276" w:lineRule="auto"/>
              <w:jc w:val="center"/>
              <w:rPr>
                <w:b/>
              </w:rPr>
            </w:pPr>
            <w:r w:rsidRPr="00D74317">
              <w:rPr>
                <w:b/>
              </w:rPr>
              <w:t>2</w:t>
            </w:r>
          </w:p>
        </w:tc>
        <w:tc>
          <w:tcPr>
            <w:tcW w:w="749" w:type="pct"/>
            <w:vMerge w:val="restart"/>
            <w:shd w:val="clear" w:color="auto" w:fill="FFFFFF"/>
          </w:tcPr>
          <w:p w:rsidR="009B0B4B" w:rsidRPr="00D74317" w:rsidRDefault="009B0B4B" w:rsidP="00CD0687">
            <w:pPr>
              <w:spacing w:line="276" w:lineRule="auto"/>
              <w:jc w:val="center"/>
            </w:pPr>
            <w:r w:rsidRPr="00D74317">
              <w:rPr>
                <w:iCs/>
              </w:rPr>
              <w:t>ОК 01, ОК 04, ОК 08</w:t>
            </w:r>
          </w:p>
        </w:tc>
      </w:tr>
      <w:tr w:rsidR="009B0B4B" w:rsidRPr="00D74317" w:rsidTr="00CD0687">
        <w:trPr>
          <w:trHeight w:val="255"/>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jc w:val="both"/>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rPr>
                <w:bCs/>
              </w:rPr>
            </w:pPr>
            <w:r w:rsidRPr="00D74317">
              <w:rPr>
                <w:bCs/>
              </w:rPr>
              <w:t>2</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66"/>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tcPr>
          <w:p w:rsidR="009B0B4B" w:rsidRPr="00D74317" w:rsidRDefault="009B0B4B" w:rsidP="00CD0687">
            <w:pPr>
              <w:spacing w:line="276" w:lineRule="auto"/>
              <w:jc w:val="both"/>
            </w:pPr>
            <w:r w:rsidRPr="00D74317">
              <w:t xml:space="preserve">29.Освоение и совершенствование техники выполнения приёмов игры. </w:t>
            </w:r>
            <w:r w:rsidRPr="00D74317">
              <w:lastRenderedPageBreak/>
              <w:t>Развитие физических способностей средствами игры</w:t>
            </w:r>
          </w:p>
        </w:tc>
        <w:tc>
          <w:tcPr>
            <w:tcW w:w="768" w:type="pc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335"/>
        </w:trPr>
        <w:tc>
          <w:tcPr>
            <w:tcW w:w="861" w:type="pct"/>
            <w:vMerge w:val="restart"/>
            <w:shd w:val="clear" w:color="auto" w:fill="FFFFFF"/>
          </w:tcPr>
          <w:p w:rsidR="009B0B4B" w:rsidRPr="00D74317" w:rsidRDefault="009B0B4B" w:rsidP="00CD0687">
            <w:pPr>
              <w:spacing w:line="276" w:lineRule="auto"/>
              <w:rPr>
                <w:b/>
                <w:bCs/>
                <w:iCs/>
              </w:rPr>
            </w:pPr>
            <w:r w:rsidRPr="00D74317">
              <w:rPr>
                <w:b/>
                <w:bCs/>
                <w:iCs/>
              </w:rPr>
              <w:lastRenderedPageBreak/>
              <w:t>Тема 2.9</w:t>
            </w:r>
            <w:r w:rsidRPr="00D74317">
              <w:rPr>
                <w:bCs/>
                <w:iCs/>
              </w:rPr>
              <w:t xml:space="preserve"> Лёгкая атлетика </w:t>
            </w:r>
            <w:r w:rsidRPr="00D74317">
              <w:rPr>
                <w:bCs/>
                <w:i/>
              </w:rPr>
              <w:t>(практические занятия 30-38)</w:t>
            </w:r>
          </w:p>
        </w:tc>
        <w:tc>
          <w:tcPr>
            <w:tcW w:w="2622" w:type="pct"/>
            <w:gridSpan w:val="2"/>
            <w:tcBorders>
              <w:bottom w:val="single" w:sz="4" w:space="0" w:color="auto"/>
            </w:tcBorders>
            <w:shd w:val="clear" w:color="auto" w:fill="FFFFFF"/>
          </w:tcPr>
          <w:p w:rsidR="009B0B4B" w:rsidRPr="00D74317" w:rsidRDefault="009B0B4B" w:rsidP="00CD0687">
            <w:pPr>
              <w:spacing w:line="276" w:lineRule="auto"/>
            </w:pPr>
            <w:r w:rsidRPr="00D74317">
              <w:rPr>
                <w:b/>
                <w:bCs/>
              </w:rPr>
              <w:t>Содержание учебного материала</w:t>
            </w:r>
          </w:p>
        </w:tc>
        <w:tc>
          <w:tcPr>
            <w:tcW w:w="768" w:type="pct"/>
            <w:tcBorders>
              <w:bottom w:val="single" w:sz="4" w:space="0" w:color="auto"/>
            </w:tcBorders>
            <w:shd w:val="clear" w:color="auto" w:fill="FFFFFF"/>
            <w:vAlign w:val="center"/>
          </w:tcPr>
          <w:p w:rsidR="009B0B4B" w:rsidRPr="00D74317" w:rsidRDefault="009B0B4B" w:rsidP="00CD0687">
            <w:pPr>
              <w:spacing w:line="276" w:lineRule="auto"/>
              <w:jc w:val="center"/>
              <w:rPr>
                <w:b/>
              </w:rPr>
            </w:pPr>
            <w:r w:rsidRPr="00D74317">
              <w:rPr>
                <w:b/>
              </w:rPr>
              <w:t>14</w:t>
            </w:r>
          </w:p>
        </w:tc>
        <w:tc>
          <w:tcPr>
            <w:tcW w:w="749" w:type="pct"/>
            <w:vMerge w:val="restart"/>
            <w:shd w:val="clear" w:color="auto" w:fill="FFFFFF"/>
          </w:tcPr>
          <w:p w:rsidR="009B0B4B" w:rsidRPr="00D74317" w:rsidRDefault="009B0B4B" w:rsidP="00CD0687">
            <w:pPr>
              <w:spacing w:line="276" w:lineRule="auto"/>
              <w:jc w:val="center"/>
              <w:rPr>
                <w:b/>
                <w:bCs/>
              </w:rPr>
            </w:pPr>
            <w:r w:rsidRPr="00D74317">
              <w:rPr>
                <w:iCs/>
              </w:rPr>
              <w:t>ОК 01, ОК 04, ОК 08</w:t>
            </w:r>
          </w:p>
        </w:tc>
      </w:tr>
      <w:tr w:rsidR="009B0B4B" w:rsidRPr="00D74317" w:rsidTr="00CD0687">
        <w:trPr>
          <w:trHeight w:val="240"/>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rPr>
                <w:b/>
              </w:rPr>
            </w:pPr>
            <w:r w:rsidRPr="00D74317">
              <w:rPr>
                <w:b/>
                <w:bCs/>
              </w:rPr>
              <w:t>Практические занятия</w:t>
            </w:r>
          </w:p>
        </w:tc>
        <w:tc>
          <w:tcPr>
            <w:tcW w:w="768" w:type="pct"/>
            <w:shd w:val="clear" w:color="auto" w:fill="FFFFFF"/>
            <w:vAlign w:val="center"/>
          </w:tcPr>
          <w:p w:rsidR="009B0B4B" w:rsidRPr="00D74317" w:rsidRDefault="009B0B4B" w:rsidP="00CD0687">
            <w:pPr>
              <w:spacing w:line="276" w:lineRule="auto"/>
              <w:jc w:val="center"/>
            </w:pPr>
            <w:r w:rsidRPr="00D74317">
              <w:t>14</w:t>
            </w: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720"/>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pPr>
            <w:r w:rsidRPr="00D74317">
              <w:t>30. Техника безопасности на занятиях легкой атлетикой. Техника бега высокого и низкого старта, стартового разгона, финиширования;</w:t>
            </w:r>
          </w:p>
        </w:tc>
        <w:tc>
          <w:tcPr>
            <w:tcW w:w="768" w:type="pct"/>
            <w:vMerge w:val="restart"/>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70"/>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pPr>
            <w:r w:rsidRPr="00D74317">
              <w:t>31. Совершенствование техники спринтерского бега</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70"/>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pPr>
            <w:r w:rsidRPr="00D74317">
              <w:t>32-34. Совершенствование техники (кроссового бега</w:t>
            </w:r>
            <w:r w:rsidRPr="00D74317">
              <w:rPr>
                <w:vertAlign w:val="superscript"/>
              </w:rPr>
              <w:footnoteReference w:id="11"/>
            </w:r>
            <w:r w:rsidRPr="00D74317">
              <w:t>, средние и длинные дистанции (2 000 м (девушки) и 3 000 м (юноши))</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40"/>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pPr>
            <w:r w:rsidRPr="00D74317">
              <w:t>35. Совершенствование техники эстафетного бега (4 *100 м, 4*400 м; бега по прямой с различной скоростью)</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40"/>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pPr>
            <w:r w:rsidRPr="00D74317">
              <w:t>36. Совершенствование техники прыжка в длину с разбега</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40"/>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pP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40"/>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vAlign w:val="bottom"/>
          </w:tcPr>
          <w:p w:rsidR="009B0B4B" w:rsidRPr="00D74317" w:rsidRDefault="009B0B4B" w:rsidP="00CD0687">
            <w:pPr>
              <w:spacing w:line="276" w:lineRule="auto"/>
            </w:pPr>
            <w:r w:rsidRPr="00D74317">
              <w:t xml:space="preserve">38. Совершенствование техники метания гранаты весом 500 г (девушки) и 700 г (юноши); </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rPr>
          <w:trHeight w:val="266"/>
        </w:trPr>
        <w:tc>
          <w:tcPr>
            <w:tcW w:w="861" w:type="pct"/>
            <w:vMerge/>
            <w:shd w:val="clear" w:color="auto" w:fill="FFFFFF"/>
          </w:tcPr>
          <w:p w:rsidR="009B0B4B" w:rsidRPr="00D74317" w:rsidRDefault="009B0B4B" w:rsidP="00CD0687">
            <w:pPr>
              <w:spacing w:line="276" w:lineRule="auto"/>
              <w:jc w:val="both"/>
              <w:rPr>
                <w:b/>
                <w:bCs/>
                <w:iCs/>
              </w:rPr>
            </w:pPr>
          </w:p>
        </w:tc>
        <w:tc>
          <w:tcPr>
            <w:tcW w:w="2622" w:type="pct"/>
            <w:gridSpan w:val="2"/>
            <w:shd w:val="clear" w:color="auto" w:fill="FFFFFF"/>
          </w:tcPr>
          <w:p w:rsidR="009B0B4B" w:rsidRPr="00D74317" w:rsidRDefault="009B0B4B" w:rsidP="00CD0687">
            <w:pPr>
              <w:spacing w:line="276" w:lineRule="auto"/>
            </w:pPr>
            <w:r w:rsidRPr="00D74317">
              <w:t>39-40. Развитие физических способностей средствами лёгкой атлетики Подвижные игры и эстафеты с элементами легкой атлетики.</w:t>
            </w:r>
          </w:p>
        </w:tc>
        <w:tc>
          <w:tcPr>
            <w:tcW w:w="768" w:type="pct"/>
            <w:vMerge/>
            <w:shd w:val="clear" w:color="auto" w:fill="FFFFFF"/>
            <w:vAlign w:val="center"/>
          </w:tcPr>
          <w:p w:rsidR="009B0B4B" w:rsidRPr="00D74317" w:rsidRDefault="009B0B4B" w:rsidP="00CD0687">
            <w:pPr>
              <w:spacing w:line="276" w:lineRule="auto"/>
              <w:jc w:val="center"/>
              <w:rPr>
                <w:bCs/>
              </w:rPr>
            </w:pPr>
          </w:p>
        </w:tc>
        <w:tc>
          <w:tcPr>
            <w:tcW w:w="749" w:type="pct"/>
            <w:vMerge/>
            <w:shd w:val="clear" w:color="auto" w:fill="FFFFFF"/>
          </w:tcPr>
          <w:p w:rsidR="009B0B4B" w:rsidRPr="00D74317" w:rsidRDefault="009B0B4B" w:rsidP="00CD0687">
            <w:pPr>
              <w:spacing w:line="276" w:lineRule="auto"/>
              <w:jc w:val="center"/>
              <w:rPr>
                <w:b/>
                <w:bCs/>
              </w:rPr>
            </w:pPr>
          </w:p>
        </w:tc>
      </w:tr>
      <w:tr w:rsidR="009B0B4B" w:rsidRPr="00D74317" w:rsidTr="00CD0687">
        <w:tc>
          <w:tcPr>
            <w:tcW w:w="3483" w:type="pct"/>
            <w:gridSpan w:val="3"/>
            <w:shd w:val="clear" w:color="auto" w:fill="FFFFFF"/>
          </w:tcPr>
          <w:p w:rsidR="009B0B4B" w:rsidRPr="00D74317" w:rsidRDefault="009B0B4B" w:rsidP="00CD0687">
            <w:pPr>
              <w:suppressAutoHyphens/>
              <w:spacing w:line="276" w:lineRule="auto"/>
              <w:rPr>
                <w:b/>
              </w:rPr>
            </w:pPr>
            <w:r w:rsidRPr="00D74317">
              <w:rPr>
                <w:b/>
              </w:rPr>
              <w:t>Консультации: Подготовка к зачету, отработка задолжностей</w:t>
            </w:r>
          </w:p>
        </w:tc>
        <w:tc>
          <w:tcPr>
            <w:tcW w:w="768" w:type="pct"/>
            <w:shd w:val="clear" w:color="auto" w:fill="FFFFFF"/>
            <w:vAlign w:val="center"/>
          </w:tcPr>
          <w:p w:rsidR="009B0B4B" w:rsidRPr="00D74317" w:rsidRDefault="009B0B4B" w:rsidP="00CD0687">
            <w:pPr>
              <w:spacing w:line="276" w:lineRule="auto"/>
              <w:jc w:val="center"/>
              <w:rPr>
                <w:b/>
                <w:i/>
              </w:rPr>
            </w:pPr>
            <w:r w:rsidRPr="00D74317">
              <w:rPr>
                <w:b/>
                <w:i/>
              </w:rPr>
              <w:t>4</w:t>
            </w:r>
          </w:p>
        </w:tc>
        <w:tc>
          <w:tcPr>
            <w:tcW w:w="749" w:type="pct"/>
            <w:shd w:val="clear" w:color="auto" w:fill="FFFFFF"/>
          </w:tcPr>
          <w:p w:rsidR="009B0B4B" w:rsidRPr="00D74317" w:rsidRDefault="009B0B4B" w:rsidP="00CD0687">
            <w:pPr>
              <w:spacing w:line="276" w:lineRule="auto"/>
              <w:jc w:val="center"/>
              <w:rPr>
                <w:iCs/>
              </w:rPr>
            </w:pPr>
            <w:r w:rsidRPr="00D74317">
              <w:rPr>
                <w:iCs/>
              </w:rPr>
              <w:t>ОК 01, ОК 04, ОК 08</w:t>
            </w:r>
          </w:p>
        </w:tc>
      </w:tr>
      <w:tr w:rsidR="009B0B4B" w:rsidRPr="00D74317" w:rsidTr="00CD0687">
        <w:tc>
          <w:tcPr>
            <w:tcW w:w="3483" w:type="pct"/>
            <w:gridSpan w:val="3"/>
            <w:shd w:val="clear" w:color="auto" w:fill="FFFFFF"/>
          </w:tcPr>
          <w:p w:rsidR="009B0B4B" w:rsidRPr="00D74317" w:rsidRDefault="009B0B4B" w:rsidP="00CD0687">
            <w:pPr>
              <w:suppressAutoHyphens/>
              <w:spacing w:line="276" w:lineRule="auto"/>
              <w:rPr>
                <w:b/>
              </w:rPr>
            </w:pPr>
            <w:r w:rsidRPr="00D74317">
              <w:rPr>
                <w:b/>
              </w:rPr>
              <w:t>Промежуточная аттестация по дисциплине (дифференцированный зачёт)</w:t>
            </w:r>
          </w:p>
        </w:tc>
        <w:tc>
          <w:tcPr>
            <w:tcW w:w="768" w:type="pct"/>
            <w:shd w:val="clear" w:color="auto" w:fill="FFFFFF"/>
            <w:vAlign w:val="center"/>
          </w:tcPr>
          <w:p w:rsidR="009B0B4B" w:rsidRPr="00D74317" w:rsidRDefault="009B0B4B" w:rsidP="00CD0687">
            <w:pPr>
              <w:spacing w:line="276" w:lineRule="auto"/>
              <w:jc w:val="center"/>
              <w:rPr>
                <w:b/>
                <w:i/>
              </w:rPr>
            </w:pPr>
            <w:r w:rsidRPr="00D74317">
              <w:rPr>
                <w:b/>
                <w:i/>
              </w:rPr>
              <w:t>2</w:t>
            </w:r>
          </w:p>
        </w:tc>
        <w:tc>
          <w:tcPr>
            <w:tcW w:w="749" w:type="pct"/>
            <w:shd w:val="clear" w:color="auto" w:fill="FFFFFF"/>
          </w:tcPr>
          <w:p w:rsidR="009B0B4B" w:rsidRPr="00D74317" w:rsidRDefault="009B0B4B" w:rsidP="00CD0687">
            <w:pPr>
              <w:spacing w:line="276" w:lineRule="auto"/>
              <w:jc w:val="center"/>
              <w:rPr>
                <w:b/>
                <w:i/>
              </w:rPr>
            </w:pPr>
            <w:r w:rsidRPr="00D74317">
              <w:rPr>
                <w:iCs/>
              </w:rPr>
              <w:t>ОК 01, ОК 04, ОК 08</w:t>
            </w:r>
          </w:p>
        </w:tc>
      </w:tr>
      <w:tr w:rsidR="009B0B4B" w:rsidRPr="00D74317" w:rsidTr="00CD0687">
        <w:trPr>
          <w:trHeight w:val="20"/>
        </w:trPr>
        <w:tc>
          <w:tcPr>
            <w:tcW w:w="3483" w:type="pct"/>
            <w:gridSpan w:val="3"/>
            <w:shd w:val="clear" w:color="auto" w:fill="FFFFFF"/>
          </w:tcPr>
          <w:p w:rsidR="009B0B4B" w:rsidRPr="00D74317" w:rsidRDefault="009B0B4B" w:rsidP="00CD0687">
            <w:pPr>
              <w:spacing w:line="276" w:lineRule="auto"/>
              <w:rPr>
                <w:b/>
                <w:bCs/>
              </w:rPr>
            </w:pPr>
            <w:r w:rsidRPr="00D74317">
              <w:rPr>
                <w:b/>
                <w:bCs/>
              </w:rPr>
              <w:t>Всего:</w:t>
            </w:r>
          </w:p>
        </w:tc>
        <w:tc>
          <w:tcPr>
            <w:tcW w:w="768" w:type="pct"/>
            <w:shd w:val="clear" w:color="auto" w:fill="FFFFFF"/>
            <w:vAlign w:val="center"/>
          </w:tcPr>
          <w:p w:rsidR="009B0B4B" w:rsidRPr="00D74317" w:rsidRDefault="009B0B4B" w:rsidP="00CD0687">
            <w:pPr>
              <w:spacing w:line="276" w:lineRule="auto"/>
              <w:jc w:val="center"/>
              <w:rPr>
                <w:b/>
                <w:bCs/>
                <w:i/>
              </w:rPr>
            </w:pPr>
            <w:r w:rsidRPr="00D74317">
              <w:rPr>
                <w:b/>
                <w:bCs/>
                <w:i/>
              </w:rPr>
              <w:t>72</w:t>
            </w:r>
          </w:p>
        </w:tc>
        <w:tc>
          <w:tcPr>
            <w:tcW w:w="749" w:type="pct"/>
            <w:shd w:val="clear" w:color="auto" w:fill="FFFFFF"/>
          </w:tcPr>
          <w:p w:rsidR="009B0B4B" w:rsidRPr="00D74317" w:rsidRDefault="009B0B4B" w:rsidP="00CD0687">
            <w:pPr>
              <w:spacing w:line="276" w:lineRule="auto"/>
              <w:rPr>
                <w:b/>
                <w:bCs/>
                <w:i/>
              </w:rPr>
            </w:pPr>
          </w:p>
        </w:tc>
      </w:tr>
    </w:tbl>
    <w:p w:rsidR="009B0B4B" w:rsidRPr="00D74317" w:rsidRDefault="009B0B4B" w:rsidP="009B0B4B">
      <w:pPr>
        <w:spacing w:line="276" w:lineRule="auto"/>
      </w:pPr>
    </w:p>
    <w:p w:rsidR="009B0B4B" w:rsidRPr="00D74317" w:rsidRDefault="009B0B4B" w:rsidP="009B0B4B">
      <w:pPr>
        <w:spacing w:line="276" w:lineRule="auto"/>
        <w:rPr>
          <w:bCs/>
          <w:i/>
        </w:rPr>
      </w:pPr>
      <w:r w:rsidRPr="00D74317">
        <w:rPr>
          <w:bCs/>
          <w:i/>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9B0B4B" w:rsidRPr="00D74317" w:rsidRDefault="009B0B4B" w:rsidP="009B0B4B">
      <w:pPr>
        <w:spacing w:line="276" w:lineRule="auto"/>
      </w:pPr>
      <w:r w:rsidRPr="00D74317">
        <w:rPr>
          <w:i/>
        </w:rPr>
        <w:t>*Профессионально-ориентированное содержание может быть распределено по разделам (темам) или сконцентрировано в разделе Прикладной модуль</w:t>
      </w:r>
      <w:r w:rsidRPr="00D74317">
        <w:rPr>
          <w:b/>
        </w:rPr>
        <w:t>3.</w:t>
      </w:r>
    </w:p>
    <w:p w:rsidR="009B0B4B" w:rsidRPr="00D74317" w:rsidRDefault="009B0B4B" w:rsidP="009B0B4B">
      <w:pPr>
        <w:suppressAutoHyphens/>
        <w:spacing w:line="276" w:lineRule="auto"/>
        <w:jc w:val="both"/>
        <w:rPr>
          <w:bCs/>
          <w:i/>
        </w:rPr>
      </w:pPr>
    </w:p>
    <w:p w:rsidR="009B0B4B" w:rsidRPr="00D74317" w:rsidRDefault="009B0B4B" w:rsidP="009B0B4B">
      <w:pPr>
        <w:widowControl w:val="0"/>
        <w:tabs>
          <w:tab w:val="left" w:pos="1305"/>
        </w:tabs>
        <w:suppressAutoHyphens/>
        <w:jc w:val="both"/>
        <w:sectPr w:rsidR="009B0B4B" w:rsidRPr="00D74317" w:rsidSect="00524A6D">
          <w:pgSz w:w="16838" w:h="11906" w:orient="landscape"/>
          <w:pgMar w:top="1134" w:right="851" w:bottom="1134" w:left="851" w:header="709" w:footer="709" w:gutter="0"/>
          <w:cols w:space="720"/>
        </w:sectPr>
      </w:pPr>
    </w:p>
    <w:p w:rsidR="009B0B4B" w:rsidRPr="00D74317" w:rsidRDefault="009B0B4B" w:rsidP="009B0B4B">
      <w:pPr>
        <w:pStyle w:val="10"/>
        <w:jc w:val="center"/>
        <w:rPr>
          <w:b/>
          <w:caps/>
        </w:rPr>
      </w:pPr>
      <w:r w:rsidRPr="00D74317">
        <w:rPr>
          <w:b/>
          <w:caps/>
        </w:rPr>
        <w:lastRenderedPageBreak/>
        <w:t>3. условия реализации рабочей программы ОБЩЕОБРАЗОВАТЕЛЬНОЙ дисциплины</w:t>
      </w:r>
    </w:p>
    <w:p w:rsidR="009B0B4B" w:rsidRPr="00D74317" w:rsidRDefault="009B0B4B" w:rsidP="009B0B4B">
      <w:pPr>
        <w:pStyle w:val="10"/>
        <w:spacing w:line="276" w:lineRule="auto"/>
      </w:pPr>
      <w:bookmarkStart w:id="24" w:name="_Toc125030626"/>
      <w:r w:rsidRPr="00D74317">
        <w:t xml:space="preserve">3. </w:t>
      </w:r>
      <w:bookmarkStart w:id="25" w:name="_Toc104469106"/>
      <w:bookmarkStart w:id="26" w:name="_Toc104469486"/>
      <w:r w:rsidRPr="00D74317">
        <w:t>Условия реализации программы общеобразовательной дисциплины</w:t>
      </w:r>
      <w:bookmarkEnd w:id="24"/>
      <w:bookmarkEnd w:id="25"/>
      <w:bookmarkEnd w:id="26"/>
    </w:p>
    <w:p w:rsidR="009B0B4B" w:rsidRPr="00D74317" w:rsidRDefault="009B0B4B" w:rsidP="009B0B4B">
      <w:pPr>
        <w:spacing w:line="276" w:lineRule="auto"/>
      </w:pPr>
    </w:p>
    <w:p w:rsidR="009B0B4B" w:rsidRPr="00D74317" w:rsidRDefault="009B0B4B" w:rsidP="009B0B4B">
      <w:pPr>
        <w:suppressAutoHyphens/>
        <w:spacing w:line="276" w:lineRule="auto"/>
        <w:ind w:firstLine="709"/>
        <w:jc w:val="both"/>
        <w:rPr>
          <w:bCs/>
        </w:rPr>
      </w:pPr>
      <w:r w:rsidRPr="00D74317">
        <w:rPr>
          <w:bCs/>
        </w:rPr>
        <w:t>3.1. Для реализации программы дисциплины должны быть предусмотрены спортивные сооружения:</w:t>
      </w:r>
    </w:p>
    <w:p w:rsidR="009B0B4B" w:rsidRPr="00D74317" w:rsidRDefault="009B0B4B" w:rsidP="009B0B4B">
      <w:pPr>
        <w:suppressAutoHyphens/>
        <w:spacing w:line="276" w:lineRule="auto"/>
        <w:ind w:firstLine="709"/>
        <w:jc w:val="both"/>
        <w:rPr>
          <w:bCs/>
        </w:rPr>
      </w:pPr>
      <w:r w:rsidRPr="00D74317">
        <w:rPr>
          <w:bCs/>
        </w:rPr>
        <w:t>(универсальный) спортивный зал, оснащенный спортивным инвентарём и оборудованием, обеспечивающим достижение результатов освоения дисциплины;</w:t>
      </w:r>
    </w:p>
    <w:p w:rsidR="009B0B4B" w:rsidRPr="00D74317" w:rsidRDefault="009B0B4B" w:rsidP="009B0B4B">
      <w:pPr>
        <w:suppressAutoHyphens/>
        <w:spacing w:line="276" w:lineRule="auto"/>
        <w:ind w:firstLine="709"/>
        <w:jc w:val="both"/>
        <w:rPr>
          <w:bCs/>
        </w:rPr>
      </w:pPr>
      <w:r w:rsidRPr="00D74317">
        <w:rPr>
          <w:bCs/>
        </w:rPr>
        <w:t>оборудованные открытые спортивные площадки, обеспечивающие достижение результатов освоения дисциплины;</w:t>
      </w:r>
    </w:p>
    <w:p w:rsidR="009B0B4B" w:rsidRPr="00D74317" w:rsidRDefault="009B0B4B" w:rsidP="009B0B4B">
      <w:pPr>
        <w:suppressAutoHyphens/>
        <w:spacing w:line="276" w:lineRule="auto"/>
        <w:ind w:firstLine="709"/>
        <w:jc w:val="both"/>
        <w:rPr>
          <w:bCs/>
        </w:rPr>
      </w:pPr>
      <w:r w:rsidRPr="00D74317">
        <w:rPr>
          <w:bCs/>
        </w:rPr>
        <w:t>Примерный перечень оборудования и инвентаря спортивных сооружений:</w:t>
      </w:r>
    </w:p>
    <w:p w:rsidR="009B0B4B" w:rsidRPr="00D74317" w:rsidRDefault="009B0B4B" w:rsidP="009B0B4B">
      <w:pPr>
        <w:widowControl w:val="0"/>
        <w:spacing w:line="276" w:lineRule="auto"/>
        <w:ind w:firstLine="709"/>
        <w:jc w:val="both"/>
        <w:rPr>
          <w:lang w:bidi="ru-RU"/>
        </w:rPr>
      </w:pPr>
      <w:r w:rsidRPr="00D74317">
        <w:rPr>
          <w:b/>
          <w:bCs/>
          <w:lang w:bidi="ru-RU"/>
        </w:rPr>
        <w:t>Спортивные игры</w:t>
      </w:r>
    </w:p>
    <w:p w:rsidR="009B0B4B" w:rsidRPr="00D74317" w:rsidRDefault="009B0B4B" w:rsidP="009B0B4B">
      <w:pPr>
        <w:widowControl w:val="0"/>
        <w:tabs>
          <w:tab w:val="left" w:pos="796"/>
        </w:tabs>
        <w:spacing w:line="276" w:lineRule="auto"/>
        <w:ind w:firstLine="709"/>
        <w:jc w:val="both"/>
        <w:rPr>
          <w:lang w:bidi="ru-RU"/>
        </w:rPr>
      </w:pPr>
      <w:r w:rsidRPr="00D74317">
        <w:rPr>
          <w:lang w:bidi="ru-RU"/>
        </w:rPr>
        <w:t xml:space="preserve">Щит баскетбольный игровой (комплект); щит баскетбольный тренировочный, щит баскетбольный навесной, ворота, трансформируемые для гандбола и мини-футбола (комплект), </w:t>
      </w:r>
      <w:r w:rsidRPr="00D74317">
        <w:rPr>
          <w:bCs/>
        </w:rPr>
        <w:t>кольца баскетбольные,</w:t>
      </w:r>
      <w:r w:rsidRPr="00D74317">
        <w:rPr>
          <w:lang w:bidi="ru-RU"/>
        </w:rPr>
        <w:t xml:space="preserve">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B0B4B" w:rsidRPr="00D74317" w:rsidRDefault="009B0B4B" w:rsidP="009B0B4B">
      <w:pPr>
        <w:widowControl w:val="0"/>
        <w:spacing w:line="276" w:lineRule="auto"/>
        <w:ind w:firstLine="709"/>
        <w:jc w:val="both"/>
        <w:rPr>
          <w:lang w:bidi="ru-RU"/>
        </w:rPr>
      </w:pPr>
      <w:r w:rsidRPr="00D74317">
        <w:rPr>
          <w:b/>
          <w:bCs/>
          <w:lang w:bidi="ru-RU"/>
        </w:rPr>
        <w:t>Гимнастика</w:t>
      </w:r>
    </w:p>
    <w:p w:rsidR="009B0B4B" w:rsidRPr="00D74317" w:rsidRDefault="009B0B4B" w:rsidP="009B0B4B">
      <w:pPr>
        <w:widowControl w:val="0"/>
        <w:tabs>
          <w:tab w:val="left" w:pos="796"/>
        </w:tabs>
        <w:spacing w:line="276" w:lineRule="auto"/>
        <w:ind w:firstLine="709"/>
        <w:jc w:val="both"/>
        <w:rPr>
          <w:lang w:bidi="ru-RU"/>
        </w:rPr>
      </w:pPr>
      <w:r w:rsidRPr="00D74317">
        <w:rPr>
          <w:lang w:bidi="ru-RU"/>
        </w:rPr>
        <w:t>Стенка гимнастическая, скамейка гимнастическая, комплект матов гимнастических №2, перекладина гимнастическая пристенная, коврик гимнастический, палка гимнастическая №3, обруч гимнастический №2, скакалка гимнастическая.</w:t>
      </w:r>
    </w:p>
    <w:p w:rsidR="009B0B4B" w:rsidRPr="00D74317" w:rsidRDefault="009B0B4B" w:rsidP="009B0B4B">
      <w:pPr>
        <w:widowControl w:val="0"/>
        <w:spacing w:line="276" w:lineRule="auto"/>
        <w:ind w:firstLine="709"/>
        <w:jc w:val="both"/>
        <w:rPr>
          <w:lang w:bidi="ru-RU"/>
        </w:rPr>
      </w:pPr>
      <w:r w:rsidRPr="00D74317">
        <w:rPr>
          <w:b/>
          <w:bCs/>
          <w:lang w:bidi="ru-RU"/>
        </w:rPr>
        <w:t>Легкая атлетика</w:t>
      </w:r>
    </w:p>
    <w:p w:rsidR="009B0B4B" w:rsidRPr="00D74317" w:rsidRDefault="009B0B4B" w:rsidP="009B0B4B">
      <w:pPr>
        <w:widowControl w:val="0"/>
        <w:tabs>
          <w:tab w:val="left" w:pos="816"/>
        </w:tabs>
        <w:spacing w:line="276" w:lineRule="auto"/>
        <w:ind w:firstLine="709"/>
        <w:jc w:val="both"/>
        <w:rPr>
          <w:lang w:bidi="ru-RU"/>
        </w:rPr>
      </w:pPr>
      <w:r w:rsidRPr="00D74317">
        <w:rPr>
          <w:lang w:bidi="ru-RU"/>
        </w:rPr>
        <w:t>Граната для метания</w:t>
      </w:r>
    </w:p>
    <w:p w:rsidR="009B0B4B" w:rsidRPr="00D74317" w:rsidRDefault="009B0B4B" w:rsidP="009B0B4B">
      <w:pPr>
        <w:widowControl w:val="0"/>
        <w:tabs>
          <w:tab w:val="left" w:pos="816"/>
        </w:tabs>
        <w:spacing w:line="276" w:lineRule="auto"/>
        <w:ind w:firstLine="709"/>
        <w:jc w:val="both"/>
        <w:rPr>
          <w:lang w:bidi="ru-RU"/>
        </w:rPr>
      </w:pPr>
      <w:r w:rsidRPr="00D74317">
        <w:rPr>
          <w:lang w:bidi="ru-RU"/>
        </w:rPr>
        <w:t>Ядро для толкания</w:t>
      </w:r>
    </w:p>
    <w:p w:rsidR="009B0B4B" w:rsidRPr="00D74317" w:rsidRDefault="009B0B4B" w:rsidP="009B0B4B">
      <w:pPr>
        <w:widowControl w:val="0"/>
        <w:spacing w:line="276" w:lineRule="auto"/>
        <w:ind w:firstLine="709"/>
        <w:jc w:val="both"/>
        <w:rPr>
          <w:lang w:bidi="ru-RU"/>
        </w:rPr>
      </w:pPr>
      <w:r w:rsidRPr="00D74317">
        <w:rPr>
          <w:b/>
          <w:bCs/>
          <w:lang w:bidi="ru-RU"/>
        </w:rPr>
        <w:t>Общефизическая подготовка</w:t>
      </w:r>
    </w:p>
    <w:p w:rsidR="009B0B4B" w:rsidRPr="00D74317" w:rsidRDefault="009B0B4B" w:rsidP="009B0B4B">
      <w:pPr>
        <w:widowControl w:val="0"/>
        <w:spacing w:line="276" w:lineRule="auto"/>
        <w:ind w:firstLine="709"/>
        <w:jc w:val="both"/>
        <w:rPr>
          <w:lang w:bidi="ru-RU"/>
        </w:rPr>
      </w:pPr>
      <w:r w:rsidRPr="00D74317">
        <w:rPr>
          <w:lang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B0B4B" w:rsidRPr="00D74317" w:rsidRDefault="009B0B4B" w:rsidP="009B0B4B">
      <w:pPr>
        <w:widowControl w:val="0"/>
        <w:tabs>
          <w:tab w:val="left" w:pos="816"/>
        </w:tabs>
        <w:spacing w:line="276" w:lineRule="auto"/>
        <w:ind w:firstLine="709"/>
        <w:jc w:val="both"/>
        <w:rPr>
          <w:lang w:bidi="ru-RU"/>
        </w:rPr>
      </w:pPr>
      <w:r w:rsidRPr="00D74317">
        <w:rPr>
          <w:b/>
          <w:bCs/>
          <w:lang w:bidi="ru-RU"/>
        </w:rPr>
        <w:t>Самбо</w:t>
      </w:r>
    </w:p>
    <w:p w:rsidR="009B0B4B" w:rsidRPr="00D74317" w:rsidRDefault="009B0B4B" w:rsidP="009B0B4B">
      <w:pPr>
        <w:widowControl w:val="0"/>
        <w:tabs>
          <w:tab w:val="left" w:pos="816"/>
        </w:tabs>
        <w:spacing w:line="276" w:lineRule="auto"/>
        <w:ind w:firstLine="709"/>
        <w:jc w:val="both"/>
        <w:rPr>
          <w:lang w:bidi="ru-RU"/>
        </w:rPr>
      </w:pPr>
      <w:r w:rsidRPr="00D74317">
        <w:rPr>
          <w:lang w:bidi="ru-RU"/>
        </w:rPr>
        <w:t>Ковер для самбо, набор поясов Самбо (красного и синего цвета)</w:t>
      </w:r>
    </w:p>
    <w:p w:rsidR="009B0B4B" w:rsidRPr="00D74317" w:rsidRDefault="009B0B4B" w:rsidP="009B0B4B">
      <w:pPr>
        <w:widowControl w:val="0"/>
        <w:spacing w:line="276" w:lineRule="auto"/>
        <w:ind w:firstLine="709"/>
        <w:rPr>
          <w:lang w:bidi="ru-RU"/>
        </w:rPr>
      </w:pPr>
      <w:r w:rsidRPr="00D74317">
        <w:rPr>
          <w:b/>
          <w:bCs/>
          <w:lang w:bidi="ru-RU"/>
        </w:rPr>
        <w:t>Подвижные игры</w:t>
      </w:r>
    </w:p>
    <w:p w:rsidR="009B0B4B" w:rsidRPr="00D74317" w:rsidRDefault="009B0B4B" w:rsidP="009B0B4B">
      <w:pPr>
        <w:widowControl w:val="0"/>
        <w:tabs>
          <w:tab w:val="left" w:pos="816"/>
        </w:tabs>
        <w:spacing w:line="276" w:lineRule="auto"/>
        <w:ind w:firstLine="709"/>
        <w:rPr>
          <w:lang w:bidi="ru-RU"/>
        </w:rPr>
      </w:pPr>
      <w:r w:rsidRPr="00D74317">
        <w:rPr>
          <w:lang w:bidi="ru-RU"/>
        </w:rPr>
        <w:t>Набор для подвижных игр в контейнере, сумка для подвижных игр</w:t>
      </w:r>
    </w:p>
    <w:p w:rsidR="009B0B4B" w:rsidRPr="00D74317" w:rsidRDefault="009B0B4B" w:rsidP="009B0B4B">
      <w:pPr>
        <w:widowControl w:val="0"/>
        <w:spacing w:line="276" w:lineRule="auto"/>
        <w:ind w:firstLine="709"/>
        <w:jc w:val="both"/>
        <w:rPr>
          <w:lang w:bidi="ru-RU"/>
        </w:rPr>
      </w:pPr>
      <w:r w:rsidRPr="00D74317">
        <w:rPr>
          <w:b/>
          <w:bCs/>
          <w:lang w:bidi="ru-RU"/>
        </w:rPr>
        <w:t>Оборудование для проведения соревнований</w:t>
      </w:r>
    </w:p>
    <w:p w:rsidR="009B0B4B" w:rsidRPr="00D74317" w:rsidRDefault="009B0B4B" w:rsidP="009B0B4B">
      <w:pPr>
        <w:widowControl w:val="0"/>
        <w:spacing w:line="276" w:lineRule="auto"/>
        <w:ind w:firstLine="709"/>
        <w:jc w:val="both"/>
        <w:rPr>
          <w:lang w:bidi="ru-RU"/>
        </w:rPr>
      </w:pPr>
      <w:r w:rsidRPr="00D74317">
        <w:rPr>
          <w:lang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B0B4B" w:rsidRPr="00D74317" w:rsidRDefault="009B0B4B" w:rsidP="009B0B4B">
      <w:pPr>
        <w:widowControl w:val="0"/>
        <w:spacing w:line="276" w:lineRule="auto"/>
        <w:ind w:firstLine="780"/>
        <w:rPr>
          <w:lang w:bidi="ru-RU"/>
        </w:rPr>
      </w:pPr>
      <w:r w:rsidRPr="00D74317">
        <w:rPr>
          <w:b/>
          <w:bCs/>
          <w:lang w:bidi="ru-RU"/>
        </w:rPr>
        <w:t>Прочее</w:t>
      </w:r>
    </w:p>
    <w:p w:rsidR="009B0B4B" w:rsidRPr="00D74317" w:rsidRDefault="009B0B4B" w:rsidP="009B0B4B">
      <w:pPr>
        <w:widowControl w:val="0"/>
        <w:tabs>
          <w:tab w:val="left" w:pos="816"/>
        </w:tabs>
        <w:spacing w:line="276" w:lineRule="auto"/>
        <w:ind w:firstLine="709"/>
        <w:rPr>
          <w:lang w:bidi="ru-RU"/>
        </w:rPr>
      </w:pPr>
      <w:r w:rsidRPr="00D74317">
        <w:rPr>
          <w:lang w:bidi="ru-RU"/>
        </w:rPr>
        <w:t>Аптечка медицинская, сетка заградительная</w:t>
      </w:r>
    </w:p>
    <w:p w:rsidR="009B0B4B" w:rsidRPr="00D74317" w:rsidRDefault="009B0B4B" w:rsidP="009B0B4B">
      <w:pPr>
        <w:suppressAutoHyphens/>
        <w:spacing w:line="276" w:lineRule="auto"/>
        <w:ind w:firstLine="708"/>
        <w:jc w:val="both"/>
        <w:rPr>
          <w:b/>
          <w:bCs/>
        </w:rPr>
      </w:pPr>
      <w:r w:rsidRPr="00D74317">
        <w:rPr>
          <w:b/>
          <w:bCs/>
        </w:rPr>
        <w:t>Открытые спортивные площадки:</w:t>
      </w:r>
    </w:p>
    <w:p w:rsidR="009B0B4B" w:rsidRPr="00D74317" w:rsidRDefault="009B0B4B" w:rsidP="009B0B4B">
      <w:pPr>
        <w:suppressAutoHyphens/>
        <w:spacing w:line="276" w:lineRule="auto"/>
        <w:jc w:val="both"/>
        <w:rPr>
          <w:bCs/>
        </w:rPr>
      </w:pPr>
      <w:r w:rsidRPr="00D74317">
        <w:rPr>
          <w:bCs/>
        </w:rPr>
        <w:t xml:space="preserve"> </w:t>
      </w:r>
      <w:r w:rsidRPr="00D74317">
        <w:rPr>
          <w:bCs/>
        </w:rPr>
        <w:tab/>
        <w:t>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9B0B4B" w:rsidRPr="00D74317" w:rsidRDefault="009B0B4B" w:rsidP="009B0B4B">
      <w:pPr>
        <w:pStyle w:val="2"/>
        <w:rPr>
          <w:rFonts w:ascii="Times New Roman" w:hAnsi="Times New Roman" w:cs="Times New Roman"/>
          <w:i w:val="0"/>
          <w:iCs w:val="0"/>
          <w:sz w:val="24"/>
          <w:szCs w:val="24"/>
        </w:rPr>
      </w:pPr>
      <w:r w:rsidRPr="00D74317">
        <w:rPr>
          <w:rFonts w:ascii="Times New Roman" w:hAnsi="Times New Roman" w:cs="Times New Roman"/>
          <w:i w:val="0"/>
          <w:iCs w:val="0"/>
          <w:sz w:val="24"/>
          <w:szCs w:val="24"/>
        </w:rPr>
        <w:lastRenderedPageBreak/>
        <w:t>3.2. Информационное обеспечение обучения</w:t>
      </w:r>
    </w:p>
    <w:p w:rsidR="009B0B4B" w:rsidRPr="00D74317"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p>
    <w:p w:rsidR="009B0B4B" w:rsidRPr="00D74317" w:rsidRDefault="009B0B4B" w:rsidP="009B0B4B">
      <w:pPr>
        <w:suppressAutoHyphens/>
        <w:spacing w:line="276" w:lineRule="auto"/>
        <w:ind w:firstLine="709"/>
        <w:jc w:val="both"/>
      </w:pPr>
      <w:bookmarkStart w:id="27" w:name="_Hlk120782426"/>
      <w:r w:rsidRPr="00D74317">
        <w:rPr>
          <w:bCs/>
        </w:rPr>
        <w:t>1. Для реализации программы библиотечный фонд образовательной организации должен иметь п</w:t>
      </w:r>
      <w:r w:rsidRPr="00D74317">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9B0B4B" w:rsidRDefault="009B0B4B" w:rsidP="009B0B4B">
      <w:pPr>
        <w:suppressAutoHyphens/>
        <w:spacing w:line="276" w:lineRule="auto"/>
        <w:ind w:firstLine="709"/>
        <w:jc w:val="both"/>
      </w:pPr>
      <w:r w:rsidRPr="00D74317">
        <w:t xml:space="preserve">2. </w:t>
      </w:r>
      <w:bookmarkStart w:id="28" w:name="_Hlk120781305"/>
      <w:bookmarkStart w:id="29" w:name="_Hlk120780419"/>
      <w:bookmarkStart w:id="30" w:name="_Hlk120781324"/>
      <w:bookmarkStart w:id="31" w:name="_Hlk120716574"/>
      <w:r w:rsidRPr="00D74317">
        <w:t>Рекомендуемые печатные издания по реализации общеобразовательной</w:t>
      </w:r>
      <w:bookmarkEnd w:id="28"/>
      <w:r w:rsidRPr="00D74317">
        <w:t xml:space="preserve"> дисциплины</w:t>
      </w:r>
      <w:bookmarkEnd w:id="29"/>
      <w:r w:rsidRPr="00D74317">
        <w:t xml:space="preserve"> </w:t>
      </w:r>
      <w:bookmarkEnd w:id="30"/>
      <w:r w:rsidRPr="00D74317">
        <w:t>представлены в методических рекомендациях по организации обучения</w:t>
      </w:r>
      <w:bookmarkEnd w:id="27"/>
      <w:bookmarkEnd w:id="31"/>
      <w:r w:rsidRPr="00D74317">
        <w:t>.</w:t>
      </w:r>
    </w:p>
    <w:p w:rsidR="009B0B4B" w:rsidRDefault="009B0B4B" w:rsidP="009B0B4B">
      <w:pPr>
        <w:suppressAutoHyphens/>
        <w:spacing w:line="276" w:lineRule="auto"/>
        <w:ind w:firstLine="709"/>
        <w:jc w:val="both"/>
      </w:pP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Основные печатные издания</w:t>
      </w:r>
    </w:p>
    <w:p w:rsidR="009B0B4B"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rsidR="009B0B4B"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hanging="360"/>
        <w:jc w:val="both"/>
      </w:pPr>
      <w:r>
        <w:tab/>
        <w:t>1.</w:t>
      </w:r>
      <w:r>
        <w:tab/>
        <w:t>Федонов Р.А. Физическая культура. Учебник для СПО / Р.А. Федонов Издательство: КноРус, 2022. - 258 с.</w:t>
      </w:r>
    </w:p>
    <w:p w:rsidR="009B0B4B"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hanging="360"/>
        <w:jc w:val="both"/>
      </w:pPr>
      <w:r>
        <w:tab/>
        <w:t>2.</w:t>
      </w:r>
      <w:r>
        <w:tab/>
        <w:t>Федонов, Р.А., Физическая культура: учебник / Р.А. Федонов. — Москва: Русайнс, 2021. — 256 с.:</w:t>
      </w:r>
    </w:p>
    <w:p w:rsidR="009B0B4B"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tab/>
      </w:r>
    </w:p>
    <w:p w:rsidR="009B0B4B"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t xml:space="preserve">Дополнительные источники </w:t>
      </w:r>
    </w:p>
    <w:p w:rsidR="009B0B4B" w:rsidRDefault="009B0B4B" w:rsidP="009B0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2018. — 493 с. </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Бишаева, А.А., Профессионально-оздоровительная физическая культура студента: учебное пособие / А.А. Бишаева. — Москва: КноРус, 2021. — 299 с. </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Бишаева, А.А., Физическая культура: учебник / А.А. Бишаева, В.В. Малков. — Москва: КноРус, 2018. — 379 с.</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Виленский, М.Я., Физическая культура: учебник / М.Я. Виленский, А.Г. Горшков. — Москва: КноРус, 2021. — 214 с. </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Глек И.В., Чернышев П. А., ВикерчукМИ, Виноградов А.С.; под ред акцией Глека И В. Шахматы. Стратегия Общество с ограниченной ответственностью «ДРОФА»</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Диц С.Г., Рихтер И.К., Бикмуллина А.Р. Содержание подготовки спортсменов в теннисе / С.Г. Диц, И.К. Рихтер, А.Р. Бикмуллина. – Казань: Казан. ун-т, 2020. – 70 с.</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Кузнецов, В.С., Физическая культура: учебник / В.С. Кузнецов, Г.А. Колодницкий. — Москва: КноРус, 2021. — 256 с. </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Погадаев Г.И. Физическая культура. Футбол для всех 10-11кл Учебное пособие (под ред. Акинфеева И.), (Дрофа, РоссУчебник, 2019).</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rsidR="009B0B4B" w:rsidRDefault="009B0B4B" w:rsidP="00FD2DC3">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rsidR="009B0B4B" w:rsidRDefault="009B0B4B" w:rsidP="009B0B4B">
      <w:pPr>
        <w:suppressAutoHyphens/>
        <w:spacing w:line="276" w:lineRule="auto"/>
        <w:ind w:firstLine="709"/>
        <w:jc w:val="both"/>
      </w:pPr>
    </w:p>
    <w:p w:rsidR="009B0B4B" w:rsidRPr="00D74317" w:rsidRDefault="009B0B4B" w:rsidP="009B0B4B">
      <w:pPr>
        <w:suppressAutoHyphens/>
        <w:spacing w:line="276" w:lineRule="auto"/>
        <w:ind w:firstLine="709"/>
        <w:jc w:val="both"/>
      </w:pPr>
    </w:p>
    <w:p w:rsidR="009B0B4B" w:rsidRDefault="009B0B4B" w:rsidP="009B0B4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D74317">
        <w:rPr>
          <w:b/>
          <w:caps/>
        </w:rPr>
        <w:br w:type="page"/>
      </w:r>
      <w:r w:rsidRPr="00D74317">
        <w:rPr>
          <w:b/>
          <w:caps/>
        </w:rPr>
        <w:lastRenderedPageBreak/>
        <w:t>4. Контроль и оценка результатов освоения ОБЩЕОБРАЗОВАТЕЛЬНОЙ Дисциплины</w:t>
      </w:r>
    </w:p>
    <w:p w:rsidR="009B0B4B" w:rsidRPr="00545C06" w:rsidRDefault="009B0B4B" w:rsidP="009B0B4B"/>
    <w:p w:rsidR="009B0B4B" w:rsidRPr="00D74317" w:rsidRDefault="009B0B4B" w:rsidP="009B0B4B">
      <w:pPr>
        <w:spacing w:line="276" w:lineRule="auto"/>
        <w:contextualSpacing/>
        <w:jc w:val="both"/>
        <w:rPr>
          <w:b/>
        </w:rPr>
      </w:pPr>
      <w:r w:rsidRPr="00D74317">
        <w:rPr>
          <w:b/>
        </w:rPr>
        <w:t>4.1 Контроль</w:t>
      </w:r>
      <w:r w:rsidRPr="00D74317">
        <w:t xml:space="preserve"> </w:t>
      </w:r>
      <w:r w:rsidRPr="00D74317">
        <w:rPr>
          <w:b/>
        </w:rPr>
        <w:t>и оценка</w:t>
      </w:r>
      <w:r w:rsidRPr="00D74317">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9B0B4B" w:rsidRPr="00D74317" w:rsidRDefault="009B0B4B" w:rsidP="009B0B4B">
      <w:pPr>
        <w:spacing w:line="276" w:lineRule="auto"/>
        <w:contextualSpacing/>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7"/>
        <w:gridCol w:w="2692"/>
        <w:gridCol w:w="3735"/>
      </w:tblGrid>
      <w:tr w:rsidR="009B0B4B" w:rsidRPr="00D74317" w:rsidTr="00CD0687">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9B0B4B" w:rsidRPr="00D74317" w:rsidRDefault="009B0B4B" w:rsidP="00CD0687">
            <w:pPr>
              <w:spacing w:line="276" w:lineRule="auto"/>
              <w:jc w:val="center"/>
              <w:rPr>
                <w:b/>
                <w:bCs/>
              </w:rPr>
            </w:pPr>
            <w:r w:rsidRPr="00D74317">
              <w:rPr>
                <w:b/>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9B0B4B" w:rsidRPr="00D74317" w:rsidRDefault="009B0B4B" w:rsidP="00CD0687">
            <w:pPr>
              <w:suppressAutoHyphens/>
              <w:spacing w:line="276" w:lineRule="auto"/>
              <w:jc w:val="center"/>
            </w:pPr>
            <w:r w:rsidRPr="00D74317">
              <w:rPr>
                <w:b/>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9B0B4B" w:rsidRPr="00D74317" w:rsidRDefault="009B0B4B" w:rsidP="00CD0687">
            <w:pPr>
              <w:suppressAutoHyphens/>
              <w:spacing w:line="276" w:lineRule="auto"/>
              <w:jc w:val="center"/>
            </w:pPr>
            <w:r w:rsidRPr="00D74317">
              <w:rPr>
                <w:b/>
              </w:rPr>
              <w:t>Тип оценочных мероприятия</w:t>
            </w:r>
          </w:p>
        </w:tc>
      </w:tr>
      <w:tr w:rsidR="009B0B4B" w:rsidRPr="00D74317" w:rsidTr="00CD0687">
        <w:trPr>
          <w:trHeight w:val="1515"/>
          <w:jc w:val="center"/>
        </w:trPr>
        <w:tc>
          <w:tcPr>
            <w:tcW w:w="1739" w:type="pct"/>
            <w:vMerge w:val="restart"/>
          </w:tcPr>
          <w:p w:rsidR="009B0B4B" w:rsidRDefault="009B0B4B" w:rsidP="00CD0687">
            <w:pPr>
              <w:suppressAutoHyphens/>
              <w:spacing w:line="276" w:lineRule="auto"/>
              <w:rPr>
                <w:iCs/>
              </w:rPr>
            </w:pPr>
            <w:r w:rsidRPr="00D74317">
              <w:t xml:space="preserve">ОК 01. </w:t>
            </w:r>
            <w:r w:rsidRPr="00D74317">
              <w:rPr>
                <w:iCs/>
              </w:rPr>
              <w:t>Выбирать способы решения задач профессиональной деятельности применительно к различным контекстам</w:t>
            </w:r>
          </w:p>
          <w:p w:rsidR="009B0B4B" w:rsidRPr="00D74317" w:rsidRDefault="009B0B4B" w:rsidP="00CD0687">
            <w:pPr>
              <w:suppressAutoHyphens/>
              <w:spacing w:line="276" w:lineRule="auto"/>
              <w:rPr>
                <w:bCs/>
              </w:rPr>
            </w:pPr>
            <w:r w:rsidRPr="00545C06">
              <w:rPr>
                <w:bCs/>
              </w:rPr>
              <w:t>ПК1,ПК2</w:t>
            </w:r>
          </w:p>
        </w:tc>
        <w:tc>
          <w:tcPr>
            <w:tcW w:w="1366" w:type="pct"/>
          </w:tcPr>
          <w:p w:rsidR="009B0B4B" w:rsidRPr="00D74317" w:rsidRDefault="009B0B4B" w:rsidP="00CD0687">
            <w:pPr>
              <w:suppressAutoHyphens/>
              <w:spacing w:line="276" w:lineRule="auto"/>
              <w:rPr>
                <w:bCs/>
              </w:rPr>
            </w:pPr>
            <w:r w:rsidRPr="00D74317">
              <w:rPr>
                <w:bCs/>
              </w:rPr>
              <w:t>Р 1, Темы 1.1, 1.2, 1.3, 1.4, 1.5 П-о/с</w:t>
            </w:r>
            <w:r w:rsidRPr="00D74317">
              <w:rPr>
                <w:rStyle w:val="a7"/>
                <w:bCs/>
              </w:rPr>
              <w:footnoteReference w:id="12"/>
            </w:r>
            <w:r w:rsidRPr="00D74317">
              <w:rPr>
                <w:bCs/>
              </w:rPr>
              <w:t>, 1.6 П-о/</w:t>
            </w:r>
            <w:r w:rsidRPr="00D74317">
              <w:rPr>
                <w:bCs/>
                <w:lang w:val="en-US"/>
              </w:rPr>
              <w:t>c</w:t>
            </w:r>
          </w:p>
          <w:p w:rsidR="009B0B4B" w:rsidRPr="00D74317" w:rsidRDefault="009B0B4B" w:rsidP="00CD0687">
            <w:pPr>
              <w:suppressAutoHyphens/>
              <w:spacing w:line="276" w:lineRule="auto"/>
            </w:pPr>
            <w:r w:rsidRPr="00D74317">
              <w:t>Р 2, Темы 2.1 - 2.5</w:t>
            </w:r>
            <w:r w:rsidRPr="00D74317">
              <w:rPr>
                <w:bCs/>
              </w:rPr>
              <w:t xml:space="preserve"> П-о/</w:t>
            </w:r>
            <w:r w:rsidRPr="00D74317">
              <w:rPr>
                <w:bCs/>
                <w:lang w:val="en-US"/>
              </w:rPr>
              <w:t>c</w:t>
            </w:r>
            <w:r w:rsidRPr="00D74317">
              <w:rPr>
                <w:bCs/>
              </w:rPr>
              <w:t>, 2.6, 2.7, 2.8, 2.9, 2.10</w:t>
            </w:r>
          </w:p>
        </w:tc>
        <w:tc>
          <w:tcPr>
            <w:tcW w:w="1895" w:type="pct"/>
            <w:vMerge w:val="restart"/>
          </w:tcPr>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составление словаря терминов, либо кроссворда</w:t>
            </w:r>
          </w:p>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защита презентации/доклада-презентации</w:t>
            </w:r>
          </w:p>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выполнение самостоятельной работы</w:t>
            </w:r>
          </w:p>
          <w:p w:rsidR="009B0B4B" w:rsidRPr="00897ED6" w:rsidRDefault="009B0B4B" w:rsidP="00FD2DC3">
            <w:pPr>
              <w:pStyle w:val="affa"/>
              <w:numPr>
                <w:ilvl w:val="0"/>
                <w:numId w:val="41"/>
              </w:numPr>
              <w:tabs>
                <w:tab w:val="left" w:pos="293"/>
              </w:tabs>
              <w:spacing w:line="276" w:lineRule="auto"/>
              <w:ind w:left="9" w:firstLine="0"/>
              <w:contextualSpacing/>
              <w:jc w:val="both"/>
              <w:rPr>
                <w:rFonts w:eastAsia="Calibri"/>
                <w:sz w:val="24"/>
                <w:szCs w:val="24"/>
                <w:lang w:val="ru-RU"/>
              </w:rPr>
            </w:pPr>
            <w:r w:rsidRPr="00897ED6">
              <w:rPr>
                <w:rFonts w:eastAsia="Calibri"/>
                <w:sz w:val="24"/>
                <w:szCs w:val="24"/>
                <w:lang w:val="ru-RU"/>
              </w:rPr>
              <w:t>составление комплекса физических упражнений для самостоятельных занятий с учетом индивидуальных особенностей,</w:t>
            </w:r>
          </w:p>
          <w:p w:rsidR="009B0B4B" w:rsidRPr="00897ED6" w:rsidRDefault="009B0B4B" w:rsidP="00FD2DC3">
            <w:pPr>
              <w:pStyle w:val="affa"/>
              <w:numPr>
                <w:ilvl w:val="0"/>
                <w:numId w:val="41"/>
              </w:numPr>
              <w:tabs>
                <w:tab w:val="left" w:pos="293"/>
              </w:tabs>
              <w:spacing w:line="276" w:lineRule="auto"/>
              <w:ind w:left="9" w:firstLine="0"/>
              <w:contextualSpacing/>
              <w:jc w:val="both"/>
              <w:rPr>
                <w:rFonts w:eastAsia="Calibri"/>
                <w:sz w:val="24"/>
                <w:szCs w:val="24"/>
                <w:lang w:val="ru-RU"/>
              </w:rPr>
            </w:pPr>
            <w:r w:rsidRPr="00897ED6">
              <w:rPr>
                <w:rFonts w:eastAsia="Calibri"/>
                <w:sz w:val="24"/>
                <w:szCs w:val="24"/>
                <w:lang w:val="ru-RU"/>
              </w:rPr>
              <w:t>составление профессиограммы</w:t>
            </w:r>
          </w:p>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заполнение дневника самоконтроля</w:t>
            </w:r>
          </w:p>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защита реферата</w:t>
            </w:r>
          </w:p>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составление кроссворда</w:t>
            </w:r>
          </w:p>
          <w:p w:rsidR="009B0B4B" w:rsidRPr="00897ED6" w:rsidRDefault="009B0B4B" w:rsidP="00FD2DC3">
            <w:pPr>
              <w:pStyle w:val="affa"/>
              <w:numPr>
                <w:ilvl w:val="0"/>
                <w:numId w:val="41"/>
              </w:numPr>
              <w:tabs>
                <w:tab w:val="left" w:pos="293"/>
              </w:tabs>
              <w:spacing w:line="276" w:lineRule="auto"/>
              <w:ind w:left="9" w:firstLine="0"/>
              <w:contextualSpacing/>
              <w:jc w:val="both"/>
              <w:rPr>
                <w:rFonts w:eastAsia="Calibri"/>
                <w:sz w:val="24"/>
                <w:szCs w:val="24"/>
                <w:lang w:val="ru-RU"/>
              </w:rPr>
            </w:pPr>
            <w:r w:rsidRPr="00897ED6">
              <w:rPr>
                <w:rFonts w:eastAsia="Calibri"/>
                <w:sz w:val="24"/>
                <w:szCs w:val="24"/>
                <w:lang w:val="ru-RU"/>
              </w:rPr>
              <w:t>фронтальный опрос</w:t>
            </w:r>
          </w:p>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контрольное тестирование</w:t>
            </w:r>
          </w:p>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составление комплекса упражнений</w:t>
            </w:r>
          </w:p>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оценивание практической работы</w:t>
            </w:r>
          </w:p>
          <w:p w:rsidR="009B0B4B" w:rsidRPr="00897ED6" w:rsidRDefault="009B0B4B" w:rsidP="00FD2DC3">
            <w:pPr>
              <w:pStyle w:val="affa"/>
              <w:numPr>
                <w:ilvl w:val="0"/>
                <w:numId w:val="41"/>
              </w:numPr>
              <w:tabs>
                <w:tab w:val="left" w:pos="293"/>
              </w:tabs>
              <w:spacing w:line="276" w:lineRule="auto"/>
              <w:ind w:left="9" w:firstLine="0"/>
              <w:contextualSpacing/>
              <w:jc w:val="both"/>
              <w:rPr>
                <w:rFonts w:eastAsia="Calibri"/>
                <w:sz w:val="24"/>
                <w:szCs w:val="24"/>
                <w:lang w:val="ru-RU"/>
              </w:rPr>
            </w:pPr>
            <w:r w:rsidRPr="00897ED6">
              <w:rPr>
                <w:rFonts w:eastAsia="Calibri"/>
                <w:sz w:val="24"/>
                <w:szCs w:val="24"/>
                <w:lang w:val="ru-RU"/>
              </w:rPr>
              <w:t>тестирование</w:t>
            </w:r>
          </w:p>
          <w:p w:rsidR="009B0B4B" w:rsidRPr="00897ED6" w:rsidRDefault="009B0B4B" w:rsidP="00FD2DC3">
            <w:pPr>
              <w:pStyle w:val="affa"/>
              <w:numPr>
                <w:ilvl w:val="0"/>
                <w:numId w:val="41"/>
              </w:numPr>
              <w:tabs>
                <w:tab w:val="left" w:pos="293"/>
              </w:tabs>
              <w:spacing w:line="276" w:lineRule="auto"/>
              <w:ind w:left="9" w:firstLine="0"/>
              <w:contextualSpacing/>
              <w:jc w:val="both"/>
              <w:rPr>
                <w:rFonts w:eastAsia="Calibri"/>
                <w:sz w:val="24"/>
                <w:szCs w:val="24"/>
                <w:lang w:val="ru-RU"/>
              </w:rPr>
            </w:pPr>
            <w:r w:rsidRPr="00897ED6">
              <w:rPr>
                <w:sz w:val="24"/>
                <w:szCs w:val="24"/>
                <w:lang w:val="ru-RU" w:eastAsia="ru-RU"/>
              </w:rPr>
              <w:t>тестирование (контрольная работа по теории)</w:t>
            </w:r>
          </w:p>
          <w:p w:rsidR="009B0B4B" w:rsidRPr="00897ED6" w:rsidRDefault="009B0B4B" w:rsidP="00FD2DC3">
            <w:pPr>
              <w:pStyle w:val="affa"/>
              <w:numPr>
                <w:ilvl w:val="0"/>
                <w:numId w:val="41"/>
              </w:numPr>
              <w:tabs>
                <w:tab w:val="left" w:pos="293"/>
              </w:tabs>
              <w:spacing w:line="276" w:lineRule="auto"/>
              <w:ind w:left="9" w:firstLine="0"/>
              <w:contextualSpacing/>
              <w:jc w:val="both"/>
              <w:rPr>
                <w:rFonts w:eastAsia="Calibri"/>
                <w:sz w:val="24"/>
                <w:szCs w:val="24"/>
                <w:lang w:val="ru-RU"/>
              </w:rPr>
            </w:pPr>
            <w:r w:rsidRPr="00897ED6">
              <w:rPr>
                <w:rFonts w:eastAsia="Calibri"/>
                <w:sz w:val="24"/>
                <w:szCs w:val="24"/>
                <w:lang w:val="ru-RU"/>
              </w:rPr>
              <w:t>демонстрация комплекса ОРУ,</w:t>
            </w:r>
          </w:p>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сдача контрольных нормативов</w:t>
            </w:r>
          </w:p>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r w:rsidRPr="00897ED6">
              <w:rPr>
                <w:rFonts w:eastAsia="Calibri"/>
                <w:sz w:val="24"/>
                <w:szCs w:val="24"/>
                <w:lang w:val="ru-RU"/>
              </w:rPr>
              <w:t>сдача контрольных нормативов (контрольное упражнение)</w:t>
            </w:r>
          </w:p>
          <w:p w:rsidR="009B0B4B" w:rsidRPr="00897ED6" w:rsidRDefault="009B0B4B" w:rsidP="00FD2DC3">
            <w:pPr>
              <w:pStyle w:val="affa"/>
              <w:numPr>
                <w:ilvl w:val="0"/>
                <w:numId w:val="41"/>
              </w:numPr>
              <w:tabs>
                <w:tab w:val="left" w:pos="293"/>
              </w:tabs>
              <w:spacing w:line="276" w:lineRule="auto"/>
              <w:ind w:left="9" w:firstLine="0"/>
              <w:contextualSpacing/>
              <w:rPr>
                <w:sz w:val="24"/>
                <w:szCs w:val="24"/>
                <w:lang w:val="ru-RU" w:eastAsia="ru-RU"/>
              </w:rPr>
            </w:pPr>
            <w:r w:rsidRPr="00897ED6">
              <w:rPr>
                <w:rFonts w:eastAsia="Calibri"/>
                <w:sz w:val="24"/>
                <w:szCs w:val="24"/>
                <w:lang w:val="ru-RU"/>
              </w:rPr>
              <w:t>сдача нормативов ГТО</w:t>
            </w:r>
          </w:p>
          <w:p w:rsidR="009B0B4B" w:rsidRPr="00897ED6" w:rsidRDefault="009B0B4B" w:rsidP="00FD2DC3">
            <w:pPr>
              <w:pStyle w:val="affa"/>
              <w:numPr>
                <w:ilvl w:val="0"/>
                <w:numId w:val="41"/>
              </w:numPr>
              <w:tabs>
                <w:tab w:val="left" w:pos="293"/>
              </w:tabs>
              <w:spacing w:line="276" w:lineRule="auto"/>
              <w:ind w:left="9" w:firstLine="0"/>
              <w:contextualSpacing/>
              <w:rPr>
                <w:sz w:val="24"/>
                <w:szCs w:val="24"/>
                <w:lang w:val="ru-RU" w:eastAsia="ru-RU"/>
              </w:rPr>
            </w:pPr>
            <w:r w:rsidRPr="00897ED6">
              <w:rPr>
                <w:rFonts w:eastAsia="Calibri"/>
                <w:sz w:val="24"/>
                <w:szCs w:val="24"/>
                <w:lang w:val="ru-RU" w:eastAsia="ru-RU"/>
              </w:rPr>
              <w:t>выполнение упражнений на дифференцированном зачете</w:t>
            </w:r>
          </w:p>
        </w:tc>
      </w:tr>
      <w:tr w:rsidR="009B0B4B" w:rsidRPr="00D74317" w:rsidTr="00CD0687">
        <w:trPr>
          <w:trHeight w:val="374"/>
          <w:jc w:val="center"/>
        </w:trPr>
        <w:tc>
          <w:tcPr>
            <w:tcW w:w="1739" w:type="pct"/>
            <w:vMerge/>
          </w:tcPr>
          <w:p w:rsidR="009B0B4B" w:rsidRPr="00D74317" w:rsidRDefault="009B0B4B" w:rsidP="00CD0687">
            <w:pPr>
              <w:suppressAutoHyphens/>
              <w:spacing w:line="276" w:lineRule="auto"/>
            </w:pPr>
          </w:p>
        </w:tc>
        <w:tc>
          <w:tcPr>
            <w:tcW w:w="1366" w:type="pct"/>
          </w:tcPr>
          <w:p w:rsidR="009B0B4B" w:rsidRPr="00D74317" w:rsidRDefault="009B0B4B" w:rsidP="00CD0687">
            <w:pPr>
              <w:suppressAutoHyphens/>
              <w:spacing w:line="276" w:lineRule="auto"/>
              <w:rPr>
                <w:bCs/>
              </w:rPr>
            </w:pPr>
            <w:r w:rsidRPr="00545C06">
              <w:rPr>
                <w:bCs/>
              </w:rPr>
              <w:t>Р 2, Темы 2.1 - 2.5</w:t>
            </w:r>
          </w:p>
        </w:tc>
        <w:tc>
          <w:tcPr>
            <w:tcW w:w="1895" w:type="pct"/>
            <w:vMerge/>
          </w:tcPr>
          <w:p w:rsidR="009B0B4B" w:rsidRPr="00897ED6" w:rsidRDefault="009B0B4B" w:rsidP="00FD2DC3">
            <w:pPr>
              <w:pStyle w:val="affa"/>
              <w:numPr>
                <w:ilvl w:val="0"/>
                <w:numId w:val="41"/>
              </w:numPr>
              <w:tabs>
                <w:tab w:val="left" w:pos="293"/>
              </w:tabs>
              <w:spacing w:line="276" w:lineRule="auto"/>
              <w:ind w:left="9" w:firstLine="0"/>
              <w:contextualSpacing/>
              <w:rPr>
                <w:rFonts w:eastAsia="Calibri"/>
                <w:sz w:val="24"/>
                <w:szCs w:val="24"/>
                <w:lang w:val="ru-RU"/>
              </w:rPr>
            </w:pPr>
          </w:p>
        </w:tc>
      </w:tr>
      <w:tr w:rsidR="009B0B4B" w:rsidRPr="00D74317" w:rsidTr="00CD0687">
        <w:trPr>
          <w:trHeight w:val="2625"/>
          <w:jc w:val="center"/>
        </w:trPr>
        <w:tc>
          <w:tcPr>
            <w:tcW w:w="1739" w:type="pct"/>
          </w:tcPr>
          <w:p w:rsidR="009B0B4B" w:rsidRPr="00D74317" w:rsidRDefault="009B0B4B" w:rsidP="00CD0687">
            <w:pPr>
              <w:suppressAutoHyphens/>
              <w:spacing w:line="276" w:lineRule="auto"/>
            </w:pPr>
            <w:r w:rsidRPr="00D74317">
              <w:t>ОК 04. Эффективно взаимодействовать и работать в коллективе и команде</w:t>
            </w:r>
          </w:p>
        </w:tc>
        <w:tc>
          <w:tcPr>
            <w:tcW w:w="1366" w:type="pct"/>
          </w:tcPr>
          <w:p w:rsidR="009B0B4B" w:rsidRPr="00D74317" w:rsidRDefault="009B0B4B" w:rsidP="00CD0687">
            <w:pPr>
              <w:suppressAutoHyphens/>
              <w:spacing w:line="276" w:lineRule="auto"/>
              <w:rPr>
                <w:bCs/>
              </w:rPr>
            </w:pPr>
            <w:r w:rsidRPr="00D74317">
              <w:rPr>
                <w:bCs/>
              </w:rPr>
              <w:t>Р 1, Темы 1.1, 1.2, 1.3, 1.4, 1.5 П-о/с, 1.6 П-о/</w:t>
            </w:r>
            <w:r w:rsidRPr="00D74317">
              <w:rPr>
                <w:bCs/>
                <w:lang w:val="en-US"/>
              </w:rPr>
              <w:t>c</w:t>
            </w:r>
          </w:p>
          <w:p w:rsidR="009B0B4B" w:rsidRPr="00D74317" w:rsidRDefault="009B0B4B" w:rsidP="00CD0687">
            <w:pPr>
              <w:suppressAutoHyphens/>
              <w:spacing w:line="276" w:lineRule="auto"/>
              <w:rPr>
                <w:bCs/>
              </w:rPr>
            </w:pPr>
            <w:r w:rsidRPr="00D74317">
              <w:t>Р 2, Темы 2.1 - 2.5</w:t>
            </w:r>
            <w:r w:rsidRPr="00D74317">
              <w:rPr>
                <w:bCs/>
              </w:rPr>
              <w:t xml:space="preserve"> П-о/</w:t>
            </w:r>
            <w:r w:rsidRPr="00D74317">
              <w:rPr>
                <w:bCs/>
                <w:lang w:val="en-US"/>
              </w:rPr>
              <w:t>c</w:t>
            </w:r>
            <w:r w:rsidRPr="00D74317">
              <w:rPr>
                <w:bCs/>
              </w:rPr>
              <w:t>, 2.6, 2.7, 2.8, 2.9, 2.10</w:t>
            </w:r>
          </w:p>
        </w:tc>
        <w:tc>
          <w:tcPr>
            <w:tcW w:w="1895" w:type="pct"/>
            <w:vMerge/>
          </w:tcPr>
          <w:p w:rsidR="009B0B4B" w:rsidRPr="00D74317" w:rsidRDefault="009B0B4B" w:rsidP="00CD0687">
            <w:pPr>
              <w:suppressAutoHyphens/>
              <w:spacing w:line="276" w:lineRule="auto"/>
            </w:pPr>
          </w:p>
        </w:tc>
      </w:tr>
      <w:tr w:rsidR="009B0B4B" w:rsidRPr="00D74317" w:rsidTr="00CD0687">
        <w:trPr>
          <w:trHeight w:val="2625"/>
          <w:jc w:val="center"/>
        </w:trPr>
        <w:tc>
          <w:tcPr>
            <w:tcW w:w="1739" w:type="pct"/>
          </w:tcPr>
          <w:p w:rsidR="009B0B4B" w:rsidRPr="00D74317" w:rsidRDefault="009B0B4B" w:rsidP="00CD0687">
            <w:pPr>
              <w:suppressAutoHyphens/>
              <w:spacing w:line="276" w:lineRule="auto"/>
            </w:pPr>
            <w:r w:rsidRPr="00D74317">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9B0B4B" w:rsidRPr="00D74317" w:rsidRDefault="009B0B4B" w:rsidP="00CD0687">
            <w:pPr>
              <w:suppressAutoHyphens/>
              <w:spacing w:line="276" w:lineRule="auto"/>
              <w:rPr>
                <w:bCs/>
              </w:rPr>
            </w:pPr>
            <w:r w:rsidRPr="00D74317">
              <w:rPr>
                <w:bCs/>
              </w:rPr>
              <w:t>Р 1, Темы 1.1, 1.2, 1.3, 1.4, 1.5 П-о/с, 1.6 П-о/</w:t>
            </w:r>
            <w:r w:rsidRPr="00D74317">
              <w:rPr>
                <w:bCs/>
                <w:lang w:val="en-US"/>
              </w:rPr>
              <w:t>c</w:t>
            </w:r>
          </w:p>
          <w:p w:rsidR="009B0B4B" w:rsidRPr="00D74317" w:rsidRDefault="009B0B4B" w:rsidP="00CD0687">
            <w:pPr>
              <w:suppressAutoHyphens/>
              <w:spacing w:line="276" w:lineRule="auto"/>
              <w:rPr>
                <w:bCs/>
              </w:rPr>
            </w:pPr>
            <w:r w:rsidRPr="00D74317">
              <w:t>Р 2, Темы 2.1 - 2.5</w:t>
            </w:r>
            <w:r w:rsidRPr="00D74317">
              <w:rPr>
                <w:bCs/>
              </w:rPr>
              <w:t xml:space="preserve"> П-о/</w:t>
            </w:r>
            <w:r w:rsidRPr="00D74317">
              <w:rPr>
                <w:bCs/>
                <w:lang w:val="en-US"/>
              </w:rPr>
              <w:t>c</w:t>
            </w:r>
            <w:r w:rsidRPr="00D74317">
              <w:rPr>
                <w:bCs/>
              </w:rPr>
              <w:t>, 2.6, 2.7, 2.8, 2.9, 2.10</w:t>
            </w:r>
          </w:p>
        </w:tc>
        <w:tc>
          <w:tcPr>
            <w:tcW w:w="1895" w:type="pct"/>
            <w:vMerge/>
          </w:tcPr>
          <w:p w:rsidR="009B0B4B" w:rsidRPr="00D74317" w:rsidRDefault="009B0B4B" w:rsidP="00CD0687">
            <w:pPr>
              <w:suppressAutoHyphens/>
              <w:spacing w:line="276" w:lineRule="auto"/>
            </w:pPr>
          </w:p>
        </w:tc>
      </w:tr>
    </w:tbl>
    <w:p w:rsidR="009B0B4B" w:rsidRPr="00B5252F" w:rsidRDefault="009B0B4B" w:rsidP="009B0B4B">
      <w:pPr>
        <w:pStyle w:val="2"/>
        <w:rPr>
          <w:rFonts w:ascii="Times New Roman" w:hAnsi="Times New Roman" w:cs="Times New Roman"/>
          <w:sz w:val="24"/>
          <w:szCs w:val="24"/>
        </w:rPr>
      </w:pPr>
      <w:r w:rsidRPr="00D74317">
        <w:rPr>
          <w:rFonts w:ascii="Times New Roman" w:hAnsi="Times New Roman" w:cs="Times New Roman"/>
          <w:sz w:val="24"/>
          <w:szCs w:val="24"/>
        </w:rPr>
        <w:lastRenderedPageBreak/>
        <w:t>4.2 Критерии оценивания теоретических знаний</w:t>
      </w:r>
    </w:p>
    <w:p w:rsidR="009B0B4B" w:rsidRPr="00D74317" w:rsidRDefault="009B0B4B" w:rsidP="009B0B4B">
      <w:pPr>
        <w:ind w:firstLine="709"/>
        <w:jc w:val="both"/>
        <w:rPr>
          <w:shd w:val="clear" w:color="auto" w:fill="FFFFFF"/>
        </w:rPr>
      </w:pPr>
      <w:r w:rsidRPr="00D74317">
        <w:rPr>
          <w:shd w:val="clear" w:color="auto" w:fill="FFFFFF"/>
        </w:rPr>
        <w:t>При оценивании теоретических знаний по ОД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9B0B4B" w:rsidRPr="00D74317" w:rsidRDefault="009B0B4B" w:rsidP="009B0B4B">
      <w:pPr>
        <w:ind w:firstLine="709"/>
        <w:jc w:val="both"/>
      </w:pPr>
      <w:r w:rsidRPr="00D74317">
        <w:t xml:space="preserve">С целью проверки теоретических знаний могут использоваться методы устного и письменного контроля в следующих формах: </w:t>
      </w:r>
    </w:p>
    <w:p w:rsidR="009B0B4B" w:rsidRPr="00D74317" w:rsidRDefault="009B0B4B" w:rsidP="00FD2DC3">
      <w:pPr>
        <w:pStyle w:val="affa"/>
        <w:numPr>
          <w:ilvl w:val="0"/>
          <w:numId w:val="43"/>
        </w:numPr>
        <w:contextualSpacing/>
        <w:jc w:val="both"/>
        <w:rPr>
          <w:sz w:val="24"/>
          <w:szCs w:val="24"/>
        </w:rPr>
      </w:pPr>
      <w:r w:rsidRPr="00D74317">
        <w:rPr>
          <w:sz w:val="24"/>
          <w:szCs w:val="24"/>
        </w:rPr>
        <w:t>выполнение творческих заданий (подготовка докладов и рефератов);</w:t>
      </w:r>
    </w:p>
    <w:p w:rsidR="009B0B4B" w:rsidRPr="00D74317" w:rsidRDefault="009B0B4B" w:rsidP="00FD2DC3">
      <w:pPr>
        <w:pStyle w:val="affa"/>
        <w:numPr>
          <w:ilvl w:val="0"/>
          <w:numId w:val="43"/>
        </w:numPr>
        <w:contextualSpacing/>
        <w:jc w:val="both"/>
        <w:rPr>
          <w:sz w:val="24"/>
          <w:szCs w:val="24"/>
        </w:rPr>
      </w:pPr>
      <w:r w:rsidRPr="00D74317">
        <w:rPr>
          <w:sz w:val="24"/>
          <w:szCs w:val="24"/>
        </w:rPr>
        <w:t>создание мультимедийных презентаций;</w:t>
      </w:r>
    </w:p>
    <w:p w:rsidR="009B0B4B" w:rsidRPr="00D74317" w:rsidRDefault="009B0B4B" w:rsidP="00FD2DC3">
      <w:pPr>
        <w:pStyle w:val="affa"/>
        <w:numPr>
          <w:ilvl w:val="0"/>
          <w:numId w:val="43"/>
        </w:numPr>
        <w:contextualSpacing/>
        <w:jc w:val="both"/>
        <w:rPr>
          <w:sz w:val="24"/>
          <w:szCs w:val="24"/>
        </w:rPr>
      </w:pPr>
      <w:r w:rsidRPr="00D74317">
        <w:rPr>
          <w:sz w:val="24"/>
          <w:szCs w:val="24"/>
        </w:rPr>
        <w:t xml:space="preserve">ответы на контрольные вопросы; </w:t>
      </w:r>
    </w:p>
    <w:p w:rsidR="009B0B4B" w:rsidRPr="00D74317" w:rsidRDefault="009B0B4B" w:rsidP="00FD2DC3">
      <w:pPr>
        <w:pStyle w:val="affa"/>
        <w:numPr>
          <w:ilvl w:val="0"/>
          <w:numId w:val="43"/>
        </w:numPr>
        <w:contextualSpacing/>
        <w:jc w:val="both"/>
        <w:rPr>
          <w:sz w:val="24"/>
          <w:szCs w:val="24"/>
        </w:rPr>
      </w:pPr>
      <w:r w:rsidRPr="00D74317">
        <w:rPr>
          <w:sz w:val="24"/>
          <w:szCs w:val="24"/>
        </w:rPr>
        <w:t>тестирование;</w:t>
      </w:r>
    </w:p>
    <w:p w:rsidR="009B0B4B" w:rsidRPr="00D74317" w:rsidRDefault="009B0B4B" w:rsidP="00FD2DC3">
      <w:pPr>
        <w:pStyle w:val="affa"/>
        <w:numPr>
          <w:ilvl w:val="0"/>
          <w:numId w:val="43"/>
        </w:numPr>
        <w:contextualSpacing/>
        <w:jc w:val="both"/>
        <w:rPr>
          <w:sz w:val="24"/>
          <w:szCs w:val="24"/>
        </w:rPr>
      </w:pPr>
      <w:r w:rsidRPr="00D74317">
        <w:rPr>
          <w:sz w:val="24"/>
          <w:szCs w:val="24"/>
        </w:rPr>
        <w:t>составление словаря терминов либо кроссворда;</w:t>
      </w:r>
    </w:p>
    <w:p w:rsidR="009B0B4B" w:rsidRPr="00D74317" w:rsidRDefault="009B0B4B" w:rsidP="00FD2DC3">
      <w:pPr>
        <w:pStyle w:val="affa"/>
        <w:numPr>
          <w:ilvl w:val="0"/>
          <w:numId w:val="43"/>
        </w:numPr>
        <w:contextualSpacing/>
        <w:jc w:val="both"/>
        <w:rPr>
          <w:sz w:val="24"/>
          <w:szCs w:val="24"/>
        </w:rPr>
      </w:pPr>
      <w:r w:rsidRPr="00D74317">
        <w:rPr>
          <w:sz w:val="24"/>
          <w:szCs w:val="24"/>
        </w:rPr>
        <w:t>составление профессиограммы;</w:t>
      </w:r>
    </w:p>
    <w:p w:rsidR="009B0B4B" w:rsidRPr="00D74317" w:rsidRDefault="009B0B4B" w:rsidP="00FD2DC3">
      <w:pPr>
        <w:pStyle w:val="affa"/>
        <w:numPr>
          <w:ilvl w:val="0"/>
          <w:numId w:val="43"/>
        </w:numPr>
        <w:contextualSpacing/>
        <w:jc w:val="both"/>
        <w:rPr>
          <w:sz w:val="24"/>
          <w:szCs w:val="24"/>
        </w:rPr>
      </w:pPr>
      <w:r w:rsidRPr="00D74317">
        <w:rPr>
          <w:sz w:val="24"/>
          <w:szCs w:val="24"/>
        </w:rPr>
        <w:t>составление комплекса упражнений для производственной и профилактической гимнастики.</w:t>
      </w:r>
    </w:p>
    <w:p w:rsidR="009B0B4B" w:rsidRPr="00D74317" w:rsidRDefault="009B0B4B" w:rsidP="009B0B4B">
      <w:pPr>
        <w:ind w:firstLine="709"/>
        <w:jc w:val="both"/>
      </w:pPr>
      <w:r w:rsidRPr="00D74317">
        <w:t xml:space="preserve">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медицинской группы, обучающихся, отсутствующих на учебных занятиях по уважительной причине, </w:t>
      </w:r>
      <w:r w:rsidRPr="00D74317">
        <w:rPr>
          <w:color w:val="000000"/>
        </w:rPr>
        <w:t>обучающихся с низким уровнем физического развития.</w:t>
      </w:r>
    </w:p>
    <w:p w:rsidR="009B0B4B" w:rsidRPr="00D74317" w:rsidRDefault="009B0B4B" w:rsidP="009B0B4B">
      <w:pPr>
        <w:pStyle w:val="afff0"/>
        <w:tabs>
          <w:tab w:val="left" w:pos="8647"/>
        </w:tabs>
        <w:ind w:right="425"/>
        <w:jc w:val="center"/>
        <w:rPr>
          <w:rFonts w:ascii="Times New Roman" w:hAnsi="Times New Roman"/>
          <w:b/>
          <w:bCs/>
          <w:sz w:val="24"/>
          <w:szCs w:val="24"/>
        </w:rPr>
      </w:pPr>
      <w:r w:rsidRPr="00D74317">
        <w:rPr>
          <w:rFonts w:ascii="Times New Roman" w:hAnsi="Times New Roman"/>
          <w:b/>
          <w:bCs/>
          <w:sz w:val="24"/>
          <w:szCs w:val="24"/>
        </w:rPr>
        <w:t>Требования к оформлению доклада</w:t>
      </w:r>
    </w:p>
    <w:p w:rsidR="009B0B4B" w:rsidRPr="00D74317" w:rsidRDefault="009B0B4B" w:rsidP="009B0B4B">
      <w:pPr>
        <w:pStyle w:val="afff0"/>
        <w:tabs>
          <w:tab w:val="left" w:pos="8647"/>
        </w:tabs>
        <w:ind w:firstLine="709"/>
        <w:jc w:val="both"/>
        <w:rPr>
          <w:rFonts w:ascii="Times New Roman" w:hAnsi="Times New Roman"/>
          <w:sz w:val="24"/>
          <w:szCs w:val="24"/>
        </w:rPr>
      </w:pPr>
      <w:r w:rsidRPr="00D74317">
        <w:rPr>
          <w:rFonts w:ascii="Times New Roman" w:hAnsi="Times New Roman"/>
          <w:sz w:val="24"/>
          <w:szCs w:val="24"/>
        </w:rPr>
        <w:t xml:space="preserve">Доклад предоставляется в распечатанном виде, объёмом 3-5 страниц. Текст доклада должен быть представлен в текстовом редакторе </w:t>
      </w:r>
      <w:r w:rsidRPr="00D74317">
        <w:rPr>
          <w:rFonts w:ascii="Times New Roman" w:hAnsi="Times New Roman"/>
          <w:sz w:val="24"/>
          <w:szCs w:val="24"/>
          <w:lang w:val="en-US"/>
        </w:rPr>
        <w:t>Word</w:t>
      </w:r>
      <w:r w:rsidRPr="00D74317">
        <w:rPr>
          <w:rFonts w:ascii="Times New Roman" w:hAnsi="Times New Roman"/>
          <w:sz w:val="24"/>
          <w:szCs w:val="24"/>
        </w:rPr>
        <w:t xml:space="preserve">, шрифт - Times New Roman 14, межстрочный интервал – 1.5 (полуторный). Поля: верхнее - 2, нижнее - 2, левое- 3, правое - 1,5. </w:t>
      </w:r>
    </w:p>
    <w:p w:rsidR="009B0B4B" w:rsidRPr="00D74317" w:rsidRDefault="009B0B4B" w:rsidP="009B0B4B">
      <w:pPr>
        <w:pStyle w:val="afff0"/>
        <w:tabs>
          <w:tab w:val="left" w:pos="8647"/>
        </w:tabs>
        <w:ind w:firstLine="709"/>
        <w:jc w:val="both"/>
        <w:rPr>
          <w:rFonts w:ascii="Times New Roman" w:hAnsi="Times New Roman"/>
          <w:sz w:val="24"/>
          <w:szCs w:val="24"/>
        </w:rPr>
      </w:pPr>
      <w:r w:rsidRPr="00D74317">
        <w:rPr>
          <w:rFonts w:ascii="Times New Roman" w:hAnsi="Times New Roman"/>
          <w:sz w:val="24"/>
          <w:szCs w:val="24"/>
        </w:rPr>
        <w:t>Доклад должен включать в себя: введение, основную часть, заключение, список литературы (не менее 5 источников).</w:t>
      </w:r>
    </w:p>
    <w:p w:rsidR="009B0B4B" w:rsidRPr="00D74317" w:rsidRDefault="009B0B4B" w:rsidP="009B0B4B">
      <w:pPr>
        <w:pStyle w:val="afff0"/>
        <w:tabs>
          <w:tab w:val="left" w:pos="8647"/>
        </w:tabs>
        <w:ind w:right="425"/>
        <w:jc w:val="both"/>
        <w:rPr>
          <w:rFonts w:ascii="Times New Roman" w:hAnsi="Times New Roman"/>
          <w:b/>
          <w:sz w:val="24"/>
          <w:szCs w:val="24"/>
        </w:rPr>
      </w:pPr>
      <w:r w:rsidRPr="00D74317">
        <w:rPr>
          <w:rFonts w:ascii="Times New Roman" w:hAnsi="Times New Roman"/>
          <w:b/>
          <w:sz w:val="24"/>
          <w:szCs w:val="24"/>
        </w:rPr>
        <w:t>Критерии оценки доклада: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4"/>
        <w:gridCol w:w="6635"/>
      </w:tblGrid>
      <w:tr w:rsidR="009B0B4B" w:rsidRPr="00D74317" w:rsidTr="00CD0687">
        <w:tc>
          <w:tcPr>
            <w:tcW w:w="3254" w:type="dxa"/>
          </w:tcPr>
          <w:p w:rsidR="009B0B4B" w:rsidRPr="007D4400" w:rsidRDefault="009B0B4B" w:rsidP="00CD0687">
            <w:pPr>
              <w:pStyle w:val="afff0"/>
              <w:tabs>
                <w:tab w:val="left" w:pos="8647"/>
              </w:tabs>
              <w:ind w:right="425"/>
              <w:jc w:val="both"/>
              <w:rPr>
                <w:rFonts w:ascii="Times New Roman" w:hAnsi="Times New Roman"/>
                <w:b/>
                <w:sz w:val="24"/>
                <w:szCs w:val="24"/>
              </w:rPr>
            </w:pPr>
            <w:r>
              <w:rPr>
                <w:rFonts w:ascii="Times New Roman" w:hAnsi="Times New Roman"/>
                <w:b/>
                <w:sz w:val="24"/>
                <w:szCs w:val="24"/>
                <w:lang w:bidi="en-US"/>
              </w:rPr>
              <w:t>Отметка</w:t>
            </w:r>
          </w:p>
        </w:tc>
        <w:tc>
          <w:tcPr>
            <w:tcW w:w="6635" w:type="dxa"/>
          </w:tcPr>
          <w:p w:rsidR="009B0B4B" w:rsidRPr="00D74317" w:rsidRDefault="009B0B4B" w:rsidP="00CD0687">
            <w:pPr>
              <w:pStyle w:val="afff0"/>
              <w:tabs>
                <w:tab w:val="left" w:pos="8647"/>
              </w:tabs>
              <w:ind w:right="425"/>
              <w:jc w:val="both"/>
              <w:rPr>
                <w:rFonts w:ascii="Times New Roman" w:hAnsi="Times New Roman"/>
                <w:b/>
                <w:sz w:val="24"/>
                <w:szCs w:val="24"/>
              </w:rPr>
            </w:pPr>
            <w:r w:rsidRPr="00D74317">
              <w:rPr>
                <w:rFonts w:ascii="Times New Roman" w:hAnsi="Times New Roman"/>
                <w:b/>
                <w:sz w:val="24"/>
                <w:szCs w:val="24"/>
                <w:lang w:bidi="en-US"/>
              </w:rPr>
              <w:t>Условия, при которых выставляется оценка</w:t>
            </w:r>
          </w:p>
        </w:tc>
      </w:tr>
      <w:tr w:rsidR="009B0B4B" w:rsidRPr="00D74317" w:rsidTr="00CD0687">
        <w:tc>
          <w:tcPr>
            <w:tcW w:w="3254" w:type="dxa"/>
          </w:tcPr>
          <w:p w:rsidR="009B0B4B" w:rsidRPr="00D74317" w:rsidRDefault="009B0B4B" w:rsidP="00CD0687">
            <w:pPr>
              <w:jc w:val="both"/>
            </w:pPr>
            <w:r>
              <w:t>Отметка</w:t>
            </w:r>
            <w:r w:rsidRPr="00D74317">
              <w:t xml:space="preserve"> 5 («отлично»)</w:t>
            </w:r>
          </w:p>
        </w:tc>
        <w:tc>
          <w:tcPr>
            <w:tcW w:w="6635"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sz w:val="24"/>
                <w:szCs w:val="24"/>
              </w:rPr>
              <w:t>материал изложен в определенной логической последовательности. Тема доклада раскрыта полностью.</w:t>
            </w:r>
          </w:p>
        </w:tc>
      </w:tr>
      <w:tr w:rsidR="009B0B4B" w:rsidRPr="00D74317" w:rsidTr="00CD0687">
        <w:tc>
          <w:tcPr>
            <w:tcW w:w="3254" w:type="dxa"/>
          </w:tcPr>
          <w:p w:rsidR="009B0B4B" w:rsidRPr="00D74317" w:rsidRDefault="009B0B4B" w:rsidP="00CD0687">
            <w:pPr>
              <w:jc w:val="both"/>
            </w:pPr>
            <w:r>
              <w:t>Отметка</w:t>
            </w:r>
            <w:r w:rsidRPr="00D74317">
              <w:t xml:space="preserve"> 4 («хорошо»)</w:t>
            </w:r>
          </w:p>
        </w:tc>
        <w:tc>
          <w:tcPr>
            <w:tcW w:w="6635"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sz w:val="24"/>
                <w:szCs w:val="24"/>
                <w:lang w:bidi="en-US"/>
              </w:rPr>
              <w:t>тема раскрыта, но при этом допущены не существенные ошибки, исправленные по требованию преподавателя.</w:t>
            </w:r>
          </w:p>
        </w:tc>
      </w:tr>
      <w:tr w:rsidR="009B0B4B" w:rsidRPr="00D74317" w:rsidTr="00CD0687">
        <w:tc>
          <w:tcPr>
            <w:tcW w:w="3254" w:type="dxa"/>
          </w:tcPr>
          <w:p w:rsidR="009B0B4B" w:rsidRPr="00D74317" w:rsidRDefault="009B0B4B" w:rsidP="00CD0687">
            <w:pPr>
              <w:jc w:val="both"/>
            </w:pPr>
            <w:r>
              <w:t>Отметка</w:t>
            </w:r>
            <w:r w:rsidRPr="00D74317">
              <w:t xml:space="preserve"> 3 («удовлетворительно»)</w:t>
            </w:r>
          </w:p>
        </w:tc>
        <w:tc>
          <w:tcPr>
            <w:tcW w:w="6635"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sz w:val="24"/>
                <w:szCs w:val="24"/>
                <w:lang w:bidi="en-US"/>
              </w:rPr>
              <w:t>тема раскрыта не полностью, допущена существенная ошибка.</w:t>
            </w:r>
          </w:p>
        </w:tc>
      </w:tr>
      <w:tr w:rsidR="009B0B4B" w:rsidRPr="00D74317" w:rsidTr="00CD0687">
        <w:tc>
          <w:tcPr>
            <w:tcW w:w="3254" w:type="dxa"/>
          </w:tcPr>
          <w:p w:rsidR="009B0B4B" w:rsidRPr="00D74317" w:rsidRDefault="009B0B4B" w:rsidP="00CD0687">
            <w:r>
              <w:rPr>
                <w:lang w:bidi="en-US"/>
              </w:rPr>
              <w:t>Отметка</w:t>
            </w:r>
            <w:r w:rsidRPr="00D74317">
              <w:rPr>
                <w:lang w:bidi="en-US"/>
              </w:rPr>
              <w:t xml:space="preserve"> 2 («</w:t>
            </w:r>
            <w:r w:rsidRPr="00D74317">
              <w:rPr>
                <w:lang w:val="en-US" w:bidi="en-US"/>
              </w:rPr>
              <w:t>неудовлетворительно</w:t>
            </w:r>
            <w:r w:rsidRPr="00D74317">
              <w:rPr>
                <w:lang w:bidi="en-US"/>
              </w:rPr>
              <w:t>»)</w:t>
            </w:r>
          </w:p>
        </w:tc>
        <w:tc>
          <w:tcPr>
            <w:tcW w:w="6635"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sz w:val="24"/>
                <w:szCs w:val="24"/>
                <w:lang w:bidi="en-US"/>
              </w:rPr>
              <w:t>содержании доклада не раскрывает рассматриваемую тему, обнаружено не понимание основного содержания учебного материала</w:t>
            </w:r>
          </w:p>
        </w:tc>
      </w:tr>
    </w:tbl>
    <w:p w:rsidR="009B0B4B" w:rsidRPr="00D74317" w:rsidRDefault="009B0B4B" w:rsidP="009B0B4B">
      <w:pPr>
        <w:ind w:firstLine="709"/>
        <w:jc w:val="both"/>
        <w:rPr>
          <w:bCs/>
        </w:rPr>
      </w:pPr>
    </w:p>
    <w:p w:rsidR="009B0B4B" w:rsidRPr="00D74317" w:rsidRDefault="009B0B4B" w:rsidP="009B0B4B">
      <w:pPr>
        <w:ind w:firstLine="709"/>
        <w:jc w:val="both"/>
        <w:rPr>
          <w:bCs/>
        </w:rPr>
      </w:pPr>
      <w:r w:rsidRPr="00D74317">
        <w:rPr>
          <w:bCs/>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Дополнительно оценивается презентация.</w:t>
      </w:r>
    </w:p>
    <w:p w:rsidR="009B0B4B" w:rsidRPr="00D74317" w:rsidRDefault="009B0B4B" w:rsidP="009B0B4B">
      <w:pPr>
        <w:shd w:val="clear" w:color="auto" w:fill="FFFFFF"/>
        <w:textAlignment w:val="baseline"/>
        <w:rPr>
          <w:b/>
          <w:bCs/>
          <w:color w:val="000000"/>
          <w:bdr w:val="none" w:sz="0" w:space="0" w:color="auto" w:frame="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114"/>
        <w:gridCol w:w="6775"/>
      </w:tblGrid>
      <w:tr w:rsidR="009B0B4B" w:rsidRPr="00D74317" w:rsidTr="00CD0687">
        <w:tc>
          <w:tcPr>
            <w:tcW w:w="3114" w:type="dxa"/>
            <w:shd w:val="clear" w:color="auto" w:fill="auto"/>
            <w:tcMar>
              <w:top w:w="0" w:type="dxa"/>
              <w:left w:w="108" w:type="dxa"/>
              <w:bottom w:w="0" w:type="dxa"/>
              <w:right w:w="108" w:type="dxa"/>
            </w:tcMar>
            <w:vAlign w:val="center"/>
            <w:hideMark/>
          </w:tcPr>
          <w:p w:rsidR="009B0B4B" w:rsidRPr="00D74317" w:rsidRDefault="009B0B4B" w:rsidP="00CD0687">
            <w:pPr>
              <w:ind w:left="26" w:right="26"/>
              <w:textAlignment w:val="baseline"/>
              <w:rPr>
                <w:b/>
                <w:color w:val="000000"/>
              </w:rPr>
            </w:pPr>
            <w:r w:rsidRPr="00D74317">
              <w:rPr>
                <w:b/>
                <w:color w:val="000000"/>
              </w:rPr>
              <w:t>Оформление слайдов</w:t>
            </w:r>
          </w:p>
        </w:tc>
        <w:tc>
          <w:tcPr>
            <w:tcW w:w="6775" w:type="dxa"/>
            <w:shd w:val="clear" w:color="auto" w:fill="auto"/>
            <w:tcMar>
              <w:top w:w="0" w:type="dxa"/>
              <w:left w:w="108" w:type="dxa"/>
              <w:bottom w:w="0" w:type="dxa"/>
              <w:right w:w="108" w:type="dxa"/>
            </w:tcMar>
            <w:vAlign w:val="center"/>
            <w:hideMark/>
          </w:tcPr>
          <w:p w:rsidR="009B0B4B" w:rsidRPr="00D74317" w:rsidRDefault="009B0B4B" w:rsidP="00CD0687">
            <w:pPr>
              <w:ind w:left="26" w:right="26"/>
              <w:jc w:val="center"/>
              <w:textAlignment w:val="baseline"/>
              <w:rPr>
                <w:b/>
                <w:bCs/>
                <w:color w:val="000000"/>
              </w:rPr>
            </w:pPr>
            <w:r w:rsidRPr="00D74317">
              <w:rPr>
                <w:b/>
                <w:bCs/>
                <w:color w:val="000000"/>
              </w:rPr>
              <w:t>Параметры</w:t>
            </w:r>
          </w:p>
        </w:tc>
      </w:tr>
      <w:tr w:rsidR="009B0B4B" w:rsidRPr="00D74317" w:rsidTr="00CD0687">
        <w:tc>
          <w:tcPr>
            <w:tcW w:w="3114" w:type="dxa"/>
            <w:shd w:val="clear" w:color="auto" w:fill="auto"/>
            <w:tcMar>
              <w:top w:w="0" w:type="dxa"/>
              <w:left w:w="108" w:type="dxa"/>
              <w:bottom w:w="0" w:type="dxa"/>
              <w:right w:w="108" w:type="dxa"/>
            </w:tcMar>
            <w:hideMark/>
          </w:tcPr>
          <w:p w:rsidR="009B0B4B" w:rsidRPr="00D74317" w:rsidRDefault="009B0B4B" w:rsidP="00CD0687">
            <w:pPr>
              <w:ind w:left="26" w:right="26"/>
              <w:textAlignment w:val="baseline"/>
              <w:rPr>
                <w:color w:val="000000"/>
              </w:rPr>
            </w:pPr>
            <w:r w:rsidRPr="00D74317">
              <w:rPr>
                <w:color w:val="000000"/>
              </w:rPr>
              <w:t>Стиль</w:t>
            </w:r>
          </w:p>
        </w:tc>
        <w:tc>
          <w:tcPr>
            <w:tcW w:w="6775" w:type="dxa"/>
            <w:shd w:val="clear" w:color="auto" w:fill="auto"/>
            <w:tcMar>
              <w:top w:w="0" w:type="dxa"/>
              <w:left w:w="108" w:type="dxa"/>
              <w:bottom w:w="0" w:type="dxa"/>
              <w:right w:w="108" w:type="dxa"/>
            </w:tcMar>
            <w:hideMark/>
          </w:tcPr>
          <w:p w:rsidR="009B0B4B" w:rsidRPr="00D74317" w:rsidRDefault="009B0B4B" w:rsidP="00CD0687">
            <w:pPr>
              <w:ind w:left="26" w:right="26"/>
              <w:jc w:val="both"/>
              <w:textAlignment w:val="baseline"/>
              <w:rPr>
                <w:color w:val="000000"/>
              </w:rPr>
            </w:pPr>
            <w:r w:rsidRPr="00D74317">
              <w:rPr>
                <w:color w:val="000000"/>
              </w:rPr>
              <w:t>Соблюдать единого стиля оформления.</w:t>
            </w:r>
          </w:p>
        </w:tc>
      </w:tr>
      <w:tr w:rsidR="009B0B4B" w:rsidRPr="00D74317" w:rsidTr="00CD0687">
        <w:tc>
          <w:tcPr>
            <w:tcW w:w="3114" w:type="dxa"/>
            <w:shd w:val="clear" w:color="auto" w:fill="auto"/>
            <w:tcMar>
              <w:top w:w="0" w:type="dxa"/>
              <w:left w:w="108" w:type="dxa"/>
              <w:bottom w:w="0" w:type="dxa"/>
              <w:right w:w="108" w:type="dxa"/>
            </w:tcMar>
            <w:hideMark/>
          </w:tcPr>
          <w:p w:rsidR="009B0B4B" w:rsidRPr="00D74317" w:rsidRDefault="009B0B4B" w:rsidP="00CD0687">
            <w:pPr>
              <w:ind w:left="26" w:right="26"/>
              <w:textAlignment w:val="baseline"/>
              <w:rPr>
                <w:color w:val="000000"/>
              </w:rPr>
            </w:pPr>
            <w:r w:rsidRPr="00D74317">
              <w:rPr>
                <w:color w:val="000000"/>
              </w:rPr>
              <w:t>Фон</w:t>
            </w:r>
          </w:p>
        </w:tc>
        <w:tc>
          <w:tcPr>
            <w:tcW w:w="6775" w:type="dxa"/>
            <w:shd w:val="clear" w:color="auto" w:fill="auto"/>
            <w:tcMar>
              <w:top w:w="0" w:type="dxa"/>
              <w:left w:w="108" w:type="dxa"/>
              <w:bottom w:w="0" w:type="dxa"/>
              <w:right w:w="108" w:type="dxa"/>
            </w:tcMar>
            <w:hideMark/>
          </w:tcPr>
          <w:p w:rsidR="009B0B4B" w:rsidRPr="00D74317" w:rsidRDefault="009B0B4B" w:rsidP="00CD0687">
            <w:pPr>
              <w:ind w:left="26" w:right="26"/>
              <w:jc w:val="both"/>
              <w:textAlignment w:val="baseline"/>
              <w:rPr>
                <w:color w:val="000000"/>
              </w:rPr>
            </w:pPr>
            <w:r w:rsidRPr="00D74317">
              <w:rPr>
                <w:color w:val="000000"/>
              </w:rPr>
              <w:t>Фон не должен быть слишком темным или ярким, чтобы не отвлекать внимания от содержания слайдов.</w:t>
            </w:r>
          </w:p>
        </w:tc>
      </w:tr>
      <w:tr w:rsidR="009B0B4B" w:rsidRPr="00D74317" w:rsidTr="00CD0687">
        <w:tc>
          <w:tcPr>
            <w:tcW w:w="3114" w:type="dxa"/>
            <w:shd w:val="clear" w:color="auto" w:fill="auto"/>
            <w:tcMar>
              <w:top w:w="0" w:type="dxa"/>
              <w:left w:w="108" w:type="dxa"/>
              <w:bottom w:w="0" w:type="dxa"/>
              <w:right w:w="108" w:type="dxa"/>
            </w:tcMar>
            <w:hideMark/>
          </w:tcPr>
          <w:p w:rsidR="009B0B4B" w:rsidRPr="00D74317" w:rsidRDefault="009B0B4B" w:rsidP="00CD0687">
            <w:pPr>
              <w:ind w:left="26" w:right="26"/>
              <w:textAlignment w:val="baseline"/>
              <w:rPr>
                <w:color w:val="000000"/>
              </w:rPr>
            </w:pPr>
            <w:r w:rsidRPr="00D74317">
              <w:rPr>
                <w:color w:val="000000"/>
              </w:rPr>
              <w:t>Использование цвета</w:t>
            </w:r>
          </w:p>
        </w:tc>
        <w:tc>
          <w:tcPr>
            <w:tcW w:w="6775" w:type="dxa"/>
            <w:shd w:val="clear" w:color="auto" w:fill="auto"/>
            <w:tcMar>
              <w:top w:w="0" w:type="dxa"/>
              <w:left w:w="108" w:type="dxa"/>
              <w:bottom w:w="0" w:type="dxa"/>
              <w:right w:w="108" w:type="dxa"/>
            </w:tcMar>
            <w:hideMark/>
          </w:tcPr>
          <w:p w:rsidR="009B0B4B" w:rsidRPr="00D74317" w:rsidRDefault="009B0B4B" w:rsidP="00CD0687">
            <w:pPr>
              <w:ind w:left="26" w:right="26"/>
              <w:jc w:val="both"/>
              <w:textAlignment w:val="baseline"/>
              <w:rPr>
                <w:color w:val="000000"/>
              </w:rPr>
            </w:pPr>
            <w:r w:rsidRPr="00D74317">
              <w:rPr>
                <w:color w:val="000000"/>
              </w:rPr>
              <w:t>Слайд не должен содержать более трех цветов.</w:t>
            </w:r>
          </w:p>
          <w:p w:rsidR="009B0B4B" w:rsidRPr="00D74317" w:rsidRDefault="009B0B4B" w:rsidP="00CD0687">
            <w:pPr>
              <w:ind w:left="26" w:right="26"/>
              <w:jc w:val="both"/>
              <w:textAlignment w:val="baseline"/>
              <w:rPr>
                <w:color w:val="000000"/>
              </w:rPr>
            </w:pPr>
            <w:r w:rsidRPr="00D74317">
              <w:rPr>
                <w:color w:val="000000"/>
              </w:rPr>
              <w:t>Фон и текст должны быть оформлены контрастными цветами.</w:t>
            </w:r>
          </w:p>
        </w:tc>
      </w:tr>
      <w:tr w:rsidR="009B0B4B" w:rsidRPr="00D74317" w:rsidTr="00CD0687">
        <w:tc>
          <w:tcPr>
            <w:tcW w:w="3114" w:type="dxa"/>
            <w:shd w:val="clear" w:color="auto" w:fill="auto"/>
            <w:tcMar>
              <w:top w:w="0" w:type="dxa"/>
              <w:left w:w="108" w:type="dxa"/>
              <w:bottom w:w="0" w:type="dxa"/>
              <w:right w:w="108" w:type="dxa"/>
            </w:tcMar>
            <w:hideMark/>
          </w:tcPr>
          <w:p w:rsidR="009B0B4B" w:rsidRPr="00D74317" w:rsidRDefault="009B0B4B" w:rsidP="00CD0687">
            <w:pPr>
              <w:ind w:left="26" w:right="26"/>
              <w:textAlignment w:val="baseline"/>
              <w:rPr>
                <w:color w:val="000000"/>
              </w:rPr>
            </w:pPr>
            <w:r w:rsidRPr="00D74317">
              <w:rPr>
                <w:color w:val="000000"/>
              </w:rPr>
              <w:t>Анимационные эффекты</w:t>
            </w:r>
          </w:p>
        </w:tc>
        <w:tc>
          <w:tcPr>
            <w:tcW w:w="6775" w:type="dxa"/>
            <w:shd w:val="clear" w:color="auto" w:fill="auto"/>
            <w:tcMar>
              <w:top w:w="0" w:type="dxa"/>
              <w:left w:w="108" w:type="dxa"/>
              <w:bottom w:w="0" w:type="dxa"/>
              <w:right w:w="108" w:type="dxa"/>
            </w:tcMar>
            <w:hideMark/>
          </w:tcPr>
          <w:p w:rsidR="009B0B4B" w:rsidRPr="00D74317" w:rsidRDefault="009B0B4B" w:rsidP="00CD0687">
            <w:pPr>
              <w:ind w:left="26" w:right="26"/>
              <w:jc w:val="both"/>
              <w:textAlignment w:val="baseline"/>
              <w:rPr>
                <w:color w:val="000000"/>
              </w:rPr>
            </w:pPr>
            <w:r w:rsidRPr="00D74317">
              <w:rPr>
                <w:color w:val="000000"/>
              </w:rPr>
              <w:t>При оформлении слайда использовать возможности анимации.</w:t>
            </w:r>
          </w:p>
          <w:p w:rsidR="009B0B4B" w:rsidRPr="00D74317" w:rsidRDefault="009B0B4B" w:rsidP="00CD0687">
            <w:pPr>
              <w:ind w:left="26" w:right="26"/>
              <w:jc w:val="both"/>
              <w:textAlignment w:val="baseline"/>
              <w:rPr>
                <w:color w:val="000000"/>
              </w:rPr>
            </w:pPr>
            <w:r w:rsidRPr="00D74317">
              <w:rPr>
                <w:color w:val="000000"/>
              </w:rPr>
              <w:t>Анимационные эффекты не должны отвлекать внимание от содержания слайдов.</w:t>
            </w:r>
          </w:p>
        </w:tc>
      </w:tr>
      <w:tr w:rsidR="009B0B4B" w:rsidRPr="00D74317" w:rsidTr="00CD0687">
        <w:tc>
          <w:tcPr>
            <w:tcW w:w="3114" w:type="dxa"/>
            <w:shd w:val="clear" w:color="auto" w:fill="auto"/>
            <w:tcMar>
              <w:top w:w="0" w:type="dxa"/>
              <w:left w:w="108" w:type="dxa"/>
              <w:bottom w:w="0" w:type="dxa"/>
              <w:right w:w="108" w:type="dxa"/>
            </w:tcMar>
            <w:vAlign w:val="center"/>
            <w:hideMark/>
          </w:tcPr>
          <w:p w:rsidR="009B0B4B" w:rsidRPr="00D74317" w:rsidRDefault="009B0B4B" w:rsidP="00CD0687">
            <w:pPr>
              <w:ind w:left="26" w:right="26"/>
              <w:textAlignment w:val="baseline"/>
              <w:rPr>
                <w:b/>
                <w:color w:val="000000"/>
              </w:rPr>
            </w:pPr>
            <w:r w:rsidRPr="00D74317">
              <w:rPr>
                <w:b/>
                <w:color w:val="000000"/>
              </w:rPr>
              <w:t>Представление информации</w:t>
            </w:r>
          </w:p>
        </w:tc>
        <w:tc>
          <w:tcPr>
            <w:tcW w:w="6775" w:type="dxa"/>
            <w:shd w:val="clear" w:color="auto" w:fill="auto"/>
            <w:tcMar>
              <w:top w:w="0" w:type="dxa"/>
              <w:left w:w="108" w:type="dxa"/>
              <w:bottom w:w="0" w:type="dxa"/>
              <w:right w:w="108" w:type="dxa"/>
            </w:tcMar>
            <w:vAlign w:val="center"/>
            <w:hideMark/>
          </w:tcPr>
          <w:p w:rsidR="009B0B4B" w:rsidRPr="00D74317" w:rsidRDefault="009B0B4B" w:rsidP="00CD0687">
            <w:pPr>
              <w:ind w:left="26" w:right="26"/>
              <w:jc w:val="center"/>
              <w:textAlignment w:val="baseline"/>
              <w:rPr>
                <w:b/>
                <w:bCs/>
                <w:color w:val="000000"/>
              </w:rPr>
            </w:pPr>
            <w:r w:rsidRPr="00D74317">
              <w:rPr>
                <w:b/>
                <w:bCs/>
                <w:color w:val="000000"/>
              </w:rPr>
              <w:t>Параметры</w:t>
            </w:r>
          </w:p>
        </w:tc>
      </w:tr>
      <w:tr w:rsidR="009B0B4B" w:rsidRPr="00D74317" w:rsidTr="00CD0687">
        <w:tc>
          <w:tcPr>
            <w:tcW w:w="3114" w:type="dxa"/>
            <w:shd w:val="clear" w:color="auto" w:fill="auto"/>
            <w:tcMar>
              <w:top w:w="0" w:type="dxa"/>
              <w:left w:w="108" w:type="dxa"/>
              <w:bottom w:w="0" w:type="dxa"/>
              <w:right w:w="108" w:type="dxa"/>
            </w:tcMar>
            <w:hideMark/>
          </w:tcPr>
          <w:p w:rsidR="009B0B4B" w:rsidRPr="00D74317" w:rsidRDefault="009B0B4B" w:rsidP="00CD0687">
            <w:pPr>
              <w:ind w:left="26" w:right="26"/>
              <w:textAlignment w:val="baseline"/>
              <w:rPr>
                <w:color w:val="000000"/>
              </w:rPr>
            </w:pPr>
            <w:r w:rsidRPr="00D74317">
              <w:rPr>
                <w:color w:val="000000"/>
              </w:rPr>
              <w:t>Содержание информации</w:t>
            </w:r>
          </w:p>
        </w:tc>
        <w:tc>
          <w:tcPr>
            <w:tcW w:w="6775" w:type="dxa"/>
            <w:shd w:val="clear" w:color="auto" w:fill="auto"/>
            <w:tcMar>
              <w:top w:w="0" w:type="dxa"/>
              <w:left w:w="108" w:type="dxa"/>
              <w:bottom w:w="0" w:type="dxa"/>
              <w:right w:w="108" w:type="dxa"/>
            </w:tcMar>
            <w:hideMark/>
          </w:tcPr>
          <w:p w:rsidR="009B0B4B" w:rsidRPr="00D74317" w:rsidRDefault="009B0B4B" w:rsidP="00CD0687">
            <w:pPr>
              <w:ind w:left="26" w:right="28"/>
              <w:jc w:val="both"/>
              <w:textAlignment w:val="baseline"/>
              <w:rPr>
                <w:color w:val="000000"/>
              </w:rPr>
            </w:pPr>
            <w:r w:rsidRPr="00D74317">
              <w:rPr>
                <w:color w:val="000000"/>
              </w:rPr>
              <w:t>Слайд должен содержать минимум информации.</w:t>
            </w:r>
          </w:p>
          <w:p w:rsidR="009B0B4B" w:rsidRPr="00D74317" w:rsidRDefault="009B0B4B" w:rsidP="00CD0687">
            <w:pPr>
              <w:ind w:left="26" w:right="28"/>
              <w:jc w:val="both"/>
              <w:textAlignment w:val="baseline"/>
              <w:rPr>
                <w:color w:val="000000"/>
              </w:rPr>
            </w:pPr>
            <w:r w:rsidRPr="00D74317">
              <w:rPr>
                <w:color w:val="000000"/>
              </w:rPr>
              <w:lastRenderedPageBreak/>
              <w:t>Информация должна быть изложена доступным языком.</w:t>
            </w:r>
          </w:p>
          <w:p w:rsidR="009B0B4B" w:rsidRPr="00D74317" w:rsidRDefault="009B0B4B" w:rsidP="00CD0687">
            <w:pPr>
              <w:ind w:left="26" w:right="28"/>
              <w:jc w:val="both"/>
              <w:textAlignment w:val="baseline"/>
              <w:rPr>
                <w:color w:val="000000"/>
              </w:rPr>
            </w:pPr>
            <w:r w:rsidRPr="00D74317">
              <w:rPr>
                <w:color w:val="000000"/>
              </w:rPr>
              <w:t>Содержание текста должно точно отражать этапы выполненной работы.</w:t>
            </w:r>
          </w:p>
          <w:p w:rsidR="009B0B4B" w:rsidRPr="00D74317" w:rsidRDefault="009B0B4B" w:rsidP="00CD0687">
            <w:pPr>
              <w:ind w:left="26" w:right="28"/>
              <w:jc w:val="both"/>
              <w:textAlignment w:val="baseline"/>
              <w:rPr>
                <w:color w:val="000000"/>
              </w:rPr>
            </w:pPr>
            <w:r w:rsidRPr="00D74317">
              <w:rPr>
                <w:color w:val="000000"/>
              </w:rPr>
              <w:t>Текст должен быть расположен на слайде так, чтобы его удобно было читать.</w:t>
            </w:r>
          </w:p>
          <w:p w:rsidR="009B0B4B" w:rsidRPr="00D74317" w:rsidRDefault="009B0B4B" w:rsidP="00CD0687">
            <w:pPr>
              <w:ind w:left="26" w:right="28"/>
              <w:jc w:val="both"/>
              <w:textAlignment w:val="baseline"/>
              <w:rPr>
                <w:color w:val="000000"/>
              </w:rPr>
            </w:pPr>
            <w:r w:rsidRPr="00D74317">
              <w:rPr>
                <w:color w:val="000000"/>
              </w:rPr>
              <w:t>В содержании текста должны быть ответы на проблемные вопросы.</w:t>
            </w:r>
          </w:p>
          <w:p w:rsidR="009B0B4B" w:rsidRPr="00D74317" w:rsidRDefault="009B0B4B" w:rsidP="00CD0687">
            <w:pPr>
              <w:ind w:left="26" w:right="28"/>
              <w:jc w:val="both"/>
              <w:textAlignment w:val="baseline"/>
              <w:rPr>
                <w:color w:val="000000"/>
              </w:rPr>
            </w:pPr>
            <w:r w:rsidRPr="00D74317">
              <w:rPr>
                <w:color w:val="000000"/>
              </w:rPr>
              <w:t>Текст должен соответствовать теме презентации.</w:t>
            </w:r>
          </w:p>
        </w:tc>
      </w:tr>
      <w:tr w:rsidR="009B0B4B" w:rsidRPr="00D74317" w:rsidTr="00CD0687">
        <w:tc>
          <w:tcPr>
            <w:tcW w:w="3114" w:type="dxa"/>
            <w:shd w:val="clear" w:color="auto" w:fill="auto"/>
            <w:tcMar>
              <w:top w:w="0" w:type="dxa"/>
              <w:left w:w="108" w:type="dxa"/>
              <w:bottom w:w="0" w:type="dxa"/>
              <w:right w:w="108" w:type="dxa"/>
            </w:tcMar>
            <w:hideMark/>
          </w:tcPr>
          <w:p w:rsidR="009B0B4B" w:rsidRPr="00D74317" w:rsidRDefault="009B0B4B" w:rsidP="00CD0687">
            <w:pPr>
              <w:ind w:left="26" w:right="26"/>
              <w:textAlignment w:val="baseline"/>
              <w:rPr>
                <w:color w:val="000000"/>
              </w:rPr>
            </w:pPr>
            <w:r w:rsidRPr="00D74317">
              <w:rPr>
                <w:color w:val="000000"/>
              </w:rPr>
              <w:lastRenderedPageBreak/>
              <w:t>Расположение информации на странице</w:t>
            </w:r>
          </w:p>
        </w:tc>
        <w:tc>
          <w:tcPr>
            <w:tcW w:w="6775" w:type="dxa"/>
            <w:shd w:val="clear" w:color="auto" w:fill="auto"/>
            <w:tcMar>
              <w:top w:w="0" w:type="dxa"/>
              <w:left w:w="108" w:type="dxa"/>
              <w:bottom w:w="0" w:type="dxa"/>
              <w:right w:w="108" w:type="dxa"/>
            </w:tcMar>
            <w:hideMark/>
          </w:tcPr>
          <w:p w:rsidR="009B0B4B" w:rsidRPr="00D74317" w:rsidRDefault="009B0B4B" w:rsidP="00CD0687">
            <w:pPr>
              <w:ind w:left="26" w:right="28"/>
              <w:jc w:val="both"/>
              <w:textAlignment w:val="baseline"/>
              <w:rPr>
                <w:color w:val="000000"/>
              </w:rPr>
            </w:pPr>
            <w:r w:rsidRPr="00D74317">
              <w:rPr>
                <w:color w:val="000000"/>
              </w:rPr>
              <w:t>Предпочтительно горизонтальное расположение информации.</w:t>
            </w:r>
          </w:p>
          <w:p w:rsidR="009B0B4B" w:rsidRPr="00D74317" w:rsidRDefault="009B0B4B" w:rsidP="00CD0687">
            <w:pPr>
              <w:ind w:left="26" w:right="28"/>
              <w:jc w:val="both"/>
              <w:textAlignment w:val="baseline"/>
              <w:rPr>
                <w:color w:val="000000"/>
              </w:rPr>
            </w:pPr>
            <w:r w:rsidRPr="00D74317">
              <w:rPr>
                <w:color w:val="000000"/>
              </w:rPr>
              <w:t>Наиболее важная информация должна располагаться в центре.</w:t>
            </w:r>
          </w:p>
          <w:p w:rsidR="009B0B4B" w:rsidRPr="00D74317" w:rsidRDefault="009B0B4B" w:rsidP="00CD0687">
            <w:pPr>
              <w:ind w:left="26" w:right="28"/>
              <w:jc w:val="both"/>
              <w:textAlignment w:val="baseline"/>
              <w:rPr>
                <w:color w:val="000000"/>
              </w:rPr>
            </w:pPr>
            <w:r w:rsidRPr="00D74317">
              <w:rPr>
                <w:color w:val="000000"/>
              </w:rPr>
              <w:t>Надпись должна располагаться под картинкой.</w:t>
            </w:r>
          </w:p>
        </w:tc>
      </w:tr>
      <w:tr w:rsidR="009B0B4B" w:rsidRPr="00D74317" w:rsidTr="00CD0687">
        <w:tc>
          <w:tcPr>
            <w:tcW w:w="3114" w:type="dxa"/>
            <w:shd w:val="clear" w:color="auto" w:fill="auto"/>
            <w:tcMar>
              <w:top w:w="0" w:type="dxa"/>
              <w:left w:w="108" w:type="dxa"/>
              <w:bottom w:w="0" w:type="dxa"/>
              <w:right w:w="108" w:type="dxa"/>
            </w:tcMar>
            <w:hideMark/>
          </w:tcPr>
          <w:p w:rsidR="009B0B4B" w:rsidRPr="00D74317" w:rsidRDefault="009B0B4B" w:rsidP="00CD0687">
            <w:pPr>
              <w:ind w:left="26" w:right="26"/>
              <w:textAlignment w:val="baseline"/>
              <w:rPr>
                <w:color w:val="000000"/>
              </w:rPr>
            </w:pPr>
            <w:r w:rsidRPr="00D74317">
              <w:rPr>
                <w:color w:val="000000"/>
              </w:rPr>
              <w:t>Размер шрифта</w:t>
            </w:r>
          </w:p>
        </w:tc>
        <w:tc>
          <w:tcPr>
            <w:tcW w:w="6775" w:type="dxa"/>
            <w:shd w:val="clear" w:color="auto" w:fill="auto"/>
            <w:tcMar>
              <w:top w:w="0" w:type="dxa"/>
              <w:left w:w="108" w:type="dxa"/>
              <w:bottom w:w="0" w:type="dxa"/>
              <w:right w:w="108" w:type="dxa"/>
            </w:tcMar>
            <w:hideMark/>
          </w:tcPr>
          <w:p w:rsidR="009B0B4B" w:rsidRPr="00D74317" w:rsidRDefault="009B0B4B" w:rsidP="00CD0687">
            <w:pPr>
              <w:ind w:left="26" w:right="28"/>
              <w:jc w:val="both"/>
              <w:textAlignment w:val="baseline"/>
              <w:rPr>
                <w:color w:val="000000"/>
              </w:rPr>
            </w:pPr>
            <w:r w:rsidRPr="00D74317">
              <w:rPr>
                <w:color w:val="000000"/>
              </w:rPr>
              <w:t>Для заголовка – не менее 24.</w:t>
            </w:r>
          </w:p>
          <w:p w:rsidR="009B0B4B" w:rsidRPr="00D74317" w:rsidRDefault="009B0B4B" w:rsidP="00CD0687">
            <w:pPr>
              <w:ind w:left="26" w:right="28"/>
              <w:jc w:val="both"/>
              <w:textAlignment w:val="baseline"/>
              <w:rPr>
                <w:color w:val="000000"/>
              </w:rPr>
            </w:pPr>
            <w:r w:rsidRPr="00D74317">
              <w:rPr>
                <w:color w:val="000000"/>
              </w:rPr>
              <w:t>Для информации не менее – 18.</w:t>
            </w:r>
          </w:p>
          <w:p w:rsidR="009B0B4B" w:rsidRPr="00D74317" w:rsidRDefault="009B0B4B" w:rsidP="00CD0687">
            <w:pPr>
              <w:ind w:left="26" w:right="28"/>
              <w:jc w:val="both"/>
              <w:textAlignment w:val="baseline"/>
              <w:rPr>
                <w:color w:val="000000"/>
              </w:rPr>
            </w:pPr>
            <w:r w:rsidRPr="00D74317">
              <w:rPr>
                <w:color w:val="000000"/>
              </w:rPr>
              <w:t>Лучше использовать один тип шрифта.</w:t>
            </w:r>
          </w:p>
          <w:p w:rsidR="009B0B4B" w:rsidRPr="00D74317" w:rsidRDefault="009B0B4B" w:rsidP="00CD0687">
            <w:pPr>
              <w:ind w:left="26" w:right="28"/>
              <w:jc w:val="both"/>
              <w:textAlignment w:val="baseline"/>
              <w:rPr>
                <w:color w:val="000000"/>
              </w:rPr>
            </w:pPr>
            <w:r w:rsidRPr="00D74317">
              <w:rPr>
                <w:color w:val="000000"/>
              </w:rPr>
              <w:t>Важную информацию лучше выделять жирным шрифтом, курсивом, подчеркиванием</w:t>
            </w:r>
          </w:p>
          <w:p w:rsidR="009B0B4B" w:rsidRPr="00D74317" w:rsidRDefault="009B0B4B" w:rsidP="00CD0687">
            <w:pPr>
              <w:ind w:left="26" w:right="28"/>
              <w:jc w:val="both"/>
              <w:textAlignment w:val="baseline"/>
              <w:rPr>
                <w:color w:val="000000"/>
              </w:rPr>
            </w:pPr>
            <w:r w:rsidRPr="00D74317">
              <w:rPr>
                <w:color w:val="000000"/>
              </w:rPr>
              <w:t>На слайде не должно быть много текста, оформленного прописными буквами.</w:t>
            </w:r>
          </w:p>
        </w:tc>
      </w:tr>
      <w:tr w:rsidR="009B0B4B" w:rsidRPr="00D74317" w:rsidTr="00CD0687">
        <w:tc>
          <w:tcPr>
            <w:tcW w:w="3114" w:type="dxa"/>
            <w:shd w:val="clear" w:color="auto" w:fill="auto"/>
            <w:tcMar>
              <w:top w:w="0" w:type="dxa"/>
              <w:left w:w="108" w:type="dxa"/>
              <w:bottom w:w="0" w:type="dxa"/>
              <w:right w:w="108" w:type="dxa"/>
            </w:tcMar>
            <w:hideMark/>
          </w:tcPr>
          <w:p w:rsidR="009B0B4B" w:rsidRPr="00D74317" w:rsidRDefault="009B0B4B" w:rsidP="00CD0687">
            <w:pPr>
              <w:ind w:left="26" w:right="26"/>
              <w:textAlignment w:val="baseline"/>
              <w:rPr>
                <w:color w:val="000000"/>
              </w:rPr>
            </w:pPr>
            <w:r w:rsidRPr="00D74317">
              <w:rPr>
                <w:color w:val="000000"/>
              </w:rPr>
              <w:t>Выделения информации</w:t>
            </w:r>
          </w:p>
        </w:tc>
        <w:tc>
          <w:tcPr>
            <w:tcW w:w="6775" w:type="dxa"/>
            <w:shd w:val="clear" w:color="auto" w:fill="auto"/>
            <w:tcMar>
              <w:top w:w="0" w:type="dxa"/>
              <w:left w:w="108" w:type="dxa"/>
              <w:bottom w:w="0" w:type="dxa"/>
              <w:right w:w="108" w:type="dxa"/>
            </w:tcMar>
            <w:hideMark/>
          </w:tcPr>
          <w:p w:rsidR="009B0B4B" w:rsidRPr="00D74317" w:rsidRDefault="009B0B4B" w:rsidP="00CD0687">
            <w:pPr>
              <w:ind w:left="26" w:right="28"/>
              <w:jc w:val="both"/>
              <w:textAlignment w:val="baseline"/>
              <w:rPr>
                <w:color w:val="000000"/>
              </w:rPr>
            </w:pPr>
            <w:r w:rsidRPr="00D74317">
              <w:rPr>
                <w:color w:val="000000"/>
              </w:rPr>
              <w:t>На слайде не должно быть много выделенного текста (заголовки, важная информация).</w:t>
            </w:r>
          </w:p>
        </w:tc>
      </w:tr>
      <w:tr w:rsidR="009B0B4B" w:rsidRPr="00D74317" w:rsidTr="00CD0687">
        <w:tc>
          <w:tcPr>
            <w:tcW w:w="3114" w:type="dxa"/>
            <w:shd w:val="clear" w:color="auto" w:fill="auto"/>
            <w:tcMar>
              <w:top w:w="0" w:type="dxa"/>
              <w:left w:w="108" w:type="dxa"/>
              <w:bottom w:w="0" w:type="dxa"/>
              <w:right w:w="108" w:type="dxa"/>
            </w:tcMar>
            <w:hideMark/>
          </w:tcPr>
          <w:p w:rsidR="009B0B4B" w:rsidRPr="00D74317" w:rsidRDefault="009B0B4B" w:rsidP="00CD0687">
            <w:pPr>
              <w:ind w:left="26" w:right="26"/>
              <w:textAlignment w:val="baseline"/>
              <w:rPr>
                <w:color w:val="000000"/>
              </w:rPr>
            </w:pPr>
            <w:r w:rsidRPr="00D74317">
              <w:rPr>
                <w:color w:val="000000"/>
              </w:rPr>
              <w:t>Объем информации</w:t>
            </w:r>
          </w:p>
        </w:tc>
        <w:tc>
          <w:tcPr>
            <w:tcW w:w="6775" w:type="dxa"/>
            <w:shd w:val="clear" w:color="auto" w:fill="auto"/>
            <w:tcMar>
              <w:top w:w="0" w:type="dxa"/>
              <w:left w:w="108" w:type="dxa"/>
              <w:bottom w:w="0" w:type="dxa"/>
              <w:right w:w="108" w:type="dxa"/>
            </w:tcMar>
            <w:hideMark/>
          </w:tcPr>
          <w:p w:rsidR="009B0B4B" w:rsidRPr="00D74317" w:rsidRDefault="009B0B4B" w:rsidP="00CD0687">
            <w:pPr>
              <w:ind w:left="26" w:right="28"/>
              <w:jc w:val="both"/>
              <w:textAlignment w:val="baseline"/>
              <w:rPr>
                <w:color w:val="000000"/>
              </w:rPr>
            </w:pPr>
            <w:r w:rsidRPr="00D74317">
              <w:rPr>
                <w:color w:val="000000"/>
              </w:rPr>
              <w:t>Слайд не должен содержать большого количества информации.</w:t>
            </w:r>
          </w:p>
          <w:p w:rsidR="009B0B4B" w:rsidRPr="00D74317" w:rsidRDefault="009B0B4B" w:rsidP="00CD0687">
            <w:pPr>
              <w:ind w:left="26" w:right="28"/>
              <w:jc w:val="both"/>
              <w:textAlignment w:val="baseline"/>
              <w:rPr>
                <w:color w:val="000000"/>
              </w:rPr>
            </w:pPr>
            <w:r w:rsidRPr="00D74317">
              <w:rPr>
                <w:color w:val="000000"/>
              </w:rPr>
              <w:t>Лучше ключевые пункты располагать по одному на слайде.</w:t>
            </w:r>
          </w:p>
        </w:tc>
      </w:tr>
      <w:tr w:rsidR="009B0B4B" w:rsidRPr="00D74317" w:rsidTr="00CD0687">
        <w:tc>
          <w:tcPr>
            <w:tcW w:w="3114" w:type="dxa"/>
            <w:shd w:val="clear" w:color="auto" w:fill="auto"/>
            <w:tcMar>
              <w:top w:w="0" w:type="dxa"/>
              <w:left w:w="108" w:type="dxa"/>
              <w:bottom w:w="0" w:type="dxa"/>
              <w:right w:w="108" w:type="dxa"/>
            </w:tcMar>
            <w:hideMark/>
          </w:tcPr>
          <w:p w:rsidR="009B0B4B" w:rsidRPr="00D74317" w:rsidRDefault="009B0B4B" w:rsidP="00CD0687">
            <w:pPr>
              <w:ind w:left="26" w:right="26"/>
              <w:textAlignment w:val="baseline"/>
              <w:rPr>
                <w:color w:val="000000"/>
              </w:rPr>
            </w:pPr>
            <w:r w:rsidRPr="00D74317">
              <w:rPr>
                <w:color w:val="000000"/>
              </w:rPr>
              <w:t>Виды слайдов</w:t>
            </w:r>
          </w:p>
        </w:tc>
        <w:tc>
          <w:tcPr>
            <w:tcW w:w="6775" w:type="dxa"/>
            <w:shd w:val="clear" w:color="auto" w:fill="auto"/>
            <w:tcMar>
              <w:top w:w="0" w:type="dxa"/>
              <w:left w:w="108" w:type="dxa"/>
              <w:bottom w:w="0" w:type="dxa"/>
              <w:right w:w="108" w:type="dxa"/>
            </w:tcMar>
            <w:hideMark/>
          </w:tcPr>
          <w:p w:rsidR="009B0B4B" w:rsidRPr="00D74317" w:rsidRDefault="009B0B4B" w:rsidP="00CD0687">
            <w:pPr>
              <w:ind w:left="26" w:right="28"/>
              <w:jc w:val="both"/>
              <w:textAlignment w:val="baseline"/>
              <w:rPr>
                <w:color w:val="000000"/>
              </w:rPr>
            </w:pPr>
            <w:r w:rsidRPr="00D74317">
              <w:rPr>
                <w:color w:val="000000"/>
              </w:rPr>
              <w:t>Для обеспечения разнообразия следует использовать разные виды слайдов:</w:t>
            </w:r>
          </w:p>
          <w:p w:rsidR="009B0B4B" w:rsidRPr="00897ED6" w:rsidRDefault="009B0B4B" w:rsidP="00FD2DC3">
            <w:pPr>
              <w:pStyle w:val="affa"/>
              <w:numPr>
                <w:ilvl w:val="0"/>
                <w:numId w:val="42"/>
              </w:numPr>
              <w:ind w:right="28"/>
              <w:contextualSpacing/>
              <w:jc w:val="both"/>
              <w:textAlignment w:val="baseline"/>
              <w:rPr>
                <w:color w:val="000000"/>
                <w:sz w:val="24"/>
                <w:szCs w:val="24"/>
                <w:lang w:val="ru-RU" w:eastAsia="ru-RU"/>
              </w:rPr>
            </w:pPr>
            <w:r w:rsidRPr="00897ED6">
              <w:rPr>
                <w:color w:val="000000"/>
                <w:sz w:val="24"/>
                <w:szCs w:val="24"/>
                <w:lang w:val="ru-RU" w:eastAsia="ru-RU"/>
              </w:rPr>
              <w:t>с таблицами</w:t>
            </w:r>
          </w:p>
          <w:p w:rsidR="009B0B4B" w:rsidRPr="00897ED6" w:rsidRDefault="009B0B4B" w:rsidP="00FD2DC3">
            <w:pPr>
              <w:pStyle w:val="affa"/>
              <w:numPr>
                <w:ilvl w:val="0"/>
                <w:numId w:val="42"/>
              </w:numPr>
              <w:ind w:right="28"/>
              <w:contextualSpacing/>
              <w:jc w:val="both"/>
              <w:textAlignment w:val="baseline"/>
              <w:rPr>
                <w:color w:val="000000"/>
                <w:sz w:val="24"/>
                <w:szCs w:val="24"/>
                <w:lang w:val="ru-RU" w:eastAsia="ru-RU"/>
              </w:rPr>
            </w:pPr>
            <w:r w:rsidRPr="00897ED6">
              <w:rPr>
                <w:color w:val="000000"/>
                <w:sz w:val="24"/>
                <w:szCs w:val="24"/>
                <w:lang w:val="ru-RU" w:eastAsia="ru-RU"/>
              </w:rPr>
              <w:t>с текстом</w:t>
            </w:r>
          </w:p>
          <w:p w:rsidR="009B0B4B" w:rsidRPr="00897ED6" w:rsidRDefault="009B0B4B" w:rsidP="00FD2DC3">
            <w:pPr>
              <w:pStyle w:val="affa"/>
              <w:numPr>
                <w:ilvl w:val="0"/>
                <w:numId w:val="42"/>
              </w:numPr>
              <w:ind w:right="28"/>
              <w:contextualSpacing/>
              <w:jc w:val="both"/>
              <w:textAlignment w:val="baseline"/>
              <w:rPr>
                <w:color w:val="000000"/>
                <w:sz w:val="24"/>
                <w:szCs w:val="24"/>
                <w:lang w:val="ru-RU" w:eastAsia="ru-RU"/>
              </w:rPr>
            </w:pPr>
            <w:r w:rsidRPr="00897ED6">
              <w:rPr>
                <w:color w:val="000000"/>
                <w:sz w:val="24"/>
                <w:szCs w:val="24"/>
                <w:lang w:val="ru-RU" w:eastAsia="ru-RU"/>
              </w:rPr>
              <w:t>с диаграммами</w:t>
            </w:r>
          </w:p>
        </w:tc>
      </w:tr>
    </w:tbl>
    <w:p w:rsidR="009B0B4B" w:rsidRPr="00D74317" w:rsidRDefault="009B0B4B" w:rsidP="009B0B4B">
      <w:pPr>
        <w:shd w:val="clear" w:color="auto" w:fill="FFFFFF"/>
        <w:textAlignment w:val="baseline"/>
        <w:rPr>
          <w:b/>
          <w:bCs/>
          <w:color w:val="000000"/>
          <w:bdr w:val="none" w:sz="0" w:space="0" w:color="auto" w:frame="1"/>
        </w:rPr>
      </w:pPr>
    </w:p>
    <w:p w:rsidR="009B0B4B" w:rsidRPr="00D74317" w:rsidRDefault="009B0B4B" w:rsidP="009B0B4B">
      <w:pPr>
        <w:shd w:val="clear" w:color="auto" w:fill="FFFFFF"/>
        <w:textAlignment w:val="baseline"/>
        <w:rPr>
          <w:b/>
          <w:bCs/>
          <w:color w:val="000000"/>
          <w:bdr w:val="none" w:sz="0" w:space="0" w:color="auto" w:frame="1"/>
        </w:rPr>
      </w:pPr>
      <w:r w:rsidRPr="00D74317">
        <w:rPr>
          <w:b/>
          <w:bCs/>
          <w:color w:val="000000"/>
          <w:bdr w:val="none" w:sz="0" w:space="0" w:color="auto" w:frame="1"/>
        </w:rPr>
        <w:t>Критерии оценивания презентаций: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6474"/>
      </w:tblGrid>
      <w:tr w:rsidR="009B0B4B" w:rsidRPr="00D74317" w:rsidTr="00CD0687">
        <w:tc>
          <w:tcPr>
            <w:tcW w:w="3415" w:type="dxa"/>
          </w:tcPr>
          <w:p w:rsidR="009B0B4B" w:rsidRPr="007D4400" w:rsidRDefault="009B0B4B" w:rsidP="00CD0687">
            <w:pPr>
              <w:pStyle w:val="afff0"/>
              <w:tabs>
                <w:tab w:val="left" w:pos="8647"/>
              </w:tabs>
              <w:ind w:right="425"/>
              <w:jc w:val="both"/>
              <w:rPr>
                <w:rFonts w:ascii="Times New Roman" w:hAnsi="Times New Roman"/>
                <w:b/>
                <w:sz w:val="24"/>
                <w:szCs w:val="24"/>
              </w:rPr>
            </w:pPr>
            <w:r>
              <w:rPr>
                <w:rFonts w:ascii="Times New Roman" w:hAnsi="Times New Roman"/>
                <w:b/>
                <w:sz w:val="24"/>
                <w:szCs w:val="24"/>
                <w:lang w:bidi="en-US"/>
              </w:rPr>
              <w:t>Отметка</w:t>
            </w:r>
          </w:p>
        </w:tc>
        <w:tc>
          <w:tcPr>
            <w:tcW w:w="6474" w:type="dxa"/>
          </w:tcPr>
          <w:p w:rsidR="009B0B4B" w:rsidRPr="00D74317" w:rsidRDefault="009B0B4B" w:rsidP="00CD0687">
            <w:pPr>
              <w:pStyle w:val="afff0"/>
              <w:tabs>
                <w:tab w:val="left" w:pos="8647"/>
              </w:tabs>
              <w:ind w:right="425"/>
              <w:jc w:val="both"/>
              <w:rPr>
                <w:rFonts w:ascii="Times New Roman" w:hAnsi="Times New Roman"/>
                <w:b/>
                <w:sz w:val="24"/>
                <w:szCs w:val="24"/>
              </w:rPr>
            </w:pPr>
            <w:r w:rsidRPr="00D74317">
              <w:rPr>
                <w:rFonts w:ascii="Times New Roman" w:hAnsi="Times New Roman"/>
                <w:b/>
                <w:sz w:val="24"/>
                <w:szCs w:val="24"/>
                <w:lang w:bidi="en-US"/>
              </w:rPr>
              <w:t>Условия, при которых выставляется оценка</w:t>
            </w:r>
          </w:p>
        </w:tc>
      </w:tr>
      <w:tr w:rsidR="009B0B4B" w:rsidRPr="00D74317" w:rsidTr="00CD0687">
        <w:tc>
          <w:tcPr>
            <w:tcW w:w="3415" w:type="dxa"/>
          </w:tcPr>
          <w:p w:rsidR="009B0B4B" w:rsidRPr="00D74317" w:rsidRDefault="009B0B4B" w:rsidP="00CD0687">
            <w:pPr>
              <w:jc w:val="both"/>
            </w:pPr>
            <w:r>
              <w:t>Отметка</w:t>
            </w:r>
            <w:r w:rsidRPr="00D74317">
              <w:t xml:space="preserve"> 5 («отлично»)</w:t>
            </w:r>
          </w:p>
        </w:tc>
        <w:tc>
          <w:tcPr>
            <w:tcW w:w="6474"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color w:val="000000"/>
                <w:sz w:val="24"/>
                <w:szCs w:val="24"/>
              </w:rPr>
              <w:t>выполненная презентация отвечает всем требованиям критериев</w:t>
            </w:r>
          </w:p>
        </w:tc>
      </w:tr>
      <w:tr w:rsidR="009B0B4B" w:rsidRPr="00D74317" w:rsidTr="00CD0687">
        <w:tc>
          <w:tcPr>
            <w:tcW w:w="3415" w:type="dxa"/>
          </w:tcPr>
          <w:p w:rsidR="009B0B4B" w:rsidRPr="00D74317" w:rsidRDefault="009B0B4B" w:rsidP="00CD0687">
            <w:pPr>
              <w:jc w:val="both"/>
            </w:pPr>
            <w:r>
              <w:t>Отметка</w:t>
            </w:r>
            <w:r w:rsidRPr="00D74317">
              <w:t xml:space="preserve"> 4 («хорошо»)</w:t>
            </w:r>
          </w:p>
        </w:tc>
        <w:tc>
          <w:tcPr>
            <w:tcW w:w="6474"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color w:val="000000"/>
                <w:sz w:val="24"/>
                <w:szCs w:val="24"/>
              </w:rPr>
              <w:t>в презентации имеются незначительные нарушения или отсутствуют какие-либо параметры</w:t>
            </w:r>
          </w:p>
        </w:tc>
      </w:tr>
      <w:tr w:rsidR="009B0B4B" w:rsidRPr="00D74317" w:rsidTr="00CD0687">
        <w:tc>
          <w:tcPr>
            <w:tcW w:w="3415" w:type="dxa"/>
          </w:tcPr>
          <w:p w:rsidR="009B0B4B" w:rsidRPr="00D74317" w:rsidRDefault="009B0B4B" w:rsidP="00CD0687">
            <w:r>
              <w:t>Отметка</w:t>
            </w:r>
            <w:r w:rsidRPr="00D74317">
              <w:t xml:space="preserve"> 3 («удовлетворительно»)</w:t>
            </w:r>
          </w:p>
        </w:tc>
        <w:tc>
          <w:tcPr>
            <w:tcW w:w="6474"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color w:val="000000"/>
                <w:sz w:val="24"/>
                <w:szCs w:val="24"/>
              </w:rPr>
              <w:t>при оценивании половина критериев отсутствует</w:t>
            </w:r>
          </w:p>
        </w:tc>
      </w:tr>
    </w:tbl>
    <w:p w:rsidR="009B0B4B" w:rsidRPr="00D74317" w:rsidRDefault="009B0B4B" w:rsidP="009B0B4B">
      <w:pPr>
        <w:pStyle w:val="aa"/>
      </w:pPr>
    </w:p>
    <w:p w:rsidR="009B0B4B" w:rsidRPr="00D74317" w:rsidRDefault="009B0B4B" w:rsidP="009B0B4B">
      <w:pPr>
        <w:pStyle w:val="afff0"/>
        <w:tabs>
          <w:tab w:val="left" w:pos="8647"/>
        </w:tabs>
        <w:jc w:val="center"/>
        <w:rPr>
          <w:rFonts w:ascii="Times New Roman" w:hAnsi="Times New Roman"/>
          <w:b/>
          <w:bCs/>
          <w:sz w:val="24"/>
          <w:szCs w:val="24"/>
        </w:rPr>
      </w:pPr>
      <w:r w:rsidRPr="00D74317">
        <w:rPr>
          <w:rFonts w:ascii="Times New Roman" w:hAnsi="Times New Roman"/>
          <w:b/>
          <w:bCs/>
          <w:sz w:val="24"/>
          <w:szCs w:val="24"/>
        </w:rPr>
        <w:t>Требования к оформлению реферата</w:t>
      </w:r>
    </w:p>
    <w:p w:rsidR="009B0B4B" w:rsidRPr="00D74317" w:rsidRDefault="009B0B4B" w:rsidP="009B0B4B">
      <w:pPr>
        <w:pStyle w:val="afff0"/>
        <w:tabs>
          <w:tab w:val="left" w:pos="8647"/>
        </w:tabs>
        <w:jc w:val="center"/>
        <w:rPr>
          <w:rFonts w:ascii="Times New Roman" w:hAnsi="Times New Roman"/>
          <w:b/>
          <w:bCs/>
          <w:sz w:val="24"/>
          <w:szCs w:val="24"/>
        </w:rPr>
      </w:pPr>
    </w:p>
    <w:p w:rsidR="009B0B4B" w:rsidRPr="00D74317" w:rsidRDefault="009B0B4B" w:rsidP="009B0B4B">
      <w:pPr>
        <w:pStyle w:val="afff0"/>
        <w:tabs>
          <w:tab w:val="left" w:pos="8647"/>
        </w:tabs>
        <w:ind w:firstLine="709"/>
        <w:jc w:val="both"/>
        <w:rPr>
          <w:rFonts w:ascii="Times New Roman" w:hAnsi="Times New Roman"/>
          <w:sz w:val="24"/>
          <w:szCs w:val="24"/>
        </w:rPr>
      </w:pPr>
      <w:r w:rsidRPr="00D74317">
        <w:rPr>
          <w:rFonts w:ascii="Times New Roman" w:hAnsi="Times New Roman"/>
          <w:sz w:val="24"/>
          <w:szCs w:val="24"/>
        </w:rPr>
        <w:t xml:space="preserve">Реферат предоставляется в распечатанном виде, объёмом 10-15 страниц. Текст реферата должен быть представлен в текстовом редакторе </w:t>
      </w:r>
      <w:r w:rsidRPr="00D74317">
        <w:rPr>
          <w:rFonts w:ascii="Times New Roman" w:hAnsi="Times New Roman"/>
          <w:sz w:val="24"/>
          <w:szCs w:val="24"/>
          <w:lang w:val="en-US"/>
        </w:rPr>
        <w:t>Word</w:t>
      </w:r>
      <w:r w:rsidRPr="00D74317">
        <w:rPr>
          <w:rFonts w:ascii="Times New Roman" w:hAnsi="Times New Roman"/>
          <w:sz w:val="24"/>
          <w:szCs w:val="24"/>
        </w:rPr>
        <w:t xml:space="preserve">, шрифт - Times New Roman 14, межстрочный интервал – 1.5 (полуторный), в таблицах возможен межстрочный интервал – 1(одинарный), поля: верхнее - 2, нижнее - 2, левое- -3, правое - 1,5. </w:t>
      </w:r>
    </w:p>
    <w:p w:rsidR="009B0B4B" w:rsidRPr="00D74317" w:rsidRDefault="009B0B4B" w:rsidP="009B0B4B">
      <w:pPr>
        <w:pStyle w:val="afff0"/>
        <w:tabs>
          <w:tab w:val="left" w:pos="8647"/>
        </w:tabs>
        <w:ind w:right="425" w:firstLine="709"/>
        <w:jc w:val="both"/>
        <w:rPr>
          <w:rFonts w:ascii="Times New Roman" w:hAnsi="Times New Roman"/>
          <w:sz w:val="24"/>
          <w:szCs w:val="24"/>
        </w:rPr>
      </w:pPr>
      <w:r w:rsidRPr="00D74317">
        <w:rPr>
          <w:rFonts w:ascii="Times New Roman" w:hAnsi="Times New Roman"/>
          <w:sz w:val="24"/>
          <w:szCs w:val="24"/>
        </w:rPr>
        <w:t>Реферат должен включать в себя: содержание, введение, основную часть, заключение, список литературы (не менее 5 источников).</w:t>
      </w:r>
    </w:p>
    <w:p w:rsidR="009B0B4B" w:rsidRPr="00D74317" w:rsidRDefault="009B0B4B" w:rsidP="009B0B4B">
      <w:pPr>
        <w:pStyle w:val="afff0"/>
        <w:tabs>
          <w:tab w:val="left" w:pos="8647"/>
        </w:tabs>
        <w:ind w:right="425" w:firstLine="709"/>
        <w:jc w:val="both"/>
        <w:rPr>
          <w:rFonts w:ascii="Times New Roman" w:hAnsi="Times New Roman"/>
          <w:sz w:val="24"/>
          <w:szCs w:val="24"/>
        </w:rPr>
      </w:pPr>
      <w:r w:rsidRPr="00D74317">
        <w:rPr>
          <w:rFonts w:ascii="Times New Roman" w:hAnsi="Times New Roman"/>
          <w:sz w:val="24"/>
          <w:szCs w:val="24"/>
        </w:rPr>
        <w:t>Время на защиту реферата: 5 минут.</w:t>
      </w:r>
    </w:p>
    <w:p w:rsidR="009B0B4B" w:rsidRPr="00D74317" w:rsidRDefault="009B0B4B" w:rsidP="009B0B4B">
      <w:pPr>
        <w:pStyle w:val="afff0"/>
        <w:tabs>
          <w:tab w:val="left" w:pos="8647"/>
        </w:tabs>
        <w:ind w:right="425"/>
        <w:rPr>
          <w:rFonts w:ascii="Times New Roman" w:hAnsi="Times New Roman"/>
          <w:b/>
          <w:sz w:val="24"/>
          <w:szCs w:val="24"/>
        </w:rPr>
      </w:pPr>
    </w:p>
    <w:p w:rsidR="009B0B4B" w:rsidRPr="00D74317" w:rsidRDefault="009B0B4B" w:rsidP="009B0B4B">
      <w:pPr>
        <w:pStyle w:val="afff0"/>
        <w:tabs>
          <w:tab w:val="left" w:pos="8647"/>
        </w:tabs>
        <w:ind w:right="425"/>
        <w:rPr>
          <w:rFonts w:ascii="Times New Roman" w:hAnsi="Times New Roman"/>
          <w:b/>
          <w:sz w:val="24"/>
          <w:szCs w:val="24"/>
        </w:rPr>
      </w:pPr>
      <w:r w:rsidRPr="00D74317">
        <w:rPr>
          <w:rFonts w:ascii="Times New Roman" w:hAnsi="Times New Roman"/>
          <w:b/>
          <w:sz w:val="24"/>
          <w:szCs w:val="24"/>
        </w:rPr>
        <w:t>Критерии оценивания реферата: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3"/>
        <w:gridCol w:w="6066"/>
      </w:tblGrid>
      <w:tr w:rsidR="009B0B4B" w:rsidRPr="00D74317" w:rsidTr="00CD0687">
        <w:tc>
          <w:tcPr>
            <w:tcW w:w="3823" w:type="dxa"/>
          </w:tcPr>
          <w:p w:rsidR="009B0B4B" w:rsidRPr="007D4400" w:rsidRDefault="009B0B4B" w:rsidP="00CD0687">
            <w:pPr>
              <w:pStyle w:val="afff0"/>
              <w:tabs>
                <w:tab w:val="left" w:pos="8647"/>
              </w:tabs>
              <w:ind w:right="425"/>
              <w:jc w:val="center"/>
              <w:rPr>
                <w:rFonts w:ascii="Times New Roman" w:hAnsi="Times New Roman"/>
                <w:b/>
                <w:sz w:val="24"/>
                <w:szCs w:val="24"/>
              </w:rPr>
            </w:pPr>
            <w:r>
              <w:rPr>
                <w:rFonts w:ascii="Times New Roman" w:hAnsi="Times New Roman"/>
                <w:b/>
                <w:sz w:val="24"/>
                <w:szCs w:val="24"/>
                <w:lang w:bidi="en-US"/>
              </w:rPr>
              <w:t>Отметка</w:t>
            </w:r>
          </w:p>
        </w:tc>
        <w:tc>
          <w:tcPr>
            <w:tcW w:w="6066" w:type="dxa"/>
          </w:tcPr>
          <w:p w:rsidR="009B0B4B" w:rsidRPr="00D74317" w:rsidRDefault="009B0B4B" w:rsidP="00CD0687">
            <w:pPr>
              <w:pStyle w:val="afff0"/>
              <w:tabs>
                <w:tab w:val="left" w:pos="8647"/>
              </w:tabs>
              <w:ind w:right="425"/>
              <w:jc w:val="both"/>
              <w:rPr>
                <w:rFonts w:ascii="Times New Roman" w:hAnsi="Times New Roman"/>
                <w:b/>
                <w:sz w:val="24"/>
                <w:szCs w:val="24"/>
              </w:rPr>
            </w:pPr>
            <w:r w:rsidRPr="00D74317">
              <w:rPr>
                <w:rFonts w:ascii="Times New Roman" w:hAnsi="Times New Roman"/>
                <w:b/>
                <w:sz w:val="24"/>
                <w:szCs w:val="24"/>
                <w:lang w:bidi="en-US"/>
              </w:rPr>
              <w:t>Условия, при которых выставляется оценка</w:t>
            </w:r>
          </w:p>
        </w:tc>
      </w:tr>
      <w:tr w:rsidR="009B0B4B" w:rsidRPr="00D74317" w:rsidTr="00CD0687">
        <w:tc>
          <w:tcPr>
            <w:tcW w:w="3823" w:type="dxa"/>
          </w:tcPr>
          <w:p w:rsidR="009B0B4B" w:rsidRPr="00D74317" w:rsidRDefault="009B0B4B" w:rsidP="00CD0687">
            <w:pPr>
              <w:jc w:val="both"/>
            </w:pPr>
            <w:r>
              <w:t>Отметка</w:t>
            </w:r>
            <w:r w:rsidRPr="00D74317">
              <w:t xml:space="preserve"> 5 («отлично»)</w:t>
            </w:r>
          </w:p>
        </w:tc>
        <w:tc>
          <w:tcPr>
            <w:tcW w:w="6066"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sz w:val="24"/>
                <w:szCs w:val="24"/>
              </w:rPr>
              <w:t>материал изложен в определенной логической последовательности. Тема реферата раскрыта полностью.</w:t>
            </w:r>
          </w:p>
        </w:tc>
      </w:tr>
      <w:tr w:rsidR="009B0B4B" w:rsidRPr="00D74317" w:rsidTr="00CD0687">
        <w:tc>
          <w:tcPr>
            <w:tcW w:w="3823" w:type="dxa"/>
          </w:tcPr>
          <w:p w:rsidR="009B0B4B" w:rsidRPr="00D74317" w:rsidRDefault="009B0B4B" w:rsidP="00CD0687">
            <w:pPr>
              <w:jc w:val="both"/>
            </w:pPr>
            <w:r>
              <w:lastRenderedPageBreak/>
              <w:t>Отметка</w:t>
            </w:r>
            <w:r w:rsidRPr="00D74317">
              <w:t xml:space="preserve"> 4 («хорошо»)</w:t>
            </w:r>
          </w:p>
        </w:tc>
        <w:tc>
          <w:tcPr>
            <w:tcW w:w="6066"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sz w:val="24"/>
                <w:szCs w:val="24"/>
                <w:lang w:bidi="en-US"/>
              </w:rPr>
              <w:t>тема реферата раскрыта, при этом допущены не существенные ошибки, исправленные по требованию преподавателя</w:t>
            </w:r>
          </w:p>
        </w:tc>
      </w:tr>
      <w:tr w:rsidR="009B0B4B" w:rsidRPr="00D74317" w:rsidTr="00CD0687">
        <w:tc>
          <w:tcPr>
            <w:tcW w:w="3823" w:type="dxa"/>
          </w:tcPr>
          <w:p w:rsidR="009B0B4B" w:rsidRPr="00D74317" w:rsidRDefault="009B0B4B" w:rsidP="00CD0687">
            <w:r>
              <w:t>Отметка</w:t>
            </w:r>
            <w:r w:rsidRPr="00D74317">
              <w:t xml:space="preserve"> 3 («удовлетворительно»)</w:t>
            </w:r>
          </w:p>
        </w:tc>
        <w:tc>
          <w:tcPr>
            <w:tcW w:w="6066"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sz w:val="24"/>
                <w:szCs w:val="24"/>
                <w:lang w:bidi="en-US"/>
              </w:rPr>
              <w:t>тема раскрыта не полностью, допущена существенная ошибка</w:t>
            </w:r>
          </w:p>
        </w:tc>
      </w:tr>
      <w:tr w:rsidR="009B0B4B" w:rsidRPr="00D74317" w:rsidTr="00CD0687">
        <w:tc>
          <w:tcPr>
            <w:tcW w:w="3823" w:type="dxa"/>
          </w:tcPr>
          <w:p w:rsidR="009B0B4B" w:rsidRPr="00D74317" w:rsidRDefault="009B0B4B" w:rsidP="00CD0687">
            <w:r>
              <w:rPr>
                <w:lang w:bidi="en-US"/>
              </w:rPr>
              <w:t>Отметка</w:t>
            </w:r>
            <w:r w:rsidRPr="00D74317">
              <w:rPr>
                <w:lang w:bidi="en-US"/>
              </w:rPr>
              <w:t xml:space="preserve"> 2 («</w:t>
            </w:r>
            <w:r w:rsidRPr="00D74317">
              <w:rPr>
                <w:lang w:val="en-US" w:bidi="en-US"/>
              </w:rPr>
              <w:t>неудовлетворительно</w:t>
            </w:r>
            <w:r w:rsidRPr="00D74317">
              <w:rPr>
                <w:lang w:bidi="en-US"/>
              </w:rPr>
              <w:t>»)</w:t>
            </w:r>
          </w:p>
        </w:tc>
        <w:tc>
          <w:tcPr>
            <w:tcW w:w="6066" w:type="dxa"/>
          </w:tcPr>
          <w:p w:rsidR="009B0B4B" w:rsidRPr="00D74317" w:rsidRDefault="009B0B4B" w:rsidP="00CD0687">
            <w:pPr>
              <w:pStyle w:val="afff0"/>
              <w:tabs>
                <w:tab w:val="left" w:pos="8647"/>
              </w:tabs>
              <w:ind w:right="425"/>
              <w:jc w:val="both"/>
              <w:rPr>
                <w:rFonts w:ascii="Times New Roman" w:hAnsi="Times New Roman"/>
                <w:sz w:val="24"/>
                <w:szCs w:val="24"/>
              </w:rPr>
            </w:pPr>
            <w:r w:rsidRPr="00D74317">
              <w:rPr>
                <w:rFonts w:ascii="Times New Roman" w:hAnsi="Times New Roman"/>
                <w:sz w:val="24"/>
                <w:szCs w:val="24"/>
                <w:lang w:bidi="en-US"/>
              </w:rPr>
              <w:t>при защите реферата обнаружено не понимание основного содержания учебного материала</w:t>
            </w:r>
          </w:p>
        </w:tc>
      </w:tr>
    </w:tbl>
    <w:p w:rsidR="009B0B4B" w:rsidRPr="00D74317" w:rsidRDefault="009B0B4B" w:rsidP="009B0B4B"/>
    <w:p w:rsidR="009B0B4B" w:rsidRPr="00D74317" w:rsidRDefault="009B0B4B" w:rsidP="009B0B4B">
      <w:pPr>
        <w:jc w:val="center"/>
        <w:rPr>
          <w:b/>
          <w:bCs/>
        </w:rPr>
      </w:pPr>
      <w:r w:rsidRPr="00D74317">
        <w:rPr>
          <w:b/>
          <w:bCs/>
        </w:rPr>
        <w:t xml:space="preserve">Выполнение тестирования </w:t>
      </w:r>
    </w:p>
    <w:p w:rsidR="009B0B4B" w:rsidRPr="00D74317" w:rsidRDefault="009B0B4B" w:rsidP="009B0B4B">
      <w:pPr>
        <w:rPr>
          <w:b/>
          <w:bCs/>
        </w:rPr>
      </w:pPr>
      <w:r w:rsidRPr="00D74317">
        <w:rPr>
          <w:b/>
          <w:bCs/>
        </w:rPr>
        <w:t>Критерии оценивания: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3"/>
        <w:gridCol w:w="6066"/>
      </w:tblGrid>
      <w:tr w:rsidR="009B0B4B" w:rsidRPr="00D74317" w:rsidTr="00CD0687">
        <w:tc>
          <w:tcPr>
            <w:tcW w:w="3823" w:type="dxa"/>
          </w:tcPr>
          <w:p w:rsidR="009B0B4B" w:rsidRPr="00D74317" w:rsidRDefault="009B0B4B" w:rsidP="00CD0687">
            <w:pPr>
              <w:jc w:val="center"/>
              <w:rPr>
                <w:b/>
                <w:bCs/>
              </w:rPr>
            </w:pPr>
            <w:r>
              <w:rPr>
                <w:b/>
                <w:bCs/>
              </w:rPr>
              <w:t>Отметка</w:t>
            </w:r>
          </w:p>
        </w:tc>
        <w:tc>
          <w:tcPr>
            <w:tcW w:w="6066" w:type="dxa"/>
          </w:tcPr>
          <w:p w:rsidR="009B0B4B" w:rsidRPr="00D74317" w:rsidRDefault="009B0B4B" w:rsidP="00CD0687">
            <w:pPr>
              <w:jc w:val="center"/>
              <w:rPr>
                <w:b/>
                <w:bCs/>
              </w:rPr>
            </w:pPr>
            <w:r w:rsidRPr="00D74317">
              <w:rPr>
                <w:b/>
                <w:lang w:bidi="en-US"/>
              </w:rPr>
              <w:t>Условия, при которых выставляется оценка</w:t>
            </w:r>
          </w:p>
        </w:tc>
      </w:tr>
      <w:tr w:rsidR="009B0B4B" w:rsidRPr="00D74317" w:rsidTr="00CD0687">
        <w:tc>
          <w:tcPr>
            <w:tcW w:w="3823" w:type="dxa"/>
          </w:tcPr>
          <w:p w:rsidR="009B0B4B" w:rsidRPr="00D74317" w:rsidRDefault="009B0B4B" w:rsidP="00CD0687">
            <w:pPr>
              <w:jc w:val="both"/>
            </w:pPr>
            <w:r>
              <w:t>Отметка</w:t>
            </w:r>
            <w:r w:rsidRPr="00D74317">
              <w:t xml:space="preserve"> 5 («отлично»)</w:t>
            </w:r>
          </w:p>
        </w:tc>
        <w:tc>
          <w:tcPr>
            <w:tcW w:w="6066" w:type="dxa"/>
          </w:tcPr>
          <w:p w:rsidR="009B0B4B" w:rsidRPr="00D74317" w:rsidRDefault="009B0B4B" w:rsidP="00CD0687">
            <w:pPr>
              <w:rPr>
                <w:b/>
                <w:bCs/>
              </w:rPr>
            </w:pPr>
            <w:r w:rsidRPr="00D74317">
              <w:t>если студент при тестировании дал 85-100% правильных ответов</w:t>
            </w:r>
          </w:p>
        </w:tc>
      </w:tr>
      <w:tr w:rsidR="009B0B4B" w:rsidRPr="00D74317" w:rsidTr="00CD0687">
        <w:tc>
          <w:tcPr>
            <w:tcW w:w="3823" w:type="dxa"/>
          </w:tcPr>
          <w:p w:rsidR="009B0B4B" w:rsidRPr="00D74317" w:rsidRDefault="009B0B4B" w:rsidP="00CD0687">
            <w:pPr>
              <w:jc w:val="both"/>
            </w:pPr>
            <w:r>
              <w:t>Отметка</w:t>
            </w:r>
            <w:r w:rsidRPr="00D74317">
              <w:t xml:space="preserve"> 4 («хорошо»)</w:t>
            </w:r>
          </w:p>
        </w:tc>
        <w:tc>
          <w:tcPr>
            <w:tcW w:w="6066" w:type="dxa"/>
          </w:tcPr>
          <w:p w:rsidR="009B0B4B" w:rsidRPr="00D74317" w:rsidRDefault="009B0B4B" w:rsidP="00CD0687">
            <w:pPr>
              <w:jc w:val="both"/>
              <w:rPr>
                <w:b/>
                <w:bCs/>
              </w:rPr>
            </w:pPr>
            <w:r w:rsidRPr="00D74317">
              <w:t>если студент при тестировании дал 69-84% правильных ответов</w:t>
            </w:r>
          </w:p>
        </w:tc>
      </w:tr>
      <w:tr w:rsidR="009B0B4B" w:rsidRPr="00D74317" w:rsidTr="00CD0687">
        <w:tc>
          <w:tcPr>
            <w:tcW w:w="3823" w:type="dxa"/>
          </w:tcPr>
          <w:p w:rsidR="009B0B4B" w:rsidRPr="00D74317" w:rsidRDefault="009B0B4B" w:rsidP="00CD0687">
            <w:r>
              <w:t>Отметка</w:t>
            </w:r>
            <w:r w:rsidRPr="00D74317">
              <w:t xml:space="preserve"> 3 («удовлетворительно»)</w:t>
            </w:r>
          </w:p>
        </w:tc>
        <w:tc>
          <w:tcPr>
            <w:tcW w:w="6066" w:type="dxa"/>
          </w:tcPr>
          <w:p w:rsidR="009B0B4B" w:rsidRPr="00D74317" w:rsidRDefault="009B0B4B" w:rsidP="00CD0687">
            <w:pPr>
              <w:jc w:val="both"/>
              <w:rPr>
                <w:b/>
                <w:bCs/>
              </w:rPr>
            </w:pPr>
            <w:r w:rsidRPr="00D74317">
              <w:t>если студент при тестировании дал 51-68% правильных ответов</w:t>
            </w:r>
          </w:p>
        </w:tc>
      </w:tr>
      <w:tr w:rsidR="009B0B4B" w:rsidRPr="00D74317" w:rsidTr="00CD0687">
        <w:tc>
          <w:tcPr>
            <w:tcW w:w="3823" w:type="dxa"/>
          </w:tcPr>
          <w:p w:rsidR="009B0B4B" w:rsidRPr="00D74317" w:rsidRDefault="009B0B4B" w:rsidP="00CD0687">
            <w:r>
              <w:rPr>
                <w:lang w:bidi="en-US"/>
              </w:rPr>
              <w:t>Отметка</w:t>
            </w:r>
            <w:r w:rsidRPr="00D74317">
              <w:rPr>
                <w:lang w:bidi="en-US"/>
              </w:rPr>
              <w:t xml:space="preserve"> 2 («</w:t>
            </w:r>
            <w:r w:rsidRPr="00D74317">
              <w:rPr>
                <w:lang w:val="en-US" w:bidi="en-US"/>
              </w:rPr>
              <w:t>неудовлетворительно</w:t>
            </w:r>
            <w:r w:rsidRPr="00D74317">
              <w:rPr>
                <w:lang w:bidi="en-US"/>
              </w:rPr>
              <w:t>»)</w:t>
            </w:r>
          </w:p>
        </w:tc>
        <w:tc>
          <w:tcPr>
            <w:tcW w:w="6066" w:type="dxa"/>
          </w:tcPr>
          <w:p w:rsidR="009B0B4B" w:rsidRPr="00D74317" w:rsidRDefault="009B0B4B" w:rsidP="00CD0687">
            <w:pPr>
              <w:jc w:val="both"/>
              <w:rPr>
                <w:b/>
                <w:bCs/>
              </w:rPr>
            </w:pPr>
            <w:r w:rsidRPr="00D74317">
              <w:t>если студент при тестировании дал менее 50% правильных ответов</w:t>
            </w:r>
          </w:p>
        </w:tc>
      </w:tr>
    </w:tbl>
    <w:p w:rsidR="009B0B4B" w:rsidRPr="00D74317" w:rsidRDefault="009B0B4B" w:rsidP="009B0B4B">
      <w:pPr>
        <w:rPr>
          <w:b/>
          <w:bCs/>
          <w:shd w:val="clear" w:color="auto" w:fill="FFFFFF"/>
        </w:rPr>
      </w:pPr>
    </w:p>
    <w:p w:rsidR="009B0B4B" w:rsidRPr="00D74317" w:rsidRDefault="009B0B4B" w:rsidP="009B0B4B">
      <w:pPr>
        <w:pStyle w:val="2"/>
        <w:rPr>
          <w:rFonts w:ascii="Times New Roman" w:hAnsi="Times New Roman" w:cs="Times New Roman"/>
          <w:sz w:val="24"/>
          <w:szCs w:val="24"/>
        </w:rPr>
      </w:pPr>
      <w:bookmarkStart w:id="32" w:name="_Toc109058260"/>
      <w:bookmarkStart w:id="33" w:name="_Toc109077368"/>
      <w:r w:rsidRPr="00D74317">
        <w:rPr>
          <w:rFonts w:ascii="Times New Roman" w:hAnsi="Times New Roman" w:cs="Times New Roman"/>
          <w:sz w:val="24"/>
          <w:szCs w:val="24"/>
        </w:rPr>
        <w:t xml:space="preserve">4. 3. Критерии оценивания </w:t>
      </w:r>
      <w:bookmarkEnd w:id="32"/>
      <w:r w:rsidRPr="00D74317">
        <w:rPr>
          <w:rFonts w:ascii="Times New Roman" w:hAnsi="Times New Roman" w:cs="Times New Roman"/>
          <w:sz w:val="24"/>
          <w:szCs w:val="24"/>
        </w:rPr>
        <w:t>практических знаний</w:t>
      </w:r>
      <w:bookmarkEnd w:id="33"/>
    </w:p>
    <w:p w:rsidR="009B0B4B" w:rsidRPr="00D74317" w:rsidRDefault="009B0B4B" w:rsidP="009B0B4B"/>
    <w:p w:rsidR="009B0B4B" w:rsidRPr="00D74317" w:rsidRDefault="009B0B4B" w:rsidP="009B0B4B">
      <w:pPr>
        <w:jc w:val="center"/>
        <w:rPr>
          <w:b/>
          <w:bCs/>
          <w:shd w:val="clear" w:color="auto" w:fill="FFFFFF"/>
        </w:rPr>
      </w:pPr>
      <w:r w:rsidRPr="00D74317">
        <w:rPr>
          <w:b/>
          <w:bCs/>
          <w:shd w:val="clear" w:color="auto" w:fill="FFFFFF"/>
        </w:rPr>
        <w:t>Техника владения двигательными умениями и навыками</w:t>
      </w:r>
    </w:p>
    <w:p w:rsidR="009B0B4B" w:rsidRPr="00D74317" w:rsidRDefault="009B0B4B" w:rsidP="009B0B4B">
      <w:pPr>
        <w:pStyle w:val="aa"/>
        <w:ind w:firstLine="709"/>
        <w:jc w:val="both"/>
        <w:rPr>
          <w:shd w:val="clear" w:color="auto" w:fill="FFFFFF"/>
        </w:rPr>
      </w:pPr>
      <w:r w:rsidRPr="00D74317">
        <w:rPr>
          <w:shd w:val="clear" w:color="auto" w:fill="FFFFFF"/>
        </w:rPr>
        <w:t>Для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 в том числе и в ходе учебной игры.</w:t>
      </w:r>
    </w:p>
    <w:p w:rsidR="009B0B4B" w:rsidRPr="00D74317" w:rsidRDefault="009B0B4B" w:rsidP="009B0B4B">
      <w:pPr>
        <w:ind w:firstLine="709"/>
        <w:jc w:val="center"/>
        <w:rPr>
          <w:b/>
          <w:iCs/>
        </w:rPr>
      </w:pPr>
      <w:r w:rsidRPr="00D74317">
        <w:rPr>
          <w:b/>
          <w:iCs/>
        </w:rPr>
        <w:t>Уровень владения техникой упражнения:</w:t>
      </w:r>
    </w:p>
    <w:p w:rsidR="009B0B4B" w:rsidRPr="00D74317" w:rsidRDefault="009B0B4B" w:rsidP="009B0B4B">
      <w:pPr>
        <w:ind w:firstLine="709"/>
        <w:jc w:val="both"/>
      </w:pPr>
      <w:r w:rsidRPr="00D74317">
        <w:t>К выполнению практических заданий по демонстрации двигательных умений и навыков допускаются обучающиеся, не имеющие противопоказаний по состоянию здоровья.</w:t>
      </w:r>
    </w:p>
    <w:p w:rsidR="009B0B4B" w:rsidRPr="00D74317" w:rsidRDefault="009B0B4B" w:rsidP="009B0B4B">
      <w:pPr>
        <w:ind w:firstLine="709"/>
        <w:jc w:val="both"/>
      </w:pPr>
    </w:p>
    <w:p w:rsidR="009B0B4B" w:rsidRPr="00D74317" w:rsidRDefault="009B0B4B" w:rsidP="009B0B4B">
      <w:pPr>
        <w:ind w:firstLine="709"/>
        <w:jc w:val="both"/>
      </w:pPr>
      <w:r w:rsidRPr="00D74317">
        <w:t xml:space="preserve">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2"/>
        <w:gridCol w:w="6917"/>
      </w:tblGrid>
      <w:tr w:rsidR="009B0B4B" w:rsidRPr="00D74317" w:rsidTr="00CD0687">
        <w:tc>
          <w:tcPr>
            <w:tcW w:w="2972" w:type="dxa"/>
          </w:tcPr>
          <w:p w:rsidR="009B0B4B" w:rsidRPr="00D74317" w:rsidRDefault="009B0B4B" w:rsidP="00CD0687">
            <w:pPr>
              <w:jc w:val="center"/>
              <w:rPr>
                <w:b/>
                <w:bCs/>
              </w:rPr>
            </w:pPr>
            <w:r>
              <w:rPr>
                <w:b/>
                <w:bCs/>
              </w:rPr>
              <w:t>Отметка</w:t>
            </w:r>
          </w:p>
        </w:tc>
        <w:tc>
          <w:tcPr>
            <w:tcW w:w="6917" w:type="dxa"/>
          </w:tcPr>
          <w:p w:rsidR="009B0B4B" w:rsidRPr="00D74317" w:rsidRDefault="009B0B4B" w:rsidP="00CD0687">
            <w:pPr>
              <w:jc w:val="center"/>
              <w:rPr>
                <w:b/>
                <w:bCs/>
              </w:rPr>
            </w:pPr>
            <w:r w:rsidRPr="00D74317">
              <w:rPr>
                <w:b/>
                <w:bCs/>
              </w:rPr>
              <w:t>Критерии оценивания</w:t>
            </w:r>
          </w:p>
        </w:tc>
      </w:tr>
      <w:tr w:rsidR="009B0B4B" w:rsidRPr="00D74317" w:rsidTr="00CD0687">
        <w:tc>
          <w:tcPr>
            <w:tcW w:w="2972" w:type="dxa"/>
          </w:tcPr>
          <w:p w:rsidR="009B0B4B" w:rsidRPr="00D74317" w:rsidRDefault="009B0B4B" w:rsidP="00CD0687">
            <w:pPr>
              <w:jc w:val="both"/>
            </w:pPr>
            <w:r>
              <w:t xml:space="preserve">Отметка </w:t>
            </w:r>
            <w:r w:rsidRPr="00D74317">
              <w:t>5 («отлично»)</w:t>
            </w:r>
          </w:p>
        </w:tc>
        <w:tc>
          <w:tcPr>
            <w:tcW w:w="6917" w:type="dxa"/>
          </w:tcPr>
          <w:p w:rsidR="009B0B4B" w:rsidRPr="00D74317" w:rsidRDefault="009B0B4B" w:rsidP="00CD0687">
            <w:pPr>
              <w:jc w:val="both"/>
            </w:pPr>
            <w:r w:rsidRPr="00D74317">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и продемонстрировать в нестандартных условиях</w:t>
            </w:r>
          </w:p>
        </w:tc>
      </w:tr>
      <w:tr w:rsidR="009B0B4B" w:rsidRPr="00D74317" w:rsidTr="00CD0687">
        <w:tc>
          <w:tcPr>
            <w:tcW w:w="2972" w:type="dxa"/>
          </w:tcPr>
          <w:p w:rsidR="009B0B4B" w:rsidRPr="00D74317" w:rsidRDefault="009B0B4B" w:rsidP="00CD0687">
            <w:pPr>
              <w:jc w:val="both"/>
            </w:pPr>
            <w:r>
              <w:t>Отметка</w:t>
            </w:r>
            <w:r w:rsidRPr="00D74317">
              <w:t xml:space="preserve"> 4 («хорошо»)</w:t>
            </w:r>
          </w:p>
        </w:tc>
        <w:tc>
          <w:tcPr>
            <w:tcW w:w="6917" w:type="dxa"/>
          </w:tcPr>
          <w:p w:rsidR="009B0B4B" w:rsidRPr="00D74317" w:rsidRDefault="009B0B4B" w:rsidP="00CD0687">
            <w:pPr>
              <w:jc w:val="both"/>
            </w:pPr>
            <w:r w:rsidRPr="00D74317">
              <w:t>движения или отдельные его элементы выполнены в соответствии с заданием правильно, но с некоторым напряжением, недостаточно уверенно; в выполнении содержатся небольшие неточности и незначительные ошибки</w:t>
            </w:r>
          </w:p>
        </w:tc>
      </w:tr>
      <w:tr w:rsidR="009B0B4B" w:rsidRPr="00D74317" w:rsidTr="00CD0687">
        <w:tc>
          <w:tcPr>
            <w:tcW w:w="2972" w:type="dxa"/>
          </w:tcPr>
          <w:p w:rsidR="009B0B4B" w:rsidRPr="00D74317" w:rsidRDefault="009B0B4B" w:rsidP="00CD0687">
            <w:r>
              <w:t>Отметк</w:t>
            </w:r>
            <w:r w:rsidRPr="00D74317">
              <w:t>а 3 («удовлетворительно»)</w:t>
            </w:r>
          </w:p>
        </w:tc>
        <w:tc>
          <w:tcPr>
            <w:tcW w:w="6917" w:type="dxa"/>
          </w:tcPr>
          <w:p w:rsidR="009B0B4B" w:rsidRPr="00D74317" w:rsidRDefault="009B0B4B" w:rsidP="00CD0687">
            <w:pPr>
              <w:jc w:val="both"/>
            </w:pPr>
            <w:r w:rsidRPr="00D74317">
              <w:t>движения или отдельные его элементы выполнены в основном правильно, но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9B0B4B" w:rsidRPr="00D74317" w:rsidTr="00CD0687">
        <w:tc>
          <w:tcPr>
            <w:tcW w:w="2972" w:type="dxa"/>
          </w:tcPr>
          <w:p w:rsidR="009B0B4B" w:rsidRPr="00D74317" w:rsidRDefault="009B0B4B" w:rsidP="00CD0687">
            <w:r>
              <w:t>Отметка</w:t>
            </w:r>
            <w:r w:rsidRPr="00D74317">
              <w:t xml:space="preserve"> 2 («неудовлетворительно»)</w:t>
            </w:r>
          </w:p>
        </w:tc>
        <w:tc>
          <w:tcPr>
            <w:tcW w:w="6917" w:type="dxa"/>
          </w:tcPr>
          <w:p w:rsidR="009B0B4B" w:rsidRPr="00D74317" w:rsidRDefault="009B0B4B" w:rsidP="00CD0687">
            <w:pPr>
              <w:jc w:val="both"/>
            </w:pPr>
            <w:r w:rsidRPr="00D74317">
              <w:t>движения или отдельные его элементы выполнены неправильно; в выполнении допущены грубые ошибки</w:t>
            </w:r>
          </w:p>
        </w:tc>
      </w:tr>
    </w:tbl>
    <w:p w:rsidR="009B0B4B" w:rsidRPr="00D74317" w:rsidRDefault="009B0B4B" w:rsidP="009B0B4B">
      <w:pPr>
        <w:pStyle w:val="aa"/>
        <w:ind w:firstLine="709"/>
        <w:jc w:val="both"/>
        <w:rPr>
          <w:shd w:val="clear" w:color="auto" w:fill="FFFFFF"/>
        </w:rPr>
      </w:pPr>
    </w:p>
    <w:p w:rsidR="009B0B4B" w:rsidRPr="00D74317" w:rsidRDefault="009B0B4B" w:rsidP="009B0B4B">
      <w:pPr>
        <w:ind w:firstLine="709"/>
        <w:jc w:val="center"/>
        <w:rPr>
          <w:b/>
          <w:iCs/>
        </w:rPr>
      </w:pPr>
      <w:r w:rsidRPr="00D74317">
        <w:rPr>
          <w:b/>
          <w:iCs/>
        </w:rPr>
        <w:lastRenderedPageBreak/>
        <w:t>Владение способами и умение осуществлять физкультурно-оздоровительную деятельность</w:t>
      </w:r>
    </w:p>
    <w:p w:rsidR="009B0B4B" w:rsidRPr="00D74317" w:rsidRDefault="009B0B4B" w:rsidP="009B0B4B">
      <w:pPr>
        <w:ind w:firstLine="709"/>
        <w:jc w:val="center"/>
        <w:rPr>
          <w:b/>
          <w:iCs/>
        </w:rPr>
      </w:pPr>
    </w:p>
    <w:p w:rsidR="009B0B4B" w:rsidRPr="00D74317" w:rsidRDefault="009B0B4B" w:rsidP="009B0B4B">
      <w:pPr>
        <w:ind w:firstLine="709"/>
        <w:jc w:val="both"/>
      </w:pPr>
      <w:r w:rsidRPr="00D74317">
        <w:t xml:space="preserve">При оценивании способов и умения осуществлять физкультурно-оздоровительную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 </w:t>
      </w:r>
    </w:p>
    <w:p w:rsidR="009B0B4B" w:rsidRPr="00D74317" w:rsidRDefault="009B0B4B" w:rsidP="009B0B4B">
      <w:pPr>
        <w:ind w:firstLine="709"/>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4"/>
        <w:gridCol w:w="6767"/>
      </w:tblGrid>
      <w:tr w:rsidR="009B0B4B" w:rsidRPr="00D74317" w:rsidTr="00CD0687">
        <w:tc>
          <w:tcPr>
            <w:tcW w:w="3264" w:type="dxa"/>
          </w:tcPr>
          <w:p w:rsidR="009B0B4B" w:rsidRPr="00D74317" w:rsidRDefault="009B0B4B" w:rsidP="00CD0687">
            <w:pPr>
              <w:jc w:val="center"/>
              <w:rPr>
                <w:b/>
                <w:bCs/>
              </w:rPr>
            </w:pPr>
            <w:r>
              <w:rPr>
                <w:b/>
                <w:bCs/>
              </w:rPr>
              <w:t>Отметка</w:t>
            </w:r>
          </w:p>
        </w:tc>
        <w:tc>
          <w:tcPr>
            <w:tcW w:w="6767" w:type="dxa"/>
          </w:tcPr>
          <w:p w:rsidR="009B0B4B" w:rsidRPr="00D74317" w:rsidRDefault="009B0B4B" w:rsidP="00CD0687">
            <w:pPr>
              <w:jc w:val="center"/>
              <w:rPr>
                <w:b/>
                <w:bCs/>
              </w:rPr>
            </w:pPr>
            <w:r w:rsidRPr="00D74317">
              <w:rPr>
                <w:b/>
                <w:bCs/>
              </w:rPr>
              <w:t>Критерии оценивания</w:t>
            </w:r>
          </w:p>
        </w:tc>
      </w:tr>
      <w:tr w:rsidR="009B0B4B" w:rsidRPr="00D74317" w:rsidTr="00CD0687">
        <w:tc>
          <w:tcPr>
            <w:tcW w:w="3264" w:type="dxa"/>
          </w:tcPr>
          <w:p w:rsidR="009B0B4B" w:rsidRPr="00D74317" w:rsidRDefault="009B0B4B" w:rsidP="00CD0687">
            <w:pPr>
              <w:jc w:val="both"/>
            </w:pPr>
            <w:r>
              <w:t>Отметк</w:t>
            </w:r>
            <w:r w:rsidRPr="00D74317">
              <w:t>а 5 («отлично»)</w:t>
            </w:r>
          </w:p>
        </w:tc>
        <w:tc>
          <w:tcPr>
            <w:tcW w:w="6767" w:type="dxa"/>
          </w:tcPr>
          <w:p w:rsidR="009B0B4B" w:rsidRPr="00D74317" w:rsidRDefault="009B0B4B" w:rsidP="00CD0687">
            <w:pPr>
              <w:jc w:val="both"/>
            </w:pPr>
            <w:r w:rsidRPr="00D74317">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9B0B4B" w:rsidRPr="00D74317" w:rsidTr="00CD0687">
        <w:tc>
          <w:tcPr>
            <w:tcW w:w="3264" w:type="dxa"/>
          </w:tcPr>
          <w:p w:rsidR="009B0B4B" w:rsidRPr="00D74317" w:rsidRDefault="009B0B4B" w:rsidP="00CD0687">
            <w:pPr>
              <w:jc w:val="both"/>
            </w:pPr>
            <w:r>
              <w:t>Отметка</w:t>
            </w:r>
            <w:r w:rsidRPr="00D74317">
              <w:t xml:space="preserve"> 4 («хорошо»)</w:t>
            </w:r>
          </w:p>
        </w:tc>
        <w:tc>
          <w:tcPr>
            <w:tcW w:w="6767" w:type="dxa"/>
          </w:tcPr>
          <w:p w:rsidR="009B0B4B" w:rsidRPr="00D74317" w:rsidRDefault="009B0B4B" w:rsidP="00CD0687">
            <w:pPr>
              <w:jc w:val="both"/>
            </w:pPr>
            <w:r w:rsidRPr="00D74317">
              <w:t>обучающийся организует место занятий в основном самостоятельно, лишь с незначительной помощью; допускает незначительные ошибки в подборе средств с целью применения их в конкретных условиях; недостаточно уверенно умеет контролировать ход выполнения деятельности и оценивать итоги.</w:t>
            </w:r>
          </w:p>
        </w:tc>
      </w:tr>
      <w:tr w:rsidR="009B0B4B" w:rsidRPr="00D74317" w:rsidTr="00CD0687">
        <w:tc>
          <w:tcPr>
            <w:tcW w:w="3264" w:type="dxa"/>
          </w:tcPr>
          <w:p w:rsidR="009B0B4B" w:rsidRPr="00D74317" w:rsidRDefault="009B0B4B" w:rsidP="00CD0687">
            <w:r>
              <w:t xml:space="preserve">Отметка </w:t>
            </w:r>
            <w:r w:rsidRPr="00D74317">
              <w:t>3 («удовлетворительно»)</w:t>
            </w:r>
          </w:p>
        </w:tc>
        <w:tc>
          <w:tcPr>
            <w:tcW w:w="6767" w:type="dxa"/>
          </w:tcPr>
          <w:p w:rsidR="009B0B4B" w:rsidRPr="00D74317" w:rsidRDefault="009B0B4B" w:rsidP="00CD0687">
            <w:pPr>
              <w:jc w:val="both"/>
            </w:pPr>
            <w:r w:rsidRPr="00D74317">
              <w:t>более половины видов самостоятельной деятельности выполнены с помощью преподавателя; обучающийся владеет знаниями, но не может применить их самостоятельно</w:t>
            </w:r>
          </w:p>
        </w:tc>
      </w:tr>
      <w:tr w:rsidR="009B0B4B" w:rsidRPr="00D74317" w:rsidTr="00CD0687">
        <w:tc>
          <w:tcPr>
            <w:tcW w:w="3264" w:type="dxa"/>
          </w:tcPr>
          <w:p w:rsidR="009B0B4B" w:rsidRPr="00D74317" w:rsidRDefault="009B0B4B" w:rsidP="00CD0687">
            <w:r>
              <w:t>Отметка</w:t>
            </w:r>
            <w:r w:rsidRPr="00D74317">
              <w:t xml:space="preserve"> 2 («неудовлетворительно»)</w:t>
            </w:r>
          </w:p>
        </w:tc>
        <w:tc>
          <w:tcPr>
            <w:tcW w:w="6767" w:type="dxa"/>
          </w:tcPr>
          <w:p w:rsidR="009B0B4B" w:rsidRPr="00D74317" w:rsidRDefault="009B0B4B" w:rsidP="00CD0687">
            <w:pPr>
              <w:jc w:val="both"/>
            </w:pPr>
            <w:r w:rsidRPr="00D74317">
              <w:t>обучающийся не может выполнить самостоятельно ни один из пунктов; не владеет достаточным уровнем знаний</w:t>
            </w:r>
          </w:p>
        </w:tc>
      </w:tr>
    </w:tbl>
    <w:p w:rsidR="009B0B4B" w:rsidRPr="00D74317" w:rsidRDefault="009B0B4B" w:rsidP="009B0B4B">
      <w:pPr>
        <w:ind w:firstLine="709"/>
        <w:jc w:val="center"/>
        <w:rPr>
          <w:b/>
          <w:iCs/>
        </w:rPr>
      </w:pPr>
    </w:p>
    <w:p w:rsidR="009B0B4B" w:rsidRPr="00D74317" w:rsidRDefault="009B0B4B" w:rsidP="009B0B4B">
      <w:pPr>
        <w:jc w:val="center"/>
        <w:rPr>
          <w:b/>
          <w:iCs/>
        </w:rPr>
      </w:pPr>
      <w:r w:rsidRPr="00D74317">
        <w:rPr>
          <w:b/>
          <w:iCs/>
        </w:rPr>
        <w:t>Уровень физической подготовленности</w:t>
      </w:r>
    </w:p>
    <w:p w:rsidR="009B0B4B" w:rsidRPr="00D74317" w:rsidRDefault="009B0B4B" w:rsidP="009B0B4B">
      <w:pPr>
        <w:jc w:val="center"/>
        <w:rPr>
          <w:b/>
          <w:iCs/>
        </w:rPr>
      </w:pPr>
    </w:p>
    <w:p w:rsidR="009B0B4B" w:rsidRPr="00D74317" w:rsidRDefault="009B0B4B" w:rsidP="009B0B4B">
      <w:pPr>
        <w:ind w:firstLine="709"/>
        <w:jc w:val="both"/>
      </w:pPr>
      <w:r w:rsidRPr="00D74317">
        <w:t xml:space="preserve">Контроль физической подготовленности обучающихся по развитию двигательных (физических) качеств осуществляется с учетом принадлежности обучающихся к разным медицинским группам и рекомендаций врача. </w:t>
      </w:r>
    </w:p>
    <w:p w:rsidR="009B0B4B" w:rsidRPr="00D74317" w:rsidRDefault="009B0B4B" w:rsidP="009B0B4B">
      <w:pPr>
        <w:ind w:firstLine="709"/>
        <w:jc w:val="both"/>
        <w:rPr>
          <w:i/>
        </w:rPr>
      </w:pPr>
      <w:r w:rsidRPr="00D74317">
        <w:t xml:space="preserve">К выполнению учебных контрольных упражнений допускаются обучающиеся, не имеющие противопоказаний и ограничений по состоянию здоровья. При оценивании уровня физической подготовленности выявляются 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физической подготовленности (темпа прироста) должны представлять определенную трудность для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w:t>
      </w:r>
      <w:r w:rsidRPr="00D74317">
        <w:rPr>
          <w:i/>
        </w:rPr>
        <w:t>тестирования.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4"/>
        <w:gridCol w:w="6767"/>
      </w:tblGrid>
      <w:tr w:rsidR="009B0B4B" w:rsidRPr="00D74317" w:rsidTr="00CD0687">
        <w:tc>
          <w:tcPr>
            <w:tcW w:w="3264" w:type="dxa"/>
          </w:tcPr>
          <w:p w:rsidR="009B0B4B" w:rsidRPr="00D74317" w:rsidRDefault="009B0B4B" w:rsidP="00CD0687">
            <w:pPr>
              <w:jc w:val="center"/>
              <w:rPr>
                <w:b/>
                <w:bCs/>
              </w:rPr>
            </w:pPr>
            <w:r>
              <w:rPr>
                <w:b/>
                <w:bCs/>
              </w:rPr>
              <w:t>Отме</w:t>
            </w:r>
            <w:r w:rsidRPr="00D74317">
              <w:rPr>
                <w:b/>
                <w:bCs/>
              </w:rPr>
              <w:t>тка</w:t>
            </w:r>
          </w:p>
        </w:tc>
        <w:tc>
          <w:tcPr>
            <w:tcW w:w="6767" w:type="dxa"/>
          </w:tcPr>
          <w:p w:rsidR="009B0B4B" w:rsidRPr="00D74317" w:rsidRDefault="009B0B4B" w:rsidP="00CD0687">
            <w:pPr>
              <w:jc w:val="center"/>
              <w:rPr>
                <w:b/>
                <w:bCs/>
              </w:rPr>
            </w:pPr>
            <w:r w:rsidRPr="00D74317">
              <w:rPr>
                <w:b/>
                <w:bCs/>
              </w:rPr>
              <w:t>Критерии оценивания</w:t>
            </w:r>
          </w:p>
        </w:tc>
      </w:tr>
      <w:tr w:rsidR="009B0B4B" w:rsidRPr="00D74317" w:rsidTr="00CD0687">
        <w:tc>
          <w:tcPr>
            <w:tcW w:w="3264" w:type="dxa"/>
          </w:tcPr>
          <w:p w:rsidR="009B0B4B" w:rsidRPr="00B5252F" w:rsidRDefault="009B0B4B" w:rsidP="00CD0687">
            <w:r w:rsidRPr="00B5252F">
              <w:rPr>
                <w:bCs/>
              </w:rPr>
              <w:t>Отметка</w:t>
            </w:r>
            <w:r w:rsidRPr="00B5252F">
              <w:t xml:space="preserve"> 5 («отлично»)</w:t>
            </w:r>
          </w:p>
        </w:tc>
        <w:tc>
          <w:tcPr>
            <w:tcW w:w="6767" w:type="dxa"/>
          </w:tcPr>
          <w:p w:rsidR="009B0B4B" w:rsidRPr="00D74317" w:rsidRDefault="009B0B4B" w:rsidP="00CD0687">
            <w:pPr>
              <w:jc w:val="both"/>
            </w:pPr>
            <w:r w:rsidRPr="00D74317">
              <w:t>уровень физической подготовленности обучающегося соответствуют высокому уровню развития двигательных качеств</w:t>
            </w:r>
          </w:p>
        </w:tc>
      </w:tr>
      <w:tr w:rsidR="009B0B4B" w:rsidRPr="00D74317" w:rsidTr="00CD0687">
        <w:tc>
          <w:tcPr>
            <w:tcW w:w="3264" w:type="dxa"/>
          </w:tcPr>
          <w:p w:rsidR="009B0B4B" w:rsidRPr="00B5252F" w:rsidRDefault="009B0B4B" w:rsidP="00CD0687">
            <w:r w:rsidRPr="00B5252F">
              <w:rPr>
                <w:bCs/>
              </w:rPr>
              <w:t>Отметка</w:t>
            </w:r>
            <w:r w:rsidRPr="00B5252F">
              <w:t xml:space="preserve"> 4 («хорошо»)</w:t>
            </w:r>
          </w:p>
        </w:tc>
        <w:tc>
          <w:tcPr>
            <w:tcW w:w="6767" w:type="dxa"/>
          </w:tcPr>
          <w:p w:rsidR="009B0B4B" w:rsidRPr="00D74317" w:rsidRDefault="009B0B4B" w:rsidP="00CD0687">
            <w:pPr>
              <w:jc w:val="both"/>
            </w:pPr>
            <w:r w:rsidRPr="00D74317">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9B0B4B" w:rsidRPr="00D74317" w:rsidTr="00CD0687">
        <w:tc>
          <w:tcPr>
            <w:tcW w:w="3264" w:type="dxa"/>
          </w:tcPr>
          <w:p w:rsidR="009B0B4B" w:rsidRPr="00B5252F" w:rsidRDefault="009B0B4B" w:rsidP="00CD0687">
            <w:r w:rsidRPr="00B5252F">
              <w:rPr>
                <w:bCs/>
              </w:rPr>
              <w:t>Отме</w:t>
            </w:r>
            <w:r>
              <w:rPr>
                <w:bCs/>
              </w:rPr>
              <w:t>тка</w:t>
            </w:r>
            <w:r>
              <w:t xml:space="preserve"> </w:t>
            </w:r>
            <w:r w:rsidRPr="00B5252F">
              <w:t>3 («удовлетворительно»)</w:t>
            </w:r>
          </w:p>
        </w:tc>
        <w:tc>
          <w:tcPr>
            <w:tcW w:w="6767" w:type="dxa"/>
          </w:tcPr>
          <w:p w:rsidR="009B0B4B" w:rsidRPr="00D74317" w:rsidRDefault="009B0B4B" w:rsidP="00CD0687">
            <w:pPr>
              <w:jc w:val="both"/>
            </w:pPr>
            <w:r w:rsidRPr="00D74317">
              <w:t>уровень физической подготовленности обучающегося соответствуют низкому уровню развития двигательных качеств</w:t>
            </w:r>
          </w:p>
        </w:tc>
      </w:tr>
    </w:tbl>
    <w:p w:rsidR="009B0B4B" w:rsidRPr="00D74317" w:rsidRDefault="009B0B4B" w:rsidP="009B0B4B">
      <w:pPr>
        <w:pStyle w:val="aa"/>
      </w:pPr>
    </w:p>
    <w:p w:rsidR="009B0B4B" w:rsidRPr="00D74317" w:rsidRDefault="009B0B4B" w:rsidP="009B0B4B">
      <w:pPr>
        <w:pStyle w:val="aa"/>
        <w:ind w:firstLine="709"/>
        <w:jc w:val="both"/>
        <w:rPr>
          <w:shd w:val="clear" w:color="auto" w:fill="FFFFFF"/>
        </w:rPr>
      </w:pPr>
      <w:r w:rsidRPr="00D74317">
        <w:rPr>
          <w:shd w:val="clear" w:color="auto" w:fill="FFFFFF"/>
        </w:rPr>
        <w:t xml:space="preserve">При оценке физической подготовленности приоритетным показателем является темп прироста результатов. Задание преподавателя по улучшению показателей физической подготовленности (темп прироста) должны представлять определённую трудность для </w:t>
      </w:r>
      <w:r w:rsidRPr="00D74317">
        <w:rPr>
          <w:shd w:val="clear" w:color="auto" w:fill="FFFFFF"/>
        </w:rPr>
        <w:lastRenderedPageBreak/>
        <w:t>каждого обучающегося, но быть реально выполнимыми. Достижение этих сдвигов при условии систематических занятий даёт основание преподавателю для выставления высокой оценки.</w:t>
      </w:r>
    </w:p>
    <w:p w:rsidR="009B0B4B" w:rsidRDefault="009B0B4B" w:rsidP="009B0B4B">
      <w:pPr>
        <w:pStyle w:val="aa"/>
        <w:ind w:firstLine="709"/>
        <w:jc w:val="both"/>
        <w:rPr>
          <w:shd w:val="clear" w:color="auto" w:fill="FFFFFF"/>
        </w:rPr>
      </w:pPr>
      <w:r w:rsidRPr="00D74317">
        <w:rPr>
          <w:shd w:val="clear" w:color="auto" w:fill="FFFFFF"/>
        </w:rPr>
        <w:t>Общая оценка успеваемости складывается по всем укрупненным темам программы путём сложения итоговых оценок, полученных обучающимся по всем видам движений, и оценок за выполнение контрольных упражнений.</w:t>
      </w:r>
    </w:p>
    <w:p w:rsidR="009B0B4B" w:rsidRPr="00D74317" w:rsidRDefault="009B0B4B" w:rsidP="009B0B4B">
      <w:pPr>
        <w:pStyle w:val="aa"/>
        <w:ind w:firstLine="709"/>
        <w:jc w:val="both"/>
        <w:rPr>
          <w:shd w:val="clear" w:color="auto" w:fill="FFFFFF"/>
        </w:rPr>
      </w:pPr>
    </w:p>
    <w:tbl>
      <w:tblPr>
        <w:tblW w:w="0" w:type="auto"/>
        <w:tblLook w:val="04A0"/>
      </w:tblPr>
      <w:tblGrid>
        <w:gridCol w:w="8613"/>
      </w:tblGrid>
      <w:tr w:rsidR="009B0B4B" w:rsidRPr="00D74317" w:rsidTr="00CD0687">
        <w:tc>
          <w:tcPr>
            <w:tcW w:w="8613" w:type="dxa"/>
            <w:shd w:val="clear" w:color="auto" w:fill="auto"/>
          </w:tcPr>
          <w:p w:rsidR="009B0B4B" w:rsidRPr="00D74317" w:rsidRDefault="009B0B4B" w:rsidP="00CD0687">
            <w:pPr>
              <w:spacing w:line="276" w:lineRule="auto"/>
              <w:jc w:val="both"/>
              <w:rPr>
                <w:b/>
              </w:rPr>
            </w:pPr>
            <w:r w:rsidRPr="00D74317">
              <w:rPr>
                <w:b/>
              </w:rPr>
              <w:t>5. ПРИЛОЖЕНИЕ</w:t>
            </w:r>
          </w:p>
        </w:tc>
      </w:tr>
      <w:tr w:rsidR="009B0B4B" w:rsidRPr="00D74317" w:rsidTr="00CD0687">
        <w:tblPrEx>
          <w:tblLook w:val="01E0"/>
        </w:tblPrEx>
        <w:trPr>
          <w:trHeight w:val="692"/>
        </w:trPr>
        <w:tc>
          <w:tcPr>
            <w:tcW w:w="8613" w:type="dxa"/>
            <w:shd w:val="clear" w:color="auto" w:fill="auto"/>
          </w:tcPr>
          <w:p w:rsidR="009B0B4B" w:rsidRPr="00D74317" w:rsidRDefault="009B0B4B" w:rsidP="00CD0687">
            <w:pPr>
              <w:spacing w:line="276" w:lineRule="auto"/>
              <w:jc w:val="both"/>
            </w:pPr>
            <w:r w:rsidRPr="00D74317">
              <w:t xml:space="preserve">5.1. Фонд оценочных средств </w:t>
            </w:r>
            <w:r w:rsidRPr="00D74317">
              <w:rPr>
                <w:rFonts w:eastAsia="OfficinaSansBookC"/>
                <w:color w:val="000000"/>
              </w:rPr>
              <w:t>для п</w:t>
            </w:r>
            <w:r w:rsidRPr="00D74317">
              <w:t>ромежуточной аттестации  общеобразовательной дисциплины ОД.</w:t>
            </w:r>
            <w:r w:rsidRPr="00D74317">
              <w:rPr>
                <w:i/>
              </w:rPr>
              <w:t>19. Физическая кул</w:t>
            </w:r>
            <w:r>
              <w:rPr>
                <w:i/>
              </w:rPr>
              <w:t>ь</w:t>
            </w:r>
            <w:r w:rsidRPr="00D74317">
              <w:rPr>
                <w:i/>
              </w:rPr>
              <w:t>тура</w:t>
            </w:r>
          </w:p>
        </w:tc>
      </w:tr>
    </w:tbl>
    <w:p w:rsidR="009B0B4B" w:rsidRPr="00D74317" w:rsidRDefault="009B0B4B" w:rsidP="009B0B4B">
      <w:pPr>
        <w:pStyle w:val="aa"/>
        <w:ind w:firstLine="709"/>
        <w:jc w:val="both"/>
        <w:rPr>
          <w:shd w:val="clear" w:color="auto" w:fill="FFFFFF"/>
        </w:rPr>
      </w:pPr>
    </w:p>
    <w:p w:rsidR="009B0B4B" w:rsidRPr="00545C06" w:rsidRDefault="009B0B4B" w:rsidP="009B0B4B">
      <w:pPr>
        <w:pStyle w:val="10"/>
        <w:jc w:val="both"/>
        <w:rPr>
          <w:b/>
        </w:rPr>
      </w:pPr>
      <w:r w:rsidRPr="00545C06">
        <w:rPr>
          <w:rFonts w:eastAsia="OfficinaSansBookC"/>
          <w:b/>
          <w:color w:val="000000"/>
        </w:rPr>
        <w:t xml:space="preserve">Фонд оценочных средств </w:t>
      </w:r>
    </w:p>
    <w:p w:rsidR="009B0B4B" w:rsidRPr="00D74317" w:rsidRDefault="009B0B4B" w:rsidP="009B0B4B"/>
    <w:p w:rsidR="009B0B4B" w:rsidRPr="00D74317" w:rsidRDefault="009B0B4B" w:rsidP="009B0B4B">
      <w:pPr>
        <w:ind w:firstLine="709"/>
        <w:jc w:val="both"/>
        <w:rPr>
          <w:rFonts w:eastAsia="Calibri"/>
          <w:color w:val="000000"/>
        </w:rPr>
      </w:pPr>
      <w:r w:rsidRPr="00D74317">
        <w:rPr>
          <w:shd w:val="clear" w:color="auto" w:fill="FFFFFF"/>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10"/>
        <w:gridCol w:w="4819"/>
        <w:gridCol w:w="1418"/>
        <w:gridCol w:w="1845"/>
      </w:tblGrid>
      <w:tr w:rsidR="009B0B4B" w:rsidRPr="00D74317" w:rsidTr="00CD0687">
        <w:trPr>
          <w:trHeight w:hRule="exact" w:val="440"/>
          <w:jc w:val="center"/>
        </w:trPr>
        <w:tc>
          <w:tcPr>
            <w:tcW w:w="710" w:type="dxa"/>
            <w:vMerge w:val="restart"/>
            <w:shd w:val="clear" w:color="auto" w:fill="FFFFFF"/>
            <w:vAlign w:val="center"/>
          </w:tcPr>
          <w:p w:rsidR="009B0B4B" w:rsidRPr="00D74317" w:rsidRDefault="009B0B4B" w:rsidP="00CD0687">
            <w:pPr>
              <w:widowControl w:val="0"/>
              <w:jc w:val="center"/>
              <w:rPr>
                <w:rFonts w:eastAsia="Arial"/>
                <w:b/>
                <w:bCs/>
                <w:color w:val="000000"/>
                <w:lang w:bidi="ru-RU"/>
              </w:rPr>
            </w:pPr>
            <w:r w:rsidRPr="00D74317">
              <w:rPr>
                <w:rFonts w:eastAsia="Arial"/>
                <w:b/>
                <w:bCs/>
                <w:color w:val="000000"/>
                <w:lang w:val="en-US" w:bidi="ru-RU"/>
              </w:rPr>
              <w:t xml:space="preserve">N </w:t>
            </w:r>
            <w:r w:rsidRPr="00D74317">
              <w:rPr>
                <w:rFonts w:eastAsia="Arial"/>
                <w:b/>
                <w:bCs/>
                <w:color w:val="000000"/>
                <w:lang w:bidi="ru-RU"/>
              </w:rPr>
              <w:t>п/п</w:t>
            </w:r>
          </w:p>
        </w:tc>
        <w:tc>
          <w:tcPr>
            <w:tcW w:w="4819" w:type="dxa"/>
            <w:vMerge w:val="restart"/>
            <w:shd w:val="clear" w:color="auto" w:fill="FFFFFF"/>
            <w:vAlign w:val="center"/>
          </w:tcPr>
          <w:p w:rsidR="009B0B4B" w:rsidRPr="00D74317" w:rsidRDefault="009B0B4B" w:rsidP="00CD0687">
            <w:pPr>
              <w:widowControl w:val="0"/>
              <w:jc w:val="center"/>
              <w:rPr>
                <w:rFonts w:eastAsia="Arial"/>
                <w:b/>
                <w:bCs/>
                <w:color w:val="000000"/>
                <w:lang w:bidi="ru-RU"/>
              </w:rPr>
            </w:pPr>
            <w:r w:rsidRPr="00D74317">
              <w:rPr>
                <w:rFonts w:eastAsia="Arial"/>
                <w:b/>
                <w:bCs/>
                <w:color w:val="000000"/>
                <w:lang w:bidi="ru-RU"/>
              </w:rPr>
              <w:t>Испытания (тесты)</w:t>
            </w:r>
          </w:p>
        </w:tc>
        <w:tc>
          <w:tcPr>
            <w:tcW w:w="3263" w:type="dxa"/>
            <w:gridSpan w:val="2"/>
            <w:shd w:val="clear" w:color="auto" w:fill="FFFFFF"/>
            <w:vAlign w:val="bottom"/>
          </w:tcPr>
          <w:p w:rsidR="009B0B4B" w:rsidRPr="00D74317" w:rsidRDefault="009B0B4B" w:rsidP="00CD0687">
            <w:pPr>
              <w:widowControl w:val="0"/>
              <w:jc w:val="center"/>
              <w:rPr>
                <w:rFonts w:eastAsia="Arial"/>
                <w:b/>
                <w:bCs/>
                <w:color w:val="000000"/>
                <w:lang w:bidi="ru-RU"/>
              </w:rPr>
            </w:pPr>
            <w:r w:rsidRPr="00D74317">
              <w:rPr>
                <w:rFonts w:eastAsia="Arial"/>
                <w:b/>
                <w:bCs/>
                <w:color w:val="000000"/>
                <w:lang w:bidi="ru-RU"/>
              </w:rPr>
              <w:t>Нормативы</w:t>
            </w:r>
          </w:p>
        </w:tc>
      </w:tr>
      <w:tr w:rsidR="009B0B4B" w:rsidRPr="00D74317" w:rsidTr="00CD0687">
        <w:trPr>
          <w:trHeight w:hRule="exact" w:val="440"/>
          <w:jc w:val="center"/>
        </w:trPr>
        <w:tc>
          <w:tcPr>
            <w:tcW w:w="710" w:type="dxa"/>
            <w:vMerge/>
            <w:shd w:val="clear" w:color="auto" w:fill="FFFFFF"/>
            <w:vAlign w:val="center"/>
          </w:tcPr>
          <w:p w:rsidR="009B0B4B" w:rsidRPr="00D74317" w:rsidRDefault="009B0B4B" w:rsidP="00CD0687">
            <w:pPr>
              <w:widowControl w:val="0"/>
              <w:jc w:val="center"/>
              <w:rPr>
                <w:rFonts w:eastAsia="Arial"/>
                <w:b/>
                <w:bCs/>
                <w:color w:val="000000"/>
                <w:lang w:bidi="ru-RU"/>
              </w:rPr>
            </w:pPr>
          </w:p>
        </w:tc>
        <w:tc>
          <w:tcPr>
            <w:tcW w:w="4819" w:type="dxa"/>
            <w:vMerge/>
            <w:shd w:val="clear" w:color="auto" w:fill="FFFFFF"/>
            <w:vAlign w:val="bottom"/>
          </w:tcPr>
          <w:p w:rsidR="009B0B4B" w:rsidRPr="00D74317" w:rsidRDefault="009B0B4B" w:rsidP="00CD0687">
            <w:pPr>
              <w:widowControl w:val="0"/>
              <w:jc w:val="center"/>
              <w:rPr>
                <w:rFonts w:eastAsia="Arial"/>
                <w:b/>
                <w:bCs/>
                <w:color w:val="000000"/>
                <w:lang w:bidi="ru-RU"/>
              </w:rPr>
            </w:pPr>
          </w:p>
        </w:tc>
        <w:tc>
          <w:tcPr>
            <w:tcW w:w="1418" w:type="dxa"/>
            <w:shd w:val="clear" w:color="auto" w:fill="FFFFFF"/>
            <w:vAlign w:val="bottom"/>
          </w:tcPr>
          <w:p w:rsidR="009B0B4B" w:rsidRPr="00D74317" w:rsidRDefault="009B0B4B" w:rsidP="00CD0687">
            <w:pPr>
              <w:widowControl w:val="0"/>
              <w:jc w:val="center"/>
              <w:rPr>
                <w:rFonts w:eastAsia="Arial"/>
                <w:b/>
                <w:bCs/>
                <w:color w:val="000000"/>
                <w:lang w:bidi="ru-RU"/>
              </w:rPr>
            </w:pPr>
            <w:r w:rsidRPr="00D74317">
              <w:rPr>
                <w:rFonts w:eastAsia="Arial"/>
                <w:b/>
                <w:bCs/>
                <w:color w:val="000000"/>
                <w:lang w:bidi="ru-RU"/>
              </w:rPr>
              <w:t>Юноши</w:t>
            </w:r>
          </w:p>
        </w:tc>
        <w:tc>
          <w:tcPr>
            <w:tcW w:w="1845" w:type="dxa"/>
            <w:shd w:val="clear" w:color="auto" w:fill="FFFFFF"/>
            <w:vAlign w:val="bottom"/>
          </w:tcPr>
          <w:p w:rsidR="009B0B4B" w:rsidRPr="00D74317" w:rsidRDefault="009B0B4B" w:rsidP="00CD0687">
            <w:pPr>
              <w:widowControl w:val="0"/>
              <w:jc w:val="center"/>
              <w:rPr>
                <w:rFonts w:eastAsia="Arial"/>
                <w:b/>
                <w:bCs/>
                <w:color w:val="000000"/>
                <w:lang w:bidi="ru-RU"/>
              </w:rPr>
            </w:pPr>
            <w:r w:rsidRPr="00D74317">
              <w:rPr>
                <w:rFonts w:eastAsia="Arial"/>
                <w:b/>
                <w:bCs/>
                <w:color w:val="000000"/>
                <w:lang w:bidi="ru-RU"/>
              </w:rPr>
              <w:t>Девушки</w:t>
            </w:r>
          </w:p>
        </w:tc>
      </w:tr>
      <w:tr w:rsidR="009B0B4B" w:rsidRPr="00D74317" w:rsidTr="00CD0687">
        <w:trPr>
          <w:trHeight w:hRule="exact" w:val="391"/>
          <w:jc w:val="center"/>
        </w:trPr>
        <w:tc>
          <w:tcPr>
            <w:tcW w:w="710" w:type="dxa"/>
            <w:vMerge w:val="restart"/>
            <w:shd w:val="clear" w:color="auto" w:fill="FFFFFF"/>
            <w:vAlign w:val="center"/>
          </w:tcPr>
          <w:p w:rsidR="009B0B4B" w:rsidRPr="00D74317" w:rsidRDefault="009B0B4B" w:rsidP="00CD0687">
            <w:pPr>
              <w:widowControl w:val="0"/>
              <w:jc w:val="both"/>
              <w:rPr>
                <w:rFonts w:eastAsia="Arial"/>
              </w:rPr>
            </w:pPr>
            <w:r w:rsidRPr="00D74317">
              <w:rPr>
                <w:rFonts w:eastAsia="Arial"/>
                <w:color w:val="000000"/>
                <w:lang w:bidi="ru-RU"/>
              </w:rPr>
              <w:t>1.</w:t>
            </w:r>
          </w:p>
        </w:tc>
        <w:tc>
          <w:tcPr>
            <w:tcW w:w="4819" w:type="dxa"/>
            <w:shd w:val="clear" w:color="auto" w:fill="FFFFFF"/>
            <w:vAlign w:val="bottom"/>
          </w:tcPr>
          <w:p w:rsidR="009B0B4B" w:rsidRPr="00D74317" w:rsidRDefault="009B0B4B" w:rsidP="00CD0687">
            <w:pPr>
              <w:widowControl w:val="0"/>
              <w:rPr>
                <w:rFonts w:eastAsia="Arial"/>
              </w:rPr>
            </w:pPr>
            <w:r w:rsidRPr="00D74317">
              <w:rPr>
                <w:rFonts w:eastAsia="Arial"/>
                <w:color w:val="000000"/>
                <w:lang w:bidi="ru-RU"/>
              </w:rPr>
              <w:t>Бег на 30 м (с)</w:t>
            </w:r>
          </w:p>
        </w:tc>
        <w:tc>
          <w:tcPr>
            <w:tcW w:w="1418" w:type="dxa"/>
            <w:shd w:val="clear" w:color="auto" w:fill="FFFFFF"/>
            <w:vAlign w:val="bottom"/>
          </w:tcPr>
          <w:p w:rsidR="009B0B4B" w:rsidRPr="00D74317" w:rsidRDefault="009B0B4B" w:rsidP="00CD0687">
            <w:pPr>
              <w:widowControl w:val="0"/>
              <w:jc w:val="center"/>
              <w:rPr>
                <w:rFonts w:eastAsia="Arial"/>
              </w:rPr>
            </w:pPr>
            <w:r w:rsidRPr="00D74317">
              <w:rPr>
                <w:rFonts w:eastAsia="Arial"/>
                <w:color w:val="000000"/>
                <w:lang w:bidi="ru-RU"/>
              </w:rPr>
              <w:t>4,9</w:t>
            </w:r>
          </w:p>
        </w:tc>
        <w:tc>
          <w:tcPr>
            <w:tcW w:w="1845" w:type="dxa"/>
            <w:shd w:val="clear" w:color="auto" w:fill="FFFFFF"/>
            <w:vAlign w:val="bottom"/>
          </w:tcPr>
          <w:p w:rsidR="009B0B4B" w:rsidRPr="00D74317" w:rsidRDefault="009B0B4B" w:rsidP="00CD0687">
            <w:pPr>
              <w:widowControl w:val="0"/>
              <w:jc w:val="center"/>
              <w:rPr>
                <w:rFonts w:eastAsia="Arial"/>
              </w:rPr>
            </w:pPr>
            <w:r w:rsidRPr="00D74317">
              <w:rPr>
                <w:rFonts w:eastAsia="Arial"/>
                <w:color w:val="000000"/>
                <w:lang w:bidi="ru-RU"/>
              </w:rPr>
              <w:t>5,7</w:t>
            </w:r>
          </w:p>
        </w:tc>
      </w:tr>
      <w:tr w:rsidR="009B0B4B" w:rsidRPr="00D74317" w:rsidTr="00CD0687">
        <w:trPr>
          <w:trHeight w:hRule="exact" w:val="429"/>
          <w:jc w:val="center"/>
        </w:trPr>
        <w:tc>
          <w:tcPr>
            <w:tcW w:w="710" w:type="dxa"/>
            <w:vMerge/>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shd w:val="clear" w:color="auto" w:fill="FFFFFF"/>
            <w:vAlign w:val="center"/>
          </w:tcPr>
          <w:p w:rsidR="009B0B4B" w:rsidRPr="00D74317" w:rsidRDefault="009B0B4B" w:rsidP="00CD0687">
            <w:pPr>
              <w:widowControl w:val="0"/>
              <w:rPr>
                <w:rFonts w:eastAsia="Arial"/>
              </w:rPr>
            </w:pPr>
            <w:r w:rsidRPr="00D74317">
              <w:rPr>
                <w:rFonts w:eastAsia="Arial"/>
                <w:color w:val="000000"/>
                <w:lang w:bidi="ru-RU"/>
              </w:rPr>
              <w:t>или бег на 60 м (с)</w:t>
            </w:r>
          </w:p>
        </w:tc>
        <w:tc>
          <w:tcPr>
            <w:tcW w:w="1418" w:type="dxa"/>
            <w:shd w:val="clear" w:color="auto" w:fill="FFFFFF"/>
            <w:vAlign w:val="bottom"/>
          </w:tcPr>
          <w:p w:rsidR="009B0B4B" w:rsidRPr="00D74317" w:rsidRDefault="009B0B4B" w:rsidP="00CD0687">
            <w:pPr>
              <w:widowControl w:val="0"/>
              <w:jc w:val="center"/>
              <w:rPr>
                <w:rFonts w:eastAsia="Arial"/>
              </w:rPr>
            </w:pPr>
            <w:r w:rsidRPr="00D74317">
              <w:rPr>
                <w:rFonts w:eastAsia="Arial"/>
                <w:color w:val="000000"/>
                <w:lang w:bidi="ru-RU"/>
              </w:rPr>
              <w:t>8,8</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10,5</w:t>
            </w:r>
          </w:p>
        </w:tc>
      </w:tr>
      <w:tr w:rsidR="009B0B4B" w:rsidRPr="00D74317" w:rsidTr="00CD0687">
        <w:trPr>
          <w:trHeight w:hRule="exact" w:val="402"/>
          <w:jc w:val="center"/>
        </w:trPr>
        <w:tc>
          <w:tcPr>
            <w:tcW w:w="710" w:type="dxa"/>
            <w:vMerge/>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shd w:val="clear" w:color="auto" w:fill="FFFFFF"/>
          </w:tcPr>
          <w:p w:rsidR="009B0B4B" w:rsidRPr="00D74317" w:rsidRDefault="009B0B4B" w:rsidP="00CD0687">
            <w:pPr>
              <w:widowControl w:val="0"/>
              <w:rPr>
                <w:rFonts w:eastAsia="Arial"/>
              </w:rPr>
            </w:pPr>
            <w:r w:rsidRPr="00D74317">
              <w:rPr>
                <w:rFonts w:eastAsia="Arial"/>
                <w:color w:val="000000"/>
                <w:lang w:bidi="ru-RU"/>
              </w:rPr>
              <w:t>или бег на 100 м (с)</w:t>
            </w:r>
          </w:p>
        </w:tc>
        <w:tc>
          <w:tcPr>
            <w:tcW w:w="1418" w:type="dxa"/>
            <w:shd w:val="clear" w:color="auto" w:fill="FFFFFF"/>
          </w:tcPr>
          <w:p w:rsidR="009B0B4B" w:rsidRPr="00D74317" w:rsidRDefault="009B0B4B" w:rsidP="00CD0687">
            <w:pPr>
              <w:widowControl w:val="0"/>
              <w:jc w:val="center"/>
              <w:rPr>
                <w:rFonts w:eastAsia="Arial"/>
              </w:rPr>
            </w:pPr>
            <w:r w:rsidRPr="00D74317">
              <w:rPr>
                <w:rFonts w:eastAsia="Arial"/>
                <w:color w:val="000000"/>
                <w:lang w:bidi="ru-RU"/>
              </w:rPr>
              <w:t>14,6</w:t>
            </w:r>
          </w:p>
        </w:tc>
        <w:tc>
          <w:tcPr>
            <w:tcW w:w="1845" w:type="dxa"/>
            <w:shd w:val="clear" w:color="auto" w:fill="FFFFFF"/>
          </w:tcPr>
          <w:p w:rsidR="009B0B4B" w:rsidRPr="00D74317" w:rsidRDefault="009B0B4B" w:rsidP="00CD0687">
            <w:pPr>
              <w:widowControl w:val="0"/>
              <w:jc w:val="center"/>
              <w:rPr>
                <w:rFonts w:eastAsia="Arial"/>
              </w:rPr>
            </w:pPr>
            <w:r w:rsidRPr="00D74317">
              <w:rPr>
                <w:rFonts w:eastAsia="Arial"/>
                <w:color w:val="000000"/>
                <w:lang w:bidi="ru-RU"/>
              </w:rPr>
              <w:t>17,6</w:t>
            </w:r>
          </w:p>
        </w:tc>
      </w:tr>
      <w:tr w:rsidR="009B0B4B" w:rsidRPr="00D74317" w:rsidTr="00CD0687">
        <w:trPr>
          <w:trHeight w:hRule="exact" w:val="410"/>
          <w:jc w:val="center"/>
        </w:trPr>
        <w:tc>
          <w:tcPr>
            <w:tcW w:w="710" w:type="dxa"/>
            <w:vMerge w:val="restart"/>
            <w:shd w:val="clear" w:color="auto" w:fill="FFFFFF"/>
            <w:vAlign w:val="center"/>
          </w:tcPr>
          <w:p w:rsidR="009B0B4B" w:rsidRPr="00D74317" w:rsidRDefault="009B0B4B" w:rsidP="00CD0687">
            <w:pPr>
              <w:widowControl w:val="0"/>
              <w:jc w:val="both"/>
              <w:rPr>
                <w:rFonts w:eastAsia="Arial"/>
              </w:rPr>
            </w:pPr>
            <w:r w:rsidRPr="00D74317">
              <w:rPr>
                <w:rFonts w:eastAsia="Arial"/>
                <w:color w:val="000000"/>
                <w:lang w:bidi="ru-RU"/>
              </w:rPr>
              <w:t>2.</w:t>
            </w:r>
          </w:p>
        </w:tc>
        <w:tc>
          <w:tcPr>
            <w:tcW w:w="4819" w:type="dxa"/>
            <w:shd w:val="clear" w:color="auto" w:fill="FFFFFF"/>
            <w:vAlign w:val="center"/>
          </w:tcPr>
          <w:p w:rsidR="009B0B4B" w:rsidRPr="00D74317" w:rsidRDefault="009B0B4B" w:rsidP="00CD0687">
            <w:pPr>
              <w:widowControl w:val="0"/>
              <w:rPr>
                <w:rFonts w:eastAsia="Arial"/>
              </w:rPr>
            </w:pPr>
            <w:r w:rsidRPr="00D74317">
              <w:rPr>
                <w:rFonts w:eastAsia="Arial"/>
                <w:color w:val="000000"/>
                <w:lang w:bidi="ru-RU"/>
              </w:rPr>
              <w:t>Бег на 2000 м (мин, с)</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w:t>
            </w:r>
          </w:p>
        </w:tc>
        <w:tc>
          <w:tcPr>
            <w:tcW w:w="1845" w:type="dxa"/>
            <w:shd w:val="clear" w:color="auto" w:fill="FFFFFF"/>
            <w:vAlign w:val="bottom"/>
          </w:tcPr>
          <w:p w:rsidR="009B0B4B" w:rsidRPr="00D74317" w:rsidRDefault="009B0B4B" w:rsidP="00CD0687">
            <w:pPr>
              <w:widowControl w:val="0"/>
              <w:jc w:val="center"/>
              <w:rPr>
                <w:rFonts w:eastAsia="Arial"/>
              </w:rPr>
            </w:pPr>
            <w:r w:rsidRPr="00D74317">
              <w:rPr>
                <w:rFonts w:eastAsia="Arial"/>
                <w:color w:val="000000"/>
                <w:lang w:bidi="ru-RU"/>
              </w:rPr>
              <w:t>12.00</w:t>
            </w:r>
          </w:p>
        </w:tc>
      </w:tr>
      <w:tr w:rsidR="009B0B4B" w:rsidRPr="00D74317" w:rsidTr="00CD0687">
        <w:trPr>
          <w:trHeight w:hRule="exact" w:val="413"/>
          <w:jc w:val="center"/>
        </w:trPr>
        <w:tc>
          <w:tcPr>
            <w:tcW w:w="710" w:type="dxa"/>
            <w:vMerge/>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shd w:val="clear" w:color="auto" w:fill="FFFFFF"/>
            <w:vAlign w:val="center"/>
          </w:tcPr>
          <w:p w:rsidR="009B0B4B" w:rsidRPr="00D74317" w:rsidRDefault="009B0B4B" w:rsidP="00CD0687">
            <w:pPr>
              <w:widowControl w:val="0"/>
              <w:rPr>
                <w:rFonts w:eastAsia="Arial"/>
              </w:rPr>
            </w:pPr>
            <w:r w:rsidRPr="00D74317">
              <w:rPr>
                <w:rFonts w:eastAsia="Arial"/>
                <w:color w:val="000000"/>
                <w:lang w:bidi="ru-RU"/>
              </w:rPr>
              <w:t>или бег на 3000 м (мин, с)</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15.00</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w:t>
            </w:r>
          </w:p>
        </w:tc>
      </w:tr>
      <w:tr w:rsidR="009B0B4B" w:rsidRPr="00D74317" w:rsidTr="00CD0687">
        <w:trPr>
          <w:trHeight w:val="20"/>
          <w:jc w:val="center"/>
        </w:trPr>
        <w:tc>
          <w:tcPr>
            <w:tcW w:w="710" w:type="dxa"/>
            <w:vMerge w:val="restart"/>
            <w:shd w:val="clear" w:color="auto" w:fill="FFFFFF"/>
            <w:vAlign w:val="center"/>
          </w:tcPr>
          <w:p w:rsidR="009B0B4B" w:rsidRPr="00D74317" w:rsidRDefault="009B0B4B" w:rsidP="00CD0687">
            <w:pPr>
              <w:widowControl w:val="0"/>
              <w:jc w:val="both"/>
              <w:rPr>
                <w:rFonts w:eastAsia="Arial"/>
              </w:rPr>
            </w:pPr>
            <w:r w:rsidRPr="00D74317">
              <w:rPr>
                <w:rFonts w:eastAsia="Arial"/>
                <w:color w:val="000000"/>
                <w:lang w:bidi="ru-RU"/>
              </w:rPr>
              <w:t>3.</w:t>
            </w:r>
          </w:p>
        </w:tc>
        <w:tc>
          <w:tcPr>
            <w:tcW w:w="4819" w:type="dxa"/>
            <w:shd w:val="clear" w:color="auto" w:fill="FFFFFF"/>
            <w:vAlign w:val="center"/>
          </w:tcPr>
          <w:p w:rsidR="009B0B4B" w:rsidRPr="00D74317" w:rsidRDefault="009B0B4B" w:rsidP="00CD0687">
            <w:pPr>
              <w:widowControl w:val="0"/>
              <w:spacing w:line="252" w:lineRule="auto"/>
              <w:rPr>
                <w:rFonts w:eastAsia="Arial"/>
              </w:rPr>
            </w:pPr>
            <w:r w:rsidRPr="00D74317">
              <w:rPr>
                <w:rFonts w:eastAsia="Arial"/>
                <w:color w:val="000000"/>
                <w:lang w:bidi="ru-RU"/>
              </w:rPr>
              <w:t>Подтягивание из виса на высокой перекладине (количество раз)</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9</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w:t>
            </w:r>
          </w:p>
        </w:tc>
      </w:tr>
      <w:tr w:rsidR="009B0B4B" w:rsidRPr="00D74317" w:rsidTr="00CD0687">
        <w:trPr>
          <w:trHeight w:val="20"/>
          <w:jc w:val="center"/>
        </w:trPr>
        <w:tc>
          <w:tcPr>
            <w:tcW w:w="710" w:type="dxa"/>
            <w:vMerge/>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shd w:val="clear" w:color="auto" w:fill="FFFFFF"/>
            <w:vAlign w:val="center"/>
          </w:tcPr>
          <w:p w:rsidR="009B0B4B" w:rsidRPr="00D74317" w:rsidRDefault="009B0B4B" w:rsidP="00CD0687">
            <w:pPr>
              <w:widowControl w:val="0"/>
              <w:spacing w:line="252" w:lineRule="auto"/>
              <w:rPr>
                <w:rFonts w:eastAsia="Arial"/>
              </w:rPr>
            </w:pPr>
            <w:r w:rsidRPr="00D74317">
              <w:rPr>
                <w:rFonts w:eastAsia="Arial"/>
                <w:color w:val="000000"/>
                <w:lang w:bidi="ru-RU"/>
              </w:rPr>
              <w:t>или подтягивание из виса лёжа на низкой перекладине 90 см (количество раз)</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11</w:t>
            </w:r>
          </w:p>
        </w:tc>
      </w:tr>
      <w:tr w:rsidR="009B0B4B" w:rsidRPr="00D74317" w:rsidTr="00CD0687">
        <w:trPr>
          <w:trHeight w:val="20"/>
          <w:jc w:val="center"/>
        </w:trPr>
        <w:tc>
          <w:tcPr>
            <w:tcW w:w="710" w:type="dxa"/>
            <w:vMerge/>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shd w:val="clear" w:color="auto" w:fill="FFFFFF"/>
            <w:vAlign w:val="center"/>
          </w:tcPr>
          <w:p w:rsidR="009B0B4B" w:rsidRPr="00D74317" w:rsidRDefault="009B0B4B" w:rsidP="00CD0687">
            <w:pPr>
              <w:widowControl w:val="0"/>
              <w:spacing w:line="252" w:lineRule="auto"/>
              <w:rPr>
                <w:rFonts w:eastAsia="Arial"/>
              </w:rPr>
            </w:pPr>
            <w:r w:rsidRPr="00D74317">
              <w:rPr>
                <w:rFonts w:eastAsia="Arial"/>
                <w:color w:val="000000"/>
                <w:lang w:bidi="ru-RU"/>
              </w:rPr>
              <w:t>или рывок гири 16 кг (количество раз)</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15</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w:t>
            </w:r>
          </w:p>
        </w:tc>
      </w:tr>
      <w:tr w:rsidR="009B0B4B" w:rsidRPr="00D74317" w:rsidTr="00CD0687">
        <w:trPr>
          <w:trHeight w:val="20"/>
          <w:jc w:val="center"/>
        </w:trPr>
        <w:tc>
          <w:tcPr>
            <w:tcW w:w="710" w:type="dxa"/>
            <w:vMerge/>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shd w:val="clear" w:color="auto" w:fill="FFFFFF"/>
          </w:tcPr>
          <w:p w:rsidR="009B0B4B" w:rsidRPr="00D74317" w:rsidRDefault="009B0B4B" w:rsidP="00CD0687">
            <w:pPr>
              <w:widowControl w:val="0"/>
              <w:spacing w:line="257" w:lineRule="auto"/>
              <w:rPr>
                <w:rFonts w:eastAsia="Arial"/>
              </w:rPr>
            </w:pPr>
            <w:r w:rsidRPr="00D74317">
              <w:rPr>
                <w:rFonts w:eastAsia="Arial"/>
                <w:color w:val="000000"/>
                <w:lang w:bidi="ru-RU"/>
              </w:rPr>
              <w:t>или сгибание и разгибание рук в упоре лёжа на полу (количество раз)</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27</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9</w:t>
            </w:r>
          </w:p>
        </w:tc>
      </w:tr>
      <w:tr w:rsidR="009B0B4B" w:rsidRPr="00D74317" w:rsidTr="00CD0687">
        <w:trPr>
          <w:trHeight w:val="20"/>
          <w:jc w:val="center"/>
        </w:trPr>
        <w:tc>
          <w:tcPr>
            <w:tcW w:w="710" w:type="dxa"/>
            <w:shd w:val="clear" w:color="auto" w:fill="FFFFFF"/>
            <w:vAlign w:val="center"/>
          </w:tcPr>
          <w:p w:rsidR="009B0B4B" w:rsidRPr="00D74317" w:rsidRDefault="009B0B4B" w:rsidP="00CD0687">
            <w:pPr>
              <w:widowControl w:val="0"/>
              <w:jc w:val="both"/>
              <w:rPr>
                <w:rFonts w:eastAsia="Arial"/>
              </w:rPr>
            </w:pPr>
            <w:r w:rsidRPr="00D74317">
              <w:rPr>
                <w:rFonts w:eastAsia="Arial"/>
                <w:color w:val="000000"/>
                <w:lang w:bidi="ru-RU"/>
              </w:rPr>
              <w:t>4.</w:t>
            </w:r>
          </w:p>
        </w:tc>
        <w:tc>
          <w:tcPr>
            <w:tcW w:w="4819" w:type="dxa"/>
            <w:shd w:val="clear" w:color="auto" w:fill="FFFFFF"/>
            <w:vAlign w:val="center"/>
          </w:tcPr>
          <w:p w:rsidR="009B0B4B" w:rsidRPr="00D74317" w:rsidRDefault="009B0B4B" w:rsidP="00CD0687">
            <w:pPr>
              <w:widowControl w:val="0"/>
              <w:spacing w:line="252" w:lineRule="auto"/>
              <w:rPr>
                <w:rFonts w:eastAsia="Arial"/>
              </w:rPr>
            </w:pPr>
            <w:r w:rsidRPr="00D74317">
              <w:rPr>
                <w:rFonts w:eastAsia="Arial"/>
                <w:color w:val="000000"/>
                <w:lang w:bidi="ru-RU"/>
              </w:rPr>
              <w:t>Наклон вперёд из положения стоя на гимнастической скамье (от уровня скамьи - см)</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+6</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+7</w:t>
            </w:r>
          </w:p>
        </w:tc>
      </w:tr>
      <w:tr w:rsidR="009B0B4B" w:rsidRPr="00D74317" w:rsidTr="00CD0687">
        <w:trPr>
          <w:trHeight w:hRule="exact" w:val="354"/>
          <w:jc w:val="center"/>
        </w:trPr>
        <w:tc>
          <w:tcPr>
            <w:tcW w:w="8792" w:type="dxa"/>
            <w:gridSpan w:val="4"/>
            <w:shd w:val="clear" w:color="auto" w:fill="FFFFFF"/>
          </w:tcPr>
          <w:p w:rsidR="009B0B4B" w:rsidRPr="00D74317" w:rsidRDefault="009B0B4B" w:rsidP="00CD0687">
            <w:pPr>
              <w:jc w:val="center"/>
              <w:rPr>
                <w:rFonts w:eastAsia="Microsoft Sans Serif"/>
                <w:color w:val="000000"/>
                <w:lang w:bidi="ru-RU"/>
              </w:rPr>
            </w:pPr>
            <w:r w:rsidRPr="00D74317">
              <w:rPr>
                <w:rFonts w:eastAsia="Arial"/>
                <w:b/>
                <w:bCs/>
                <w:color w:val="000000"/>
                <w:lang w:bidi="ru-RU"/>
              </w:rPr>
              <w:t>Испытания (тесты) по выбору</w:t>
            </w:r>
          </w:p>
        </w:tc>
      </w:tr>
      <w:tr w:rsidR="009B0B4B" w:rsidRPr="00D74317" w:rsidTr="00CD0687">
        <w:trPr>
          <w:trHeight w:val="20"/>
          <w:jc w:val="center"/>
        </w:trPr>
        <w:tc>
          <w:tcPr>
            <w:tcW w:w="710" w:type="dxa"/>
            <w:shd w:val="clear" w:color="auto" w:fill="FFFFFF"/>
            <w:vAlign w:val="bottom"/>
          </w:tcPr>
          <w:p w:rsidR="009B0B4B" w:rsidRPr="00D74317" w:rsidRDefault="009B0B4B" w:rsidP="00CD0687">
            <w:pPr>
              <w:widowControl w:val="0"/>
              <w:jc w:val="both"/>
              <w:rPr>
                <w:rFonts w:eastAsia="Arial"/>
              </w:rPr>
            </w:pPr>
            <w:r w:rsidRPr="00D74317">
              <w:rPr>
                <w:rFonts w:eastAsia="Arial"/>
                <w:color w:val="000000"/>
                <w:lang w:bidi="ru-RU"/>
              </w:rPr>
              <w:t>5.</w:t>
            </w:r>
          </w:p>
        </w:tc>
        <w:tc>
          <w:tcPr>
            <w:tcW w:w="4819" w:type="dxa"/>
            <w:shd w:val="clear" w:color="auto" w:fill="FFFFFF"/>
            <w:vAlign w:val="bottom"/>
          </w:tcPr>
          <w:p w:rsidR="009B0B4B" w:rsidRPr="00D74317" w:rsidRDefault="009B0B4B" w:rsidP="00CD0687">
            <w:pPr>
              <w:widowControl w:val="0"/>
              <w:rPr>
                <w:rFonts w:eastAsia="Arial"/>
              </w:rPr>
            </w:pPr>
            <w:r w:rsidRPr="00D74317">
              <w:rPr>
                <w:rFonts w:eastAsia="Arial"/>
                <w:color w:val="000000"/>
                <w:lang w:bidi="ru-RU"/>
              </w:rPr>
              <w:t xml:space="preserve">Челночный бег </w:t>
            </w:r>
            <w:r w:rsidRPr="00D74317">
              <w:rPr>
                <w:rFonts w:eastAsia="Arial"/>
                <w:color w:val="000000"/>
                <w:lang w:bidi="en-US"/>
              </w:rPr>
              <w:t>3</w:t>
            </w:r>
            <w:r w:rsidRPr="00D74317">
              <w:rPr>
                <w:rFonts w:eastAsia="Arial"/>
                <w:color w:val="000000"/>
                <w:lang w:val="en-US" w:bidi="en-US"/>
              </w:rPr>
              <w:t>x</w:t>
            </w:r>
            <w:r w:rsidRPr="00D74317">
              <w:rPr>
                <w:rFonts w:eastAsia="Arial"/>
                <w:color w:val="000000"/>
                <w:lang w:bidi="en-US"/>
              </w:rPr>
              <w:t xml:space="preserve">10 </w:t>
            </w:r>
            <w:r w:rsidRPr="00D74317">
              <w:rPr>
                <w:rFonts w:eastAsia="Arial"/>
                <w:color w:val="000000"/>
                <w:lang w:bidi="ru-RU"/>
              </w:rPr>
              <w:t>м (с)</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7,9</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8,9</w:t>
            </w:r>
          </w:p>
        </w:tc>
      </w:tr>
      <w:tr w:rsidR="009B0B4B" w:rsidRPr="00D74317" w:rsidTr="00CD0687">
        <w:trPr>
          <w:trHeight w:val="20"/>
          <w:jc w:val="center"/>
        </w:trPr>
        <w:tc>
          <w:tcPr>
            <w:tcW w:w="710" w:type="dxa"/>
            <w:vMerge w:val="restart"/>
            <w:shd w:val="clear" w:color="auto" w:fill="FFFFFF"/>
            <w:vAlign w:val="center"/>
          </w:tcPr>
          <w:p w:rsidR="009B0B4B" w:rsidRPr="00D74317" w:rsidRDefault="009B0B4B" w:rsidP="00CD0687">
            <w:pPr>
              <w:widowControl w:val="0"/>
              <w:jc w:val="both"/>
              <w:rPr>
                <w:rFonts w:eastAsia="Arial"/>
              </w:rPr>
            </w:pPr>
            <w:r w:rsidRPr="00D74317">
              <w:rPr>
                <w:rFonts w:eastAsia="Arial"/>
                <w:color w:val="000000"/>
                <w:lang w:bidi="ru-RU"/>
              </w:rPr>
              <w:t>6.</w:t>
            </w:r>
          </w:p>
        </w:tc>
        <w:tc>
          <w:tcPr>
            <w:tcW w:w="4819" w:type="dxa"/>
            <w:shd w:val="clear" w:color="auto" w:fill="FFFFFF"/>
            <w:vAlign w:val="bottom"/>
          </w:tcPr>
          <w:p w:rsidR="009B0B4B" w:rsidRPr="00D74317" w:rsidRDefault="009B0B4B" w:rsidP="00CD0687">
            <w:pPr>
              <w:widowControl w:val="0"/>
              <w:rPr>
                <w:rFonts w:eastAsia="Arial"/>
              </w:rPr>
            </w:pPr>
            <w:r w:rsidRPr="00D74317">
              <w:rPr>
                <w:rFonts w:eastAsia="Arial"/>
                <w:color w:val="000000"/>
                <w:lang w:bidi="ru-RU"/>
              </w:rPr>
              <w:t>Прыжок в длину с разбега (см)</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375</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285</w:t>
            </w:r>
          </w:p>
        </w:tc>
      </w:tr>
      <w:tr w:rsidR="009B0B4B" w:rsidRPr="00D74317" w:rsidTr="00CD0687">
        <w:trPr>
          <w:trHeight w:val="20"/>
          <w:jc w:val="center"/>
        </w:trPr>
        <w:tc>
          <w:tcPr>
            <w:tcW w:w="710" w:type="dxa"/>
            <w:vMerge/>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shd w:val="clear" w:color="auto" w:fill="FFFFFF"/>
            <w:vAlign w:val="bottom"/>
          </w:tcPr>
          <w:p w:rsidR="009B0B4B" w:rsidRPr="00D74317" w:rsidRDefault="009B0B4B" w:rsidP="00CD0687">
            <w:pPr>
              <w:widowControl w:val="0"/>
              <w:spacing w:line="252" w:lineRule="auto"/>
              <w:rPr>
                <w:rFonts w:eastAsia="Arial"/>
              </w:rPr>
            </w:pPr>
            <w:r w:rsidRPr="00D74317">
              <w:rPr>
                <w:rFonts w:eastAsia="Arial"/>
                <w:color w:val="000000"/>
                <w:lang w:bidi="ru-RU"/>
              </w:rPr>
              <w:t>или прыжок в длину с места толчком двумя ногами (см)</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195</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160</w:t>
            </w:r>
          </w:p>
        </w:tc>
      </w:tr>
      <w:tr w:rsidR="009B0B4B" w:rsidRPr="00D74317" w:rsidTr="00CD0687">
        <w:trPr>
          <w:trHeight w:val="20"/>
          <w:jc w:val="center"/>
        </w:trPr>
        <w:tc>
          <w:tcPr>
            <w:tcW w:w="710" w:type="dxa"/>
            <w:shd w:val="clear" w:color="auto" w:fill="FFFFFF"/>
            <w:vAlign w:val="center"/>
          </w:tcPr>
          <w:p w:rsidR="009B0B4B" w:rsidRPr="00D74317" w:rsidRDefault="009B0B4B" w:rsidP="00CD0687">
            <w:pPr>
              <w:widowControl w:val="0"/>
              <w:jc w:val="both"/>
              <w:rPr>
                <w:rFonts w:eastAsia="Arial"/>
              </w:rPr>
            </w:pPr>
            <w:r w:rsidRPr="00D74317">
              <w:rPr>
                <w:rFonts w:eastAsia="Arial"/>
                <w:color w:val="000000"/>
                <w:lang w:bidi="ru-RU"/>
              </w:rPr>
              <w:t>7.</w:t>
            </w:r>
          </w:p>
        </w:tc>
        <w:tc>
          <w:tcPr>
            <w:tcW w:w="4819" w:type="dxa"/>
            <w:shd w:val="clear" w:color="auto" w:fill="FFFFFF"/>
          </w:tcPr>
          <w:p w:rsidR="009B0B4B" w:rsidRPr="00D74317" w:rsidRDefault="009B0B4B" w:rsidP="00CD0687">
            <w:pPr>
              <w:widowControl w:val="0"/>
              <w:jc w:val="both"/>
              <w:rPr>
                <w:rFonts w:eastAsia="Arial"/>
              </w:rPr>
            </w:pPr>
            <w:r w:rsidRPr="00D74317">
              <w:rPr>
                <w:rFonts w:eastAsia="Arial"/>
                <w:color w:val="000000"/>
                <w:lang w:bidi="ru-RU"/>
              </w:rPr>
              <w:t>Поднимание туловища из положения лёжа на спине (количество раз за 1 мин)</w:t>
            </w:r>
          </w:p>
        </w:tc>
        <w:tc>
          <w:tcPr>
            <w:tcW w:w="1418"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36</w:t>
            </w:r>
          </w:p>
        </w:tc>
        <w:tc>
          <w:tcPr>
            <w:tcW w:w="1845" w:type="dxa"/>
            <w:shd w:val="clear" w:color="auto" w:fill="FFFFFF"/>
            <w:vAlign w:val="center"/>
          </w:tcPr>
          <w:p w:rsidR="009B0B4B" w:rsidRPr="00D74317" w:rsidRDefault="009B0B4B" w:rsidP="00CD0687">
            <w:pPr>
              <w:widowControl w:val="0"/>
              <w:jc w:val="center"/>
              <w:rPr>
                <w:rFonts w:eastAsia="Arial"/>
              </w:rPr>
            </w:pPr>
            <w:r w:rsidRPr="00D74317">
              <w:rPr>
                <w:rFonts w:eastAsia="Arial"/>
                <w:color w:val="000000"/>
                <w:lang w:bidi="ru-RU"/>
              </w:rPr>
              <w:t>33</w:t>
            </w:r>
          </w:p>
        </w:tc>
      </w:tr>
      <w:tr w:rsidR="009B0B4B" w:rsidRPr="00D74317" w:rsidTr="00CD0687">
        <w:trPr>
          <w:trHeight w:val="20"/>
          <w:jc w:val="center"/>
        </w:trPr>
        <w:tc>
          <w:tcPr>
            <w:tcW w:w="710" w:type="dxa"/>
            <w:vMerge w:val="restart"/>
            <w:tcBorders>
              <w:top w:val="single" w:sz="4" w:space="0" w:color="auto"/>
              <w:left w:val="single" w:sz="4" w:space="0" w:color="auto"/>
            </w:tcBorders>
            <w:shd w:val="clear" w:color="auto" w:fill="FFFFFF"/>
            <w:vAlign w:val="center"/>
          </w:tcPr>
          <w:p w:rsidR="009B0B4B" w:rsidRPr="00D74317" w:rsidRDefault="009B0B4B" w:rsidP="00CD0687">
            <w:pPr>
              <w:widowControl w:val="0"/>
              <w:jc w:val="both"/>
              <w:rPr>
                <w:rFonts w:eastAsia="Arial"/>
                <w:lang w:bidi="ru-RU"/>
              </w:rPr>
            </w:pPr>
            <w:r w:rsidRPr="00D74317">
              <w:rPr>
                <w:rFonts w:eastAsia="Arial"/>
                <w:color w:val="000000"/>
                <w:lang w:bidi="ru-RU"/>
              </w:rPr>
              <w:t>8.</w:t>
            </w:r>
          </w:p>
        </w:tc>
        <w:tc>
          <w:tcPr>
            <w:tcW w:w="4819" w:type="dxa"/>
            <w:tcBorders>
              <w:top w:val="single" w:sz="4" w:space="0" w:color="auto"/>
              <w:left w:val="single" w:sz="4" w:space="0" w:color="auto"/>
            </w:tcBorders>
            <w:shd w:val="clear" w:color="auto" w:fill="FFFFFF"/>
            <w:vAlign w:val="bottom"/>
          </w:tcPr>
          <w:p w:rsidR="009B0B4B" w:rsidRPr="00D74317" w:rsidRDefault="009B0B4B" w:rsidP="00CD0687">
            <w:pPr>
              <w:widowControl w:val="0"/>
              <w:rPr>
                <w:rFonts w:eastAsia="Arial"/>
                <w:lang w:bidi="ru-RU"/>
              </w:rPr>
            </w:pPr>
            <w:r w:rsidRPr="00D74317">
              <w:rPr>
                <w:rFonts w:eastAsia="Arial"/>
                <w:color w:val="000000"/>
                <w:lang w:bidi="ru-RU"/>
              </w:rPr>
              <w:t>Метание спортивного снаряда: весом 700 г (м)</w:t>
            </w:r>
          </w:p>
        </w:tc>
        <w:tc>
          <w:tcPr>
            <w:tcW w:w="1418"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27</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w:t>
            </w:r>
          </w:p>
        </w:tc>
      </w:tr>
      <w:tr w:rsidR="009B0B4B" w:rsidRPr="00D74317" w:rsidTr="00CD0687">
        <w:trPr>
          <w:trHeight w:val="20"/>
          <w:jc w:val="center"/>
        </w:trPr>
        <w:tc>
          <w:tcPr>
            <w:tcW w:w="710" w:type="dxa"/>
            <w:vMerge/>
            <w:tcBorders>
              <w:left w:val="single" w:sz="4" w:space="0" w:color="auto"/>
            </w:tcBorders>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tcBorders>
              <w:top w:val="single" w:sz="4" w:space="0" w:color="auto"/>
              <w:left w:val="single" w:sz="4" w:space="0" w:color="auto"/>
            </w:tcBorders>
            <w:shd w:val="clear" w:color="auto" w:fill="FFFFFF"/>
            <w:vAlign w:val="center"/>
          </w:tcPr>
          <w:p w:rsidR="009B0B4B" w:rsidRPr="00D74317" w:rsidRDefault="009B0B4B" w:rsidP="00CD0687">
            <w:pPr>
              <w:widowControl w:val="0"/>
              <w:rPr>
                <w:rFonts w:eastAsia="Arial"/>
                <w:lang w:bidi="ru-RU"/>
              </w:rPr>
            </w:pPr>
            <w:r w:rsidRPr="00D74317">
              <w:rPr>
                <w:rFonts w:eastAsia="Arial"/>
                <w:color w:val="000000"/>
                <w:lang w:bidi="ru-RU"/>
              </w:rPr>
              <w:t>весом 500 г (м)</w:t>
            </w:r>
          </w:p>
        </w:tc>
        <w:tc>
          <w:tcPr>
            <w:tcW w:w="1418" w:type="dxa"/>
            <w:tcBorders>
              <w:top w:val="single" w:sz="4" w:space="0" w:color="auto"/>
              <w:left w:val="single" w:sz="4" w:space="0" w:color="auto"/>
            </w:tcBorders>
            <w:shd w:val="clear" w:color="auto" w:fill="FFFFFF"/>
            <w:vAlign w:val="center"/>
          </w:tcPr>
          <w:p w:rsidR="009B0B4B" w:rsidRPr="00D74317" w:rsidRDefault="009B0B4B" w:rsidP="00CD0687">
            <w:pPr>
              <w:widowControl w:val="0"/>
              <w:ind w:firstLine="280"/>
              <w:jc w:val="center"/>
              <w:rPr>
                <w:rFonts w:eastAsia="Arial"/>
                <w:lang w:bidi="ru-RU"/>
              </w:rPr>
            </w:pPr>
            <w:r w:rsidRPr="00D74317">
              <w:rPr>
                <w:rFonts w:eastAsia="Arial"/>
                <w:color w:val="000000"/>
                <w:lang w:bidi="ru-RU"/>
              </w:rPr>
              <w:t>-</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13</w:t>
            </w:r>
          </w:p>
        </w:tc>
      </w:tr>
      <w:tr w:rsidR="009B0B4B" w:rsidRPr="00D74317" w:rsidTr="00CD0687">
        <w:trPr>
          <w:trHeight w:val="20"/>
          <w:jc w:val="center"/>
        </w:trPr>
        <w:tc>
          <w:tcPr>
            <w:tcW w:w="710" w:type="dxa"/>
            <w:vMerge w:val="restart"/>
            <w:tcBorders>
              <w:top w:val="single" w:sz="4" w:space="0" w:color="auto"/>
              <w:left w:val="single" w:sz="4" w:space="0" w:color="auto"/>
            </w:tcBorders>
            <w:shd w:val="clear" w:color="auto" w:fill="FFFFFF"/>
            <w:vAlign w:val="center"/>
          </w:tcPr>
          <w:p w:rsidR="009B0B4B" w:rsidRPr="00D74317" w:rsidRDefault="009B0B4B" w:rsidP="00CD0687">
            <w:pPr>
              <w:widowControl w:val="0"/>
              <w:rPr>
                <w:rFonts w:eastAsia="Arial"/>
                <w:lang w:bidi="ru-RU"/>
              </w:rPr>
            </w:pPr>
            <w:r w:rsidRPr="00D74317">
              <w:rPr>
                <w:rFonts w:eastAsia="Arial"/>
                <w:color w:val="000000"/>
                <w:lang w:bidi="ru-RU"/>
              </w:rPr>
              <w:t>9.</w:t>
            </w:r>
          </w:p>
        </w:tc>
        <w:tc>
          <w:tcPr>
            <w:tcW w:w="4819" w:type="dxa"/>
            <w:tcBorders>
              <w:top w:val="single" w:sz="4" w:space="0" w:color="auto"/>
              <w:left w:val="single" w:sz="4" w:space="0" w:color="auto"/>
            </w:tcBorders>
            <w:shd w:val="clear" w:color="auto" w:fill="FFFFFF"/>
            <w:vAlign w:val="center"/>
          </w:tcPr>
          <w:p w:rsidR="009B0B4B" w:rsidRPr="00D74317" w:rsidRDefault="009B0B4B" w:rsidP="00CD0687">
            <w:pPr>
              <w:widowControl w:val="0"/>
              <w:rPr>
                <w:rFonts w:eastAsia="Arial"/>
                <w:lang w:bidi="ru-RU"/>
              </w:rPr>
            </w:pPr>
            <w:r w:rsidRPr="00D74317">
              <w:rPr>
                <w:rFonts w:eastAsia="Arial"/>
                <w:color w:val="000000"/>
                <w:lang w:bidi="ru-RU"/>
              </w:rPr>
              <w:t>Бег на лыжах на 3 км (мин, с)</w:t>
            </w:r>
          </w:p>
        </w:tc>
        <w:tc>
          <w:tcPr>
            <w:tcW w:w="1418" w:type="dxa"/>
            <w:tcBorders>
              <w:top w:val="single" w:sz="4" w:space="0" w:color="auto"/>
              <w:left w:val="single" w:sz="4" w:space="0" w:color="auto"/>
            </w:tcBorders>
            <w:shd w:val="clear" w:color="auto" w:fill="FFFFFF"/>
            <w:vAlign w:val="center"/>
          </w:tcPr>
          <w:p w:rsidR="009B0B4B" w:rsidRPr="00D74317" w:rsidRDefault="009B0B4B" w:rsidP="00CD0687">
            <w:pPr>
              <w:widowControl w:val="0"/>
              <w:ind w:firstLine="280"/>
              <w:jc w:val="center"/>
              <w:rPr>
                <w:rFonts w:eastAsia="Arial"/>
                <w:lang w:bidi="ru-RU"/>
              </w:rPr>
            </w:pPr>
            <w:r w:rsidRPr="00D74317">
              <w:rPr>
                <w:rFonts w:eastAsia="Arial"/>
                <w:color w:val="000000"/>
                <w:lang w:bidi="ru-RU"/>
              </w:rPr>
              <w:t>-</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20.00</w:t>
            </w:r>
          </w:p>
        </w:tc>
      </w:tr>
      <w:tr w:rsidR="009B0B4B" w:rsidRPr="00D74317" w:rsidTr="00CD0687">
        <w:trPr>
          <w:trHeight w:val="20"/>
          <w:jc w:val="center"/>
        </w:trPr>
        <w:tc>
          <w:tcPr>
            <w:tcW w:w="710" w:type="dxa"/>
            <w:vMerge/>
            <w:tcBorders>
              <w:left w:val="single" w:sz="4" w:space="0" w:color="auto"/>
            </w:tcBorders>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tcBorders>
              <w:top w:val="single" w:sz="4" w:space="0" w:color="auto"/>
              <w:left w:val="single" w:sz="4" w:space="0" w:color="auto"/>
            </w:tcBorders>
            <w:shd w:val="clear" w:color="auto" w:fill="FFFFFF"/>
            <w:vAlign w:val="center"/>
          </w:tcPr>
          <w:p w:rsidR="009B0B4B" w:rsidRPr="00D74317" w:rsidRDefault="009B0B4B" w:rsidP="00CD0687">
            <w:pPr>
              <w:widowControl w:val="0"/>
              <w:rPr>
                <w:rFonts w:eastAsia="Arial"/>
                <w:lang w:bidi="ru-RU"/>
              </w:rPr>
            </w:pPr>
            <w:r w:rsidRPr="00D74317">
              <w:rPr>
                <w:rFonts w:eastAsia="Arial"/>
                <w:color w:val="000000"/>
                <w:lang w:bidi="ru-RU"/>
              </w:rPr>
              <w:t>Бег на лыжах на 5 км (мин, с)</w:t>
            </w:r>
          </w:p>
        </w:tc>
        <w:tc>
          <w:tcPr>
            <w:tcW w:w="1418"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27.30</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w:t>
            </w:r>
          </w:p>
        </w:tc>
      </w:tr>
      <w:tr w:rsidR="009B0B4B" w:rsidRPr="00D74317" w:rsidTr="00CD0687">
        <w:trPr>
          <w:trHeight w:val="20"/>
          <w:jc w:val="center"/>
        </w:trPr>
        <w:tc>
          <w:tcPr>
            <w:tcW w:w="710" w:type="dxa"/>
            <w:vMerge/>
            <w:tcBorders>
              <w:left w:val="single" w:sz="4" w:space="0" w:color="auto"/>
            </w:tcBorders>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tcBorders>
              <w:top w:val="single" w:sz="4" w:space="0" w:color="auto"/>
              <w:left w:val="single" w:sz="4" w:space="0" w:color="auto"/>
            </w:tcBorders>
            <w:shd w:val="clear" w:color="auto" w:fill="FFFFFF"/>
            <w:vAlign w:val="center"/>
          </w:tcPr>
          <w:p w:rsidR="009B0B4B" w:rsidRPr="00D74317" w:rsidRDefault="009B0B4B" w:rsidP="00CD0687">
            <w:pPr>
              <w:widowControl w:val="0"/>
              <w:spacing w:line="252" w:lineRule="auto"/>
              <w:rPr>
                <w:rFonts w:eastAsia="Arial"/>
                <w:lang w:bidi="ru-RU"/>
              </w:rPr>
            </w:pPr>
            <w:r w:rsidRPr="00D74317">
              <w:rPr>
                <w:rFonts w:eastAsia="Arial"/>
                <w:color w:val="000000"/>
                <w:lang w:bidi="ru-RU"/>
              </w:rPr>
              <w:t>или кросс на 3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rsidR="009B0B4B" w:rsidRPr="00D74317" w:rsidRDefault="009B0B4B" w:rsidP="00CD0687">
            <w:pPr>
              <w:widowControl w:val="0"/>
              <w:ind w:firstLine="280"/>
              <w:jc w:val="center"/>
              <w:rPr>
                <w:rFonts w:eastAsia="Arial"/>
                <w:lang w:bidi="ru-RU"/>
              </w:rPr>
            </w:pPr>
            <w:r w:rsidRPr="00D74317">
              <w:rPr>
                <w:rFonts w:eastAsia="Arial"/>
                <w:color w:val="000000"/>
                <w:lang w:bidi="ru-RU"/>
              </w:rPr>
              <w:t>-</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19.00</w:t>
            </w:r>
          </w:p>
        </w:tc>
      </w:tr>
      <w:tr w:rsidR="009B0B4B" w:rsidRPr="00D74317" w:rsidTr="00CD0687">
        <w:trPr>
          <w:trHeight w:val="20"/>
          <w:jc w:val="center"/>
        </w:trPr>
        <w:tc>
          <w:tcPr>
            <w:tcW w:w="710" w:type="dxa"/>
            <w:vMerge/>
            <w:tcBorders>
              <w:left w:val="single" w:sz="4" w:space="0" w:color="auto"/>
            </w:tcBorders>
            <w:shd w:val="clear" w:color="auto" w:fill="FFFFFF"/>
            <w:vAlign w:val="center"/>
          </w:tcPr>
          <w:p w:rsidR="009B0B4B" w:rsidRPr="00D74317" w:rsidRDefault="009B0B4B" w:rsidP="00CD0687">
            <w:pPr>
              <w:widowControl w:val="0"/>
              <w:rPr>
                <w:rFonts w:eastAsia="Microsoft Sans Serif"/>
                <w:color w:val="000000"/>
                <w:lang w:bidi="ru-RU"/>
              </w:rPr>
            </w:pPr>
          </w:p>
        </w:tc>
        <w:tc>
          <w:tcPr>
            <w:tcW w:w="4819" w:type="dxa"/>
            <w:tcBorders>
              <w:top w:val="single" w:sz="4" w:space="0" w:color="auto"/>
              <w:left w:val="single" w:sz="4" w:space="0" w:color="auto"/>
            </w:tcBorders>
            <w:shd w:val="clear" w:color="auto" w:fill="FFFFFF"/>
          </w:tcPr>
          <w:p w:rsidR="009B0B4B" w:rsidRPr="00D74317" w:rsidRDefault="009B0B4B" w:rsidP="00CD0687">
            <w:pPr>
              <w:widowControl w:val="0"/>
              <w:spacing w:line="252" w:lineRule="auto"/>
              <w:rPr>
                <w:rFonts w:eastAsia="Arial"/>
                <w:lang w:bidi="ru-RU"/>
              </w:rPr>
            </w:pPr>
            <w:r w:rsidRPr="00D74317">
              <w:rPr>
                <w:rFonts w:eastAsia="Arial"/>
                <w:color w:val="000000"/>
                <w:lang w:bidi="ru-RU"/>
              </w:rPr>
              <w:t>или кросс на 5 км (бег по пересечённой местности) (мин, с)</w:t>
            </w:r>
          </w:p>
        </w:tc>
        <w:tc>
          <w:tcPr>
            <w:tcW w:w="1418"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26.30</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w:t>
            </w:r>
          </w:p>
        </w:tc>
      </w:tr>
      <w:tr w:rsidR="009B0B4B" w:rsidRPr="00D74317" w:rsidTr="00CD0687">
        <w:trPr>
          <w:trHeight w:val="20"/>
          <w:jc w:val="center"/>
        </w:trPr>
        <w:tc>
          <w:tcPr>
            <w:tcW w:w="710" w:type="dxa"/>
            <w:tcBorders>
              <w:top w:val="single" w:sz="4" w:space="0" w:color="auto"/>
              <w:left w:val="single" w:sz="4" w:space="0" w:color="auto"/>
            </w:tcBorders>
            <w:shd w:val="clear" w:color="auto" w:fill="FFFFFF"/>
            <w:vAlign w:val="center"/>
          </w:tcPr>
          <w:p w:rsidR="009B0B4B" w:rsidRPr="00D74317" w:rsidRDefault="009B0B4B" w:rsidP="00CD0687">
            <w:pPr>
              <w:widowControl w:val="0"/>
              <w:rPr>
                <w:rFonts w:eastAsia="Arial"/>
                <w:lang w:bidi="ru-RU"/>
              </w:rPr>
            </w:pPr>
            <w:r w:rsidRPr="00D74317">
              <w:rPr>
                <w:rFonts w:eastAsia="Arial"/>
                <w:color w:val="000000"/>
                <w:lang w:bidi="ru-RU"/>
              </w:rPr>
              <w:t>10.</w:t>
            </w:r>
          </w:p>
        </w:tc>
        <w:tc>
          <w:tcPr>
            <w:tcW w:w="4819" w:type="dxa"/>
            <w:tcBorders>
              <w:top w:val="single" w:sz="4" w:space="0" w:color="auto"/>
              <w:left w:val="single" w:sz="4" w:space="0" w:color="auto"/>
            </w:tcBorders>
            <w:shd w:val="clear" w:color="auto" w:fill="FFFFFF"/>
            <w:vAlign w:val="center"/>
          </w:tcPr>
          <w:p w:rsidR="009B0B4B" w:rsidRPr="00D74317" w:rsidRDefault="009B0B4B" w:rsidP="00CD0687">
            <w:pPr>
              <w:widowControl w:val="0"/>
              <w:rPr>
                <w:rFonts w:eastAsia="Arial"/>
                <w:lang w:bidi="ru-RU"/>
              </w:rPr>
            </w:pPr>
            <w:r w:rsidRPr="00D74317">
              <w:rPr>
                <w:rFonts w:eastAsia="Arial"/>
                <w:color w:val="000000"/>
                <w:lang w:bidi="ru-RU"/>
              </w:rPr>
              <w:t>Плавание на 50 м (мин, с)</w:t>
            </w:r>
          </w:p>
        </w:tc>
        <w:tc>
          <w:tcPr>
            <w:tcW w:w="1418"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1.15</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1.28</w:t>
            </w:r>
          </w:p>
        </w:tc>
      </w:tr>
      <w:tr w:rsidR="009B0B4B" w:rsidRPr="00D74317" w:rsidTr="00CD0687">
        <w:trPr>
          <w:trHeight w:val="20"/>
          <w:jc w:val="center"/>
        </w:trPr>
        <w:tc>
          <w:tcPr>
            <w:tcW w:w="710" w:type="dxa"/>
            <w:vMerge w:val="restart"/>
            <w:tcBorders>
              <w:top w:val="single" w:sz="4" w:space="0" w:color="auto"/>
              <w:left w:val="single" w:sz="4" w:space="0" w:color="auto"/>
            </w:tcBorders>
            <w:shd w:val="clear" w:color="auto" w:fill="FFFFFF"/>
            <w:vAlign w:val="center"/>
          </w:tcPr>
          <w:p w:rsidR="009B0B4B" w:rsidRPr="00D74317" w:rsidRDefault="009B0B4B" w:rsidP="00CD0687">
            <w:pPr>
              <w:widowControl w:val="0"/>
              <w:rPr>
                <w:rFonts w:eastAsia="Arial"/>
                <w:lang w:bidi="ru-RU"/>
              </w:rPr>
            </w:pPr>
            <w:r w:rsidRPr="00D74317">
              <w:rPr>
                <w:rFonts w:eastAsia="Arial"/>
                <w:color w:val="000000"/>
                <w:lang w:bidi="ru-RU"/>
              </w:rPr>
              <w:t>11.</w:t>
            </w:r>
          </w:p>
        </w:tc>
        <w:tc>
          <w:tcPr>
            <w:tcW w:w="4819" w:type="dxa"/>
            <w:tcBorders>
              <w:top w:val="single" w:sz="4" w:space="0" w:color="auto"/>
              <w:left w:val="single" w:sz="4" w:space="0" w:color="auto"/>
            </w:tcBorders>
            <w:shd w:val="clear" w:color="auto" w:fill="FFFFFF"/>
            <w:vAlign w:val="bottom"/>
          </w:tcPr>
          <w:p w:rsidR="009B0B4B" w:rsidRPr="00D74317" w:rsidRDefault="009B0B4B" w:rsidP="00CD0687">
            <w:pPr>
              <w:widowControl w:val="0"/>
              <w:spacing w:line="252" w:lineRule="auto"/>
              <w:rPr>
                <w:rFonts w:eastAsia="Arial"/>
                <w:lang w:bidi="ru-RU"/>
              </w:rPr>
            </w:pPr>
            <w:r w:rsidRPr="00D74317">
              <w:rPr>
                <w:rFonts w:eastAsia="Arial"/>
                <w:color w:val="000000"/>
                <w:lang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8" w:type="dxa"/>
            <w:tcBorders>
              <w:top w:val="single" w:sz="4" w:space="0" w:color="auto"/>
              <w:left w:val="single" w:sz="4" w:space="0" w:color="auto"/>
            </w:tcBorders>
            <w:shd w:val="clear" w:color="auto" w:fill="FFFFFF"/>
            <w:vAlign w:val="center"/>
          </w:tcPr>
          <w:p w:rsidR="009B0B4B" w:rsidRPr="00D74317" w:rsidRDefault="009B0B4B" w:rsidP="00CD0687">
            <w:pPr>
              <w:widowControl w:val="0"/>
              <w:ind w:firstLine="220"/>
              <w:jc w:val="center"/>
              <w:rPr>
                <w:rFonts w:eastAsia="Arial"/>
                <w:lang w:bidi="ru-RU"/>
              </w:rPr>
            </w:pPr>
            <w:r w:rsidRPr="00D74317">
              <w:rPr>
                <w:rFonts w:eastAsia="Arial"/>
                <w:color w:val="000000"/>
                <w:lang w:bidi="ru-RU"/>
              </w:rPr>
              <w:t>15</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15</w:t>
            </w:r>
          </w:p>
        </w:tc>
      </w:tr>
      <w:tr w:rsidR="009B0B4B" w:rsidRPr="00D74317" w:rsidTr="00CD0687">
        <w:trPr>
          <w:trHeight w:val="20"/>
          <w:jc w:val="center"/>
        </w:trPr>
        <w:tc>
          <w:tcPr>
            <w:tcW w:w="710" w:type="dxa"/>
            <w:vMerge/>
            <w:tcBorders>
              <w:left w:val="single" w:sz="4" w:space="0" w:color="auto"/>
            </w:tcBorders>
            <w:shd w:val="clear" w:color="auto" w:fill="FFFFFF"/>
            <w:vAlign w:val="center"/>
          </w:tcPr>
          <w:p w:rsidR="009B0B4B" w:rsidRPr="00D74317" w:rsidRDefault="009B0B4B" w:rsidP="00CD0687">
            <w:pPr>
              <w:widowControl w:val="0"/>
              <w:rPr>
                <w:rFonts w:eastAsia="Arial"/>
                <w:lang w:bidi="ru-RU"/>
              </w:rPr>
            </w:pPr>
          </w:p>
        </w:tc>
        <w:tc>
          <w:tcPr>
            <w:tcW w:w="4819" w:type="dxa"/>
            <w:tcBorders>
              <w:top w:val="single" w:sz="4" w:space="0" w:color="auto"/>
              <w:left w:val="single" w:sz="4" w:space="0" w:color="auto"/>
            </w:tcBorders>
            <w:shd w:val="clear" w:color="auto" w:fill="FFFFFF"/>
            <w:vAlign w:val="center"/>
          </w:tcPr>
          <w:p w:rsidR="009B0B4B" w:rsidRPr="00D74317" w:rsidRDefault="009B0B4B" w:rsidP="00CD0687">
            <w:pPr>
              <w:widowControl w:val="0"/>
              <w:spacing w:line="252" w:lineRule="auto"/>
              <w:rPr>
                <w:rFonts w:eastAsia="Arial"/>
                <w:lang w:bidi="ru-RU"/>
              </w:rPr>
            </w:pPr>
            <w:r w:rsidRPr="00D74317">
              <w:rPr>
                <w:rFonts w:eastAsia="Arial"/>
                <w:color w:val="000000"/>
                <w:lang w:bidi="ru-RU"/>
              </w:rPr>
              <w:t>или из пневматической винтовки с диоптрическим прицелом, либо «электронного оружия»</w:t>
            </w:r>
          </w:p>
        </w:tc>
        <w:tc>
          <w:tcPr>
            <w:tcW w:w="1418" w:type="dxa"/>
            <w:tcBorders>
              <w:top w:val="single" w:sz="4" w:space="0" w:color="auto"/>
              <w:left w:val="single" w:sz="4" w:space="0" w:color="auto"/>
            </w:tcBorders>
            <w:shd w:val="clear" w:color="auto" w:fill="FFFFFF"/>
            <w:vAlign w:val="center"/>
          </w:tcPr>
          <w:p w:rsidR="009B0B4B" w:rsidRPr="00D74317" w:rsidRDefault="009B0B4B" w:rsidP="00CD0687">
            <w:pPr>
              <w:widowControl w:val="0"/>
              <w:ind w:firstLine="220"/>
              <w:jc w:val="center"/>
              <w:rPr>
                <w:rFonts w:eastAsia="Arial"/>
                <w:lang w:bidi="ru-RU"/>
              </w:rPr>
            </w:pPr>
            <w:r w:rsidRPr="00D74317">
              <w:rPr>
                <w:rFonts w:eastAsia="Arial"/>
                <w:color w:val="000000"/>
                <w:lang w:bidi="ru-RU"/>
              </w:rPr>
              <w:t>18</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ind w:firstLine="200"/>
              <w:jc w:val="center"/>
              <w:rPr>
                <w:rFonts w:eastAsia="Arial"/>
                <w:lang w:bidi="ru-RU"/>
              </w:rPr>
            </w:pPr>
            <w:r w:rsidRPr="00D74317">
              <w:rPr>
                <w:rFonts w:eastAsia="Arial"/>
                <w:color w:val="000000"/>
                <w:lang w:bidi="ru-RU"/>
              </w:rPr>
              <w:t>18</w:t>
            </w:r>
          </w:p>
        </w:tc>
      </w:tr>
      <w:tr w:rsidR="009B0B4B" w:rsidRPr="00D74317" w:rsidTr="00CD0687">
        <w:trPr>
          <w:trHeight w:val="20"/>
          <w:jc w:val="center"/>
        </w:trPr>
        <w:tc>
          <w:tcPr>
            <w:tcW w:w="710" w:type="dxa"/>
            <w:tcBorders>
              <w:top w:val="single" w:sz="4" w:space="0" w:color="auto"/>
              <w:left w:val="single" w:sz="4" w:space="0" w:color="auto"/>
            </w:tcBorders>
            <w:shd w:val="clear" w:color="auto" w:fill="FFFFFF"/>
            <w:vAlign w:val="center"/>
          </w:tcPr>
          <w:p w:rsidR="009B0B4B" w:rsidRPr="00D74317" w:rsidRDefault="009B0B4B" w:rsidP="00CD0687">
            <w:pPr>
              <w:widowControl w:val="0"/>
              <w:rPr>
                <w:rFonts w:eastAsia="Arial"/>
                <w:lang w:bidi="ru-RU"/>
              </w:rPr>
            </w:pPr>
            <w:r w:rsidRPr="00D74317">
              <w:rPr>
                <w:rFonts w:eastAsia="Arial"/>
                <w:color w:val="000000"/>
                <w:lang w:bidi="ru-RU"/>
              </w:rPr>
              <w:t>12.</w:t>
            </w:r>
          </w:p>
        </w:tc>
        <w:tc>
          <w:tcPr>
            <w:tcW w:w="4819" w:type="dxa"/>
            <w:tcBorders>
              <w:top w:val="single" w:sz="4" w:space="0" w:color="auto"/>
              <w:left w:val="single" w:sz="4" w:space="0" w:color="auto"/>
            </w:tcBorders>
            <w:shd w:val="clear" w:color="auto" w:fill="FFFFFF"/>
            <w:vAlign w:val="bottom"/>
          </w:tcPr>
          <w:p w:rsidR="009B0B4B" w:rsidRPr="00D74317" w:rsidRDefault="009B0B4B" w:rsidP="00CD0687">
            <w:pPr>
              <w:widowControl w:val="0"/>
              <w:spacing w:line="252" w:lineRule="auto"/>
              <w:rPr>
                <w:rFonts w:eastAsia="Arial"/>
                <w:lang w:bidi="ru-RU"/>
              </w:rPr>
            </w:pPr>
            <w:r w:rsidRPr="00D74317">
              <w:rPr>
                <w:rFonts w:eastAsia="Arial"/>
                <w:color w:val="000000"/>
                <w:lang w:bidi="ru-RU"/>
              </w:rPr>
              <w:t>Самозащита без оружия (очки)</w:t>
            </w:r>
          </w:p>
        </w:tc>
        <w:tc>
          <w:tcPr>
            <w:tcW w:w="1418"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15-20</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15-20</w:t>
            </w:r>
          </w:p>
        </w:tc>
      </w:tr>
      <w:tr w:rsidR="009B0B4B" w:rsidRPr="00D74317" w:rsidTr="00CD0687">
        <w:trPr>
          <w:trHeight w:val="20"/>
          <w:jc w:val="center"/>
        </w:trPr>
        <w:tc>
          <w:tcPr>
            <w:tcW w:w="710" w:type="dxa"/>
            <w:tcBorders>
              <w:top w:val="single" w:sz="4" w:space="0" w:color="auto"/>
              <w:left w:val="single" w:sz="4" w:space="0" w:color="auto"/>
            </w:tcBorders>
            <w:shd w:val="clear" w:color="auto" w:fill="FFFFFF"/>
            <w:vAlign w:val="center"/>
          </w:tcPr>
          <w:p w:rsidR="009B0B4B" w:rsidRPr="00D74317" w:rsidRDefault="009B0B4B" w:rsidP="00CD0687">
            <w:pPr>
              <w:widowControl w:val="0"/>
              <w:rPr>
                <w:rFonts w:eastAsia="Arial"/>
                <w:lang w:bidi="ru-RU"/>
              </w:rPr>
            </w:pPr>
            <w:r w:rsidRPr="00D74317">
              <w:rPr>
                <w:rFonts w:eastAsia="Arial"/>
                <w:color w:val="000000"/>
                <w:lang w:bidi="ru-RU"/>
              </w:rPr>
              <w:t>13.</w:t>
            </w:r>
          </w:p>
        </w:tc>
        <w:tc>
          <w:tcPr>
            <w:tcW w:w="4819" w:type="dxa"/>
            <w:tcBorders>
              <w:top w:val="single" w:sz="4" w:space="0" w:color="auto"/>
              <w:left w:val="single" w:sz="4" w:space="0" w:color="auto"/>
            </w:tcBorders>
            <w:shd w:val="clear" w:color="auto" w:fill="FFFFFF"/>
            <w:vAlign w:val="center"/>
          </w:tcPr>
          <w:p w:rsidR="009B0B4B" w:rsidRPr="00D74317" w:rsidRDefault="009B0B4B" w:rsidP="00CD0687">
            <w:pPr>
              <w:widowControl w:val="0"/>
              <w:spacing w:line="252" w:lineRule="auto"/>
              <w:rPr>
                <w:rFonts w:eastAsia="Arial"/>
                <w:lang w:bidi="ru-RU"/>
              </w:rPr>
            </w:pPr>
            <w:r w:rsidRPr="00D74317">
              <w:rPr>
                <w:rFonts w:eastAsia="Arial"/>
                <w:color w:val="000000"/>
                <w:lang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righ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10</w:t>
            </w:r>
          </w:p>
        </w:tc>
        <w:tc>
          <w:tcPr>
            <w:tcW w:w="1845" w:type="dxa"/>
            <w:shd w:val="clear" w:color="auto" w:fill="FFFFFF"/>
            <w:vAlign w:val="center"/>
          </w:tcPr>
          <w:p w:rsidR="009B0B4B" w:rsidRPr="00D74317" w:rsidRDefault="009B0B4B" w:rsidP="00CD0687">
            <w:pPr>
              <w:widowControl w:val="0"/>
              <w:jc w:val="center"/>
              <w:rPr>
                <w:rFonts w:eastAsia="Arial"/>
                <w:color w:val="000000"/>
                <w:lang w:bidi="ru-RU"/>
              </w:rPr>
            </w:pPr>
            <w:r w:rsidRPr="00D74317">
              <w:rPr>
                <w:rFonts w:eastAsia="Arial"/>
                <w:color w:val="000000"/>
                <w:lang w:bidi="ru-RU"/>
              </w:rPr>
              <w:t>10</w:t>
            </w:r>
          </w:p>
        </w:tc>
      </w:tr>
      <w:tr w:rsidR="009B0B4B" w:rsidRPr="00D74317" w:rsidTr="00CD0687">
        <w:trPr>
          <w:trHeight w:val="20"/>
          <w:jc w:val="center"/>
        </w:trPr>
        <w:tc>
          <w:tcPr>
            <w:tcW w:w="5529" w:type="dxa"/>
            <w:gridSpan w:val="2"/>
            <w:tcBorders>
              <w:top w:val="single" w:sz="4" w:space="0" w:color="auto"/>
              <w:left w:val="single" w:sz="4" w:space="0" w:color="auto"/>
            </w:tcBorders>
            <w:shd w:val="clear" w:color="auto" w:fill="FFFFFF"/>
            <w:vAlign w:val="bottom"/>
          </w:tcPr>
          <w:p w:rsidR="009B0B4B" w:rsidRPr="00D74317" w:rsidRDefault="009B0B4B" w:rsidP="00CD0687">
            <w:pPr>
              <w:widowControl w:val="0"/>
              <w:jc w:val="both"/>
              <w:rPr>
                <w:rFonts w:eastAsia="Arial"/>
                <w:color w:val="000000"/>
                <w:lang w:bidi="ru-RU"/>
              </w:rPr>
            </w:pPr>
            <w:r w:rsidRPr="00D74317">
              <w:rPr>
                <w:rFonts w:eastAsia="Arial"/>
              </w:rPr>
              <w:t>Количество испытаний (тестов) в возрастной группе</w:t>
            </w:r>
          </w:p>
        </w:tc>
        <w:tc>
          <w:tcPr>
            <w:tcW w:w="1418" w:type="dxa"/>
            <w:shd w:val="clear" w:color="auto" w:fill="FFFFFF"/>
            <w:vAlign w:val="center"/>
          </w:tcPr>
          <w:p w:rsidR="009B0B4B" w:rsidRPr="00D74317" w:rsidRDefault="009B0B4B" w:rsidP="00CD0687">
            <w:pPr>
              <w:widowControl w:val="0"/>
              <w:jc w:val="center"/>
              <w:rPr>
                <w:rFonts w:eastAsia="Arial"/>
                <w:lang w:bidi="ru-RU"/>
              </w:rPr>
            </w:pPr>
            <w:r w:rsidRPr="00D74317">
              <w:rPr>
                <w:rFonts w:eastAsia="Arial"/>
                <w:color w:val="000000"/>
                <w:lang w:bidi="ru-RU"/>
              </w:rPr>
              <w:t>13</w:t>
            </w:r>
          </w:p>
        </w:tc>
        <w:tc>
          <w:tcPr>
            <w:tcW w:w="1845" w:type="dxa"/>
            <w:tcBorders>
              <w:top w:val="single" w:sz="4" w:space="0" w:color="auto"/>
              <w:left w:val="single" w:sz="4" w:space="0" w:color="auto"/>
            </w:tcBorders>
            <w:shd w:val="clear" w:color="auto" w:fill="FFFFFF"/>
            <w:vAlign w:val="center"/>
          </w:tcPr>
          <w:p w:rsidR="009B0B4B" w:rsidRPr="00D74317" w:rsidRDefault="009B0B4B" w:rsidP="00CD0687">
            <w:pPr>
              <w:widowControl w:val="0"/>
              <w:jc w:val="center"/>
              <w:rPr>
                <w:rFonts w:eastAsia="Arial"/>
                <w:lang w:bidi="ru-RU"/>
              </w:rPr>
            </w:pPr>
            <w:r w:rsidRPr="00D74317">
              <w:rPr>
                <w:rFonts w:eastAsia="Arial"/>
                <w:lang w:bidi="ru-RU"/>
              </w:rPr>
              <w:t>13</w:t>
            </w:r>
          </w:p>
        </w:tc>
      </w:tr>
      <w:tr w:rsidR="009B0B4B" w:rsidRPr="00D74317" w:rsidTr="00CD0687">
        <w:trPr>
          <w:trHeight w:val="20"/>
          <w:jc w:val="center"/>
        </w:trPr>
        <w:tc>
          <w:tcPr>
            <w:tcW w:w="5529" w:type="dxa"/>
            <w:gridSpan w:val="2"/>
            <w:tcBorders>
              <w:top w:val="single" w:sz="4" w:space="0" w:color="auto"/>
              <w:left w:val="single" w:sz="4" w:space="0" w:color="auto"/>
              <w:bottom w:val="single" w:sz="4" w:space="0" w:color="auto"/>
            </w:tcBorders>
            <w:shd w:val="clear" w:color="auto" w:fill="FFFFFF"/>
          </w:tcPr>
          <w:p w:rsidR="009B0B4B" w:rsidRPr="00D74317" w:rsidRDefault="009B0B4B" w:rsidP="00CD0687">
            <w:pPr>
              <w:widowControl w:val="0"/>
              <w:jc w:val="both"/>
              <w:rPr>
                <w:rFonts w:eastAsia="Arial"/>
                <w:color w:val="000000"/>
                <w:lang w:bidi="ru-RU"/>
              </w:rPr>
            </w:pPr>
            <w:r w:rsidRPr="00D74317">
              <w:rPr>
                <w:rFonts w:eastAsia="Arial"/>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shd w:val="clear" w:color="auto" w:fill="FFFFFF"/>
            <w:vAlign w:val="center"/>
          </w:tcPr>
          <w:p w:rsidR="009B0B4B" w:rsidRPr="00D74317" w:rsidRDefault="009B0B4B" w:rsidP="00CD0687">
            <w:pPr>
              <w:widowControl w:val="0"/>
              <w:ind w:firstLine="280"/>
              <w:jc w:val="center"/>
              <w:rPr>
                <w:rFonts w:eastAsia="Arial"/>
                <w:lang w:bidi="ru-RU"/>
              </w:rPr>
            </w:pPr>
            <w:r w:rsidRPr="00D74317">
              <w:rPr>
                <w:rFonts w:eastAsia="Arial"/>
                <w:color w:val="000000"/>
                <w:lang w:bidi="ru-RU"/>
              </w:rPr>
              <w:t>7</w:t>
            </w:r>
          </w:p>
        </w:tc>
        <w:tc>
          <w:tcPr>
            <w:tcW w:w="1845" w:type="dxa"/>
            <w:tcBorders>
              <w:top w:val="single" w:sz="4" w:space="0" w:color="auto"/>
              <w:left w:val="single" w:sz="4" w:space="0" w:color="auto"/>
              <w:bottom w:val="single" w:sz="4" w:space="0" w:color="auto"/>
            </w:tcBorders>
            <w:shd w:val="clear" w:color="auto" w:fill="FFFFFF"/>
            <w:vAlign w:val="center"/>
          </w:tcPr>
          <w:p w:rsidR="009B0B4B" w:rsidRPr="00D74317" w:rsidRDefault="009B0B4B" w:rsidP="00CD0687">
            <w:pPr>
              <w:widowControl w:val="0"/>
              <w:ind w:firstLine="280"/>
              <w:jc w:val="center"/>
              <w:rPr>
                <w:rFonts w:eastAsia="Arial"/>
                <w:lang w:bidi="ru-RU"/>
              </w:rPr>
            </w:pPr>
            <w:r w:rsidRPr="00D74317">
              <w:rPr>
                <w:rFonts w:eastAsia="Arial"/>
                <w:lang w:bidi="ru-RU"/>
              </w:rPr>
              <w:t>7</w:t>
            </w:r>
          </w:p>
        </w:tc>
      </w:tr>
    </w:tbl>
    <w:p w:rsidR="009B0B4B" w:rsidRPr="00D74317" w:rsidRDefault="009B0B4B" w:rsidP="009B0B4B">
      <w:pPr>
        <w:shd w:val="clear" w:color="auto" w:fill="FFFFFF"/>
        <w:tabs>
          <w:tab w:val="left" w:pos="0"/>
          <w:tab w:val="left" w:pos="851"/>
          <w:tab w:val="left" w:pos="1134"/>
        </w:tabs>
        <w:spacing w:after="200"/>
        <w:contextualSpacing/>
        <w:rPr>
          <w:rFonts w:eastAsia="Calibri"/>
          <w:color w:val="000000"/>
        </w:rPr>
      </w:pPr>
    </w:p>
    <w:p w:rsidR="009B0B4B" w:rsidRPr="00D74317" w:rsidRDefault="009B0B4B" w:rsidP="009B0B4B">
      <w:pPr>
        <w:shd w:val="clear" w:color="auto" w:fill="FFFFFF"/>
        <w:tabs>
          <w:tab w:val="left" w:pos="0"/>
          <w:tab w:val="left" w:pos="851"/>
          <w:tab w:val="left" w:pos="1134"/>
        </w:tabs>
        <w:spacing w:after="200"/>
        <w:contextualSpacing/>
        <w:rPr>
          <w:rFonts w:eastAsia="Calibri"/>
          <w:color w:val="000000"/>
        </w:rPr>
      </w:pPr>
      <w:r w:rsidRPr="00D74317">
        <w:rPr>
          <w:rFonts w:eastAsia="Calibri"/>
          <w:color w:val="000000"/>
        </w:rPr>
        <w:t>Оценка «Отлично» ставится, если обучающийся выполнил нормативы не менее 7 испытаний (тестов);</w:t>
      </w:r>
    </w:p>
    <w:p w:rsidR="009B0B4B" w:rsidRPr="00D74317" w:rsidRDefault="009B0B4B" w:rsidP="009B0B4B">
      <w:pPr>
        <w:shd w:val="clear" w:color="auto" w:fill="FFFFFF"/>
        <w:tabs>
          <w:tab w:val="left" w:pos="0"/>
          <w:tab w:val="left" w:pos="851"/>
          <w:tab w:val="left" w:pos="1134"/>
        </w:tabs>
        <w:spacing w:after="200"/>
        <w:contextualSpacing/>
        <w:rPr>
          <w:rFonts w:eastAsia="Calibri"/>
          <w:color w:val="000000"/>
        </w:rPr>
      </w:pPr>
      <w:r w:rsidRPr="00D74317">
        <w:rPr>
          <w:rFonts w:eastAsia="Calibri"/>
          <w:color w:val="000000"/>
        </w:rPr>
        <w:t>оценка «хорошо» ставится при выполнении 5-6 испытаний;</w:t>
      </w:r>
    </w:p>
    <w:p w:rsidR="009B0B4B" w:rsidRPr="00D74317" w:rsidRDefault="009B0B4B" w:rsidP="009B0B4B">
      <w:pPr>
        <w:shd w:val="clear" w:color="auto" w:fill="FFFFFF"/>
        <w:tabs>
          <w:tab w:val="left" w:pos="0"/>
          <w:tab w:val="left" w:pos="851"/>
          <w:tab w:val="left" w:pos="1134"/>
        </w:tabs>
        <w:spacing w:after="200"/>
        <w:contextualSpacing/>
        <w:rPr>
          <w:rFonts w:eastAsia="Calibri"/>
          <w:color w:val="000000"/>
        </w:rPr>
      </w:pPr>
      <w:r w:rsidRPr="00D74317">
        <w:rPr>
          <w:rFonts w:eastAsia="Calibri"/>
          <w:color w:val="000000"/>
        </w:rPr>
        <w:t>оценка «удовлетворительно» - при выполнении 3-4 испытаний;</w:t>
      </w:r>
    </w:p>
    <w:p w:rsidR="009B0B4B" w:rsidRPr="00D74317" w:rsidRDefault="009B0B4B" w:rsidP="009B0B4B">
      <w:pPr>
        <w:shd w:val="clear" w:color="auto" w:fill="FFFFFF"/>
        <w:tabs>
          <w:tab w:val="left" w:pos="0"/>
          <w:tab w:val="left" w:pos="851"/>
          <w:tab w:val="left" w:pos="1134"/>
        </w:tabs>
        <w:spacing w:after="200"/>
        <w:contextualSpacing/>
        <w:rPr>
          <w:rFonts w:eastAsia="Calibri"/>
          <w:color w:val="000000"/>
        </w:rPr>
      </w:pPr>
      <w:r w:rsidRPr="00D74317">
        <w:rPr>
          <w:rFonts w:eastAsia="Calibri"/>
          <w:color w:val="000000"/>
        </w:rPr>
        <w:t>оценка «неудовлетворительно» - менее 3 испытаний.</w:t>
      </w:r>
    </w:p>
    <w:p w:rsidR="009B0B4B" w:rsidRDefault="009B0B4B" w:rsidP="009B0B4B">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9B0B4B" w:rsidRDefault="009B0B4B"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DC62F5">
      <w:pPr>
        <w:widowControl w:val="0"/>
        <w:suppressAutoHyphens/>
        <w:autoSpaceDE w:val="0"/>
        <w:autoSpaceDN w:val="0"/>
        <w:adjustRightInd w:val="0"/>
        <w:jc w:val="both"/>
        <w:rPr>
          <w:sz w:val="28"/>
          <w:szCs w:val="28"/>
        </w:rP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Pr="00560249"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DC62F5" w:rsidRPr="00560249"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DC62F5" w:rsidRPr="00101F44"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8"/>
          <w:szCs w:val="28"/>
        </w:rPr>
      </w:pPr>
      <w:r>
        <w:rPr>
          <w:b/>
          <w:i/>
          <w:sz w:val="36"/>
          <w:szCs w:val="36"/>
        </w:rPr>
        <w:t xml:space="preserve"> </w:t>
      </w:r>
      <w:r w:rsidRPr="00101F44">
        <w:rPr>
          <w:b/>
          <w:sz w:val="28"/>
          <w:szCs w:val="28"/>
        </w:rPr>
        <w:t>ОД.</w:t>
      </w:r>
      <w:r w:rsidRPr="00101F44">
        <w:rPr>
          <w:b/>
          <w:i/>
          <w:sz w:val="28"/>
          <w:szCs w:val="28"/>
        </w:rPr>
        <w:t xml:space="preserve"> </w:t>
      </w:r>
      <w:r w:rsidRPr="00AF00ED">
        <w:rPr>
          <w:b/>
          <w:i/>
          <w:sz w:val="28"/>
          <w:szCs w:val="28"/>
        </w:rPr>
        <w:t>10.</w:t>
      </w:r>
      <w:r w:rsidRPr="00101F44">
        <w:rPr>
          <w:b/>
          <w:i/>
          <w:sz w:val="28"/>
          <w:szCs w:val="28"/>
        </w:rPr>
        <w:t xml:space="preserve"> </w:t>
      </w:r>
      <w:r>
        <w:rPr>
          <w:b/>
          <w:i/>
          <w:sz w:val="28"/>
          <w:szCs w:val="28"/>
        </w:rPr>
        <w:t>Основы безопасности жизнедеятельности</w:t>
      </w:r>
    </w:p>
    <w:p w:rsidR="00DC62F5" w:rsidRDefault="00DC62F5" w:rsidP="00DC62F5">
      <w:pPr>
        <w:jc w:val="center"/>
        <w:rPr>
          <w:b/>
          <w:highlight w:val="yellow"/>
        </w:rPr>
      </w:pPr>
    </w:p>
    <w:p w:rsidR="00DC62F5" w:rsidRDefault="00DC62F5" w:rsidP="00DC62F5">
      <w:pPr>
        <w:jc w:val="center"/>
        <w:rPr>
          <w:b/>
        </w:rPr>
      </w:pPr>
      <w:r w:rsidRPr="00043A4F">
        <w:rPr>
          <w:b/>
        </w:rPr>
        <w:t>08.02.14 Эксплуатация и обслуживание многоквартирного дома</w:t>
      </w:r>
    </w:p>
    <w:p w:rsidR="00DC62F5" w:rsidRPr="00512D13"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560249"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560249"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560249"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560249"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560249"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C62F5" w:rsidRPr="00A20A8B" w:rsidRDefault="00DC62F5" w:rsidP="00DC62F5">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DC62F5" w:rsidRPr="0073779D"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DC62F5" w:rsidRPr="00512D13" w:rsidRDefault="00DC62F5" w:rsidP="00DC62F5">
      <w:pPr>
        <w:jc w:val="both"/>
        <w:rPr>
          <w:i/>
        </w:rPr>
      </w:pPr>
      <w:r w:rsidRPr="00A20A8B">
        <w:rPr>
          <w:bCs/>
          <w:i/>
        </w:rPr>
        <w:br w:type="page"/>
      </w:r>
      <w:r w:rsidRPr="00BE1F04">
        <w:lastRenderedPageBreak/>
        <w:t xml:space="preserve">Рабочая программа общеобразовательной дисциплины </w:t>
      </w:r>
      <w:r>
        <w:t>ОД.</w:t>
      </w:r>
      <w:r>
        <w:rPr>
          <w:i/>
        </w:rPr>
        <w:t xml:space="preserve">10 Основы безопасности жизнедеятельности </w:t>
      </w:r>
      <w:r w:rsidRPr="00BE1F04">
        <w:t xml:space="preserve">является частью основной профессиональной образовательной программы на базе основного общего образования при подготовке  </w:t>
      </w:r>
      <w:r>
        <w:t xml:space="preserve"> рабочих кадров </w:t>
      </w:r>
      <w:r w:rsidRPr="00BE1F04">
        <w:t xml:space="preserve">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среднего </w:t>
      </w:r>
      <w:r w:rsidRPr="00971F30">
        <w:t xml:space="preserve">профессионального образования </w:t>
      </w:r>
      <w:r>
        <w:t xml:space="preserve">по специальности </w:t>
      </w:r>
      <w:r w:rsidRPr="00043A4F">
        <w:rPr>
          <w:b/>
        </w:rPr>
        <w:t>08.02.14 Эксплуатация и обслуживание многоквартирного дома</w:t>
      </w:r>
      <w:r>
        <w:rPr>
          <w:i/>
        </w:rPr>
        <w:t xml:space="preserve">, </w:t>
      </w:r>
      <w:r w:rsidRPr="00970A1D">
        <w:rPr>
          <w:b/>
        </w:rPr>
        <w:t>у</w:t>
      </w:r>
      <w:r w:rsidRPr="00970A1D">
        <w:rPr>
          <w:bCs/>
        </w:rPr>
        <w:t>твержденн</w:t>
      </w:r>
      <w:r w:rsidRPr="00970A1D">
        <w:rPr>
          <w:bCs/>
        </w:rPr>
        <w:t>о</w:t>
      </w:r>
      <w:r w:rsidRPr="00970A1D">
        <w:rPr>
          <w:bCs/>
        </w:rPr>
        <w:t xml:space="preserve">го Приказом </w:t>
      </w:r>
      <w:r w:rsidRPr="00617C28">
        <w:rPr>
          <w:bCs/>
        </w:rPr>
        <w:t xml:space="preserve">Минпросвещения </w:t>
      </w:r>
      <w:r w:rsidRPr="00970A1D">
        <w:rPr>
          <w:bCs/>
        </w:rPr>
        <w:t>Росси</w:t>
      </w:r>
      <w:r>
        <w:rPr>
          <w:bCs/>
        </w:rPr>
        <w:t>йской Федерации</w:t>
      </w:r>
      <w:r w:rsidRPr="00970A1D">
        <w:rPr>
          <w:bCs/>
        </w:rPr>
        <w:t xml:space="preserve"> от </w:t>
      </w:r>
      <w:r>
        <w:rPr>
          <w:bCs/>
        </w:rPr>
        <w:t xml:space="preserve"> 12.12.2022 </w:t>
      </w:r>
      <w:r w:rsidRPr="00970A1D">
        <w:rPr>
          <w:bCs/>
        </w:rPr>
        <w:t xml:space="preserve">№  </w:t>
      </w:r>
      <w:r>
        <w:rPr>
          <w:bCs/>
        </w:rPr>
        <w:t xml:space="preserve">1097 </w:t>
      </w:r>
      <w:r w:rsidRPr="00971F30">
        <w:t>(далее</w:t>
      </w:r>
      <w:r>
        <w:t xml:space="preserve"> - ФГОС</w:t>
      </w:r>
      <w:r w:rsidRPr="00971F30">
        <w:t xml:space="preserve"> СПО</w:t>
      </w:r>
      <w:r>
        <w:t>)</w:t>
      </w: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DC62F5" w:rsidRPr="004A6F23"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C62F5" w:rsidRPr="004A6F23"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DC62F5" w:rsidRPr="004A6F23"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C62F5"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Разработчик</w:t>
      </w:r>
      <w:r>
        <w:t>и</w:t>
      </w:r>
      <w:r w:rsidRPr="004A6F23">
        <w:t xml:space="preserve">: </w:t>
      </w:r>
    </w:p>
    <w:p w:rsidR="00DC62F5" w:rsidRPr="004A6F23"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C62F5" w:rsidRPr="00A37731"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Степанов Олег Николаевич</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DC62F5" w:rsidRPr="004A6F23"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DC62F5" w:rsidRPr="004A6F23"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C62F5" w:rsidRPr="00560249"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Pr="00560249"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Pr="00560249"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Pr="00560249"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Pr="00560249"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Pr="00560249"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Pr="00560249"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Pr="0073779D"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Default="00DC62F5" w:rsidP="00DC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C62F5" w:rsidRPr="003D43BB" w:rsidRDefault="00DC62F5" w:rsidP="00DC6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DC62F5" w:rsidRPr="00A20A8B" w:rsidRDefault="00DC62F5" w:rsidP="00DC62F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DC62F5" w:rsidRPr="00B065B7" w:rsidTr="00CD0687">
        <w:tc>
          <w:tcPr>
            <w:tcW w:w="8613" w:type="dxa"/>
            <w:shd w:val="clear" w:color="auto" w:fill="auto"/>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B065B7">
              <w:rPr>
                <w:b/>
                <w:bCs/>
              </w:rPr>
              <w:t>СТР</w:t>
            </w:r>
          </w:p>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DC62F5" w:rsidRPr="00B065B7" w:rsidTr="00CD0687">
        <w:tc>
          <w:tcPr>
            <w:tcW w:w="8613" w:type="dxa"/>
            <w:shd w:val="clear" w:color="auto" w:fill="auto"/>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caps/>
                <w:noProof/>
              </w:rPr>
              <w:t>1. паспорт Рабочей  ПРОГРАММЫ ОБЩЕОБРАЗОВАТЕЛЬНОЙ ДИСЦИПЛИНЫ</w:t>
            </w: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4</w:t>
            </w:r>
          </w:p>
        </w:tc>
      </w:tr>
      <w:tr w:rsidR="00DC62F5" w:rsidRPr="00B065B7" w:rsidTr="00CD0687">
        <w:tc>
          <w:tcPr>
            <w:tcW w:w="8613" w:type="dxa"/>
            <w:shd w:val="clear" w:color="auto" w:fill="auto"/>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Pr>
                <w:bCs/>
                <w:noProof/>
              </w:rPr>
              <w:t>2. СТРУКТУРА И  СОДЕРЖАНИЕ ОБЩЕОБРАЗОВАТЕЛЬНОЙ ДИСЦИПЛИНЫ</w:t>
            </w: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B065B7">
              <w:rPr>
                <w:bCs/>
              </w:rPr>
              <w:t>5</w:t>
            </w:r>
            <w:r>
              <w:rPr>
                <w:bCs/>
              </w:rPr>
              <w:t>-22</w:t>
            </w:r>
          </w:p>
        </w:tc>
      </w:tr>
      <w:tr w:rsidR="00DC62F5" w:rsidRPr="00B065B7" w:rsidTr="00CD0687">
        <w:tc>
          <w:tcPr>
            <w:tcW w:w="8613" w:type="dxa"/>
            <w:shd w:val="clear" w:color="auto" w:fill="auto"/>
          </w:tcPr>
          <w:p w:rsidR="00DC62F5" w:rsidRDefault="00DC62F5" w:rsidP="00CD0687">
            <w:pPr>
              <w:pStyle w:val="2"/>
              <w:spacing w:before="0" w:after="0" w:line="276" w:lineRule="auto"/>
              <w:jc w:val="both"/>
              <w:rPr>
                <w:rFonts w:ascii="Times New Roman" w:hAnsi="Times New Roman"/>
                <w:b w:val="0"/>
                <w:i w:val="0"/>
                <w:iCs w:val="0"/>
                <w:sz w:val="24"/>
              </w:rPr>
            </w:pPr>
            <w:r>
              <w:rPr>
                <w:rFonts w:ascii="Times New Roman" w:hAnsi="Times New Roman"/>
                <w:b w:val="0"/>
                <w:i w:val="0"/>
                <w:iCs w:val="0"/>
                <w:sz w:val="24"/>
              </w:rPr>
              <w:t>2.1. Объем общеобразовательной дисциплины и виды учебной работы</w:t>
            </w: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23</w:t>
            </w:r>
          </w:p>
        </w:tc>
      </w:tr>
      <w:tr w:rsidR="00DC62F5" w:rsidRPr="00B065B7" w:rsidTr="00CD0687">
        <w:tc>
          <w:tcPr>
            <w:tcW w:w="8613" w:type="dxa"/>
            <w:shd w:val="clear" w:color="auto" w:fill="auto"/>
          </w:tcPr>
          <w:p w:rsidR="00DC62F5" w:rsidRDefault="00DC62F5" w:rsidP="00CD0687">
            <w:pPr>
              <w:spacing w:line="276" w:lineRule="auto"/>
              <w:jc w:val="both"/>
              <w:rPr>
                <w:bCs/>
                <w:noProof/>
              </w:rPr>
            </w:pPr>
            <w:r>
              <w:rPr>
                <w:bCs/>
                <w:noProof/>
              </w:rPr>
              <w:t>2.2.Тематический план общеобразовательной дисциплины (содержание разделов и тем)</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24-34</w:t>
            </w:r>
          </w:p>
        </w:tc>
      </w:tr>
      <w:tr w:rsidR="00DC62F5" w:rsidRPr="00B065B7" w:rsidTr="00CD0687">
        <w:tc>
          <w:tcPr>
            <w:tcW w:w="8613" w:type="dxa"/>
            <w:shd w:val="clear" w:color="auto" w:fill="auto"/>
          </w:tcPr>
          <w:p w:rsidR="00DC62F5" w:rsidRPr="0000135F" w:rsidRDefault="00DC62F5" w:rsidP="00CD0687">
            <w:pPr>
              <w:pStyle w:val="14"/>
              <w:tabs>
                <w:tab w:val="right" w:leader="dot" w:pos="9628"/>
              </w:tabs>
              <w:spacing w:line="276" w:lineRule="auto"/>
              <w:jc w:val="both"/>
              <w:rPr>
                <w:bCs/>
              </w:rPr>
            </w:pPr>
            <w:r w:rsidRPr="0000135F">
              <w:rPr>
                <w:caps/>
                <w:noProof/>
              </w:rPr>
              <w:t>3. условия реализации рабочей программы ОБЩЕОБРАЗОВАТЕЛЬНОЙ ДИСЦИПЛИНЫ</w:t>
            </w: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w:t>
            </w:r>
          </w:p>
        </w:tc>
      </w:tr>
      <w:tr w:rsidR="00DC62F5" w:rsidRPr="00B065B7" w:rsidTr="00CD0687">
        <w:tc>
          <w:tcPr>
            <w:tcW w:w="8613" w:type="dxa"/>
            <w:shd w:val="clear" w:color="auto" w:fill="auto"/>
          </w:tcPr>
          <w:p w:rsidR="00DC62F5" w:rsidRPr="0000135F" w:rsidRDefault="00DC62F5" w:rsidP="00CD0687">
            <w:pPr>
              <w:pStyle w:val="14"/>
              <w:tabs>
                <w:tab w:val="right" w:leader="dot" w:pos="9628"/>
              </w:tabs>
              <w:spacing w:line="276" w:lineRule="auto"/>
              <w:jc w:val="both"/>
              <w:rPr>
                <w:noProof/>
              </w:rPr>
            </w:pPr>
            <w:r w:rsidRPr="0000135F">
              <w:rPr>
                <w:caps/>
                <w:noProof/>
              </w:rPr>
              <w:t>3.</w:t>
            </w:r>
            <w:r w:rsidRPr="0000135F">
              <w:rPr>
                <w:noProof/>
              </w:rPr>
              <w:t>1. Требования к минимальному материально-техническому обеспечению</w:t>
            </w: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w:t>
            </w:r>
          </w:p>
        </w:tc>
      </w:tr>
      <w:tr w:rsidR="00DC62F5" w:rsidRPr="00B065B7" w:rsidTr="00CD0687">
        <w:tc>
          <w:tcPr>
            <w:tcW w:w="8613" w:type="dxa"/>
            <w:shd w:val="clear" w:color="auto" w:fill="auto"/>
          </w:tcPr>
          <w:p w:rsidR="00DC62F5" w:rsidRPr="0000135F" w:rsidRDefault="00DC62F5" w:rsidP="00CD0687">
            <w:pPr>
              <w:pStyle w:val="14"/>
              <w:tabs>
                <w:tab w:val="right" w:leader="dot" w:pos="9628"/>
              </w:tabs>
              <w:spacing w:line="276" w:lineRule="auto"/>
              <w:jc w:val="both"/>
              <w:rPr>
                <w:noProof/>
              </w:rPr>
            </w:pPr>
            <w:r w:rsidRPr="0000135F">
              <w:rPr>
                <w:caps/>
                <w:noProof/>
              </w:rPr>
              <w:t>3</w:t>
            </w:r>
            <w:r w:rsidRPr="0000135F">
              <w:rPr>
                <w:noProof/>
              </w:rPr>
              <w:t>.2. Информационное обеспечение обучения</w:t>
            </w:r>
          </w:p>
          <w:p w:rsidR="00DC62F5" w:rsidRDefault="00DC62F5" w:rsidP="00CD0687">
            <w:pPr>
              <w:spacing w:line="276" w:lineRule="auto"/>
              <w:jc w:val="both"/>
            </w:pP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w:t>
            </w:r>
          </w:p>
        </w:tc>
      </w:tr>
      <w:tr w:rsidR="00DC62F5" w:rsidRPr="00B065B7" w:rsidTr="00CD0687">
        <w:tc>
          <w:tcPr>
            <w:tcW w:w="8613" w:type="dxa"/>
            <w:shd w:val="clear" w:color="auto" w:fill="auto"/>
          </w:tcPr>
          <w:p w:rsidR="00DC62F5" w:rsidRPr="0000135F" w:rsidRDefault="00DC62F5" w:rsidP="00CD0687">
            <w:pPr>
              <w:pStyle w:val="14"/>
              <w:tabs>
                <w:tab w:val="right" w:leader="dot" w:pos="9628"/>
              </w:tabs>
              <w:spacing w:line="276" w:lineRule="auto"/>
              <w:jc w:val="both"/>
              <w:rPr>
                <w:bCs/>
              </w:rPr>
            </w:pPr>
            <w:r w:rsidRPr="0000135F">
              <w:rPr>
                <w:caps/>
                <w:noProof/>
              </w:rPr>
              <w:t>4. Контроль и оценка результатов освоения ОБЩЕОБРАЗОВАТЕЛЬНОЙ ДИСЦИПЛИНЫ</w:t>
            </w: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35-37</w:t>
            </w:r>
          </w:p>
        </w:tc>
      </w:tr>
      <w:tr w:rsidR="00DC62F5" w:rsidRPr="00B065B7" w:rsidTr="00CD0687">
        <w:tc>
          <w:tcPr>
            <w:tcW w:w="8613" w:type="dxa"/>
            <w:shd w:val="clear" w:color="auto" w:fill="auto"/>
          </w:tcPr>
          <w:p w:rsidR="00DC62F5" w:rsidRDefault="00DC62F5"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t xml:space="preserve">4.1. Оценка качества освоения общеобразовательной дисциплины </w:t>
            </w: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w:t>
            </w:r>
          </w:p>
        </w:tc>
      </w:tr>
      <w:tr w:rsidR="00DC62F5" w:rsidRPr="00B065B7" w:rsidTr="00CD0687">
        <w:tc>
          <w:tcPr>
            <w:tcW w:w="8613" w:type="dxa"/>
            <w:shd w:val="clear" w:color="auto" w:fill="auto"/>
          </w:tcPr>
          <w:p w:rsidR="00DC62F5" w:rsidRDefault="00DC62F5" w:rsidP="00CD0687">
            <w:pPr>
              <w:spacing w:line="276" w:lineRule="auto"/>
              <w:jc w:val="both"/>
            </w:pPr>
            <w:r>
              <w:t>4.2. Критерии оценивания видов учебной деятельности по общеобразовательной дисциплине</w:t>
            </w:r>
          </w:p>
          <w:p w:rsidR="00DC62F5" w:rsidRDefault="00DC62F5" w:rsidP="00CD0687">
            <w:pPr>
              <w:spacing w:line="276" w:lineRule="auto"/>
              <w:jc w:val="both"/>
              <w:rPr>
                <w:bCs/>
              </w:rPr>
            </w:pP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38-40</w:t>
            </w:r>
          </w:p>
        </w:tc>
      </w:tr>
      <w:tr w:rsidR="00DC62F5" w:rsidRPr="00B065B7" w:rsidTr="00CD0687">
        <w:tc>
          <w:tcPr>
            <w:tcW w:w="8613" w:type="dxa"/>
            <w:shd w:val="clear" w:color="auto" w:fill="auto"/>
          </w:tcPr>
          <w:p w:rsidR="00DC62F5" w:rsidRPr="00B6420F" w:rsidRDefault="00DC62F5" w:rsidP="00CD0687">
            <w:pPr>
              <w:spacing w:line="276" w:lineRule="auto"/>
              <w:jc w:val="both"/>
            </w:pPr>
            <w:r w:rsidRPr="00B6420F">
              <w:t>5. ПРИЛОЖЕНИЕ</w:t>
            </w:r>
          </w:p>
        </w:tc>
        <w:tc>
          <w:tcPr>
            <w:tcW w:w="1241" w:type="dxa"/>
            <w:shd w:val="clear" w:color="auto" w:fill="auto"/>
          </w:tcPr>
          <w:p w:rsidR="00DC62F5" w:rsidRPr="00B065B7"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C62F5" w:rsidRPr="00CA175A" w:rsidTr="00CD0687">
        <w:tblPrEx>
          <w:tblLook w:val="01E0"/>
        </w:tblPrEx>
        <w:trPr>
          <w:gridAfter w:val="1"/>
          <w:wAfter w:w="1241" w:type="dxa"/>
          <w:trHeight w:val="692"/>
        </w:trPr>
        <w:tc>
          <w:tcPr>
            <w:tcW w:w="8613" w:type="dxa"/>
            <w:shd w:val="clear" w:color="auto" w:fill="auto"/>
          </w:tcPr>
          <w:p w:rsidR="00DC62F5" w:rsidRPr="00FE307F" w:rsidRDefault="00DC62F5" w:rsidP="00CD0687">
            <w:pPr>
              <w:spacing w:line="276" w:lineRule="auto"/>
              <w:jc w:val="both"/>
            </w:pPr>
            <w:r w:rsidRPr="00FE307F">
              <w:t>5.1. Фонд оценочных средств общеобразовательной дисциплины ОД.</w:t>
            </w:r>
            <w:r w:rsidRPr="00FE307F">
              <w:rPr>
                <w:b/>
                <w:bCs/>
                <w:i/>
                <w:color w:val="000000"/>
                <w:sz w:val="28"/>
                <w:szCs w:val="28"/>
              </w:rPr>
              <w:t xml:space="preserve"> </w:t>
            </w:r>
            <w:r w:rsidRPr="00FE307F">
              <w:t>10. Основы безопасности жизнедеятельности</w:t>
            </w:r>
          </w:p>
        </w:tc>
      </w:tr>
      <w:tr w:rsidR="00DC62F5" w:rsidRPr="00CA175A" w:rsidTr="00CD0687">
        <w:tblPrEx>
          <w:tblLook w:val="01E0"/>
        </w:tblPrEx>
        <w:trPr>
          <w:gridAfter w:val="1"/>
          <w:wAfter w:w="1241" w:type="dxa"/>
          <w:trHeight w:val="692"/>
        </w:trPr>
        <w:tc>
          <w:tcPr>
            <w:tcW w:w="8613" w:type="dxa"/>
            <w:shd w:val="clear" w:color="auto" w:fill="auto"/>
          </w:tcPr>
          <w:p w:rsidR="00DC62F5" w:rsidRPr="00FE307F" w:rsidRDefault="00DC62F5" w:rsidP="00CD0687">
            <w:pPr>
              <w:spacing w:line="276" w:lineRule="auto"/>
              <w:jc w:val="both"/>
            </w:pPr>
            <w:r w:rsidRPr="00FE307F">
              <w:t>5.2 Методические указания/рекомендации по выполнению самостоятельной раб</w:t>
            </w:r>
            <w:r w:rsidRPr="00FE307F">
              <w:t>о</w:t>
            </w:r>
            <w:r w:rsidRPr="00FE307F">
              <w:t>ты по общеобразовательной дисциплине ОД.10. Основы безопасности жизнедеятельности</w:t>
            </w:r>
          </w:p>
        </w:tc>
      </w:tr>
      <w:tr w:rsidR="00DC62F5" w:rsidTr="00CD0687">
        <w:tblPrEx>
          <w:tblLook w:val="01E0"/>
        </w:tblPrEx>
        <w:trPr>
          <w:gridAfter w:val="1"/>
          <w:wAfter w:w="1241" w:type="dxa"/>
          <w:trHeight w:val="692"/>
        </w:trPr>
        <w:tc>
          <w:tcPr>
            <w:tcW w:w="8613" w:type="dxa"/>
            <w:shd w:val="clear" w:color="auto" w:fill="auto"/>
          </w:tcPr>
          <w:p w:rsidR="00DC62F5" w:rsidRPr="00FE307F" w:rsidRDefault="00DC62F5" w:rsidP="00CD0687">
            <w:pPr>
              <w:spacing w:line="276" w:lineRule="auto"/>
              <w:jc w:val="both"/>
            </w:pPr>
            <w:r w:rsidRPr="00FE307F">
              <w:t>5.3. . Методические указания/рекомендации по выполнению лабораторных / практических работ на лабораторных/практических занятиях по общеобразовательной дисциплине ОД. 10. Основы безопасности жизнедеятельности</w:t>
            </w:r>
          </w:p>
        </w:tc>
      </w:tr>
    </w:tbl>
    <w:p w:rsidR="00DC62F5" w:rsidRPr="00323DA7"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DC62F5" w:rsidRPr="008D01ED" w:rsidRDefault="00DC62F5" w:rsidP="00DC62F5">
      <w:pPr>
        <w:pStyle w:val="14"/>
        <w:tabs>
          <w:tab w:val="right" w:leader="dot" w:pos="9628"/>
        </w:tabs>
        <w:spacing w:line="360" w:lineRule="auto"/>
        <w:rPr>
          <w:b/>
        </w:rPr>
      </w:pPr>
      <w:r>
        <w:rPr>
          <w:bCs/>
          <w:lang w:val="en-US"/>
        </w:rPr>
        <w:fldChar w:fldCharType="begin"/>
      </w:r>
      <w:r w:rsidRPr="00DE2541">
        <w:rPr>
          <w:bCs/>
        </w:rPr>
        <w:instrText xml:space="preserve"> </w:instrText>
      </w:r>
      <w:r>
        <w:rPr>
          <w:bCs/>
          <w:lang w:val="en-US"/>
        </w:rPr>
        <w:instrText>TOC</w:instrText>
      </w:r>
      <w:r w:rsidRPr="00DE2541">
        <w:rPr>
          <w:bCs/>
        </w:rPr>
        <w:instrText xml:space="preserve"> \</w:instrText>
      </w:r>
      <w:r>
        <w:rPr>
          <w:bCs/>
          <w:lang w:val="en-US"/>
        </w:rPr>
        <w:instrText>o</w:instrText>
      </w:r>
      <w:r w:rsidRPr="00DE2541">
        <w:rPr>
          <w:bCs/>
        </w:rPr>
        <w:instrText xml:space="preserve"> "1-3" \</w:instrText>
      </w:r>
      <w:r>
        <w:rPr>
          <w:bCs/>
          <w:lang w:val="en-US"/>
        </w:rPr>
        <w:instrText>u</w:instrText>
      </w:r>
      <w:r w:rsidRPr="00DE2541">
        <w:rPr>
          <w:bCs/>
        </w:rPr>
        <w:instrText xml:space="preserve"> </w:instrText>
      </w:r>
      <w:r>
        <w:rPr>
          <w:bCs/>
          <w:lang w:val="en-US"/>
        </w:rPr>
        <w:fldChar w:fldCharType="separate"/>
      </w:r>
    </w:p>
    <w:p w:rsidR="00DC62F5" w:rsidRPr="00DE2541"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DC62F5" w:rsidRDefault="00DC62F5" w:rsidP="00DC62F5">
      <w:pPr>
        <w:pStyle w:val="10"/>
        <w:jc w:val="center"/>
      </w:pPr>
      <w:r w:rsidRPr="00A20A8B">
        <w:rPr>
          <w:sz w:val="28"/>
          <w:szCs w:val="28"/>
          <w:u w:val="single"/>
        </w:rPr>
        <w:br w:type="page"/>
      </w:r>
      <w:r>
        <w:rPr>
          <w:bCs/>
          <w:caps/>
        </w:rPr>
        <w:lastRenderedPageBreak/>
        <w:t xml:space="preserve">1. паспорт рабочей </w:t>
      </w:r>
      <w:r w:rsidRPr="00AE7172">
        <w:rPr>
          <w:bCs/>
          <w:caps/>
        </w:rPr>
        <w:t xml:space="preserve"> ПРОГРАММЫ</w:t>
      </w:r>
      <w:r>
        <w:rPr>
          <w:bCs/>
          <w:caps/>
        </w:rPr>
        <w:t xml:space="preserve"> общеобразовательной</w:t>
      </w:r>
      <w:r w:rsidRPr="00AE7172">
        <w:rPr>
          <w:bCs/>
          <w:caps/>
        </w:rPr>
        <w:t xml:space="preserve"> ДИСЦИПЛИНЫ</w:t>
      </w:r>
      <w:r w:rsidRPr="005A1D16">
        <w:rPr>
          <w:bCs/>
        </w:rPr>
        <w:t xml:space="preserve"> </w:t>
      </w:r>
      <w:r>
        <w:rPr>
          <w:bCs/>
        </w:rPr>
        <w:br/>
      </w:r>
      <w:r w:rsidRPr="00617C28">
        <w:t xml:space="preserve"> ОД. 10 </w:t>
      </w:r>
      <w:r w:rsidRPr="00A3033E">
        <w:t>Основы безопасности жизнедеятельности</w:t>
      </w:r>
      <w:r w:rsidRPr="00617C28">
        <w:t xml:space="preserve"> </w:t>
      </w:r>
    </w:p>
    <w:p w:rsidR="00DC62F5" w:rsidRDefault="00DC62F5" w:rsidP="00DC62F5">
      <w:pPr>
        <w:pStyle w:val="10"/>
        <w:jc w:val="center"/>
      </w:pPr>
    </w:p>
    <w:p w:rsidR="00DC62F5" w:rsidRPr="00617C28" w:rsidRDefault="00DC62F5" w:rsidP="00DC62F5">
      <w:pPr>
        <w:pStyle w:val="10"/>
        <w:jc w:val="both"/>
      </w:pPr>
      <w:r w:rsidRPr="00617C28">
        <w:t>1.1. Общая характеристика общеобразовательной дисциплины</w:t>
      </w:r>
      <w:r w:rsidRPr="00617C28">
        <w:rPr>
          <w:bCs/>
        </w:rPr>
        <w:t xml:space="preserve"> </w:t>
      </w:r>
      <w:r w:rsidRPr="00617C28">
        <w:t xml:space="preserve">ОД. 10 Основы безопасности жизнедеятельности </w:t>
      </w:r>
    </w:p>
    <w:p w:rsidR="00DC62F5" w:rsidRPr="0027464E" w:rsidRDefault="00DC62F5" w:rsidP="00DC62F5">
      <w:pPr>
        <w:jc w:val="both"/>
      </w:pPr>
      <w:r w:rsidRPr="0027464E">
        <w:t xml:space="preserve">Рабочая программа общеобразовательной дисциплины ОД. 10 Основы безопасности жизнедеятельности является частью программы подготовки специалистов среднего звена по специальности </w:t>
      </w:r>
      <w:r w:rsidRPr="00043A4F">
        <w:rPr>
          <w:b/>
        </w:rPr>
        <w:t>08.02.14 Эксплуатация и обслуживание многоквартирного дома</w:t>
      </w:r>
      <w:r>
        <w:rPr>
          <w:b/>
        </w:rPr>
        <w:t xml:space="preserve"> </w:t>
      </w:r>
      <w:r w:rsidRPr="0027464E">
        <w:t xml:space="preserve"> (технического профиля), реализуемой на базе основного общего образования.</w:t>
      </w:r>
    </w:p>
    <w:p w:rsidR="00DC62F5" w:rsidRPr="00A41155" w:rsidRDefault="00DC62F5" w:rsidP="00DC62F5">
      <w:pPr>
        <w:jc w:val="both"/>
      </w:pPr>
      <w:r w:rsidRPr="0027464E">
        <w:t xml:space="preserve">Рабочая программа общеобразовательной дисциплины разработана на основе требований Федерального государственного образовательного стандарта среднего общего образования, утвержденного Приказом Минобрнауки России от 18 мая 2022 г. № 340 «Об утверждении Федерального государственного образовательного стандарта среднего общего образования» (далее - ФГОС СОО), с учетом получаемой специальности </w:t>
      </w:r>
      <w:r w:rsidRPr="00043A4F">
        <w:rPr>
          <w:b/>
        </w:rPr>
        <w:t>08.02.14 Эксплуатация и обслуживание многоквартирного дома</w:t>
      </w:r>
      <w:r w:rsidRPr="0027464E">
        <w:t>,  среднего профессионального образования.</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DC62F5" w:rsidRPr="00C27026"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 xml:space="preserve">1.2. Место учебной дисциплины в структуре программы подготовки </w:t>
      </w:r>
      <w:r>
        <w:rPr>
          <w:b/>
        </w:rPr>
        <w:t>рабочих кадров</w:t>
      </w:r>
      <w:r w:rsidRPr="00C27026">
        <w:rPr>
          <w:b/>
        </w:rPr>
        <w:t>:</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DC62F5" w:rsidRPr="0057438E"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Pr>
          <w:bCs/>
        </w:rPr>
        <w:t>ОД</w:t>
      </w:r>
      <w:r w:rsidRPr="0057438E">
        <w:rPr>
          <w:bCs/>
        </w:rPr>
        <w:t>.</w:t>
      </w:r>
      <w:r w:rsidRPr="0057438E">
        <w:rPr>
          <w:bCs/>
          <w:i/>
        </w:rPr>
        <w:t xml:space="preserve"> </w:t>
      </w:r>
      <w:r>
        <w:rPr>
          <w:bCs/>
          <w:i/>
        </w:rPr>
        <w:t>10</w:t>
      </w:r>
      <w:r w:rsidRPr="0057438E">
        <w:rPr>
          <w:bCs/>
          <w:i/>
        </w:rPr>
        <w:t xml:space="preserve">. </w:t>
      </w:r>
      <w:r w:rsidRPr="0057438E">
        <w:rPr>
          <w:i/>
        </w:rPr>
        <w:t xml:space="preserve"> </w:t>
      </w:r>
      <w:r>
        <w:rPr>
          <w:i/>
        </w:rPr>
        <w:t>Основы безопасности жизнедеятельности</w:t>
      </w:r>
      <w:r w:rsidRPr="0057438E">
        <w:t xml:space="preserve"> входит в общеобразовательн</w:t>
      </w:r>
      <w:r>
        <w:t>ый цикл.</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Pr="004A6F23"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Default="00DC62F5" w:rsidP="00DC62F5">
      <w:pPr>
        <w:pStyle w:val="2"/>
        <w:rPr>
          <w:rFonts w:ascii="Times New Roman" w:hAnsi="Times New Roman"/>
          <w:i w:val="0"/>
          <w:iCs w:val="0"/>
          <w:sz w:val="24"/>
        </w:rPr>
        <w:sectPr w:rsidR="00DC62F5" w:rsidSect="00102886">
          <w:footerReference w:type="even" r:id="rId90"/>
          <w:footerReference w:type="default" r:id="rId91"/>
          <w:pgSz w:w="11906" w:h="16838"/>
          <w:pgMar w:top="851" w:right="1134" w:bottom="851" w:left="1134" w:header="709" w:footer="709" w:gutter="0"/>
          <w:cols w:space="720"/>
          <w:titlePg/>
        </w:sectPr>
      </w:pPr>
    </w:p>
    <w:p w:rsidR="00DC62F5" w:rsidRPr="0088016B" w:rsidRDefault="00DC62F5" w:rsidP="00DC62F5">
      <w:pPr>
        <w:pStyle w:val="2"/>
        <w:rPr>
          <w:rFonts w:ascii="Times New Roman" w:hAnsi="Times New Roman"/>
          <w:i w:val="0"/>
          <w:iCs w:val="0"/>
          <w:sz w:val="24"/>
        </w:rPr>
      </w:pPr>
      <w:r w:rsidRPr="0088016B">
        <w:rPr>
          <w:rFonts w:ascii="Times New Roman" w:hAnsi="Times New Roman"/>
          <w:i w:val="0"/>
          <w:iCs w:val="0"/>
          <w:sz w:val="24"/>
        </w:rPr>
        <w:lastRenderedPageBreak/>
        <w:t>1.3. Цели и задачи дисциплины – требования к результатам освоения дисциплины:</w:t>
      </w:r>
    </w:p>
    <w:p w:rsidR="00DC62F5" w:rsidRPr="004A6F23"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C62F5" w:rsidRDefault="00DC62F5" w:rsidP="00DC6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6B57D6">
        <w:t>Цели дисциплины «Основы безопасности жизнедеятельности»</w:t>
      </w:r>
      <w:r>
        <w:t xml:space="preserve"> направлены на</w:t>
      </w:r>
      <w:r w:rsidRPr="006B57D6">
        <w:t>: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DC62F5" w:rsidRPr="006B57D6" w:rsidRDefault="00DC62F5" w:rsidP="00DC6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6780">
        <w:t>Особое значение дисциплина имеет при формировании и развитии ОК 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3"/>
        <w:gridCol w:w="6088"/>
        <w:gridCol w:w="6300"/>
      </w:tblGrid>
      <w:tr w:rsidR="00DC62F5" w:rsidTr="00CD0687">
        <w:tc>
          <w:tcPr>
            <w:tcW w:w="2660" w:type="dxa"/>
            <w:vMerge w:val="restart"/>
            <w:shd w:val="clear" w:color="auto" w:fill="auto"/>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Код и наименование формируемых компетенций</w:t>
            </w:r>
          </w:p>
        </w:tc>
        <w:tc>
          <w:tcPr>
            <w:tcW w:w="12388" w:type="dxa"/>
            <w:gridSpan w:val="2"/>
            <w:shd w:val="clear" w:color="auto" w:fill="auto"/>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Планируемые результаты освоения дисциплины</w:t>
            </w:r>
          </w:p>
        </w:tc>
      </w:tr>
      <w:tr w:rsidR="00DC62F5" w:rsidTr="00CD0687">
        <w:tc>
          <w:tcPr>
            <w:tcW w:w="2660" w:type="dxa"/>
            <w:vMerge/>
            <w:shd w:val="clear" w:color="auto" w:fill="auto"/>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6088" w:type="dxa"/>
            <w:shd w:val="clear" w:color="auto" w:fill="auto"/>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Общие</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6646">
              <w:t xml:space="preserve">(из </w:t>
            </w:r>
            <w:r>
              <w:t xml:space="preserve">ФГОС СОО </w:t>
            </w:r>
            <w:r w:rsidRPr="009A6646">
              <w:t>и Программы воспитания ОПОП)</w:t>
            </w:r>
          </w:p>
        </w:tc>
        <w:tc>
          <w:tcPr>
            <w:tcW w:w="6300" w:type="dxa"/>
            <w:shd w:val="clear" w:color="auto" w:fill="auto"/>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2713B">
              <w:t>Дисциплинарные (предметные)</w:t>
            </w:r>
          </w:p>
        </w:tc>
      </w:tr>
      <w:tr w:rsidR="00DC62F5" w:rsidTr="00CD0687">
        <w:tc>
          <w:tcPr>
            <w:tcW w:w="2660" w:type="dxa"/>
            <w:shd w:val="clear" w:color="auto" w:fill="auto"/>
          </w:tcPr>
          <w:p w:rsidR="00DC62F5" w:rsidRPr="006B57D6" w:rsidRDefault="00DC62F5" w:rsidP="00CD0687">
            <w:pPr>
              <w:widowControl w:val="0"/>
              <w:ind w:left="177"/>
              <w:rPr>
                <w:b/>
              </w:rPr>
            </w:pPr>
            <w:r w:rsidRPr="006B57D6">
              <w:t xml:space="preserve">ОК 01. Выбирать способы решения задач профессиональной деятельности применительно </w:t>
            </w:r>
            <w:r w:rsidRPr="006B57D6">
              <w:br/>
              <w:t>к различным контекстам</w:t>
            </w:r>
          </w:p>
        </w:tc>
        <w:tc>
          <w:tcPr>
            <w:tcW w:w="6088" w:type="dxa"/>
            <w:shd w:val="clear" w:color="auto" w:fill="auto"/>
          </w:tcPr>
          <w:p w:rsidR="00DC62F5" w:rsidRPr="006B57D6" w:rsidRDefault="00DC62F5" w:rsidP="00CD0687">
            <w:pPr>
              <w:jc w:val="both"/>
              <w:rPr>
                <w:shd w:val="clear" w:color="auto" w:fill="FFFFFF"/>
              </w:rPr>
            </w:pPr>
            <w:r w:rsidRPr="006B57D6">
              <w:rPr>
                <w:shd w:val="clear" w:color="auto" w:fill="FFFFFF"/>
              </w:rPr>
              <w:t>В части трудового воспитания:</w:t>
            </w:r>
          </w:p>
          <w:p w:rsidR="00DC62F5" w:rsidRPr="006B57D6" w:rsidRDefault="00DC62F5" w:rsidP="00CD0687">
            <w:pPr>
              <w:jc w:val="both"/>
            </w:pPr>
            <w:r w:rsidRPr="006B57D6">
              <w:rPr>
                <w:shd w:val="clear" w:color="auto" w:fill="FFFFFF"/>
              </w:rPr>
              <w:t>- готовность к труду, осознание ценности мастерства, трудолюбие;</w:t>
            </w:r>
            <w:r w:rsidRPr="006B57D6">
              <w:rPr>
                <w:iCs/>
              </w:rPr>
              <w:t xml:space="preserve"> </w:t>
            </w:r>
          </w:p>
          <w:p w:rsidR="00DC62F5" w:rsidRPr="006B57D6" w:rsidRDefault="00DC62F5" w:rsidP="00CD0687">
            <w:pPr>
              <w:jc w:val="both"/>
            </w:pPr>
            <w:r w:rsidRPr="006B57D6">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B57D6">
              <w:rPr>
                <w:iCs/>
              </w:rPr>
              <w:t xml:space="preserve"> </w:t>
            </w:r>
          </w:p>
          <w:p w:rsidR="00DC62F5" w:rsidRPr="006B57D6" w:rsidRDefault="00DC62F5" w:rsidP="00CD0687">
            <w:pPr>
              <w:jc w:val="both"/>
              <w:rPr>
                <w:strike/>
                <w:shd w:val="clear" w:color="auto" w:fill="FFFFFF"/>
              </w:rPr>
            </w:pPr>
            <w:r w:rsidRPr="006B57D6">
              <w:rPr>
                <w:shd w:val="clear" w:color="auto" w:fill="FFFFFF"/>
              </w:rPr>
              <w:t>- интерес к различным сферам профессиональной деятельности,</w:t>
            </w:r>
          </w:p>
          <w:p w:rsidR="00DC62F5" w:rsidRPr="006B57D6" w:rsidRDefault="00DC62F5" w:rsidP="00CD0687">
            <w:pPr>
              <w:jc w:val="both"/>
              <w:rPr>
                <w:rStyle w:val="dt-m"/>
                <w:shd w:val="clear" w:color="auto" w:fill="FFFFFF"/>
              </w:rPr>
            </w:pPr>
            <w:r w:rsidRPr="006B57D6">
              <w:rPr>
                <w:shd w:val="clear" w:color="auto" w:fill="FFFFFF"/>
              </w:rPr>
              <w:t>Овладение универсальными учебными познавательными действиями:</w:t>
            </w:r>
          </w:p>
          <w:p w:rsidR="00DC62F5" w:rsidRPr="006B57D6" w:rsidRDefault="00DC62F5" w:rsidP="00CD0687">
            <w:pPr>
              <w:jc w:val="both"/>
              <w:rPr>
                <w:shd w:val="clear" w:color="auto" w:fill="FFFFFF"/>
              </w:rPr>
            </w:pPr>
            <w:r w:rsidRPr="006B57D6">
              <w:rPr>
                <w:rStyle w:val="dt-m"/>
                <w:shd w:val="clear" w:color="auto" w:fill="FFFFFF"/>
              </w:rPr>
              <w:t xml:space="preserve"> а) </w:t>
            </w:r>
            <w:r w:rsidRPr="006B57D6">
              <w:rPr>
                <w:shd w:val="clear" w:color="auto" w:fill="FFFFFF"/>
              </w:rPr>
              <w:t>базовые логические действия:</w:t>
            </w:r>
          </w:p>
          <w:p w:rsidR="00DC62F5" w:rsidRPr="006B57D6" w:rsidRDefault="00DC62F5" w:rsidP="00CD0687">
            <w:pPr>
              <w:jc w:val="both"/>
            </w:pPr>
            <w:r w:rsidRPr="006B57D6">
              <w:rPr>
                <w:shd w:val="clear" w:color="auto" w:fill="FFFFFF"/>
              </w:rPr>
              <w:t xml:space="preserve">- самостоятельно формулировать и актуализировать проблему, рассматривать ее всесторонне; </w:t>
            </w:r>
          </w:p>
          <w:p w:rsidR="00DC62F5" w:rsidRPr="006B57D6" w:rsidRDefault="00DC62F5" w:rsidP="00CD0687">
            <w:pPr>
              <w:pStyle w:val="dt-p"/>
              <w:shd w:val="clear" w:color="auto" w:fill="FFFFFF"/>
              <w:spacing w:before="0" w:beforeAutospacing="0" w:after="0" w:afterAutospacing="0"/>
              <w:jc w:val="both"/>
              <w:textAlignment w:val="baseline"/>
            </w:pPr>
            <w:r w:rsidRPr="006B57D6">
              <w:t xml:space="preserve">- устанавливать существенный признак или основания для сравнения, классификации и обобщения; </w:t>
            </w:r>
          </w:p>
          <w:p w:rsidR="00DC62F5" w:rsidRPr="006B57D6" w:rsidRDefault="00DC62F5" w:rsidP="00CD0687">
            <w:pPr>
              <w:pStyle w:val="dt-p"/>
              <w:shd w:val="clear" w:color="auto" w:fill="FFFFFF"/>
              <w:spacing w:before="0" w:beforeAutospacing="0" w:after="0" w:afterAutospacing="0"/>
              <w:jc w:val="both"/>
              <w:textAlignment w:val="baseline"/>
            </w:pPr>
            <w:r w:rsidRPr="006B57D6">
              <w:t>- определять цели деятельности, задавать параметры и критерии их достижения;</w:t>
            </w:r>
          </w:p>
          <w:p w:rsidR="00DC62F5" w:rsidRPr="006B57D6" w:rsidRDefault="00DC62F5" w:rsidP="00CD0687">
            <w:pPr>
              <w:pStyle w:val="dt-p"/>
              <w:shd w:val="clear" w:color="auto" w:fill="FFFFFF"/>
              <w:spacing w:before="0" w:beforeAutospacing="0" w:after="0" w:afterAutospacing="0"/>
              <w:jc w:val="both"/>
              <w:textAlignment w:val="baseline"/>
            </w:pPr>
            <w:r w:rsidRPr="006B57D6">
              <w:t xml:space="preserve">- выявлять закономерности и противоречия в рассматриваемых явлениях; </w:t>
            </w:r>
          </w:p>
          <w:p w:rsidR="00DC62F5" w:rsidRPr="006B57D6" w:rsidRDefault="00DC62F5" w:rsidP="00CD0687">
            <w:pPr>
              <w:pStyle w:val="dt-p"/>
              <w:shd w:val="clear" w:color="auto" w:fill="FFFFFF"/>
              <w:spacing w:before="0" w:beforeAutospacing="0" w:after="0" w:afterAutospacing="0"/>
              <w:jc w:val="both"/>
              <w:textAlignment w:val="baseline"/>
            </w:pPr>
            <w:r w:rsidRPr="006B57D6">
              <w:t>- вносить коррективы в деятельность, оценивать соответствие результатов целям, оценивать риски последствий деятельности;</w:t>
            </w:r>
            <w:r w:rsidRPr="006B57D6">
              <w:rPr>
                <w:iCs/>
              </w:rPr>
              <w:t xml:space="preserve"> </w:t>
            </w:r>
          </w:p>
          <w:p w:rsidR="00DC62F5" w:rsidRPr="006B57D6" w:rsidRDefault="00DC62F5" w:rsidP="00CD0687">
            <w:pPr>
              <w:jc w:val="both"/>
            </w:pPr>
            <w:r w:rsidRPr="006B57D6">
              <w:t xml:space="preserve">- развивать креативное мышление при решении </w:t>
            </w:r>
            <w:r w:rsidRPr="006B57D6">
              <w:lastRenderedPageBreak/>
              <w:t>жизненных проблем</w:t>
            </w:r>
            <w:r w:rsidRPr="006B57D6">
              <w:rPr>
                <w:iCs/>
              </w:rPr>
              <w:t xml:space="preserve"> </w:t>
            </w:r>
          </w:p>
          <w:p w:rsidR="00DC62F5" w:rsidRPr="006B57D6" w:rsidRDefault="00DC62F5" w:rsidP="00CD0687">
            <w:pPr>
              <w:jc w:val="both"/>
              <w:rPr>
                <w:shd w:val="clear" w:color="auto" w:fill="FFFFFF"/>
              </w:rPr>
            </w:pPr>
            <w:r w:rsidRPr="006B57D6">
              <w:rPr>
                <w:rStyle w:val="dt-m"/>
                <w:shd w:val="clear" w:color="auto" w:fill="FFFFFF"/>
              </w:rPr>
              <w:t>б)</w:t>
            </w:r>
            <w:r w:rsidRPr="006B57D6">
              <w:rPr>
                <w:shd w:val="clear" w:color="auto" w:fill="FFFFFF"/>
              </w:rPr>
              <w:t> базовые исследовательские действия:</w:t>
            </w:r>
          </w:p>
          <w:p w:rsidR="00DC62F5" w:rsidRPr="006B57D6" w:rsidRDefault="00DC62F5" w:rsidP="00CD0687">
            <w:pPr>
              <w:shd w:val="clear" w:color="auto" w:fill="FFFFFF"/>
              <w:jc w:val="both"/>
              <w:textAlignment w:val="baseline"/>
            </w:pPr>
            <w:r w:rsidRPr="006B57D6">
              <w:t>- владеть навыками учебно-исследовательской и проектной деятельности, навыками разрешения проблем;</w:t>
            </w:r>
            <w:r w:rsidRPr="006B57D6">
              <w:rPr>
                <w:iCs/>
              </w:rPr>
              <w:t xml:space="preserve"> </w:t>
            </w:r>
          </w:p>
          <w:p w:rsidR="00DC62F5" w:rsidRPr="006B57D6" w:rsidRDefault="00DC62F5" w:rsidP="00CD0687">
            <w:pPr>
              <w:shd w:val="clear" w:color="auto" w:fill="FFFFFF"/>
              <w:jc w:val="both"/>
              <w:textAlignment w:val="baseline"/>
            </w:pPr>
            <w:r w:rsidRPr="006B57D6">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B57D6">
              <w:rPr>
                <w:iCs/>
              </w:rPr>
              <w:t xml:space="preserve"> </w:t>
            </w:r>
          </w:p>
          <w:p w:rsidR="00DC62F5" w:rsidRPr="006B57D6" w:rsidRDefault="00DC62F5" w:rsidP="00CD0687">
            <w:pPr>
              <w:shd w:val="clear" w:color="auto" w:fill="FFFFFF"/>
              <w:jc w:val="both"/>
              <w:textAlignment w:val="baseline"/>
              <w:rPr>
                <w:iCs/>
              </w:rPr>
            </w:pPr>
            <w:r w:rsidRPr="006B57D6">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B57D6">
              <w:rPr>
                <w:iCs/>
              </w:rPr>
              <w:t xml:space="preserve"> </w:t>
            </w:r>
          </w:p>
          <w:p w:rsidR="00DC62F5" w:rsidRPr="006B57D6" w:rsidRDefault="00DC62F5" w:rsidP="00CD0687">
            <w:pPr>
              <w:shd w:val="clear" w:color="auto" w:fill="FFFFFF"/>
              <w:jc w:val="both"/>
              <w:textAlignment w:val="baseline"/>
            </w:pPr>
            <w:r w:rsidRPr="006B57D6">
              <w:t>- уметь переносить знания в познавательную и практическую области жизнедеятельности;</w:t>
            </w:r>
          </w:p>
          <w:p w:rsidR="00DC62F5" w:rsidRPr="006B57D6" w:rsidRDefault="00DC62F5" w:rsidP="00CD0687">
            <w:pPr>
              <w:shd w:val="clear" w:color="auto" w:fill="FFFFFF"/>
              <w:jc w:val="both"/>
              <w:textAlignment w:val="baseline"/>
            </w:pPr>
            <w:r w:rsidRPr="006B57D6">
              <w:t>- уметь интегрировать знания из разных предметных областей;</w:t>
            </w:r>
            <w:r w:rsidRPr="006B57D6">
              <w:rPr>
                <w:iCs/>
              </w:rPr>
              <w:t xml:space="preserve"> </w:t>
            </w:r>
          </w:p>
          <w:p w:rsidR="00DC62F5" w:rsidRPr="006B57D6" w:rsidRDefault="00DC62F5" w:rsidP="00CD0687">
            <w:pPr>
              <w:shd w:val="clear" w:color="auto" w:fill="FFFFFF"/>
              <w:jc w:val="both"/>
              <w:textAlignment w:val="baseline"/>
            </w:pPr>
            <w:r w:rsidRPr="006B57D6">
              <w:t>- выдвигать новые идеи, предлагать оригинальные подходы и решения;</w:t>
            </w:r>
            <w:r w:rsidRPr="006B57D6">
              <w:rPr>
                <w:iCs/>
              </w:rPr>
              <w:t xml:space="preserve"> </w:t>
            </w:r>
          </w:p>
          <w:p w:rsidR="00DC62F5" w:rsidRPr="006B57D6" w:rsidRDefault="00DC62F5" w:rsidP="00CD0687">
            <w:pPr>
              <w:pStyle w:val="dt-p"/>
              <w:shd w:val="clear" w:color="auto" w:fill="FFFFFF"/>
              <w:spacing w:before="0" w:beforeAutospacing="0" w:after="0" w:afterAutospacing="0"/>
              <w:textAlignment w:val="baseline"/>
            </w:pPr>
            <w:r w:rsidRPr="006B57D6">
              <w:t xml:space="preserve">- способность их использования в познавательной и социальной практике </w:t>
            </w:r>
          </w:p>
        </w:tc>
        <w:tc>
          <w:tcPr>
            <w:tcW w:w="6300" w:type="dxa"/>
            <w:shd w:val="clear" w:color="auto" w:fill="auto"/>
          </w:tcPr>
          <w:p w:rsidR="00DC62F5" w:rsidRPr="006B57D6" w:rsidRDefault="00DC62F5" w:rsidP="00CD0687">
            <w:pPr>
              <w:ind w:left="57" w:right="57"/>
            </w:pPr>
            <w:r w:rsidRPr="006B57D6">
              <w:lastRenderedPageBreak/>
              <w:t>- сформировать представления о возможных источниках опасности в</w:t>
            </w:r>
          </w:p>
          <w:p w:rsidR="00DC62F5" w:rsidRPr="006B57D6" w:rsidRDefault="00DC62F5" w:rsidP="00CD0687">
            <w:pPr>
              <w:ind w:left="57" w:right="57"/>
            </w:pPr>
            <w:r w:rsidRPr="006B57D6">
              <w:t>различных ситуациях (в быту, транспорте, общественных местах, в природной</w:t>
            </w:r>
          </w:p>
          <w:p w:rsidR="00DC62F5" w:rsidRPr="006B57D6" w:rsidRDefault="00DC62F5" w:rsidP="00CD0687">
            <w:pPr>
              <w:ind w:left="57" w:right="57"/>
            </w:pPr>
            <w:r w:rsidRPr="006B57D6">
              <w:t>среде, в социуме, в цифровой среде); владение основными способами</w:t>
            </w:r>
          </w:p>
          <w:p w:rsidR="00DC62F5" w:rsidRPr="006B57D6" w:rsidRDefault="00DC62F5" w:rsidP="00CD0687">
            <w:pPr>
              <w:ind w:left="57" w:right="57"/>
            </w:pPr>
            <w:r w:rsidRPr="006B57D6">
              <w:t xml:space="preserve">предупреждения опасных и экстремальных ситуаций; </w:t>
            </w:r>
          </w:p>
          <w:p w:rsidR="00DC62F5" w:rsidRPr="006B57D6" w:rsidRDefault="00DC62F5" w:rsidP="00CD0687">
            <w:pPr>
              <w:ind w:left="57" w:right="57"/>
              <w:rPr>
                <w:b/>
                <w:sz w:val="28"/>
              </w:rPr>
            </w:pPr>
            <w:r w:rsidRPr="006B57D6">
              <w:t>- знать порядок действий в экстремальных и чрезвычайных ситуациях</w:t>
            </w:r>
          </w:p>
        </w:tc>
      </w:tr>
      <w:tr w:rsidR="00DC62F5" w:rsidTr="00CD0687">
        <w:tc>
          <w:tcPr>
            <w:tcW w:w="2660" w:type="dxa"/>
            <w:shd w:val="clear" w:color="auto" w:fill="auto"/>
          </w:tcPr>
          <w:p w:rsidR="00DC62F5" w:rsidRPr="006B57D6" w:rsidRDefault="00DC62F5" w:rsidP="00CD0687">
            <w:pPr>
              <w:ind w:left="57" w:right="57"/>
              <w:jc w:val="both"/>
            </w:pPr>
            <w:r w:rsidRPr="006B57D6">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88" w:type="dxa"/>
            <w:shd w:val="clear" w:color="auto" w:fill="auto"/>
          </w:tcPr>
          <w:p w:rsidR="00DC62F5" w:rsidRPr="006B57D6" w:rsidRDefault="00DC62F5" w:rsidP="00CD0687">
            <w:pPr>
              <w:jc w:val="both"/>
              <w:rPr>
                <w:shd w:val="clear" w:color="auto" w:fill="FFFFFF"/>
              </w:rPr>
            </w:pPr>
            <w:r w:rsidRPr="006B57D6">
              <w:rPr>
                <w:shd w:val="clear" w:color="auto" w:fill="FFFFFF"/>
              </w:rPr>
              <w:t>В области ценности научного познания:</w:t>
            </w:r>
          </w:p>
          <w:p w:rsidR="00DC62F5" w:rsidRPr="006B57D6" w:rsidRDefault="00DC62F5" w:rsidP="00CD0687">
            <w:pPr>
              <w:jc w:val="both"/>
            </w:pPr>
            <w:r w:rsidRPr="006B57D6">
              <w:rPr>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B57D6">
              <w:rPr>
                <w:iCs/>
              </w:rPr>
              <w:t xml:space="preserve"> </w:t>
            </w:r>
          </w:p>
          <w:p w:rsidR="00DC62F5" w:rsidRPr="006B57D6" w:rsidRDefault="00DC62F5" w:rsidP="00CD0687">
            <w:pPr>
              <w:jc w:val="both"/>
            </w:pPr>
            <w:r w:rsidRPr="006B57D6">
              <w:rPr>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DC62F5" w:rsidRPr="006B57D6" w:rsidRDefault="00DC62F5" w:rsidP="00CD0687">
            <w:pPr>
              <w:jc w:val="both"/>
              <w:rPr>
                <w:iCs/>
              </w:rPr>
            </w:pPr>
            <w:r w:rsidRPr="006B57D6">
              <w:rPr>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62F5" w:rsidRPr="006B57D6" w:rsidRDefault="00DC62F5" w:rsidP="00CD0687">
            <w:pPr>
              <w:jc w:val="both"/>
              <w:rPr>
                <w:rStyle w:val="dt-m"/>
                <w:shd w:val="clear" w:color="auto" w:fill="FFFFFF"/>
              </w:rPr>
            </w:pPr>
            <w:r w:rsidRPr="006B57D6">
              <w:rPr>
                <w:shd w:val="clear" w:color="auto" w:fill="FFFFFF"/>
              </w:rPr>
              <w:t>Овладение универсальными учебными познавательными действиями:</w:t>
            </w:r>
          </w:p>
          <w:p w:rsidR="00DC62F5" w:rsidRPr="006B57D6" w:rsidRDefault="00DC62F5" w:rsidP="00CD0687">
            <w:pPr>
              <w:shd w:val="clear" w:color="auto" w:fill="FFFFFF"/>
              <w:jc w:val="both"/>
              <w:textAlignment w:val="baseline"/>
            </w:pPr>
            <w:r w:rsidRPr="006B57D6">
              <w:lastRenderedPageBreak/>
              <w:t>в) работа с информацией:</w:t>
            </w:r>
          </w:p>
          <w:p w:rsidR="00DC62F5" w:rsidRPr="006B57D6" w:rsidRDefault="00DC62F5" w:rsidP="00CD0687">
            <w:pPr>
              <w:jc w:val="both"/>
            </w:pPr>
            <w:r w:rsidRPr="006B57D6">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62F5" w:rsidRPr="006B57D6" w:rsidRDefault="00DC62F5" w:rsidP="00CD0687">
            <w:pPr>
              <w:jc w:val="both"/>
            </w:pPr>
            <w:r w:rsidRPr="006B57D6">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C62F5" w:rsidRPr="006B57D6" w:rsidRDefault="00DC62F5" w:rsidP="00CD0687">
            <w:pPr>
              <w:jc w:val="both"/>
            </w:pPr>
            <w:r w:rsidRPr="006B57D6">
              <w:t>- оценивать достоверность, легитимность информации, ее соответствие правовым и морально-этическим нормам;</w:t>
            </w:r>
            <w:r w:rsidRPr="006B57D6">
              <w:rPr>
                <w:shd w:val="clear" w:color="auto" w:fill="FFFFFF"/>
              </w:rPr>
              <w:t xml:space="preserve"> </w:t>
            </w:r>
          </w:p>
          <w:p w:rsidR="00DC62F5" w:rsidRPr="006B57D6" w:rsidRDefault="00DC62F5" w:rsidP="00CD0687">
            <w:pPr>
              <w:jc w:val="both"/>
            </w:pPr>
            <w:r w:rsidRPr="006B57D6">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C62F5" w:rsidRPr="006B57D6" w:rsidRDefault="00DC62F5" w:rsidP="00CD0687">
            <w:pPr>
              <w:pStyle w:val="dt-p"/>
              <w:shd w:val="clear" w:color="auto" w:fill="FFFFFF"/>
              <w:spacing w:before="0" w:beforeAutospacing="0" w:after="0" w:afterAutospacing="0"/>
              <w:jc w:val="both"/>
              <w:textAlignment w:val="baseline"/>
            </w:pPr>
            <w:r w:rsidRPr="006B57D6">
              <w:t>- владеть навыками распознавания и защиты информации, информационной безопасности личности</w:t>
            </w:r>
            <w:r w:rsidRPr="006B57D6">
              <w:rPr>
                <w:shd w:val="clear" w:color="auto" w:fill="FFFFFF"/>
              </w:rPr>
              <w:t xml:space="preserve">; </w:t>
            </w:r>
            <w:r w:rsidRPr="006B57D6">
              <w:rPr>
                <w:iCs/>
              </w:rPr>
              <w:t xml:space="preserve"> </w:t>
            </w:r>
          </w:p>
        </w:tc>
        <w:tc>
          <w:tcPr>
            <w:tcW w:w="6300" w:type="dxa"/>
            <w:shd w:val="clear" w:color="auto" w:fill="auto"/>
          </w:tcPr>
          <w:p w:rsidR="00DC62F5" w:rsidRPr="006B57D6" w:rsidRDefault="00DC62F5" w:rsidP="00CD0687">
            <w:pPr>
              <w:ind w:left="57" w:right="57"/>
              <w:jc w:val="both"/>
            </w:pPr>
            <w:r w:rsidRPr="006B57D6">
              <w:lastRenderedPageBreak/>
              <w:t>- проявить нетерпимость к проявлениям насилия в социальном</w:t>
            </w:r>
          </w:p>
          <w:p w:rsidR="00DC62F5" w:rsidRPr="006B57D6" w:rsidRDefault="00DC62F5" w:rsidP="00CD0687">
            <w:pPr>
              <w:ind w:left="57" w:right="57"/>
              <w:jc w:val="both"/>
            </w:pPr>
            <w:r w:rsidRPr="006B57D6">
              <w:t xml:space="preserve">взаимодействии; </w:t>
            </w:r>
          </w:p>
          <w:p w:rsidR="00DC62F5" w:rsidRPr="006B57D6" w:rsidRDefault="00DC62F5" w:rsidP="00CD0687">
            <w:pPr>
              <w:ind w:left="57" w:right="57"/>
              <w:jc w:val="both"/>
            </w:pPr>
            <w:r w:rsidRPr="006B57D6">
              <w:t>- знать о способах безопасного поведения в цифровой среде;</w:t>
            </w:r>
          </w:p>
          <w:p w:rsidR="00DC62F5" w:rsidRPr="006B57D6" w:rsidRDefault="00DC62F5" w:rsidP="00CD0687">
            <w:pPr>
              <w:ind w:left="57" w:right="57"/>
              <w:jc w:val="both"/>
            </w:pPr>
            <w:r w:rsidRPr="006B57D6">
              <w:t xml:space="preserve">- уметь применять их на практике; </w:t>
            </w:r>
          </w:p>
          <w:p w:rsidR="00DC62F5" w:rsidRPr="006B57D6" w:rsidRDefault="00DC62F5" w:rsidP="00CD0687">
            <w:pPr>
              <w:ind w:left="57" w:right="57"/>
              <w:jc w:val="both"/>
            </w:pPr>
            <w:r w:rsidRPr="006B57D6">
              <w:t>- уметь распознавать опасности в цифровой</w:t>
            </w:r>
          </w:p>
          <w:p w:rsidR="00DC62F5" w:rsidRPr="006B57D6" w:rsidRDefault="00DC62F5" w:rsidP="00CD0687">
            <w:pPr>
              <w:ind w:left="57" w:right="57"/>
              <w:jc w:val="both"/>
            </w:pPr>
            <w:r w:rsidRPr="006B57D6">
              <w:t>среде (в том числе криминального характера, опасности вовлечения в</w:t>
            </w:r>
          </w:p>
          <w:p w:rsidR="00DC62F5" w:rsidRPr="006B57D6" w:rsidRDefault="00DC62F5" w:rsidP="00CD0687">
            <w:pPr>
              <w:ind w:left="57" w:right="57"/>
              <w:jc w:val="both"/>
              <w:rPr>
                <w:b/>
              </w:rPr>
            </w:pPr>
            <w:r w:rsidRPr="006B57D6">
              <w:t>деструктивную деятельность) и противодействовать им</w:t>
            </w:r>
          </w:p>
        </w:tc>
      </w:tr>
      <w:tr w:rsidR="00DC62F5" w:rsidTr="00CD0687">
        <w:tc>
          <w:tcPr>
            <w:tcW w:w="2660" w:type="dxa"/>
            <w:shd w:val="clear" w:color="auto" w:fill="auto"/>
          </w:tcPr>
          <w:p w:rsidR="00DC62F5" w:rsidRPr="006B57D6" w:rsidRDefault="00DC62F5" w:rsidP="00CD0687">
            <w:pPr>
              <w:ind w:left="57" w:right="57"/>
              <w:jc w:val="both"/>
            </w:pPr>
            <w:r w:rsidRPr="006B57D6">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88" w:type="dxa"/>
            <w:shd w:val="clear" w:color="auto" w:fill="auto"/>
          </w:tcPr>
          <w:p w:rsidR="00DC62F5" w:rsidRPr="006B57D6" w:rsidRDefault="00DC62F5" w:rsidP="00CD0687">
            <w:pPr>
              <w:tabs>
                <w:tab w:val="left" w:pos="182"/>
              </w:tabs>
              <w:jc w:val="both"/>
              <w:rPr>
                <w:shd w:val="clear" w:color="auto" w:fill="FFFFFF"/>
              </w:rPr>
            </w:pPr>
            <w:r w:rsidRPr="006B57D6">
              <w:rPr>
                <w:shd w:val="clear" w:color="auto" w:fill="FFFFFF"/>
              </w:rPr>
              <w:t xml:space="preserve"> В области духовно-нравственного воспитания:</w:t>
            </w:r>
          </w:p>
          <w:p w:rsidR="00DC62F5" w:rsidRPr="006B57D6" w:rsidRDefault="00DC62F5" w:rsidP="00CD0687">
            <w:pPr>
              <w:jc w:val="both"/>
              <w:rPr>
                <w:iCs/>
              </w:rPr>
            </w:pPr>
            <w:r w:rsidRPr="006B57D6">
              <w:rPr>
                <w:shd w:val="clear" w:color="auto" w:fill="FFFFFF"/>
              </w:rPr>
              <w:t>- сформированность нравственного сознания, этического поведения;</w:t>
            </w:r>
          </w:p>
          <w:p w:rsidR="00DC62F5" w:rsidRPr="006B57D6" w:rsidRDefault="00DC62F5" w:rsidP="00CD0687">
            <w:pPr>
              <w:jc w:val="both"/>
            </w:pPr>
            <w:r w:rsidRPr="006B57D6">
              <w:rPr>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DC62F5" w:rsidRPr="006B57D6" w:rsidRDefault="00DC62F5" w:rsidP="00CD0687">
            <w:pPr>
              <w:jc w:val="both"/>
            </w:pPr>
            <w:r w:rsidRPr="006B57D6">
              <w:rPr>
                <w:shd w:val="clear" w:color="auto" w:fill="FFFFFF"/>
              </w:rPr>
              <w:t>- осознание личного вклада в построение устойчивого будущего;</w:t>
            </w:r>
          </w:p>
          <w:p w:rsidR="00DC62F5" w:rsidRPr="006B57D6" w:rsidRDefault="00DC62F5" w:rsidP="00CD0687">
            <w:pPr>
              <w:jc w:val="both"/>
              <w:rPr>
                <w:shd w:val="clear" w:color="auto" w:fill="FFFFFF"/>
              </w:rPr>
            </w:pPr>
            <w:r w:rsidRPr="006B57D6">
              <w:rPr>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C62F5" w:rsidRPr="006B57D6" w:rsidRDefault="00DC62F5" w:rsidP="00CD0687">
            <w:pPr>
              <w:shd w:val="clear" w:color="auto" w:fill="FFFFFF"/>
              <w:jc w:val="both"/>
              <w:textAlignment w:val="baseline"/>
            </w:pPr>
            <w:r w:rsidRPr="006B57D6">
              <w:t>Овладение универсальными регулятивными действиями:</w:t>
            </w:r>
          </w:p>
          <w:p w:rsidR="00DC62F5" w:rsidRPr="006B57D6" w:rsidRDefault="00DC62F5" w:rsidP="00CD0687">
            <w:pPr>
              <w:shd w:val="clear" w:color="auto" w:fill="FFFFFF"/>
              <w:jc w:val="both"/>
              <w:textAlignment w:val="baseline"/>
            </w:pPr>
            <w:r w:rsidRPr="006B57D6">
              <w:t>а) самоорганизация:</w:t>
            </w:r>
          </w:p>
          <w:p w:rsidR="00DC62F5" w:rsidRPr="006B57D6" w:rsidRDefault="00DC62F5" w:rsidP="00CD0687">
            <w:pPr>
              <w:shd w:val="clear" w:color="auto" w:fill="FFFFFF"/>
              <w:jc w:val="both"/>
              <w:textAlignment w:val="baseline"/>
            </w:pPr>
            <w:r w:rsidRPr="006B57D6">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62F5" w:rsidRPr="006B57D6" w:rsidRDefault="00DC62F5" w:rsidP="00CD0687">
            <w:pPr>
              <w:shd w:val="clear" w:color="auto" w:fill="FFFFFF"/>
              <w:jc w:val="both"/>
              <w:textAlignment w:val="baseline"/>
            </w:pPr>
            <w:r w:rsidRPr="006B57D6">
              <w:t>- самостоятельно составлять план решения проблемы с учетом имеющихся ресурсов, собственных возможностей и предпочтений;</w:t>
            </w:r>
          </w:p>
          <w:p w:rsidR="00DC62F5" w:rsidRPr="006B57D6" w:rsidRDefault="00DC62F5" w:rsidP="00CD0687">
            <w:pPr>
              <w:shd w:val="clear" w:color="auto" w:fill="FFFFFF"/>
              <w:jc w:val="both"/>
              <w:textAlignment w:val="baseline"/>
            </w:pPr>
            <w:r w:rsidRPr="006B57D6">
              <w:t>- давать оценку новым ситуациям;</w:t>
            </w:r>
          </w:p>
          <w:p w:rsidR="00DC62F5" w:rsidRPr="006B57D6" w:rsidRDefault="00DC62F5" w:rsidP="00CD0687">
            <w:pPr>
              <w:jc w:val="both"/>
            </w:pPr>
            <w:r w:rsidRPr="006B57D6">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C62F5" w:rsidRPr="006B57D6" w:rsidRDefault="00DC62F5" w:rsidP="00CD0687">
            <w:pPr>
              <w:shd w:val="clear" w:color="auto" w:fill="FFFFFF"/>
              <w:jc w:val="both"/>
              <w:textAlignment w:val="baseline"/>
            </w:pPr>
            <w:r w:rsidRPr="006B57D6">
              <w:t>б) самоконтроль:</w:t>
            </w:r>
          </w:p>
          <w:p w:rsidR="00DC62F5" w:rsidRPr="006B57D6" w:rsidRDefault="00DC62F5" w:rsidP="00CD0687">
            <w:pPr>
              <w:shd w:val="clear" w:color="auto" w:fill="FFFFFF"/>
              <w:jc w:val="both"/>
              <w:textAlignment w:val="baseline"/>
            </w:pPr>
            <w:r w:rsidRPr="006B57D6">
              <w:t>использовать приемы рефлексии для оценки ситуации, выбора верного решения;</w:t>
            </w:r>
          </w:p>
          <w:p w:rsidR="00DC62F5" w:rsidRPr="006B57D6" w:rsidRDefault="00DC62F5" w:rsidP="00CD0687">
            <w:pPr>
              <w:jc w:val="both"/>
            </w:pPr>
            <w:r w:rsidRPr="006B57D6">
              <w:t>- уметь оценивать риски и своевременно принимать решения по их снижению;</w:t>
            </w:r>
          </w:p>
          <w:p w:rsidR="00DC62F5" w:rsidRPr="006B57D6" w:rsidRDefault="00DC62F5" w:rsidP="00CD0687">
            <w:pPr>
              <w:shd w:val="clear" w:color="auto" w:fill="FFFFFF"/>
              <w:jc w:val="both"/>
              <w:textAlignment w:val="baseline"/>
            </w:pPr>
            <w:r w:rsidRPr="006B57D6">
              <w:t>в) эмоциональный интеллект, предполагающий сформированность:</w:t>
            </w:r>
          </w:p>
          <w:p w:rsidR="00DC62F5" w:rsidRPr="006B57D6" w:rsidRDefault="00DC62F5" w:rsidP="00CD0687">
            <w:pPr>
              <w:shd w:val="clear" w:color="auto" w:fill="FFFFFF"/>
              <w:jc w:val="both"/>
              <w:textAlignment w:val="baseline"/>
            </w:pPr>
            <w:r w:rsidRPr="006B57D6">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C62F5" w:rsidRPr="006B57D6" w:rsidRDefault="00DC62F5" w:rsidP="00CD0687">
            <w:pPr>
              <w:shd w:val="clear" w:color="auto" w:fill="FFFFFF"/>
              <w:jc w:val="both"/>
              <w:textAlignment w:val="baseline"/>
            </w:pPr>
            <w:r w:rsidRPr="006B57D6">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C62F5" w:rsidRPr="006B57D6" w:rsidRDefault="00DC62F5" w:rsidP="00CD0687">
            <w:pPr>
              <w:pStyle w:val="dt-p"/>
              <w:shd w:val="clear" w:color="auto" w:fill="FFFFFF"/>
              <w:spacing w:before="0" w:beforeAutospacing="0" w:after="0" w:afterAutospacing="0"/>
              <w:jc w:val="both"/>
              <w:textAlignment w:val="baseline"/>
            </w:pPr>
            <w:r w:rsidRPr="006B57D6">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300" w:type="dxa"/>
            <w:shd w:val="clear" w:color="auto" w:fill="auto"/>
          </w:tcPr>
          <w:p w:rsidR="00DC62F5" w:rsidRPr="006B57D6" w:rsidRDefault="00DC62F5" w:rsidP="00CD0687">
            <w:pPr>
              <w:ind w:left="57" w:right="57"/>
              <w:jc w:val="both"/>
            </w:pPr>
            <w:r w:rsidRPr="006B57D6">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DC62F5" w:rsidRPr="006B57D6" w:rsidRDefault="00DC62F5" w:rsidP="00CD0687">
            <w:pPr>
              <w:ind w:left="57" w:right="57"/>
              <w:jc w:val="both"/>
            </w:pPr>
            <w:r w:rsidRPr="006B57D6">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DC62F5" w:rsidRPr="006B57D6" w:rsidRDefault="00DC62F5" w:rsidP="00CD0687">
            <w:pPr>
              <w:ind w:left="57" w:right="57"/>
              <w:jc w:val="both"/>
            </w:pPr>
            <w:r w:rsidRPr="006B57D6">
              <w:t xml:space="preserve">- сформировать представления о роли России в </w:t>
            </w:r>
            <w:r w:rsidRPr="006B57D6">
              <w:lastRenderedPageBreak/>
              <w:t>современном мире;</w:t>
            </w:r>
          </w:p>
          <w:p w:rsidR="00DC62F5" w:rsidRPr="006B57D6" w:rsidRDefault="00DC62F5" w:rsidP="00CD0687">
            <w:pPr>
              <w:ind w:left="57" w:right="57"/>
              <w:jc w:val="both"/>
            </w:pPr>
            <w:r w:rsidRPr="006B57D6">
              <w:t>угрозах военного характера; роли Вооруженных Сил Российской Федерации в</w:t>
            </w:r>
          </w:p>
          <w:p w:rsidR="00DC62F5" w:rsidRPr="006B57D6" w:rsidRDefault="00DC62F5" w:rsidP="00CD0687">
            <w:pPr>
              <w:ind w:left="57" w:right="57"/>
              <w:jc w:val="both"/>
            </w:pPr>
            <w:r w:rsidRPr="006B57D6">
              <w:t>обеспечении мира; знать основы обороны государства и воинской службы;</w:t>
            </w:r>
          </w:p>
          <w:p w:rsidR="00DC62F5" w:rsidRPr="006B57D6" w:rsidRDefault="00DC62F5" w:rsidP="00CD0687">
            <w:pPr>
              <w:ind w:left="57" w:right="57"/>
              <w:jc w:val="both"/>
            </w:pPr>
            <w:r w:rsidRPr="006B57D6">
              <w:t>прав и обязанностей гражданина в области гражданской обороны; знать</w:t>
            </w:r>
          </w:p>
          <w:p w:rsidR="00DC62F5" w:rsidRPr="006B57D6" w:rsidRDefault="00DC62F5" w:rsidP="00CD0687">
            <w:pPr>
              <w:ind w:left="57" w:right="57"/>
              <w:jc w:val="both"/>
              <w:rPr>
                <w:highlight w:val="white"/>
              </w:rPr>
            </w:pPr>
            <w:r w:rsidRPr="006B57D6">
              <w:t>действия при сигналах гражданской обороны</w:t>
            </w:r>
          </w:p>
        </w:tc>
      </w:tr>
      <w:tr w:rsidR="00DC62F5" w:rsidTr="00CD0687">
        <w:tc>
          <w:tcPr>
            <w:tcW w:w="2660" w:type="dxa"/>
            <w:shd w:val="clear" w:color="auto" w:fill="auto"/>
          </w:tcPr>
          <w:p w:rsidR="00DC62F5" w:rsidRPr="006B57D6" w:rsidRDefault="00DC62F5" w:rsidP="00CD0687">
            <w:pPr>
              <w:ind w:left="57" w:right="57"/>
              <w:jc w:val="both"/>
            </w:pPr>
            <w:r w:rsidRPr="006B57D6">
              <w:lastRenderedPageBreak/>
              <w:t>ОК 04. Эффективно взаимодействовать и работать в коллективе и команде</w:t>
            </w:r>
          </w:p>
        </w:tc>
        <w:tc>
          <w:tcPr>
            <w:tcW w:w="6088" w:type="dxa"/>
            <w:shd w:val="clear" w:color="auto" w:fill="auto"/>
          </w:tcPr>
          <w:p w:rsidR="00DC62F5" w:rsidRPr="006B57D6" w:rsidRDefault="00DC62F5" w:rsidP="00CD0687">
            <w:pPr>
              <w:jc w:val="both"/>
              <w:rPr>
                <w:shd w:val="clear" w:color="auto" w:fill="FFFFFF"/>
              </w:rPr>
            </w:pPr>
            <w:r w:rsidRPr="006B57D6">
              <w:rPr>
                <w:shd w:val="clear" w:color="auto" w:fill="FFFFFF"/>
              </w:rPr>
              <w:t>- готовность к саморазвитию, самостоятельности и самоопределению;</w:t>
            </w:r>
          </w:p>
          <w:p w:rsidR="00DC62F5" w:rsidRPr="006B57D6" w:rsidRDefault="00DC62F5" w:rsidP="00CD0687">
            <w:pPr>
              <w:pStyle w:val="dt-p"/>
              <w:shd w:val="clear" w:color="auto" w:fill="FFFFFF"/>
              <w:spacing w:before="0" w:beforeAutospacing="0" w:after="0" w:afterAutospacing="0"/>
              <w:jc w:val="both"/>
              <w:textAlignment w:val="baseline"/>
            </w:pPr>
            <w:r w:rsidRPr="006B57D6">
              <w:t>-овладение навыками учебно-исследовательской, проектной и социальной деятельности;</w:t>
            </w:r>
          </w:p>
          <w:p w:rsidR="00DC62F5" w:rsidRPr="006B57D6" w:rsidRDefault="00DC62F5" w:rsidP="00CD0687">
            <w:pPr>
              <w:shd w:val="clear" w:color="auto" w:fill="FFFFFF"/>
              <w:jc w:val="both"/>
              <w:textAlignment w:val="baseline"/>
            </w:pPr>
            <w:r w:rsidRPr="006B57D6">
              <w:t>Овладение универсальными коммуникативными действиями:</w:t>
            </w:r>
          </w:p>
          <w:p w:rsidR="00DC62F5" w:rsidRPr="006B57D6" w:rsidRDefault="00DC62F5" w:rsidP="00CD0687">
            <w:pPr>
              <w:shd w:val="clear" w:color="auto" w:fill="FFFFFF"/>
              <w:jc w:val="both"/>
              <w:textAlignment w:val="baseline"/>
            </w:pPr>
            <w:r w:rsidRPr="006B57D6">
              <w:lastRenderedPageBreak/>
              <w:t>б) совместная деятельность:</w:t>
            </w:r>
          </w:p>
          <w:p w:rsidR="00DC62F5" w:rsidRPr="006B57D6" w:rsidRDefault="00DC62F5" w:rsidP="00CD0687">
            <w:pPr>
              <w:shd w:val="clear" w:color="auto" w:fill="FFFFFF"/>
              <w:jc w:val="both"/>
              <w:textAlignment w:val="baseline"/>
            </w:pPr>
            <w:r w:rsidRPr="006B57D6">
              <w:t>- понимать и использовать преимущества командной и индивидуальной работы;</w:t>
            </w:r>
          </w:p>
          <w:p w:rsidR="00DC62F5" w:rsidRPr="006B57D6" w:rsidRDefault="00DC62F5" w:rsidP="00CD0687">
            <w:pPr>
              <w:shd w:val="clear" w:color="auto" w:fill="FFFFFF"/>
              <w:jc w:val="both"/>
              <w:textAlignment w:val="baseline"/>
            </w:pPr>
            <w:r w:rsidRPr="006B57D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C62F5" w:rsidRPr="006B57D6" w:rsidRDefault="00DC62F5" w:rsidP="00CD0687">
            <w:pPr>
              <w:shd w:val="clear" w:color="auto" w:fill="FFFFFF"/>
              <w:jc w:val="both"/>
              <w:textAlignment w:val="baseline"/>
            </w:pPr>
            <w:r w:rsidRPr="006B57D6">
              <w:t>- координировать и выполнять работу в условиях реального, виртуального и комбинированного взаимодействия;</w:t>
            </w:r>
          </w:p>
          <w:p w:rsidR="00DC62F5" w:rsidRPr="006B57D6" w:rsidRDefault="00DC62F5" w:rsidP="00CD0687">
            <w:pPr>
              <w:jc w:val="both"/>
            </w:pPr>
            <w:r w:rsidRPr="006B57D6">
              <w:t>- осуществлять позитивное стратегическое поведение в различных ситуациях, проявлять творчество и воображение, быть инициативным</w:t>
            </w:r>
          </w:p>
          <w:p w:rsidR="00DC62F5" w:rsidRPr="006B57D6" w:rsidRDefault="00DC62F5" w:rsidP="00CD0687">
            <w:pPr>
              <w:shd w:val="clear" w:color="auto" w:fill="FFFFFF"/>
              <w:jc w:val="both"/>
              <w:textAlignment w:val="baseline"/>
            </w:pPr>
            <w:r w:rsidRPr="006B57D6">
              <w:t>Овладение универсальными регулятивными действиями:</w:t>
            </w:r>
          </w:p>
          <w:p w:rsidR="00DC62F5" w:rsidRPr="006B57D6" w:rsidRDefault="00DC62F5" w:rsidP="00CD0687">
            <w:pPr>
              <w:shd w:val="clear" w:color="auto" w:fill="FFFFFF"/>
              <w:jc w:val="both"/>
              <w:textAlignment w:val="baseline"/>
            </w:pPr>
            <w:r w:rsidRPr="006B57D6">
              <w:t>г) принятие себя и других людей:</w:t>
            </w:r>
          </w:p>
          <w:p w:rsidR="00DC62F5" w:rsidRPr="006B57D6" w:rsidRDefault="00DC62F5" w:rsidP="00CD0687">
            <w:pPr>
              <w:shd w:val="clear" w:color="auto" w:fill="FFFFFF"/>
              <w:jc w:val="both"/>
              <w:textAlignment w:val="baseline"/>
            </w:pPr>
            <w:r w:rsidRPr="006B57D6">
              <w:t>- принимать мотивы и аргументы других людей при анализе результатов деятельности;</w:t>
            </w:r>
          </w:p>
          <w:p w:rsidR="00DC62F5" w:rsidRPr="006B57D6" w:rsidRDefault="00DC62F5" w:rsidP="00CD0687">
            <w:pPr>
              <w:shd w:val="clear" w:color="auto" w:fill="FFFFFF"/>
              <w:jc w:val="both"/>
              <w:textAlignment w:val="baseline"/>
            </w:pPr>
            <w:r w:rsidRPr="006B57D6">
              <w:t>- признавать свое право и право других людей на ошибки;</w:t>
            </w:r>
          </w:p>
          <w:p w:rsidR="00DC62F5" w:rsidRPr="006B57D6" w:rsidRDefault="00DC62F5" w:rsidP="00CD0687">
            <w:pPr>
              <w:widowControl w:val="0"/>
              <w:jc w:val="both"/>
              <w:rPr>
                <w:shd w:val="clear" w:color="auto" w:fill="FFFFFF"/>
              </w:rPr>
            </w:pPr>
            <w:r w:rsidRPr="006B57D6">
              <w:t>- развивать способность понимать мир с позиции другого человека</w:t>
            </w:r>
          </w:p>
        </w:tc>
        <w:tc>
          <w:tcPr>
            <w:tcW w:w="6300" w:type="dxa"/>
            <w:shd w:val="clear" w:color="auto" w:fill="auto"/>
          </w:tcPr>
          <w:p w:rsidR="00DC62F5" w:rsidRPr="006B57D6" w:rsidRDefault="00DC62F5" w:rsidP="00CD0687">
            <w:pPr>
              <w:ind w:left="57" w:right="57"/>
              <w:jc w:val="both"/>
            </w:pPr>
            <w:r w:rsidRPr="006B57D6">
              <w:lastRenderedPageBreak/>
              <w:t xml:space="preserve">- знать основы безопасного, конструктивного общения, </w:t>
            </w:r>
          </w:p>
          <w:p w:rsidR="00DC62F5" w:rsidRPr="006B57D6" w:rsidRDefault="00DC62F5" w:rsidP="00CD0687">
            <w:pPr>
              <w:ind w:left="57" w:right="57"/>
              <w:jc w:val="both"/>
            </w:pPr>
            <w:r w:rsidRPr="006B57D6">
              <w:t>- уметь различать опасные явления в социальном взаимодействии, в том числе</w:t>
            </w:r>
          </w:p>
          <w:p w:rsidR="00DC62F5" w:rsidRPr="006B57D6" w:rsidRDefault="00DC62F5" w:rsidP="00CD0687">
            <w:pPr>
              <w:ind w:left="57" w:right="57"/>
              <w:jc w:val="both"/>
            </w:pPr>
            <w:r w:rsidRPr="006B57D6">
              <w:t xml:space="preserve">криминального характера; </w:t>
            </w:r>
          </w:p>
          <w:p w:rsidR="00DC62F5" w:rsidRPr="006B57D6" w:rsidRDefault="00DC62F5" w:rsidP="00CD0687">
            <w:pPr>
              <w:ind w:left="57" w:right="57"/>
              <w:jc w:val="both"/>
              <w:rPr>
                <w:highlight w:val="white"/>
              </w:rPr>
            </w:pPr>
            <w:r w:rsidRPr="006B57D6">
              <w:t>- уметь предупреждать опасные явления и противодействовать им</w:t>
            </w:r>
          </w:p>
        </w:tc>
      </w:tr>
      <w:tr w:rsidR="00DC62F5" w:rsidTr="00CD0687">
        <w:tc>
          <w:tcPr>
            <w:tcW w:w="2660" w:type="dxa"/>
            <w:shd w:val="clear" w:color="auto" w:fill="auto"/>
          </w:tcPr>
          <w:p w:rsidR="00DC62F5" w:rsidRPr="006B57D6" w:rsidRDefault="00DC62F5" w:rsidP="00CD0687">
            <w:pPr>
              <w:ind w:left="57" w:right="57"/>
              <w:jc w:val="both"/>
            </w:pPr>
            <w:r w:rsidRPr="006B57D6">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6B57D6">
              <w:lastRenderedPageBreak/>
              <w:t>гармонизации межнациональных и межрелигиозных отношений, применять стандарты антикоррупционного поведения</w:t>
            </w:r>
          </w:p>
        </w:tc>
        <w:tc>
          <w:tcPr>
            <w:tcW w:w="6088" w:type="dxa"/>
            <w:shd w:val="clear" w:color="auto" w:fill="auto"/>
          </w:tcPr>
          <w:p w:rsidR="00DC62F5" w:rsidRPr="006B57D6" w:rsidRDefault="00DC62F5" w:rsidP="00CD0687">
            <w:pPr>
              <w:jc w:val="both"/>
              <w:rPr>
                <w:iCs/>
              </w:rPr>
            </w:pPr>
            <w:r w:rsidRPr="006B57D6">
              <w:rPr>
                <w:shd w:val="clear" w:color="auto" w:fill="FFFFFF"/>
              </w:rPr>
              <w:lastRenderedPageBreak/>
              <w:t>- осознание обучающимися российской гражданской идентичности;</w:t>
            </w:r>
          </w:p>
          <w:p w:rsidR="00DC62F5" w:rsidRPr="006B57D6" w:rsidRDefault="00DC62F5" w:rsidP="00CD0687">
            <w:pPr>
              <w:jc w:val="both"/>
              <w:rPr>
                <w:shd w:val="clear" w:color="auto" w:fill="FFFFFF"/>
              </w:rPr>
            </w:pPr>
            <w:r w:rsidRPr="006B57D6">
              <w:rPr>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C62F5" w:rsidRPr="006B57D6" w:rsidRDefault="00DC62F5" w:rsidP="00CD0687">
            <w:pPr>
              <w:jc w:val="both"/>
              <w:rPr>
                <w:shd w:val="clear" w:color="auto" w:fill="FFFFFF"/>
              </w:rPr>
            </w:pPr>
            <w:r w:rsidRPr="006B57D6">
              <w:rPr>
                <w:shd w:val="clear" w:color="auto" w:fill="FFFFFF"/>
              </w:rPr>
              <w:t>В части гражданского воспитания:</w:t>
            </w:r>
          </w:p>
          <w:p w:rsidR="00DC62F5" w:rsidRPr="006B57D6" w:rsidRDefault="00DC62F5" w:rsidP="00CD0687">
            <w:pPr>
              <w:jc w:val="both"/>
            </w:pPr>
            <w:r w:rsidRPr="006B57D6">
              <w:rPr>
                <w:shd w:val="clear" w:color="auto" w:fill="FFFFFF"/>
              </w:rPr>
              <w:lastRenderedPageBreak/>
              <w:t>- осознание своих конституционных прав и обязанностей, уважение закона и правопорядка;</w:t>
            </w:r>
          </w:p>
          <w:p w:rsidR="00DC62F5" w:rsidRPr="006B57D6" w:rsidRDefault="00DC62F5" w:rsidP="00CD0687">
            <w:pPr>
              <w:jc w:val="both"/>
            </w:pPr>
            <w:r w:rsidRPr="006B57D6">
              <w:rPr>
                <w:shd w:val="clear" w:color="auto" w:fill="FFFFFF"/>
              </w:rPr>
              <w:t>- принятие традиционных национальных, общечеловеческих гуманистических и демократических ценностей;</w:t>
            </w:r>
          </w:p>
          <w:p w:rsidR="00DC62F5" w:rsidRPr="006B57D6" w:rsidRDefault="00DC62F5" w:rsidP="00CD0687">
            <w:pPr>
              <w:jc w:val="both"/>
            </w:pPr>
            <w:r w:rsidRPr="006B57D6">
              <w:rPr>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62F5" w:rsidRPr="006B57D6" w:rsidRDefault="00DC62F5" w:rsidP="00CD0687">
            <w:pPr>
              <w:jc w:val="both"/>
            </w:pPr>
            <w:r w:rsidRPr="006B57D6">
              <w:rPr>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C62F5" w:rsidRPr="006B57D6" w:rsidRDefault="00DC62F5" w:rsidP="00CD0687">
            <w:pPr>
              <w:tabs>
                <w:tab w:val="left" w:pos="419"/>
              </w:tabs>
              <w:jc w:val="both"/>
            </w:pPr>
            <w:r w:rsidRPr="006B57D6">
              <w:rPr>
                <w:shd w:val="clear" w:color="auto" w:fill="FFFFFF"/>
              </w:rPr>
              <w:t>- умение взаимодействовать с социальными институтами в соответствии с их функциями и назначением;</w:t>
            </w:r>
          </w:p>
          <w:p w:rsidR="00DC62F5" w:rsidRPr="006B57D6" w:rsidRDefault="00DC62F5" w:rsidP="00CD0687">
            <w:pPr>
              <w:jc w:val="both"/>
            </w:pPr>
            <w:r w:rsidRPr="006B57D6">
              <w:rPr>
                <w:shd w:val="clear" w:color="auto" w:fill="FFFFFF"/>
              </w:rPr>
              <w:t>- готовность к гуманитарной и волонтерской деятельности;</w:t>
            </w:r>
            <w:r w:rsidRPr="006B57D6">
              <w:rPr>
                <w:iCs/>
              </w:rPr>
              <w:t xml:space="preserve"> </w:t>
            </w:r>
          </w:p>
          <w:p w:rsidR="00DC62F5" w:rsidRPr="006B57D6" w:rsidRDefault="00DC62F5" w:rsidP="00CD0687">
            <w:pPr>
              <w:jc w:val="both"/>
              <w:rPr>
                <w:shd w:val="clear" w:color="auto" w:fill="FFFFFF"/>
              </w:rPr>
            </w:pPr>
            <w:r w:rsidRPr="006B57D6">
              <w:rPr>
                <w:shd w:val="clear" w:color="auto" w:fill="FFFFFF"/>
              </w:rPr>
              <w:t>патриотического воспитания:</w:t>
            </w:r>
          </w:p>
          <w:p w:rsidR="00DC62F5" w:rsidRPr="006B57D6" w:rsidRDefault="00DC62F5" w:rsidP="00CD0687">
            <w:pPr>
              <w:jc w:val="both"/>
            </w:pPr>
            <w:r w:rsidRPr="006B57D6">
              <w:rPr>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C62F5" w:rsidRPr="006B57D6" w:rsidRDefault="00DC62F5" w:rsidP="00CD0687">
            <w:pPr>
              <w:jc w:val="both"/>
            </w:pPr>
            <w:r w:rsidRPr="006B57D6">
              <w:rPr>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C62F5" w:rsidRPr="006B57D6" w:rsidRDefault="00DC62F5" w:rsidP="00CD0687">
            <w:pPr>
              <w:jc w:val="both"/>
              <w:rPr>
                <w:shd w:val="clear" w:color="auto" w:fill="FFFFFF"/>
              </w:rPr>
            </w:pPr>
            <w:r w:rsidRPr="006B57D6">
              <w:rPr>
                <w:shd w:val="clear" w:color="auto" w:fill="FFFFFF"/>
              </w:rPr>
              <w:t>- идейная убежденность, готовность к служению и защите Отечества, ответственность за его судьбу;</w:t>
            </w:r>
          </w:p>
          <w:p w:rsidR="00DC62F5" w:rsidRPr="006B57D6" w:rsidRDefault="00DC62F5" w:rsidP="00CD0687">
            <w:pPr>
              <w:jc w:val="both"/>
            </w:pPr>
            <w:r w:rsidRPr="006B57D6">
              <w:rPr>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DC62F5" w:rsidRPr="006B57D6" w:rsidRDefault="00DC62F5" w:rsidP="00CD0687">
            <w:pPr>
              <w:pStyle w:val="dt-p"/>
              <w:shd w:val="clear" w:color="auto" w:fill="FFFFFF"/>
              <w:spacing w:before="0" w:beforeAutospacing="0" w:after="0" w:afterAutospacing="0"/>
              <w:jc w:val="both"/>
              <w:textAlignment w:val="baseline"/>
            </w:pPr>
            <w:r w:rsidRPr="006B57D6">
              <w:t xml:space="preserve">- способность их использования в познавательной и </w:t>
            </w:r>
            <w:r w:rsidRPr="006B57D6">
              <w:lastRenderedPageBreak/>
              <w:t>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C62F5" w:rsidRPr="006B57D6" w:rsidRDefault="00DC62F5" w:rsidP="00CD0687">
            <w:pPr>
              <w:pStyle w:val="dt-p"/>
              <w:shd w:val="clear" w:color="auto" w:fill="FFFFFF"/>
              <w:spacing w:before="0" w:beforeAutospacing="0" w:after="0" w:afterAutospacing="0"/>
              <w:jc w:val="both"/>
              <w:textAlignment w:val="baseline"/>
            </w:pPr>
            <w:r w:rsidRPr="006B57D6">
              <w:t>- овладение навыками учебно-исследовательской, проектной и социальной деятельности</w:t>
            </w:r>
          </w:p>
        </w:tc>
        <w:tc>
          <w:tcPr>
            <w:tcW w:w="6300" w:type="dxa"/>
            <w:shd w:val="clear" w:color="auto" w:fill="auto"/>
          </w:tcPr>
          <w:p w:rsidR="00DC62F5" w:rsidRPr="006B57D6" w:rsidRDefault="00DC62F5" w:rsidP="00CD0687">
            <w:pPr>
              <w:pStyle w:val="dt-p"/>
              <w:shd w:val="clear" w:color="auto" w:fill="FFFFFF"/>
              <w:spacing w:before="0" w:beforeAutospacing="0" w:after="0" w:afterAutospacing="0"/>
              <w:jc w:val="both"/>
              <w:textAlignment w:val="baseline"/>
            </w:pPr>
            <w:r w:rsidRPr="006B57D6">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34" w:name="l497"/>
            <w:bookmarkStart w:id="35" w:name="l254"/>
            <w:bookmarkEnd w:id="34"/>
            <w:bookmarkEnd w:id="35"/>
          </w:p>
          <w:p w:rsidR="00DC62F5" w:rsidRPr="006B57D6" w:rsidRDefault="00DC62F5" w:rsidP="00CD0687">
            <w:pPr>
              <w:ind w:left="57" w:right="57"/>
              <w:jc w:val="both"/>
            </w:pPr>
            <w:r w:rsidRPr="006B57D6">
              <w:t>- знать основы безопасного, конструктивного общения, уметь</w:t>
            </w:r>
          </w:p>
          <w:p w:rsidR="00DC62F5" w:rsidRPr="006B57D6" w:rsidRDefault="00DC62F5" w:rsidP="00CD0687">
            <w:pPr>
              <w:ind w:left="57" w:right="57"/>
              <w:jc w:val="both"/>
            </w:pPr>
            <w:r w:rsidRPr="006B57D6">
              <w:t>различать опасные явления в социальном взаимодействии, в том числе</w:t>
            </w:r>
          </w:p>
          <w:p w:rsidR="00DC62F5" w:rsidRPr="006B57D6" w:rsidRDefault="00DC62F5" w:rsidP="00CD0687">
            <w:pPr>
              <w:ind w:left="57" w:right="57"/>
              <w:jc w:val="both"/>
            </w:pPr>
            <w:r w:rsidRPr="006B57D6">
              <w:t>криминального характера; умение предупреждать опасные явления и</w:t>
            </w:r>
          </w:p>
          <w:p w:rsidR="00DC62F5" w:rsidRPr="006B57D6" w:rsidRDefault="00DC62F5" w:rsidP="00CD0687">
            <w:pPr>
              <w:ind w:left="57" w:right="57"/>
              <w:jc w:val="both"/>
            </w:pPr>
            <w:r w:rsidRPr="006B57D6">
              <w:t>противодействовать им;</w:t>
            </w:r>
          </w:p>
          <w:p w:rsidR="00DC62F5" w:rsidRPr="006B57D6" w:rsidRDefault="00DC62F5" w:rsidP="00CD0687">
            <w:pPr>
              <w:pStyle w:val="dt-p"/>
              <w:shd w:val="clear" w:color="auto" w:fill="FFFFFF"/>
              <w:spacing w:before="0" w:beforeAutospacing="0" w:after="0" w:afterAutospacing="0"/>
              <w:jc w:val="both"/>
              <w:textAlignment w:val="baseline"/>
            </w:pPr>
            <w:r w:rsidRPr="006B57D6">
              <w:lastRenderedPageBreak/>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36" w:name="l258"/>
            <w:bookmarkStart w:id="37" w:name="l501"/>
            <w:bookmarkEnd w:id="36"/>
            <w:bookmarkEnd w:id="37"/>
          </w:p>
          <w:p w:rsidR="00DC62F5" w:rsidRPr="006B57D6" w:rsidRDefault="00DC62F5" w:rsidP="00CD0687">
            <w:pPr>
              <w:ind w:left="57" w:right="57"/>
              <w:jc w:val="both"/>
            </w:pPr>
            <w:r w:rsidRPr="006B57D6">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DC62F5" w:rsidRPr="006B57D6" w:rsidRDefault="00DC62F5" w:rsidP="00CD0687">
            <w:pPr>
              <w:pStyle w:val="dt-p"/>
              <w:shd w:val="clear" w:color="auto" w:fill="FFFFFF"/>
              <w:spacing w:before="0" w:beforeAutospacing="0" w:after="0" w:afterAutospacing="0"/>
              <w:jc w:val="both"/>
              <w:textAlignment w:val="baseline"/>
            </w:pPr>
            <w:r w:rsidRPr="006B57D6">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38" w:name="l502"/>
            <w:bookmarkEnd w:id="38"/>
          </w:p>
          <w:p w:rsidR="00DC62F5" w:rsidRPr="006B57D6" w:rsidRDefault="00DC62F5" w:rsidP="00CD0687">
            <w:pPr>
              <w:pStyle w:val="dt-p"/>
              <w:shd w:val="clear" w:color="auto" w:fill="FFFFFF"/>
              <w:spacing w:before="0" w:beforeAutospacing="0" w:after="0" w:afterAutospacing="0"/>
              <w:jc w:val="both"/>
              <w:textAlignment w:val="baseline"/>
            </w:pPr>
            <w:r w:rsidRPr="006B57D6">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39" w:name="l260"/>
            <w:bookmarkEnd w:id="39"/>
          </w:p>
        </w:tc>
      </w:tr>
      <w:tr w:rsidR="00DC62F5" w:rsidTr="00CD0687">
        <w:tc>
          <w:tcPr>
            <w:tcW w:w="2660" w:type="dxa"/>
            <w:shd w:val="clear" w:color="auto" w:fill="auto"/>
          </w:tcPr>
          <w:p w:rsidR="00DC62F5" w:rsidRPr="006B57D6" w:rsidRDefault="00DC62F5" w:rsidP="00CD0687">
            <w:pPr>
              <w:ind w:left="57" w:right="57"/>
              <w:jc w:val="both"/>
            </w:pPr>
            <w:r w:rsidRPr="006B57D6">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88" w:type="dxa"/>
            <w:shd w:val="clear" w:color="auto" w:fill="auto"/>
          </w:tcPr>
          <w:p w:rsidR="00DC62F5" w:rsidRPr="006B57D6" w:rsidRDefault="00DC62F5" w:rsidP="00CD0687">
            <w:pPr>
              <w:rPr>
                <w:shd w:val="clear" w:color="auto" w:fill="FFFFFF"/>
              </w:rPr>
            </w:pPr>
            <w:r w:rsidRPr="006B57D6">
              <w:rPr>
                <w:shd w:val="clear" w:color="auto" w:fill="FFFFFF"/>
              </w:rPr>
              <w:t>В области экологического воспитания:</w:t>
            </w:r>
          </w:p>
          <w:p w:rsidR="00DC62F5" w:rsidRPr="006B57D6" w:rsidRDefault="00DC62F5" w:rsidP="00CD0687">
            <w:pPr>
              <w:jc w:val="both"/>
              <w:rPr>
                <w:shd w:val="clear" w:color="auto" w:fill="FFFFFF"/>
              </w:rPr>
            </w:pPr>
            <w:r w:rsidRPr="006B57D6">
              <w:rPr>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C62F5" w:rsidRPr="006B57D6" w:rsidRDefault="00DC62F5" w:rsidP="00CD0687">
            <w:pPr>
              <w:jc w:val="both"/>
            </w:pPr>
            <w:r w:rsidRPr="006B57D6">
              <w:rPr>
                <w:shd w:val="clear" w:color="auto" w:fill="FFFFFF"/>
              </w:rPr>
              <w:t>- планирование и осуществление действий в окружающей среде на основе знания целей устойчивого развития человечества;</w:t>
            </w:r>
            <w:r w:rsidRPr="006B57D6">
              <w:rPr>
                <w:iCs/>
              </w:rPr>
              <w:t xml:space="preserve"> </w:t>
            </w:r>
          </w:p>
          <w:p w:rsidR="00DC62F5" w:rsidRPr="006B57D6" w:rsidRDefault="00DC62F5" w:rsidP="00CD0687">
            <w:pPr>
              <w:jc w:val="both"/>
            </w:pPr>
            <w:r w:rsidRPr="006B57D6">
              <w:rPr>
                <w:shd w:val="clear" w:color="auto" w:fill="FFFFFF"/>
              </w:rPr>
              <w:t>активное неприятие действий, приносящих вред окружающей среде;</w:t>
            </w:r>
            <w:r w:rsidRPr="006B57D6">
              <w:rPr>
                <w:iCs/>
              </w:rPr>
              <w:t xml:space="preserve"> </w:t>
            </w:r>
          </w:p>
          <w:p w:rsidR="00DC62F5" w:rsidRPr="006B57D6" w:rsidRDefault="00DC62F5" w:rsidP="00CD0687">
            <w:pPr>
              <w:jc w:val="both"/>
            </w:pPr>
            <w:r w:rsidRPr="006B57D6">
              <w:rPr>
                <w:shd w:val="clear" w:color="auto" w:fill="FFFFFF"/>
              </w:rPr>
              <w:t>- умение прогнозировать неблагоприятные экологические последствия предпринимаемых действий, предотвращать их;</w:t>
            </w:r>
            <w:r w:rsidRPr="006B57D6">
              <w:rPr>
                <w:iCs/>
              </w:rPr>
              <w:t xml:space="preserve"> </w:t>
            </w:r>
          </w:p>
          <w:p w:rsidR="00DC62F5" w:rsidRPr="006B57D6" w:rsidRDefault="00DC62F5" w:rsidP="00CD0687">
            <w:pPr>
              <w:jc w:val="both"/>
              <w:rPr>
                <w:shd w:val="clear" w:color="auto" w:fill="FFFFFF"/>
              </w:rPr>
            </w:pPr>
            <w:r w:rsidRPr="006B57D6">
              <w:rPr>
                <w:shd w:val="clear" w:color="auto" w:fill="FFFFFF"/>
              </w:rPr>
              <w:t>- расширение опыта деятельности экологической направленности;</w:t>
            </w:r>
            <w:r w:rsidRPr="006B57D6">
              <w:rPr>
                <w:iCs/>
              </w:rPr>
              <w:t xml:space="preserve"> </w:t>
            </w:r>
          </w:p>
          <w:p w:rsidR="00DC62F5" w:rsidRPr="006B57D6" w:rsidRDefault="00DC62F5" w:rsidP="00CD0687">
            <w:pPr>
              <w:pStyle w:val="dt-p"/>
              <w:shd w:val="clear" w:color="auto" w:fill="FFFFFF"/>
              <w:spacing w:before="0" w:beforeAutospacing="0" w:after="0" w:afterAutospacing="0"/>
              <w:jc w:val="both"/>
              <w:textAlignment w:val="baseline"/>
            </w:pPr>
            <w:r w:rsidRPr="006B57D6">
              <w:t>- овладение навыками учебно-исследовательской, проектной и социальной деятельности;</w:t>
            </w:r>
          </w:p>
        </w:tc>
        <w:tc>
          <w:tcPr>
            <w:tcW w:w="6300" w:type="dxa"/>
            <w:shd w:val="clear" w:color="auto" w:fill="auto"/>
          </w:tcPr>
          <w:p w:rsidR="00DC62F5" w:rsidRPr="006B57D6" w:rsidRDefault="00DC62F5" w:rsidP="00CD0687">
            <w:pPr>
              <w:ind w:left="57" w:right="57"/>
              <w:jc w:val="both"/>
            </w:pPr>
            <w:r w:rsidRPr="006B57D6">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DC62F5" w:rsidRPr="006B57D6" w:rsidRDefault="00DC62F5" w:rsidP="00CD0687">
            <w:pPr>
              <w:pStyle w:val="dt-p"/>
              <w:shd w:val="clear" w:color="auto" w:fill="FFFFFF"/>
              <w:spacing w:before="0" w:beforeAutospacing="0" w:after="300" w:afterAutospacing="0"/>
              <w:jc w:val="both"/>
              <w:textAlignment w:val="baseline"/>
            </w:pPr>
            <w:r w:rsidRPr="006B57D6">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40" w:name="l498"/>
            <w:bookmarkStart w:id="41" w:name="l255"/>
            <w:bookmarkEnd w:id="40"/>
            <w:bookmarkEnd w:id="41"/>
          </w:p>
          <w:p w:rsidR="00DC62F5" w:rsidRPr="006B57D6" w:rsidRDefault="00DC62F5" w:rsidP="00CD0687">
            <w:pPr>
              <w:ind w:left="57" w:right="57"/>
              <w:jc w:val="both"/>
            </w:pPr>
            <w:r w:rsidRPr="006B57D6">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DC62F5" w:rsidRPr="006B57D6" w:rsidRDefault="00DC62F5" w:rsidP="00CD0687">
            <w:pPr>
              <w:pStyle w:val="dt-p"/>
              <w:shd w:val="clear" w:color="auto" w:fill="FFFFFF"/>
              <w:spacing w:before="0" w:beforeAutospacing="0" w:after="300" w:afterAutospacing="0"/>
              <w:jc w:val="both"/>
              <w:textAlignment w:val="baseline"/>
            </w:pPr>
            <w:r w:rsidRPr="006B57D6">
              <w:t xml:space="preserve">-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w:t>
            </w:r>
            <w:r w:rsidRPr="006B57D6">
              <w:lastRenderedPageBreak/>
              <w:t>безопасности</w:t>
            </w:r>
            <w:bookmarkStart w:id="42" w:name="l500"/>
            <w:bookmarkEnd w:id="42"/>
          </w:p>
        </w:tc>
      </w:tr>
      <w:tr w:rsidR="00DC62F5" w:rsidTr="00CD0687">
        <w:tc>
          <w:tcPr>
            <w:tcW w:w="2660" w:type="dxa"/>
            <w:shd w:val="clear" w:color="auto" w:fill="auto"/>
          </w:tcPr>
          <w:p w:rsidR="00DC62F5" w:rsidRPr="006B57D6" w:rsidRDefault="00DC62F5" w:rsidP="00CD0687">
            <w:pPr>
              <w:ind w:left="57" w:right="57"/>
              <w:jc w:val="both"/>
            </w:pPr>
            <w:r w:rsidRPr="006B57D6">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88" w:type="dxa"/>
            <w:shd w:val="clear" w:color="auto" w:fill="auto"/>
          </w:tcPr>
          <w:p w:rsidR="00DC62F5" w:rsidRPr="006B57D6" w:rsidRDefault="00DC62F5" w:rsidP="00CD0687">
            <w:pPr>
              <w:jc w:val="both"/>
              <w:rPr>
                <w:shd w:val="clear" w:color="auto" w:fill="FFFFFF"/>
              </w:rPr>
            </w:pPr>
            <w:r w:rsidRPr="006B57D6">
              <w:rPr>
                <w:shd w:val="clear" w:color="auto" w:fill="FFFFFF"/>
              </w:rPr>
              <w:t>- готовность к саморазвитию, самостоятельности и самоопределению;</w:t>
            </w:r>
            <w:r w:rsidRPr="006B57D6">
              <w:rPr>
                <w:iCs/>
              </w:rPr>
              <w:t xml:space="preserve"> </w:t>
            </w:r>
          </w:p>
          <w:p w:rsidR="00DC62F5" w:rsidRPr="006B57D6" w:rsidRDefault="00DC62F5" w:rsidP="00CD0687">
            <w:pPr>
              <w:jc w:val="both"/>
              <w:rPr>
                <w:shd w:val="clear" w:color="auto" w:fill="FFFFFF"/>
              </w:rPr>
            </w:pPr>
            <w:r w:rsidRPr="006B57D6">
              <w:rPr>
                <w:shd w:val="clear" w:color="auto" w:fill="FFFFFF"/>
              </w:rPr>
              <w:t>- наличие мотивации к обучению и личностному развитию;</w:t>
            </w:r>
            <w:r w:rsidRPr="006B57D6">
              <w:rPr>
                <w:iCs/>
              </w:rPr>
              <w:t xml:space="preserve"> </w:t>
            </w:r>
          </w:p>
          <w:p w:rsidR="00DC62F5" w:rsidRPr="006B57D6" w:rsidRDefault="00DC62F5" w:rsidP="00CD0687">
            <w:pPr>
              <w:jc w:val="both"/>
              <w:rPr>
                <w:shd w:val="clear" w:color="auto" w:fill="FFFFFF"/>
              </w:rPr>
            </w:pPr>
            <w:r w:rsidRPr="006B57D6">
              <w:rPr>
                <w:shd w:val="clear" w:color="auto" w:fill="FFFFFF"/>
              </w:rPr>
              <w:t xml:space="preserve">В части физического воспитания: </w:t>
            </w:r>
          </w:p>
          <w:p w:rsidR="00DC62F5" w:rsidRPr="006B57D6" w:rsidRDefault="00DC62F5" w:rsidP="00CD0687">
            <w:pPr>
              <w:jc w:val="both"/>
            </w:pPr>
            <w:r w:rsidRPr="006B57D6">
              <w:rPr>
                <w:shd w:val="clear" w:color="auto" w:fill="FFFFFF"/>
              </w:rPr>
              <w:t>- сформированность здорового и безопасного образа жизни, ответственного отношения к своему здоровью;</w:t>
            </w:r>
            <w:r w:rsidRPr="006B57D6">
              <w:rPr>
                <w:iCs/>
              </w:rPr>
              <w:t xml:space="preserve"> </w:t>
            </w:r>
          </w:p>
          <w:p w:rsidR="00DC62F5" w:rsidRPr="006B57D6" w:rsidRDefault="00DC62F5" w:rsidP="00CD0687">
            <w:pPr>
              <w:jc w:val="both"/>
            </w:pPr>
            <w:r w:rsidRPr="006B57D6">
              <w:rPr>
                <w:shd w:val="clear" w:color="auto" w:fill="FFFFFF"/>
              </w:rPr>
              <w:t>- потребность в физическом совершенствовании, занятиях спортивно-оздоровительной деятельностью;</w:t>
            </w:r>
          </w:p>
          <w:p w:rsidR="00DC62F5" w:rsidRPr="006B57D6" w:rsidRDefault="00DC62F5" w:rsidP="00CD0687">
            <w:pPr>
              <w:jc w:val="both"/>
              <w:rPr>
                <w:shd w:val="clear" w:color="auto" w:fill="FFFFFF"/>
              </w:rPr>
            </w:pPr>
            <w:r w:rsidRPr="006B57D6">
              <w:rPr>
                <w:shd w:val="clear" w:color="auto" w:fill="FFFFFF"/>
              </w:rPr>
              <w:t>- активное неприятие вредных привычек и иных форм причинения вреда физическому и психическому здоровью;</w:t>
            </w:r>
            <w:r w:rsidRPr="006B57D6">
              <w:rPr>
                <w:iCs/>
              </w:rPr>
              <w:t xml:space="preserve"> </w:t>
            </w:r>
          </w:p>
          <w:p w:rsidR="00DC62F5" w:rsidRPr="006B57D6" w:rsidRDefault="00DC62F5" w:rsidP="00CD0687">
            <w:pPr>
              <w:shd w:val="clear" w:color="auto" w:fill="FFFFFF"/>
              <w:jc w:val="both"/>
              <w:textAlignment w:val="baseline"/>
            </w:pPr>
            <w:r w:rsidRPr="006B57D6">
              <w:t>Овладение универсальными регулятивными действиями:</w:t>
            </w:r>
          </w:p>
          <w:p w:rsidR="00DC62F5" w:rsidRPr="006B57D6" w:rsidRDefault="00DC62F5" w:rsidP="00CD0687">
            <w:pPr>
              <w:shd w:val="clear" w:color="auto" w:fill="FFFFFF"/>
              <w:jc w:val="both"/>
              <w:textAlignment w:val="baseline"/>
            </w:pPr>
            <w:r w:rsidRPr="006B57D6">
              <w:t>а) самоорганизация:</w:t>
            </w:r>
          </w:p>
          <w:p w:rsidR="00DC62F5" w:rsidRPr="006B57D6" w:rsidRDefault="00DC62F5" w:rsidP="00CD0687">
            <w:pPr>
              <w:shd w:val="clear" w:color="auto" w:fill="FFFFFF"/>
              <w:jc w:val="both"/>
              <w:textAlignment w:val="baseline"/>
            </w:pPr>
            <w:r w:rsidRPr="006B57D6">
              <w:t>- самостоятельно составлять план решения проблемы с учетом имеющихся ресурсов, собственных возможностей и предпочтений;</w:t>
            </w:r>
            <w:r w:rsidRPr="006B57D6">
              <w:rPr>
                <w:iCs/>
              </w:rPr>
              <w:t xml:space="preserve"> </w:t>
            </w:r>
          </w:p>
          <w:p w:rsidR="00DC62F5" w:rsidRPr="006B57D6" w:rsidRDefault="00DC62F5" w:rsidP="00CD0687">
            <w:pPr>
              <w:shd w:val="clear" w:color="auto" w:fill="FFFFFF"/>
              <w:jc w:val="both"/>
              <w:textAlignment w:val="baseline"/>
            </w:pPr>
            <w:r w:rsidRPr="006B57D6">
              <w:t>- давать оценку новым ситуациям;</w:t>
            </w:r>
            <w:r w:rsidRPr="006B57D6">
              <w:rPr>
                <w:iCs/>
              </w:rPr>
              <w:t xml:space="preserve"> </w:t>
            </w:r>
          </w:p>
          <w:p w:rsidR="00DC62F5" w:rsidRPr="006B57D6" w:rsidRDefault="00DC62F5" w:rsidP="00CD0687">
            <w:pPr>
              <w:shd w:val="clear" w:color="auto" w:fill="FFFFFF"/>
              <w:jc w:val="both"/>
              <w:textAlignment w:val="baseline"/>
            </w:pPr>
            <w:r w:rsidRPr="006B57D6">
              <w:t>- расширять рамки учебного предмета на основе личных предпочтений;</w:t>
            </w:r>
            <w:r w:rsidRPr="006B57D6">
              <w:rPr>
                <w:iCs/>
              </w:rPr>
              <w:t xml:space="preserve"> </w:t>
            </w:r>
          </w:p>
          <w:p w:rsidR="00DC62F5" w:rsidRPr="006B57D6" w:rsidRDefault="00DC62F5" w:rsidP="00CD0687">
            <w:pPr>
              <w:shd w:val="clear" w:color="auto" w:fill="FFFFFF"/>
              <w:jc w:val="both"/>
              <w:textAlignment w:val="baseline"/>
            </w:pPr>
            <w:r w:rsidRPr="006B57D6">
              <w:t>- делать осознанный выбор, аргументировать его, брать ответственность за решение;</w:t>
            </w:r>
            <w:r w:rsidRPr="006B57D6">
              <w:rPr>
                <w:iCs/>
              </w:rPr>
              <w:t xml:space="preserve"> </w:t>
            </w:r>
          </w:p>
          <w:p w:rsidR="00DC62F5" w:rsidRPr="006B57D6" w:rsidRDefault="00DC62F5" w:rsidP="00CD0687">
            <w:pPr>
              <w:shd w:val="clear" w:color="auto" w:fill="FFFFFF"/>
              <w:jc w:val="both"/>
              <w:textAlignment w:val="baseline"/>
            </w:pPr>
            <w:r w:rsidRPr="006B57D6">
              <w:t>- оценивать приобретенный опыт;</w:t>
            </w:r>
            <w:r w:rsidRPr="006B57D6">
              <w:rPr>
                <w:iCs/>
              </w:rPr>
              <w:t xml:space="preserve"> </w:t>
            </w:r>
          </w:p>
          <w:p w:rsidR="00DC62F5" w:rsidRPr="006B57D6" w:rsidRDefault="00DC62F5" w:rsidP="00CD0687">
            <w:pPr>
              <w:pStyle w:val="dt-p"/>
              <w:shd w:val="clear" w:color="auto" w:fill="FFFFFF"/>
              <w:spacing w:before="0" w:beforeAutospacing="0" w:after="0" w:afterAutospacing="0"/>
              <w:jc w:val="both"/>
              <w:textAlignment w:val="baseline"/>
            </w:pPr>
            <w:r w:rsidRPr="006B57D6">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6300" w:type="dxa"/>
            <w:shd w:val="clear" w:color="auto" w:fill="auto"/>
          </w:tcPr>
          <w:p w:rsidR="00DC62F5" w:rsidRPr="006B57D6" w:rsidRDefault="00DC62F5" w:rsidP="00CD0687">
            <w:pPr>
              <w:ind w:left="57" w:right="57"/>
              <w:jc w:val="both"/>
            </w:pPr>
            <w:r w:rsidRPr="006B57D6">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bl>
    <w:p w:rsidR="00DC62F5" w:rsidRDefault="00DC62F5" w:rsidP="00DC62F5">
      <w:pPr>
        <w:spacing w:after="60"/>
        <w:ind w:firstLine="709"/>
        <w:outlineLvl w:val="1"/>
        <w:rPr>
          <w:highlight w:val="yellow"/>
        </w:rPr>
      </w:pPr>
    </w:p>
    <w:p w:rsidR="00DC62F5" w:rsidRDefault="00DC62F5" w:rsidP="00DC62F5">
      <w:pPr>
        <w:spacing w:after="60"/>
        <w:ind w:firstLine="709"/>
        <w:outlineLvl w:val="1"/>
      </w:pPr>
    </w:p>
    <w:p w:rsidR="00DC62F5" w:rsidRDefault="00DC62F5" w:rsidP="00DC62F5">
      <w:pPr>
        <w:spacing w:after="60"/>
        <w:ind w:firstLine="709"/>
        <w:outlineLvl w:val="1"/>
      </w:pPr>
    </w:p>
    <w:p w:rsidR="00DC62F5" w:rsidRDefault="00DC62F5" w:rsidP="00DC62F5">
      <w:pPr>
        <w:spacing w:after="60"/>
        <w:ind w:firstLine="709"/>
        <w:outlineLvl w:val="1"/>
      </w:pPr>
    </w:p>
    <w:p w:rsidR="00DC62F5" w:rsidRPr="00174D83" w:rsidRDefault="00DC62F5" w:rsidP="00DC62F5">
      <w:pPr>
        <w:spacing w:after="60"/>
        <w:ind w:firstLine="709"/>
        <w:outlineLvl w:val="1"/>
        <w:rPr>
          <w:b/>
        </w:rPr>
      </w:pPr>
    </w:p>
    <w:p w:rsidR="00DC62F5" w:rsidRDefault="00DC62F5" w:rsidP="00DC62F5">
      <w:pPr>
        <w:spacing w:after="60"/>
        <w:ind w:firstLine="709"/>
        <w:outlineLvl w:val="1"/>
        <w:rPr>
          <w:b/>
        </w:rPr>
      </w:pPr>
      <w:r w:rsidRPr="00174D83">
        <w:rPr>
          <w:b/>
        </w:rPr>
        <w:t>Профессиональные компетенции</w:t>
      </w:r>
    </w:p>
    <w:tbl>
      <w:tblPr>
        <w:tblW w:w="14322" w:type="dxa"/>
        <w:jc w:val="center"/>
        <w:tblInd w:w="-4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93"/>
        <w:gridCol w:w="2880"/>
        <w:gridCol w:w="8249"/>
      </w:tblGrid>
      <w:tr w:rsidR="00DC62F5" w:rsidRPr="003B4F06" w:rsidTr="00CD0687">
        <w:trPr>
          <w:jc w:val="center"/>
        </w:trPr>
        <w:tc>
          <w:tcPr>
            <w:tcW w:w="3193" w:type="dxa"/>
            <w:tcBorders>
              <w:top w:val="single" w:sz="4" w:space="0" w:color="auto"/>
              <w:left w:val="single" w:sz="4" w:space="0" w:color="auto"/>
              <w:bottom w:val="single" w:sz="4" w:space="0" w:color="auto"/>
              <w:right w:val="single" w:sz="4" w:space="0" w:color="auto"/>
            </w:tcBorders>
          </w:tcPr>
          <w:p w:rsidR="00DC62F5" w:rsidRPr="003B4F06" w:rsidRDefault="00DC62F5" w:rsidP="00CD0687">
            <w:pPr>
              <w:suppressAutoHyphens/>
              <w:jc w:val="center"/>
              <w:rPr>
                <w:b/>
              </w:rPr>
            </w:pPr>
            <w:r w:rsidRPr="003B4F06">
              <w:rPr>
                <w:b/>
              </w:rPr>
              <w:t>Виды деятельности</w:t>
            </w:r>
          </w:p>
        </w:tc>
        <w:tc>
          <w:tcPr>
            <w:tcW w:w="2880" w:type="dxa"/>
            <w:tcBorders>
              <w:top w:val="single" w:sz="4" w:space="0" w:color="auto"/>
              <w:left w:val="single" w:sz="4" w:space="0" w:color="auto"/>
              <w:bottom w:val="single" w:sz="4" w:space="0" w:color="auto"/>
              <w:right w:val="single" w:sz="4" w:space="0" w:color="auto"/>
            </w:tcBorders>
          </w:tcPr>
          <w:p w:rsidR="00DC62F5" w:rsidRPr="003B4F06" w:rsidRDefault="00DC62F5" w:rsidP="00CD0687">
            <w:pPr>
              <w:suppressAutoHyphens/>
              <w:jc w:val="center"/>
              <w:rPr>
                <w:b/>
              </w:rPr>
            </w:pPr>
            <w:r w:rsidRPr="003B4F06">
              <w:rPr>
                <w:b/>
              </w:rPr>
              <w:t>Код и наименование</w:t>
            </w:r>
          </w:p>
          <w:p w:rsidR="00DC62F5" w:rsidRPr="003B4F06" w:rsidRDefault="00DC62F5" w:rsidP="00CD0687">
            <w:pPr>
              <w:suppressAutoHyphens/>
              <w:jc w:val="center"/>
              <w:rPr>
                <w:b/>
              </w:rPr>
            </w:pPr>
            <w:r w:rsidRPr="003B4F06">
              <w:rPr>
                <w:b/>
              </w:rPr>
              <w:t>компетенции</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center"/>
              <w:rPr>
                <w:b/>
                <w:iCs/>
              </w:rPr>
            </w:pPr>
            <w:r w:rsidRPr="003B4F06">
              <w:rPr>
                <w:b/>
                <w:iCs/>
              </w:rPr>
              <w:t>Показатели освоения компетенции</w:t>
            </w:r>
          </w:p>
        </w:tc>
      </w:tr>
      <w:tr w:rsidR="00DC62F5" w:rsidRPr="003B4F06" w:rsidTr="00CD0687">
        <w:trPr>
          <w:jc w:val="center"/>
        </w:trPr>
        <w:tc>
          <w:tcPr>
            <w:tcW w:w="3193"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ВД 1.</w:t>
            </w:r>
          </w:p>
          <w:p w:rsidR="00DC62F5" w:rsidRPr="00043A4F" w:rsidRDefault="00DC62F5" w:rsidP="00CD0687">
            <w:pPr>
              <w:suppressAutoHyphens/>
              <w:jc w:val="both"/>
            </w:pPr>
            <w:r w:rsidRPr="00043A4F">
              <w:t>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ПК 1.1.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Оформления и ведения 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both"/>
            </w:pPr>
          </w:p>
        </w:tc>
        <w:tc>
          <w:tcPr>
            <w:tcW w:w="2880" w:type="dxa"/>
            <w:vMerge/>
            <w:tcBorders>
              <w:left w:val="single" w:sz="4" w:space="0" w:color="auto"/>
              <w:right w:val="single" w:sz="4" w:space="0" w:color="auto"/>
            </w:tcBorders>
          </w:tcPr>
          <w:p w:rsidR="00DC62F5" w:rsidRPr="00043A4F" w:rsidRDefault="00DC62F5" w:rsidP="00CD0687">
            <w:pPr>
              <w:suppressAutoHyphens/>
              <w:jc w:val="both"/>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Умения:</w:t>
            </w:r>
          </w:p>
          <w:p w:rsidR="00DC62F5" w:rsidRPr="00043A4F" w:rsidRDefault="00DC62F5" w:rsidP="00CD0687">
            <w:pPr>
              <w:suppressAutoHyphens/>
              <w:jc w:val="both"/>
              <w:rPr>
                <w:iCs/>
              </w:rPr>
            </w:pPr>
            <w:r w:rsidRPr="00043A4F">
              <w:rPr>
                <w:iCs/>
              </w:rPr>
              <w:t>Составлять, оформлять и регистрировать документацию по управлению многоквартирными домами для структурных подразделений и организации в целом.</w:t>
            </w:r>
          </w:p>
          <w:p w:rsidR="00DC62F5" w:rsidRPr="00043A4F" w:rsidRDefault="00DC62F5" w:rsidP="00CD0687">
            <w:pPr>
              <w:suppressAutoHyphens/>
              <w:jc w:val="both"/>
              <w:rPr>
                <w:iCs/>
              </w:rPr>
            </w:pPr>
            <w:r w:rsidRPr="00043A4F">
              <w:rPr>
                <w:iCs/>
              </w:rPr>
              <w:t>Оформлять акты приема-передачи документации по управлению многоквартирными домами.</w:t>
            </w:r>
          </w:p>
          <w:p w:rsidR="00DC62F5" w:rsidRPr="00043A4F" w:rsidRDefault="00DC62F5" w:rsidP="00CD0687">
            <w:pPr>
              <w:suppressAutoHyphens/>
              <w:jc w:val="both"/>
              <w:rPr>
                <w:iCs/>
              </w:rPr>
            </w:pPr>
            <w:r w:rsidRPr="00043A4F">
              <w:rPr>
                <w:iCs/>
              </w:rPr>
              <w:t>Использовать современные программные продукты, информационные технологии для ведения, учета, хранения, перевода в электронный вид технической и иной документации, и осуществления коммуникаций в организации</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both"/>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both"/>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Нормативных правовых, методических и инструктивных документов, регламентирующих деятельность по управлению многоквартирными домами.</w:t>
            </w:r>
          </w:p>
          <w:p w:rsidR="00DC62F5" w:rsidRPr="00043A4F" w:rsidRDefault="00DC62F5" w:rsidP="00CD0687">
            <w:pPr>
              <w:suppressAutoHyphens/>
              <w:jc w:val="both"/>
              <w:rPr>
                <w:iCs/>
              </w:rPr>
            </w:pPr>
            <w:r w:rsidRPr="00043A4F">
              <w:rPr>
                <w:iCs/>
              </w:rPr>
              <w:t>Состава технической и иной документации по управлению многоквартирными домами.</w:t>
            </w:r>
          </w:p>
          <w:p w:rsidR="00DC62F5" w:rsidRPr="00043A4F" w:rsidRDefault="00DC62F5" w:rsidP="00CD0687">
            <w:pPr>
              <w:suppressAutoHyphens/>
              <w:jc w:val="both"/>
              <w:rPr>
                <w:iCs/>
              </w:rPr>
            </w:pPr>
            <w:r w:rsidRPr="00043A4F">
              <w:rPr>
                <w:iCs/>
              </w:rPr>
              <w:t>Правил и требований к оформлению технической и иной документации по управлению многоквартирными домами.</w:t>
            </w:r>
          </w:p>
          <w:p w:rsidR="00DC62F5" w:rsidRPr="00043A4F" w:rsidRDefault="00DC62F5" w:rsidP="00CD0687">
            <w:pPr>
              <w:suppressAutoHyphens/>
              <w:jc w:val="both"/>
              <w:rPr>
                <w:iCs/>
              </w:rPr>
            </w:pPr>
            <w:r w:rsidRPr="00043A4F">
              <w:rPr>
                <w:iCs/>
              </w:rPr>
              <w:t>Правил деловой переписки и письменного этикета</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both"/>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 xml:space="preserve">ПК 1.2. Организовывать работу по регистрационному учету пользователей и по обращениям потребителей жилищно-коммунальных услуг </w:t>
            </w:r>
            <w:r w:rsidRPr="00043A4F">
              <w:lastRenderedPageBreak/>
              <w:t>многоквартирных домов</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lastRenderedPageBreak/>
              <w:t xml:space="preserve">Навыки: </w:t>
            </w:r>
          </w:p>
          <w:p w:rsidR="00DC62F5" w:rsidRPr="00043A4F" w:rsidRDefault="00DC62F5" w:rsidP="00CD0687">
            <w:pPr>
              <w:suppressAutoHyphens/>
              <w:jc w:val="both"/>
              <w:rPr>
                <w:iCs/>
              </w:rPr>
            </w:pPr>
            <w:r w:rsidRPr="00043A4F">
              <w:rPr>
                <w:iCs/>
              </w:rPr>
              <w:t>Сбора, обработки и обновления необходимой информации по каждому собственнику и нанимателю помещений в многоквартирном доме, а также по лицам, использующим общее имущество в многоквартирном доме на основании договоров</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Умения: </w:t>
            </w:r>
          </w:p>
          <w:p w:rsidR="00DC62F5" w:rsidRPr="00043A4F" w:rsidRDefault="00DC62F5" w:rsidP="00CD0687">
            <w:pPr>
              <w:suppressAutoHyphens/>
              <w:jc w:val="both"/>
              <w:rPr>
                <w:iCs/>
              </w:rPr>
            </w:pPr>
            <w:r w:rsidRPr="00043A4F">
              <w:rPr>
                <w:iCs/>
              </w:rPr>
              <w:t xml:space="preserve">Обобщать и систематизировать информацию о собственниках и </w:t>
            </w:r>
            <w:r w:rsidRPr="00043A4F">
              <w:rPr>
                <w:iCs/>
              </w:rPr>
              <w:lastRenderedPageBreak/>
              <w:t>пользователях помещений в многоквартирном доме.</w:t>
            </w:r>
          </w:p>
          <w:p w:rsidR="00DC62F5" w:rsidRPr="00043A4F" w:rsidRDefault="00DC62F5" w:rsidP="00CD0687">
            <w:pPr>
              <w:suppressAutoHyphens/>
              <w:jc w:val="both"/>
              <w:rPr>
                <w:iCs/>
              </w:rPr>
            </w:pPr>
            <w:r w:rsidRPr="00043A4F">
              <w:rPr>
                <w:iCs/>
              </w:rPr>
              <w:t>Вести прием граждан по вопросам регистрационного учета и информированию по задолженности за жилищно-коммунальные услуги.</w:t>
            </w:r>
          </w:p>
          <w:p w:rsidR="00DC62F5" w:rsidRPr="00043A4F" w:rsidRDefault="00DC62F5" w:rsidP="00CD0687">
            <w:pPr>
              <w:suppressAutoHyphens/>
              <w:jc w:val="both"/>
              <w:rPr>
                <w:iCs/>
              </w:rPr>
            </w:pPr>
            <w:r w:rsidRPr="00043A4F">
              <w:rPr>
                <w:iCs/>
              </w:rPr>
              <w:t>Использовать специализированные программные приложения и информационно-телекоммуникационную сеть Интернет для сбора информации о собственниках и пользователях помещений и осуществления коммуникаций в организации</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Основ и требований Российской Федерации в области защиты персональных данных и миграционного законодательства.</w:t>
            </w:r>
          </w:p>
          <w:p w:rsidR="00DC62F5" w:rsidRPr="00043A4F" w:rsidRDefault="00DC62F5" w:rsidP="00CD0687">
            <w:pPr>
              <w:suppressAutoHyphens/>
              <w:jc w:val="both"/>
              <w:rPr>
                <w:iCs/>
              </w:rPr>
            </w:pPr>
            <w:r w:rsidRPr="00043A4F">
              <w:rPr>
                <w:iCs/>
              </w:rPr>
              <w:t>Основ документоведения, внутренних стандартов и методических документов в сфере коммуникации с пользователями жилых помещений.</w:t>
            </w:r>
          </w:p>
          <w:p w:rsidR="00DC62F5" w:rsidRPr="00043A4F" w:rsidRDefault="00DC62F5" w:rsidP="00CD0687">
            <w:pPr>
              <w:suppressAutoHyphens/>
              <w:jc w:val="both"/>
              <w:rPr>
                <w:iCs/>
              </w:rPr>
            </w:pPr>
            <w:r w:rsidRPr="00043A4F">
              <w:rPr>
                <w:iCs/>
              </w:rPr>
              <w:t xml:space="preserve">Основ конфликтологии. </w:t>
            </w:r>
          </w:p>
          <w:p w:rsidR="00DC62F5" w:rsidRPr="00043A4F" w:rsidRDefault="00DC62F5" w:rsidP="00CD0687">
            <w:pPr>
              <w:suppressAutoHyphens/>
              <w:jc w:val="both"/>
              <w:rPr>
                <w:iCs/>
              </w:rPr>
            </w:pPr>
            <w:r w:rsidRPr="00043A4F">
              <w:rPr>
                <w:iCs/>
              </w:rPr>
              <w:t>Технологий обработки документов и информации с использованием вычислительной техники, современных средств коммуникаций, в том числе в информационно-телекоммуникационной сети Интернет</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ПК 1.3. Осуществлять оперативное информирования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Регистрации и осуществления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Умения: </w:t>
            </w:r>
          </w:p>
          <w:p w:rsidR="00DC62F5" w:rsidRPr="00043A4F" w:rsidRDefault="00DC62F5" w:rsidP="00CD0687">
            <w:pPr>
              <w:suppressAutoHyphens/>
              <w:jc w:val="both"/>
              <w:rPr>
                <w:iCs/>
              </w:rPr>
            </w:pPr>
            <w:r w:rsidRPr="00043A4F">
              <w:rPr>
                <w:iCs/>
              </w:rPr>
              <w:t>Обеспечивать информационное сопровождение и предоставлять заявителям актуальную информацию общего характера о деятельности и исполнении обязательств по управлению многоквартирным домом.</w:t>
            </w:r>
          </w:p>
          <w:p w:rsidR="00DC62F5" w:rsidRPr="00043A4F" w:rsidRDefault="00DC62F5" w:rsidP="00CD0687">
            <w:pPr>
              <w:suppressAutoHyphens/>
              <w:jc w:val="both"/>
              <w:rPr>
                <w:iCs/>
              </w:rPr>
            </w:pPr>
            <w:r w:rsidRPr="00043A4F">
              <w:rPr>
                <w:iCs/>
              </w:rPr>
              <w:t>Использовать эффективные формы сбора информации о собственниках и пользователях помещений в многоквартирном доме.</w:t>
            </w:r>
          </w:p>
          <w:p w:rsidR="00DC62F5" w:rsidRPr="00043A4F" w:rsidRDefault="00DC62F5" w:rsidP="00CD0687">
            <w:pPr>
              <w:suppressAutoHyphens/>
              <w:jc w:val="both"/>
              <w:rPr>
                <w:iCs/>
              </w:rPr>
            </w:pPr>
            <w:r w:rsidRPr="00043A4F">
              <w:rPr>
                <w:iCs/>
              </w:rPr>
              <w:t>Обобщать, вносить и систематизировать информацию о запросах собственников и нанимателей помещений в многоквартирном доме.</w:t>
            </w:r>
          </w:p>
          <w:p w:rsidR="00DC62F5" w:rsidRPr="00043A4F" w:rsidRDefault="00DC62F5" w:rsidP="00CD0687">
            <w:pPr>
              <w:suppressAutoHyphens/>
              <w:jc w:val="both"/>
              <w:rPr>
                <w:iCs/>
              </w:rPr>
            </w:pPr>
            <w:r w:rsidRPr="00043A4F">
              <w:rPr>
                <w:iCs/>
              </w:rPr>
              <w:t>Проводить общие собрания собственников помещений многоквартирного дома.</w:t>
            </w:r>
          </w:p>
          <w:p w:rsidR="00DC62F5" w:rsidRPr="00043A4F" w:rsidRDefault="00DC62F5" w:rsidP="00CD0687">
            <w:pPr>
              <w:suppressAutoHyphens/>
              <w:jc w:val="both"/>
              <w:rPr>
                <w:iCs/>
              </w:rPr>
            </w:pPr>
            <w:r w:rsidRPr="00043A4F">
              <w:rPr>
                <w:iCs/>
              </w:rPr>
              <w:t xml:space="preserve">Согласовывать с ответственными представителями собственников помещений проекты договоров, планов работ, документов, связанных с </w:t>
            </w:r>
            <w:r w:rsidRPr="00043A4F">
              <w:rPr>
                <w:iCs/>
              </w:rPr>
              <w:lastRenderedPageBreak/>
              <w:t>управлением многоквартирным домом, для рассмотрения общим собранием собственников помещений.</w:t>
            </w:r>
          </w:p>
          <w:p w:rsidR="00DC62F5" w:rsidRPr="00043A4F" w:rsidRDefault="00DC62F5" w:rsidP="00CD0687">
            <w:pPr>
              <w:suppressAutoHyphens/>
              <w:jc w:val="both"/>
              <w:rPr>
                <w:iCs/>
              </w:rPr>
            </w:pPr>
            <w:r w:rsidRPr="00043A4F">
              <w:rPr>
                <w:iCs/>
              </w:rPr>
              <w:t>Проводить совместную работу с ответственными представителями собственников по контролю объемов и качества жилищно-коммунальных услуг и по профилактике нарушений правил пользования жилыми помещениями</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Жилищного законодательства Российской Федерации в области управления, содержания и ремонта многоквартирных домов.</w:t>
            </w:r>
          </w:p>
          <w:p w:rsidR="00DC62F5" w:rsidRPr="00043A4F" w:rsidRDefault="00DC62F5" w:rsidP="00CD0687">
            <w:pPr>
              <w:suppressAutoHyphens/>
              <w:jc w:val="both"/>
              <w:rPr>
                <w:iCs/>
              </w:rPr>
            </w:pPr>
            <w:r w:rsidRPr="00043A4F">
              <w:rPr>
                <w:iCs/>
              </w:rPr>
              <w:t>Нормативных правовых актов, регламентирующих участие представителей собственников в управлении многоквартирными домами.</w:t>
            </w:r>
          </w:p>
          <w:p w:rsidR="00DC62F5" w:rsidRPr="00043A4F" w:rsidRDefault="00DC62F5" w:rsidP="00CD0687">
            <w:pPr>
              <w:suppressAutoHyphens/>
              <w:jc w:val="both"/>
              <w:rPr>
                <w:iCs/>
              </w:rPr>
            </w:pPr>
            <w:r w:rsidRPr="00043A4F">
              <w:rPr>
                <w:iCs/>
              </w:rPr>
              <w:t>Нормативных правовых актов, регламентирующих организацию, проведение, подведение итогов и документирование и хранение решений общих собраний.</w:t>
            </w:r>
          </w:p>
          <w:p w:rsidR="00DC62F5" w:rsidRPr="00043A4F" w:rsidRDefault="00DC62F5" w:rsidP="00CD0687">
            <w:pPr>
              <w:suppressAutoHyphens/>
              <w:jc w:val="both"/>
              <w:rPr>
                <w:iCs/>
              </w:rPr>
            </w:pPr>
            <w:r w:rsidRPr="00043A4F">
              <w:rPr>
                <w:iCs/>
              </w:rPr>
              <w:t>Основ документоведения, конфликтологии и психологии сотрудничества с собственниками помещений по вопросам управления многоквартирными домами</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ПК 1.4 Организовывать работу первичных трудовых коллективов по обслуживанию общедомового имущества</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 xml:space="preserve">Контроля подбора кадров, его расстановки и целесообразного использования при формировании определения вида деятельности первичных трудовых коллективов на основе психологии сотрудничества. </w:t>
            </w:r>
          </w:p>
          <w:p w:rsidR="00DC62F5" w:rsidRPr="00043A4F" w:rsidRDefault="00DC62F5" w:rsidP="00CD0687">
            <w:pPr>
              <w:suppressAutoHyphens/>
              <w:jc w:val="both"/>
              <w:rPr>
                <w:iCs/>
              </w:rPr>
            </w:pPr>
            <w:r w:rsidRPr="00043A4F">
              <w:rPr>
                <w:iCs/>
              </w:rPr>
              <w:t>Выдачи заданий персоналу на выполнение работ по обслуживанию общедомового имущества</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both"/>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Умения:</w:t>
            </w:r>
          </w:p>
          <w:p w:rsidR="00DC62F5" w:rsidRPr="00043A4F" w:rsidRDefault="00DC62F5" w:rsidP="00CD0687">
            <w:pPr>
              <w:suppressAutoHyphens/>
              <w:jc w:val="both"/>
              <w:rPr>
                <w:iCs/>
              </w:rPr>
            </w:pPr>
            <w:r w:rsidRPr="00043A4F">
              <w:rPr>
                <w:iCs/>
              </w:rPr>
              <w:t>Выбирать оптимальные формы коммуникаций при организации работы с персоналом.</w:t>
            </w:r>
          </w:p>
          <w:p w:rsidR="00DC62F5" w:rsidRPr="00043A4F" w:rsidRDefault="00DC62F5" w:rsidP="00CD0687">
            <w:pPr>
              <w:suppressAutoHyphens/>
              <w:jc w:val="both"/>
              <w:rPr>
                <w:iCs/>
              </w:rPr>
            </w:pPr>
            <w:r w:rsidRPr="00043A4F">
              <w:rPr>
                <w:iCs/>
              </w:rPr>
              <w:t>Анализировать деятельность персонала организации, принимать решения по оптимизации деятельности структурных подразделений в соответствии с их задачами и функциями.</w:t>
            </w:r>
          </w:p>
          <w:p w:rsidR="00DC62F5" w:rsidRPr="00043A4F" w:rsidRDefault="00DC62F5" w:rsidP="00CD0687">
            <w:pPr>
              <w:suppressAutoHyphens/>
              <w:jc w:val="both"/>
              <w:rPr>
                <w:iCs/>
              </w:rPr>
            </w:pPr>
            <w:r w:rsidRPr="00043A4F">
              <w:rPr>
                <w:iCs/>
              </w:rPr>
              <w:t>Взаимодействовать с коллегами для решения рабочих задач и управлять конфликтными ситуациями в процессе делового общения.</w:t>
            </w:r>
          </w:p>
          <w:p w:rsidR="00DC62F5" w:rsidRPr="00043A4F" w:rsidRDefault="00DC62F5" w:rsidP="00CD0687">
            <w:pPr>
              <w:suppressAutoHyphens/>
              <w:jc w:val="both"/>
              <w:rPr>
                <w:iCs/>
              </w:rPr>
            </w:pPr>
            <w:r w:rsidRPr="00043A4F">
              <w:rPr>
                <w:iCs/>
              </w:rPr>
              <w:t>Выбирать оптимальные формы коммуникаций при организации работы с первичными трудовыми коллективами</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both"/>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lastRenderedPageBreak/>
              <w:t>Квалификационных требований к персоналу, осуществляющему деятельность по управлению многоквартирным домом.</w:t>
            </w:r>
          </w:p>
          <w:p w:rsidR="00DC62F5" w:rsidRPr="00043A4F" w:rsidRDefault="00DC62F5" w:rsidP="00CD0687">
            <w:pPr>
              <w:suppressAutoHyphens/>
              <w:jc w:val="both"/>
              <w:rPr>
                <w:iCs/>
              </w:rPr>
            </w:pPr>
            <w:r w:rsidRPr="00043A4F">
              <w:rPr>
                <w:iCs/>
              </w:rPr>
              <w:t>Основ гражданско-правовых отношений и требования миграционного законодательства Российской Федерации.</w:t>
            </w:r>
          </w:p>
          <w:p w:rsidR="00DC62F5" w:rsidRPr="00043A4F" w:rsidRDefault="00DC62F5" w:rsidP="00CD0687">
            <w:pPr>
              <w:suppressAutoHyphens/>
              <w:jc w:val="both"/>
              <w:rPr>
                <w:iCs/>
              </w:rPr>
            </w:pPr>
            <w:r w:rsidRPr="00043A4F">
              <w:rPr>
                <w:iCs/>
              </w:rPr>
              <w:t xml:space="preserve">Основ психологии и конфликтологии. </w:t>
            </w:r>
          </w:p>
          <w:p w:rsidR="00DC62F5" w:rsidRPr="00043A4F" w:rsidRDefault="00DC62F5" w:rsidP="00CD0687">
            <w:pPr>
              <w:suppressAutoHyphens/>
              <w:jc w:val="both"/>
              <w:rPr>
                <w:iCs/>
              </w:rPr>
            </w:pPr>
            <w:r w:rsidRPr="00043A4F">
              <w:rPr>
                <w:iCs/>
              </w:rPr>
              <w:t>Этики делового общения</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ПК 1.5 Организовывать проведение расчетов с потребителями и поставщиками жилищно-коммунальных услуг</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Организации расчетов и формирование итоговых документов с потребителями и поставщиками жилищно-коммунальных ресурсов, определенных условиями договора управления.</w:t>
            </w:r>
          </w:p>
          <w:p w:rsidR="00DC62F5" w:rsidRPr="00043A4F" w:rsidRDefault="00DC62F5" w:rsidP="00CD0687">
            <w:pPr>
              <w:suppressAutoHyphens/>
              <w:jc w:val="both"/>
              <w:rPr>
                <w:iCs/>
              </w:rPr>
            </w:pPr>
            <w:r w:rsidRPr="00043A4F">
              <w:rPr>
                <w:iCs/>
              </w:rPr>
              <w:t>Рассмотрения жалоб и информирование собственников и нанимателей помещений по вопросам оплаты, качества, тарифов и стоимости жилищно-коммунальных услуг, содержания и ремонта общего имущества.</w:t>
            </w:r>
          </w:p>
          <w:p w:rsidR="00DC62F5" w:rsidRPr="00043A4F" w:rsidRDefault="00DC62F5" w:rsidP="00CD0687">
            <w:pPr>
              <w:suppressAutoHyphens/>
              <w:jc w:val="both"/>
              <w:rPr>
                <w:iCs/>
              </w:rPr>
            </w:pPr>
            <w:r w:rsidRPr="00043A4F">
              <w:rPr>
                <w:iCs/>
              </w:rPr>
              <w:t>Проведения и планирования мероприятий по снижению задолженности за жилищно-коммунальные услуги</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Умения: </w:t>
            </w:r>
          </w:p>
          <w:p w:rsidR="00DC62F5" w:rsidRPr="00043A4F" w:rsidRDefault="00DC62F5" w:rsidP="00CD0687">
            <w:pPr>
              <w:suppressAutoHyphens/>
              <w:jc w:val="both"/>
              <w:rPr>
                <w:iCs/>
              </w:rPr>
            </w:pPr>
            <w:r w:rsidRPr="00043A4F">
              <w:rPr>
                <w:iCs/>
              </w:rPr>
              <w:t>Применять программные средства для оформления и осуществления за потребленные коммунальные ресурсы, оказанные услуги и выполненные работы в многоквартирном доме.</w:t>
            </w:r>
          </w:p>
          <w:p w:rsidR="00DC62F5" w:rsidRPr="00043A4F" w:rsidRDefault="00DC62F5" w:rsidP="00CD0687">
            <w:pPr>
              <w:suppressAutoHyphens/>
              <w:jc w:val="both"/>
              <w:rPr>
                <w:iCs/>
              </w:rPr>
            </w:pPr>
            <w:r w:rsidRPr="00043A4F">
              <w:rPr>
                <w:iCs/>
              </w:rPr>
              <w:t>Осуществлять выдачу документов, перечень которых указан в договоре управления, лицам, имеющим право на получение таких документов.</w:t>
            </w:r>
          </w:p>
          <w:p w:rsidR="00DC62F5" w:rsidRPr="00043A4F" w:rsidRDefault="00DC62F5" w:rsidP="00CD0687">
            <w:pPr>
              <w:suppressAutoHyphens/>
              <w:jc w:val="both"/>
              <w:rPr>
                <w:iCs/>
              </w:rPr>
            </w:pPr>
            <w:r w:rsidRPr="00043A4F">
              <w:rPr>
                <w:iCs/>
              </w:rPr>
              <w:t>Осуществлять расчет и корректировку размера платы за содержания и ремонт общего имущества, жилищно-коммунальные услуги.</w:t>
            </w:r>
          </w:p>
          <w:p w:rsidR="00DC62F5" w:rsidRPr="00043A4F" w:rsidRDefault="00DC62F5" w:rsidP="00CD0687">
            <w:pPr>
              <w:suppressAutoHyphens/>
              <w:jc w:val="both"/>
              <w:rPr>
                <w:iCs/>
              </w:rPr>
            </w:pPr>
            <w:r w:rsidRPr="00043A4F">
              <w:rPr>
                <w:iCs/>
              </w:rPr>
              <w:t>Выбирать оптимальные формы коммуникации при рассмотрении жалоб и обращений собственников и нанимателей помещений услуг и содержания и ремонта общего имущества</w:t>
            </w:r>
          </w:p>
        </w:tc>
      </w:tr>
      <w:tr w:rsidR="00DC62F5" w:rsidRPr="003B4F06" w:rsidTr="00CD0687">
        <w:trPr>
          <w:jc w:val="center"/>
        </w:trPr>
        <w:tc>
          <w:tcPr>
            <w:tcW w:w="3193"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Правил предоставления коммунальных услуг собственникам и пользователям помещений в многоквартирных домах.</w:t>
            </w:r>
          </w:p>
          <w:p w:rsidR="00DC62F5" w:rsidRPr="00043A4F" w:rsidRDefault="00DC62F5" w:rsidP="00CD0687">
            <w:pPr>
              <w:suppressAutoHyphens/>
              <w:jc w:val="both"/>
              <w:rPr>
                <w:iCs/>
              </w:rPr>
            </w:pPr>
            <w:r w:rsidRPr="00043A4F">
              <w:rPr>
                <w:iCs/>
              </w:rPr>
              <w:t>Способов оплаты жилищно-коммунальных услуг.</w:t>
            </w:r>
          </w:p>
          <w:p w:rsidR="00DC62F5" w:rsidRPr="00043A4F" w:rsidRDefault="00DC62F5" w:rsidP="00CD0687">
            <w:pPr>
              <w:suppressAutoHyphens/>
              <w:jc w:val="both"/>
              <w:rPr>
                <w:iCs/>
              </w:rPr>
            </w:pPr>
            <w:r w:rsidRPr="00043A4F">
              <w:rPr>
                <w:iCs/>
              </w:rPr>
              <w:t>Нормативных правовых актов, методических документов, регламентирующих деятельность по управлению многоквартирными домами.</w:t>
            </w:r>
          </w:p>
          <w:p w:rsidR="00DC62F5" w:rsidRPr="00043A4F" w:rsidRDefault="00DC62F5" w:rsidP="00CD0687">
            <w:pPr>
              <w:suppressAutoHyphens/>
              <w:jc w:val="both"/>
              <w:rPr>
                <w:iCs/>
              </w:rPr>
            </w:pPr>
            <w:r w:rsidRPr="00043A4F">
              <w:rPr>
                <w:iCs/>
              </w:rPr>
              <w:t xml:space="preserve">Нормативных правовых актов, методических документов, регламентирующих деятельность по начислению за жилищно-коммунальные </w:t>
            </w:r>
            <w:r w:rsidRPr="00043A4F">
              <w:rPr>
                <w:iCs/>
              </w:rPr>
              <w:lastRenderedPageBreak/>
              <w:t>услуги.</w:t>
            </w:r>
          </w:p>
          <w:p w:rsidR="00DC62F5" w:rsidRPr="00043A4F" w:rsidRDefault="00DC62F5" w:rsidP="00CD0687">
            <w:pPr>
              <w:suppressAutoHyphens/>
              <w:jc w:val="both"/>
              <w:rPr>
                <w:iCs/>
              </w:rPr>
            </w:pPr>
            <w:r w:rsidRPr="00043A4F">
              <w:rPr>
                <w:iCs/>
              </w:rPr>
              <w:t>Основ психологии и конфликтологии</w:t>
            </w:r>
          </w:p>
        </w:tc>
      </w:tr>
      <w:tr w:rsidR="00DC62F5" w:rsidRPr="003B4F06" w:rsidTr="00CD0687">
        <w:trPr>
          <w:jc w:val="center"/>
        </w:trPr>
        <w:tc>
          <w:tcPr>
            <w:tcW w:w="3193"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lastRenderedPageBreak/>
              <w:t>ВД 2.</w:t>
            </w:r>
          </w:p>
          <w:p w:rsidR="00DC62F5" w:rsidRPr="00043A4F" w:rsidRDefault="00DC62F5" w:rsidP="00CD0687">
            <w:pPr>
              <w:suppressAutoHyphens/>
              <w:jc w:val="both"/>
            </w:pPr>
            <w:r w:rsidRPr="00043A4F">
              <w:t>Обеспечение</w:t>
            </w:r>
          </w:p>
          <w:p w:rsidR="00DC62F5" w:rsidRPr="00043A4F" w:rsidRDefault="00DC62F5" w:rsidP="00CD0687">
            <w:pPr>
              <w:suppressAutoHyphens/>
              <w:jc w:val="both"/>
            </w:pPr>
            <w:r w:rsidRPr="00043A4F">
              <w:t>технической</w:t>
            </w:r>
          </w:p>
          <w:p w:rsidR="00DC62F5" w:rsidRPr="00043A4F" w:rsidRDefault="00DC62F5" w:rsidP="00CD0687">
            <w:pPr>
              <w:suppressAutoHyphens/>
              <w:jc w:val="both"/>
            </w:pPr>
            <w:r w:rsidRPr="00043A4F">
              <w:t>эксплуатации</w:t>
            </w:r>
          </w:p>
          <w:p w:rsidR="00DC62F5" w:rsidRPr="00043A4F" w:rsidRDefault="00DC62F5" w:rsidP="00CD0687">
            <w:pPr>
              <w:suppressAutoHyphens/>
              <w:jc w:val="both"/>
            </w:pPr>
            <w:r w:rsidRPr="00043A4F">
              <w:t>гражданских зданий и контроля предоставления жилищно-коммунальных услуг</w:t>
            </w: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Проведения плановых и внеплановых осмотров общего имущества с целью установления возможных причин возникновения дефектов и выработки мер по их устранению.</w:t>
            </w:r>
          </w:p>
          <w:p w:rsidR="00DC62F5" w:rsidRPr="00043A4F" w:rsidRDefault="00DC62F5" w:rsidP="00CD0687">
            <w:pPr>
              <w:suppressAutoHyphens/>
              <w:jc w:val="both"/>
              <w:rPr>
                <w:iCs/>
              </w:rPr>
            </w:pPr>
            <w:r w:rsidRPr="00043A4F">
              <w:rPr>
                <w:iCs/>
              </w:rPr>
              <w:t>Подготовки (согласования) технических заданий на выполнение работ по содержанию и ремонту инженерных систем и конструктивных элементов, входящих в состав общего имущества в многоквартирных домах</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Умения: </w:t>
            </w:r>
          </w:p>
          <w:p w:rsidR="00DC62F5" w:rsidRPr="00043A4F" w:rsidRDefault="00DC62F5" w:rsidP="00CD0687">
            <w:pPr>
              <w:suppressAutoHyphens/>
              <w:jc w:val="both"/>
              <w:rPr>
                <w:iCs/>
              </w:rPr>
            </w:pPr>
            <w:r w:rsidRPr="00043A4F">
              <w:rPr>
                <w:iCs/>
              </w:rPr>
              <w:t>Применять инструментальные методы контроля технического состояния конструктивных элементов и систем инженерного оборудования общего имущества.</w:t>
            </w:r>
          </w:p>
          <w:p w:rsidR="00DC62F5" w:rsidRPr="00043A4F" w:rsidRDefault="00DC62F5" w:rsidP="00CD0687">
            <w:pPr>
              <w:suppressAutoHyphens/>
              <w:jc w:val="both"/>
              <w:rPr>
                <w:iCs/>
              </w:rPr>
            </w:pPr>
            <w:r w:rsidRPr="00043A4F">
              <w:rPr>
                <w:iCs/>
              </w:rPr>
              <w:t>Составлять перечень (план) работ и услуг и определять характер, объемы, технологию ремонта, необходимые материалы и оборудование для устранения дефектов и неисправностей общего имущества в многоквартирном доме.</w:t>
            </w:r>
          </w:p>
          <w:p w:rsidR="00DC62F5" w:rsidRPr="00043A4F" w:rsidRDefault="00DC62F5" w:rsidP="00CD0687">
            <w:pPr>
              <w:suppressAutoHyphens/>
              <w:jc w:val="both"/>
              <w:rPr>
                <w:iCs/>
              </w:rPr>
            </w:pPr>
            <w:r w:rsidRPr="00043A4F">
              <w:rPr>
                <w:iCs/>
              </w:rPr>
              <w:t>Оформлять акты и предписания по результатам осмотров и проверок.</w:t>
            </w:r>
          </w:p>
          <w:p w:rsidR="00DC62F5" w:rsidRPr="00043A4F" w:rsidRDefault="00DC62F5" w:rsidP="00CD0687">
            <w:pPr>
              <w:suppressAutoHyphens/>
              <w:jc w:val="both"/>
              <w:rPr>
                <w:iCs/>
              </w:rPr>
            </w:pPr>
            <w:r w:rsidRPr="00043A4F">
              <w:rPr>
                <w:iCs/>
              </w:rPr>
              <w:t>Вести журналы осмотров и составлять дефектные ведомости</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Инженерных систем, оборудования и конструктивных элементов многоквартирного дома.</w:t>
            </w:r>
          </w:p>
          <w:p w:rsidR="00DC62F5" w:rsidRPr="00043A4F" w:rsidRDefault="00DC62F5" w:rsidP="00CD0687">
            <w:pPr>
              <w:suppressAutoHyphens/>
              <w:jc w:val="both"/>
              <w:rPr>
                <w:iCs/>
              </w:rPr>
            </w:pPr>
            <w:r w:rsidRPr="00043A4F">
              <w:rPr>
                <w:iCs/>
              </w:rPr>
              <w:t>Строительных материалов и технологий ремонта инженерных систем, оборудования и конструктивных элементов многоквартирного дома.</w:t>
            </w:r>
          </w:p>
          <w:p w:rsidR="00DC62F5" w:rsidRPr="00043A4F" w:rsidRDefault="00DC62F5" w:rsidP="00CD0687">
            <w:pPr>
              <w:suppressAutoHyphens/>
              <w:jc w:val="both"/>
              <w:rPr>
                <w:iCs/>
              </w:rPr>
            </w:pPr>
            <w:r w:rsidRPr="00043A4F">
              <w:rPr>
                <w:iCs/>
              </w:rPr>
              <w:t>Единой системы конструкторской документации.</w:t>
            </w:r>
          </w:p>
          <w:p w:rsidR="00DC62F5" w:rsidRPr="00043A4F" w:rsidRDefault="00DC62F5" w:rsidP="00CD0687">
            <w:pPr>
              <w:suppressAutoHyphens/>
              <w:jc w:val="both"/>
              <w:rPr>
                <w:iCs/>
              </w:rPr>
            </w:pPr>
            <w:r w:rsidRPr="00043A4F">
              <w:rPr>
                <w:iCs/>
              </w:rPr>
              <w:t xml:space="preserve">Дефектов инженерных систем и конструктивных элементов многоквартирных домов и технологий их устранения. </w:t>
            </w:r>
          </w:p>
          <w:p w:rsidR="00DC62F5" w:rsidRPr="00043A4F" w:rsidRDefault="00DC62F5" w:rsidP="00CD0687">
            <w:pPr>
              <w:suppressAutoHyphens/>
              <w:jc w:val="both"/>
              <w:rPr>
                <w:iCs/>
              </w:rPr>
            </w:pPr>
            <w:r w:rsidRPr="00043A4F">
              <w:rPr>
                <w:iCs/>
              </w:rPr>
              <w:t>Методов визуального и инструментального обследования общего имущества в многоквартирном доме.</w:t>
            </w:r>
          </w:p>
          <w:p w:rsidR="00DC62F5" w:rsidRPr="00043A4F" w:rsidRDefault="00DC62F5" w:rsidP="00CD0687">
            <w:pPr>
              <w:suppressAutoHyphens/>
              <w:jc w:val="both"/>
              <w:rPr>
                <w:iCs/>
              </w:rPr>
            </w:pPr>
            <w:r w:rsidRPr="00043A4F">
              <w:rPr>
                <w:iCs/>
              </w:rPr>
              <w:t xml:space="preserve">Основных положений правил эксплуатации инженерного оборудования и конструктивных элементов зданий. </w:t>
            </w:r>
          </w:p>
          <w:p w:rsidR="00DC62F5" w:rsidRPr="00043A4F" w:rsidRDefault="00DC62F5" w:rsidP="00CD0687">
            <w:pPr>
              <w:suppressAutoHyphens/>
              <w:jc w:val="both"/>
              <w:rPr>
                <w:iCs/>
              </w:rPr>
            </w:pPr>
            <w:r w:rsidRPr="00043A4F">
              <w:rPr>
                <w:iCs/>
              </w:rPr>
              <w:t>Технологий энергосбережения и энергоэффективности для пользователей жилых помещений.</w:t>
            </w:r>
          </w:p>
          <w:p w:rsidR="00DC62F5" w:rsidRPr="00043A4F" w:rsidRDefault="00DC62F5" w:rsidP="00CD0687">
            <w:pPr>
              <w:suppressAutoHyphens/>
              <w:jc w:val="both"/>
              <w:rPr>
                <w:iCs/>
              </w:rPr>
            </w:pPr>
            <w:r w:rsidRPr="00043A4F">
              <w:rPr>
                <w:iCs/>
              </w:rPr>
              <w:t>Требований к поверке, содержанию и использованию приборов учета.</w:t>
            </w:r>
          </w:p>
          <w:p w:rsidR="00DC62F5" w:rsidRPr="00043A4F" w:rsidRDefault="00DC62F5" w:rsidP="00CD0687">
            <w:pPr>
              <w:suppressAutoHyphens/>
              <w:jc w:val="both"/>
              <w:rPr>
                <w:iCs/>
              </w:rPr>
            </w:pPr>
            <w:r w:rsidRPr="00043A4F">
              <w:rPr>
                <w:iCs/>
              </w:rPr>
              <w:lastRenderedPageBreak/>
              <w:t>правил и норм технической эксплуатации жилищного фонда.</w:t>
            </w:r>
          </w:p>
          <w:p w:rsidR="00DC62F5" w:rsidRPr="00043A4F" w:rsidRDefault="00DC62F5" w:rsidP="00CD0687">
            <w:pPr>
              <w:suppressAutoHyphens/>
              <w:jc w:val="both"/>
              <w:rPr>
                <w:iCs/>
              </w:rPr>
            </w:pPr>
            <w:r w:rsidRPr="00043A4F">
              <w:rPr>
                <w:iCs/>
              </w:rPr>
              <w:t>Требований жилищного законодательства Российской Федерации по взаимодействию с собственниками и нанимателями многоквартирного дома для обеспечения правил пользования общим имуществом и жилыми помещениями и безопасности проживания</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ПК 2.2. Организовывать техническую эксплуатацию инженерных систем и конструктивных элементов зданий</w:t>
            </w:r>
          </w:p>
          <w:p w:rsidR="00DC62F5" w:rsidRPr="00043A4F" w:rsidRDefault="00DC62F5" w:rsidP="00CD0687">
            <w:pPr>
              <w:suppressAutoHyphens/>
              <w:jc w:val="both"/>
            </w:pPr>
            <w:r w:rsidRPr="00043A4F">
              <w:t>жилищно-коммунального хозяйства</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Организации технического обслуживания инженерно-технических систем и конструктивных элементов зданий, проведения подготовки зданий к сезонной эксплуатации.</w:t>
            </w:r>
          </w:p>
          <w:p w:rsidR="00DC62F5" w:rsidRPr="00043A4F" w:rsidRDefault="00DC62F5" w:rsidP="00CD0687">
            <w:pPr>
              <w:suppressAutoHyphens/>
              <w:jc w:val="both"/>
              <w:rPr>
                <w:iCs/>
              </w:rPr>
            </w:pPr>
            <w:r w:rsidRPr="00043A4F">
              <w:rPr>
                <w:iCs/>
              </w:rPr>
              <w:t>Разработки и корректировки технической документации по эксплуатации инженерно-технических систем и конструктивных элементов зданий</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both"/>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Умения: </w:t>
            </w:r>
          </w:p>
          <w:p w:rsidR="00DC62F5" w:rsidRPr="00043A4F" w:rsidRDefault="00DC62F5" w:rsidP="00CD0687">
            <w:pPr>
              <w:suppressAutoHyphens/>
              <w:jc w:val="both"/>
              <w:rPr>
                <w:iCs/>
              </w:rPr>
            </w:pPr>
            <w:r w:rsidRPr="00043A4F">
              <w:rPr>
                <w:iCs/>
              </w:rPr>
              <w:t>Применять инструментальные методы контроля технического состояния конструктивных элементов и систем инженерного оборудования зданий.</w:t>
            </w:r>
          </w:p>
          <w:p w:rsidR="00DC62F5" w:rsidRPr="00043A4F" w:rsidRDefault="00DC62F5" w:rsidP="00CD0687">
            <w:pPr>
              <w:suppressAutoHyphens/>
              <w:jc w:val="both"/>
              <w:rPr>
                <w:iCs/>
              </w:rPr>
            </w:pPr>
            <w:r w:rsidRPr="00043A4F">
              <w:rPr>
                <w:iCs/>
              </w:rPr>
              <w:t>Определять характер, объемы, технологию ремонта, необходимые материалы и оборудование для устранения дефектов и неисправностей зданий.</w:t>
            </w:r>
          </w:p>
          <w:p w:rsidR="00DC62F5" w:rsidRPr="00043A4F" w:rsidRDefault="00DC62F5" w:rsidP="00CD0687">
            <w:pPr>
              <w:suppressAutoHyphens/>
              <w:jc w:val="both"/>
              <w:rPr>
                <w:iCs/>
              </w:rPr>
            </w:pPr>
            <w:r w:rsidRPr="00043A4F">
              <w:rPr>
                <w:iCs/>
              </w:rPr>
              <w:t>Применять программное обеспечение и современные информационные технологии, используемые организацией</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both"/>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 xml:space="preserve">Порядка организации и выполнения работ по техническому обследованию жилых зданий. </w:t>
            </w:r>
          </w:p>
          <w:p w:rsidR="00DC62F5" w:rsidRPr="00043A4F" w:rsidRDefault="00DC62F5" w:rsidP="00CD0687">
            <w:pPr>
              <w:suppressAutoHyphens/>
              <w:jc w:val="both"/>
              <w:rPr>
                <w:iCs/>
              </w:rPr>
            </w:pPr>
            <w:r w:rsidRPr="00043A4F">
              <w:rPr>
                <w:iCs/>
              </w:rPr>
              <w:t xml:space="preserve">Правил эксплуатации инженерного оборудования и конструктивных элементов зданий. </w:t>
            </w:r>
          </w:p>
          <w:p w:rsidR="00DC62F5" w:rsidRPr="00043A4F" w:rsidRDefault="00DC62F5" w:rsidP="00CD0687">
            <w:pPr>
              <w:suppressAutoHyphens/>
              <w:jc w:val="both"/>
              <w:rPr>
                <w:iCs/>
              </w:rPr>
            </w:pPr>
            <w:r w:rsidRPr="00043A4F">
              <w:rPr>
                <w:iCs/>
              </w:rPr>
              <w:t>Правил и методов оценки физического и морального износа зданий.</w:t>
            </w:r>
          </w:p>
          <w:p w:rsidR="00DC62F5" w:rsidRPr="00043A4F" w:rsidRDefault="00DC62F5" w:rsidP="00CD0687">
            <w:pPr>
              <w:suppressAutoHyphens/>
              <w:jc w:val="both"/>
              <w:rPr>
                <w:iCs/>
              </w:rPr>
            </w:pPr>
            <w:r w:rsidRPr="00043A4F">
              <w:rPr>
                <w:iCs/>
              </w:rPr>
              <w:t>Правил технической эксплуатации энергоустановок потребителей. правил эксплуатации систем водоснабжения и канализации.</w:t>
            </w:r>
          </w:p>
          <w:p w:rsidR="00DC62F5" w:rsidRPr="00043A4F" w:rsidRDefault="00DC62F5" w:rsidP="00CD0687">
            <w:pPr>
              <w:suppressAutoHyphens/>
              <w:jc w:val="both"/>
              <w:rPr>
                <w:iCs/>
              </w:rPr>
            </w:pPr>
            <w:r w:rsidRPr="00043A4F">
              <w:rPr>
                <w:iCs/>
              </w:rPr>
              <w:t>Правил эксплуатации систем отопления.</w:t>
            </w:r>
          </w:p>
          <w:p w:rsidR="00DC62F5" w:rsidRPr="00043A4F" w:rsidRDefault="00DC62F5" w:rsidP="00CD0687">
            <w:pPr>
              <w:suppressAutoHyphens/>
              <w:jc w:val="both"/>
              <w:rPr>
                <w:iCs/>
              </w:rPr>
            </w:pPr>
            <w:r w:rsidRPr="00043A4F">
              <w:rPr>
                <w:iCs/>
              </w:rPr>
              <w:t>Правил эксплуатации внутридомового газового оборудования.</w:t>
            </w:r>
          </w:p>
          <w:p w:rsidR="00DC62F5" w:rsidRPr="00043A4F" w:rsidRDefault="00DC62F5" w:rsidP="00CD0687">
            <w:pPr>
              <w:suppressAutoHyphens/>
              <w:jc w:val="both"/>
              <w:rPr>
                <w:iCs/>
              </w:rPr>
            </w:pPr>
            <w:r w:rsidRPr="00043A4F">
              <w:rPr>
                <w:iCs/>
              </w:rPr>
              <w:t>Технологий обработки информации с использованием средств.</w:t>
            </w:r>
          </w:p>
          <w:p w:rsidR="00DC62F5" w:rsidRPr="00043A4F" w:rsidRDefault="00DC62F5" w:rsidP="00CD0687">
            <w:pPr>
              <w:suppressAutoHyphens/>
              <w:jc w:val="both"/>
              <w:rPr>
                <w:iCs/>
              </w:rPr>
            </w:pPr>
            <w:r w:rsidRPr="00043A4F">
              <w:rPr>
                <w:iCs/>
              </w:rPr>
              <w:t>Вычислительной техники, современных коммуникаций и связи</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 xml:space="preserve">ПК 2.3. Осуществлять контроль технического состояния многоквартирного дома и </w:t>
            </w:r>
            <w:r w:rsidRPr="00043A4F">
              <w:lastRenderedPageBreak/>
              <w:t>качества предоставления коммунальных ресурсов</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lastRenderedPageBreak/>
              <w:t xml:space="preserve">Навыки: </w:t>
            </w:r>
          </w:p>
          <w:p w:rsidR="00DC62F5" w:rsidRPr="00043A4F" w:rsidRDefault="00DC62F5" w:rsidP="00CD0687">
            <w:pPr>
              <w:suppressAutoHyphens/>
              <w:jc w:val="both"/>
              <w:rPr>
                <w:iCs/>
              </w:rPr>
            </w:pPr>
            <w:r w:rsidRPr="00043A4F">
              <w:rPr>
                <w:iCs/>
              </w:rPr>
              <w:t xml:space="preserve">Повседневного (текущего) контроля за работой внутридомовых инженерных систем и оборудования многоквартирных домов и качества коммунальных ресурсов, в том числе по сигналам, поступающим на панель управления </w:t>
            </w:r>
            <w:r w:rsidRPr="00043A4F">
              <w:rPr>
                <w:iCs/>
              </w:rPr>
              <w:lastRenderedPageBreak/>
              <w:t>автоматизированных систем диспетчерского контроля и управления (АСДКУ).</w:t>
            </w:r>
          </w:p>
          <w:p w:rsidR="00DC62F5" w:rsidRPr="00043A4F" w:rsidRDefault="00DC62F5" w:rsidP="00CD0687">
            <w:pPr>
              <w:suppressAutoHyphens/>
              <w:jc w:val="both"/>
              <w:rPr>
                <w:iCs/>
              </w:rPr>
            </w:pPr>
            <w:r w:rsidRPr="00043A4F">
              <w:rPr>
                <w:iCs/>
              </w:rPr>
              <w:t>Оценки потребления, количества и качества поступающих коммунальных ресурсов на основании, данных контрольно-измерительных приборов (КИП) и устранение в ходе осмотра выявленных неисправностей, нарушений, не требующих отключения приборов учета и регулирования коммунальных ресурсов, КИП.</w:t>
            </w:r>
          </w:p>
          <w:p w:rsidR="00DC62F5" w:rsidRPr="00043A4F" w:rsidRDefault="00DC62F5" w:rsidP="00CD0687">
            <w:pPr>
              <w:suppressAutoHyphens/>
              <w:jc w:val="both"/>
              <w:rPr>
                <w:iCs/>
              </w:rPr>
            </w:pPr>
            <w:r w:rsidRPr="00043A4F">
              <w:rPr>
                <w:iCs/>
              </w:rPr>
              <w:t>Подготовки сводок об отключениях руководству и информирование пользователей многоквартирных домов о проводимых мероприятиях по устранению чрезвычайных и аварийных ситуаций, планируемых сроках восстановления работы инженерных систем и оборудования, качества коммунальных ресурсов</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Умения: </w:t>
            </w:r>
          </w:p>
          <w:p w:rsidR="00DC62F5" w:rsidRPr="00043A4F" w:rsidRDefault="00DC62F5" w:rsidP="00CD0687">
            <w:pPr>
              <w:suppressAutoHyphens/>
              <w:jc w:val="both"/>
              <w:rPr>
                <w:iCs/>
              </w:rPr>
            </w:pPr>
            <w:r w:rsidRPr="00043A4F">
              <w:rPr>
                <w:iCs/>
              </w:rPr>
              <w:t xml:space="preserve">Определять количество и показатели качества поступающих коммунальных ресурсов. </w:t>
            </w:r>
          </w:p>
          <w:p w:rsidR="00DC62F5" w:rsidRPr="00043A4F" w:rsidRDefault="00DC62F5" w:rsidP="00CD0687">
            <w:pPr>
              <w:suppressAutoHyphens/>
              <w:jc w:val="both"/>
              <w:rPr>
                <w:iCs/>
              </w:rPr>
            </w:pPr>
            <w:r w:rsidRPr="00043A4F">
              <w:rPr>
                <w:iCs/>
              </w:rPr>
              <w:t>Документировать исполнение требований актов жилищного законодательства Российской Федерации и условий договоров в части работы по контролю качества поступающих коммунальных ресурсов. Определять отсутствие внешних повреждений и надежность механических соединений, целостность электрических соединений приборов учета и регулирования коммунальных ресурсов.</w:t>
            </w:r>
          </w:p>
          <w:p w:rsidR="00DC62F5" w:rsidRPr="00043A4F" w:rsidRDefault="00DC62F5" w:rsidP="00CD0687">
            <w:pPr>
              <w:suppressAutoHyphens/>
              <w:jc w:val="both"/>
              <w:rPr>
                <w:iCs/>
              </w:rPr>
            </w:pPr>
            <w:r w:rsidRPr="00043A4F">
              <w:rPr>
                <w:iCs/>
              </w:rPr>
              <w:t xml:space="preserve">Распознавать все нештатные ситуации, регистрируемые приборами учета и КИП. </w:t>
            </w:r>
          </w:p>
          <w:p w:rsidR="00DC62F5" w:rsidRPr="00043A4F" w:rsidRDefault="00DC62F5" w:rsidP="00CD0687">
            <w:pPr>
              <w:suppressAutoHyphens/>
              <w:jc w:val="both"/>
              <w:rPr>
                <w:iCs/>
              </w:rPr>
            </w:pPr>
            <w:r w:rsidRPr="00043A4F">
              <w:rPr>
                <w:iCs/>
              </w:rPr>
              <w:t>Идентифицировать неисправности приборов учета и регулирования коммунальных ресурсов, КИП.</w:t>
            </w:r>
          </w:p>
          <w:p w:rsidR="00DC62F5" w:rsidRPr="00043A4F" w:rsidRDefault="00DC62F5" w:rsidP="00CD0687">
            <w:pPr>
              <w:suppressAutoHyphens/>
              <w:jc w:val="both"/>
              <w:rPr>
                <w:iCs/>
              </w:rPr>
            </w:pPr>
            <w:r w:rsidRPr="00043A4F">
              <w:rPr>
                <w:iCs/>
              </w:rPr>
              <w:t>Применять программное обеспечение и современные информационные технологии, используемые организацией</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 xml:space="preserve">Законодательства Российской Федерации о единстве измерений. Правила предоставления коммунальных услуг. </w:t>
            </w:r>
          </w:p>
          <w:p w:rsidR="00DC62F5" w:rsidRPr="00043A4F" w:rsidRDefault="00DC62F5" w:rsidP="00CD0687">
            <w:pPr>
              <w:suppressAutoHyphens/>
              <w:jc w:val="both"/>
              <w:rPr>
                <w:iCs/>
              </w:rPr>
            </w:pPr>
            <w:r w:rsidRPr="00043A4F">
              <w:rPr>
                <w:iCs/>
              </w:rPr>
              <w:t xml:space="preserve">Требований к качеству коммунальных ресурсов. </w:t>
            </w:r>
          </w:p>
          <w:p w:rsidR="00DC62F5" w:rsidRPr="00043A4F" w:rsidRDefault="00DC62F5" w:rsidP="00CD0687">
            <w:pPr>
              <w:suppressAutoHyphens/>
              <w:jc w:val="both"/>
              <w:rPr>
                <w:iCs/>
              </w:rPr>
            </w:pPr>
            <w:r w:rsidRPr="00043A4F">
              <w:rPr>
                <w:iCs/>
              </w:rPr>
              <w:t xml:space="preserve">Видов, назначения, устройства, принципов работы приборов учета и регулирования потребления энергоресурсов, КИП. </w:t>
            </w:r>
          </w:p>
          <w:p w:rsidR="00DC62F5" w:rsidRPr="00043A4F" w:rsidRDefault="00DC62F5" w:rsidP="00CD0687">
            <w:pPr>
              <w:suppressAutoHyphens/>
              <w:jc w:val="both"/>
              <w:rPr>
                <w:iCs/>
              </w:rPr>
            </w:pPr>
            <w:r w:rsidRPr="00043A4F">
              <w:rPr>
                <w:iCs/>
              </w:rPr>
              <w:t xml:space="preserve">Технологий и техники обслуживания систем учета и регулирования </w:t>
            </w:r>
            <w:r w:rsidRPr="00043A4F">
              <w:rPr>
                <w:iCs/>
              </w:rPr>
              <w:lastRenderedPageBreak/>
              <w:t xml:space="preserve">потребления энергоресурсов. </w:t>
            </w:r>
          </w:p>
          <w:p w:rsidR="00DC62F5" w:rsidRPr="00043A4F" w:rsidRDefault="00DC62F5" w:rsidP="00CD0687">
            <w:pPr>
              <w:suppressAutoHyphens/>
              <w:jc w:val="both"/>
              <w:rPr>
                <w:iCs/>
              </w:rPr>
            </w:pPr>
            <w:r w:rsidRPr="00043A4F">
              <w:rPr>
                <w:iCs/>
              </w:rPr>
              <w:t xml:space="preserve">Принципов автоматического регулирования потребления энергоресурсов. </w:t>
            </w:r>
          </w:p>
          <w:p w:rsidR="00DC62F5" w:rsidRPr="00043A4F" w:rsidRDefault="00DC62F5" w:rsidP="00CD0687">
            <w:pPr>
              <w:suppressAutoHyphens/>
              <w:jc w:val="both"/>
              <w:rPr>
                <w:iCs/>
              </w:rPr>
            </w:pPr>
            <w:r w:rsidRPr="00043A4F">
              <w:rPr>
                <w:iCs/>
              </w:rPr>
              <w:t xml:space="preserve">Расчетных значений (минимальных и максимальных) потребления коммунальных ресурсов. </w:t>
            </w:r>
          </w:p>
          <w:p w:rsidR="00DC62F5" w:rsidRPr="00043A4F" w:rsidRDefault="00DC62F5" w:rsidP="00CD0687">
            <w:pPr>
              <w:suppressAutoHyphens/>
              <w:jc w:val="both"/>
              <w:rPr>
                <w:iCs/>
              </w:rPr>
            </w:pPr>
            <w:r w:rsidRPr="00043A4F">
              <w:rPr>
                <w:iCs/>
              </w:rPr>
              <w:t xml:space="preserve">Расчетного температурного графика подачи теплоносителя и воды. </w:t>
            </w:r>
          </w:p>
          <w:p w:rsidR="00DC62F5" w:rsidRPr="00043A4F" w:rsidRDefault="00DC62F5" w:rsidP="00CD0687">
            <w:pPr>
              <w:suppressAutoHyphens/>
              <w:jc w:val="both"/>
              <w:rPr>
                <w:iCs/>
              </w:rPr>
            </w:pPr>
            <w:r w:rsidRPr="00043A4F">
              <w:rPr>
                <w:iCs/>
              </w:rPr>
              <w:t>Специализированных программных приложений, в том числе в информационно-телекоммуникационной сети Интернет, для осуществления коммуникаций в организации</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ПК 2.4. Организовывать устранение аварийных ситуаций и проведение мероприятий по безопасности жизнедеятельности многоквартирных домов</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 xml:space="preserve">Взаимодействия с диспетчером и аварийными службами коммунальных организаций при исполнении заявки диспетчерской службы. </w:t>
            </w:r>
          </w:p>
          <w:p w:rsidR="00DC62F5" w:rsidRPr="00043A4F" w:rsidRDefault="00DC62F5" w:rsidP="00CD0687">
            <w:pPr>
              <w:suppressAutoHyphens/>
              <w:jc w:val="both"/>
              <w:rPr>
                <w:iCs/>
              </w:rPr>
            </w:pPr>
            <w:r w:rsidRPr="00043A4F">
              <w:rPr>
                <w:iCs/>
              </w:rPr>
              <w:t xml:space="preserve">Выполнения работ по устранению причин аварии и предотвращению распространения последствий аварии многоквартирных домов. Разработки комплекса мероприятий по безопасному и безвредному пребыванию людей в помещениях здания в зависимости от их площади, планировки, освещенности, инсоляции, микроклимата, воздухообмена, уровня шума и вибрации, ионизирующих и неионизирующих излучений. </w:t>
            </w:r>
          </w:p>
          <w:p w:rsidR="00DC62F5" w:rsidRPr="00043A4F" w:rsidRDefault="00DC62F5" w:rsidP="00CD0687">
            <w:pPr>
              <w:suppressAutoHyphens/>
              <w:jc w:val="both"/>
              <w:rPr>
                <w:iCs/>
              </w:rPr>
            </w:pPr>
            <w:r w:rsidRPr="00043A4F">
              <w:rPr>
                <w:iCs/>
              </w:rPr>
              <w:t xml:space="preserve">Разработки комплекса мероприятий, направленных на предотвращение криминальных проявлений, террористических актов и их последствий. </w:t>
            </w:r>
          </w:p>
          <w:p w:rsidR="00DC62F5" w:rsidRPr="00043A4F" w:rsidRDefault="00DC62F5" w:rsidP="00CD0687">
            <w:pPr>
              <w:suppressAutoHyphens/>
              <w:jc w:val="both"/>
              <w:rPr>
                <w:iCs/>
              </w:rPr>
            </w:pPr>
            <w:r w:rsidRPr="00043A4F">
              <w:rPr>
                <w:iCs/>
              </w:rPr>
              <w:t>Разработки мероприятий по выполнению требований доступности здания для маломобильных групп населения</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Умения: </w:t>
            </w:r>
          </w:p>
          <w:p w:rsidR="00DC62F5" w:rsidRPr="00043A4F" w:rsidRDefault="00DC62F5" w:rsidP="00CD0687">
            <w:pPr>
              <w:suppressAutoHyphens/>
              <w:jc w:val="both"/>
              <w:rPr>
                <w:iCs/>
              </w:rPr>
            </w:pPr>
            <w:r w:rsidRPr="00043A4F">
              <w:rPr>
                <w:iCs/>
              </w:rPr>
              <w:t xml:space="preserve">Организовывать работу рабочих специалистов в условиях аварийных и восстановительных работ. </w:t>
            </w:r>
          </w:p>
          <w:p w:rsidR="00DC62F5" w:rsidRPr="00043A4F" w:rsidRDefault="00DC62F5" w:rsidP="00CD0687">
            <w:pPr>
              <w:suppressAutoHyphens/>
              <w:jc w:val="both"/>
              <w:rPr>
                <w:iCs/>
              </w:rPr>
            </w:pPr>
            <w:r w:rsidRPr="00043A4F">
              <w:rPr>
                <w:iCs/>
              </w:rPr>
              <w:t>Определять порядок действий в аварийных ситуациях с целью локализации и предотвращения ущерба имуществу физических и юридических лиц.</w:t>
            </w:r>
          </w:p>
          <w:p w:rsidR="00DC62F5" w:rsidRPr="00043A4F" w:rsidRDefault="00DC62F5" w:rsidP="00CD0687">
            <w:pPr>
              <w:suppressAutoHyphens/>
              <w:jc w:val="both"/>
              <w:rPr>
                <w:iCs/>
              </w:rPr>
            </w:pPr>
            <w:r w:rsidRPr="00043A4F">
              <w:rPr>
                <w:iCs/>
              </w:rPr>
              <w:t>Производить необходимые отключения инженерных систем гражданских зданий в рамках локализации и предотвращения распространения последствий аварий.</w:t>
            </w:r>
          </w:p>
          <w:p w:rsidR="00DC62F5" w:rsidRPr="00043A4F" w:rsidRDefault="00DC62F5" w:rsidP="00CD0687">
            <w:pPr>
              <w:suppressAutoHyphens/>
              <w:jc w:val="both"/>
              <w:rPr>
                <w:iCs/>
              </w:rPr>
            </w:pPr>
            <w:r w:rsidRPr="00043A4F">
              <w:rPr>
                <w:iCs/>
              </w:rPr>
              <w:t>Принимать профилактические меры для снижения уровня опасностей различного вида и их последствий в профессиональной деятельности и быту.</w:t>
            </w:r>
          </w:p>
          <w:p w:rsidR="00DC62F5" w:rsidRPr="00043A4F" w:rsidRDefault="00DC62F5" w:rsidP="00CD0687">
            <w:pPr>
              <w:suppressAutoHyphens/>
              <w:jc w:val="both"/>
              <w:rPr>
                <w:iCs/>
              </w:rPr>
            </w:pPr>
            <w:r w:rsidRPr="00043A4F">
              <w:rPr>
                <w:iCs/>
              </w:rPr>
              <w:t>Оценивать уровни доступа персонала и пользователей территорию, в здание (сооружение) и конкретные помещения</w:t>
            </w:r>
          </w:p>
        </w:tc>
      </w:tr>
      <w:tr w:rsidR="00DC62F5" w:rsidRPr="003B4F06" w:rsidTr="00CD0687">
        <w:trPr>
          <w:jc w:val="center"/>
        </w:trPr>
        <w:tc>
          <w:tcPr>
            <w:tcW w:w="3193"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lastRenderedPageBreak/>
              <w:t xml:space="preserve">Нормативных правовых актов, регламентирующих проведение диспетчерского и аварийного обслуживания многоквартирных домов. Требований охраны труда, пожарной безопасности, промышленной санитарии при проведении аварийного обслуживания многоквартирных домов. </w:t>
            </w:r>
          </w:p>
          <w:p w:rsidR="00DC62F5" w:rsidRPr="00043A4F" w:rsidRDefault="00DC62F5" w:rsidP="00CD0687">
            <w:pPr>
              <w:suppressAutoHyphens/>
              <w:jc w:val="both"/>
              <w:rPr>
                <w:iCs/>
              </w:rPr>
            </w:pPr>
            <w:r w:rsidRPr="00043A4F">
              <w:rPr>
                <w:iCs/>
              </w:rPr>
              <w:t>Порядка действий при типичных аварийных ситуациях многоквартирных домов.</w:t>
            </w:r>
          </w:p>
          <w:p w:rsidR="00DC62F5" w:rsidRPr="00043A4F" w:rsidRDefault="00DC62F5" w:rsidP="00CD0687">
            <w:pPr>
              <w:suppressAutoHyphens/>
              <w:jc w:val="both"/>
              <w:rPr>
                <w:iCs/>
              </w:rPr>
            </w:pPr>
            <w:r w:rsidRPr="00043A4F">
              <w:rPr>
                <w:iCs/>
              </w:rPr>
              <w:t>Допустимых норм планировки, площади, микроклимата и уровни освещенности, инсоляции, воздухообмена, шума, вибрации, ионизирующих и неионизирующих излучений.</w:t>
            </w:r>
          </w:p>
          <w:p w:rsidR="00DC62F5" w:rsidRPr="00043A4F" w:rsidRDefault="00DC62F5" w:rsidP="00CD0687">
            <w:pPr>
              <w:suppressAutoHyphens/>
              <w:jc w:val="both"/>
              <w:rPr>
                <w:iCs/>
              </w:rPr>
            </w:pPr>
            <w:r w:rsidRPr="00043A4F">
              <w:rPr>
                <w:iCs/>
              </w:rPr>
              <w:t>Требований по предотвращению криминальных проявлений, террористических актов и их последствий</w:t>
            </w:r>
          </w:p>
        </w:tc>
      </w:tr>
      <w:tr w:rsidR="00DC62F5" w:rsidRPr="003B4F06" w:rsidTr="00CD0687">
        <w:trPr>
          <w:jc w:val="center"/>
        </w:trPr>
        <w:tc>
          <w:tcPr>
            <w:tcW w:w="3193"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lastRenderedPageBreak/>
              <w:t>ВД 3.</w:t>
            </w:r>
          </w:p>
          <w:p w:rsidR="00DC62F5" w:rsidRPr="00043A4F" w:rsidRDefault="00DC62F5" w:rsidP="00CD0687">
            <w:pPr>
              <w:suppressAutoHyphens/>
              <w:jc w:val="both"/>
            </w:pPr>
            <w:r w:rsidRPr="00043A4F">
              <w:t>Организация мероприятий по содержанию помещений гражданских зданий и территории</w:t>
            </w:r>
          </w:p>
          <w:p w:rsidR="00DC62F5" w:rsidRPr="00043A4F" w:rsidRDefault="00DC62F5" w:rsidP="00CD0687">
            <w:pPr>
              <w:suppressAutoHyphens/>
              <w:jc w:val="both"/>
            </w:pPr>
            <w:r w:rsidRPr="00043A4F">
              <w:t>ВД 4.</w:t>
            </w:r>
          </w:p>
          <w:p w:rsidR="00DC62F5" w:rsidRPr="00043A4F" w:rsidRDefault="00DC62F5" w:rsidP="00CD0687">
            <w:pPr>
              <w:suppressAutoHyphens/>
              <w:jc w:val="both"/>
            </w:pPr>
            <w:r w:rsidRPr="00043A4F">
              <w:t>Освоение видов работ по одной или нескольким профессиям рабочих, должностям служащих</w:t>
            </w: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ПК 3.1. 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 xml:space="preserve">Планирования работ по обеспечению надлежащего санитарного состояния зданий общественного назначения. </w:t>
            </w:r>
          </w:p>
          <w:p w:rsidR="00DC62F5" w:rsidRPr="00043A4F" w:rsidRDefault="00DC62F5" w:rsidP="00CD0687">
            <w:pPr>
              <w:suppressAutoHyphens/>
              <w:jc w:val="both"/>
              <w:rPr>
                <w:iCs/>
              </w:rPr>
            </w:pPr>
            <w:r w:rsidRPr="00043A4F">
              <w:rPr>
                <w:iCs/>
              </w:rPr>
              <w:t>Организации и проверки работы по санитарному содержанию и уборке помещений и территории, входящей в состав общего имущества собственников помещения многоквартирного дома</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Умения: </w:t>
            </w:r>
          </w:p>
          <w:p w:rsidR="00DC62F5" w:rsidRPr="00043A4F" w:rsidRDefault="00DC62F5" w:rsidP="00CD0687">
            <w:pPr>
              <w:suppressAutoHyphens/>
              <w:jc w:val="both"/>
              <w:rPr>
                <w:iCs/>
              </w:rPr>
            </w:pPr>
            <w:r w:rsidRPr="00043A4F">
              <w:rPr>
                <w:iCs/>
              </w:rPr>
              <w:t>Формировать перечень работ, включая их объемы и периодичность, по летней и зимней уборке территорий, входящих в состав общего имущества собственников помещений многоквартирного дома.</w:t>
            </w:r>
          </w:p>
          <w:p w:rsidR="00DC62F5" w:rsidRPr="00043A4F" w:rsidRDefault="00DC62F5" w:rsidP="00CD0687">
            <w:pPr>
              <w:suppressAutoHyphens/>
              <w:jc w:val="both"/>
              <w:rPr>
                <w:iCs/>
              </w:rPr>
            </w:pPr>
            <w:r w:rsidRPr="00043A4F">
              <w:rPr>
                <w:iCs/>
              </w:rPr>
              <w:t>Определять технологию санитарного содержания, уборки помещений и территории, входящих в состав общего имущества собственников помещений многоквартирного дома.</w:t>
            </w:r>
          </w:p>
          <w:p w:rsidR="00DC62F5" w:rsidRPr="00043A4F" w:rsidRDefault="00DC62F5" w:rsidP="00CD0687">
            <w:pPr>
              <w:suppressAutoHyphens/>
              <w:jc w:val="both"/>
              <w:rPr>
                <w:iCs/>
              </w:rPr>
            </w:pPr>
            <w:r w:rsidRPr="00043A4F">
              <w:rPr>
                <w:iCs/>
              </w:rPr>
              <w:t>Составлять графики, планы механизированной и ручной уборки территории в различное время года.</w:t>
            </w:r>
          </w:p>
          <w:p w:rsidR="00DC62F5" w:rsidRPr="00043A4F" w:rsidRDefault="00DC62F5" w:rsidP="00CD0687">
            <w:pPr>
              <w:suppressAutoHyphens/>
              <w:jc w:val="both"/>
              <w:rPr>
                <w:iCs/>
              </w:rPr>
            </w:pPr>
            <w:r w:rsidRPr="00043A4F">
              <w:rPr>
                <w:iCs/>
              </w:rPr>
              <w:t>Планировать и контролировать работу рабочего персонала по санитарному содержанию и уборке помещений и территории, входящих в состав общего имущества собственников помещений многоквартирного дома.</w:t>
            </w:r>
          </w:p>
          <w:p w:rsidR="00DC62F5" w:rsidRPr="00043A4F" w:rsidRDefault="00DC62F5" w:rsidP="00CD0687">
            <w:pPr>
              <w:suppressAutoHyphens/>
              <w:jc w:val="both"/>
              <w:rPr>
                <w:iCs/>
              </w:rPr>
            </w:pPr>
            <w:r w:rsidRPr="00043A4F">
              <w:rPr>
                <w:iCs/>
              </w:rPr>
              <w:t>Координировать вывоз ТКО и прогнозировать наполнение бункеров-накопителей для и контейнеров для ТКО на плановый период.</w:t>
            </w:r>
          </w:p>
          <w:p w:rsidR="00DC62F5" w:rsidRPr="00043A4F" w:rsidRDefault="00DC62F5" w:rsidP="00CD0687">
            <w:pPr>
              <w:suppressAutoHyphens/>
              <w:jc w:val="both"/>
              <w:rPr>
                <w:iCs/>
              </w:rPr>
            </w:pPr>
            <w:r w:rsidRPr="00043A4F">
              <w:rPr>
                <w:iCs/>
              </w:rPr>
              <w:t xml:space="preserve">Разрабатывать предложения по оптимизации работ по обеспечению надлежащего санитарного состояния общего имущества собственников </w:t>
            </w:r>
            <w:r w:rsidRPr="00043A4F">
              <w:rPr>
                <w:iCs/>
              </w:rPr>
              <w:lastRenderedPageBreak/>
              <w:t>помещений многоквартирного дома</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 xml:space="preserve">Норм и правил технической эксплуатации жилищного фонда в части требований к организации и осуществлению санитарного содержания и уборки помещений и территории, входящих в состав общего имущества собственников помещений многоквартирного дома. </w:t>
            </w:r>
          </w:p>
          <w:p w:rsidR="00DC62F5" w:rsidRPr="00043A4F" w:rsidRDefault="00DC62F5" w:rsidP="00CD0687">
            <w:pPr>
              <w:suppressAutoHyphens/>
              <w:jc w:val="both"/>
              <w:rPr>
                <w:iCs/>
              </w:rPr>
            </w:pPr>
            <w:r w:rsidRPr="00043A4F">
              <w:rPr>
                <w:iCs/>
              </w:rPr>
              <w:t xml:space="preserve">Современных технологий и материалов для проведения работ по санитарному содержанию и уборке помещений и территории, очистке кровель от наледи и снега. </w:t>
            </w:r>
          </w:p>
          <w:p w:rsidR="00DC62F5" w:rsidRPr="00043A4F" w:rsidRDefault="00DC62F5" w:rsidP="00CD0687">
            <w:pPr>
              <w:suppressAutoHyphens/>
              <w:jc w:val="both"/>
              <w:rPr>
                <w:iCs/>
              </w:rPr>
            </w:pPr>
            <w:r w:rsidRPr="00043A4F">
              <w:rPr>
                <w:iCs/>
              </w:rPr>
              <w:t xml:space="preserve">Требований к качеству работ по дератизации, дезинсекции и дезинфекции помещений гражданских зданий. </w:t>
            </w:r>
          </w:p>
          <w:p w:rsidR="00DC62F5" w:rsidRPr="00043A4F" w:rsidRDefault="00DC62F5" w:rsidP="00CD0687">
            <w:pPr>
              <w:suppressAutoHyphens/>
              <w:jc w:val="both"/>
              <w:rPr>
                <w:iCs/>
              </w:rPr>
            </w:pPr>
            <w:r w:rsidRPr="00043A4F">
              <w:rPr>
                <w:iCs/>
              </w:rPr>
              <w:t xml:space="preserve">Технологий сбора и нормы накопления ТКО. </w:t>
            </w:r>
          </w:p>
          <w:p w:rsidR="00DC62F5" w:rsidRPr="00043A4F" w:rsidRDefault="00DC62F5" w:rsidP="00CD0687">
            <w:pPr>
              <w:suppressAutoHyphens/>
              <w:jc w:val="both"/>
              <w:rPr>
                <w:iCs/>
              </w:rPr>
            </w:pPr>
            <w:r w:rsidRPr="00043A4F">
              <w:rPr>
                <w:iCs/>
              </w:rPr>
              <w:t>Нормативных периодичностей осуществления мероприятий по санитарному содержанию и уборке помещений и территорий, входящих в состав общего имущества собственников помещений многоквартирного дома</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both"/>
            </w:pPr>
            <w:r w:rsidRPr="00043A4F">
              <w:t>ПК 3.2. Планировать, организовывать и обеспечивать контроль проведения работ по благоустройству прилегающих территорий многоквартирных домов</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 xml:space="preserve">Проведения осмотра состояния элементов территории многоквартирного дома и планирование ремонтных работ по благоустройству и озеленению территории, в том числе в рамках подготовки территории к сезонной эксплуатации. </w:t>
            </w:r>
          </w:p>
          <w:p w:rsidR="00DC62F5" w:rsidRPr="00043A4F" w:rsidRDefault="00DC62F5" w:rsidP="00CD0687">
            <w:pPr>
              <w:suppressAutoHyphens/>
              <w:jc w:val="both"/>
              <w:rPr>
                <w:iCs/>
              </w:rPr>
            </w:pPr>
            <w:r w:rsidRPr="00043A4F">
              <w:rPr>
                <w:iCs/>
              </w:rPr>
              <w:t>Подготовки предложений по строительству новых объектов благоустройства и озеленения</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Умения: Определять мероприятия по содержанию и ремонту элементов благоустройства и озеленения на основании проверок (осмотров). Организовывать работы по ремонту элементов благоустройства и озеленения и контролировать выполнение мероприятий в рамках технологических процессов.</w:t>
            </w:r>
          </w:p>
          <w:p w:rsidR="00DC62F5" w:rsidRPr="00043A4F" w:rsidRDefault="00DC62F5" w:rsidP="00CD0687">
            <w:pPr>
              <w:suppressAutoHyphens/>
              <w:jc w:val="both"/>
              <w:rPr>
                <w:iCs/>
              </w:rPr>
            </w:pPr>
            <w:r w:rsidRPr="00043A4F">
              <w:rPr>
                <w:iCs/>
              </w:rPr>
              <w:t>Определять необходимость проведения перепланировки, прилегающих (дворовых) территорий</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 xml:space="preserve">Нормативных правовых актов, регламентирующих проведение работ по благоустройству, контролю технического состояния элементов благоустройства и озеленения. </w:t>
            </w:r>
          </w:p>
          <w:p w:rsidR="00DC62F5" w:rsidRPr="00043A4F" w:rsidRDefault="00DC62F5" w:rsidP="00CD0687">
            <w:pPr>
              <w:suppressAutoHyphens/>
              <w:jc w:val="both"/>
              <w:rPr>
                <w:iCs/>
              </w:rPr>
            </w:pPr>
            <w:r w:rsidRPr="00043A4F">
              <w:rPr>
                <w:iCs/>
              </w:rPr>
              <w:t xml:space="preserve">Требований безопасности и санитарных норм к состоянию детских, </w:t>
            </w:r>
            <w:r w:rsidRPr="00043A4F">
              <w:rPr>
                <w:iCs/>
              </w:rPr>
              <w:lastRenderedPageBreak/>
              <w:t xml:space="preserve">спортивных, специализированных площадок. </w:t>
            </w:r>
          </w:p>
          <w:p w:rsidR="00DC62F5" w:rsidRPr="00043A4F" w:rsidRDefault="00DC62F5" w:rsidP="00CD0687">
            <w:pPr>
              <w:suppressAutoHyphens/>
              <w:jc w:val="both"/>
              <w:rPr>
                <w:iCs/>
              </w:rPr>
            </w:pPr>
            <w:r w:rsidRPr="00043A4F">
              <w:rPr>
                <w:iCs/>
              </w:rPr>
              <w:t>Правил и норм содержания объектов озеленения</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center"/>
            </w:pPr>
            <w:r w:rsidRPr="00043A4F">
              <w:t>Выполнение работ по одной или нескольким профессиям рабочих, должностям служащих</w:t>
            </w:r>
          </w:p>
          <w:p w:rsidR="00DC62F5" w:rsidRPr="00043A4F" w:rsidRDefault="00DC62F5" w:rsidP="00CD0687">
            <w:pPr>
              <w:suppressAutoHyphens/>
              <w:jc w:val="center"/>
            </w:pPr>
          </w:p>
          <w:p w:rsidR="00DC62F5" w:rsidRPr="00043A4F" w:rsidRDefault="00DC62F5" w:rsidP="00CD0687">
            <w:pPr>
              <w:suppressAutoHyphens/>
              <w:jc w:val="center"/>
            </w:pPr>
            <w:r w:rsidRPr="00043A4F">
              <w:t>1750 Рабочий зеленого строительства</w:t>
            </w:r>
          </w:p>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Выполнения подготовительных работ при закладке насаждений, разбивке газонов, скверов на территориях и объектах</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Умения: </w:t>
            </w:r>
          </w:p>
          <w:p w:rsidR="00DC62F5" w:rsidRPr="00043A4F" w:rsidRDefault="00DC62F5" w:rsidP="00CD0687">
            <w:pPr>
              <w:suppressAutoHyphens/>
              <w:jc w:val="both"/>
              <w:rPr>
                <w:iCs/>
              </w:rPr>
            </w:pPr>
            <w:r w:rsidRPr="00043A4F">
              <w:rPr>
                <w:iCs/>
              </w:rPr>
              <w:t xml:space="preserve">Пользоваться садовым и строительным инструментом и инвентарем. </w:t>
            </w:r>
          </w:p>
          <w:p w:rsidR="00DC62F5" w:rsidRPr="00043A4F" w:rsidRDefault="00DC62F5" w:rsidP="00CD0687">
            <w:pPr>
              <w:suppressAutoHyphens/>
              <w:jc w:val="both"/>
              <w:rPr>
                <w:iCs/>
              </w:rPr>
            </w:pPr>
            <w:r w:rsidRPr="00043A4F">
              <w:rPr>
                <w:iCs/>
              </w:rPr>
              <w:t>Копать, рыхлить и прикатывать почву</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 xml:space="preserve">Способов штыковки почвы под зеленые насаждения. </w:t>
            </w:r>
          </w:p>
          <w:p w:rsidR="00DC62F5" w:rsidRPr="00043A4F" w:rsidRDefault="00DC62F5" w:rsidP="00CD0687">
            <w:pPr>
              <w:suppressAutoHyphens/>
              <w:jc w:val="both"/>
              <w:rPr>
                <w:iCs/>
              </w:rPr>
            </w:pPr>
            <w:r w:rsidRPr="00043A4F">
              <w:rPr>
                <w:iCs/>
              </w:rPr>
              <w:t xml:space="preserve">Способов планировки площадей, гряд, скверов и дорожек. </w:t>
            </w:r>
          </w:p>
          <w:p w:rsidR="00DC62F5" w:rsidRPr="00043A4F" w:rsidRDefault="00DC62F5" w:rsidP="00CD0687">
            <w:pPr>
              <w:suppressAutoHyphens/>
              <w:jc w:val="both"/>
              <w:rPr>
                <w:iCs/>
              </w:rPr>
            </w:pPr>
            <w:r w:rsidRPr="00043A4F">
              <w:rPr>
                <w:iCs/>
              </w:rPr>
              <w:t>Требований охраны труда при выполнении работ по благоустройству и озеленению</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center"/>
            </w:pPr>
            <w:r w:rsidRPr="00043A4F">
              <w:t>18447 Слесарь аварийно-восстановительных работ</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Навыки:</w:t>
            </w:r>
          </w:p>
          <w:p w:rsidR="00DC62F5" w:rsidRPr="00043A4F" w:rsidRDefault="00DC62F5" w:rsidP="00CD0687">
            <w:pPr>
              <w:suppressAutoHyphens/>
              <w:jc w:val="both"/>
              <w:rPr>
                <w:iCs/>
              </w:rPr>
            </w:pPr>
            <w:r w:rsidRPr="00043A4F">
              <w:rPr>
                <w:iCs/>
              </w:rPr>
              <w:t xml:space="preserve">Подбора и проверки материалов и инструментов в соответствии с полученным заданием на проведение земляных работ на действующих водопроводно-канализационных сетях. </w:t>
            </w:r>
          </w:p>
          <w:p w:rsidR="00DC62F5" w:rsidRPr="00043A4F" w:rsidRDefault="00DC62F5" w:rsidP="00CD0687">
            <w:pPr>
              <w:suppressAutoHyphens/>
              <w:jc w:val="both"/>
              <w:rPr>
                <w:iCs/>
              </w:rPr>
            </w:pPr>
            <w:r w:rsidRPr="00043A4F">
              <w:rPr>
                <w:iCs/>
              </w:rPr>
              <w:t xml:space="preserve">Выполнения простых слесарных работ на действующих водопроводно-канализационных сетях. </w:t>
            </w:r>
          </w:p>
          <w:p w:rsidR="00DC62F5" w:rsidRPr="00043A4F" w:rsidRDefault="00DC62F5" w:rsidP="00CD0687">
            <w:pPr>
              <w:suppressAutoHyphens/>
              <w:jc w:val="both"/>
              <w:rPr>
                <w:iCs/>
              </w:rPr>
            </w:pPr>
            <w:r w:rsidRPr="00043A4F">
              <w:rPr>
                <w:iCs/>
              </w:rPr>
              <w:t xml:space="preserve">Перемещения вручную материалов для ремонтных работ на действующих водопроводно-канализационных сетях. </w:t>
            </w:r>
          </w:p>
          <w:p w:rsidR="00DC62F5" w:rsidRPr="00043A4F" w:rsidRDefault="00DC62F5" w:rsidP="00CD0687">
            <w:pPr>
              <w:suppressAutoHyphens/>
              <w:jc w:val="both"/>
              <w:rPr>
                <w:iCs/>
              </w:rPr>
            </w:pPr>
            <w:r w:rsidRPr="00043A4F">
              <w:rPr>
                <w:iCs/>
              </w:rPr>
              <w:t>Осмотра сооружений на водопроводно-канализационных сетях для выявления неисправностей и нарушений</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Умения:</w:t>
            </w:r>
          </w:p>
          <w:p w:rsidR="00DC62F5" w:rsidRPr="00043A4F" w:rsidRDefault="00DC62F5" w:rsidP="00CD0687">
            <w:pPr>
              <w:suppressAutoHyphens/>
              <w:jc w:val="both"/>
              <w:rPr>
                <w:iCs/>
              </w:rPr>
            </w:pPr>
            <w:r w:rsidRPr="00043A4F">
              <w:rPr>
                <w:iCs/>
              </w:rPr>
              <w:t>Определять исправность инструмента для проведения земляных работ на действующих водопроводно-канализационных сетях.</w:t>
            </w:r>
          </w:p>
          <w:p w:rsidR="00DC62F5" w:rsidRPr="00043A4F" w:rsidRDefault="00DC62F5" w:rsidP="00CD0687">
            <w:pPr>
              <w:suppressAutoHyphens/>
              <w:jc w:val="both"/>
              <w:rPr>
                <w:iCs/>
              </w:rPr>
            </w:pPr>
            <w:r w:rsidRPr="00043A4F">
              <w:rPr>
                <w:iCs/>
              </w:rPr>
              <w:t>Соблюдать требования охраны труда, пожарной и экологической безопасности при выполнении работ по проведению земляных работ на действующих водопроводно-канализационных сетях.</w:t>
            </w:r>
          </w:p>
          <w:p w:rsidR="00DC62F5" w:rsidRPr="00043A4F" w:rsidRDefault="00DC62F5" w:rsidP="00CD0687">
            <w:pPr>
              <w:suppressAutoHyphens/>
              <w:jc w:val="both"/>
              <w:rPr>
                <w:iCs/>
              </w:rPr>
            </w:pPr>
            <w:r w:rsidRPr="00043A4F">
              <w:rPr>
                <w:iCs/>
              </w:rPr>
              <w:t>Применять ручной инструмент (гаечные, газовые ключи, трубные клещи) по назначению и в соответствии с видом работ.</w:t>
            </w:r>
          </w:p>
          <w:p w:rsidR="00DC62F5" w:rsidRPr="00043A4F" w:rsidRDefault="00DC62F5" w:rsidP="00CD0687">
            <w:pPr>
              <w:suppressAutoHyphens/>
              <w:jc w:val="both"/>
              <w:rPr>
                <w:iCs/>
              </w:rPr>
            </w:pPr>
            <w:r w:rsidRPr="00043A4F">
              <w:rPr>
                <w:iCs/>
              </w:rPr>
              <w:t>Требования охраны труда при проведении простых ремонтных работ. Подбирать материалы и инструмент для выполнения полученного</w:t>
            </w:r>
          </w:p>
          <w:p w:rsidR="00DC62F5" w:rsidRPr="00043A4F" w:rsidRDefault="00DC62F5" w:rsidP="00CD0687">
            <w:pPr>
              <w:suppressAutoHyphens/>
              <w:jc w:val="both"/>
              <w:rPr>
                <w:iCs/>
              </w:rPr>
            </w:pPr>
            <w:r w:rsidRPr="00043A4F">
              <w:rPr>
                <w:iCs/>
              </w:rPr>
              <w:t>задания на погрузочно-разгрузочные работы на действующих</w:t>
            </w:r>
          </w:p>
          <w:p w:rsidR="00DC62F5" w:rsidRPr="00043A4F" w:rsidRDefault="00DC62F5" w:rsidP="00CD0687">
            <w:pPr>
              <w:suppressAutoHyphens/>
              <w:jc w:val="both"/>
              <w:rPr>
                <w:iCs/>
              </w:rPr>
            </w:pPr>
            <w:r w:rsidRPr="00043A4F">
              <w:rPr>
                <w:iCs/>
              </w:rPr>
              <w:lastRenderedPageBreak/>
              <w:t xml:space="preserve">водопроводно-канализационных сетях. </w:t>
            </w:r>
          </w:p>
          <w:p w:rsidR="00DC62F5" w:rsidRPr="00043A4F" w:rsidRDefault="00DC62F5" w:rsidP="00CD0687">
            <w:pPr>
              <w:suppressAutoHyphens/>
              <w:jc w:val="both"/>
              <w:rPr>
                <w:iCs/>
              </w:rPr>
            </w:pPr>
            <w:r w:rsidRPr="00043A4F">
              <w:rPr>
                <w:iCs/>
              </w:rPr>
              <w:t>Информирование работника более высокого уровня квалификации в случае выявления неисправностей</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Знания:</w:t>
            </w:r>
          </w:p>
          <w:p w:rsidR="00DC62F5" w:rsidRPr="00043A4F" w:rsidRDefault="00DC62F5" w:rsidP="00CD0687">
            <w:pPr>
              <w:suppressAutoHyphens/>
              <w:jc w:val="both"/>
              <w:rPr>
                <w:iCs/>
              </w:rPr>
            </w:pPr>
            <w:r w:rsidRPr="00043A4F">
              <w:rPr>
                <w:iCs/>
              </w:rPr>
              <w:t xml:space="preserve">Требований охраны труда при проведении земляных работ на действующих водопроводно-канализационных сетях. </w:t>
            </w:r>
          </w:p>
          <w:p w:rsidR="00DC62F5" w:rsidRPr="00043A4F" w:rsidRDefault="00DC62F5" w:rsidP="00CD0687">
            <w:pPr>
              <w:suppressAutoHyphens/>
              <w:jc w:val="both"/>
              <w:rPr>
                <w:iCs/>
              </w:rPr>
            </w:pPr>
            <w:r w:rsidRPr="00043A4F">
              <w:rPr>
                <w:iCs/>
              </w:rPr>
              <w:t xml:space="preserve">Требований охраны труда при проведении простых ремонтных работ Требований охраны труда при проведении погрузочно-разгрузочных работ. </w:t>
            </w:r>
          </w:p>
          <w:p w:rsidR="00DC62F5" w:rsidRPr="00043A4F" w:rsidRDefault="00DC62F5" w:rsidP="00CD0687">
            <w:pPr>
              <w:suppressAutoHyphens/>
              <w:jc w:val="both"/>
              <w:rPr>
                <w:iCs/>
              </w:rPr>
            </w:pPr>
            <w:r w:rsidRPr="00043A4F">
              <w:rPr>
                <w:iCs/>
              </w:rPr>
              <w:t>Правил технической эксплуатации систем водоснабжения и водоотведения населенных мест</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center"/>
            </w:pPr>
            <w:r w:rsidRPr="00043A4F">
              <w:t>17544 Рабочий по комплексному обслуживанию и ремонту зданий</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 xml:space="preserve">Проведения периодических осмотров, технического обслуживания и текущего ремонта зданий, сооружений, оборудования и механизмов. </w:t>
            </w:r>
          </w:p>
          <w:p w:rsidR="00DC62F5" w:rsidRPr="00043A4F" w:rsidRDefault="00DC62F5" w:rsidP="00CD0687">
            <w:pPr>
              <w:suppressAutoHyphens/>
              <w:jc w:val="both"/>
              <w:rPr>
                <w:iCs/>
              </w:rPr>
            </w:pPr>
            <w:r w:rsidRPr="00043A4F">
              <w:rPr>
                <w:iCs/>
              </w:rPr>
              <w:t>Выполнения всех видов ремонтно-строительных работ (штукатурных, малярных, обойных, бетонных, плотничных, столярных и др.)</w:t>
            </w:r>
          </w:p>
        </w:tc>
      </w:tr>
      <w:tr w:rsidR="00DC62F5" w:rsidRPr="003B4F06" w:rsidTr="00CD0687">
        <w:trPr>
          <w:jc w:val="center"/>
        </w:trPr>
        <w:tc>
          <w:tcPr>
            <w:tcW w:w="3193"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Умения:</w:t>
            </w:r>
          </w:p>
          <w:p w:rsidR="00DC62F5" w:rsidRPr="00043A4F" w:rsidRDefault="00DC62F5" w:rsidP="00CD0687">
            <w:pPr>
              <w:suppressAutoHyphens/>
              <w:jc w:val="both"/>
              <w:rPr>
                <w:iCs/>
              </w:rPr>
            </w:pPr>
            <w:r w:rsidRPr="00043A4F">
              <w:rPr>
                <w:iCs/>
              </w:rPr>
              <w:t xml:space="preserve">Проводить периодический осмотр технического состояния обслуживаемых зданий, сооружений, оборудования и механизмов, их техническое обслуживание и текущий ремонт с выполнением всех видов ремонтно-строительных работ (штукатурных, малярных, обойных, бетонных, плотничных, столярных и др.) с применением подмостей, люлек, подвесных и других страховочных и подъемных приспособлений. </w:t>
            </w:r>
          </w:p>
          <w:p w:rsidR="00DC62F5" w:rsidRPr="00043A4F" w:rsidRDefault="00DC62F5" w:rsidP="00CD0687">
            <w:pPr>
              <w:suppressAutoHyphens/>
              <w:jc w:val="both"/>
              <w:rPr>
                <w:iCs/>
              </w:rPr>
            </w:pPr>
            <w:r w:rsidRPr="00043A4F">
              <w:rPr>
                <w:iCs/>
              </w:rPr>
              <w:t xml:space="preserve">Осуществлять текущий ремонт и техническое обслуживание систем центрального отопления, водоснабжения, канализации, газоснабжения, водостоков, теплоснабжения, вентиляции, кондиционирования воздуха и другого оборудования, механизмов и конструкций с выполнением слесарных, паяльных и сварочных работ. </w:t>
            </w:r>
          </w:p>
          <w:p w:rsidR="00DC62F5" w:rsidRPr="00043A4F" w:rsidRDefault="00DC62F5" w:rsidP="00CD0687">
            <w:pPr>
              <w:suppressAutoHyphens/>
              <w:jc w:val="both"/>
              <w:rPr>
                <w:iCs/>
              </w:rPr>
            </w:pPr>
            <w:r w:rsidRPr="00043A4F">
              <w:rPr>
                <w:iCs/>
              </w:rPr>
              <w:t>Осуществлять монтаж, демонтаж и текущий ремонт электрических сетей и электрооборудования с выполнением электротехнических работ</w:t>
            </w:r>
          </w:p>
        </w:tc>
      </w:tr>
      <w:tr w:rsidR="00DC62F5" w:rsidRPr="003B4F06" w:rsidTr="00CD0687">
        <w:trPr>
          <w:jc w:val="center"/>
        </w:trPr>
        <w:tc>
          <w:tcPr>
            <w:tcW w:w="3193"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Знания:</w:t>
            </w:r>
          </w:p>
          <w:p w:rsidR="00DC62F5" w:rsidRPr="00043A4F" w:rsidRDefault="00DC62F5" w:rsidP="00CD0687">
            <w:pPr>
              <w:suppressAutoHyphens/>
              <w:jc w:val="both"/>
              <w:rPr>
                <w:iCs/>
              </w:rPr>
            </w:pPr>
            <w:r w:rsidRPr="00043A4F">
              <w:rPr>
                <w:iCs/>
              </w:rPr>
              <w:t>Основ ремонтно-строительных работ и способов их выполнения; видов материалов; назначения и устройства инструментов, приспособлений, машин, механизмов и оборудования при ведении работ; правил техники безопасности при выполнении ремонтно-строительных работ</w:t>
            </w:r>
          </w:p>
        </w:tc>
      </w:tr>
      <w:tr w:rsidR="00DC62F5" w:rsidRPr="003B4F06" w:rsidTr="00CD0687">
        <w:trPr>
          <w:jc w:val="center"/>
        </w:trPr>
        <w:tc>
          <w:tcPr>
            <w:tcW w:w="3193"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center"/>
            </w:pPr>
          </w:p>
        </w:tc>
        <w:tc>
          <w:tcPr>
            <w:tcW w:w="2880" w:type="dxa"/>
            <w:vMerge w:val="restart"/>
            <w:tcBorders>
              <w:top w:val="single" w:sz="4" w:space="0" w:color="auto"/>
              <w:left w:val="single" w:sz="4" w:space="0" w:color="auto"/>
              <w:right w:val="single" w:sz="4" w:space="0" w:color="auto"/>
            </w:tcBorders>
          </w:tcPr>
          <w:p w:rsidR="00DC62F5" w:rsidRPr="00043A4F" w:rsidRDefault="00DC62F5" w:rsidP="00CD0687">
            <w:pPr>
              <w:suppressAutoHyphens/>
              <w:jc w:val="center"/>
            </w:pPr>
            <w:r w:rsidRPr="00043A4F">
              <w:t>26353 Секретарь-машинистка (секретарь-администратор)</w:t>
            </w: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Навыки: </w:t>
            </w:r>
          </w:p>
          <w:p w:rsidR="00DC62F5" w:rsidRPr="00043A4F" w:rsidRDefault="00DC62F5" w:rsidP="00CD0687">
            <w:pPr>
              <w:suppressAutoHyphens/>
              <w:jc w:val="both"/>
              <w:rPr>
                <w:iCs/>
              </w:rPr>
            </w:pPr>
            <w:r w:rsidRPr="00043A4F">
              <w:rPr>
                <w:iCs/>
              </w:rPr>
              <w:t>Регистрации поступающих телефонных звонков.</w:t>
            </w:r>
          </w:p>
          <w:p w:rsidR="00DC62F5" w:rsidRPr="00043A4F" w:rsidRDefault="00DC62F5" w:rsidP="00CD0687">
            <w:pPr>
              <w:suppressAutoHyphens/>
              <w:jc w:val="both"/>
              <w:rPr>
                <w:iCs/>
              </w:rPr>
            </w:pPr>
            <w:r w:rsidRPr="00043A4F">
              <w:rPr>
                <w:iCs/>
              </w:rPr>
              <w:t>Ведения учетных регистрационных форм, использования их для информационной работы.</w:t>
            </w:r>
          </w:p>
          <w:p w:rsidR="00DC62F5" w:rsidRPr="00043A4F" w:rsidRDefault="00DC62F5" w:rsidP="00CD0687">
            <w:pPr>
              <w:suppressAutoHyphens/>
              <w:jc w:val="both"/>
              <w:rPr>
                <w:iCs/>
              </w:rPr>
            </w:pPr>
            <w:r w:rsidRPr="00043A4F">
              <w:rPr>
                <w:iCs/>
              </w:rPr>
              <w:t>Ведения журнала записи посетителей.</w:t>
            </w:r>
          </w:p>
          <w:p w:rsidR="00DC62F5" w:rsidRPr="00043A4F" w:rsidRDefault="00DC62F5" w:rsidP="00CD0687">
            <w:pPr>
              <w:suppressAutoHyphens/>
              <w:jc w:val="both"/>
              <w:rPr>
                <w:iCs/>
              </w:rPr>
            </w:pPr>
            <w:r w:rsidRPr="00043A4F">
              <w:rPr>
                <w:iCs/>
              </w:rPr>
              <w:t>Содействия оперативному рассмотрению просьб и предложений посетителей.</w:t>
            </w:r>
          </w:p>
          <w:p w:rsidR="00DC62F5" w:rsidRPr="00043A4F" w:rsidRDefault="00DC62F5" w:rsidP="00CD0687">
            <w:pPr>
              <w:suppressAutoHyphens/>
              <w:jc w:val="both"/>
              <w:rPr>
                <w:iCs/>
              </w:rPr>
            </w:pPr>
            <w:r w:rsidRPr="00043A4F">
              <w:rPr>
                <w:iCs/>
              </w:rPr>
              <w:t>Приема и передачи документов посетителей руководству.</w:t>
            </w:r>
          </w:p>
        </w:tc>
      </w:tr>
      <w:tr w:rsidR="00DC62F5" w:rsidRPr="003B4F06" w:rsidTr="00CD0687">
        <w:trPr>
          <w:jc w:val="center"/>
        </w:trPr>
        <w:tc>
          <w:tcPr>
            <w:tcW w:w="3193" w:type="dxa"/>
            <w:vMerge/>
            <w:tcBorders>
              <w:left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Умения: </w:t>
            </w:r>
          </w:p>
          <w:p w:rsidR="00DC62F5" w:rsidRPr="00043A4F" w:rsidRDefault="00DC62F5" w:rsidP="00CD0687">
            <w:pPr>
              <w:suppressAutoHyphens/>
              <w:jc w:val="both"/>
              <w:rPr>
                <w:iCs/>
              </w:rPr>
            </w:pPr>
            <w:r w:rsidRPr="00043A4F">
              <w:rPr>
                <w:iCs/>
              </w:rPr>
              <w:t>Использовать средства коммуникационной оргтехники для получения и передачи информации.</w:t>
            </w:r>
          </w:p>
          <w:p w:rsidR="00DC62F5" w:rsidRPr="00043A4F" w:rsidRDefault="00DC62F5" w:rsidP="00CD0687">
            <w:pPr>
              <w:suppressAutoHyphens/>
              <w:jc w:val="both"/>
              <w:rPr>
                <w:iCs/>
              </w:rPr>
            </w:pPr>
            <w:r w:rsidRPr="00043A4F">
              <w:rPr>
                <w:iCs/>
              </w:rPr>
              <w:t>Использовать установленные правила и процедуры коммуникации внутри организации.</w:t>
            </w:r>
          </w:p>
          <w:p w:rsidR="00DC62F5" w:rsidRPr="00043A4F" w:rsidRDefault="00DC62F5" w:rsidP="00CD0687">
            <w:pPr>
              <w:suppressAutoHyphens/>
              <w:jc w:val="both"/>
              <w:rPr>
                <w:iCs/>
              </w:rPr>
            </w:pPr>
            <w:r w:rsidRPr="00043A4F">
              <w:rPr>
                <w:iCs/>
              </w:rPr>
              <w:t>Принимать меры по разрешению конфликтных ситуаций.</w:t>
            </w:r>
          </w:p>
          <w:p w:rsidR="00DC62F5" w:rsidRPr="00043A4F" w:rsidRDefault="00DC62F5" w:rsidP="00CD0687">
            <w:pPr>
              <w:suppressAutoHyphens/>
              <w:jc w:val="both"/>
              <w:rPr>
                <w:iCs/>
              </w:rPr>
            </w:pPr>
            <w:r w:rsidRPr="00043A4F">
              <w:rPr>
                <w:iCs/>
              </w:rPr>
              <w:t>Применять современные средства сбора, обработки и передачи информации.</w:t>
            </w:r>
          </w:p>
        </w:tc>
      </w:tr>
      <w:tr w:rsidR="00DC62F5" w:rsidRPr="003B4F06" w:rsidTr="00CD0687">
        <w:trPr>
          <w:jc w:val="center"/>
        </w:trPr>
        <w:tc>
          <w:tcPr>
            <w:tcW w:w="3193"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2880" w:type="dxa"/>
            <w:vMerge/>
            <w:tcBorders>
              <w:left w:val="single" w:sz="4" w:space="0" w:color="auto"/>
              <w:bottom w:val="single" w:sz="4" w:space="0" w:color="auto"/>
              <w:right w:val="single" w:sz="4" w:space="0" w:color="auto"/>
            </w:tcBorders>
          </w:tcPr>
          <w:p w:rsidR="00DC62F5" w:rsidRPr="00043A4F" w:rsidRDefault="00DC62F5" w:rsidP="00CD0687">
            <w:pPr>
              <w:suppressAutoHyphens/>
              <w:jc w:val="center"/>
            </w:pPr>
          </w:p>
        </w:tc>
        <w:tc>
          <w:tcPr>
            <w:tcW w:w="8249" w:type="dxa"/>
            <w:tcBorders>
              <w:top w:val="single" w:sz="4" w:space="0" w:color="auto"/>
              <w:left w:val="single" w:sz="4" w:space="0" w:color="auto"/>
              <w:bottom w:val="single" w:sz="4" w:space="0" w:color="auto"/>
              <w:right w:val="single" w:sz="4" w:space="0" w:color="auto"/>
            </w:tcBorders>
          </w:tcPr>
          <w:p w:rsidR="00DC62F5" w:rsidRPr="00043A4F" w:rsidRDefault="00DC62F5" w:rsidP="00CD0687">
            <w:pPr>
              <w:suppressAutoHyphens/>
              <w:jc w:val="both"/>
              <w:rPr>
                <w:iCs/>
              </w:rPr>
            </w:pPr>
            <w:r w:rsidRPr="00043A4F">
              <w:rPr>
                <w:iCs/>
              </w:rPr>
              <w:t xml:space="preserve">Знания: </w:t>
            </w:r>
          </w:p>
          <w:p w:rsidR="00DC62F5" w:rsidRPr="00043A4F" w:rsidRDefault="00DC62F5" w:rsidP="00CD0687">
            <w:pPr>
              <w:suppressAutoHyphens/>
              <w:jc w:val="both"/>
              <w:rPr>
                <w:iCs/>
              </w:rPr>
            </w:pPr>
            <w:r w:rsidRPr="00043A4F">
              <w:rPr>
                <w:iCs/>
              </w:rPr>
              <w:t>Правил взаимодействия с партнерами, клиентами, средствами массовой информации.</w:t>
            </w:r>
          </w:p>
          <w:p w:rsidR="00DC62F5" w:rsidRPr="00043A4F" w:rsidRDefault="00DC62F5" w:rsidP="00CD0687">
            <w:pPr>
              <w:suppressAutoHyphens/>
              <w:jc w:val="both"/>
              <w:rPr>
                <w:iCs/>
              </w:rPr>
            </w:pPr>
            <w:r w:rsidRPr="00043A4F">
              <w:rPr>
                <w:iCs/>
              </w:rPr>
              <w:t>Этики делового общения.</w:t>
            </w:r>
          </w:p>
          <w:p w:rsidR="00DC62F5" w:rsidRPr="00043A4F" w:rsidRDefault="00DC62F5" w:rsidP="00CD0687">
            <w:pPr>
              <w:suppressAutoHyphens/>
              <w:jc w:val="both"/>
              <w:rPr>
                <w:iCs/>
              </w:rPr>
            </w:pPr>
            <w:r w:rsidRPr="00043A4F">
              <w:rPr>
                <w:iCs/>
              </w:rPr>
              <w:t>Правил речевого этикета.</w:t>
            </w:r>
          </w:p>
          <w:p w:rsidR="00DC62F5" w:rsidRPr="00043A4F" w:rsidRDefault="00DC62F5" w:rsidP="00CD0687">
            <w:pPr>
              <w:suppressAutoHyphens/>
              <w:jc w:val="both"/>
              <w:rPr>
                <w:iCs/>
              </w:rPr>
            </w:pPr>
            <w:r w:rsidRPr="00043A4F">
              <w:rPr>
                <w:iCs/>
              </w:rPr>
              <w:t>Требований охраны труда.</w:t>
            </w:r>
          </w:p>
          <w:p w:rsidR="00DC62F5" w:rsidRPr="00043A4F" w:rsidRDefault="00DC62F5" w:rsidP="00CD0687">
            <w:pPr>
              <w:suppressAutoHyphens/>
              <w:jc w:val="both"/>
              <w:rPr>
                <w:iCs/>
              </w:rPr>
            </w:pPr>
            <w:r w:rsidRPr="00043A4F">
              <w:rPr>
                <w:iCs/>
              </w:rPr>
              <w:t>Правил защиты конфиденциальной служебной информации</w:t>
            </w:r>
          </w:p>
        </w:tc>
      </w:tr>
    </w:tbl>
    <w:p w:rsidR="00DC62F5" w:rsidRDefault="00DC62F5" w:rsidP="00DC62F5">
      <w:pPr>
        <w:spacing w:after="60"/>
        <w:outlineLvl w:val="1"/>
        <w:sectPr w:rsidR="00DC62F5" w:rsidSect="00174D83">
          <w:pgSz w:w="16838" w:h="11906" w:orient="landscape"/>
          <w:pgMar w:top="1134" w:right="851" w:bottom="1134" w:left="851" w:header="709" w:footer="709" w:gutter="0"/>
          <w:cols w:space="720"/>
          <w:titlePg/>
        </w:sectPr>
      </w:pPr>
    </w:p>
    <w:p w:rsidR="00DC62F5" w:rsidRPr="00515E32" w:rsidRDefault="00DC62F5" w:rsidP="00DC62F5">
      <w:pPr>
        <w:pStyle w:val="2"/>
        <w:rPr>
          <w:rFonts w:ascii="Times New Roman" w:hAnsi="Times New Roman"/>
          <w:i w:val="0"/>
          <w:iCs w:val="0"/>
          <w:sz w:val="24"/>
        </w:rPr>
      </w:pPr>
      <w:r>
        <w:rPr>
          <w:rFonts w:ascii="Times New Roman" w:hAnsi="Times New Roman"/>
          <w:i w:val="0"/>
          <w:iCs w:val="0"/>
          <w:sz w:val="24"/>
        </w:rPr>
        <w:lastRenderedPageBreak/>
        <w:t>1</w:t>
      </w:r>
      <w:r w:rsidRPr="00515E32">
        <w:rPr>
          <w:rFonts w:ascii="Times New Roman" w:hAnsi="Times New Roman"/>
          <w:i w:val="0"/>
          <w:iCs w:val="0"/>
          <w:sz w:val="24"/>
        </w:rPr>
        <w:t xml:space="preserve">.4.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DC62F5" w:rsidRPr="00E2713B"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 xml:space="preserve">Суммарное количество часов по дисциплине - </w:t>
      </w:r>
      <w:r>
        <w:t>68</w:t>
      </w:r>
      <w:r w:rsidRPr="00E2713B">
        <w:t>, в том числе</w:t>
      </w:r>
    </w:p>
    <w:p w:rsidR="00DC62F5" w:rsidRPr="00E2713B"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объем работы обучающихся во взаимодействии с преподавателем - </w:t>
      </w:r>
      <w:r>
        <w:t>66</w:t>
      </w:r>
      <w:r w:rsidRPr="00E2713B">
        <w:t xml:space="preserve"> часов</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самостоятельная работа - </w:t>
      </w:r>
      <w:r>
        <w:t>2</w:t>
      </w:r>
      <w:r w:rsidRPr="00E2713B">
        <w:t xml:space="preserve"> час</w:t>
      </w:r>
      <w:r>
        <w:t>а</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DC62F5" w:rsidRPr="00744A1F"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C62F5" w:rsidRPr="00A053E4" w:rsidRDefault="00DC62F5" w:rsidP="00DC62F5">
      <w:pPr>
        <w:ind w:firstLine="708"/>
        <w:jc w:val="both"/>
        <w:rPr>
          <w:lang w:eastAsia="ar-SA"/>
        </w:rPr>
      </w:pPr>
      <w:r w:rsidRPr="00A053E4">
        <w:t xml:space="preserve">При освоении учебной дисциплины </w:t>
      </w:r>
      <w:r w:rsidRPr="00A053E4">
        <w:rPr>
          <w:bCs/>
        </w:rPr>
        <w:t>Безопасность жизнедеятельности</w:t>
      </w:r>
      <w:r w:rsidRPr="00A053E4">
        <w:t xml:space="preserve"> предусмотрено </w:t>
      </w:r>
    </w:p>
    <w:p w:rsidR="00DC62F5" w:rsidRPr="00AC3323" w:rsidRDefault="00DC62F5" w:rsidP="00DC62F5">
      <w:pPr>
        <w:suppressAutoHyphens/>
        <w:jc w:val="both"/>
      </w:pPr>
      <w:r>
        <w:t>П</w:t>
      </w:r>
      <w:r w:rsidRPr="00A053E4">
        <w:t>ри проведении уроков проверки знаний по темам  на уроках закрепления знаний, формирования умений по темам «</w:t>
      </w:r>
      <w:r>
        <w:rPr>
          <w:lang w:eastAsia="ar-SA"/>
        </w:rPr>
        <w:t>Мир опасностей современной молодежи</w:t>
      </w:r>
      <w:r w:rsidRPr="00A053E4">
        <w:t>», «</w:t>
      </w:r>
      <w:r>
        <w:rPr>
          <w:bCs/>
          <w:lang w:eastAsia="ar-SA"/>
        </w:rPr>
        <w:t>Методы оценки риска</w:t>
      </w:r>
      <w:r w:rsidRPr="00A053E4">
        <w:rPr>
          <w:bCs/>
          <w:lang w:eastAsia="ar-SA"/>
        </w:rPr>
        <w:t>», «</w:t>
      </w:r>
      <w:r>
        <w:rPr>
          <w:bCs/>
          <w:lang w:eastAsia="ar-SA"/>
        </w:rPr>
        <w:t>Защита населения и терриотории от чрезвычайных ситуаций</w:t>
      </w:r>
      <w:r w:rsidRPr="00A053E4">
        <w:rPr>
          <w:bCs/>
          <w:lang w:eastAsia="ar-SA"/>
        </w:rPr>
        <w:t>», «</w:t>
      </w:r>
      <w:r>
        <w:rPr>
          <w:lang w:eastAsia="ar-SA"/>
        </w:rPr>
        <w:t>Основы воинской службы</w:t>
      </w:r>
      <w:r w:rsidRPr="00A053E4">
        <w:rPr>
          <w:lang w:eastAsia="ar-SA"/>
        </w:rPr>
        <w:t>»</w:t>
      </w:r>
      <w:r>
        <w:rPr>
          <w:lang w:eastAsia="ar-SA"/>
        </w:rPr>
        <w:t>, «основы медицинских знаний»</w:t>
      </w:r>
      <w:r w:rsidRPr="00A053E4">
        <w:rPr>
          <w:lang w:eastAsia="ar-SA"/>
        </w:rPr>
        <w:t xml:space="preserve"> </w:t>
      </w:r>
      <w:r>
        <w:rPr>
          <w:lang w:eastAsia="ar-SA"/>
        </w:rPr>
        <w:t xml:space="preserve"> </w:t>
      </w:r>
      <w:r w:rsidRPr="00A053E4">
        <w:t xml:space="preserve">применяется тестирование обучающихся что </w:t>
      </w:r>
      <w:r w:rsidRPr="00A053E4">
        <w:rPr>
          <w:shd w:val="clear" w:color="auto" w:fill="FFFFFB"/>
        </w:rPr>
        <w:t xml:space="preserve">обеспечивает получение достаточной информации о степени подготовки учащегося по данной теме, оценить систематичность и степень полноты знаний учащихся, определить те разделы, которые усвоены недостаточно. </w:t>
      </w:r>
      <w:r w:rsidRPr="00ED4FE7">
        <w:rPr>
          <w:shd w:val="clear" w:color="auto" w:fill="FFFFFB"/>
        </w:rPr>
        <w:t xml:space="preserve">Предусмотрено проведение практических работ. </w:t>
      </w:r>
      <w:r w:rsidRPr="00ED4FE7">
        <w:rPr>
          <w:bCs/>
        </w:rPr>
        <w:t xml:space="preserve">Раздел 1. </w:t>
      </w:r>
      <w:r w:rsidRPr="00A053E4">
        <w:t>«</w:t>
      </w:r>
      <w:r>
        <w:rPr>
          <w:lang w:eastAsia="ar-SA"/>
        </w:rPr>
        <w:t>Мир опасностей современной молодежи</w:t>
      </w:r>
      <w:r w:rsidRPr="00A053E4">
        <w:t>»</w:t>
      </w:r>
      <w:r>
        <w:t xml:space="preserve"> </w:t>
      </w:r>
      <w:r w:rsidRPr="00042A44">
        <w:rPr>
          <w:bCs/>
        </w:rPr>
        <w:t>Тема  1.2.</w:t>
      </w:r>
      <w:r w:rsidRPr="00ED4FE7">
        <w:rPr>
          <w:bCs/>
        </w:rPr>
        <w:t xml:space="preserve"> </w:t>
      </w:r>
      <w:r>
        <w:rPr>
          <w:bCs/>
        </w:rPr>
        <w:t>Как выявить опасности развития</w:t>
      </w:r>
      <w:r w:rsidRPr="00ED4FE7">
        <w:rPr>
          <w:bCs/>
        </w:rPr>
        <w:t>. Практическое занятие</w:t>
      </w:r>
      <w:r>
        <w:rPr>
          <w:bCs/>
        </w:rPr>
        <w:t>.</w:t>
      </w:r>
      <w:r w:rsidRPr="00ED4FE7">
        <w:rPr>
          <w:bCs/>
        </w:rPr>
        <w:t xml:space="preserve"> «</w:t>
      </w:r>
      <w:r w:rsidRPr="00ED4FE7">
        <w:t xml:space="preserve">Сопоставительный анализ инфекционных заболеваний»; </w:t>
      </w:r>
      <w:r w:rsidRPr="00ED4FE7">
        <w:rPr>
          <w:bCs/>
        </w:rPr>
        <w:t>Тема 1.</w:t>
      </w:r>
      <w:r>
        <w:rPr>
          <w:bCs/>
        </w:rPr>
        <w:t>3</w:t>
      </w:r>
      <w:r w:rsidRPr="00ED4FE7">
        <w:rPr>
          <w:bCs/>
        </w:rPr>
        <w:t xml:space="preserve">. </w:t>
      </w:r>
      <w:r>
        <w:rPr>
          <w:bCs/>
        </w:rPr>
        <w:t xml:space="preserve">Как выявить и описать опасности на дорогах. </w:t>
      </w:r>
      <w:r w:rsidRPr="00ED4FE7">
        <w:rPr>
          <w:bCs/>
        </w:rPr>
        <w:t xml:space="preserve"> Практическое занятие</w:t>
      </w:r>
      <w:r>
        <w:rPr>
          <w:bCs/>
        </w:rPr>
        <w:t xml:space="preserve">. Тема 1.4. Как выявить и описать опасности в ситуации пожара в общественном месте. Тема 1.5. Как выявить и описать опасности в ситуации пожара в общественном месте.  Раздел 2. Методы оценки риска. Тема 2.2. как оценить риск на дорогах. Тема. 2.3. как оценить риски в ситуации пожара в общественном месте. Тема 2.4. как оценить риски в ситуации захвата заложников в общественном месте. Тема 2.5. Как оценить риски для здоровья в подростковом возрасте. Раздел 3 Защита населения и территории от чрезвычайных ситуаций. Тема 3.2. Как снизить риски для здоровья. Профилактика заболеваний. Здоровый образ жизни. Тема 3.3. Как защититься от опасностей на дорогах. Тема 3.4. Как безопасно вести себя в ситуации пожара в общественном месте. Тема 3.5. Определение методов защиты от опасностей на рабочем месте. Тема 3.6. Как безопасно вести себя в ситуации захвата заложников в общественном месте. Раздел 4. «Основы военной службы» Тема 4.3. Основные понятия о психологической совместимости членов воинского коллектива. Тренинг бесконфликтного общения и саморегуляции. Тема 4.5. Строевая подготовка. Тема 4.6. Огневая подготовка. Порядок неполной сборки и разборки </w:t>
      </w:r>
      <w:r w:rsidRPr="00AC3323">
        <w:rPr>
          <w:bCs/>
        </w:rPr>
        <w:t xml:space="preserve">ММГ АК -74. Тема 4.7. Знакомство с повседневным бытом военнослужащих. Раздел 5. Основы медицинских знаний.  Тема 5.2. Первичная помощь при неотложных состояниях : закон и порядок оказания. Алгоритм помощи пострадавшим при ДТП и ЧС. Тема 5.3. Алгоритм помощи при кровотечениях. Тема 5.4. оказание помощи подручными средствами в природных условиях. Тема 5.6. Методы оказания первой помощи гражданам на строительных объектах.  </w:t>
      </w:r>
    </w:p>
    <w:p w:rsidR="00DC62F5" w:rsidRPr="00AC3323" w:rsidRDefault="00DC62F5" w:rsidP="00DC62F5">
      <w:pPr>
        <w:ind w:firstLine="708"/>
        <w:jc w:val="both"/>
      </w:pPr>
      <w:r w:rsidRPr="00AC3323">
        <w:t>При проведении практических занятий применяются такие технологии/приемы/ методы как решение ситуационных производственных задач, работа с нормативными документами, инструктивными материалами, и др., что позволяет обеспечить профессиональную направленность,</w:t>
      </w:r>
      <w:r>
        <w:t xml:space="preserve"> п</w:t>
      </w:r>
      <w:r w:rsidRPr="00AC3323">
        <w:t>овысить качество отработки навыков, повышение мотивации к изучению предмета ОБЖ</w:t>
      </w:r>
    </w:p>
    <w:p w:rsidR="00DC62F5" w:rsidRPr="00AC3323" w:rsidRDefault="00DC62F5" w:rsidP="00DC62F5">
      <w:pPr>
        <w:ind w:firstLine="708"/>
        <w:jc w:val="both"/>
      </w:pPr>
      <w:r w:rsidRPr="00AC3323">
        <w:t>Реализация рабочей программы учебной дисциплины ОБЖ также предусматривает дифференцированную работу со слабоуспевающими и неуспевающими, болеющими обучающимися через применение на учебных занятиях в качестве заданий для самостоятельной работы тестов  с выбором ответа,</w:t>
      </w:r>
      <w:r w:rsidRPr="00AC3323">
        <w:rPr>
          <w:color w:val="FF0000"/>
        </w:rPr>
        <w:t xml:space="preserve"> </w:t>
      </w:r>
      <w:r w:rsidRPr="00AC3323">
        <w:t xml:space="preserve">на уроках изложения нового материала/ закрепления ранее изученного/ проверки знаний и тд. Формы текущего контроля успеваемости и оценки результатов обучения также носят дифференцированный характер: применяются разноуровневые задания и тд. </w:t>
      </w:r>
    </w:p>
    <w:p w:rsidR="00DC62F5" w:rsidRPr="00AC3323" w:rsidRDefault="00DC62F5" w:rsidP="00DC62F5">
      <w:pPr>
        <w:spacing w:line="276" w:lineRule="auto"/>
        <w:ind w:firstLine="567"/>
        <w:jc w:val="both"/>
        <w:rPr>
          <w:color w:val="FF0000"/>
        </w:rPr>
      </w:pPr>
      <w:r w:rsidRPr="00AC3323">
        <w:tab/>
        <w:t xml:space="preserve"> </w:t>
      </w:r>
    </w:p>
    <w:p w:rsidR="00DC62F5" w:rsidRPr="009A6646" w:rsidRDefault="00DC62F5" w:rsidP="00DC62F5">
      <w:pPr>
        <w:spacing w:line="276" w:lineRule="auto"/>
        <w:ind w:firstLine="567"/>
        <w:jc w:val="both"/>
      </w:pPr>
      <w:r w:rsidRPr="00AC3323">
        <w:lastRenderedPageBreak/>
        <w:t>Реализация рабочей программы учебной дисциплины ОП 10. Основы безопасности жизнедеятельности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 для индивидуальной работы, заданий с выбором ответа, на уроках изложения нового материала/ закрепления ранее изученного/ проверки знаний и тд. Формы текущего контроля успеваемости и оценки результатов обучения также носят дифференцированный характер: разные уровни сложности задания и тд. Программа дисциплины Основы безопасности жизнедеятельности может быть реализована частично с применением дистанционных образовательных технологий.</w:t>
      </w:r>
    </w:p>
    <w:p w:rsidR="00DC62F5" w:rsidRDefault="00DC62F5" w:rsidP="00DC62F5">
      <w:pPr>
        <w:tabs>
          <w:tab w:val="left" w:pos="708"/>
          <w:tab w:val="left" w:pos="1416"/>
        </w:tabs>
        <w:jc w:val="both"/>
      </w:pPr>
      <w:r>
        <w:tab/>
      </w:r>
      <w:r>
        <w:tab/>
      </w:r>
    </w:p>
    <w:p w:rsidR="00DC62F5" w:rsidRPr="00DC259E" w:rsidRDefault="00DC62F5" w:rsidP="00DC62F5">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DC62F5" w:rsidRPr="005432E7" w:rsidRDefault="00DC62F5" w:rsidP="00DC62F5">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DC62F5" w:rsidRPr="004A6F23"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C62F5" w:rsidRPr="00C3486F" w:rsidRDefault="00DC62F5" w:rsidP="00DC62F5"/>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DC62F5" w:rsidRPr="004A6F23" w:rsidTr="00CD0687">
        <w:trPr>
          <w:trHeight w:val="460"/>
        </w:trPr>
        <w:tc>
          <w:tcPr>
            <w:tcW w:w="7904" w:type="dxa"/>
            <w:shd w:val="clear" w:color="auto" w:fill="auto"/>
          </w:tcPr>
          <w:p w:rsidR="00DC62F5" w:rsidRPr="004A6F23" w:rsidRDefault="00DC62F5" w:rsidP="00CD0687">
            <w:pPr>
              <w:jc w:val="center"/>
            </w:pPr>
            <w:r w:rsidRPr="00EA0AD2">
              <w:rPr>
                <w:b/>
              </w:rPr>
              <w:t>Вид учебной работы</w:t>
            </w:r>
          </w:p>
        </w:tc>
        <w:tc>
          <w:tcPr>
            <w:tcW w:w="1800" w:type="dxa"/>
            <w:shd w:val="clear" w:color="auto" w:fill="auto"/>
          </w:tcPr>
          <w:p w:rsidR="00DC62F5" w:rsidRPr="00EA0AD2" w:rsidRDefault="00DC62F5" w:rsidP="00CD0687">
            <w:pPr>
              <w:jc w:val="center"/>
              <w:rPr>
                <w:i/>
                <w:iCs/>
              </w:rPr>
            </w:pPr>
            <w:r w:rsidRPr="00EA0AD2">
              <w:rPr>
                <w:b/>
                <w:i/>
                <w:iCs/>
              </w:rPr>
              <w:t>Объем часов</w:t>
            </w:r>
          </w:p>
        </w:tc>
      </w:tr>
      <w:tr w:rsidR="00DC62F5" w:rsidRPr="004A6F23" w:rsidTr="00CD0687">
        <w:trPr>
          <w:trHeight w:val="285"/>
        </w:trPr>
        <w:tc>
          <w:tcPr>
            <w:tcW w:w="7904" w:type="dxa"/>
            <w:shd w:val="clear" w:color="auto" w:fill="auto"/>
          </w:tcPr>
          <w:p w:rsidR="00DC62F5" w:rsidRPr="00486C7D" w:rsidRDefault="00DC62F5" w:rsidP="00CD0687">
            <w:pPr>
              <w:rPr>
                <w:b/>
              </w:rPr>
            </w:pPr>
            <w:r w:rsidRPr="00486C7D">
              <w:rPr>
                <w:b/>
              </w:rPr>
              <w:t>Объем работы обучающихся во взаимодействии с преподавателем</w:t>
            </w:r>
          </w:p>
        </w:tc>
        <w:tc>
          <w:tcPr>
            <w:tcW w:w="1800" w:type="dxa"/>
            <w:shd w:val="clear" w:color="auto" w:fill="auto"/>
          </w:tcPr>
          <w:p w:rsidR="00DC62F5" w:rsidRPr="00EA0AD2" w:rsidRDefault="00DC62F5" w:rsidP="00CD0687">
            <w:pPr>
              <w:jc w:val="center"/>
              <w:rPr>
                <w:b/>
                <w:i/>
                <w:iCs/>
              </w:rPr>
            </w:pPr>
            <w:r>
              <w:rPr>
                <w:b/>
                <w:i/>
                <w:iCs/>
              </w:rPr>
              <w:t>66</w:t>
            </w:r>
          </w:p>
        </w:tc>
      </w:tr>
      <w:tr w:rsidR="00DC62F5" w:rsidRPr="004A6F23" w:rsidTr="00CD0687">
        <w:tc>
          <w:tcPr>
            <w:tcW w:w="7904" w:type="dxa"/>
            <w:shd w:val="clear" w:color="auto" w:fill="auto"/>
          </w:tcPr>
          <w:p w:rsidR="00DC62F5" w:rsidRPr="00486C7D" w:rsidRDefault="00DC62F5" w:rsidP="00CD0687">
            <w:pPr>
              <w:jc w:val="both"/>
            </w:pPr>
            <w:r w:rsidRPr="00486C7D">
              <w:t>в том числе:</w:t>
            </w:r>
          </w:p>
        </w:tc>
        <w:tc>
          <w:tcPr>
            <w:tcW w:w="1800" w:type="dxa"/>
            <w:shd w:val="clear" w:color="auto" w:fill="auto"/>
          </w:tcPr>
          <w:p w:rsidR="00DC62F5" w:rsidRPr="00EA0AD2" w:rsidRDefault="00DC62F5" w:rsidP="00CD0687">
            <w:pPr>
              <w:jc w:val="center"/>
              <w:rPr>
                <w:i/>
                <w:iCs/>
              </w:rPr>
            </w:pPr>
          </w:p>
        </w:tc>
      </w:tr>
      <w:tr w:rsidR="00DC62F5" w:rsidRPr="004A6F23" w:rsidTr="00CD0687">
        <w:tc>
          <w:tcPr>
            <w:tcW w:w="7904" w:type="dxa"/>
            <w:shd w:val="clear" w:color="auto" w:fill="auto"/>
          </w:tcPr>
          <w:p w:rsidR="00DC62F5" w:rsidRPr="00486C7D" w:rsidRDefault="00DC62F5" w:rsidP="00CD0687">
            <w:pPr>
              <w:jc w:val="both"/>
            </w:pPr>
            <w:r w:rsidRPr="00486C7D">
              <w:t>теоретические занятия</w:t>
            </w:r>
          </w:p>
        </w:tc>
        <w:tc>
          <w:tcPr>
            <w:tcW w:w="1800" w:type="dxa"/>
            <w:shd w:val="clear" w:color="auto" w:fill="auto"/>
          </w:tcPr>
          <w:p w:rsidR="00DC62F5" w:rsidRPr="00EA0AD2" w:rsidRDefault="00DC62F5" w:rsidP="00CD0687">
            <w:pPr>
              <w:jc w:val="center"/>
              <w:rPr>
                <w:i/>
                <w:iCs/>
              </w:rPr>
            </w:pPr>
            <w:r>
              <w:rPr>
                <w:i/>
                <w:iCs/>
              </w:rPr>
              <w:t>16</w:t>
            </w:r>
          </w:p>
        </w:tc>
      </w:tr>
      <w:tr w:rsidR="00DC62F5" w:rsidRPr="00EA0AD2" w:rsidTr="00CD0687">
        <w:tc>
          <w:tcPr>
            <w:tcW w:w="7904" w:type="dxa"/>
            <w:shd w:val="clear" w:color="auto" w:fill="auto"/>
          </w:tcPr>
          <w:p w:rsidR="00DC62F5" w:rsidRPr="00486C7D" w:rsidRDefault="00DC62F5" w:rsidP="00CD0687">
            <w:pPr>
              <w:jc w:val="both"/>
              <w:rPr>
                <w:b/>
              </w:rPr>
            </w:pPr>
            <w:r w:rsidRPr="00486C7D">
              <w:t>лабораторные/практические занятия</w:t>
            </w:r>
          </w:p>
        </w:tc>
        <w:tc>
          <w:tcPr>
            <w:tcW w:w="1800" w:type="dxa"/>
            <w:shd w:val="clear" w:color="auto" w:fill="auto"/>
          </w:tcPr>
          <w:p w:rsidR="00DC62F5" w:rsidRPr="00CE4348" w:rsidRDefault="00DC62F5" w:rsidP="00CD0687">
            <w:pPr>
              <w:jc w:val="center"/>
              <w:rPr>
                <w:i/>
                <w:iCs/>
              </w:rPr>
            </w:pPr>
            <w:r>
              <w:rPr>
                <w:i/>
                <w:iCs/>
              </w:rPr>
              <w:t>46</w:t>
            </w:r>
          </w:p>
        </w:tc>
      </w:tr>
      <w:tr w:rsidR="00DC62F5" w:rsidRPr="00EA0AD2" w:rsidTr="00CD0687">
        <w:tc>
          <w:tcPr>
            <w:tcW w:w="7904" w:type="dxa"/>
            <w:shd w:val="clear" w:color="auto" w:fill="auto"/>
          </w:tcPr>
          <w:p w:rsidR="00DC62F5" w:rsidRPr="00486C7D" w:rsidRDefault="00DC62F5" w:rsidP="00CD0687">
            <w:pPr>
              <w:jc w:val="both"/>
            </w:pPr>
            <w:r w:rsidRPr="00486C7D">
              <w:t>курсовые проекты (работы)</w:t>
            </w:r>
          </w:p>
        </w:tc>
        <w:tc>
          <w:tcPr>
            <w:tcW w:w="1800" w:type="dxa"/>
            <w:shd w:val="clear" w:color="auto" w:fill="auto"/>
          </w:tcPr>
          <w:p w:rsidR="00DC62F5" w:rsidRPr="00CE4348" w:rsidRDefault="00DC62F5" w:rsidP="00CD0687">
            <w:pPr>
              <w:jc w:val="center"/>
              <w:rPr>
                <w:i/>
                <w:iCs/>
              </w:rPr>
            </w:pPr>
          </w:p>
        </w:tc>
      </w:tr>
      <w:tr w:rsidR="00DC62F5" w:rsidRPr="00EA0AD2" w:rsidTr="00CD0687">
        <w:tc>
          <w:tcPr>
            <w:tcW w:w="7904" w:type="dxa"/>
            <w:shd w:val="clear" w:color="auto" w:fill="auto"/>
          </w:tcPr>
          <w:p w:rsidR="00DC62F5" w:rsidRPr="00486C7D" w:rsidRDefault="00DC62F5" w:rsidP="00CD0687">
            <w:pPr>
              <w:jc w:val="both"/>
            </w:pPr>
            <w:r w:rsidRPr="00486C7D">
              <w:t>консультации</w:t>
            </w:r>
          </w:p>
        </w:tc>
        <w:tc>
          <w:tcPr>
            <w:tcW w:w="1800" w:type="dxa"/>
            <w:shd w:val="clear" w:color="auto" w:fill="auto"/>
          </w:tcPr>
          <w:p w:rsidR="00DC62F5" w:rsidRPr="00EA0AD2" w:rsidRDefault="00DC62F5" w:rsidP="00CD0687">
            <w:pPr>
              <w:jc w:val="center"/>
              <w:rPr>
                <w:i/>
                <w:iCs/>
              </w:rPr>
            </w:pPr>
            <w:r>
              <w:rPr>
                <w:i/>
                <w:iCs/>
              </w:rPr>
              <w:t>2</w:t>
            </w:r>
          </w:p>
        </w:tc>
      </w:tr>
      <w:tr w:rsidR="00DC62F5" w:rsidRPr="00EA0AD2" w:rsidTr="00CD0687">
        <w:tc>
          <w:tcPr>
            <w:tcW w:w="7904" w:type="dxa"/>
            <w:shd w:val="clear" w:color="auto" w:fill="auto"/>
          </w:tcPr>
          <w:p w:rsidR="00DC62F5" w:rsidRPr="00486C7D" w:rsidRDefault="00DC62F5" w:rsidP="00CD0687">
            <w:pPr>
              <w:jc w:val="both"/>
            </w:pPr>
            <w:r w:rsidRPr="00486C7D">
              <w:t xml:space="preserve">промежуточная аттестация в </w:t>
            </w:r>
            <w:r w:rsidRPr="0091225B">
              <w:t>форме  дифференцированного зачета</w:t>
            </w:r>
          </w:p>
        </w:tc>
        <w:tc>
          <w:tcPr>
            <w:tcW w:w="1800" w:type="dxa"/>
            <w:shd w:val="clear" w:color="auto" w:fill="auto"/>
          </w:tcPr>
          <w:p w:rsidR="00DC62F5" w:rsidRDefault="00DC62F5" w:rsidP="00CD0687">
            <w:pPr>
              <w:jc w:val="center"/>
              <w:rPr>
                <w:i/>
                <w:iCs/>
              </w:rPr>
            </w:pPr>
            <w:r>
              <w:rPr>
                <w:i/>
                <w:iCs/>
              </w:rPr>
              <w:t>2</w:t>
            </w:r>
          </w:p>
        </w:tc>
      </w:tr>
      <w:tr w:rsidR="00DC62F5" w:rsidRPr="00EA0AD2" w:rsidTr="00CD0687">
        <w:tc>
          <w:tcPr>
            <w:tcW w:w="7904" w:type="dxa"/>
            <w:shd w:val="clear" w:color="auto" w:fill="auto"/>
          </w:tcPr>
          <w:p w:rsidR="00DC62F5" w:rsidRPr="00486C7D" w:rsidRDefault="00DC62F5" w:rsidP="00CD0687">
            <w:pPr>
              <w:jc w:val="both"/>
            </w:pPr>
            <w:r w:rsidRPr="00486C7D">
              <w:t>консультации за счет часов промежуточной аттестации</w:t>
            </w:r>
          </w:p>
        </w:tc>
        <w:tc>
          <w:tcPr>
            <w:tcW w:w="1800" w:type="dxa"/>
            <w:shd w:val="clear" w:color="auto" w:fill="auto"/>
          </w:tcPr>
          <w:p w:rsidR="00DC62F5" w:rsidRDefault="00DC62F5" w:rsidP="00CD0687">
            <w:pPr>
              <w:jc w:val="center"/>
              <w:rPr>
                <w:i/>
                <w:iCs/>
              </w:rPr>
            </w:pPr>
          </w:p>
        </w:tc>
      </w:tr>
      <w:tr w:rsidR="00DC62F5" w:rsidRPr="00EA0AD2" w:rsidTr="00CD0687">
        <w:tc>
          <w:tcPr>
            <w:tcW w:w="7904" w:type="dxa"/>
            <w:shd w:val="clear" w:color="auto" w:fill="auto"/>
          </w:tcPr>
          <w:p w:rsidR="00DC62F5" w:rsidRPr="00486C7D" w:rsidRDefault="00DC62F5" w:rsidP="00CD0687">
            <w:pPr>
              <w:jc w:val="both"/>
              <w:rPr>
                <w:b/>
              </w:rPr>
            </w:pPr>
            <w:r w:rsidRPr="00486C7D">
              <w:rPr>
                <w:b/>
              </w:rPr>
              <w:t>Самостоятельная работа</w:t>
            </w:r>
          </w:p>
        </w:tc>
        <w:tc>
          <w:tcPr>
            <w:tcW w:w="1800" w:type="dxa"/>
            <w:shd w:val="clear" w:color="auto" w:fill="auto"/>
          </w:tcPr>
          <w:p w:rsidR="00DC62F5" w:rsidRDefault="00DC62F5" w:rsidP="00CD0687">
            <w:pPr>
              <w:jc w:val="center"/>
              <w:rPr>
                <w:i/>
                <w:iCs/>
              </w:rPr>
            </w:pPr>
            <w:r>
              <w:rPr>
                <w:i/>
                <w:iCs/>
              </w:rPr>
              <w:t>2</w:t>
            </w:r>
          </w:p>
        </w:tc>
      </w:tr>
      <w:tr w:rsidR="00DC62F5" w:rsidRPr="00EA0AD2" w:rsidTr="00CD0687">
        <w:tc>
          <w:tcPr>
            <w:tcW w:w="7904" w:type="dxa"/>
            <w:shd w:val="clear" w:color="auto" w:fill="auto"/>
          </w:tcPr>
          <w:p w:rsidR="00DC62F5" w:rsidRPr="00486C7D" w:rsidRDefault="00DC62F5" w:rsidP="00CD0687">
            <w:pPr>
              <w:jc w:val="both"/>
              <w:rPr>
                <w:b/>
                <w:i/>
              </w:rPr>
            </w:pPr>
            <w:r w:rsidRPr="00486C7D">
              <w:rPr>
                <w:b/>
                <w:i/>
              </w:rPr>
              <w:t>Суммарное количество часов по дисциплине</w:t>
            </w:r>
          </w:p>
        </w:tc>
        <w:tc>
          <w:tcPr>
            <w:tcW w:w="1800" w:type="dxa"/>
            <w:shd w:val="clear" w:color="auto" w:fill="auto"/>
          </w:tcPr>
          <w:p w:rsidR="00DC62F5" w:rsidRDefault="00DC62F5" w:rsidP="00CD0687">
            <w:pPr>
              <w:jc w:val="center"/>
              <w:rPr>
                <w:i/>
                <w:iCs/>
              </w:rPr>
            </w:pPr>
            <w:r>
              <w:rPr>
                <w:i/>
                <w:iCs/>
              </w:rPr>
              <w:t>68</w:t>
            </w:r>
          </w:p>
        </w:tc>
      </w:tr>
    </w:tbl>
    <w:p w:rsidR="00DC62F5" w:rsidRPr="00C3486F" w:rsidRDefault="00DC62F5" w:rsidP="00DC62F5"/>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C62F5" w:rsidRPr="004A6F23"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DC62F5" w:rsidRPr="004A6F23" w:rsidSect="00102886">
          <w:pgSz w:w="11906" w:h="16838"/>
          <w:pgMar w:top="851" w:right="1134" w:bottom="851" w:left="1134" w:header="709" w:footer="709" w:gutter="0"/>
          <w:cols w:space="720"/>
          <w:titlePg/>
        </w:sectPr>
      </w:pPr>
    </w:p>
    <w:p w:rsidR="00DC62F5" w:rsidRPr="00C611EC" w:rsidRDefault="00DC62F5" w:rsidP="00DC62F5">
      <w:pPr>
        <w:pStyle w:val="2"/>
        <w:spacing w:before="0"/>
        <w:rPr>
          <w:rFonts w:ascii="Times New Roman" w:hAnsi="Times New Roman" w:cs="Times New Roman"/>
          <w:i w:val="0"/>
          <w:iCs w:val="0"/>
          <w:sz w:val="22"/>
          <w:szCs w:val="22"/>
        </w:rPr>
      </w:pPr>
      <w:r w:rsidRPr="00C611EC">
        <w:rPr>
          <w:rFonts w:ascii="Times New Roman" w:hAnsi="Times New Roman" w:cs="Times New Roman"/>
          <w:i w:val="0"/>
          <w:sz w:val="22"/>
          <w:szCs w:val="22"/>
        </w:rPr>
        <w:lastRenderedPageBreak/>
        <w:t xml:space="preserve">2.2. Тематический план и содержание </w:t>
      </w:r>
      <w:r>
        <w:rPr>
          <w:rFonts w:ascii="Times New Roman" w:hAnsi="Times New Roman" w:cs="Times New Roman"/>
          <w:i w:val="0"/>
          <w:sz w:val="22"/>
          <w:szCs w:val="22"/>
        </w:rPr>
        <w:t xml:space="preserve">общеобразовательной дисциплины </w:t>
      </w:r>
      <w:r w:rsidRPr="00E2713B">
        <w:rPr>
          <w:rFonts w:ascii="Times New Roman" w:hAnsi="Times New Roman" w:cs="Times New Roman"/>
          <w:i w:val="0"/>
          <w:caps/>
          <w:sz w:val="22"/>
          <w:szCs w:val="22"/>
        </w:rPr>
        <w:t>ОД.</w:t>
      </w:r>
      <w:r>
        <w:rPr>
          <w:rFonts w:ascii="Times New Roman" w:hAnsi="Times New Roman" w:cs="Times New Roman"/>
          <w:i w:val="0"/>
          <w:sz w:val="22"/>
          <w:szCs w:val="22"/>
        </w:rPr>
        <w:t xml:space="preserve"> 10</w:t>
      </w:r>
      <w:r>
        <w:rPr>
          <w:rFonts w:ascii="Times New Roman" w:hAnsi="Times New Roman" w:cs="Times New Roman"/>
          <w:sz w:val="22"/>
          <w:szCs w:val="22"/>
        </w:rPr>
        <w:t xml:space="preserve">. Основы безопасности жизнедеятельности </w:t>
      </w:r>
      <w:r w:rsidRPr="00C611EC">
        <w:rPr>
          <w:rFonts w:ascii="Times New Roman" w:hAnsi="Times New Roman" w:cs="Times New Roman"/>
          <w:i w:val="0"/>
          <w:iCs w:val="0"/>
          <w:sz w:val="22"/>
          <w:szCs w:val="22"/>
        </w:rPr>
        <w:t xml:space="preserve"> </w:t>
      </w:r>
    </w:p>
    <w:tbl>
      <w:tblPr>
        <w:tblW w:w="1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514"/>
        <w:gridCol w:w="9350"/>
        <w:gridCol w:w="1711"/>
        <w:gridCol w:w="1532"/>
      </w:tblGrid>
      <w:tr w:rsidR="00DC62F5" w:rsidRPr="009D4070" w:rsidTr="00CD0687">
        <w:tc>
          <w:tcPr>
            <w:tcW w:w="2514" w:type="dxa"/>
            <w:shd w:val="clear" w:color="auto" w:fill="FFFFFF"/>
          </w:tcPr>
          <w:p w:rsidR="00DC62F5" w:rsidRPr="009D4070" w:rsidRDefault="00DC62F5" w:rsidP="00CD0687">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Наименование разделов и тем</w:t>
            </w:r>
            <w:r w:rsidRPr="008C559D">
              <w:rPr>
                <w:rFonts w:ascii="Times New Roman" w:hAnsi="Times New Roman" w:cs="Times New Roman"/>
                <w:bCs w:val="0"/>
                <w:i w:val="0"/>
                <w:color w:val="FF0000"/>
                <w:sz w:val="20"/>
                <w:szCs w:val="20"/>
                <w:vertAlign w:val="superscript"/>
              </w:rPr>
              <w:t>1</w:t>
            </w:r>
          </w:p>
        </w:tc>
        <w:tc>
          <w:tcPr>
            <w:tcW w:w="9350" w:type="dxa"/>
            <w:shd w:val="clear" w:color="auto" w:fill="auto"/>
          </w:tcPr>
          <w:p w:rsidR="00DC62F5" w:rsidRPr="009D4070" w:rsidRDefault="00DC62F5" w:rsidP="00CD0687">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Содержание учебного материала</w:t>
            </w:r>
            <w:r>
              <w:rPr>
                <w:rFonts w:ascii="Times New Roman" w:hAnsi="Times New Roman" w:cs="Times New Roman"/>
                <w:bCs w:val="0"/>
                <w:i w:val="0"/>
                <w:sz w:val="20"/>
                <w:szCs w:val="20"/>
              </w:rPr>
              <w:t xml:space="preserve"> (характеристика видов деятельности обучающихся)</w:t>
            </w:r>
            <w:r w:rsidRPr="009D4070">
              <w:rPr>
                <w:rFonts w:ascii="Times New Roman" w:hAnsi="Times New Roman" w:cs="Times New Roman"/>
                <w:bCs w:val="0"/>
                <w:i w:val="0"/>
                <w:sz w:val="20"/>
                <w:szCs w:val="20"/>
              </w:rPr>
              <w:t xml:space="preserve">, лабораторные  и практические занятия, </w:t>
            </w:r>
            <w:r>
              <w:rPr>
                <w:rFonts w:ascii="Times New Roman" w:hAnsi="Times New Roman" w:cs="Times New Roman"/>
                <w:bCs w:val="0"/>
                <w:i w:val="0"/>
                <w:sz w:val="20"/>
                <w:szCs w:val="20"/>
              </w:rPr>
              <w:t>самостоятельная</w:t>
            </w:r>
            <w:r w:rsidRPr="009D4070">
              <w:rPr>
                <w:rFonts w:ascii="Times New Roman" w:hAnsi="Times New Roman" w:cs="Times New Roman"/>
                <w:bCs w:val="0"/>
                <w:i w:val="0"/>
                <w:sz w:val="20"/>
                <w:szCs w:val="20"/>
              </w:rPr>
              <w:t xml:space="preserve"> работа обучающихся</w:t>
            </w:r>
          </w:p>
        </w:tc>
        <w:tc>
          <w:tcPr>
            <w:tcW w:w="1711" w:type="dxa"/>
            <w:shd w:val="clear" w:color="auto" w:fill="FFFFFF"/>
          </w:tcPr>
          <w:p w:rsidR="00DC62F5" w:rsidRPr="009D4070" w:rsidRDefault="00DC62F5" w:rsidP="00CD0687">
            <w:pPr>
              <w:pStyle w:val="2"/>
              <w:spacing w:before="0"/>
              <w:jc w:val="center"/>
              <w:rPr>
                <w:rFonts w:ascii="Times New Roman" w:hAnsi="Times New Roman" w:cs="Times New Roman"/>
                <w:i w:val="0"/>
              </w:rPr>
            </w:pPr>
            <w:r w:rsidRPr="009D4070">
              <w:rPr>
                <w:rFonts w:ascii="Times New Roman" w:hAnsi="Times New Roman" w:cs="Times New Roman"/>
                <w:bCs w:val="0"/>
                <w:i w:val="0"/>
                <w:sz w:val="20"/>
                <w:szCs w:val="20"/>
              </w:rPr>
              <w:t>Объем часов</w:t>
            </w:r>
          </w:p>
        </w:tc>
        <w:tc>
          <w:tcPr>
            <w:tcW w:w="1532" w:type="dxa"/>
            <w:shd w:val="clear" w:color="auto" w:fill="FFFFFF"/>
          </w:tcPr>
          <w:p w:rsidR="00DC62F5" w:rsidRPr="009D4070" w:rsidRDefault="00DC62F5" w:rsidP="00CD0687">
            <w:pPr>
              <w:pStyle w:val="2"/>
              <w:spacing w:before="0"/>
              <w:jc w:val="center"/>
              <w:rPr>
                <w:rFonts w:ascii="Times New Roman" w:hAnsi="Times New Roman" w:cs="Times New Roman"/>
                <w:bCs w:val="0"/>
                <w:i w:val="0"/>
                <w:sz w:val="20"/>
                <w:szCs w:val="20"/>
              </w:rPr>
            </w:pPr>
            <w:r w:rsidRPr="00E2713B">
              <w:rPr>
                <w:rFonts w:ascii="Times New Roman" w:hAnsi="Times New Roman" w:cs="Times New Roman"/>
                <w:bCs w:val="0"/>
                <w:i w:val="0"/>
                <w:sz w:val="20"/>
                <w:szCs w:val="20"/>
              </w:rPr>
              <w:t>Формируемые компетенции</w:t>
            </w:r>
          </w:p>
        </w:tc>
      </w:tr>
      <w:tr w:rsidR="00DC62F5" w:rsidRPr="009D4070" w:rsidTr="00CD0687">
        <w:tc>
          <w:tcPr>
            <w:tcW w:w="2514" w:type="dxa"/>
            <w:shd w:val="clear" w:color="auto" w:fill="FFFFFF"/>
          </w:tcPr>
          <w:p w:rsidR="00DC62F5" w:rsidRPr="009D4070" w:rsidRDefault="00DC62F5"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1</w:t>
            </w:r>
          </w:p>
        </w:tc>
        <w:tc>
          <w:tcPr>
            <w:tcW w:w="9350" w:type="dxa"/>
            <w:shd w:val="clear" w:color="auto" w:fill="auto"/>
          </w:tcPr>
          <w:p w:rsidR="00DC62F5" w:rsidRPr="009D4070" w:rsidRDefault="00DC62F5"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2</w:t>
            </w:r>
          </w:p>
        </w:tc>
        <w:tc>
          <w:tcPr>
            <w:tcW w:w="1711" w:type="dxa"/>
            <w:shd w:val="clear" w:color="auto" w:fill="FFFFFF"/>
          </w:tcPr>
          <w:p w:rsidR="00DC62F5" w:rsidRPr="009D4070" w:rsidRDefault="00DC62F5" w:rsidP="00CD0687">
            <w:pPr>
              <w:pStyle w:val="2"/>
              <w:spacing w:before="0"/>
              <w:jc w:val="center"/>
              <w:rPr>
                <w:rFonts w:ascii="Times New Roman" w:hAnsi="Times New Roman" w:cs="Times New Roman"/>
                <w:i w:val="0"/>
                <w:sz w:val="20"/>
                <w:szCs w:val="20"/>
              </w:rPr>
            </w:pPr>
            <w:r w:rsidRPr="009D4070">
              <w:rPr>
                <w:rFonts w:ascii="Times New Roman" w:hAnsi="Times New Roman" w:cs="Times New Roman"/>
                <w:i w:val="0"/>
                <w:sz w:val="20"/>
                <w:szCs w:val="20"/>
              </w:rPr>
              <w:t>3</w:t>
            </w:r>
          </w:p>
        </w:tc>
        <w:tc>
          <w:tcPr>
            <w:tcW w:w="1532" w:type="dxa"/>
            <w:shd w:val="clear" w:color="auto" w:fill="FFFFFF"/>
          </w:tcPr>
          <w:p w:rsidR="00DC62F5" w:rsidRPr="009D4070" w:rsidRDefault="00DC62F5" w:rsidP="00CD0687">
            <w:pPr>
              <w:pStyle w:val="2"/>
              <w:spacing w:before="0"/>
              <w:jc w:val="center"/>
              <w:rPr>
                <w:rFonts w:ascii="Times New Roman" w:hAnsi="Times New Roman" w:cs="Times New Roman"/>
                <w:i w:val="0"/>
                <w:sz w:val="20"/>
                <w:szCs w:val="20"/>
              </w:rPr>
            </w:pPr>
            <w:r>
              <w:rPr>
                <w:rFonts w:ascii="Times New Roman" w:hAnsi="Times New Roman" w:cs="Times New Roman"/>
                <w:i w:val="0"/>
                <w:sz w:val="20"/>
                <w:szCs w:val="20"/>
              </w:rPr>
              <w:t>4</w:t>
            </w:r>
          </w:p>
        </w:tc>
      </w:tr>
      <w:tr w:rsidR="00DC62F5" w:rsidRPr="009D4070" w:rsidTr="00CD0687">
        <w:trPr>
          <w:trHeight w:val="170"/>
        </w:trPr>
        <w:tc>
          <w:tcPr>
            <w:tcW w:w="2514" w:type="dxa"/>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b/>
              </w:rPr>
            </w:pPr>
            <w:r w:rsidRPr="000C7DEC">
              <w:rPr>
                <w:b/>
              </w:rPr>
              <w:t>Раздел 1.</w:t>
            </w:r>
            <w:r w:rsidRPr="000C7DEC">
              <w:t xml:space="preserve"> Мир опасностей современной молодежи</w:t>
            </w:r>
          </w:p>
        </w:tc>
        <w:tc>
          <w:tcPr>
            <w:tcW w:w="9350" w:type="dxa"/>
            <w:shd w:val="clear" w:color="auto" w:fill="auto"/>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1711" w:type="dxa"/>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Pr>
                <w:b/>
              </w:rPr>
              <w:t>14</w:t>
            </w:r>
          </w:p>
        </w:tc>
        <w:tc>
          <w:tcPr>
            <w:tcW w:w="1532" w:type="dxa"/>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rsidRPr="000C7DEC">
              <w:t xml:space="preserve">ОК 01; ОК 02, ОК 04; </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rsidRPr="000C7DEC">
              <w:t>ОК 07; ОК 08</w:t>
            </w:r>
          </w:p>
          <w:p w:rsidR="00DC62F5" w:rsidRDefault="00DC62F5" w:rsidP="00CD0687">
            <w:pPr>
              <w:widowControl w:val="0"/>
              <w:ind w:left="57" w:right="57"/>
              <w:jc w:val="center"/>
            </w:pPr>
            <w:r>
              <w:t>ПК 1.1-1.5</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3.1-3.2</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p>
        </w:tc>
      </w:tr>
      <w:tr w:rsidR="00DC62F5" w:rsidRPr="009D4070" w:rsidTr="00CD0687">
        <w:trPr>
          <w:trHeight w:val="437"/>
        </w:trPr>
        <w:tc>
          <w:tcPr>
            <w:tcW w:w="2514" w:type="dxa"/>
            <w:vMerge w:val="restart"/>
            <w:shd w:val="clear" w:color="auto" w:fill="FFFFFF"/>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0C7DEC">
              <w:t xml:space="preserve">Тема </w:t>
            </w:r>
            <w:r w:rsidRPr="000C7DEC">
              <w:rPr>
                <w:b/>
              </w:rPr>
              <w:t>1.1</w:t>
            </w:r>
            <w:r w:rsidRPr="000C7DEC">
              <w:t xml:space="preserve"> </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0C7DEC">
              <w:t>В чем особенности картины опасностей современной молодежи</w:t>
            </w:r>
          </w:p>
        </w:tc>
        <w:tc>
          <w:tcPr>
            <w:tcW w:w="9350" w:type="dxa"/>
            <w:shd w:val="clear" w:color="auto" w:fill="auto"/>
          </w:tcPr>
          <w:p w:rsidR="00DC62F5" w:rsidRPr="00AB3E3D"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AB3E3D">
              <w:rPr>
                <w:b/>
              </w:rPr>
              <w:t xml:space="preserve">Основное содержание </w:t>
            </w:r>
          </w:p>
        </w:tc>
        <w:tc>
          <w:tcPr>
            <w:tcW w:w="1711" w:type="dxa"/>
            <w:vMerge w:val="restart"/>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0C7DEC">
              <w:rPr>
                <w:b/>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02; ОК 04; ОК 07</w:t>
            </w:r>
          </w:p>
        </w:tc>
      </w:tr>
      <w:tr w:rsidR="00DC62F5" w:rsidRPr="009D4070" w:rsidTr="00CD0687">
        <w:trPr>
          <w:trHeight w:val="4030"/>
        </w:trPr>
        <w:tc>
          <w:tcPr>
            <w:tcW w:w="2514" w:type="dxa"/>
            <w:vMerge/>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p>
        </w:tc>
        <w:tc>
          <w:tcPr>
            <w:tcW w:w="9350" w:type="dxa"/>
            <w:shd w:val="clear" w:color="auto" w:fill="auto"/>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0C7DEC">
              <w:t>Комбинированное занятие</w:t>
            </w:r>
          </w:p>
          <w:p w:rsidR="00DC62F5" w:rsidRPr="000C7DEC" w:rsidRDefault="00DC62F5" w:rsidP="00CD0687">
            <w:pPr>
              <w:ind w:left="-38" w:right="57" w:firstLine="38"/>
            </w:pPr>
            <w:r w:rsidRPr="000C7DEC">
              <w:rPr>
                <w:i/>
              </w:rPr>
              <w:t>Понятие</w:t>
            </w:r>
            <w:r w:rsidRPr="000C7DEC">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w:t>
            </w:r>
          </w:p>
          <w:p w:rsidR="00DC62F5" w:rsidRPr="000C7DEC" w:rsidRDefault="00DC62F5" w:rsidP="00CD0687">
            <w:pPr>
              <w:ind w:left="-38" w:right="57" w:firstLine="38"/>
            </w:pPr>
            <w:r w:rsidRPr="000C7DEC">
              <w:t xml:space="preserve">опасность как система – «объект защиты - источник опасности - негативное воздействие, </w:t>
            </w:r>
          </w:p>
          <w:p w:rsidR="00DC62F5" w:rsidRPr="000C7DEC" w:rsidRDefault="00DC62F5" w:rsidP="00CD0687">
            <w:pPr>
              <w:ind w:left="-38" w:right="57" w:firstLine="38"/>
            </w:pPr>
            <w:r w:rsidRPr="000C7DEC">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DC62F5" w:rsidRPr="000C7DEC" w:rsidRDefault="00DC62F5" w:rsidP="00CD0687">
            <w:pPr>
              <w:ind w:left="-38" w:right="57" w:firstLine="38"/>
            </w:pPr>
            <w:r w:rsidRPr="000C7DEC">
              <w:rPr>
                <w:i/>
              </w:rPr>
              <w:t>предметное действие</w:t>
            </w:r>
            <w:r w:rsidRPr="000C7DEC">
              <w:t>: моделирование поля опасностей на примере современной молодежи;</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0C7DEC">
              <w:rPr>
                <w:i/>
              </w:rPr>
              <w:t xml:space="preserve">правило действия </w:t>
            </w:r>
            <w:r w:rsidRPr="000C7DEC">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0C7DEC">
              <w:rPr>
                <w:i/>
              </w:rPr>
              <w:t>алгоритм</w:t>
            </w:r>
            <w:r w:rsidRPr="000C7DEC">
              <w:t xml:space="preserve"> выявления и классификации опасностей (по происхождению, по кругам опасностей)</w:t>
            </w:r>
          </w:p>
        </w:tc>
        <w:tc>
          <w:tcPr>
            <w:tcW w:w="1711" w:type="dxa"/>
            <w:vMerge/>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c>
          <w:tcPr>
            <w:tcW w:w="1532" w:type="dxa"/>
            <w:vMerge/>
            <w:shd w:val="clear" w:color="auto" w:fill="FFFFFF"/>
          </w:tcPr>
          <w:p w:rsidR="00DC62F5" w:rsidRPr="000C7DEC" w:rsidRDefault="00DC62F5" w:rsidP="00CD0687">
            <w:pPr>
              <w:widowControl w:val="0"/>
              <w:ind w:left="57" w:right="57"/>
              <w:jc w:val="center"/>
              <w:rPr>
                <w:i/>
                <w:highlight w:val="yellow"/>
              </w:rPr>
            </w:pPr>
          </w:p>
        </w:tc>
      </w:tr>
      <w:tr w:rsidR="00DC62F5" w:rsidRPr="009D4070" w:rsidTr="00CD0687">
        <w:trPr>
          <w:trHeight w:val="918"/>
        </w:trPr>
        <w:tc>
          <w:tcPr>
            <w:tcW w:w="2514" w:type="dxa"/>
            <w:vMerge w:val="restart"/>
            <w:shd w:val="clear" w:color="auto" w:fill="FFFFFF"/>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b/>
              </w:rPr>
            </w:pPr>
            <w:r w:rsidRPr="000C7DEC">
              <w:t xml:space="preserve">Тема </w:t>
            </w:r>
            <w:r w:rsidRPr="000C7DEC">
              <w:rPr>
                <w:b/>
              </w:rPr>
              <w:t>1.2</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0C7DEC">
              <w:t xml:space="preserve"> Как выявить опасности развития</w:t>
            </w:r>
          </w:p>
        </w:tc>
        <w:tc>
          <w:tcPr>
            <w:tcW w:w="9350" w:type="dxa"/>
            <w:shd w:val="clear" w:color="auto" w:fill="auto"/>
          </w:tcPr>
          <w:p w:rsidR="00DC62F5" w:rsidRPr="00AB3E3D" w:rsidRDefault="00DC62F5" w:rsidP="00CD0687">
            <w:pPr>
              <w:ind w:left="57" w:right="57"/>
              <w:jc w:val="both"/>
              <w:rPr>
                <w:b/>
              </w:rPr>
            </w:pPr>
            <w:r w:rsidRPr="00AB3E3D">
              <w:rPr>
                <w:b/>
              </w:rPr>
              <w:t xml:space="preserve">Основное содержание </w:t>
            </w:r>
          </w:p>
        </w:tc>
        <w:tc>
          <w:tcPr>
            <w:tcW w:w="1711" w:type="dxa"/>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c>
          <w:tcPr>
            <w:tcW w:w="1532" w:type="dxa"/>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highlight w:val="yellow"/>
              </w:rPr>
            </w:pPr>
            <w:r w:rsidRPr="000C7DEC">
              <w:t>ОК 02; ОК 04; ОК 07</w:t>
            </w:r>
          </w:p>
        </w:tc>
      </w:tr>
      <w:tr w:rsidR="00DC62F5" w:rsidRPr="009D4070" w:rsidTr="00CD0687">
        <w:trPr>
          <w:trHeight w:val="2940"/>
        </w:trPr>
        <w:tc>
          <w:tcPr>
            <w:tcW w:w="2514" w:type="dxa"/>
            <w:vMerge/>
            <w:shd w:val="clear" w:color="auto" w:fill="FFFFFF"/>
          </w:tcPr>
          <w:p w:rsidR="00DC62F5" w:rsidRPr="000C7DEC" w:rsidRDefault="00DC62F5" w:rsidP="00CD0687">
            <w:pPr>
              <w:pStyle w:val="2"/>
              <w:spacing w:before="0"/>
              <w:rPr>
                <w:rFonts w:ascii="Times New Roman" w:hAnsi="Times New Roman" w:cs="Times New Roman"/>
                <w:i w:val="0"/>
                <w:sz w:val="24"/>
                <w:szCs w:val="24"/>
              </w:rPr>
            </w:pPr>
          </w:p>
        </w:tc>
        <w:tc>
          <w:tcPr>
            <w:tcW w:w="9350" w:type="dxa"/>
            <w:shd w:val="clear" w:color="auto" w:fill="auto"/>
          </w:tcPr>
          <w:p w:rsidR="00DC62F5" w:rsidRPr="000C7DEC" w:rsidRDefault="00DC62F5" w:rsidP="00CD0687">
            <w:pPr>
              <w:ind w:left="57" w:right="57"/>
              <w:jc w:val="both"/>
              <w:rPr>
                <w:b/>
                <w:i/>
              </w:rPr>
            </w:pPr>
            <w:r w:rsidRPr="000C7DEC">
              <w:rPr>
                <w:b/>
                <w:i/>
              </w:rPr>
              <w:t xml:space="preserve">Практическое занятие </w:t>
            </w:r>
          </w:p>
          <w:p w:rsidR="00DC62F5" w:rsidRPr="000C7DEC" w:rsidRDefault="00DC62F5" w:rsidP="00CD0687">
            <w:pPr>
              <w:ind w:left="57" w:right="57"/>
              <w:jc w:val="both"/>
            </w:pPr>
            <w:r w:rsidRPr="000C7DEC">
              <w:rPr>
                <w:i/>
              </w:rPr>
              <w:t>Понятие</w:t>
            </w:r>
            <w:r w:rsidRPr="000C7DEC">
              <w:t xml:space="preserve">: опасности развития - </w:t>
            </w:r>
            <w:r w:rsidRPr="000C7DEC">
              <w:rPr>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DC62F5" w:rsidRPr="000C7DEC" w:rsidRDefault="00DC62F5" w:rsidP="00CD0687">
            <w:pPr>
              <w:ind w:left="57" w:right="57"/>
              <w:jc w:val="both"/>
            </w:pPr>
            <w:r w:rsidRPr="000C7DEC">
              <w:rPr>
                <w:i/>
              </w:rPr>
              <w:t>Предметное действие</w:t>
            </w:r>
            <w:r w:rsidRPr="000C7DEC">
              <w:t>: целе-и ценностное полагание в ситуации конфликта в развитии между требованием сохранения Жизни и дефицитами в развитии</w:t>
            </w:r>
          </w:p>
          <w:p w:rsidR="00DC62F5" w:rsidRPr="000C7DEC" w:rsidRDefault="00DC62F5" w:rsidP="00CD0687">
            <w:pPr>
              <w:ind w:left="57" w:right="57"/>
              <w:jc w:val="both"/>
            </w:pPr>
            <w:r w:rsidRPr="000C7DEC">
              <w:rPr>
                <w:i/>
              </w:rPr>
              <w:t>Правило действия</w:t>
            </w:r>
            <w:r w:rsidRPr="000C7DEC">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rPr>
            </w:pPr>
            <w:r w:rsidRPr="000C7DEC">
              <w:rPr>
                <w:i/>
              </w:rPr>
              <w:t xml:space="preserve">Алгоритм </w:t>
            </w:r>
            <w:r w:rsidRPr="000C7DEC">
              <w:t>целе-и ценностного полагания в ситуации конфликта в развитии</w:t>
            </w:r>
          </w:p>
        </w:tc>
        <w:tc>
          <w:tcPr>
            <w:tcW w:w="1711" w:type="dxa"/>
            <w:shd w:val="clear" w:color="auto" w:fill="FFFFFF"/>
            <w:vAlign w:val="center"/>
          </w:tcPr>
          <w:p w:rsidR="00DC62F5" w:rsidRPr="000C7DEC" w:rsidRDefault="00DC62F5" w:rsidP="00CD0687">
            <w:pPr>
              <w:pStyle w:val="2"/>
              <w:spacing w:before="0"/>
              <w:jc w:val="center"/>
              <w:rPr>
                <w:rFonts w:ascii="Times New Roman" w:hAnsi="Times New Roman" w:cs="Times New Roman"/>
                <w:b w:val="0"/>
                <w:i w:val="0"/>
                <w:sz w:val="24"/>
                <w:szCs w:val="24"/>
              </w:rPr>
            </w:pPr>
            <w:r w:rsidRPr="000C7DEC">
              <w:rPr>
                <w:rFonts w:ascii="Times New Roman" w:hAnsi="Times New Roman" w:cs="Times New Roman"/>
                <w:i w:val="0"/>
                <w:sz w:val="24"/>
                <w:szCs w:val="24"/>
              </w:rPr>
              <w:t>2</w:t>
            </w:r>
          </w:p>
        </w:tc>
        <w:tc>
          <w:tcPr>
            <w:tcW w:w="1532" w:type="dxa"/>
            <w:shd w:val="clear" w:color="auto" w:fill="FFFFFF"/>
          </w:tcPr>
          <w:p w:rsidR="00DC62F5" w:rsidRPr="000C7DEC" w:rsidRDefault="00DC62F5" w:rsidP="00CD0687">
            <w:pPr>
              <w:pStyle w:val="2"/>
              <w:spacing w:before="0"/>
              <w:jc w:val="center"/>
              <w:rPr>
                <w:rFonts w:ascii="Times New Roman" w:hAnsi="Times New Roman" w:cs="Times New Roman"/>
                <w:b w:val="0"/>
                <w:i w:val="0"/>
                <w:sz w:val="24"/>
                <w:szCs w:val="24"/>
              </w:rPr>
            </w:pPr>
          </w:p>
        </w:tc>
      </w:tr>
      <w:tr w:rsidR="00DC62F5" w:rsidRPr="009D4070" w:rsidTr="00CD0687">
        <w:trPr>
          <w:trHeight w:val="170"/>
        </w:trPr>
        <w:tc>
          <w:tcPr>
            <w:tcW w:w="2514" w:type="dxa"/>
            <w:vMerge w:val="restart"/>
            <w:shd w:val="clear" w:color="auto" w:fill="FFFFFF"/>
          </w:tcPr>
          <w:p w:rsidR="00DC62F5" w:rsidRDefault="00DC62F5" w:rsidP="00CD0687">
            <w:pPr>
              <w:pStyle w:val="2"/>
              <w:spacing w:before="0"/>
              <w:rPr>
                <w:rFonts w:ascii="Times New Roman" w:hAnsi="Times New Roman" w:cs="Times New Roman"/>
                <w:b w:val="0"/>
                <w:i w:val="0"/>
                <w:sz w:val="24"/>
                <w:szCs w:val="24"/>
              </w:rPr>
            </w:pPr>
            <w:r w:rsidRPr="000C7DEC">
              <w:rPr>
                <w:rFonts w:ascii="Times New Roman" w:hAnsi="Times New Roman" w:cs="Times New Roman"/>
                <w:b w:val="0"/>
                <w:i w:val="0"/>
                <w:sz w:val="24"/>
                <w:szCs w:val="24"/>
              </w:rPr>
              <w:t>Тема 1.3.</w:t>
            </w:r>
          </w:p>
          <w:p w:rsidR="00DC62F5" w:rsidRPr="000C7DEC" w:rsidRDefault="00DC62F5" w:rsidP="00CD0687">
            <w:pPr>
              <w:pStyle w:val="2"/>
              <w:rPr>
                <w:rFonts w:ascii="Times New Roman" w:hAnsi="Times New Roman" w:cs="Times New Roman"/>
                <w:b w:val="0"/>
                <w:i w:val="0"/>
                <w:sz w:val="24"/>
                <w:szCs w:val="24"/>
              </w:rPr>
            </w:pPr>
            <w:r w:rsidRPr="000C7DEC">
              <w:rPr>
                <w:rFonts w:ascii="Times New Roman" w:hAnsi="Times New Roman" w:cs="Times New Roman"/>
                <w:b w:val="0"/>
                <w:i w:val="0"/>
                <w:sz w:val="24"/>
                <w:szCs w:val="24"/>
              </w:rPr>
              <w:t xml:space="preserve"> Как выявить и описать опасности на дорогах</w:t>
            </w:r>
          </w:p>
        </w:tc>
        <w:tc>
          <w:tcPr>
            <w:tcW w:w="9350" w:type="dxa"/>
            <w:shd w:val="clear" w:color="auto" w:fill="auto"/>
          </w:tcPr>
          <w:p w:rsidR="00DC62F5" w:rsidRPr="000C7DEC" w:rsidRDefault="00DC62F5" w:rsidP="00CD0687">
            <w:pPr>
              <w:ind w:left="57" w:right="57"/>
              <w:jc w:val="both"/>
              <w:rPr>
                <w:b/>
                <w:i/>
              </w:rPr>
            </w:pPr>
            <w:r>
              <w:rPr>
                <w:b/>
                <w:i/>
              </w:rPr>
              <w:t xml:space="preserve">Основное содержание </w:t>
            </w:r>
          </w:p>
        </w:tc>
        <w:tc>
          <w:tcPr>
            <w:tcW w:w="1711" w:type="dxa"/>
            <w:vMerge w:val="restart"/>
            <w:shd w:val="clear" w:color="auto" w:fill="FFFFFF"/>
            <w:vAlign w:val="center"/>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0C7DEC">
              <w:rPr>
                <w:i/>
              </w:rPr>
              <w:t>2</w:t>
            </w:r>
          </w:p>
        </w:tc>
        <w:tc>
          <w:tcPr>
            <w:tcW w:w="1532" w:type="dxa"/>
            <w:vMerge w:val="restart"/>
            <w:shd w:val="clear" w:color="auto" w:fill="FFFFFF"/>
          </w:tcPr>
          <w:p w:rsidR="00DC62F5" w:rsidRPr="00AB3E3D" w:rsidRDefault="00DC62F5" w:rsidP="00CD0687">
            <w:pPr>
              <w:pStyle w:val="2"/>
              <w:jc w:val="center"/>
              <w:rPr>
                <w:rFonts w:ascii="Times New Roman" w:hAnsi="Times New Roman" w:cs="Times New Roman"/>
                <w:b w:val="0"/>
                <w:i w:val="0"/>
                <w:sz w:val="24"/>
                <w:szCs w:val="24"/>
              </w:rPr>
            </w:pPr>
            <w:r w:rsidRPr="00AB3E3D">
              <w:rPr>
                <w:rFonts w:ascii="Times New Roman" w:hAnsi="Times New Roman" w:cs="Times New Roman"/>
                <w:b w:val="0"/>
                <w:i w:val="0"/>
                <w:sz w:val="24"/>
                <w:szCs w:val="24"/>
              </w:rPr>
              <w:t>ОК 02; ОК 04; ОК 07</w:t>
            </w:r>
          </w:p>
        </w:tc>
      </w:tr>
      <w:tr w:rsidR="00DC62F5" w:rsidRPr="009D4070" w:rsidTr="00CD0687">
        <w:trPr>
          <w:trHeight w:val="170"/>
        </w:trPr>
        <w:tc>
          <w:tcPr>
            <w:tcW w:w="2514" w:type="dxa"/>
            <w:vMerge/>
            <w:shd w:val="clear" w:color="auto" w:fill="FFFFFF"/>
          </w:tcPr>
          <w:p w:rsidR="00DC62F5" w:rsidRPr="000C7DEC" w:rsidRDefault="00DC62F5" w:rsidP="00CD0687">
            <w:pPr>
              <w:pStyle w:val="2"/>
              <w:spacing w:before="0"/>
              <w:rPr>
                <w:rFonts w:ascii="Times New Roman" w:hAnsi="Times New Roman" w:cs="Times New Roman"/>
                <w:b w:val="0"/>
                <w:i w:val="0"/>
                <w:sz w:val="24"/>
                <w:szCs w:val="24"/>
              </w:rPr>
            </w:pPr>
          </w:p>
        </w:tc>
        <w:tc>
          <w:tcPr>
            <w:tcW w:w="9350" w:type="dxa"/>
            <w:shd w:val="clear" w:color="auto" w:fill="auto"/>
          </w:tcPr>
          <w:p w:rsidR="00DC62F5" w:rsidRPr="000C7DEC" w:rsidRDefault="00DC62F5" w:rsidP="00CD0687">
            <w:pPr>
              <w:ind w:left="57" w:right="57"/>
              <w:jc w:val="both"/>
              <w:rPr>
                <w:b/>
                <w:i/>
              </w:rPr>
            </w:pPr>
            <w:r w:rsidRPr="000C7DEC">
              <w:rPr>
                <w:b/>
                <w:i/>
              </w:rPr>
              <w:t>Практическое занятие</w:t>
            </w:r>
          </w:p>
          <w:p w:rsidR="00DC62F5" w:rsidRPr="000C7DEC" w:rsidRDefault="00DC62F5" w:rsidP="00CD0687">
            <w:pPr>
              <w:ind w:left="57" w:right="57"/>
              <w:jc w:val="both"/>
            </w:pPr>
            <w:r w:rsidRPr="000C7DEC">
              <w:rPr>
                <w:i/>
              </w:rPr>
              <w:t>Понятие</w:t>
            </w:r>
            <w:r w:rsidRPr="000C7DEC">
              <w:t xml:space="preserve">: опасности на дорогах - </w:t>
            </w:r>
            <w:r w:rsidRPr="000C7DEC">
              <w:rPr>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DC62F5" w:rsidRPr="000C7DEC" w:rsidRDefault="00DC62F5" w:rsidP="00CD0687">
            <w:pPr>
              <w:ind w:left="57" w:right="57"/>
              <w:jc w:val="both"/>
            </w:pPr>
            <w:r w:rsidRPr="000C7DEC">
              <w:rPr>
                <w:i/>
              </w:rPr>
              <w:t>Предметное действие</w:t>
            </w:r>
            <w:r w:rsidRPr="000C7DEC">
              <w:t>: выявлять</w:t>
            </w:r>
            <w:r w:rsidRPr="000C7DEC">
              <w:rPr>
                <w:highlight w:val="white"/>
              </w:rPr>
              <w:t xml:space="preserve"> и описывать опасности для разных участников дорожного движения (пешеход, электросамокатчик/райдер, мотоциклист);</w:t>
            </w:r>
          </w:p>
          <w:p w:rsidR="00DC62F5" w:rsidRPr="000C7DEC" w:rsidRDefault="00DC62F5" w:rsidP="00CD0687">
            <w:pPr>
              <w:ind w:left="57" w:right="57"/>
              <w:jc w:val="both"/>
            </w:pPr>
            <w:r w:rsidRPr="000C7DEC">
              <w:rPr>
                <w:i/>
              </w:rPr>
              <w:t>Правило действия</w:t>
            </w:r>
            <w:r w:rsidRPr="000C7DEC">
              <w:t xml:space="preserve">: чтобы </w:t>
            </w:r>
            <w:r w:rsidRPr="000C7DEC">
              <w:rPr>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DC62F5" w:rsidRPr="000C7DEC" w:rsidRDefault="00DC62F5" w:rsidP="00CD0687">
            <w:pPr>
              <w:ind w:left="57" w:right="57"/>
              <w:jc w:val="both"/>
            </w:pPr>
            <w:r w:rsidRPr="000C7DEC">
              <w:rPr>
                <w:i/>
              </w:rPr>
              <w:t xml:space="preserve">Алгоритм </w:t>
            </w:r>
            <w:r w:rsidRPr="000C7DEC">
              <w:t>выявления и описания опасностей на дорогах</w:t>
            </w:r>
          </w:p>
        </w:tc>
        <w:tc>
          <w:tcPr>
            <w:tcW w:w="1711" w:type="dxa"/>
            <w:vMerge/>
            <w:shd w:val="clear" w:color="auto" w:fill="FFFFFF"/>
            <w:vAlign w:val="center"/>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1532" w:type="dxa"/>
            <w:vMerge/>
            <w:shd w:val="clear" w:color="auto" w:fill="FFFFFF"/>
          </w:tcPr>
          <w:p w:rsidR="00DC62F5" w:rsidRPr="00AB3E3D" w:rsidRDefault="00DC62F5" w:rsidP="00CD0687">
            <w:pPr>
              <w:pStyle w:val="2"/>
              <w:spacing w:before="0"/>
              <w:jc w:val="center"/>
              <w:rPr>
                <w:rFonts w:ascii="Times New Roman" w:hAnsi="Times New Roman" w:cs="Times New Roman"/>
                <w:b w:val="0"/>
                <w:i w:val="0"/>
                <w:sz w:val="24"/>
                <w:szCs w:val="24"/>
              </w:rPr>
            </w:pPr>
          </w:p>
        </w:tc>
      </w:tr>
      <w:tr w:rsidR="00DC62F5" w:rsidRPr="009D4070" w:rsidTr="00CD0687">
        <w:trPr>
          <w:trHeight w:val="170"/>
        </w:trPr>
        <w:tc>
          <w:tcPr>
            <w:tcW w:w="2514" w:type="dxa"/>
            <w:vMerge w:val="restart"/>
            <w:shd w:val="clear" w:color="auto" w:fill="FFFFFF"/>
          </w:tcPr>
          <w:p w:rsidR="00DC62F5" w:rsidRDefault="00DC62F5" w:rsidP="00CD0687">
            <w:pPr>
              <w:pStyle w:val="2"/>
              <w:spacing w:before="0"/>
              <w:rPr>
                <w:rFonts w:ascii="Times New Roman" w:hAnsi="Times New Roman" w:cs="Times New Roman"/>
                <w:b w:val="0"/>
                <w:i w:val="0"/>
                <w:sz w:val="24"/>
                <w:szCs w:val="24"/>
              </w:rPr>
            </w:pPr>
            <w:r w:rsidRPr="000C7DEC">
              <w:rPr>
                <w:rFonts w:ascii="Times New Roman" w:hAnsi="Times New Roman" w:cs="Times New Roman"/>
                <w:b w:val="0"/>
                <w:i w:val="0"/>
                <w:sz w:val="24"/>
                <w:szCs w:val="24"/>
              </w:rPr>
              <w:t>Тема 1.4.</w:t>
            </w:r>
          </w:p>
          <w:p w:rsidR="00DC62F5" w:rsidRPr="000C7DEC" w:rsidRDefault="00DC62F5" w:rsidP="00CD0687">
            <w:pPr>
              <w:pStyle w:val="2"/>
              <w:rPr>
                <w:rFonts w:ascii="Times New Roman" w:hAnsi="Times New Roman" w:cs="Times New Roman"/>
                <w:b w:val="0"/>
                <w:i w:val="0"/>
                <w:sz w:val="24"/>
                <w:szCs w:val="24"/>
              </w:rPr>
            </w:pPr>
            <w:r w:rsidRPr="000C7DEC">
              <w:rPr>
                <w:rFonts w:ascii="Times New Roman" w:hAnsi="Times New Roman" w:cs="Times New Roman"/>
                <w:b w:val="0"/>
                <w:i w:val="0"/>
                <w:sz w:val="24"/>
                <w:szCs w:val="24"/>
              </w:rPr>
              <w:t xml:space="preserve"> Как выявить и описать опасности в ситуации пожара в общественном месте</w:t>
            </w:r>
          </w:p>
        </w:tc>
        <w:tc>
          <w:tcPr>
            <w:tcW w:w="9350" w:type="dxa"/>
            <w:shd w:val="clear" w:color="auto" w:fill="auto"/>
          </w:tcPr>
          <w:p w:rsidR="00DC62F5" w:rsidRPr="000C7DEC" w:rsidRDefault="00DC62F5" w:rsidP="00CD0687">
            <w:pPr>
              <w:ind w:left="57" w:right="57"/>
              <w:jc w:val="both"/>
              <w:rPr>
                <w:b/>
                <w:i/>
              </w:rPr>
            </w:pPr>
            <w:r>
              <w:rPr>
                <w:b/>
                <w:i/>
              </w:rPr>
              <w:t xml:space="preserve">Основное  содержание </w:t>
            </w:r>
          </w:p>
        </w:tc>
        <w:tc>
          <w:tcPr>
            <w:tcW w:w="1711" w:type="dxa"/>
            <w:vMerge w:val="restart"/>
            <w:shd w:val="clear" w:color="auto" w:fill="FFFFFF"/>
            <w:vAlign w:val="center"/>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0C7DEC">
              <w:rPr>
                <w:i/>
              </w:rPr>
              <w:t>2</w:t>
            </w:r>
          </w:p>
        </w:tc>
        <w:tc>
          <w:tcPr>
            <w:tcW w:w="1532" w:type="dxa"/>
            <w:vMerge w:val="restart"/>
            <w:shd w:val="clear" w:color="auto" w:fill="FFFFFF"/>
          </w:tcPr>
          <w:p w:rsidR="00DC62F5" w:rsidRPr="00AB3E3D" w:rsidRDefault="00DC62F5" w:rsidP="00CD0687">
            <w:pPr>
              <w:pStyle w:val="2"/>
              <w:jc w:val="center"/>
              <w:rPr>
                <w:rFonts w:ascii="Times New Roman" w:hAnsi="Times New Roman" w:cs="Times New Roman"/>
                <w:b w:val="0"/>
                <w:i w:val="0"/>
                <w:sz w:val="24"/>
                <w:szCs w:val="24"/>
              </w:rPr>
            </w:pPr>
            <w:r w:rsidRPr="00AB3E3D">
              <w:rPr>
                <w:rFonts w:ascii="Times New Roman" w:hAnsi="Times New Roman" w:cs="Times New Roman"/>
                <w:b w:val="0"/>
                <w:i w:val="0"/>
                <w:sz w:val="24"/>
                <w:szCs w:val="24"/>
              </w:rPr>
              <w:t>ОК 04; ОК 07</w:t>
            </w:r>
          </w:p>
        </w:tc>
      </w:tr>
      <w:tr w:rsidR="00DC62F5" w:rsidRPr="009D4070" w:rsidTr="00CD0687">
        <w:trPr>
          <w:trHeight w:val="170"/>
        </w:trPr>
        <w:tc>
          <w:tcPr>
            <w:tcW w:w="2514" w:type="dxa"/>
            <w:vMerge/>
            <w:shd w:val="clear" w:color="auto" w:fill="FFFFFF"/>
          </w:tcPr>
          <w:p w:rsidR="00DC62F5" w:rsidRPr="000C7DEC" w:rsidRDefault="00DC62F5" w:rsidP="00CD0687">
            <w:pPr>
              <w:pStyle w:val="2"/>
              <w:spacing w:before="0"/>
              <w:rPr>
                <w:rFonts w:ascii="Times New Roman" w:hAnsi="Times New Roman" w:cs="Times New Roman"/>
                <w:b w:val="0"/>
                <w:i w:val="0"/>
                <w:sz w:val="24"/>
                <w:szCs w:val="24"/>
              </w:rPr>
            </w:pPr>
          </w:p>
        </w:tc>
        <w:tc>
          <w:tcPr>
            <w:tcW w:w="9350" w:type="dxa"/>
            <w:shd w:val="clear" w:color="auto" w:fill="auto"/>
          </w:tcPr>
          <w:p w:rsidR="00DC62F5" w:rsidRPr="000C7DEC" w:rsidRDefault="00DC62F5" w:rsidP="00CD0687">
            <w:pPr>
              <w:ind w:left="57" w:right="57"/>
              <w:jc w:val="both"/>
              <w:rPr>
                <w:b/>
                <w:i/>
              </w:rPr>
            </w:pPr>
            <w:r w:rsidRPr="000C7DEC">
              <w:rPr>
                <w:b/>
                <w:i/>
              </w:rPr>
              <w:t>Практическое занятие</w:t>
            </w:r>
          </w:p>
          <w:p w:rsidR="00DC62F5" w:rsidRPr="000C7DEC" w:rsidRDefault="00DC62F5" w:rsidP="00CD0687">
            <w:pPr>
              <w:ind w:left="57" w:right="57"/>
              <w:jc w:val="both"/>
            </w:pPr>
            <w:r w:rsidRPr="000C7DEC">
              <w:rPr>
                <w:i/>
              </w:rPr>
              <w:t>Понятие:</w:t>
            </w:r>
            <w:r w:rsidRPr="000C7DEC">
              <w:t xml:space="preserve"> опасность пожара в общественном месте – </w:t>
            </w:r>
            <w:r w:rsidRPr="000C7DEC">
              <w:rPr>
                <w:highlight w:val="white"/>
              </w:rPr>
              <w:t>это способность явлений, процессов горения, горючих материалов и объектов причинять вред людям и материальным ресурсам;</w:t>
            </w:r>
          </w:p>
          <w:p w:rsidR="00DC62F5" w:rsidRPr="000C7DEC" w:rsidRDefault="00DC62F5" w:rsidP="00CD0687">
            <w:pPr>
              <w:ind w:left="57" w:right="57"/>
              <w:jc w:val="both"/>
            </w:pPr>
            <w:r w:rsidRPr="000C7DEC">
              <w:rPr>
                <w:i/>
              </w:rPr>
              <w:t>Предметное действие</w:t>
            </w:r>
            <w:r w:rsidRPr="000C7DEC">
              <w:t>: выявлять и описывать опасности в ситуации пожара в общественном месте</w:t>
            </w:r>
          </w:p>
          <w:p w:rsidR="00DC62F5" w:rsidRPr="000C7DEC" w:rsidRDefault="00DC62F5" w:rsidP="00CD0687">
            <w:pPr>
              <w:ind w:left="57" w:right="57"/>
              <w:jc w:val="both"/>
            </w:pPr>
            <w:r w:rsidRPr="000C7DEC">
              <w:rPr>
                <w:i/>
              </w:rPr>
              <w:t>Правило действия</w:t>
            </w:r>
            <w:r w:rsidRPr="000C7DEC">
              <w:t xml:space="preserve">: чтобы </w:t>
            </w:r>
            <w:r w:rsidRPr="000C7DEC">
              <w:rPr>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DC62F5" w:rsidRPr="000C7DEC" w:rsidRDefault="00DC62F5" w:rsidP="00CD0687">
            <w:pPr>
              <w:ind w:left="57" w:right="57"/>
              <w:jc w:val="both"/>
            </w:pPr>
            <w:r w:rsidRPr="000C7DEC">
              <w:rPr>
                <w:i/>
              </w:rPr>
              <w:t>Алгоритм</w:t>
            </w:r>
            <w:r w:rsidRPr="000C7DEC">
              <w:t xml:space="preserve"> выявления и описание опасностей в ситуации пожара в общественном месте (на примере торгового центра, кинотеатра, клуба)</w:t>
            </w:r>
          </w:p>
          <w:p w:rsidR="00DC62F5" w:rsidRPr="000C7DEC" w:rsidRDefault="00DC62F5" w:rsidP="00CD0687">
            <w:pPr>
              <w:ind w:left="57" w:right="57"/>
              <w:jc w:val="both"/>
            </w:pPr>
          </w:p>
        </w:tc>
        <w:tc>
          <w:tcPr>
            <w:tcW w:w="1711" w:type="dxa"/>
            <w:vMerge/>
            <w:shd w:val="clear" w:color="auto" w:fill="FFFFFF"/>
            <w:vAlign w:val="center"/>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1532" w:type="dxa"/>
            <w:vMerge/>
            <w:shd w:val="clear" w:color="auto" w:fill="FFFFFF"/>
          </w:tcPr>
          <w:p w:rsidR="00DC62F5" w:rsidRPr="00AB3E3D" w:rsidRDefault="00DC62F5" w:rsidP="00CD0687">
            <w:pPr>
              <w:pStyle w:val="2"/>
              <w:spacing w:before="0"/>
              <w:jc w:val="center"/>
              <w:rPr>
                <w:rFonts w:ascii="Times New Roman" w:hAnsi="Times New Roman" w:cs="Times New Roman"/>
                <w:b w:val="0"/>
                <w:i w:val="0"/>
                <w:sz w:val="24"/>
                <w:szCs w:val="24"/>
              </w:rPr>
            </w:pPr>
          </w:p>
        </w:tc>
      </w:tr>
      <w:tr w:rsidR="00DC62F5" w:rsidRPr="009D4070" w:rsidTr="00CD0687">
        <w:trPr>
          <w:trHeight w:val="170"/>
        </w:trPr>
        <w:tc>
          <w:tcPr>
            <w:tcW w:w="2514" w:type="dxa"/>
            <w:vMerge w:val="restart"/>
            <w:shd w:val="clear" w:color="auto" w:fill="FFFFFF"/>
          </w:tcPr>
          <w:p w:rsidR="00DC62F5" w:rsidRDefault="00DC62F5" w:rsidP="00CD0687">
            <w:pPr>
              <w:pStyle w:val="2"/>
              <w:spacing w:before="0"/>
              <w:rPr>
                <w:rFonts w:ascii="Times New Roman" w:hAnsi="Times New Roman" w:cs="Times New Roman"/>
                <w:b w:val="0"/>
                <w:i w:val="0"/>
                <w:sz w:val="24"/>
                <w:szCs w:val="24"/>
              </w:rPr>
            </w:pPr>
            <w:r w:rsidRPr="000C7DEC">
              <w:rPr>
                <w:rFonts w:ascii="Times New Roman" w:hAnsi="Times New Roman" w:cs="Times New Roman"/>
                <w:b w:val="0"/>
                <w:i w:val="0"/>
                <w:sz w:val="24"/>
                <w:szCs w:val="24"/>
              </w:rPr>
              <w:t xml:space="preserve">Тема 1.5 </w:t>
            </w:r>
          </w:p>
          <w:p w:rsidR="00DC62F5" w:rsidRPr="000C7DEC" w:rsidRDefault="00DC62F5" w:rsidP="00CD0687">
            <w:pPr>
              <w:pStyle w:val="2"/>
              <w:rPr>
                <w:rFonts w:ascii="Times New Roman" w:hAnsi="Times New Roman" w:cs="Times New Roman"/>
                <w:b w:val="0"/>
                <w:i w:val="0"/>
                <w:sz w:val="24"/>
                <w:szCs w:val="24"/>
              </w:rPr>
            </w:pPr>
            <w:r w:rsidRPr="000C7DEC">
              <w:rPr>
                <w:rFonts w:ascii="Times New Roman" w:hAnsi="Times New Roman" w:cs="Times New Roman"/>
                <w:b w:val="0"/>
                <w:i w:val="0"/>
                <w:sz w:val="24"/>
                <w:szCs w:val="24"/>
              </w:rPr>
              <w:lastRenderedPageBreak/>
              <w:t>Как выявить и описать опасности в ситуации захвата заложников в общественном месте (ЧС)</w:t>
            </w:r>
          </w:p>
        </w:tc>
        <w:tc>
          <w:tcPr>
            <w:tcW w:w="9350" w:type="dxa"/>
            <w:shd w:val="clear" w:color="auto" w:fill="auto"/>
          </w:tcPr>
          <w:p w:rsidR="00DC62F5" w:rsidRPr="000C7DEC" w:rsidRDefault="00DC62F5" w:rsidP="00CD0687">
            <w:pPr>
              <w:ind w:left="57" w:right="57"/>
              <w:jc w:val="both"/>
              <w:rPr>
                <w:b/>
              </w:rPr>
            </w:pPr>
            <w:r>
              <w:rPr>
                <w:b/>
              </w:rPr>
              <w:lastRenderedPageBreak/>
              <w:t xml:space="preserve">Основное содержание </w:t>
            </w:r>
          </w:p>
        </w:tc>
        <w:tc>
          <w:tcPr>
            <w:tcW w:w="1711" w:type="dxa"/>
            <w:vMerge w:val="restart"/>
            <w:shd w:val="clear" w:color="auto" w:fill="FFFFFF"/>
            <w:vAlign w:val="center"/>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0C7DEC">
              <w:rPr>
                <w:i/>
              </w:rPr>
              <w:t>2</w:t>
            </w:r>
          </w:p>
        </w:tc>
        <w:tc>
          <w:tcPr>
            <w:tcW w:w="1532" w:type="dxa"/>
            <w:shd w:val="clear" w:color="auto" w:fill="FFFFFF"/>
          </w:tcPr>
          <w:p w:rsidR="00DC62F5" w:rsidRPr="00AB3E3D" w:rsidRDefault="00DC62F5" w:rsidP="00CD0687">
            <w:pPr>
              <w:pStyle w:val="2"/>
              <w:spacing w:before="0"/>
              <w:jc w:val="center"/>
              <w:rPr>
                <w:rFonts w:ascii="Times New Roman" w:hAnsi="Times New Roman" w:cs="Times New Roman"/>
                <w:b w:val="0"/>
                <w:i w:val="0"/>
                <w:sz w:val="24"/>
                <w:szCs w:val="24"/>
              </w:rPr>
            </w:pPr>
          </w:p>
        </w:tc>
      </w:tr>
      <w:tr w:rsidR="00DC62F5" w:rsidRPr="009D4070" w:rsidTr="00CD0687">
        <w:trPr>
          <w:trHeight w:val="170"/>
        </w:trPr>
        <w:tc>
          <w:tcPr>
            <w:tcW w:w="2514" w:type="dxa"/>
            <w:vMerge/>
            <w:shd w:val="clear" w:color="auto" w:fill="FFFFFF"/>
          </w:tcPr>
          <w:p w:rsidR="00DC62F5" w:rsidRPr="000C7DEC" w:rsidRDefault="00DC62F5" w:rsidP="00CD0687">
            <w:pPr>
              <w:pStyle w:val="2"/>
              <w:spacing w:before="0"/>
              <w:rPr>
                <w:rFonts w:ascii="Times New Roman" w:hAnsi="Times New Roman" w:cs="Times New Roman"/>
                <w:b w:val="0"/>
                <w:i w:val="0"/>
                <w:sz w:val="24"/>
                <w:szCs w:val="24"/>
              </w:rPr>
            </w:pPr>
          </w:p>
        </w:tc>
        <w:tc>
          <w:tcPr>
            <w:tcW w:w="9350" w:type="dxa"/>
            <w:shd w:val="clear" w:color="auto" w:fill="auto"/>
          </w:tcPr>
          <w:p w:rsidR="00DC62F5" w:rsidRPr="000C7DEC" w:rsidRDefault="00DC62F5" w:rsidP="00CD0687">
            <w:pPr>
              <w:ind w:left="57" w:right="57"/>
              <w:jc w:val="both"/>
              <w:rPr>
                <w:b/>
              </w:rPr>
            </w:pPr>
            <w:r w:rsidRPr="000C7DEC">
              <w:rPr>
                <w:b/>
              </w:rPr>
              <w:t xml:space="preserve">Практическое занятие </w:t>
            </w:r>
          </w:p>
          <w:p w:rsidR="00DC62F5" w:rsidRPr="000C7DEC" w:rsidRDefault="00DC62F5" w:rsidP="00CD0687">
            <w:pPr>
              <w:ind w:left="57" w:right="57"/>
              <w:jc w:val="both"/>
            </w:pPr>
            <w:r w:rsidRPr="000C7DEC">
              <w:rPr>
                <w:i/>
              </w:rPr>
              <w:t>Понятие</w:t>
            </w:r>
            <w:r w:rsidRPr="000C7DEC">
              <w:t xml:space="preserve">: опасности ситуации захвата заложников в общественном месте </w:t>
            </w:r>
          </w:p>
          <w:p w:rsidR="00DC62F5" w:rsidRPr="000C7DEC" w:rsidRDefault="00DC62F5" w:rsidP="00CD0687">
            <w:pPr>
              <w:ind w:left="57" w:right="57"/>
              <w:jc w:val="both"/>
            </w:pPr>
            <w:r w:rsidRPr="000C7DEC">
              <w:rPr>
                <w:i/>
              </w:rPr>
              <w:t>предметное действие</w:t>
            </w:r>
            <w:r w:rsidRPr="000C7DEC">
              <w:t>: выявить и описать опасности в ситуации захвата заложников в общественном месте</w:t>
            </w:r>
          </w:p>
          <w:p w:rsidR="00DC62F5" w:rsidRPr="000C7DEC" w:rsidRDefault="00DC62F5" w:rsidP="00CD0687">
            <w:pPr>
              <w:ind w:left="57" w:right="57"/>
              <w:jc w:val="both"/>
            </w:pPr>
            <w:r w:rsidRPr="000C7DEC">
              <w:rPr>
                <w:i/>
              </w:rPr>
              <w:t>правило действия</w:t>
            </w:r>
            <w:r w:rsidRPr="000C7DEC">
              <w:t xml:space="preserve">: чтобы </w:t>
            </w:r>
            <w:r w:rsidRPr="000C7DEC">
              <w:rPr>
                <w:highlight w:val="white"/>
              </w:rPr>
              <w:t>выявить и описать опасности нужно определить условия, при которых заложнику может быть нанесен вред</w:t>
            </w:r>
          </w:p>
          <w:p w:rsidR="00DC62F5" w:rsidRPr="000C7DEC" w:rsidRDefault="00DC62F5" w:rsidP="00CD0687">
            <w:pPr>
              <w:ind w:left="57" w:right="57"/>
              <w:jc w:val="both"/>
            </w:pPr>
            <w:r w:rsidRPr="000C7DEC">
              <w:rPr>
                <w:i/>
              </w:rPr>
              <w:t>алгоритм</w:t>
            </w:r>
            <w:r w:rsidRPr="000C7DEC">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1711" w:type="dxa"/>
            <w:vMerge/>
            <w:shd w:val="clear" w:color="auto" w:fill="FFFFFF"/>
            <w:vAlign w:val="center"/>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1532" w:type="dxa"/>
            <w:shd w:val="clear" w:color="auto" w:fill="FFFFFF"/>
          </w:tcPr>
          <w:p w:rsidR="00DC62F5" w:rsidRPr="00AB3E3D" w:rsidRDefault="00DC62F5" w:rsidP="00CD0687">
            <w:pPr>
              <w:pStyle w:val="2"/>
              <w:spacing w:before="0"/>
              <w:jc w:val="center"/>
              <w:rPr>
                <w:rFonts w:ascii="Times New Roman" w:hAnsi="Times New Roman" w:cs="Times New Roman"/>
                <w:b w:val="0"/>
                <w:i w:val="0"/>
                <w:sz w:val="24"/>
                <w:szCs w:val="24"/>
              </w:rPr>
            </w:pPr>
            <w:r w:rsidRPr="00AB3E3D">
              <w:rPr>
                <w:rFonts w:ascii="Times New Roman" w:hAnsi="Times New Roman" w:cs="Times New Roman"/>
                <w:b w:val="0"/>
                <w:i w:val="0"/>
                <w:sz w:val="24"/>
                <w:szCs w:val="24"/>
              </w:rPr>
              <w:t>ОК 04; ОК 07</w:t>
            </w:r>
          </w:p>
        </w:tc>
      </w:tr>
      <w:tr w:rsidR="00DC62F5" w:rsidRPr="009D4070" w:rsidTr="00CD0687">
        <w:trPr>
          <w:trHeight w:val="170"/>
        </w:trPr>
        <w:tc>
          <w:tcPr>
            <w:tcW w:w="2514" w:type="dxa"/>
            <w:vMerge w:val="restart"/>
            <w:shd w:val="clear" w:color="auto" w:fill="FFFFFF"/>
          </w:tcPr>
          <w:p w:rsidR="00DC62F5" w:rsidRPr="00AB3E3D" w:rsidRDefault="00DC62F5" w:rsidP="00CD0687">
            <w:pPr>
              <w:pStyle w:val="2"/>
              <w:rPr>
                <w:rFonts w:ascii="Times New Roman" w:hAnsi="Times New Roman" w:cs="Times New Roman"/>
                <w:i w:val="0"/>
                <w:sz w:val="24"/>
              </w:rPr>
            </w:pPr>
            <w:r w:rsidRPr="00AB3E3D">
              <w:rPr>
                <w:rFonts w:ascii="Times New Roman" w:hAnsi="Times New Roman" w:cs="Times New Roman"/>
                <w:i w:val="0"/>
                <w:sz w:val="24"/>
              </w:rPr>
              <w:lastRenderedPageBreak/>
              <w:t xml:space="preserve">Тема </w:t>
            </w:r>
            <w:r w:rsidRPr="00AB3E3D">
              <w:rPr>
                <w:rFonts w:ascii="Times New Roman" w:hAnsi="Times New Roman" w:cs="Times New Roman"/>
                <w:b w:val="0"/>
                <w:i w:val="0"/>
                <w:sz w:val="24"/>
              </w:rPr>
              <w:t xml:space="preserve">1.6 </w:t>
            </w:r>
            <w:r>
              <w:rPr>
                <w:rFonts w:ascii="Times New Roman" w:hAnsi="Times New Roman" w:cs="Times New Roman"/>
                <w:i w:val="0"/>
                <w:sz w:val="24"/>
              </w:rPr>
              <w:t xml:space="preserve"> Опасности окружающей среды</w:t>
            </w:r>
          </w:p>
        </w:tc>
        <w:tc>
          <w:tcPr>
            <w:tcW w:w="9350" w:type="dxa"/>
            <w:shd w:val="clear" w:color="auto" w:fill="auto"/>
          </w:tcPr>
          <w:p w:rsidR="00DC62F5" w:rsidRPr="00AB3E3D" w:rsidRDefault="00DC62F5" w:rsidP="00CD0687">
            <w:pPr>
              <w:ind w:left="57" w:right="57"/>
              <w:jc w:val="both"/>
              <w:rPr>
                <w:b/>
              </w:rPr>
            </w:pPr>
            <w:r w:rsidRPr="00AB3E3D">
              <w:rPr>
                <w:b/>
              </w:rPr>
              <w:t xml:space="preserve">Основное содержание </w:t>
            </w:r>
          </w:p>
        </w:tc>
        <w:tc>
          <w:tcPr>
            <w:tcW w:w="1711" w:type="dxa"/>
            <w:vMerge w:val="restart"/>
            <w:shd w:val="clear" w:color="auto" w:fill="FFFFFF"/>
            <w:vAlign w:val="center"/>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2</w:t>
            </w:r>
          </w:p>
        </w:tc>
        <w:tc>
          <w:tcPr>
            <w:tcW w:w="1532" w:type="dxa"/>
            <w:vMerge w:val="restart"/>
            <w:shd w:val="clear" w:color="auto" w:fill="FFFFFF"/>
          </w:tcPr>
          <w:p w:rsidR="00DC62F5" w:rsidRPr="003F7603" w:rsidRDefault="00DC62F5" w:rsidP="00CD0687">
            <w:pPr>
              <w:widowControl w:val="0"/>
              <w:ind w:left="57" w:right="57"/>
              <w:jc w:val="center"/>
            </w:pPr>
            <w:r w:rsidRPr="003F7603">
              <w:t>ОК 1; ОК 02; ОК 04;</w:t>
            </w:r>
          </w:p>
          <w:p w:rsidR="00DC62F5" w:rsidRPr="003F7603" w:rsidRDefault="00DC62F5" w:rsidP="00CD0687">
            <w:pPr>
              <w:widowControl w:val="0"/>
              <w:ind w:left="57" w:right="57"/>
              <w:jc w:val="center"/>
            </w:pPr>
            <w:r w:rsidRPr="003F7603">
              <w:t>ОК 07;</w:t>
            </w:r>
          </w:p>
          <w:p w:rsidR="00DC62F5" w:rsidRPr="003F7603" w:rsidRDefault="00DC62F5" w:rsidP="00CD0687">
            <w:pPr>
              <w:pStyle w:val="2"/>
              <w:jc w:val="center"/>
            </w:pPr>
          </w:p>
        </w:tc>
      </w:tr>
      <w:tr w:rsidR="00DC62F5" w:rsidRPr="009D4070" w:rsidTr="00CD0687">
        <w:trPr>
          <w:trHeight w:val="170"/>
        </w:trPr>
        <w:tc>
          <w:tcPr>
            <w:tcW w:w="2514" w:type="dxa"/>
            <w:vMerge/>
            <w:shd w:val="clear" w:color="auto" w:fill="FFFFFF"/>
          </w:tcPr>
          <w:p w:rsidR="00DC62F5" w:rsidRPr="00AB3E3D" w:rsidRDefault="00DC62F5" w:rsidP="00CD0687">
            <w:pPr>
              <w:pStyle w:val="2"/>
              <w:spacing w:before="0"/>
              <w:rPr>
                <w:rFonts w:ascii="Times New Roman" w:hAnsi="Times New Roman" w:cs="Times New Roman"/>
                <w:b w:val="0"/>
                <w:i w:val="0"/>
                <w:sz w:val="24"/>
                <w:szCs w:val="24"/>
              </w:rPr>
            </w:pPr>
          </w:p>
        </w:tc>
        <w:tc>
          <w:tcPr>
            <w:tcW w:w="9350" w:type="dxa"/>
            <w:shd w:val="clear" w:color="auto" w:fill="auto"/>
          </w:tcPr>
          <w:p w:rsidR="00DC62F5" w:rsidRPr="00AB3E3D" w:rsidRDefault="00DC62F5" w:rsidP="00CD0687">
            <w:pPr>
              <w:ind w:left="57" w:right="57"/>
              <w:jc w:val="both"/>
            </w:pPr>
            <w:r w:rsidRPr="00AB3E3D">
              <w:t xml:space="preserve">Понятие: опасности </w:t>
            </w:r>
          </w:p>
          <w:p w:rsidR="00DC62F5" w:rsidRPr="00AB3E3D" w:rsidRDefault="00DC62F5" w:rsidP="00CD0687">
            <w:pPr>
              <w:ind w:left="57" w:right="57"/>
            </w:pPr>
            <w:bookmarkStart w:id="43" w:name="_heading_h_2s8eyo1"/>
            <w:bookmarkEnd w:id="43"/>
            <w:r w:rsidRPr="00AB3E3D">
              <w:t>Предметное действие: выявлять</w:t>
            </w:r>
            <w:r w:rsidRPr="00AB3E3D">
              <w:rPr>
                <w:highlight w:val="white"/>
              </w:rPr>
              <w:t xml:space="preserve"> и описывать опасности в окружающей среде для предупреждения и защиты от них, в том числе в чрезвычайных ситуациях;</w:t>
            </w:r>
          </w:p>
          <w:p w:rsidR="00DC62F5" w:rsidRPr="00AB3E3D" w:rsidRDefault="00DC62F5" w:rsidP="00CD0687">
            <w:pPr>
              <w:ind w:left="57" w:right="57"/>
              <w:jc w:val="both"/>
            </w:pPr>
            <w:r w:rsidRPr="00AB3E3D">
              <w:t xml:space="preserve">Правило действия: </w:t>
            </w:r>
          </w:p>
          <w:p w:rsidR="00DC62F5" w:rsidRPr="00AB3E3D" w:rsidRDefault="00DC62F5" w:rsidP="00CD0687">
            <w:pPr>
              <w:ind w:left="57" w:right="57"/>
              <w:jc w:val="both"/>
              <w:rPr>
                <w:b/>
              </w:rPr>
            </w:pPr>
            <w:r w:rsidRPr="00AB3E3D">
              <w:t>Алгоритм</w:t>
            </w:r>
          </w:p>
        </w:tc>
        <w:tc>
          <w:tcPr>
            <w:tcW w:w="1711" w:type="dxa"/>
            <w:vMerge/>
            <w:shd w:val="clear" w:color="auto" w:fill="FFFFFF"/>
            <w:vAlign w:val="center"/>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1532" w:type="dxa"/>
            <w:vMerge/>
            <w:shd w:val="clear" w:color="auto" w:fill="FFFFFF"/>
          </w:tcPr>
          <w:p w:rsidR="00DC62F5" w:rsidRPr="000C7DEC" w:rsidRDefault="00DC62F5" w:rsidP="00CD0687">
            <w:pPr>
              <w:pStyle w:val="2"/>
              <w:spacing w:before="0"/>
              <w:jc w:val="center"/>
              <w:rPr>
                <w:rFonts w:ascii="Times New Roman" w:hAnsi="Times New Roman" w:cs="Times New Roman"/>
                <w:sz w:val="24"/>
                <w:szCs w:val="24"/>
              </w:rPr>
            </w:pPr>
          </w:p>
        </w:tc>
      </w:tr>
      <w:tr w:rsidR="00DC62F5" w:rsidRPr="009D4070" w:rsidTr="00CD0687">
        <w:trPr>
          <w:trHeight w:val="170"/>
        </w:trPr>
        <w:tc>
          <w:tcPr>
            <w:tcW w:w="2514" w:type="dxa"/>
            <w:vMerge w:val="restart"/>
            <w:shd w:val="clear" w:color="auto" w:fill="FFFFFF"/>
          </w:tcPr>
          <w:p w:rsidR="00DC62F5" w:rsidRDefault="00DC62F5" w:rsidP="00CD0687">
            <w:pPr>
              <w:ind w:left="57" w:right="57"/>
              <w:jc w:val="both"/>
            </w:pPr>
            <w:r w:rsidRPr="003F7603">
              <w:rPr>
                <w:b/>
              </w:rPr>
              <w:t>Тема</w:t>
            </w:r>
            <w:r>
              <w:rPr>
                <w:b/>
              </w:rPr>
              <w:t xml:space="preserve"> 1.7.</w:t>
            </w:r>
            <w:r w:rsidRPr="003F7603">
              <w:t xml:space="preserve"> </w:t>
            </w:r>
          </w:p>
          <w:p w:rsidR="00DC62F5" w:rsidRPr="003F7603" w:rsidRDefault="00DC62F5" w:rsidP="00CD0687">
            <w:pPr>
              <w:ind w:left="57" w:right="57"/>
              <w:jc w:val="both"/>
              <w:rPr>
                <w:b/>
              </w:rPr>
            </w:pPr>
            <w:r>
              <w:t xml:space="preserve">Как выявить </w:t>
            </w:r>
            <w:r w:rsidRPr="003F7603">
              <w:t xml:space="preserve"> и описать опасности на рабочем месте</w:t>
            </w:r>
          </w:p>
        </w:tc>
        <w:tc>
          <w:tcPr>
            <w:tcW w:w="9350" w:type="dxa"/>
            <w:shd w:val="clear" w:color="auto" w:fill="auto"/>
          </w:tcPr>
          <w:p w:rsidR="00DC62F5" w:rsidRPr="003F7603" w:rsidRDefault="00DC62F5" w:rsidP="00CD0687">
            <w:pPr>
              <w:ind w:left="57" w:right="57"/>
              <w:jc w:val="both"/>
              <w:rPr>
                <w:b/>
              </w:rPr>
            </w:pPr>
            <w:r>
              <w:rPr>
                <w:b/>
              </w:rPr>
              <w:t>Практико - ориентированное  содержание</w:t>
            </w:r>
          </w:p>
        </w:tc>
        <w:tc>
          <w:tcPr>
            <w:tcW w:w="1711" w:type="dxa"/>
            <w:vMerge w:val="restart"/>
            <w:shd w:val="clear" w:color="auto" w:fill="FFFFFF"/>
          </w:tcPr>
          <w:p w:rsidR="00DC62F5" w:rsidRPr="003F7603" w:rsidRDefault="00DC62F5" w:rsidP="00CD0687">
            <w:pPr>
              <w:pStyle w:val="2"/>
              <w:jc w:val="center"/>
              <w:rPr>
                <w:rFonts w:ascii="Times New Roman" w:hAnsi="Times New Roman" w:cs="Times New Roman"/>
                <w:b w:val="0"/>
                <w:sz w:val="20"/>
                <w:szCs w:val="20"/>
              </w:rPr>
            </w:pPr>
            <w:r w:rsidRPr="003F7603">
              <w:rPr>
                <w:rFonts w:ascii="Times New Roman" w:hAnsi="Times New Roman" w:cs="Times New Roman"/>
                <w:b w:val="0"/>
                <w:sz w:val="20"/>
                <w:szCs w:val="20"/>
              </w:rPr>
              <w:t>2</w:t>
            </w:r>
          </w:p>
        </w:tc>
        <w:tc>
          <w:tcPr>
            <w:tcW w:w="1532" w:type="dxa"/>
            <w:vMerge w:val="restart"/>
            <w:shd w:val="clear" w:color="auto" w:fill="FFFFFF"/>
          </w:tcPr>
          <w:p w:rsidR="00DC62F5" w:rsidRPr="003F7603" w:rsidRDefault="00DC62F5" w:rsidP="00CD0687">
            <w:pPr>
              <w:widowControl w:val="0"/>
              <w:ind w:left="57" w:right="57"/>
              <w:jc w:val="center"/>
            </w:pPr>
            <w:r w:rsidRPr="003F7603">
              <w:t>ОК 1; ОК 02; ОК 04;</w:t>
            </w:r>
          </w:p>
          <w:p w:rsidR="00DC62F5" w:rsidRPr="003F7603" w:rsidRDefault="00DC62F5" w:rsidP="00CD0687">
            <w:pPr>
              <w:widowControl w:val="0"/>
              <w:ind w:left="57" w:right="57"/>
              <w:jc w:val="center"/>
            </w:pPr>
            <w:r w:rsidRPr="003F7603">
              <w:t>ОК 07;</w:t>
            </w:r>
          </w:p>
          <w:p w:rsidR="00DC62F5" w:rsidRDefault="00DC62F5" w:rsidP="00CD0687">
            <w:pPr>
              <w:widowControl w:val="0"/>
              <w:ind w:left="57" w:right="57"/>
              <w:jc w:val="center"/>
            </w:pPr>
            <w:r>
              <w:t>ПК 1.1-1.5</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3.1-3.2</w:t>
            </w:r>
          </w:p>
          <w:p w:rsidR="00DC62F5" w:rsidRPr="003F7603" w:rsidRDefault="00DC62F5" w:rsidP="00CD0687">
            <w:pPr>
              <w:widowControl w:val="0"/>
              <w:ind w:left="57" w:right="57"/>
              <w:jc w:val="center"/>
            </w:pPr>
          </w:p>
        </w:tc>
      </w:tr>
      <w:tr w:rsidR="00DC62F5" w:rsidRPr="009D4070" w:rsidTr="00CD0687">
        <w:trPr>
          <w:trHeight w:val="170"/>
        </w:trPr>
        <w:tc>
          <w:tcPr>
            <w:tcW w:w="2514" w:type="dxa"/>
            <w:vMerge/>
            <w:shd w:val="clear" w:color="auto" w:fill="FFFFFF"/>
          </w:tcPr>
          <w:p w:rsidR="00DC62F5" w:rsidRPr="003F7603" w:rsidRDefault="00DC62F5" w:rsidP="00CD0687">
            <w:pPr>
              <w:ind w:left="57" w:right="57"/>
              <w:jc w:val="both"/>
            </w:pPr>
          </w:p>
        </w:tc>
        <w:tc>
          <w:tcPr>
            <w:tcW w:w="9350" w:type="dxa"/>
            <w:shd w:val="clear" w:color="auto" w:fill="auto"/>
          </w:tcPr>
          <w:p w:rsidR="00DC62F5" w:rsidRPr="003F7603" w:rsidRDefault="00DC62F5" w:rsidP="00CD0687">
            <w:pPr>
              <w:ind w:left="57" w:right="57"/>
              <w:jc w:val="both"/>
              <w:rPr>
                <w:b/>
              </w:rPr>
            </w:pPr>
            <w:r w:rsidRPr="003F7603">
              <w:rPr>
                <w:b/>
              </w:rPr>
              <w:t>Практическое занятие</w:t>
            </w:r>
          </w:p>
          <w:p w:rsidR="00DC62F5" w:rsidRPr="003F7603" w:rsidRDefault="00DC62F5" w:rsidP="00CD0687">
            <w:pPr>
              <w:ind w:left="57" w:right="57"/>
              <w:jc w:val="both"/>
              <w:rPr>
                <w:b/>
                <w:i/>
              </w:rPr>
            </w:pPr>
            <w:r w:rsidRPr="003F7603">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1711" w:type="dxa"/>
            <w:vMerge/>
            <w:shd w:val="clear" w:color="auto" w:fill="FFFFFF"/>
          </w:tcPr>
          <w:p w:rsidR="00DC62F5" w:rsidRPr="003F7603" w:rsidRDefault="00DC62F5" w:rsidP="00CD0687">
            <w:pPr>
              <w:pStyle w:val="2"/>
              <w:spacing w:before="0"/>
              <w:jc w:val="center"/>
              <w:rPr>
                <w:rFonts w:ascii="Times New Roman" w:hAnsi="Times New Roman" w:cs="Times New Roman"/>
                <w:b w:val="0"/>
                <w:sz w:val="20"/>
                <w:szCs w:val="20"/>
              </w:rPr>
            </w:pPr>
          </w:p>
        </w:tc>
        <w:tc>
          <w:tcPr>
            <w:tcW w:w="1532" w:type="dxa"/>
            <w:vMerge/>
            <w:shd w:val="clear" w:color="auto" w:fill="FFFFFF"/>
          </w:tcPr>
          <w:p w:rsidR="00DC62F5" w:rsidRPr="003F7603" w:rsidRDefault="00DC62F5" w:rsidP="00CD0687">
            <w:pPr>
              <w:widowControl w:val="0"/>
              <w:ind w:left="57" w:right="57"/>
              <w:jc w:val="center"/>
            </w:pPr>
          </w:p>
        </w:tc>
      </w:tr>
      <w:tr w:rsidR="00DC62F5" w:rsidRPr="009D4070" w:rsidTr="00CD0687">
        <w:trPr>
          <w:trHeight w:val="170"/>
        </w:trPr>
        <w:tc>
          <w:tcPr>
            <w:tcW w:w="2514" w:type="dxa"/>
            <w:shd w:val="clear" w:color="auto" w:fill="FFFFFF"/>
          </w:tcPr>
          <w:p w:rsidR="00DC62F5" w:rsidRPr="000C7DEC" w:rsidRDefault="00DC62F5" w:rsidP="00CD0687">
            <w:pPr>
              <w:pStyle w:val="2"/>
              <w:spacing w:before="0"/>
              <w:jc w:val="center"/>
              <w:rPr>
                <w:rFonts w:ascii="Times New Roman" w:hAnsi="Times New Roman" w:cs="Times New Roman"/>
                <w:i w:val="0"/>
                <w:sz w:val="24"/>
                <w:szCs w:val="24"/>
              </w:rPr>
            </w:pPr>
            <w:r w:rsidRPr="000C7DEC">
              <w:rPr>
                <w:rFonts w:ascii="Times New Roman" w:hAnsi="Times New Roman" w:cs="Times New Roman"/>
                <w:i w:val="0"/>
                <w:sz w:val="24"/>
                <w:szCs w:val="24"/>
              </w:rPr>
              <w:lastRenderedPageBreak/>
              <w:t xml:space="preserve">Раздел 2 Методы оценки риска </w:t>
            </w:r>
          </w:p>
        </w:tc>
        <w:tc>
          <w:tcPr>
            <w:tcW w:w="9350" w:type="dxa"/>
            <w:shd w:val="clear" w:color="auto" w:fill="auto"/>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711" w:type="dxa"/>
            <w:shd w:val="clear" w:color="auto" w:fill="FFFFFF"/>
          </w:tcPr>
          <w:p w:rsidR="00DC62F5" w:rsidRPr="00727E97" w:rsidRDefault="00DC62F5" w:rsidP="00CD0687">
            <w:pPr>
              <w:pStyle w:val="2"/>
              <w:spacing w:before="0"/>
              <w:jc w:val="center"/>
              <w:rPr>
                <w:rFonts w:ascii="Times New Roman" w:hAnsi="Times New Roman" w:cs="Times New Roman"/>
                <w:sz w:val="24"/>
                <w:szCs w:val="24"/>
              </w:rPr>
            </w:pPr>
            <w:r w:rsidRPr="00727E97">
              <w:rPr>
                <w:rFonts w:ascii="Times New Roman" w:hAnsi="Times New Roman" w:cs="Times New Roman"/>
                <w:sz w:val="24"/>
                <w:szCs w:val="24"/>
              </w:rPr>
              <w:t>14</w:t>
            </w:r>
          </w:p>
        </w:tc>
        <w:tc>
          <w:tcPr>
            <w:tcW w:w="1532" w:type="dxa"/>
            <w:shd w:val="clear" w:color="auto" w:fill="FFFFFF"/>
          </w:tcPr>
          <w:p w:rsidR="00DC62F5" w:rsidRPr="000C7DEC" w:rsidRDefault="00DC62F5" w:rsidP="00CD0687">
            <w:pPr>
              <w:widowControl w:val="0"/>
              <w:ind w:left="57" w:right="57"/>
              <w:jc w:val="center"/>
            </w:pPr>
            <w:r w:rsidRPr="000C7DEC">
              <w:t>ОК 02; ОК 04; ОК 07;</w:t>
            </w:r>
          </w:p>
          <w:p w:rsidR="00DC62F5" w:rsidRDefault="00DC62F5" w:rsidP="00CD0687">
            <w:pPr>
              <w:widowControl w:val="0"/>
              <w:ind w:left="57" w:right="57"/>
              <w:jc w:val="center"/>
            </w:pPr>
            <w:r w:rsidRPr="000C7DEC">
              <w:t>ОК 08</w:t>
            </w:r>
          </w:p>
          <w:p w:rsidR="00DC62F5" w:rsidRDefault="00DC62F5" w:rsidP="00CD0687">
            <w:pPr>
              <w:widowControl w:val="0"/>
              <w:ind w:left="57" w:right="57"/>
              <w:jc w:val="center"/>
            </w:pPr>
            <w:r>
              <w:t>ПК 1.1-1.5</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3.1-3.2</w:t>
            </w:r>
          </w:p>
          <w:p w:rsidR="00DC62F5" w:rsidRPr="000C7DEC" w:rsidRDefault="00DC62F5" w:rsidP="00CD0687">
            <w:pPr>
              <w:widowControl w:val="0"/>
              <w:ind w:left="57" w:right="57"/>
              <w:jc w:val="center"/>
              <w:rPr>
                <w:highlight w:val="yellow"/>
              </w:rPr>
            </w:pPr>
          </w:p>
        </w:tc>
      </w:tr>
      <w:tr w:rsidR="00DC62F5" w:rsidRPr="009D4070" w:rsidTr="00CD0687">
        <w:trPr>
          <w:trHeight w:val="170"/>
        </w:trPr>
        <w:tc>
          <w:tcPr>
            <w:tcW w:w="2514" w:type="dxa"/>
            <w:vMerge w:val="restart"/>
            <w:shd w:val="clear" w:color="auto" w:fill="FFFFFF"/>
          </w:tcPr>
          <w:p w:rsidR="00DC62F5" w:rsidRDefault="00DC62F5" w:rsidP="00CD0687">
            <w:pPr>
              <w:pStyle w:val="2"/>
              <w:spacing w:before="0"/>
              <w:rPr>
                <w:rFonts w:ascii="Times New Roman" w:hAnsi="Times New Roman" w:cs="Times New Roman"/>
                <w:b w:val="0"/>
                <w:i w:val="0"/>
                <w:sz w:val="24"/>
                <w:szCs w:val="24"/>
              </w:rPr>
            </w:pPr>
            <w:r w:rsidRPr="000C7DEC">
              <w:rPr>
                <w:rFonts w:ascii="Times New Roman" w:hAnsi="Times New Roman" w:cs="Times New Roman"/>
                <w:b w:val="0"/>
                <w:i w:val="0"/>
                <w:sz w:val="24"/>
                <w:szCs w:val="24"/>
              </w:rPr>
              <w:t xml:space="preserve">Тема 2.1 </w:t>
            </w:r>
          </w:p>
          <w:p w:rsidR="00DC62F5" w:rsidRPr="000C7DEC" w:rsidRDefault="00DC62F5" w:rsidP="00CD0687">
            <w:pPr>
              <w:pStyle w:val="2"/>
              <w:rPr>
                <w:rFonts w:ascii="Times New Roman" w:hAnsi="Times New Roman" w:cs="Times New Roman"/>
                <w:b w:val="0"/>
                <w:i w:val="0"/>
                <w:sz w:val="24"/>
                <w:szCs w:val="24"/>
              </w:rPr>
            </w:pPr>
            <w:r w:rsidRPr="000C7DEC">
              <w:rPr>
                <w:rFonts w:ascii="Times New Roman" w:hAnsi="Times New Roman" w:cs="Times New Roman"/>
                <w:b w:val="0"/>
                <w:i w:val="0"/>
                <w:sz w:val="24"/>
                <w:szCs w:val="24"/>
              </w:rPr>
              <w:t xml:space="preserve">Как измерять опасности </w:t>
            </w:r>
          </w:p>
        </w:tc>
        <w:tc>
          <w:tcPr>
            <w:tcW w:w="9350" w:type="dxa"/>
            <w:shd w:val="clear" w:color="auto" w:fill="auto"/>
          </w:tcPr>
          <w:p w:rsidR="00DC62F5" w:rsidRPr="00AB3E3D" w:rsidRDefault="00DC62F5" w:rsidP="00CD0687">
            <w:pPr>
              <w:ind w:left="57" w:right="57"/>
              <w:jc w:val="both"/>
              <w:rPr>
                <w:b/>
              </w:rPr>
            </w:pPr>
            <w:r w:rsidRPr="00AB3E3D">
              <w:rPr>
                <w:b/>
              </w:rPr>
              <w:t xml:space="preserve">Основное содержание </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02; ОК 04; ОК 07;</w:t>
            </w:r>
          </w:p>
        </w:tc>
      </w:tr>
      <w:tr w:rsidR="00DC62F5" w:rsidRPr="009D4070" w:rsidTr="00CD0687">
        <w:trPr>
          <w:trHeight w:val="170"/>
        </w:trPr>
        <w:tc>
          <w:tcPr>
            <w:tcW w:w="2514" w:type="dxa"/>
            <w:vMerge/>
            <w:shd w:val="clear" w:color="auto" w:fill="FFFFFF"/>
          </w:tcPr>
          <w:p w:rsidR="00DC62F5" w:rsidRPr="000C7DEC" w:rsidRDefault="00DC62F5" w:rsidP="00CD0687">
            <w:pPr>
              <w:pStyle w:val="2"/>
              <w:spacing w:before="0"/>
              <w:rPr>
                <w:rFonts w:ascii="Times New Roman" w:hAnsi="Times New Roman" w:cs="Times New Roman"/>
                <w:b w:val="0"/>
                <w:i w:val="0"/>
                <w:sz w:val="24"/>
                <w:szCs w:val="24"/>
              </w:rPr>
            </w:pPr>
          </w:p>
        </w:tc>
        <w:tc>
          <w:tcPr>
            <w:tcW w:w="9350" w:type="dxa"/>
            <w:shd w:val="clear" w:color="auto" w:fill="auto"/>
          </w:tcPr>
          <w:p w:rsidR="00DC62F5" w:rsidRPr="000C7DEC" w:rsidRDefault="00DC62F5" w:rsidP="00CD0687">
            <w:pPr>
              <w:ind w:left="57" w:right="57"/>
              <w:jc w:val="both"/>
            </w:pPr>
            <w:r w:rsidRPr="000C7DEC">
              <w:rPr>
                <w:i/>
              </w:rPr>
              <w:t xml:space="preserve">Понятие: </w:t>
            </w:r>
            <w:r w:rsidRPr="000C7DEC">
              <w:t>риск – это количественная мера опасности, сочетание 1) вероятности (или частоты) нанесения ущерба и 2) тяжести этого ущерба для объекта защиты;</w:t>
            </w:r>
          </w:p>
          <w:p w:rsidR="00DC62F5" w:rsidRPr="000C7DEC" w:rsidRDefault="00DC62F5" w:rsidP="00CD0687">
            <w:pPr>
              <w:ind w:left="57" w:right="57"/>
              <w:jc w:val="both"/>
              <w:rPr>
                <w:i/>
              </w:rPr>
            </w:pPr>
            <w:r w:rsidRPr="000C7DEC">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DC62F5" w:rsidRPr="000C7DEC" w:rsidRDefault="00DC62F5" w:rsidP="00CD0687">
            <w:pPr>
              <w:ind w:left="57" w:right="57"/>
              <w:jc w:val="both"/>
            </w:pPr>
            <w:r w:rsidRPr="000C7DEC">
              <w:rPr>
                <w:i/>
              </w:rPr>
              <w:t>Предметное действие</w:t>
            </w:r>
            <w:r w:rsidRPr="000C7DEC">
              <w:t>:</w:t>
            </w:r>
            <w:r w:rsidRPr="000C7DEC">
              <w:rPr>
                <w:highlight w:val="white"/>
              </w:rPr>
              <w:t xml:space="preserve"> определение </w:t>
            </w:r>
            <w:r w:rsidRPr="000C7DEC">
              <w:t>вероятности осуществления риска и масштаба последствий</w:t>
            </w:r>
            <w:r w:rsidRPr="000C7DEC">
              <w:rPr>
                <w:highlight w:val="white"/>
              </w:rPr>
              <w:t xml:space="preserve"> воздействия вредных и опасных факторов среды</w:t>
            </w:r>
            <w:r w:rsidRPr="000C7DEC">
              <w:t xml:space="preserve"> </w:t>
            </w:r>
            <w:r w:rsidRPr="000C7DEC">
              <w:rPr>
                <w:highlight w:val="white"/>
              </w:rPr>
              <w:t>для разработки/выбора мер по профилактике и защите</w:t>
            </w:r>
          </w:p>
          <w:p w:rsidR="00DC62F5" w:rsidRPr="000C7DEC" w:rsidRDefault="00DC62F5" w:rsidP="00CD0687">
            <w:pPr>
              <w:ind w:left="57" w:right="57"/>
              <w:jc w:val="both"/>
            </w:pPr>
            <w:r w:rsidRPr="000C7DEC">
              <w:rPr>
                <w:i/>
              </w:rPr>
              <w:t>Правило действия</w:t>
            </w:r>
            <w:r w:rsidRPr="000C7DEC">
              <w:t xml:space="preserve">: чтобы оценить риск, нужно рассчитать вероятность наступления негативного события и определить тяжесть его последствий </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0C7DEC">
              <w:rPr>
                <w:i/>
              </w:rPr>
              <w:t xml:space="preserve">Алгоритм </w:t>
            </w:r>
            <w:r w:rsidRPr="000C7DEC">
              <w:t>расчета риска по формуле</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0C7DEC">
              <w:t xml:space="preserve">Тема </w:t>
            </w:r>
            <w:r w:rsidRPr="000C7DEC">
              <w:rPr>
                <w:b/>
              </w:rPr>
              <w:t>2.2</w:t>
            </w:r>
            <w:r w:rsidRPr="000C7DEC">
              <w:t xml:space="preserve">. </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r w:rsidRPr="000C7DEC">
              <w:t>Как оценить риски на дорогах</w:t>
            </w:r>
          </w:p>
          <w:p w:rsidR="00DC62F5" w:rsidRPr="000C7DEC" w:rsidRDefault="00DC62F5" w:rsidP="00CD0687">
            <w:pPr>
              <w:pStyle w:val="2"/>
              <w:rPr>
                <w:rFonts w:ascii="Times New Roman" w:hAnsi="Times New Roman" w:cs="Times New Roman"/>
                <w:b w:val="0"/>
                <w:i w:val="0"/>
                <w:sz w:val="24"/>
                <w:szCs w:val="24"/>
              </w:rPr>
            </w:pPr>
          </w:p>
        </w:tc>
        <w:tc>
          <w:tcPr>
            <w:tcW w:w="9350" w:type="dxa"/>
            <w:shd w:val="clear" w:color="auto" w:fill="auto"/>
          </w:tcPr>
          <w:p w:rsidR="00DC62F5" w:rsidRPr="00AB3E3D" w:rsidRDefault="00DC62F5" w:rsidP="00CD0687">
            <w:pPr>
              <w:ind w:left="57" w:right="57"/>
              <w:jc w:val="both"/>
              <w:rPr>
                <w:b/>
              </w:rPr>
            </w:pPr>
            <w:r w:rsidRPr="00AB3E3D">
              <w:rPr>
                <w:b/>
              </w:rPr>
              <w:t xml:space="preserve">Основное содержание </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AB3E3D" w:rsidRDefault="00DC62F5" w:rsidP="00CD0687">
            <w:pPr>
              <w:pStyle w:val="2"/>
              <w:jc w:val="center"/>
              <w:rPr>
                <w:b w:val="0"/>
                <w:i w:val="0"/>
              </w:rPr>
            </w:pPr>
            <w:r w:rsidRPr="00AB3E3D">
              <w:rPr>
                <w:rFonts w:ascii="Times New Roman" w:hAnsi="Times New Roman" w:cs="Times New Roman"/>
                <w:b w:val="0"/>
                <w:i w:val="0"/>
                <w:sz w:val="24"/>
                <w:szCs w:val="24"/>
              </w:rPr>
              <w:t>ОК 04; ОК 07;</w:t>
            </w:r>
          </w:p>
        </w:tc>
      </w:tr>
      <w:tr w:rsidR="00DC62F5" w:rsidRPr="009D4070" w:rsidTr="00CD0687">
        <w:trPr>
          <w:trHeight w:val="170"/>
        </w:trPr>
        <w:tc>
          <w:tcPr>
            <w:tcW w:w="2514" w:type="dxa"/>
            <w:vMerge/>
            <w:shd w:val="clear" w:color="auto" w:fill="FFFFFF"/>
          </w:tcPr>
          <w:p w:rsidR="00DC62F5" w:rsidRPr="000C7DEC" w:rsidRDefault="00DC62F5" w:rsidP="00CD0687">
            <w:pPr>
              <w:pStyle w:val="2"/>
              <w:spacing w:before="0"/>
              <w:rPr>
                <w:rFonts w:ascii="Times New Roman" w:hAnsi="Times New Roman" w:cs="Times New Roman"/>
                <w:i w:val="0"/>
                <w:sz w:val="24"/>
                <w:szCs w:val="24"/>
              </w:rPr>
            </w:pPr>
          </w:p>
        </w:tc>
        <w:tc>
          <w:tcPr>
            <w:tcW w:w="9350" w:type="dxa"/>
            <w:shd w:val="clear" w:color="auto" w:fill="auto"/>
          </w:tcPr>
          <w:p w:rsidR="00DC62F5" w:rsidRPr="000C7DEC" w:rsidRDefault="00DC62F5" w:rsidP="00CD0687">
            <w:pPr>
              <w:ind w:left="57" w:right="57"/>
              <w:jc w:val="both"/>
              <w:rPr>
                <w:b/>
              </w:rPr>
            </w:pPr>
            <w:r w:rsidRPr="000C7DEC">
              <w:rPr>
                <w:b/>
              </w:rPr>
              <w:t>Практическое занятие</w:t>
            </w:r>
          </w:p>
          <w:p w:rsidR="00DC62F5" w:rsidRPr="000C7DEC" w:rsidRDefault="00DC62F5" w:rsidP="00CD0687">
            <w:pPr>
              <w:ind w:left="57" w:right="57"/>
              <w:jc w:val="both"/>
            </w:pPr>
            <w:r w:rsidRPr="000C7DEC">
              <w:rPr>
                <w:i/>
              </w:rPr>
              <w:t xml:space="preserve">Понятие: </w:t>
            </w:r>
            <w:r w:rsidRPr="000C7DEC">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DC62F5" w:rsidRPr="000C7DEC" w:rsidRDefault="00DC62F5" w:rsidP="00CD0687">
            <w:pPr>
              <w:ind w:left="57" w:right="57"/>
              <w:jc w:val="both"/>
            </w:pPr>
            <w:r w:rsidRPr="000C7DEC">
              <w:rPr>
                <w:i/>
              </w:rPr>
              <w:t xml:space="preserve">Предметное действие: </w:t>
            </w:r>
            <w:r w:rsidRPr="000C7DEC">
              <w:rPr>
                <w:highlight w:val="white"/>
              </w:rPr>
              <w:t xml:space="preserve">определение </w:t>
            </w:r>
            <w:r w:rsidRPr="000C7DEC">
              <w:t>вероятности осуществления риска (по формуле) и масштаба последствий</w:t>
            </w:r>
            <w:r w:rsidRPr="000C7DEC">
              <w:rPr>
                <w:highlight w:val="white"/>
              </w:rPr>
              <w:t xml:space="preserve"> воздействия опасных факторов дорожного движения в отношении различных его участников</w:t>
            </w:r>
            <w:r w:rsidRPr="000C7DEC">
              <w:t xml:space="preserve"> </w:t>
            </w:r>
            <w:r w:rsidRPr="000C7DEC">
              <w:rPr>
                <w:highlight w:val="white"/>
              </w:rPr>
              <w:t>для разработки/выбора мер по профилактике и защите</w:t>
            </w:r>
          </w:p>
          <w:p w:rsidR="00DC62F5" w:rsidRPr="000C7DEC" w:rsidRDefault="00DC62F5" w:rsidP="00CD0687">
            <w:pPr>
              <w:ind w:left="57" w:right="57"/>
              <w:jc w:val="both"/>
            </w:pPr>
            <w:r w:rsidRPr="000C7DEC">
              <w:rPr>
                <w:i/>
              </w:rPr>
              <w:t>Правило действия</w:t>
            </w:r>
            <w:r w:rsidRPr="000C7DEC">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0C7DEC">
              <w:rPr>
                <w:i/>
              </w:rPr>
              <w:t xml:space="preserve">Алгоритм оценки </w:t>
            </w:r>
            <w:r w:rsidRPr="000C7DEC">
              <w:t>риска</w:t>
            </w:r>
            <w:r w:rsidRPr="000C7DEC">
              <w:rPr>
                <w:i/>
              </w:rPr>
              <w:t xml:space="preserve"> </w:t>
            </w:r>
            <w:r w:rsidRPr="000C7DEC">
              <w:rPr>
                <w:highlight w:val="white"/>
              </w:rPr>
              <w:t>для разных участников дорожного движения (пешеход, электросамокатчик/райдер, мотоциклист)</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AB3E3D" w:rsidRDefault="00DC62F5" w:rsidP="00CD0687">
            <w:pPr>
              <w:pStyle w:val="2"/>
              <w:spacing w:before="0"/>
              <w:jc w:val="center"/>
              <w:rPr>
                <w:rFonts w:ascii="Times New Roman" w:hAnsi="Times New Roman" w:cs="Times New Roman"/>
                <w:b w:val="0"/>
                <w:i w:val="0"/>
                <w:sz w:val="24"/>
                <w:szCs w:val="24"/>
              </w:rPr>
            </w:pPr>
          </w:p>
        </w:tc>
      </w:tr>
      <w:tr w:rsidR="00DC62F5" w:rsidRPr="009D4070" w:rsidTr="00CD0687">
        <w:trPr>
          <w:trHeight w:val="170"/>
        </w:trPr>
        <w:tc>
          <w:tcPr>
            <w:tcW w:w="2514" w:type="dxa"/>
            <w:vMerge w:val="restart"/>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pPr>
            <w:r w:rsidRPr="000C7DEC">
              <w:t xml:space="preserve">Тема </w:t>
            </w:r>
            <w:r w:rsidRPr="000C7DEC">
              <w:rPr>
                <w:b/>
              </w:rPr>
              <w:t>2.3</w:t>
            </w:r>
            <w:r w:rsidRPr="000C7DEC">
              <w:t xml:space="preserve"> </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i/>
              </w:rPr>
            </w:pPr>
            <w:r w:rsidRPr="000C7DEC">
              <w:t>Как оценить риски в ситуации пожара в общественном месте (ЧС)</w:t>
            </w:r>
          </w:p>
        </w:tc>
        <w:tc>
          <w:tcPr>
            <w:tcW w:w="9350" w:type="dxa"/>
            <w:shd w:val="clear" w:color="auto" w:fill="auto"/>
          </w:tcPr>
          <w:p w:rsidR="00DC62F5" w:rsidRPr="00AB3E3D" w:rsidRDefault="00DC62F5" w:rsidP="00CD0687">
            <w:pPr>
              <w:ind w:left="57" w:right="57"/>
              <w:jc w:val="both"/>
              <w:rPr>
                <w:b/>
              </w:rPr>
            </w:pPr>
            <w:r w:rsidRPr="00AB3E3D">
              <w:rPr>
                <w:b/>
              </w:rPr>
              <w:t xml:space="preserve">Основное содержание </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AB3E3D" w:rsidRDefault="00DC62F5" w:rsidP="00CD0687">
            <w:pPr>
              <w:pStyle w:val="2"/>
              <w:jc w:val="center"/>
              <w:rPr>
                <w:b w:val="0"/>
                <w:i w:val="0"/>
              </w:rPr>
            </w:pPr>
            <w:r w:rsidRPr="00AB3E3D">
              <w:rPr>
                <w:rFonts w:ascii="Times New Roman" w:hAnsi="Times New Roman" w:cs="Times New Roman"/>
                <w:b w:val="0"/>
                <w:i w:val="0"/>
                <w:sz w:val="24"/>
                <w:szCs w:val="24"/>
              </w:rPr>
              <w:t>ОК 02; ОК 04; ОК 07;</w:t>
            </w:r>
          </w:p>
        </w:tc>
      </w:tr>
      <w:tr w:rsidR="00DC62F5" w:rsidRPr="009D4070" w:rsidTr="00CD0687">
        <w:trPr>
          <w:trHeight w:val="170"/>
        </w:trPr>
        <w:tc>
          <w:tcPr>
            <w:tcW w:w="2514" w:type="dxa"/>
            <w:vMerge/>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rPr>
            </w:pPr>
          </w:p>
        </w:tc>
        <w:tc>
          <w:tcPr>
            <w:tcW w:w="9350" w:type="dxa"/>
            <w:shd w:val="clear" w:color="auto" w:fill="auto"/>
          </w:tcPr>
          <w:p w:rsidR="00DC62F5" w:rsidRPr="000C7DEC" w:rsidRDefault="00DC62F5" w:rsidP="00CD0687">
            <w:pPr>
              <w:ind w:left="57" w:right="57"/>
              <w:jc w:val="both"/>
              <w:rPr>
                <w:b/>
              </w:rPr>
            </w:pPr>
            <w:r w:rsidRPr="000C7DEC">
              <w:rPr>
                <w:b/>
              </w:rPr>
              <w:t>Практическое занятие</w:t>
            </w:r>
          </w:p>
          <w:p w:rsidR="00DC62F5" w:rsidRPr="000C7DEC" w:rsidRDefault="00DC62F5" w:rsidP="00CD0687">
            <w:pPr>
              <w:ind w:left="57" w:right="57"/>
              <w:jc w:val="both"/>
              <w:rPr>
                <w:i/>
              </w:rPr>
            </w:pPr>
            <w:r w:rsidRPr="000C7DEC">
              <w:rPr>
                <w:i/>
              </w:rPr>
              <w:t xml:space="preserve">Понятие: </w:t>
            </w:r>
            <w:r w:rsidRPr="000C7DEC">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w:t>
            </w:r>
            <w:r w:rsidRPr="000C7DEC">
              <w:lastRenderedPageBreak/>
              <w:t xml:space="preserve">тяжести его ущерба жизни и здоровью от опасных факторов пожара (ожоги, отравление угарным газом, гибель) </w:t>
            </w:r>
          </w:p>
          <w:p w:rsidR="00DC62F5" w:rsidRPr="000C7DEC" w:rsidRDefault="00DC62F5" w:rsidP="00CD0687">
            <w:pPr>
              <w:ind w:left="57" w:right="57"/>
              <w:jc w:val="both"/>
            </w:pPr>
            <w:r w:rsidRPr="000C7DEC">
              <w:rPr>
                <w:i/>
              </w:rPr>
              <w:t>Предметное действие</w:t>
            </w:r>
            <w:r w:rsidRPr="000C7DEC">
              <w:t xml:space="preserve">: </w:t>
            </w:r>
            <w:r w:rsidRPr="000C7DEC">
              <w:rPr>
                <w:highlight w:val="white"/>
              </w:rPr>
              <w:t xml:space="preserve">определение </w:t>
            </w:r>
            <w:r w:rsidRPr="000C7DEC">
              <w:t>вероятности осуществления риска пожара в общественном месте (по формуле) и масштаба последствий</w:t>
            </w:r>
            <w:r w:rsidRPr="000C7DEC">
              <w:rPr>
                <w:highlight w:val="white"/>
              </w:rPr>
              <w:t xml:space="preserve"> воздействия опасных факторов пожара на посетителей</w:t>
            </w:r>
            <w:r w:rsidRPr="000C7DEC">
              <w:t xml:space="preserve"> </w:t>
            </w:r>
            <w:r w:rsidRPr="000C7DEC">
              <w:rPr>
                <w:highlight w:val="white"/>
              </w:rPr>
              <w:t>для разработки/выбора мер по профилактике и защите</w:t>
            </w:r>
          </w:p>
          <w:p w:rsidR="00DC62F5" w:rsidRPr="000C7DEC" w:rsidRDefault="00DC62F5" w:rsidP="00CD0687">
            <w:pPr>
              <w:ind w:left="57" w:right="57"/>
              <w:jc w:val="both"/>
            </w:pPr>
            <w:r w:rsidRPr="000C7DEC">
              <w:rPr>
                <w:i/>
              </w:rPr>
              <w:t>Правило действия</w:t>
            </w:r>
            <w:r w:rsidRPr="000C7DEC">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0C7DEC">
              <w:rPr>
                <w:i/>
              </w:rPr>
              <w:t xml:space="preserve">Алгоритм </w:t>
            </w:r>
            <w:r w:rsidRPr="000C7DEC">
              <w:t>оценки рисков опасных факторов пожара в общественном месте (торговом центре, клубе, интернате для престарелых)</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r>
      <w:tr w:rsidR="00DC62F5" w:rsidRPr="009D4070" w:rsidTr="00CD0687">
        <w:trPr>
          <w:trHeight w:val="170"/>
        </w:trPr>
        <w:tc>
          <w:tcPr>
            <w:tcW w:w="2514" w:type="dxa"/>
            <w:vMerge w:val="restart"/>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lastRenderedPageBreak/>
              <w:t xml:space="preserve">Тема </w:t>
            </w:r>
            <w:r w:rsidRPr="000C7DEC">
              <w:rPr>
                <w:b/>
              </w:rPr>
              <w:t>2.4</w:t>
            </w:r>
            <w:r w:rsidRPr="000C7DEC">
              <w:t xml:space="preserve">. </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t>Как оценить риск реализации ситуации захвата заложников/стрельбы в общественном месте (ЧС)</w:t>
            </w:r>
          </w:p>
        </w:tc>
        <w:tc>
          <w:tcPr>
            <w:tcW w:w="9350" w:type="dxa"/>
            <w:shd w:val="clear" w:color="auto" w:fill="auto"/>
          </w:tcPr>
          <w:p w:rsidR="00DC62F5" w:rsidRPr="000C7DEC" w:rsidRDefault="00DC62F5" w:rsidP="00CD0687">
            <w:pPr>
              <w:ind w:left="57" w:right="57"/>
              <w:jc w:val="both"/>
              <w:rPr>
                <w:b/>
              </w:rPr>
            </w:pPr>
            <w:r>
              <w:rPr>
                <w:b/>
              </w:rPr>
              <w:t xml:space="preserve">Основное содержание </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AB3E3D" w:rsidRDefault="00DC62F5" w:rsidP="00CD0687">
            <w:pPr>
              <w:pStyle w:val="2"/>
              <w:jc w:val="center"/>
              <w:rPr>
                <w:rFonts w:ascii="Times New Roman" w:hAnsi="Times New Roman" w:cs="Times New Roman"/>
                <w:b w:val="0"/>
                <w:sz w:val="24"/>
                <w:szCs w:val="24"/>
              </w:rPr>
            </w:pPr>
            <w:r w:rsidRPr="00AB3E3D">
              <w:rPr>
                <w:rFonts w:ascii="Times New Roman" w:hAnsi="Times New Roman" w:cs="Times New Roman"/>
                <w:b w:val="0"/>
                <w:sz w:val="24"/>
                <w:szCs w:val="24"/>
              </w:rPr>
              <w:t>ОК 02; ОК 04; ОК 07;</w:t>
            </w:r>
          </w:p>
        </w:tc>
      </w:tr>
      <w:tr w:rsidR="00DC62F5" w:rsidRPr="009D4070" w:rsidTr="00CD0687">
        <w:trPr>
          <w:trHeight w:val="170"/>
        </w:trPr>
        <w:tc>
          <w:tcPr>
            <w:tcW w:w="2514" w:type="dxa"/>
            <w:vMerge/>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p>
        </w:tc>
        <w:tc>
          <w:tcPr>
            <w:tcW w:w="9350" w:type="dxa"/>
            <w:shd w:val="clear" w:color="auto" w:fill="auto"/>
          </w:tcPr>
          <w:p w:rsidR="00DC62F5" w:rsidRPr="000C7DEC" w:rsidRDefault="00DC62F5" w:rsidP="00CD0687">
            <w:pPr>
              <w:ind w:left="57" w:right="57"/>
              <w:jc w:val="both"/>
              <w:rPr>
                <w:b/>
              </w:rPr>
            </w:pPr>
            <w:r w:rsidRPr="000C7DEC">
              <w:rPr>
                <w:b/>
              </w:rPr>
              <w:t>Практическое занятие</w:t>
            </w:r>
          </w:p>
          <w:p w:rsidR="00DC62F5" w:rsidRPr="000C7DEC" w:rsidRDefault="00DC62F5" w:rsidP="00CD0687">
            <w:pPr>
              <w:ind w:left="57" w:right="57"/>
              <w:jc w:val="both"/>
              <w:rPr>
                <w:i/>
              </w:rPr>
            </w:pPr>
            <w:r w:rsidRPr="000C7DEC">
              <w:rPr>
                <w:i/>
              </w:rPr>
              <w:t xml:space="preserve">Понятие: </w:t>
            </w:r>
            <w:r w:rsidRPr="000C7DEC">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rsidR="00DC62F5" w:rsidRPr="000C7DEC" w:rsidRDefault="00DC62F5" w:rsidP="00CD0687">
            <w:pPr>
              <w:ind w:left="57" w:right="57"/>
              <w:jc w:val="both"/>
            </w:pPr>
            <w:r w:rsidRPr="000C7DEC">
              <w:rPr>
                <w:i/>
              </w:rPr>
              <w:t>Предметное действие</w:t>
            </w:r>
            <w:r w:rsidRPr="000C7DEC">
              <w:t xml:space="preserve">: </w:t>
            </w:r>
            <w:r w:rsidRPr="000C7DEC">
              <w:rPr>
                <w:highlight w:val="white"/>
              </w:rPr>
              <w:t xml:space="preserve">определение </w:t>
            </w:r>
            <w:r w:rsidRPr="000C7DEC">
              <w:t>вероятности осуществления риска (по формуле) и масштаба/тяжести последствий</w:t>
            </w:r>
            <w:r w:rsidRPr="000C7DEC">
              <w:rPr>
                <w:highlight w:val="white"/>
              </w:rPr>
              <w:t xml:space="preserve"> воздействия опасных факторов </w:t>
            </w:r>
            <w:r w:rsidRPr="000C7DEC">
              <w:t xml:space="preserve">захвата заложников/стрельбы в общественном месте </w:t>
            </w:r>
            <w:r w:rsidRPr="000C7DEC">
              <w:rPr>
                <w:highlight w:val="white"/>
              </w:rPr>
              <w:t>для разработки/выбора мер по профилактике и защите посетителей</w:t>
            </w:r>
          </w:p>
          <w:p w:rsidR="00DC62F5" w:rsidRPr="000C7DEC" w:rsidRDefault="00DC62F5" w:rsidP="00CD0687">
            <w:pPr>
              <w:ind w:left="57" w:right="57"/>
              <w:jc w:val="both"/>
            </w:pPr>
            <w:r w:rsidRPr="000C7DEC">
              <w:rPr>
                <w:i/>
              </w:rPr>
              <w:t>Правило действия</w:t>
            </w:r>
            <w:r w:rsidRPr="000C7DEC">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0C7DEC">
              <w:rPr>
                <w:i/>
              </w:rPr>
              <w:t xml:space="preserve">алгоритм </w:t>
            </w:r>
            <w:r w:rsidRPr="000C7DEC">
              <w:t>оценки рисков в ситуации</w:t>
            </w:r>
            <w:r w:rsidRPr="000C7DEC">
              <w:rPr>
                <w:i/>
              </w:rPr>
              <w:t xml:space="preserve"> </w:t>
            </w:r>
            <w:r w:rsidRPr="000C7DEC">
              <w:t>захвата заложников/стрельбы в общественном месте</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AB3E3D" w:rsidRDefault="00DC62F5" w:rsidP="00CD0687">
            <w:pPr>
              <w:pStyle w:val="2"/>
              <w:spacing w:before="0"/>
              <w:jc w:val="center"/>
              <w:rPr>
                <w:rFonts w:ascii="Times New Roman" w:hAnsi="Times New Roman" w:cs="Times New Roman"/>
                <w:b w:val="0"/>
                <w:sz w:val="24"/>
                <w:szCs w:val="24"/>
              </w:rPr>
            </w:pPr>
          </w:p>
        </w:tc>
      </w:tr>
      <w:tr w:rsidR="00DC62F5" w:rsidRPr="009D4070" w:rsidTr="00CD0687">
        <w:trPr>
          <w:trHeight w:val="170"/>
        </w:trPr>
        <w:tc>
          <w:tcPr>
            <w:tcW w:w="2514" w:type="dxa"/>
            <w:vMerge w:val="restart"/>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rPr>
            </w:pPr>
            <w:r w:rsidRPr="000C7DEC">
              <w:t xml:space="preserve">Тема </w:t>
            </w:r>
            <w:r w:rsidRPr="000C7DEC">
              <w:rPr>
                <w:b/>
              </w:rPr>
              <w:t xml:space="preserve">2.5 </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t>Как оценить риски для здоровья в подростковом возрасте</w:t>
            </w:r>
          </w:p>
        </w:tc>
        <w:tc>
          <w:tcPr>
            <w:tcW w:w="9350" w:type="dxa"/>
            <w:shd w:val="clear" w:color="auto" w:fill="auto"/>
          </w:tcPr>
          <w:p w:rsidR="00DC62F5" w:rsidRPr="000C7DEC" w:rsidRDefault="00DC62F5" w:rsidP="00CD0687">
            <w:pPr>
              <w:ind w:left="57" w:right="57"/>
              <w:jc w:val="both"/>
              <w:rPr>
                <w:b/>
              </w:rPr>
            </w:pPr>
            <w:r>
              <w:rPr>
                <w:b/>
              </w:rPr>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AB3E3D" w:rsidRDefault="00DC62F5" w:rsidP="00CD0687">
            <w:pPr>
              <w:widowControl w:val="0"/>
              <w:ind w:left="57" w:right="57"/>
              <w:jc w:val="center"/>
            </w:pPr>
            <w:r w:rsidRPr="00AB3E3D">
              <w:t>ОК 02; ОК 04; ОК 07;</w:t>
            </w:r>
          </w:p>
          <w:p w:rsidR="00DC62F5" w:rsidRPr="00AB3E3D" w:rsidRDefault="00DC62F5" w:rsidP="00CD0687">
            <w:pPr>
              <w:pStyle w:val="2"/>
              <w:jc w:val="center"/>
              <w:rPr>
                <w:b w:val="0"/>
              </w:rPr>
            </w:pPr>
            <w:r w:rsidRPr="00AB3E3D">
              <w:rPr>
                <w:rFonts w:ascii="Times New Roman" w:hAnsi="Times New Roman" w:cs="Times New Roman"/>
                <w:b w:val="0"/>
                <w:sz w:val="24"/>
                <w:szCs w:val="24"/>
              </w:rPr>
              <w:t>ОК 08</w:t>
            </w:r>
          </w:p>
        </w:tc>
      </w:tr>
      <w:tr w:rsidR="00DC62F5" w:rsidRPr="009D4070" w:rsidTr="00CD0687">
        <w:trPr>
          <w:trHeight w:val="170"/>
        </w:trPr>
        <w:tc>
          <w:tcPr>
            <w:tcW w:w="2514" w:type="dxa"/>
            <w:vMerge/>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350" w:type="dxa"/>
            <w:shd w:val="clear" w:color="auto" w:fill="auto"/>
          </w:tcPr>
          <w:p w:rsidR="00DC62F5" w:rsidRPr="000C7DEC" w:rsidRDefault="00DC62F5" w:rsidP="00CD0687">
            <w:pPr>
              <w:ind w:left="57" w:right="57"/>
              <w:jc w:val="both"/>
              <w:rPr>
                <w:b/>
              </w:rPr>
            </w:pPr>
            <w:r w:rsidRPr="000C7DEC">
              <w:rPr>
                <w:b/>
              </w:rPr>
              <w:t>Практическое занятие</w:t>
            </w:r>
          </w:p>
          <w:p w:rsidR="00DC62F5" w:rsidRPr="000C7DEC" w:rsidRDefault="00DC62F5" w:rsidP="00CD0687">
            <w:pPr>
              <w:ind w:left="57" w:right="57"/>
              <w:jc w:val="both"/>
              <w:rPr>
                <w:i/>
              </w:rPr>
            </w:pPr>
            <w:r w:rsidRPr="000C7DEC">
              <w:rPr>
                <w:i/>
              </w:rPr>
              <w:t xml:space="preserve">Понятие: </w:t>
            </w:r>
            <w:r w:rsidRPr="000C7DEC">
              <w:t xml:space="preserve">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DC62F5" w:rsidRPr="000C7DEC" w:rsidRDefault="00DC62F5" w:rsidP="00CD0687">
            <w:pPr>
              <w:ind w:left="57" w:right="57"/>
              <w:jc w:val="both"/>
              <w:rPr>
                <w:i/>
              </w:rPr>
            </w:pPr>
            <w:r w:rsidRPr="000C7DEC">
              <w:rPr>
                <w:i/>
              </w:rPr>
              <w:t>Предметное действие</w:t>
            </w:r>
            <w:r w:rsidRPr="000C7DEC">
              <w:t xml:space="preserve">: </w:t>
            </w:r>
            <w:r w:rsidRPr="000C7DEC">
              <w:rPr>
                <w:highlight w:val="white"/>
              </w:rPr>
              <w:t xml:space="preserve">определение </w:t>
            </w:r>
            <w:r w:rsidRPr="000C7DEC">
              <w:t>вероятности осуществления опасных и вредных факторов риска для жизни и здоровья подростков (по формуле) и тяжести последствий</w:t>
            </w:r>
            <w:r w:rsidRPr="000C7DEC">
              <w:rPr>
                <w:highlight w:val="white"/>
              </w:rPr>
              <w:t xml:space="preserve"> их воздействия для разработки/выбора мер по профилактике и защите</w:t>
            </w:r>
          </w:p>
          <w:p w:rsidR="00DC62F5" w:rsidRPr="000C7DEC" w:rsidRDefault="00DC62F5" w:rsidP="00CD0687">
            <w:pPr>
              <w:ind w:left="57" w:right="57"/>
              <w:jc w:val="both"/>
            </w:pPr>
            <w:r w:rsidRPr="000C7DEC">
              <w:rPr>
                <w:i/>
              </w:rPr>
              <w:t>Правило действия</w:t>
            </w:r>
            <w:r w:rsidRPr="000C7DEC">
              <w:t xml:space="preserve">: чтобы оценить риск опасных и вредных факторов для жизни и здоровья в подростковом возрасте, нужно рассчитать вероятность наступления </w:t>
            </w:r>
            <w:r w:rsidRPr="000C7DEC">
              <w:lastRenderedPageBreak/>
              <w:t xml:space="preserve">негативного события и определить тяжесть его последствий </w:t>
            </w:r>
          </w:p>
          <w:p w:rsidR="00DC62F5" w:rsidRPr="000C7DEC" w:rsidRDefault="00DC62F5" w:rsidP="00CD0687">
            <w:pPr>
              <w:ind w:left="57" w:right="57"/>
              <w:jc w:val="both"/>
              <w:rPr>
                <w:b/>
              </w:rPr>
            </w:pPr>
            <w:r w:rsidRPr="000C7DEC">
              <w:rPr>
                <w:i/>
              </w:rPr>
              <w:t xml:space="preserve">Алгоритм </w:t>
            </w:r>
            <w:r w:rsidRPr="000C7DEC">
              <w:t xml:space="preserve">оценки рисков для жизни и здоровья подростков  </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pStyle w:val="2"/>
              <w:spacing w:before="0"/>
              <w:jc w:val="center"/>
              <w:rPr>
                <w:rFonts w:ascii="Times New Roman" w:hAnsi="Times New Roman" w:cs="Times New Roman"/>
                <w:sz w:val="24"/>
                <w:szCs w:val="24"/>
              </w:rPr>
            </w:pPr>
          </w:p>
        </w:tc>
      </w:tr>
      <w:tr w:rsidR="00DC62F5" w:rsidRPr="009D4070" w:rsidTr="00CD0687">
        <w:trPr>
          <w:trHeight w:val="170"/>
        </w:trPr>
        <w:tc>
          <w:tcPr>
            <w:tcW w:w="2514" w:type="dxa"/>
            <w:vMerge w:val="restart"/>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lastRenderedPageBreak/>
              <w:t xml:space="preserve">Тема </w:t>
            </w:r>
            <w:r w:rsidRPr="000C7DEC">
              <w:rPr>
                <w:b/>
              </w:rPr>
              <w:t xml:space="preserve">2.6 </w:t>
            </w:r>
            <w:r w:rsidRPr="000C7DEC">
              <w:t>Как оценить риск реализации ситуации, актуальной для обучающихся</w:t>
            </w:r>
          </w:p>
        </w:tc>
        <w:tc>
          <w:tcPr>
            <w:tcW w:w="9350" w:type="dxa"/>
            <w:shd w:val="clear" w:color="auto" w:fill="auto"/>
          </w:tcPr>
          <w:p w:rsidR="00DC62F5" w:rsidRPr="00AB3E3D" w:rsidRDefault="00DC62F5" w:rsidP="00CD0687">
            <w:pPr>
              <w:ind w:left="57" w:right="57"/>
              <w:jc w:val="both"/>
              <w:rPr>
                <w:b/>
              </w:rPr>
            </w:pPr>
            <w:r w:rsidRPr="00AB3E3D">
              <w:rPr>
                <w:b/>
              </w:rPr>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02; ОК 04; ОК 07</w:t>
            </w:r>
          </w:p>
        </w:tc>
      </w:tr>
      <w:tr w:rsidR="00DC62F5" w:rsidRPr="009D4070" w:rsidTr="00CD0687">
        <w:trPr>
          <w:trHeight w:val="170"/>
        </w:trPr>
        <w:tc>
          <w:tcPr>
            <w:tcW w:w="2514" w:type="dxa"/>
            <w:vMerge/>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350" w:type="dxa"/>
            <w:shd w:val="clear" w:color="auto" w:fill="auto"/>
          </w:tcPr>
          <w:p w:rsidR="00DC62F5" w:rsidRPr="000C7DEC" w:rsidRDefault="00DC62F5" w:rsidP="00CD0687">
            <w:pPr>
              <w:ind w:left="57" w:right="57"/>
              <w:jc w:val="both"/>
            </w:pPr>
            <w:r w:rsidRPr="000C7DEC">
              <w:rPr>
                <w:i/>
              </w:rPr>
              <w:t xml:space="preserve">Понятие: </w:t>
            </w:r>
            <w:r w:rsidRPr="000C7DEC">
              <w:t>риск в</w:t>
            </w:r>
            <w:r>
              <w:t xml:space="preserve"> актуальной ситуации</w:t>
            </w:r>
          </w:p>
          <w:p w:rsidR="00DC62F5" w:rsidRPr="000C7DEC" w:rsidRDefault="00DC62F5" w:rsidP="00CD0687">
            <w:pPr>
              <w:ind w:left="57" w:right="57"/>
              <w:jc w:val="both"/>
            </w:pPr>
            <w:r w:rsidRPr="000C7DEC">
              <w:rPr>
                <w:i/>
              </w:rPr>
              <w:t>Предметное действие</w:t>
            </w:r>
            <w:r w:rsidRPr="000C7DEC">
              <w:t xml:space="preserve">: </w:t>
            </w:r>
            <w:r w:rsidRPr="000C7DEC">
              <w:rPr>
                <w:highlight w:val="white"/>
              </w:rPr>
              <w:t xml:space="preserve">определение </w:t>
            </w:r>
            <w:r w:rsidRPr="000C7DEC">
              <w:t>вероятности осуществления риска и масштаба последствий</w:t>
            </w:r>
            <w:r w:rsidRPr="000C7DEC">
              <w:rPr>
                <w:highlight w:val="white"/>
              </w:rPr>
              <w:t xml:space="preserve"> воздействия вредных и опасных факторов среды</w:t>
            </w:r>
            <w:r w:rsidRPr="000C7DEC">
              <w:t xml:space="preserve"> </w:t>
            </w:r>
            <w:r w:rsidRPr="000C7DEC">
              <w:rPr>
                <w:highlight w:val="white"/>
              </w:rPr>
              <w:t>для разработки/выбора мер по профилактике и защите</w:t>
            </w:r>
          </w:p>
          <w:p w:rsidR="00DC62F5" w:rsidRPr="000C7DEC" w:rsidRDefault="00DC62F5" w:rsidP="00CD0687">
            <w:pPr>
              <w:ind w:left="57" w:right="57"/>
              <w:jc w:val="both"/>
            </w:pPr>
            <w:r w:rsidRPr="000C7DEC">
              <w:rPr>
                <w:i/>
              </w:rPr>
              <w:t>Правило действия</w:t>
            </w:r>
            <w:r w:rsidRPr="000C7DEC">
              <w:t xml:space="preserve">: </w:t>
            </w:r>
          </w:p>
          <w:p w:rsidR="00DC62F5" w:rsidRPr="000C7DEC" w:rsidRDefault="00DC62F5" w:rsidP="00CD0687">
            <w:pPr>
              <w:ind w:left="57" w:right="57"/>
              <w:jc w:val="both"/>
              <w:rPr>
                <w:b/>
              </w:rPr>
            </w:pPr>
            <w:r w:rsidRPr="000C7DEC">
              <w:rPr>
                <w:i/>
              </w:rPr>
              <w:t>Алгоритм</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Pr="00565314" w:rsidRDefault="00DC62F5" w:rsidP="00CD0687">
            <w:pPr>
              <w:ind w:left="57" w:right="57"/>
              <w:jc w:val="both"/>
            </w:pPr>
            <w:r w:rsidRPr="00565314">
              <w:rPr>
                <w:b/>
              </w:rPr>
              <w:t>Тема 2.7.</w:t>
            </w:r>
          </w:p>
          <w:p w:rsidR="00DC62F5" w:rsidRPr="00565314" w:rsidRDefault="00DC62F5" w:rsidP="00CD0687">
            <w:pPr>
              <w:ind w:left="57" w:right="57"/>
              <w:jc w:val="both"/>
              <w:rPr>
                <w:b/>
              </w:rPr>
            </w:pPr>
            <w:r w:rsidRPr="00565314">
              <w:t>Оценка рисков на рабочем месте</w:t>
            </w:r>
          </w:p>
        </w:tc>
        <w:tc>
          <w:tcPr>
            <w:tcW w:w="9350" w:type="dxa"/>
            <w:shd w:val="clear" w:color="auto" w:fill="auto"/>
          </w:tcPr>
          <w:p w:rsidR="00DC62F5" w:rsidRPr="00565314" w:rsidRDefault="00DC62F5" w:rsidP="00CD0687">
            <w:pPr>
              <w:ind w:left="57" w:right="57"/>
              <w:jc w:val="both"/>
              <w:rPr>
                <w:b/>
              </w:rPr>
            </w:pPr>
            <w:r>
              <w:rPr>
                <w:b/>
              </w:rPr>
              <w:t>Практико – ориентированное содержание</w:t>
            </w:r>
          </w:p>
        </w:tc>
        <w:tc>
          <w:tcPr>
            <w:tcW w:w="1711" w:type="dxa"/>
            <w:vMerge w:val="restart"/>
            <w:shd w:val="clear" w:color="auto" w:fill="FFFFFF"/>
          </w:tcPr>
          <w:p w:rsidR="00DC62F5" w:rsidRDefault="00DC62F5" w:rsidP="00CD0687">
            <w:pPr>
              <w:pStyle w:val="2"/>
              <w:jc w:val="center"/>
              <w:rPr>
                <w:rFonts w:ascii="Times New Roman" w:hAnsi="Times New Roman" w:cs="Times New Roman"/>
                <w:b w:val="0"/>
                <w:sz w:val="20"/>
                <w:szCs w:val="20"/>
              </w:rPr>
            </w:pPr>
            <w:r>
              <w:rPr>
                <w:rFonts w:ascii="Times New Roman" w:hAnsi="Times New Roman" w:cs="Times New Roman"/>
                <w:b w:val="0"/>
                <w:sz w:val="20"/>
                <w:szCs w:val="20"/>
              </w:rPr>
              <w:t>2</w:t>
            </w:r>
          </w:p>
        </w:tc>
        <w:tc>
          <w:tcPr>
            <w:tcW w:w="1532" w:type="dxa"/>
            <w:vMerge w:val="restart"/>
            <w:shd w:val="clear" w:color="auto" w:fill="FFFFFF"/>
          </w:tcPr>
          <w:p w:rsidR="00DC62F5" w:rsidRPr="00586C6B" w:rsidRDefault="00DC62F5" w:rsidP="00CD0687">
            <w:pPr>
              <w:widowControl w:val="0"/>
              <w:ind w:left="57" w:right="57"/>
              <w:jc w:val="center"/>
              <w:rPr>
                <w:rFonts w:ascii="OfficinaSansBookC" w:hAnsi="OfficinaSansBookC"/>
              </w:rPr>
            </w:pPr>
            <w:r w:rsidRPr="00586C6B">
              <w:rPr>
                <w:rFonts w:ascii="OfficinaSansBookC" w:hAnsi="OfficinaSansBookC"/>
              </w:rPr>
              <w:t>ОК 1; ОК 02; ОК 04;</w:t>
            </w:r>
          </w:p>
          <w:p w:rsidR="00DC62F5" w:rsidRPr="00586C6B" w:rsidRDefault="00DC62F5" w:rsidP="00CD0687">
            <w:pPr>
              <w:widowControl w:val="0"/>
              <w:ind w:left="57" w:right="57"/>
              <w:jc w:val="center"/>
              <w:rPr>
                <w:rFonts w:ascii="OfficinaSansBookC" w:hAnsi="OfficinaSansBookC"/>
              </w:rPr>
            </w:pPr>
            <w:r w:rsidRPr="00586C6B">
              <w:rPr>
                <w:rFonts w:ascii="OfficinaSansBookC" w:hAnsi="OfficinaSansBookC"/>
              </w:rPr>
              <w:t>ОК 07;</w:t>
            </w:r>
          </w:p>
          <w:p w:rsidR="00DC62F5" w:rsidRDefault="00DC62F5" w:rsidP="00CD0687">
            <w:pPr>
              <w:widowControl w:val="0"/>
              <w:ind w:left="57" w:right="57"/>
              <w:jc w:val="center"/>
            </w:pPr>
            <w:r>
              <w:t>ПК 1.1-1.5</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3.1-3.2</w:t>
            </w:r>
          </w:p>
          <w:p w:rsidR="00DC62F5" w:rsidRPr="00586C6B" w:rsidRDefault="00DC62F5" w:rsidP="00CD0687">
            <w:pPr>
              <w:widowControl w:val="0"/>
              <w:ind w:left="57" w:right="57"/>
              <w:jc w:val="center"/>
              <w:rPr>
                <w:rFonts w:ascii="OfficinaSansBookC" w:hAnsi="OfficinaSansBookC"/>
              </w:rPr>
            </w:pPr>
          </w:p>
        </w:tc>
      </w:tr>
      <w:tr w:rsidR="00DC62F5" w:rsidRPr="009D4070" w:rsidTr="00CD0687">
        <w:trPr>
          <w:trHeight w:val="170"/>
        </w:trPr>
        <w:tc>
          <w:tcPr>
            <w:tcW w:w="2514" w:type="dxa"/>
            <w:vMerge/>
            <w:shd w:val="clear" w:color="auto" w:fill="FFFFFF"/>
          </w:tcPr>
          <w:p w:rsidR="00DC62F5" w:rsidRPr="00565314" w:rsidRDefault="00DC62F5" w:rsidP="00CD0687">
            <w:pPr>
              <w:ind w:left="57" w:right="57"/>
              <w:jc w:val="both"/>
            </w:pPr>
          </w:p>
        </w:tc>
        <w:tc>
          <w:tcPr>
            <w:tcW w:w="9350" w:type="dxa"/>
            <w:shd w:val="clear" w:color="auto" w:fill="auto"/>
          </w:tcPr>
          <w:p w:rsidR="00DC62F5" w:rsidRPr="00565314" w:rsidRDefault="00DC62F5" w:rsidP="00CD0687">
            <w:pPr>
              <w:ind w:left="57" w:right="57"/>
              <w:jc w:val="both"/>
              <w:rPr>
                <w:b/>
              </w:rPr>
            </w:pPr>
            <w:r w:rsidRPr="00565314">
              <w:rPr>
                <w:b/>
              </w:rPr>
              <w:t>Практическое занятие</w:t>
            </w:r>
          </w:p>
          <w:p w:rsidR="00DC62F5" w:rsidRPr="00565314" w:rsidRDefault="00DC62F5" w:rsidP="00CD0687">
            <w:pPr>
              <w:ind w:left="57" w:right="57"/>
              <w:jc w:val="both"/>
              <w:rPr>
                <w:b/>
                <w:i/>
              </w:rPr>
            </w:pPr>
            <w:r w:rsidRPr="00565314">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1711" w:type="dxa"/>
            <w:vMerge/>
            <w:shd w:val="clear" w:color="auto" w:fill="FFFFFF"/>
          </w:tcPr>
          <w:p w:rsidR="00DC62F5" w:rsidRDefault="00DC62F5" w:rsidP="00CD0687">
            <w:pPr>
              <w:pStyle w:val="2"/>
              <w:spacing w:before="0"/>
              <w:jc w:val="center"/>
              <w:rPr>
                <w:rFonts w:ascii="Times New Roman" w:hAnsi="Times New Roman" w:cs="Times New Roman"/>
                <w:b w:val="0"/>
                <w:sz w:val="20"/>
                <w:szCs w:val="20"/>
              </w:rPr>
            </w:pPr>
          </w:p>
        </w:tc>
        <w:tc>
          <w:tcPr>
            <w:tcW w:w="1532" w:type="dxa"/>
            <w:vMerge/>
            <w:shd w:val="clear" w:color="auto" w:fill="FFFFFF"/>
          </w:tcPr>
          <w:p w:rsidR="00DC62F5" w:rsidRPr="00586C6B" w:rsidRDefault="00DC62F5" w:rsidP="00CD0687">
            <w:pPr>
              <w:widowControl w:val="0"/>
              <w:ind w:left="57" w:right="57"/>
              <w:jc w:val="center"/>
              <w:rPr>
                <w:rFonts w:ascii="OfficinaSansBookC" w:hAnsi="OfficinaSansBookC"/>
              </w:rPr>
            </w:pPr>
          </w:p>
        </w:tc>
      </w:tr>
      <w:tr w:rsidR="00DC62F5" w:rsidRPr="009D4070" w:rsidTr="00CD0687">
        <w:trPr>
          <w:trHeight w:val="170"/>
        </w:trPr>
        <w:tc>
          <w:tcPr>
            <w:tcW w:w="2514" w:type="dxa"/>
            <w:shd w:val="clear" w:color="auto" w:fill="FFFFFF"/>
          </w:tcPr>
          <w:p w:rsidR="00DC62F5" w:rsidRPr="000C7DEC" w:rsidRDefault="00DC62F5" w:rsidP="00CD0687">
            <w:pPr>
              <w:ind w:left="57" w:right="57"/>
              <w:jc w:val="both"/>
            </w:pPr>
            <w:r w:rsidRPr="000C7DEC">
              <w:rPr>
                <w:b/>
              </w:rPr>
              <w:t>Раздел 3.</w:t>
            </w:r>
            <w:r w:rsidRPr="000C7DEC">
              <w:t xml:space="preserve"> </w:t>
            </w:r>
            <w:r w:rsidRPr="000C7DEC">
              <w:rPr>
                <w:b/>
              </w:rPr>
              <w:t>Защита населения и территорий от чрезвычайных ситуаций</w:t>
            </w:r>
          </w:p>
        </w:tc>
        <w:tc>
          <w:tcPr>
            <w:tcW w:w="9350" w:type="dxa"/>
            <w:shd w:val="clear" w:color="auto" w:fill="auto"/>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1711" w:type="dxa"/>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0C7DEC">
              <w:rPr>
                <w:b/>
              </w:rPr>
              <w:t>12</w:t>
            </w:r>
          </w:p>
        </w:tc>
        <w:tc>
          <w:tcPr>
            <w:tcW w:w="1532" w:type="dxa"/>
            <w:shd w:val="clear" w:color="auto" w:fill="FFFFFF"/>
          </w:tcPr>
          <w:p w:rsidR="00DC62F5" w:rsidRPr="000C7DEC" w:rsidRDefault="00DC62F5" w:rsidP="00CD0687">
            <w:pPr>
              <w:widowControl w:val="0"/>
              <w:ind w:left="57" w:right="57"/>
              <w:jc w:val="center"/>
            </w:pPr>
            <w:r w:rsidRPr="000C7DEC">
              <w:t>ОК 02; ОК 03; ОК 04;</w:t>
            </w:r>
          </w:p>
          <w:p w:rsidR="00DC62F5" w:rsidRDefault="00DC62F5" w:rsidP="00CD0687">
            <w:pPr>
              <w:widowControl w:val="0"/>
              <w:ind w:left="57" w:right="57"/>
              <w:jc w:val="center"/>
            </w:pPr>
            <w:r w:rsidRPr="000C7DEC">
              <w:t>ОК 07; ОК 08</w:t>
            </w:r>
          </w:p>
          <w:p w:rsidR="00DC62F5" w:rsidRDefault="00DC62F5" w:rsidP="00CD0687">
            <w:pPr>
              <w:widowControl w:val="0"/>
              <w:ind w:left="57" w:right="57"/>
              <w:jc w:val="center"/>
            </w:pPr>
            <w:r>
              <w:t>ПК 1.1-1.5</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3.1-3.2</w:t>
            </w:r>
          </w:p>
          <w:p w:rsidR="00DC62F5" w:rsidRPr="000C7DEC" w:rsidRDefault="00DC62F5" w:rsidP="00CD0687">
            <w:pPr>
              <w:widowControl w:val="0"/>
              <w:ind w:left="57" w:right="57"/>
              <w:jc w:val="center"/>
              <w:rPr>
                <w:i/>
                <w:highlight w:val="yellow"/>
              </w:rPr>
            </w:pPr>
          </w:p>
        </w:tc>
      </w:tr>
      <w:tr w:rsidR="00DC62F5" w:rsidRPr="009D4070" w:rsidTr="00CD0687">
        <w:trPr>
          <w:trHeight w:val="170"/>
        </w:trPr>
        <w:tc>
          <w:tcPr>
            <w:tcW w:w="2514" w:type="dxa"/>
            <w:vMerge w:val="restart"/>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t xml:space="preserve">Тема </w:t>
            </w:r>
            <w:r w:rsidRPr="000C7DEC">
              <w:rPr>
                <w:b/>
              </w:rPr>
              <w:t>3.1</w:t>
            </w:r>
            <w:r w:rsidRPr="000C7DEC">
              <w:t xml:space="preserve"> Понятие о защите от опасности</w:t>
            </w:r>
          </w:p>
        </w:tc>
        <w:tc>
          <w:tcPr>
            <w:tcW w:w="9350" w:type="dxa"/>
            <w:shd w:val="clear" w:color="auto" w:fill="auto"/>
          </w:tcPr>
          <w:p w:rsidR="00DC62F5" w:rsidRPr="00AB3E3D" w:rsidRDefault="00DC62F5" w:rsidP="00CD0687">
            <w:pPr>
              <w:ind w:left="57" w:right="57"/>
              <w:jc w:val="both"/>
              <w:rPr>
                <w:b/>
              </w:rPr>
            </w:pPr>
            <w:r w:rsidRPr="00AB3E3D">
              <w:rPr>
                <w:b/>
              </w:rPr>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02; ОК 04; ОК 07</w:t>
            </w:r>
          </w:p>
        </w:tc>
      </w:tr>
      <w:tr w:rsidR="00DC62F5" w:rsidRPr="009D4070" w:rsidTr="00CD0687">
        <w:trPr>
          <w:trHeight w:val="170"/>
        </w:trPr>
        <w:tc>
          <w:tcPr>
            <w:tcW w:w="2514" w:type="dxa"/>
            <w:vMerge/>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350" w:type="dxa"/>
            <w:shd w:val="clear" w:color="auto" w:fill="auto"/>
          </w:tcPr>
          <w:p w:rsidR="00DC62F5" w:rsidRPr="000C7DEC" w:rsidRDefault="00DC62F5" w:rsidP="00CD0687">
            <w:pPr>
              <w:ind w:left="57" w:right="57"/>
              <w:jc w:val="both"/>
              <w:rPr>
                <w:highlight w:val="white"/>
              </w:rPr>
            </w:pPr>
            <w:r w:rsidRPr="000C7DEC">
              <w:rPr>
                <w:i/>
              </w:rPr>
              <w:t>Понятие</w:t>
            </w:r>
            <w:r w:rsidRPr="000C7DEC">
              <w:rPr>
                <w:i/>
                <w:highlight w:val="white"/>
              </w:rPr>
              <w:t xml:space="preserve">: </w:t>
            </w:r>
            <w:r w:rsidRPr="000C7DEC">
              <w:rPr>
                <w:b/>
                <w:highlight w:val="white"/>
              </w:rPr>
              <w:t>Защита</w:t>
            </w:r>
            <w:r w:rsidRPr="000C7DEC">
              <w:rPr>
                <w:highlight w:val="white"/>
              </w:rPr>
              <w:t xml:space="preserve"> </w:t>
            </w:r>
            <w:r w:rsidRPr="000C7DEC">
              <w:rPr>
                <w:b/>
                <w:highlight w:val="white"/>
              </w:rPr>
              <w:t>от</w:t>
            </w:r>
            <w:r w:rsidRPr="000C7DEC">
              <w:rPr>
                <w:highlight w:val="white"/>
              </w:rPr>
              <w:t xml:space="preserve"> </w:t>
            </w:r>
            <w:r w:rsidRPr="000C7DEC">
              <w:rPr>
                <w:b/>
                <w:highlight w:val="white"/>
              </w:rPr>
              <w:t>опасностей</w:t>
            </w:r>
            <w:r w:rsidRPr="000C7DEC">
              <w:rPr>
                <w:highlight w:val="white"/>
              </w:rPr>
              <w:t xml:space="preserve"> – </w:t>
            </w:r>
            <w:r w:rsidRPr="000C7DEC">
              <w:rPr>
                <w:b/>
                <w:highlight w:val="white"/>
              </w:rPr>
              <w:t>это</w:t>
            </w:r>
            <w:r w:rsidRPr="000C7DEC">
              <w:rPr>
                <w:highlight w:val="white"/>
              </w:rPr>
              <w:t xml:space="preserve"> способы и методы снижения уровня и продолжительности действия </w:t>
            </w:r>
            <w:r w:rsidRPr="000C7DEC">
              <w:rPr>
                <w:b/>
                <w:highlight w:val="white"/>
              </w:rPr>
              <w:t>опасностей</w:t>
            </w:r>
            <w:r w:rsidRPr="000C7DEC">
              <w:rPr>
                <w:highlight w:val="white"/>
              </w:rPr>
              <w:t xml:space="preserve"> на человека (природу). </w:t>
            </w:r>
            <w:r w:rsidRPr="000C7DEC">
              <w:rPr>
                <w:i/>
              </w:rPr>
              <w:t>Правило</w:t>
            </w:r>
            <w:r w:rsidRPr="000C7DEC">
              <w:rPr>
                <w:highlight w:val="white"/>
              </w:rPr>
              <w:t>: чтобы з</w:t>
            </w:r>
            <w:r w:rsidRPr="000C7DEC">
              <w:rPr>
                <w:b/>
                <w:highlight w:val="white"/>
              </w:rPr>
              <w:t>ащитить</w:t>
            </w:r>
            <w:r w:rsidRPr="000C7DEC">
              <w:rPr>
                <w:highlight w:val="white"/>
              </w:rPr>
              <w:t xml:space="preserve"> объект </w:t>
            </w:r>
            <w:r w:rsidRPr="000C7DEC">
              <w:rPr>
                <w:b/>
                <w:highlight w:val="white"/>
              </w:rPr>
              <w:t>от</w:t>
            </w:r>
            <w:r w:rsidRPr="000C7DEC">
              <w:rPr>
                <w:highlight w:val="white"/>
              </w:rPr>
              <w:t xml:space="preserve"> </w:t>
            </w:r>
            <w:r w:rsidRPr="000C7DEC">
              <w:rPr>
                <w:b/>
                <w:highlight w:val="white"/>
              </w:rPr>
              <w:t>опасностей, необходимо</w:t>
            </w:r>
            <w:r w:rsidRPr="000C7DEC">
              <w:rPr>
                <w:highlight w:val="white"/>
              </w:rPr>
              <w:t xml:space="preserve"> снизить негативное влияние источников </w:t>
            </w:r>
            <w:r w:rsidRPr="000C7DEC">
              <w:rPr>
                <w:b/>
                <w:highlight w:val="white"/>
              </w:rPr>
              <w:t>опасности</w:t>
            </w:r>
            <w:r w:rsidRPr="000C7DEC">
              <w:rPr>
                <w:highlight w:val="white"/>
              </w:rPr>
              <w:t xml:space="preserve"> (сокращением значения риска и размеров </w:t>
            </w:r>
            <w:r w:rsidRPr="000C7DEC">
              <w:rPr>
                <w:b/>
                <w:highlight w:val="white"/>
              </w:rPr>
              <w:t>опасных</w:t>
            </w:r>
            <w:r w:rsidRPr="000C7DEC">
              <w:rPr>
                <w:highlight w:val="white"/>
              </w:rPr>
              <w:t xml:space="preserve"> зон), его выведением из </w:t>
            </w:r>
            <w:r w:rsidRPr="000C7DEC">
              <w:rPr>
                <w:b/>
                <w:highlight w:val="white"/>
              </w:rPr>
              <w:t>опасной</w:t>
            </w:r>
            <w:r w:rsidRPr="000C7DEC">
              <w:rPr>
                <w:highlight w:val="white"/>
              </w:rPr>
              <w:t xml:space="preserve"> зоны; применением экобиозащитной техники и средств индивидуальной </w:t>
            </w:r>
            <w:r w:rsidRPr="000C7DEC">
              <w:rPr>
                <w:b/>
                <w:highlight w:val="white"/>
              </w:rPr>
              <w:t>защиты</w:t>
            </w:r>
            <w:r w:rsidRPr="000C7DEC">
              <w:rPr>
                <w:highlight w:val="white"/>
              </w:rPr>
              <w:t xml:space="preserve"> </w:t>
            </w:r>
          </w:p>
          <w:p w:rsidR="00DC62F5" w:rsidRPr="000C7DEC" w:rsidRDefault="00DC62F5" w:rsidP="00CD0687">
            <w:pPr>
              <w:ind w:left="57" w:right="57"/>
              <w:jc w:val="both"/>
            </w:pPr>
            <w:r w:rsidRPr="000C7DEC">
              <w:rPr>
                <w:i/>
              </w:rPr>
              <w:t>Предметное действие</w:t>
            </w:r>
            <w:r w:rsidRPr="000C7DEC">
              <w:t>: выбор мер (способы, методы, средства, модели поведения) для защиты от опасностей окружающей среды, в том числе в чрезвычайной ситуации</w:t>
            </w:r>
          </w:p>
          <w:p w:rsidR="00DC62F5" w:rsidRPr="000C7DEC" w:rsidRDefault="00DC62F5" w:rsidP="00CD0687">
            <w:pPr>
              <w:ind w:left="57" w:right="57"/>
              <w:jc w:val="both"/>
            </w:pPr>
            <w:r w:rsidRPr="000C7DEC">
              <w:rPr>
                <w:i/>
              </w:rPr>
              <w:t>Правило действия</w:t>
            </w:r>
            <w:r w:rsidRPr="000C7DEC">
              <w:t xml:space="preserve">: </w:t>
            </w:r>
            <w:r w:rsidRPr="000C7DEC">
              <w:rPr>
                <w:highlight w:val="white"/>
              </w:rPr>
              <w:t xml:space="preserve">чтобы </w:t>
            </w:r>
            <w:r w:rsidRPr="000C7DEC">
              <w:t xml:space="preserve">выбрать меры для защиты объекта от опасностей окружающей среды, в том числе в чрезвычайной ситуации, необходимо подобрать </w:t>
            </w:r>
            <w:r w:rsidRPr="000C7DEC">
              <w:lastRenderedPageBreak/>
              <w:t>согласно нормативным требованиям оптимальные/ доступность+функциональность/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DC62F5" w:rsidRPr="000C7DEC" w:rsidRDefault="00DC62F5" w:rsidP="00CD0687">
            <w:pPr>
              <w:ind w:left="57" w:right="57"/>
              <w:jc w:val="both"/>
              <w:rPr>
                <w:b/>
                <w:i/>
              </w:rPr>
            </w:pPr>
            <w:r w:rsidRPr="000C7DEC">
              <w:rPr>
                <w:i/>
              </w:rPr>
              <w:t xml:space="preserve">Алгоритм </w:t>
            </w:r>
            <w:r w:rsidRPr="000C7DEC">
              <w:t>выбора способа защиты на основе нормативных документов</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lastRenderedPageBreak/>
              <w:t xml:space="preserve">Тема </w:t>
            </w:r>
            <w:r w:rsidRPr="000C7DEC">
              <w:rPr>
                <w:b/>
              </w:rPr>
              <w:t>3.2</w:t>
            </w:r>
            <w:r w:rsidRPr="000C7DEC">
              <w:t xml:space="preserve"> </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r w:rsidRPr="000C7DEC">
              <w:t>Как снизить риски для здоровья. Профилактика заболеваний. Здоровый образ жизни</w:t>
            </w:r>
          </w:p>
        </w:tc>
        <w:tc>
          <w:tcPr>
            <w:tcW w:w="9350" w:type="dxa"/>
            <w:shd w:val="clear" w:color="auto" w:fill="auto"/>
          </w:tcPr>
          <w:p w:rsidR="00DC62F5" w:rsidRPr="000C7DEC" w:rsidRDefault="00DC62F5" w:rsidP="00CD0687">
            <w:pPr>
              <w:ind w:left="57" w:right="57"/>
              <w:jc w:val="both"/>
              <w:rPr>
                <w:b/>
              </w:rPr>
            </w:pPr>
            <w:r>
              <w:rPr>
                <w:b/>
              </w:rPr>
              <w:t xml:space="preserve">Основное содержание </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3; ОК 04; ОК 08</w:t>
            </w:r>
          </w:p>
        </w:tc>
      </w:tr>
      <w:tr w:rsidR="00DC62F5" w:rsidRPr="009D4070" w:rsidTr="00CD0687">
        <w:trPr>
          <w:trHeight w:val="170"/>
        </w:trPr>
        <w:tc>
          <w:tcPr>
            <w:tcW w:w="2514" w:type="dxa"/>
            <w:vMerge/>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pPr>
          </w:p>
        </w:tc>
        <w:tc>
          <w:tcPr>
            <w:tcW w:w="9350" w:type="dxa"/>
            <w:shd w:val="clear" w:color="auto" w:fill="auto"/>
          </w:tcPr>
          <w:p w:rsidR="00DC62F5" w:rsidRPr="000C7DEC" w:rsidRDefault="00DC62F5" w:rsidP="00CD0687">
            <w:pPr>
              <w:ind w:left="57" w:right="57"/>
              <w:jc w:val="both"/>
              <w:rPr>
                <w:b/>
              </w:rPr>
            </w:pPr>
            <w:r w:rsidRPr="000C7DEC">
              <w:rPr>
                <w:b/>
              </w:rPr>
              <w:t>Практическое занятие</w:t>
            </w:r>
          </w:p>
          <w:p w:rsidR="00DC62F5" w:rsidRPr="000C7DEC" w:rsidRDefault="00DC62F5" w:rsidP="00CD0687">
            <w:pPr>
              <w:ind w:left="57" w:right="57"/>
              <w:jc w:val="both"/>
              <w:rPr>
                <w:highlight w:val="white"/>
              </w:rPr>
            </w:pPr>
            <w:r w:rsidRPr="000C7DEC">
              <w:rPr>
                <w:i/>
              </w:rPr>
              <w:t>Понятие:</w:t>
            </w:r>
            <w:r w:rsidRPr="000C7DEC">
              <w:t xml:space="preserve"> защита жизни и здоровья -</w:t>
            </w:r>
            <w:r w:rsidRPr="000C7DEC">
              <w:rPr>
                <w:i/>
              </w:rPr>
              <w:t xml:space="preserve"> </w:t>
            </w:r>
            <w:r w:rsidRPr="000C7DEC">
              <w:rPr>
                <w:highlight w:val="white"/>
              </w:rPr>
              <w:t xml:space="preserve">способы и методы снижения уровня действия вредных и опасных факторов для физического и психического здоровья  </w:t>
            </w:r>
          </w:p>
          <w:p w:rsidR="00DC62F5" w:rsidRPr="000C7DEC" w:rsidRDefault="00DC62F5" w:rsidP="00CD0687">
            <w:pPr>
              <w:ind w:left="57" w:right="57"/>
              <w:jc w:val="both"/>
            </w:pPr>
            <w:r w:rsidRPr="000C7DEC">
              <w:rPr>
                <w:i/>
              </w:rPr>
              <w:t>Предметное действие</w:t>
            </w:r>
            <w:r w:rsidRPr="000C7DEC">
              <w:t>: выбор мер (способов, методов, средств, образа жизни) для защиты жизни и здоровья от опасностей окружающей среды</w:t>
            </w:r>
          </w:p>
          <w:p w:rsidR="00DC62F5" w:rsidRPr="000C7DEC" w:rsidRDefault="00DC62F5" w:rsidP="00CD0687">
            <w:pPr>
              <w:ind w:left="57" w:right="57"/>
              <w:jc w:val="both"/>
            </w:pPr>
            <w:r w:rsidRPr="000C7DEC">
              <w:rPr>
                <w:i/>
              </w:rPr>
              <w:t>Правило действия</w:t>
            </w:r>
            <w:r w:rsidRPr="000C7DEC">
              <w:t xml:space="preserve">: чтобы выбрать меры </w:t>
            </w:r>
            <w:r w:rsidRPr="000C7DEC">
              <w:rPr>
                <w:highlight w:val="white"/>
              </w:rPr>
              <w:t>снижения уровня действия вредных и опасных факторов для</w:t>
            </w:r>
            <w:r w:rsidRPr="000C7DEC">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rsidR="00DC62F5" w:rsidRPr="000C7DEC" w:rsidRDefault="00DC62F5" w:rsidP="00CD0687">
            <w:pPr>
              <w:ind w:left="57" w:right="57"/>
              <w:jc w:val="both"/>
              <w:rPr>
                <w:b/>
                <w:i/>
              </w:rPr>
            </w:pPr>
            <w:r w:rsidRPr="000C7DEC">
              <w:rPr>
                <w:i/>
              </w:rPr>
              <w:t xml:space="preserve">Алгоритм </w:t>
            </w:r>
            <w:r w:rsidRPr="000C7DEC">
              <w:t xml:space="preserve">выбора способа профилактики типичных/смертельно опасных для подростков заболеваний </w:t>
            </w:r>
            <w:r w:rsidRPr="000C7DEC">
              <w:rPr>
                <w:highlight w:val="white"/>
              </w:rPr>
              <w:t>(инфекционных, психологических)</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Default="00DC62F5" w:rsidP="00CD0687">
            <w:pPr>
              <w:ind w:left="57" w:right="57"/>
              <w:jc w:val="both"/>
            </w:pPr>
            <w:r w:rsidRPr="000C7DEC">
              <w:t xml:space="preserve">Тема </w:t>
            </w:r>
            <w:r w:rsidRPr="000C7DEC">
              <w:rPr>
                <w:b/>
              </w:rPr>
              <w:t>3.3</w:t>
            </w:r>
            <w:r w:rsidRPr="000C7DEC">
              <w:t xml:space="preserve"> </w:t>
            </w:r>
          </w:p>
          <w:p w:rsidR="00DC62F5" w:rsidRPr="000C7DEC" w:rsidRDefault="00DC62F5" w:rsidP="00CD0687">
            <w:pPr>
              <w:ind w:left="57" w:right="57"/>
              <w:jc w:val="both"/>
            </w:pPr>
            <w:r w:rsidRPr="000C7DEC">
              <w:t xml:space="preserve">Как защититься от опасностей на дорогах </w:t>
            </w:r>
          </w:p>
        </w:tc>
        <w:tc>
          <w:tcPr>
            <w:tcW w:w="9350" w:type="dxa"/>
            <w:shd w:val="clear" w:color="auto" w:fill="auto"/>
          </w:tcPr>
          <w:p w:rsidR="00DC62F5" w:rsidRPr="000C7DEC" w:rsidRDefault="00DC62F5" w:rsidP="00CD0687">
            <w:pPr>
              <w:ind w:left="57" w:right="57"/>
              <w:jc w:val="both"/>
              <w:rPr>
                <w:b/>
              </w:rPr>
            </w:pPr>
            <w:r>
              <w:rPr>
                <w:b/>
              </w:rPr>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04; ОК 07</w:t>
            </w:r>
          </w:p>
        </w:tc>
      </w:tr>
      <w:tr w:rsidR="00DC62F5" w:rsidRPr="009D4070" w:rsidTr="00CD0687">
        <w:trPr>
          <w:trHeight w:val="170"/>
        </w:trPr>
        <w:tc>
          <w:tcPr>
            <w:tcW w:w="2514" w:type="dxa"/>
            <w:vMerge/>
            <w:shd w:val="clear" w:color="auto" w:fill="FFFFFF"/>
          </w:tcPr>
          <w:p w:rsidR="00DC62F5" w:rsidRPr="000C7DEC" w:rsidRDefault="00DC62F5" w:rsidP="00CD0687">
            <w:pPr>
              <w:ind w:left="57" w:right="57"/>
              <w:jc w:val="both"/>
              <w:rPr>
                <w:b/>
              </w:rPr>
            </w:pPr>
          </w:p>
        </w:tc>
        <w:tc>
          <w:tcPr>
            <w:tcW w:w="9350" w:type="dxa"/>
            <w:shd w:val="clear" w:color="auto" w:fill="auto"/>
          </w:tcPr>
          <w:p w:rsidR="00DC62F5" w:rsidRPr="000C7DEC" w:rsidRDefault="00DC62F5" w:rsidP="00CD0687">
            <w:pPr>
              <w:ind w:left="57" w:right="57"/>
              <w:jc w:val="both"/>
              <w:rPr>
                <w:b/>
              </w:rPr>
            </w:pPr>
            <w:r w:rsidRPr="000C7DEC">
              <w:rPr>
                <w:b/>
              </w:rPr>
              <w:t>Практическое занятие</w:t>
            </w:r>
          </w:p>
          <w:p w:rsidR="00DC62F5" w:rsidRPr="000C7DEC" w:rsidRDefault="00DC62F5" w:rsidP="00CD0687">
            <w:pPr>
              <w:ind w:left="57" w:right="57"/>
              <w:jc w:val="both"/>
              <w:rPr>
                <w:i/>
              </w:rPr>
            </w:pPr>
            <w:r w:rsidRPr="000C7DEC">
              <w:rPr>
                <w:i/>
              </w:rPr>
              <w:t xml:space="preserve">Понятие: </w:t>
            </w:r>
            <w:r w:rsidRPr="000C7DEC">
              <w:t xml:space="preserve">защита жизни и здоровья участников дорожного движения - </w:t>
            </w:r>
            <w:r w:rsidRPr="000C7DEC">
              <w:rPr>
                <w:highlight w:val="white"/>
              </w:rPr>
              <w:t>способы и методы снижения уровня действия опасных факторов дорожного движения</w:t>
            </w:r>
          </w:p>
          <w:p w:rsidR="00DC62F5" w:rsidRPr="000C7DEC" w:rsidRDefault="00DC62F5" w:rsidP="00CD0687">
            <w:pPr>
              <w:ind w:left="57" w:right="57"/>
              <w:jc w:val="both"/>
            </w:pPr>
            <w:r w:rsidRPr="000C7DEC">
              <w:rPr>
                <w:i/>
              </w:rPr>
              <w:t>Предметное действие</w:t>
            </w:r>
            <w:r w:rsidRPr="000C7DEC">
              <w:t>: выбор мер (средств индивидуальной защиты, правил, моделей поведения) для защиты жизни и здоровья участников дорожного движения</w:t>
            </w:r>
          </w:p>
          <w:p w:rsidR="00DC62F5" w:rsidRPr="000C7DEC" w:rsidRDefault="00DC62F5" w:rsidP="00CD0687">
            <w:pPr>
              <w:ind w:left="57" w:right="57"/>
              <w:jc w:val="both"/>
            </w:pPr>
            <w:r w:rsidRPr="000C7DEC">
              <w:rPr>
                <w:i/>
              </w:rPr>
              <w:t>Правило действия</w:t>
            </w:r>
            <w:r w:rsidRPr="000C7DEC">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DC62F5" w:rsidRPr="000C7DEC" w:rsidRDefault="00DC62F5" w:rsidP="00CD0687">
            <w:pPr>
              <w:ind w:left="57" w:right="57"/>
              <w:jc w:val="both"/>
              <w:rPr>
                <w:b/>
                <w:i/>
              </w:rPr>
            </w:pPr>
            <w:r w:rsidRPr="000C7DEC">
              <w:rPr>
                <w:i/>
              </w:rPr>
              <w:t xml:space="preserve">Алгоритм </w:t>
            </w:r>
            <w:r w:rsidRPr="000C7DEC">
              <w:t>выбора мер защиты жизни и здоровья участников дорожного движения (на выбор)</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Default="00DC62F5" w:rsidP="00CD0687">
            <w:pPr>
              <w:ind w:left="57" w:right="57"/>
              <w:jc w:val="both"/>
            </w:pPr>
            <w:r w:rsidRPr="000C7DEC">
              <w:t xml:space="preserve">Тема </w:t>
            </w:r>
            <w:r w:rsidRPr="000C7DEC">
              <w:rPr>
                <w:b/>
              </w:rPr>
              <w:t>3.4</w:t>
            </w:r>
            <w:r w:rsidRPr="000C7DEC">
              <w:t xml:space="preserve">. </w:t>
            </w:r>
          </w:p>
          <w:p w:rsidR="00DC62F5" w:rsidRPr="000C7DEC" w:rsidRDefault="00DC62F5" w:rsidP="00CD0687">
            <w:pPr>
              <w:ind w:left="57" w:right="57"/>
              <w:jc w:val="both"/>
            </w:pPr>
            <w:r w:rsidRPr="000C7DEC">
              <w:t>Как безопасно вести себя в ситуации пожара в общественном месте</w:t>
            </w:r>
          </w:p>
        </w:tc>
        <w:tc>
          <w:tcPr>
            <w:tcW w:w="9350" w:type="dxa"/>
            <w:shd w:val="clear" w:color="auto" w:fill="auto"/>
          </w:tcPr>
          <w:p w:rsidR="00DC62F5" w:rsidRPr="000C7DEC" w:rsidRDefault="00DC62F5" w:rsidP="00CD0687">
            <w:pPr>
              <w:ind w:left="57" w:right="57"/>
              <w:jc w:val="both"/>
              <w:rPr>
                <w:b/>
              </w:rPr>
            </w:pPr>
            <w:r>
              <w:rPr>
                <w:b/>
              </w:rPr>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04; ОК 07</w:t>
            </w:r>
          </w:p>
        </w:tc>
      </w:tr>
      <w:tr w:rsidR="00DC62F5" w:rsidRPr="009D4070" w:rsidTr="00CD0687">
        <w:trPr>
          <w:trHeight w:val="170"/>
        </w:trPr>
        <w:tc>
          <w:tcPr>
            <w:tcW w:w="2514" w:type="dxa"/>
            <w:vMerge/>
            <w:shd w:val="clear" w:color="auto" w:fill="FFFFFF"/>
          </w:tcPr>
          <w:p w:rsidR="00DC62F5" w:rsidRPr="000C7DEC" w:rsidRDefault="00DC62F5" w:rsidP="00CD0687">
            <w:pPr>
              <w:ind w:left="57" w:right="57"/>
              <w:jc w:val="both"/>
            </w:pPr>
          </w:p>
        </w:tc>
        <w:tc>
          <w:tcPr>
            <w:tcW w:w="9350" w:type="dxa"/>
            <w:shd w:val="clear" w:color="auto" w:fill="auto"/>
          </w:tcPr>
          <w:p w:rsidR="00DC62F5" w:rsidRPr="000C7DEC" w:rsidRDefault="00DC62F5" w:rsidP="00CD0687">
            <w:pPr>
              <w:ind w:left="57" w:right="57"/>
              <w:jc w:val="both"/>
              <w:rPr>
                <w:b/>
              </w:rPr>
            </w:pPr>
            <w:r w:rsidRPr="000C7DEC">
              <w:rPr>
                <w:b/>
              </w:rPr>
              <w:t>Практическое занятие</w:t>
            </w:r>
          </w:p>
          <w:p w:rsidR="00DC62F5" w:rsidRPr="000C7DEC" w:rsidRDefault="00DC62F5" w:rsidP="00CD0687">
            <w:pPr>
              <w:ind w:left="57" w:right="57"/>
              <w:jc w:val="both"/>
              <w:rPr>
                <w:i/>
              </w:rPr>
            </w:pPr>
            <w:r w:rsidRPr="000C7DEC">
              <w:rPr>
                <w:i/>
              </w:rPr>
              <w:t xml:space="preserve">Понятие: </w:t>
            </w:r>
            <w:r w:rsidRPr="000C7DEC">
              <w:t xml:space="preserve">защита жизни и здоровья в условиях пожара - </w:t>
            </w:r>
            <w:r w:rsidRPr="000C7DEC">
              <w:rPr>
                <w:highlight w:val="white"/>
              </w:rPr>
              <w:t xml:space="preserve">способы и методы снижения уровня действия опасных факторов пожара за счет выведения объекта защиты из </w:t>
            </w:r>
            <w:r w:rsidRPr="000C7DEC">
              <w:rPr>
                <w:b/>
                <w:highlight w:val="white"/>
              </w:rPr>
              <w:t>опасной</w:t>
            </w:r>
            <w:r w:rsidRPr="000C7DEC">
              <w:rPr>
                <w:highlight w:val="white"/>
              </w:rPr>
              <w:t xml:space="preserve"> зоны, применения средств пожаротушения и индивидуальной </w:t>
            </w:r>
            <w:r w:rsidRPr="000C7DEC">
              <w:rPr>
                <w:b/>
                <w:highlight w:val="white"/>
              </w:rPr>
              <w:t>защиты</w:t>
            </w:r>
            <w:r w:rsidRPr="000C7DEC">
              <w:rPr>
                <w:highlight w:val="white"/>
              </w:rPr>
              <w:t xml:space="preserve"> </w:t>
            </w:r>
          </w:p>
          <w:p w:rsidR="00DC62F5" w:rsidRPr="000C7DEC" w:rsidRDefault="00DC62F5" w:rsidP="00CD0687">
            <w:pPr>
              <w:ind w:left="57" w:right="57"/>
              <w:jc w:val="both"/>
            </w:pPr>
            <w:r w:rsidRPr="000C7DEC">
              <w:rPr>
                <w:i/>
              </w:rPr>
              <w:t>Предметное действие</w:t>
            </w:r>
            <w:r w:rsidRPr="000C7DEC">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DC62F5" w:rsidRPr="000C7DEC" w:rsidRDefault="00DC62F5" w:rsidP="00CD0687">
            <w:pPr>
              <w:ind w:left="57" w:right="57"/>
              <w:jc w:val="both"/>
            </w:pPr>
            <w:r w:rsidRPr="000C7DEC">
              <w:rPr>
                <w:i/>
              </w:rPr>
              <w:t>Правило действия</w:t>
            </w:r>
            <w:r w:rsidRPr="000C7DEC">
              <w:t xml:space="preserve">: чтобы выбрать меры защиты жизни и здоровья в условиях пожара, </w:t>
            </w:r>
            <w:r w:rsidRPr="000C7DEC">
              <w:lastRenderedPageBreak/>
              <w:t>необходимо подобрать доступные средства пожаротушения индивидуальной защиты и модель поведения адекватно ситуации пожара</w:t>
            </w:r>
          </w:p>
          <w:p w:rsidR="00DC62F5" w:rsidRPr="000C7DEC" w:rsidRDefault="00DC62F5" w:rsidP="00CD0687">
            <w:pPr>
              <w:ind w:left="57" w:right="57"/>
              <w:jc w:val="both"/>
              <w:rPr>
                <w:b/>
                <w:i/>
              </w:rPr>
            </w:pPr>
            <w:r w:rsidRPr="000C7DEC">
              <w:rPr>
                <w:i/>
              </w:rPr>
              <w:t xml:space="preserve">Алгоритм </w:t>
            </w:r>
            <w:r w:rsidRPr="000C7DEC">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Default="00DC62F5" w:rsidP="00CD0687">
            <w:pPr>
              <w:ind w:left="57" w:right="57"/>
              <w:jc w:val="both"/>
              <w:rPr>
                <w:b/>
              </w:rPr>
            </w:pPr>
            <w:r w:rsidRPr="003F7603">
              <w:rPr>
                <w:b/>
              </w:rPr>
              <w:lastRenderedPageBreak/>
              <w:t>Тема</w:t>
            </w:r>
            <w:r>
              <w:rPr>
                <w:b/>
              </w:rPr>
              <w:t xml:space="preserve"> 3.5.</w:t>
            </w:r>
          </w:p>
          <w:p w:rsidR="00DC62F5" w:rsidRPr="003F7603" w:rsidRDefault="00DC62F5" w:rsidP="00CD0687">
            <w:pPr>
              <w:ind w:left="57" w:right="57"/>
              <w:jc w:val="both"/>
              <w:rPr>
                <w:b/>
              </w:rPr>
            </w:pPr>
            <w:r w:rsidRPr="003F7603">
              <w:t>Определение методов защиты от опасностей на рабочем месте</w:t>
            </w:r>
          </w:p>
        </w:tc>
        <w:tc>
          <w:tcPr>
            <w:tcW w:w="9350" w:type="dxa"/>
            <w:shd w:val="clear" w:color="auto" w:fill="auto"/>
          </w:tcPr>
          <w:p w:rsidR="00DC62F5" w:rsidRPr="003F7603"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rPr>
            </w:pPr>
            <w:r>
              <w:rPr>
                <w:b/>
              </w:rPr>
              <w:t>Практико – ориентированное содержание</w:t>
            </w:r>
          </w:p>
        </w:tc>
        <w:tc>
          <w:tcPr>
            <w:tcW w:w="1711" w:type="dxa"/>
            <w:vMerge w:val="restart"/>
            <w:shd w:val="clear" w:color="auto" w:fill="FFFFFF"/>
          </w:tcPr>
          <w:p w:rsidR="00DC62F5" w:rsidRPr="003F7603" w:rsidRDefault="00DC62F5" w:rsidP="00CD0687">
            <w:pPr>
              <w:pStyle w:val="2"/>
              <w:jc w:val="center"/>
              <w:rPr>
                <w:rFonts w:ascii="Times New Roman" w:hAnsi="Times New Roman" w:cs="Times New Roman"/>
                <w:b w:val="0"/>
                <w:sz w:val="20"/>
                <w:szCs w:val="20"/>
              </w:rPr>
            </w:pPr>
            <w:r w:rsidRPr="003F7603">
              <w:rPr>
                <w:rFonts w:ascii="Times New Roman" w:hAnsi="Times New Roman" w:cs="Times New Roman"/>
                <w:b w:val="0"/>
                <w:sz w:val="20"/>
                <w:szCs w:val="20"/>
              </w:rPr>
              <w:t>2</w:t>
            </w:r>
          </w:p>
        </w:tc>
        <w:tc>
          <w:tcPr>
            <w:tcW w:w="1532" w:type="dxa"/>
            <w:vMerge w:val="restart"/>
            <w:shd w:val="clear" w:color="auto" w:fill="FFFFFF"/>
          </w:tcPr>
          <w:p w:rsidR="00DC62F5" w:rsidRPr="003F7603" w:rsidRDefault="00DC62F5" w:rsidP="00CD0687">
            <w:pPr>
              <w:widowControl w:val="0"/>
              <w:ind w:left="57" w:right="57"/>
              <w:jc w:val="center"/>
            </w:pPr>
            <w:r w:rsidRPr="003F7603">
              <w:t>ОК 1; ОК 02; ОК 04;</w:t>
            </w:r>
          </w:p>
          <w:p w:rsidR="00DC62F5" w:rsidRPr="003F7603" w:rsidRDefault="00DC62F5" w:rsidP="00CD0687">
            <w:pPr>
              <w:widowControl w:val="0"/>
              <w:ind w:left="57" w:right="57"/>
              <w:jc w:val="center"/>
            </w:pPr>
            <w:r w:rsidRPr="003F7603">
              <w:t>ОК 07;</w:t>
            </w:r>
          </w:p>
          <w:p w:rsidR="00DC62F5" w:rsidRDefault="00DC62F5" w:rsidP="00CD0687">
            <w:pPr>
              <w:widowControl w:val="0"/>
              <w:ind w:left="57" w:right="57"/>
              <w:jc w:val="center"/>
            </w:pPr>
            <w:r>
              <w:t>ПК 1.1-1.5</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3.1-3.2</w:t>
            </w:r>
          </w:p>
          <w:p w:rsidR="00DC62F5" w:rsidRPr="003F7603" w:rsidRDefault="00DC62F5" w:rsidP="00CD0687">
            <w:pPr>
              <w:widowControl w:val="0"/>
              <w:ind w:left="57" w:right="57"/>
              <w:jc w:val="center"/>
            </w:pPr>
          </w:p>
        </w:tc>
      </w:tr>
      <w:tr w:rsidR="00DC62F5" w:rsidRPr="009D4070" w:rsidTr="00CD0687">
        <w:trPr>
          <w:trHeight w:val="170"/>
        </w:trPr>
        <w:tc>
          <w:tcPr>
            <w:tcW w:w="2514" w:type="dxa"/>
            <w:vMerge/>
            <w:shd w:val="clear" w:color="auto" w:fill="FFFFFF"/>
          </w:tcPr>
          <w:p w:rsidR="00DC62F5" w:rsidRPr="003F7603" w:rsidRDefault="00DC62F5" w:rsidP="00CD0687">
            <w:pPr>
              <w:ind w:left="57" w:right="57"/>
              <w:jc w:val="both"/>
            </w:pPr>
          </w:p>
        </w:tc>
        <w:tc>
          <w:tcPr>
            <w:tcW w:w="9350" w:type="dxa"/>
            <w:shd w:val="clear" w:color="auto" w:fill="auto"/>
          </w:tcPr>
          <w:p w:rsidR="00DC62F5" w:rsidRPr="003F7603"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rPr>
            </w:pPr>
            <w:r w:rsidRPr="003F7603">
              <w:rPr>
                <w:b/>
              </w:rPr>
              <w:t>Практическое занятие</w:t>
            </w:r>
          </w:p>
          <w:p w:rsidR="00DC62F5" w:rsidRPr="003F7603" w:rsidRDefault="00DC62F5" w:rsidP="00CD0687">
            <w:pPr>
              <w:ind w:left="57" w:right="57"/>
              <w:jc w:val="both"/>
              <w:rPr>
                <w:b/>
                <w:i/>
              </w:rPr>
            </w:pPr>
            <w:r w:rsidRPr="003F7603">
              <w:t>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w:t>
            </w:r>
          </w:p>
        </w:tc>
        <w:tc>
          <w:tcPr>
            <w:tcW w:w="1711" w:type="dxa"/>
            <w:vMerge/>
            <w:shd w:val="clear" w:color="auto" w:fill="FFFFFF"/>
          </w:tcPr>
          <w:p w:rsidR="00DC62F5" w:rsidRPr="003F7603" w:rsidRDefault="00DC62F5" w:rsidP="00CD0687">
            <w:pPr>
              <w:pStyle w:val="2"/>
              <w:spacing w:before="0"/>
              <w:jc w:val="center"/>
              <w:rPr>
                <w:rFonts w:ascii="Times New Roman" w:hAnsi="Times New Roman" w:cs="Times New Roman"/>
                <w:b w:val="0"/>
                <w:sz w:val="20"/>
                <w:szCs w:val="20"/>
              </w:rPr>
            </w:pPr>
          </w:p>
        </w:tc>
        <w:tc>
          <w:tcPr>
            <w:tcW w:w="1532" w:type="dxa"/>
            <w:vMerge/>
            <w:shd w:val="clear" w:color="auto" w:fill="FFFFFF"/>
          </w:tcPr>
          <w:p w:rsidR="00DC62F5" w:rsidRPr="003F7603"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Default="00DC62F5" w:rsidP="00CD0687">
            <w:pPr>
              <w:rPr>
                <w:b/>
              </w:rPr>
            </w:pPr>
            <w:r w:rsidRPr="000C7DEC">
              <w:t xml:space="preserve">Тема </w:t>
            </w:r>
            <w:r w:rsidRPr="000C7DEC">
              <w:rPr>
                <w:b/>
              </w:rPr>
              <w:t>3.</w:t>
            </w:r>
            <w:r>
              <w:rPr>
                <w:b/>
              </w:rPr>
              <w:t>6</w:t>
            </w:r>
          </w:p>
          <w:p w:rsidR="00DC62F5" w:rsidRPr="000C7DEC" w:rsidRDefault="00DC62F5" w:rsidP="00CD0687">
            <w:r w:rsidRPr="000C7DEC">
              <w:t>Как безопасно вести себя в ситуации захвата заложников в общественном месте (ЧС)</w:t>
            </w:r>
          </w:p>
        </w:tc>
        <w:tc>
          <w:tcPr>
            <w:tcW w:w="9350" w:type="dxa"/>
            <w:shd w:val="clear" w:color="auto" w:fill="auto"/>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b/>
              </w:rPr>
            </w:pPr>
            <w:r>
              <w:rPr>
                <w:b/>
              </w:rPr>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04; ОК 07</w:t>
            </w:r>
          </w:p>
        </w:tc>
      </w:tr>
      <w:tr w:rsidR="00DC62F5" w:rsidRPr="009D4070" w:rsidTr="00CD0687">
        <w:trPr>
          <w:trHeight w:val="170"/>
        </w:trPr>
        <w:tc>
          <w:tcPr>
            <w:tcW w:w="2514" w:type="dxa"/>
            <w:vMerge/>
            <w:shd w:val="clear" w:color="auto" w:fill="FFFFFF"/>
          </w:tcPr>
          <w:p w:rsidR="00DC62F5" w:rsidRPr="000C7DEC" w:rsidRDefault="00DC62F5" w:rsidP="00CD0687"/>
        </w:tc>
        <w:tc>
          <w:tcPr>
            <w:tcW w:w="9350" w:type="dxa"/>
            <w:shd w:val="clear" w:color="auto" w:fill="auto"/>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b/>
              </w:rPr>
            </w:pPr>
            <w:r w:rsidRPr="000C7DEC">
              <w:rPr>
                <w:b/>
              </w:rPr>
              <w:t>Практическое занятие</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i/>
              </w:rPr>
            </w:pPr>
            <w:r w:rsidRPr="000C7DEC">
              <w:rPr>
                <w:i/>
              </w:rPr>
              <w:t xml:space="preserve">Понятие: </w:t>
            </w:r>
            <w:r w:rsidRPr="000C7DEC">
              <w:t xml:space="preserve">защита жизни и здоровья в ситуации захвата заложников в общественном месте - </w:t>
            </w:r>
            <w:r w:rsidRPr="000C7DEC">
              <w:rPr>
                <w:highlight w:val="white"/>
              </w:rPr>
              <w:t xml:space="preserve">способы и методы снижения уровня действия опасных факторов теракта за счет выведения объекта защиты из </w:t>
            </w:r>
            <w:r w:rsidRPr="000C7DEC">
              <w:rPr>
                <w:b/>
                <w:highlight w:val="white"/>
              </w:rPr>
              <w:t>опасной</w:t>
            </w:r>
            <w:r w:rsidRPr="000C7DEC">
              <w:rPr>
                <w:highlight w:val="white"/>
              </w:rPr>
              <w:t xml:space="preserve"> зоны, применения моделей безопасного поведения, включая способы психологической защиты</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0C7DEC">
              <w:rPr>
                <w:i/>
              </w:rPr>
              <w:t>Предметное действие</w:t>
            </w:r>
            <w:r w:rsidRPr="000C7DEC">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0C7DEC">
              <w:rPr>
                <w:i/>
              </w:rPr>
              <w:t>Правило действия</w:t>
            </w:r>
            <w:r w:rsidRPr="000C7DEC">
              <w:t xml:space="preserve">: чтобы выбрать меры защиты жизни и здоровья в ситуации захвата заложников в общественном месте, необходимо подобрать </w:t>
            </w:r>
            <w:r w:rsidRPr="000C7DEC">
              <w:rPr>
                <w:highlight w:val="white"/>
              </w:rPr>
              <w:t xml:space="preserve">способы и методы снижения уровня действия опасных факторов теракта/стрельбы за счет выведения объекта защиты из </w:t>
            </w:r>
            <w:r w:rsidRPr="000C7DEC">
              <w:rPr>
                <w:b/>
                <w:highlight w:val="white"/>
              </w:rPr>
              <w:t>опасной</w:t>
            </w:r>
            <w:r w:rsidRPr="000C7DEC">
              <w:rPr>
                <w:highlight w:val="white"/>
              </w:rPr>
              <w:t xml:space="preserve"> зоны, применения моделей безопасного поведения</w:t>
            </w:r>
          </w:p>
          <w:p w:rsidR="00DC62F5" w:rsidRPr="000C7DEC" w:rsidRDefault="00DC62F5" w:rsidP="00CD0687">
            <w:pPr>
              <w:ind w:left="57" w:right="57"/>
              <w:jc w:val="both"/>
              <w:rPr>
                <w:b/>
                <w:i/>
              </w:rPr>
            </w:pPr>
            <w:r w:rsidRPr="000C7DEC">
              <w:rPr>
                <w:i/>
              </w:rPr>
              <w:t>Алгоритм</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297"/>
        </w:trPr>
        <w:tc>
          <w:tcPr>
            <w:tcW w:w="2514" w:type="dxa"/>
            <w:shd w:val="clear" w:color="auto" w:fill="FFFFFF"/>
          </w:tcPr>
          <w:p w:rsidR="00DC62F5" w:rsidRPr="000C7DEC" w:rsidRDefault="00DC62F5" w:rsidP="00CD0687">
            <w:pPr>
              <w:ind w:left="57" w:right="57"/>
              <w:jc w:val="both"/>
            </w:pPr>
            <w:r w:rsidRPr="000C7DEC">
              <w:rPr>
                <w:b/>
              </w:rPr>
              <w:t>Раздел 4</w:t>
            </w:r>
            <w:r w:rsidRPr="000C7DEC">
              <w:t xml:space="preserve"> Основы военной службы</w:t>
            </w:r>
          </w:p>
        </w:tc>
        <w:tc>
          <w:tcPr>
            <w:tcW w:w="9350" w:type="dxa"/>
            <w:shd w:val="clear" w:color="auto" w:fill="auto"/>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1711" w:type="dxa"/>
            <w:shd w:val="clear" w:color="auto" w:fill="FFFFFF"/>
          </w:tcPr>
          <w:p w:rsidR="00DC62F5" w:rsidRPr="000C7DEC"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0C7DEC">
              <w:rPr>
                <w:b/>
              </w:rPr>
              <w:t>1</w:t>
            </w:r>
            <w:r>
              <w:rPr>
                <w:b/>
              </w:rPr>
              <w:t>4</w:t>
            </w:r>
          </w:p>
        </w:tc>
        <w:tc>
          <w:tcPr>
            <w:tcW w:w="1532" w:type="dxa"/>
            <w:shd w:val="clear" w:color="auto" w:fill="FFFFFF"/>
          </w:tcPr>
          <w:p w:rsidR="00DC62F5" w:rsidRPr="000C7DEC" w:rsidRDefault="00DC62F5" w:rsidP="00CD0687">
            <w:pPr>
              <w:widowControl w:val="0"/>
              <w:ind w:left="57" w:right="57"/>
              <w:jc w:val="center"/>
            </w:pPr>
            <w:r w:rsidRPr="000C7DEC">
              <w:t xml:space="preserve">ОК 01; ОК 02; ОК 03; </w:t>
            </w:r>
          </w:p>
          <w:p w:rsidR="00DC62F5" w:rsidRDefault="00DC62F5" w:rsidP="00CD0687">
            <w:pPr>
              <w:widowControl w:val="0"/>
              <w:ind w:left="57" w:right="57"/>
              <w:jc w:val="center"/>
            </w:pPr>
            <w:r w:rsidRPr="000C7DEC">
              <w:t>ОК 04; ОК 06; ОК 08</w:t>
            </w:r>
          </w:p>
          <w:p w:rsidR="00DC62F5" w:rsidRDefault="00DC62F5" w:rsidP="00CD0687">
            <w:pPr>
              <w:widowControl w:val="0"/>
              <w:ind w:left="57" w:right="57"/>
              <w:jc w:val="center"/>
            </w:pPr>
            <w:r>
              <w:t>ПК 1.1-1.5</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p w:rsidR="00DC62F5" w:rsidRPr="000C7DEC" w:rsidRDefault="00DC62F5" w:rsidP="00CD0687">
            <w:pPr>
              <w:widowControl w:val="0"/>
              <w:ind w:left="57" w:right="57"/>
              <w:jc w:val="center"/>
            </w:pPr>
            <w:r>
              <w:t>ПК 3.1-3.2</w:t>
            </w:r>
          </w:p>
        </w:tc>
      </w:tr>
      <w:tr w:rsidR="00DC62F5" w:rsidRPr="009D4070" w:rsidTr="00CD0687">
        <w:trPr>
          <w:trHeight w:val="170"/>
        </w:trPr>
        <w:tc>
          <w:tcPr>
            <w:tcW w:w="2514" w:type="dxa"/>
            <w:vMerge w:val="restart"/>
            <w:shd w:val="clear" w:color="auto" w:fill="FFFFFF"/>
          </w:tcPr>
          <w:p w:rsidR="00DC62F5" w:rsidRDefault="00DC62F5" w:rsidP="00CD0687">
            <w:pPr>
              <w:ind w:left="57" w:right="57"/>
              <w:jc w:val="both"/>
              <w:rPr>
                <w:b/>
              </w:rPr>
            </w:pPr>
            <w:r w:rsidRPr="000C7DEC">
              <w:t xml:space="preserve">Тема </w:t>
            </w:r>
            <w:r w:rsidRPr="000C7DEC">
              <w:rPr>
                <w:b/>
              </w:rPr>
              <w:t>4.1.</w:t>
            </w:r>
          </w:p>
          <w:p w:rsidR="00DC62F5" w:rsidRPr="000C7DEC" w:rsidRDefault="00DC62F5" w:rsidP="00CD0687">
            <w:pPr>
              <w:ind w:left="57" w:right="57"/>
              <w:jc w:val="both"/>
            </w:pPr>
            <w:r w:rsidRPr="000C7DEC">
              <w:t xml:space="preserve"> История создания Вооруженных Сил </w:t>
            </w:r>
            <w:r w:rsidRPr="000C7DEC">
              <w:lastRenderedPageBreak/>
              <w:t>России</w:t>
            </w:r>
          </w:p>
        </w:tc>
        <w:tc>
          <w:tcPr>
            <w:tcW w:w="9350" w:type="dxa"/>
            <w:shd w:val="clear" w:color="auto" w:fill="auto"/>
          </w:tcPr>
          <w:p w:rsidR="00DC62F5" w:rsidRPr="00BB0F44" w:rsidRDefault="00DC62F5" w:rsidP="00CD0687">
            <w:pPr>
              <w:ind w:left="57" w:right="57"/>
              <w:jc w:val="both"/>
              <w:rPr>
                <w:b/>
              </w:rPr>
            </w:pPr>
            <w:r w:rsidRPr="00BB0F44">
              <w:rPr>
                <w:b/>
              </w:rPr>
              <w:lastRenderedPageBreak/>
              <w:t xml:space="preserve">Основное содержание </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06; ОК 08</w:t>
            </w:r>
          </w:p>
        </w:tc>
      </w:tr>
      <w:tr w:rsidR="00DC62F5" w:rsidRPr="009D4070" w:rsidTr="00CD0687">
        <w:trPr>
          <w:trHeight w:val="170"/>
        </w:trPr>
        <w:tc>
          <w:tcPr>
            <w:tcW w:w="2514" w:type="dxa"/>
            <w:vMerge/>
            <w:shd w:val="clear" w:color="auto" w:fill="FFFFFF"/>
          </w:tcPr>
          <w:p w:rsidR="00DC62F5" w:rsidRPr="000C7DEC" w:rsidRDefault="00DC62F5" w:rsidP="00CD0687">
            <w:pPr>
              <w:ind w:left="57" w:right="57"/>
              <w:jc w:val="both"/>
            </w:pPr>
          </w:p>
        </w:tc>
        <w:tc>
          <w:tcPr>
            <w:tcW w:w="9350" w:type="dxa"/>
            <w:shd w:val="clear" w:color="auto" w:fill="auto"/>
          </w:tcPr>
          <w:p w:rsidR="00DC62F5" w:rsidRPr="000C7DEC" w:rsidRDefault="00DC62F5" w:rsidP="00CD0687">
            <w:pPr>
              <w:ind w:left="57" w:right="57"/>
              <w:jc w:val="both"/>
              <w:rPr>
                <w:b/>
                <w:i/>
              </w:rPr>
            </w:pPr>
            <w:r w:rsidRPr="000C7DEC">
              <w:rPr>
                <w:i/>
              </w:rPr>
              <w:t>Понятие</w:t>
            </w:r>
            <w:r w:rsidRPr="000C7DEC">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Default="00DC62F5" w:rsidP="00CD0687">
            <w:pPr>
              <w:ind w:left="57" w:right="57"/>
              <w:jc w:val="both"/>
              <w:rPr>
                <w:b/>
              </w:rPr>
            </w:pPr>
            <w:r w:rsidRPr="000C7DEC">
              <w:lastRenderedPageBreak/>
              <w:t xml:space="preserve">Тема </w:t>
            </w:r>
            <w:r w:rsidRPr="000C7DEC">
              <w:rPr>
                <w:b/>
              </w:rPr>
              <w:t xml:space="preserve">4.2 </w:t>
            </w:r>
          </w:p>
          <w:p w:rsidR="00DC62F5" w:rsidRPr="000C7DEC" w:rsidRDefault="00DC62F5" w:rsidP="00CD0687">
            <w:pPr>
              <w:ind w:left="57" w:right="57"/>
              <w:jc w:val="both"/>
            </w:pPr>
            <w:r w:rsidRPr="000C7DEC">
              <w:t>Основные понятия о воинской обязанности</w:t>
            </w:r>
          </w:p>
        </w:tc>
        <w:tc>
          <w:tcPr>
            <w:tcW w:w="9350" w:type="dxa"/>
            <w:shd w:val="clear" w:color="auto" w:fill="auto"/>
          </w:tcPr>
          <w:p w:rsidR="00DC62F5" w:rsidRPr="00BB0F44" w:rsidRDefault="00DC62F5" w:rsidP="00CD0687">
            <w:pPr>
              <w:ind w:left="57" w:right="57"/>
              <w:jc w:val="both"/>
              <w:rPr>
                <w:b/>
              </w:rPr>
            </w:pPr>
            <w:r>
              <w:rPr>
                <w:b/>
              </w:rPr>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03; ОК 06; ОК 08</w:t>
            </w:r>
          </w:p>
        </w:tc>
      </w:tr>
      <w:tr w:rsidR="00DC62F5" w:rsidRPr="009D4070" w:rsidTr="00CD0687">
        <w:trPr>
          <w:trHeight w:val="170"/>
        </w:trPr>
        <w:tc>
          <w:tcPr>
            <w:tcW w:w="2514" w:type="dxa"/>
            <w:vMerge/>
            <w:shd w:val="clear" w:color="auto" w:fill="FFFFFF"/>
          </w:tcPr>
          <w:p w:rsidR="00DC62F5" w:rsidRPr="000C7DEC" w:rsidRDefault="00DC62F5" w:rsidP="00CD0687">
            <w:pPr>
              <w:ind w:left="57" w:right="57"/>
              <w:jc w:val="both"/>
            </w:pPr>
          </w:p>
        </w:tc>
        <w:tc>
          <w:tcPr>
            <w:tcW w:w="9350" w:type="dxa"/>
            <w:shd w:val="clear" w:color="auto" w:fill="auto"/>
          </w:tcPr>
          <w:p w:rsidR="00DC62F5" w:rsidRPr="000C7DEC" w:rsidRDefault="00DC62F5" w:rsidP="00CD0687">
            <w:pPr>
              <w:ind w:left="57" w:right="57"/>
              <w:jc w:val="both"/>
              <w:rPr>
                <w:b/>
                <w:i/>
              </w:rPr>
            </w:pPr>
            <w:r w:rsidRPr="000C7DEC">
              <w:rPr>
                <w:i/>
              </w:rPr>
              <w:t>Понятие</w:t>
            </w:r>
            <w:r w:rsidRPr="000C7DEC">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Default="00DC62F5" w:rsidP="00CD0687">
            <w:pPr>
              <w:rPr>
                <w:b/>
              </w:rPr>
            </w:pPr>
            <w:r w:rsidRPr="000C7DEC">
              <w:t xml:space="preserve">Тема </w:t>
            </w:r>
            <w:r w:rsidRPr="000C7DEC">
              <w:rPr>
                <w:b/>
              </w:rPr>
              <w:t xml:space="preserve">4.3 </w:t>
            </w:r>
          </w:p>
          <w:p w:rsidR="00DC62F5" w:rsidRPr="000C7DEC" w:rsidRDefault="00DC62F5" w:rsidP="00CD0687">
            <w:r w:rsidRPr="000C7DEC">
              <w:t>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9350" w:type="dxa"/>
            <w:shd w:val="clear" w:color="auto" w:fill="auto"/>
          </w:tcPr>
          <w:p w:rsidR="00DC62F5" w:rsidRPr="000C7DEC" w:rsidRDefault="00DC62F5" w:rsidP="00CD0687">
            <w:pPr>
              <w:ind w:left="57" w:right="57"/>
              <w:jc w:val="both"/>
              <w:rPr>
                <w:b/>
              </w:rPr>
            </w:pPr>
            <w:r>
              <w:rPr>
                <w:b/>
              </w:rPr>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04; ОК 06; ОК 08</w:t>
            </w:r>
          </w:p>
        </w:tc>
      </w:tr>
      <w:tr w:rsidR="00DC62F5" w:rsidRPr="009D4070" w:rsidTr="00CD0687">
        <w:trPr>
          <w:trHeight w:val="170"/>
        </w:trPr>
        <w:tc>
          <w:tcPr>
            <w:tcW w:w="2514" w:type="dxa"/>
            <w:vMerge/>
            <w:shd w:val="clear" w:color="auto" w:fill="FFFFFF"/>
          </w:tcPr>
          <w:p w:rsidR="00DC62F5" w:rsidRPr="000C7DEC" w:rsidRDefault="00DC62F5" w:rsidP="00CD0687"/>
        </w:tc>
        <w:tc>
          <w:tcPr>
            <w:tcW w:w="9350" w:type="dxa"/>
            <w:shd w:val="clear" w:color="auto" w:fill="auto"/>
          </w:tcPr>
          <w:p w:rsidR="00DC62F5" w:rsidRPr="000C7DEC" w:rsidRDefault="00DC62F5" w:rsidP="00CD0687">
            <w:pPr>
              <w:ind w:left="57" w:right="57"/>
              <w:jc w:val="both"/>
              <w:rPr>
                <w:b/>
              </w:rPr>
            </w:pPr>
            <w:r w:rsidRPr="000C7DEC">
              <w:rPr>
                <w:b/>
              </w:rPr>
              <w:t>Практическое занятие</w:t>
            </w:r>
          </w:p>
          <w:p w:rsidR="00DC62F5" w:rsidRPr="000C7DEC" w:rsidRDefault="00DC62F5" w:rsidP="00CD0687">
            <w:pPr>
              <w:ind w:left="57" w:right="57"/>
              <w:jc w:val="both"/>
              <w:rPr>
                <w:b/>
                <w:i/>
              </w:rPr>
            </w:pPr>
            <w:r w:rsidRPr="000C7DEC">
              <w:rPr>
                <w:i/>
              </w:rPr>
              <w:t>Понятие</w:t>
            </w:r>
            <w:r w:rsidRPr="000C7DEC">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Default="00DC62F5" w:rsidP="00CD0687">
            <w:pPr>
              <w:ind w:left="57" w:right="57"/>
              <w:jc w:val="both"/>
            </w:pPr>
            <w:r w:rsidRPr="000C7DEC">
              <w:t xml:space="preserve">Тема </w:t>
            </w:r>
            <w:r w:rsidRPr="000C7DEC">
              <w:rPr>
                <w:b/>
              </w:rPr>
              <w:t>4.4</w:t>
            </w:r>
            <w:r w:rsidRPr="000C7DEC">
              <w:t xml:space="preserve"> </w:t>
            </w:r>
          </w:p>
          <w:p w:rsidR="00DC62F5" w:rsidRPr="000C7DEC" w:rsidRDefault="00DC62F5" w:rsidP="00CD0687">
            <w:pPr>
              <w:ind w:left="57" w:right="57"/>
              <w:jc w:val="both"/>
            </w:pPr>
            <w:r w:rsidRPr="000C7DEC">
              <w:t>Как стать офицером РА. Основные виды военных образовательных учреждений профессионального образования</w:t>
            </w:r>
          </w:p>
        </w:tc>
        <w:tc>
          <w:tcPr>
            <w:tcW w:w="9350" w:type="dxa"/>
            <w:shd w:val="clear" w:color="auto" w:fill="auto"/>
          </w:tcPr>
          <w:p w:rsidR="00DC62F5" w:rsidRPr="00BB0F44" w:rsidRDefault="00DC62F5" w:rsidP="00CD0687">
            <w:pPr>
              <w:ind w:left="57" w:right="57"/>
              <w:jc w:val="both"/>
              <w:rPr>
                <w:b/>
              </w:rPr>
            </w:pPr>
            <w:r>
              <w:rPr>
                <w:b/>
              </w:rPr>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 xml:space="preserve">ОК 1; ОК 2; </w:t>
            </w:r>
          </w:p>
          <w:p w:rsidR="00DC62F5" w:rsidRPr="000C7DEC" w:rsidRDefault="00DC62F5" w:rsidP="00CD0687">
            <w:pPr>
              <w:widowControl w:val="0"/>
              <w:ind w:left="57" w:right="57"/>
              <w:jc w:val="center"/>
            </w:pPr>
            <w:r w:rsidRPr="000C7DEC">
              <w:t>ОК 06; ОК 08</w:t>
            </w:r>
          </w:p>
        </w:tc>
      </w:tr>
      <w:tr w:rsidR="00DC62F5" w:rsidRPr="009D4070" w:rsidTr="00CD0687">
        <w:trPr>
          <w:trHeight w:val="170"/>
        </w:trPr>
        <w:tc>
          <w:tcPr>
            <w:tcW w:w="2514" w:type="dxa"/>
            <w:vMerge/>
            <w:shd w:val="clear" w:color="auto" w:fill="FFFFFF"/>
          </w:tcPr>
          <w:p w:rsidR="00DC62F5" w:rsidRPr="000C7DEC" w:rsidRDefault="00DC62F5" w:rsidP="00CD0687">
            <w:pPr>
              <w:ind w:left="57" w:right="57"/>
              <w:jc w:val="both"/>
              <w:rPr>
                <w:b/>
              </w:rPr>
            </w:pPr>
          </w:p>
        </w:tc>
        <w:tc>
          <w:tcPr>
            <w:tcW w:w="9350" w:type="dxa"/>
            <w:shd w:val="clear" w:color="auto" w:fill="auto"/>
          </w:tcPr>
          <w:p w:rsidR="00DC62F5" w:rsidRPr="000C7DEC" w:rsidRDefault="00DC62F5" w:rsidP="00CD0687">
            <w:pPr>
              <w:ind w:left="57" w:right="57"/>
              <w:jc w:val="both"/>
              <w:rPr>
                <w:b/>
                <w:i/>
              </w:rPr>
            </w:pPr>
            <w:r w:rsidRPr="000C7DEC">
              <w:rPr>
                <w:i/>
              </w:rPr>
              <w:t xml:space="preserve">Понятие </w:t>
            </w:r>
            <w:r w:rsidRPr="000C7DEC">
              <w:t xml:space="preserve">об офицерском составе, </w:t>
            </w:r>
            <w:r w:rsidRPr="000C7DEC">
              <w:rPr>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Default="00DC62F5" w:rsidP="00CD0687">
            <w:pPr>
              <w:ind w:left="57" w:right="57"/>
              <w:jc w:val="both"/>
            </w:pPr>
            <w:r w:rsidRPr="000C7DEC">
              <w:t xml:space="preserve">Тема </w:t>
            </w:r>
            <w:r w:rsidRPr="000C7DEC">
              <w:rPr>
                <w:b/>
              </w:rPr>
              <w:t>4.5</w:t>
            </w:r>
            <w:r w:rsidRPr="000C7DEC">
              <w:t xml:space="preserve"> </w:t>
            </w:r>
          </w:p>
          <w:p w:rsidR="00DC62F5" w:rsidRPr="000C7DEC" w:rsidRDefault="00DC62F5" w:rsidP="00CD0687">
            <w:pPr>
              <w:ind w:left="57" w:right="57"/>
              <w:jc w:val="both"/>
            </w:pPr>
            <w:r w:rsidRPr="000C7DEC">
              <w:t>Строевая подготовка</w:t>
            </w:r>
          </w:p>
        </w:tc>
        <w:tc>
          <w:tcPr>
            <w:tcW w:w="9350" w:type="dxa"/>
            <w:shd w:val="clear" w:color="auto" w:fill="auto"/>
          </w:tcPr>
          <w:p w:rsidR="00DC62F5" w:rsidRPr="000C7DEC" w:rsidRDefault="00DC62F5" w:rsidP="00CD0687">
            <w:pPr>
              <w:ind w:left="57" w:right="57"/>
              <w:jc w:val="both"/>
              <w:rPr>
                <w:b/>
                <w:highlight w:val="white"/>
              </w:rPr>
            </w:pPr>
            <w:r>
              <w:rPr>
                <w:b/>
                <w:highlight w:val="white"/>
              </w:rPr>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04; ОК 06; ОК 08</w:t>
            </w:r>
          </w:p>
        </w:tc>
      </w:tr>
      <w:tr w:rsidR="00DC62F5" w:rsidRPr="009D4070" w:rsidTr="00CD0687">
        <w:trPr>
          <w:trHeight w:val="170"/>
        </w:trPr>
        <w:tc>
          <w:tcPr>
            <w:tcW w:w="2514" w:type="dxa"/>
            <w:vMerge/>
            <w:shd w:val="clear" w:color="auto" w:fill="FFFFFF"/>
          </w:tcPr>
          <w:p w:rsidR="00DC62F5" w:rsidRPr="000C7DEC" w:rsidRDefault="00DC62F5" w:rsidP="00CD0687">
            <w:pPr>
              <w:ind w:left="57" w:right="57"/>
              <w:jc w:val="both"/>
              <w:rPr>
                <w:b/>
              </w:rPr>
            </w:pPr>
          </w:p>
        </w:tc>
        <w:tc>
          <w:tcPr>
            <w:tcW w:w="9350" w:type="dxa"/>
            <w:shd w:val="clear" w:color="auto" w:fill="auto"/>
          </w:tcPr>
          <w:p w:rsidR="00DC62F5" w:rsidRPr="000C7DEC" w:rsidRDefault="00DC62F5" w:rsidP="00CD0687">
            <w:pPr>
              <w:ind w:left="57" w:right="57"/>
              <w:jc w:val="both"/>
              <w:rPr>
                <w:b/>
                <w:highlight w:val="white"/>
              </w:rPr>
            </w:pPr>
            <w:r w:rsidRPr="000C7DEC">
              <w:rPr>
                <w:b/>
                <w:highlight w:val="white"/>
              </w:rPr>
              <w:t>Практическое занятие</w:t>
            </w:r>
          </w:p>
          <w:p w:rsidR="00DC62F5" w:rsidRPr="000C7DEC" w:rsidRDefault="00DC62F5" w:rsidP="00CD0687">
            <w:pPr>
              <w:ind w:left="57" w:right="57"/>
              <w:jc w:val="both"/>
              <w:rPr>
                <w:b/>
                <w:i/>
              </w:rPr>
            </w:pPr>
            <w:r w:rsidRPr="000C7DEC">
              <w:rPr>
                <w:i/>
                <w:highlight w:val="white"/>
              </w:rPr>
              <w:t xml:space="preserve"> Понятия</w:t>
            </w:r>
            <w:r w:rsidRPr="000C7DEC">
              <w:rPr>
                <w:highlight w:val="white"/>
              </w:rPr>
              <w:t xml:space="preserve"> об одиночной строевой подготовке и слаживания подразделений. </w:t>
            </w:r>
            <w:r w:rsidRPr="000C7DEC">
              <w:rPr>
                <w:i/>
                <w:highlight w:val="white"/>
              </w:rPr>
              <w:t>Правила и алгоритмы предметных действий</w:t>
            </w:r>
            <w:r w:rsidRPr="000C7DEC">
              <w:rPr>
                <w:highlight w:val="white"/>
              </w:rPr>
              <w:t>: Строевой стойки. Выполнение команд «Становись, Равняйсь, Смирно, Вольно, Заправиться". Повороты на месте. Перестроение из одношереножного строя в двухшереножный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Default="00DC62F5" w:rsidP="00CD0687">
            <w:pPr>
              <w:ind w:left="57" w:right="57"/>
              <w:jc w:val="both"/>
            </w:pPr>
            <w:r w:rsidRPr="000C7DEC">
              <w:t xml:space="preserve">Тема </w:t>
            </w:r>
            <w:r w:rsidRPr="000C7DEC">
              <w:rPr>
                <w:b/>
              </w:rPr>
              <w:t>4.6</w:t>
            </w:r>
            <w:r w:rsidRPr="000C7DEC">
              <w:t xml:space="preserve"> </w:t>
            </w:r>
          </w:p>
          <w:p w:rsidR="00DC62F5" w:rsidRPr="000C7DEC" w:rsidRDefault="00DC62F5" w:rsidP="00CD0687">
            <w:pPr>
              <w:ind w:left="57" w:right="57"/>
              <w:jc w:val="both"/>
            </w:pPr>
            <w:r w:rsidRPr="000C7DEC">
              <w:t xml:space="preserve">Огневая подготовка. </w:t>
            </w:r>
            <w:r w:rsidRPr="000C7DEC">
              <w:lastRenderedPageBreak/>
              <w:t>Порядок неполной сборки и разборки ММГ АК-74</w:t>
            </w:r>
          </w:p>
        </w:tc>
        <w:tc>
          <w:tcPr>
            <w:tcW w:w="9350" w:type="dxa"/>
            <w:shd w:val="clear" w:color="auto" w:fill="auto"/>
          </w:tcPr>
          <w:p w:rsidR="00DC62F5" w:rsidRPr="000C7DEC" w:rsidRDefault="00DC62F5" w:rsidP="00CD0687">
            <w:pPr>
              <w:ind w:left="57" w:right="57"/>
              <w:rPr>
                <w:b/>
              </w:rPr>
            </w:pPr>
            <w:r>
              <w:rPr>
                <w:b/>
              </w:rPr>
              <w:lastRenderedPageBreak/>
              <w:t>Основное содержание</w:t>
            </w:r>
          </w:p>
        </w:tc>
        <w:tc>
          <w:tcPr>
            <w:tcW w:w="1711" w:type="dxa"/>
            <w:vMerge w:val="restart"/>
            <w:shd w:val="clear" w:color="auto" w:fill="FFFFFF"/>
          </w:tcPr>
          <w:p w:rsidR="00DC62F5" w:rsidRPr="000C7DEC" w:rsidRDefault="00DC62F5" w:rsidP="00CD0687">
            <w:pPr>
              <w:pStyle w:val="2"/>
              <w:jc w:val="center"/>
              <w:rPr>
                <w:rFonts w:ascii="Times New Roman" w:hAnsi="Times New Roman" w:cs="Times New Roman"/>
                <w:b w:val="0"/>
                <w:sz w:val="24"/>
                <w:szCs w:val="24"/>
              </w:rPr>
            </w:pPr>
            <w:r w:rsidRPr="000C7DEC">
              <w:rPr>
                <w:rFonts w:ascii="Times New Roman" w:hAnsi="Times New Roman" w:cs="Times New Roman"/>
                <w:b w:val="0"/>
                <w:sz w:val="24"/>
                <w:szCs w:val="24"/>
              </w:rPr>
              <w:t>2</w:t>
            </w:r>
          </w:p>
        </w:tc>
        <w:tc>
          <w:tcPr>
            <w:tcW w:w="1532" w:type="dxa"/>
            <w:vMerge w:val="restart"/>
            <w:shd w:val="clear" w:color="auto" w:fill="FFFFFF"/>
          </w:tcPr>
          <w:p w:rsidR="00DC62F5" w:rsidRPr="000C7DEC" w:rsidRDefault="00DC62F5" w:rsidP="00CD0687">
            <w:pPr>
              <w:widowControl w:val="0"/>
              <w:ind w:left="57" w:right="57"/>
              <w:jc w:val="center"/>
            </w:pPr>
            <w:r w:rsidRPr="000C7DEC">
              <w:t>ОК 04; ОК 06; ОК 08</w:t>
            </w:r>
          </w:p>
        </w:tc>
      </w:tr>
      <w:tr w:rsidR="00DC62F5" w:rsidRPr="009D4070" w:rsidTr="00CD0687">
        <w:trPr>
          <w:trHeight w:val="170"/>
        </w:trPr>
        <w:tc>
          <w:tcPr>
            <w:tcW w:w="2514" w:type="dxa"/>
            <w:vMerge/>
            <w:shd w:val="clear" w:color="auto" w:fill="FFFFFF"/>
          </w:tcPr>
          <w:p w:rsidR="00DC62F5" w:rsidRPr="000C7DEC" w:rsidRDefault="00DC62F5" w:rsidP="00CD0687">
            <w:pPr>
              <w:ind w:left="57" w:right="57"/>
              <w:jc w:val="both"/>
            </w:pPr>
          </w:p>
        </w:tc>
        <w:tc>
          <w:tcPr>
            <w:tcW w:w="9350" w:type="dxa"/>
            <w:shd w:val="clear" w:color="auto" w:fill="auto"/>
          </w:tcPr>
          <w:p w:rsidR="00DC62F5" w:rsidRPr="000C7DEC" w:rsidRDefault="00DC62F5" w:rsidP="00CD0687">
            <w:pPr>
              <w:ind w:left="57" w:right="57"/>
              <w:rPr>
                <w:b/>
              </w:rPr>
            </w:pPr>
            <w:r w:rsidRPr="000C7DEC">
              <w:rPr>
                <w:b/>
              </w:rPr>
              <w:t>Практическое занятие</w:t>
            </w:r>
          </w:p>
          <w:p w:rsidR="00DC62F5" w:rsidRPr="000C7DEC" w:rsidRDefault="00DC62F5" w:rsidP="00CD0687">
            <w:pPr>
              <w:ind w:left="57" w:right="57"/>
            </w:pPr>
            <w:r w:rsidRPr="000C7DEC">
              <w:rPr>
                <w:i/>
              </w:rPr>
              <w:lastRenderedPageBreak/>
              <w:t>Понятие</w:t>
            </w:r>
            <w:r w:rsidRPr="000C7DEC">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DC62F5" w:rsidRPr="000C7DEC" w:rsidRDefault="00DC62F5" w:rsidP="00CD0687">
            <w:pPr>
              <w:ind w:left="57" w:right="57"/>
            </w:pPr>
            <w:r w:rsidRPr="000C7DEC">
              <w:rPr>
                <w:i/>
              </w:rPr>
              <w:t xml:space="preserve">Правило и алгоритмы </w:t>
            </w:r>
            <w:r w:rsidRPr="000C7DEC">
              <w:rPr>
                <w:i/>
                <w:highlight w:val="white"/>
              </w:rPr>
              <w:t>предметных действий</w:t>
            </w:r>
            <w:r w:rsidRPr="000C7DEC">
              <w:t>: неполной разборки, сборки автомата</w:t>
            </w:r>
          </w:p>
          <w:p w:rsidR="00DC62F5" w:rsidRPr="000C7DEC" w:rsidRDefault="00DC62F5" w:rsidP="00CD0687">
            <w:pPr>
              <w:ind w:left="57" w:right="57"/>
              <w:jc w:val="both"/>
              <w:rPr>
                <w:b/>
                <w:i/>
              </w:rPr>
            </w:pPr>
            <w:r w:rsidRPr="000C7DEC">
              <w:rPr>
                <w:i/>
              </w:rPr>
              <w:t>Правила и приемы</w:t>
            </w:r>
            <w:r w:rsidRPr="000C7DEC">
              <w:t xml:space="preserve"> стрельбы, способов поиска целей и управления огнем, действиях по командам руководителя стрельб</w:t>
            </w:r>
          </w:p>
        </w:tc>
        <w:tc>
          <w:tcPr>
            <w:tcW w:w="1711" w:type="dxa"/>
            <w:vMerge/>
            <w:shd w:val="clear" w:color="auto" w:fill="FFFFFF"/>
          </w:tcPr>
          <w:p w:rsidR="00DC62F5" w:rsidRPr="000C7DEC"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0C7DEC"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Pr="00565314" w:rsidRDefault="00DC62F5" w:rsidP="00CD0687">
            <w:pPr>
              <w:ind w:left="57" w:right="57"/>
              <w:jc w:val="both"/>
            </w:pPr>
            <w:r w:rsidRPr="00565314">
              <w:rPr>
                <w:b/>
              </w:rPr>
              <w:lastRenderedPageBreak/>
              <w:t>Тема 4.7.</w:t>
            </w:r>
          </w:p>
          <w:p w:rsidR="00DC62F5" w:rsidRPr="00565314" w:rsidRDefault="00DC62F5" w:rsidP="00CD0687">
            <w:pPr>
              <w:ind w:left="57" w:right="57"/>
              <w:jc w:val="both"/>
              <w:rPr>
                <w:b/>
              </w:rPr>
            </w:pPr>
            <w:r w:rsidRPr="00565314">
              <w:t>Знакомство с повседневным бытом военнослужащих</w:t>
            </w:r>
          </w:p>
        </w:tc>
        <w:tc>
          <w:tcPr>
            <w:tcW w:w="9350" w:type="dxa"/>
            <w:shd w:val="clear" w:color="auto" w:fill="auto"/>
          </w:tcPr>
          <w:p w:rsidR="00DC62F5" w:rsidRPr="00BB0F44" w:rsidRDefault="00DC62F5" w:rsidP="00CD0687">
            <w:pPr>
              <w:rPr>
                <w:b/>
              </w:rPr>
            </w:pPr>
            <w:r w:rsidRPr="00BB0F44">
              <w:rPr>
                <w:b/>
              </w:rPr>
              <w:t>Практико – ориентированное содержание</w:t>
            </w:r>
          </w:p>
        </w:tc>
        <w:tc>
          <w:tcPr>
            <w:tcW w:w="1711" w:type="dxa"/>
            <w:vMerge w:val="restart"/>
            <w:shd w:val="clear" w:color="auto" w:fill="FFFFFF"/>
          </w:tcPr>
          <w:p w:rsidR="00DC62F5" w:rsidRPr="00565314" w:rsidRDefault="00DC62F5" w:rsidP="00CD0687">
            <w:pPr>
              <w:pStyle w:val="2"/>
              <w:jc w:val="center"/>
              <w:rPr>
                <w:rFonts w:ascii="Times New Roman" w:hAnsi="Times New Roman" w:cs="Times New Roman"/>
                <w:b w:val="0"/>
                <w:sz w:val="24"/>
                <w:szCs w:val="24"/>
              </w:rPr>
            </w:pPr>
            <w:r w:rsidRPr="00565314">
              <w:rPr>
                <w:rFonts w:ascii="Times New Roman" w:hAnsi="Times New Roman" w:cs="Times New Roman"/>
                <w:b w:val="0"/>
                <w:sz w:val="24"/>
                <w:szCs w:val="24"/>
              </w:rPr>
              <w:t>2</w:t>
            </w:r>
          </w:p>
        </w:tc>
        <w:tc>
          <w:tcPr>
            <w:tcW w:w="1532" w:type="dxa"/>
            <w:vMerge w:val="restart"/>
            <w:shd w:val="clear" w:color="auto" w:fill="FFFFFF"/>
          </w:tcPr>
          <w:p w:rsidR="00DC62F5" w:rsidRPr="00565314" w:rsidRDefault="00DC62F5" w:rsidP="00CD0687">
            <w:pPr>
              <w:widowControl w:val="0"/>
              <w:ind w:left="57" w:right="57"/>
              <w:jc w:val="center"/>
            </w:pPr>
            <w:r w:rsidRPr="00565314">
              <w:t>ОК 1; ОК 02; ОК 04;</w:t>
            </w:r>
          </w:p>
          <w:p w:rsidR="00DC62F5" w:rsidRPr="00565314" w:rsidRDefault="00DC62F5" w:rsidP="00CD0687">
            <w:pPr>
              <w:widowControl w:val="0"/>
              <w:ind w:left="57" w:right="57"/>
              <w:jc w:val="center"/>
            </w:pPr>
            <w:r w:rsidRPr="00565314">
              <w:t>ОК 07;</w:t>
            </w:r>
          </w:p>
          <w:p w:rsidR="00DC62F5" w:rsidRDefault="00DC62F5" w:rsidP="00CD0687">
            <w:pPr>
              <w:widowControl w:val="0"/>
              <w:ind w:left="57" w:right="57"/>
              <w:jc w:val="center"/>
            </w:pPr>
            <w:r>
              <w:t>ПК 1.1-1.5</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p w:rsidR="00DC62F5" w:rsidRPr="00565314" w:rsidRDefault="00DC62F5" w:rsidP="00CD0687">
            <w:pPr>
              <w:widowControl w:val="0"/>
              <w:ind w:left="57" w:right="57"/>
              <w:jc w:val="center"/>
            </w:pPr>
            <w:r>
              <w:t>ПК 3.1-3.2</w:t>
            </w:r>
          </w:p>
        </w:tc>
      </w:tr>
      <w:tr w:rsidR="00DC62F5" w:rsidRPr="009D4070" w:rsidTr="00CD0687">
        <w:trPr>
          <w:trHeight w:val="170"/>
        </w:trPr>
        <w:tc>
          <w:tcPr>
            <w:tcW w:w="2514" w:type="dxa"/>
            <w:vMerge/>
            <w:shd w:val="clear" w:color="auto" w:fill="FFFFFF"/>
          </w:tcPr>
          <w:p w:rsidR="00DC62F5" w:rsidRPr="00565314" w:rsidRDefault="00DC62F5" w:rsidP="00CD0687">
            <w:pPr>
              <w:ind w:left="57" w:right="57"/>
              <w:jc w:val="both"/>
            </w:pPr>
          </w:p>
        </w:tc>
        <w:tc>
          <w:tcPr>
            <w:tcW w:w="9350" w:type="dxa"/>
            <w:shd w:val="clear" w:color="auto" w:fill="auto"/>
          </w:tcPr>
          <w:p w:rsidR="00DC62F5" w:rsidRDefault="00DC62F5" w:rsidP="00CD0687">
            <w:pPr>
              <w:rPr>
                <w:b/>
              </w:rPr>
            </w:pPr>
            <w:r w:rsidRPr="000C7DEC">
              <w:t xml:space="preserve">Тема </w:t>
            </w:r>
            <w:r w:rsidRPr="000C7DEC">
              <w:rPr>
                <w:b/>
              </w:rPr>
              <w:t xml:space="preserve">4.3 </w:t>
            </w:r>
          </w:p>
          <w:p w:rsidR="00DC62F5" w:rsidRPr="000C7DEC" w:rsidRDefault="00DC62F5" w:rsidP="00CD0687">
            <w:r w:rsidRPr="000C7DEC">
              <w:t>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1711" w:type="dxa"/>
            <w:vMerge/>
            <w:shd w:val="clear" w:color="auto" w:fill="FFFFFF"/>
          </w:tcPr>
          <w:p w:rsidR="00DC62F5" w:rsidRPr="00565314"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565314" w:rsidRDefault="00DC62F5" w:rsidP="00CD0687">
            <w:pPr>
              <w:widowControl w:val="0"/>
              <w:ind w:left="57" w:right="57"/>
              <w:jc w:val="center"/>
            </w:pPr>
          </w:p>
        </w:tc>
      </w:tr>
      <w:tr w:rsidR="00DC62F5" w:rsidRPr="009D4070" w:rsidTr="00CD0687">
        <w:trPr>
          <w:trHeight w:val="170"/>
        </w:trPr>
        <w:tc>
          <w:tcPr>
            <w:tcW w:w="2514" w:type="dxa"/>
            <w:shd w:val="clear" w:color="auto" w:fill="FFFFFF"/>
          </w:tcPr>
          <w:p w:rsidR="00DC62F5" w:rsidRPr="003F7603" w:rsidRDefault="00DC62F5" w:rsidP="00CD0687">
            <w:pPr>
              <w:ind w:left="57" w:right="57"/>
              <w:jc w:val="both"/>
            </w:pPr>
            <w:r w:rsidRPr="003F7603">
              <w:rPr>
                <w:b/>
              </w:rPr>
              <w:t>Раздел 5</w:t>
            </w:r>
            <w:r w:rsidRPr="003F7603">
              <w:t xml:space="preserve"> </w:t>
            </w:r>
          </w:p>
          <w:p w:rsidR="00DC62F5" w:rsidRPr="003F7603" w:rsidRDefault="00DC62F5" w:rsidP="00CD0687">
            <w:pPr>
              <w:ind w:left="57" w:right="57"/>
              <w:jc w:val="both"/>
              <w:rPr>
                <w:b/>
              </w:rPr>
            </w:pPr>
            <w:r w:rsidRPr="003F7603">
              <w:rPr>
                <w:b/>
              </w:rPr>
              <w:t>Основы медицинских знаний</w:t>
            </w:r>
          </w:p>
        </w:tc>
        <w:tc>
          <w:tcPr>
            <w:tcW w:w="9350" w:type="dxa"/>
            <w:shd w:val="clear" w:color="auto" w:fill="auto"/>
          </w:tcPr>
          <w:p w:rsidR="00DC62F5" w:rsidRPr="003F7603"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p>
        </w:tc>
        <w:tc>
          <w:tcPr>
            <w:tcW w:w="1711" w:type="dxa"/>
            <w:shd w:val="clear" w:color="auto" w:fill="FFFFFF"/>
          </w:tcPr>
          <w:p w:rsidR="00DC62F5" w:rsidRPr="003F7603"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Pr>
                <w:b/>
              </w:rPr>
              <w:t>12</w:t>
            </w:r>
          </w:p>
        </w:tc>
        <w:tc>
          <w:tcPr>
            <w:tcW w:w="1532" w:type="dxa"/>
            <w:shd w:val="clear" w:color="auto" w:fill="FFFFFF"/>
          </w:tcPr>
          <w:p w:rsidR="00DC62F5" w:rsidRPr="003F7603" w:rsidRDefault="00DC62F5" w:rsidP="00CD0687">
            <w:pPr>
              <w:widowControl w:val="0"/>
              <w:ind w:left="57" w:right="57"/>
              <w:jc w:val="center"/>
            </w:pPr>
            <w:r w:rsidRPr="003F7603">
              <w:t xml:space="preserve">ОК 02; ОК 04; ОК 07; </w:t>
            </w:r>
          </w:p>
          <w:p w:rsidR="00DC62F5" w:rsidRDefault="00DC62F5" w:rsidP="00CD0687">
            <w:pPr>
              <w:widowControl w:val="0"/>
              <w:ind w:left="57" w:right="57"/>
              <w:jc w:val="center"/>
            </w:pPr>
            <w:r w:rsidRPr="003F7603">
              <w:t>ОК 08</w:t>
            </w:r>
          </w:p>
          <w:p w:rsidR="00DC62F5" w:rsidRDefault="00DC62F5" w:rsidP="00CD0687">
            <w:pPr>
              <w:widowControl w:val="0"/>
              <w:ind w:left="57" w:right="57"/>
              <w:jc w:val="center"/>
            </w:pPr>
            <w:r>
              <w:t>ПК 1.1-1.5</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p w:rsidR="00DC62F5" w:rsidRPr="003F7603" w:rsidRDefault="00DC62F5" w:rsidP="00CD0687">
            <w:pPr>
              <w:widowControl w:val="0"/>
              <w:ind w:left="57" w:right="57"/>
              <w:jc w:val="center"/>
              <w:rPr>
                <w:i/>
              </w:rPr>
            </w:pPr>
            <w:r>
              <w:t>ПК 3.1-3.2</w:t>
            </w:r>
          </w:p>
        </w:tc>
      </w:tr>
      <w:tr w:rsidR="00DC62F5" w:rsidRPr="009D4070" w:rsidTr="00CD0687">
        <w:trPr>
          <w:trHeight w:val="170"/>
        </w:trPr>
        <w:tc>
          <w:tcPr>
            <w:tcW w:w="2514" w:type="dxa"/>
            <w:vMerge w:val="restart"/>
            <w:shd w:val="clear" w:color="auto" w:fill="FFFFFF"/>
          </w:tcPr>
          <w:p w:rsidR="00DC62F5" w:rsidRPr="003F7603" w:rsidRDefault="00DC62F5" w:rsidP="00CD0687">
            <w:pPr>
              <w:ind w:left="57" w:right="57"/>
              <w:jc w:val="both"/>
              <w:rPr>
                <w:b/>
              </w:rPr>
            </w:pPr>
            <w:r w:rsidRPr="003F7603">
              <w:rPr>
                <w:b/>
              </w:rPr>
              <w:t>Тема 5.</w:t>
            </w:r>
            <w:r>
              <w:rPr>
                <w:b/>
              </w:rPr>
              <w:t>1</w:t>
            </w:r>
            <w:r w:rsidRPr="003F7603">
              <w:rPr>
                <w:b/>
              </w:rPr>
              <w:t xml:space="preserve">. </w:t>
            </w:r>
          </w:p>
          <w:p w:rsidR="00DC62F5" w:rsidRPr="003F7603" w:rsidRDefault="00DC62F5" w:rsidP="00CD0687">
            <w:pPr>
              <w:ind w:left="57" w:right="57"/>
              <w:jc w:val="both"/>
              <w:rPr>
                <w:b/>
              </w:rPr>
            </w:pPr>
            <w:r w:rsidRPr="003F7603">
              <w:t>Первая помощь при неотложных состояниях: закон и порядок оказания. Алгоритм помощи пострадавшим при ДТП и ЧС</w:t>
            </w:r>
          </w:p>
        </w:tc>
        <w:tc>
          <w:tcPr>
            <w:tcW w:w="9350" w:type="dxa"/>
            <w:shd w:val="clear" w:color="auto" w:fill="auto"/>
          </w:tcPr>
          <w:p w:rsidR="00DC62F5" w:rsidRPr="00BB0F44" w:rsidRDefault="00DC62F5" w:rsidP="00CD0687">
            <w:pPr>
              <w:ind w:left="57" w:right="57"/>
              <w:jc w:val="both"/>
              <w:rPr>
                <w:b/>
              </w:rPr>
            </w:pPr>
            <w:r w:rsidRPr="00BB0F44">
              <w:rPr>
                <w:b/>
              </w:rPr>
              <w:t>Основное содержание</w:t>
            </w:r>
          </w:p>
        </w:tc>
        <w:tc>
          <w:tcPr>
            <w:tcW w:w="1711" w:type="dxa"/>
            <w:vMerge w:val="restart"/>
            <w:shd w:val="clear" w:color="auto" w:fill="FFFFFF"/>
          </w:tcPr>
          <w:p w:rsidR="00DC62F5" w:rsidRPr="003F7603" w:rsidRDefault="00DC62F5" w:rsidP="00CD0687">
            <w:pPr>
              <w:pStyle w:val="2"/>
              <w:jc w:val="center"/>
              <w:rPr>
                <w:rFonts w:ascii="Times New Roman" w:hAnsi="Times New Roman" w:cs="Times New Roman"/>
                <w:b w:val="0"/>
                <w:sz w:val="24"/>
                <w:szCs w:val="24"/>
              </w:rPr>
            </w:pPr>
            <w:r w:rsidRPr="003F7603">
              <w:rPr>
                <w:rFonts w:ascii="Times New Roman" w:hAnsi="Times New Roman" w:cs="Times New Roman"/>
                <w:b w:val="0"/>
                <w:sz w:val="24"/>
                <w:szCs w:val="24"/>
              </w:rPr>
              <w:t>2</w:t>
            </w:r>
          </w:p>
        </w:tc>
        <w:tc>
          <w:tcPr>
            <w:tcW w:w="1532" w:type="dxa"/>
            <w:vMerge w:val="restart"/>
            <w:shd w:val="clear" w:color="auto" w:fill="FFFFFF"/>
          </w:tcPr>
          <w:p w:rsidR="00DC62F5" w:rsidRPr="003F7603" w:rsidRDefault="00DC62F5" w:rsidP="00CD0687">
            <w:pPr>
              <w:widowControl w:val="0"/>
              <w:ind w:left="57" w:right="57"/>
              <w:jc w:val="center"/>
            </w:pPr>
            <w:r w:rsidRPr="003F7603">
              <w:t>ОК 02; ОК 04; ОК 7</w:t>
            </w:r>
          </w:p>
        </w:tc>
      </w:tr>
      <w:tr w:rsidR="00DC62F5" w:rsidRPr="009D4070" w:rsidTr="00CD0687">
        <w:trPr>
          <w:trHeight w:val="170"/>
        </w:trPr>
        <w:tc>
          <w:tcPr>
            <w:tcW w:w="2514" w:type="dxa"/>
            <w:vMerge/>
            <w:shd w:val="clear" w:color="auto" w:fill="FFFFFF"/>
          </w:tcPr>
          <w:p w:rsidR="00DC62F5" w:rsidRPr="003F7603" w:rsidRDefault="00DC62F5" w:rsidP="00CD0687">
            <w:pPr>
              <w:ind w:left="57" w:right="57"/>
              <w:jc w:val="both"/>
            </w:pPr>
          </w:p>
        </w:tc>
        <w:tc>
          <w:tcPr>
            <w:tcW w:w="9350" w:type="dxa"/>
            <w:shd w:val="clear" w:color="auto" w:fill="auto"/>
          </w:tcPr>
          <w:p w:rsidR="00DC62F5" w:rsidRPr="003F7603" w:rsidRDefault="00DC62F5" w:rsidP="00CD0687">
            <w:pPr>
              <w:ind w:left="57" w:right="57"/>
              <w:jc w:val="both"/>
              <w:rPr>
                <w:b/>
              </w:rPr>
            </w:pPr>
            <w:r w:rsidRPr="003F7603">
              <w:rPr>
                <w:b/>
              </w:rPr>
              <w:t>Практическое занятие</w:t>
            </w:r>
          </w:p>
          <w:p w:rsidR="00DC62F5" w:rsidRPr="003F7603" w:rsidRDefault="00DC62F5" w:rsidP="00CD0687">
            <w:pPr>
              <w:ind w:left="57" w:right="57"/>
              <w:jc w:val="both"/>
            </w:pPr>
            <w:r w:rsidRPr="003F7603">
              <w:rPr>
                <w:i/>
              </w:rPr>
              <w:t>Понятие</w:t>
            </w:r>
            <w:r w:rsidRPr="003F7603">
              <w:t xml:space="preserve"> о неотложных состояниях в УК РФ Статья 124, Статья 125, </w:t>
            </w:r>
            <w:r w:rsidRPr="003F7603">
              <w:rPr>
                <w:i/>
              </w:rPr>
              <w:t>Правила</w:t>
            </w:r>
            <w:r w:rsidRPr="003F7603">
              <w:t xml:space="preserve"> проведения диагностики и помощи в неотложных состояниях </w:t>
            </w:r>
          </w:p>
          <w:p w:rsidR="00DC62F5" w:rsidRPr="003F7603" w:rsidRDefault="00DC62F5" w:rsidP="00CD0687">
            <w:pPr>
              <w:ind w:left="57" w:right="57"/>
              <w:jc w:val="both"/>
            </w:pPr>
            <w:r w:rsidRPr="003F7603">
              <w:rPr>
                <w:i/>
              </w:rPr>
              <w:t>Алгоритм</w:t>
            </w:r>
            <w:r w:rsidRPr="003F7603">
              <w:t xml:space="preserve"> Оказание первой помощи при остановке сердца, искусственная вентиляция легких</w:t>
            </w:r>
          </w:p>
          <w:p w:rsidR="00DC62F5" w:rsidRPr="003F7603" w:rsidRDefault="00DC62F5" w:rsidP="00CD0687">
            <w:pPr>
              <w:ind w:left="57" w:right="57"/>
              <w:jc w:val="both"/>
            </w:pPr>
            <w:r w:rsidRPr="003F7603">
              <w:rPr>
                <w:i/>
              </w:rPr>
              <w:t>Понятие об</w:t>
            </w:r>
            <w:r w:rsidRPr="003F7603">
              <w:t xml:space="preserve"> ДТП и ЧС на транспорте. </w:t>
            </w:r>
          </w:p>
          <w:p w:rsidR="00DC62F5" w:rsidRPr="003F7603" w:rsidRDefault="00DC62F5" w:rsidP="00CD0687">
            <w:pPr>
              <w:ind w:left="57" w:right="57"/>
              <w:jc w:val="both"/>
            </w:pPr>
            <w:r w:rsidRPr="003F7603">
              <w:rPr>
                <w:i/>
              </w:rPr>
              <w:t>Правила</w:t>
            </w:r>
            <w:r w:rsidRPr="003F7603">
              <w:t xml:space="preserve"> помощи при травмах рук, ног, головы, при переломах, вывихах, ушибах и т.д. </w:t>
            </w:r>
          </w:p>
          <w:p w:rsidR="00DC62F5" w:rsidRPr="003F7603" w:rsidRDefault="00DC62F5" w:rsidP="00CD0687">
            <w:pPr>
              <w:ind w:left="57" w:right="57"/>
              <w:jc w:val="both"/>
            </w:pPr>
            <w:r w:rsidRPr="003F7603">
              <w:rPr>
                <w:i/>
              </w:rPr>
              <w:t>Алгоритмы</w:t>
            </w:r>
            <w:r w:rsidRPr="003F7603">
              <w:t xml:space="preserve"> оказание первой помощи при травмах, ранениях, переломах.</w:t>
            </w:r>
          </w:p>
          <w:p w:rsidR="00DC62F5" w:rsidRPr="003F7603" w:rsidRDefault="00DC62F5" w:rsidP="00CD0687">
            <w:pPr>
              <w:ind w:left="57" w:right="57"/>
              <w:jc w:val="both"/>
              <w:rPr>
                <w:b/>
                <w:i/>
              </w:rPr>
            </w:pPr>
            <w:r w:rsidRPr="003F7603">
              <w:t>Отработка моделей поведения при ЧС на транспорте</w:t>
            </w:r>
          </w:p>
        </w:tc>
        <w:tc>
          <w:tcPr>
            <w:tcW w:w="1711" w:type="dxa"/>
            <w:vMerge/>
            <w:shd w:val="clear" w:color="auto" w:fill="FFFFFF"/>
          </w:tcPr>
          <w:p w:rsidR="00DC62F5" w:rsidRPr="003F7603"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3F7603"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Pr="003F7603" w:rsidRDefault="00DC62F5" w:rsidP="00CD0687">
            <w:pPr>
              <w:ind w:left="57" w:right="57"/>
              <w:jc w:val="both"/>
              <w:rPr>
                <w:b/>
              </w:rPr>
            </w:pPr>
            <w:r w:rsidRPr="003F7603">
              <w:rPr>
                <w:b/>
              </w:rPr>
              <w:t>Тема 5</w:t>
            </w:r>
            <w:r>
              <w:rPr>
                <w:b/>
              </w:rPr>
              <w:t>.2</w:t>
            </w:r>
            <w:r w:rsidRPr="003F7603">
              <w:rPr>
                <w:b/>
              </w:rPr>
              <w:t xml:space="preserve">. </w:t>
            </w:r>
          </w:p>
          <w:p w:rsidR="00DC62F5" w:rsidRPr="003F7603" w:rsidRDefault="00DC62F5" w:rsidP="00CD0687">
            <w:pPr>
              <w:ind w:left="57" w:right="57"/>
              <w:jc w:val="both"/>
              <w:rPr>
                <w:b/>
              </w:rPr>
            </w:pPr>
            <w:r w:rsidRPr="003F7603">
              <w:t>Алгоритм помощи при кровотечениях и ранениях</w:t>
            </w:r>
          </w:p>
        </w:tc>
        <w:tc>
          <w:tcPr>
            <w:tcW w:w="9350" w:type="dxa"/>
            <w:shd w:val="clear" w:color="auto" w:fill="auto"/>
          </w:tcPr>
          <w:p w:rsidR="00DC62F5" w:rsidRPr="003F7603" w:rsidRDefault="00DC62F5" w:rsidP="00CD0687">
            <w:pPr>
              <w:ind w:left="57" w:right="57"/>
              <w:jc w:val="both"/>
              <w:rPr>
                <w:b/>
              </w:rPr>
            </w:pPr>
            <w:r w:rsidRPr="00BB0F44">
              <w:rPr>
                <w:b/>
              </w:rPr>
              <w:t>Основное содержание</w:t>
            </w:r>
          </w:p>
        </w:tc>
        <w:tc>
          <w:tcPr>
            <w:tcW w:w="1711" w:type="dxa"/>
            <w:vMerge w:val="restart"/>
            <w:shd w:val="clear" w:color="auto" w:fill="FFFFFF"/>
          </w:tcPr>
          <w:p w:rsidR="00DC62F5" w:rsidRPr="003F7603" w:rsidRDefault="00DC62F5" w:rsidP="00CD0687">
            <w:pPr>
              <w:pStyle w:val="2"/>
              <w:jc w:val="center"/>
              <w:rPr>
                <w:rFonts w:ascii="Times New Roman" w:hAnsi="Times New Roman" w:cs="Times New Roman"/>
                <w:b w:val="0"/>
                <w:sz w:val="24"/>
                <w:szCs w:val="24"/>
              </w:rPr>
            </w:pPr>
            <w:r w:rsidRPr="003F7603">
              <w:rPr>
                <w:rFonts w:ascii="Times New Roman" w:hAnsi="Times New Roman" w:cs="Times New Roman"/>
                <w:b w:val="0"/>
                <w:sz w:val="24"/>
                <w:szCs w:val="24"/>
              </w:rPr>
              <w:t>2</w:t>
            </w:r>
          </w:p>
        </w:tc>
        <w:tc>
          <w:tcPr>
            <w:tcW w:w="1532" w:type="dxa"/>
            <w:vMerge w:val="restart"/>
            <w:shd w:val="clear" w:color="auto" w:fill="FFFFFF"/>
          </w:tcPr>
          <w:p w:rsidR="00DC62F5" w:rsidRPr="003F7603" w:rsidRDefault="00DC62F5" w:rsidP="00CD0687">
            <w:pPr>
              <w:widowControl w:val="0"/>
              <w:ind w:left="57" w:right="57"/>
              <w:jc w:val="center"/>
            </w:pPr>
            <w:r w:rsidRPr="003F7603">
              <w:t>ОК 04; ОК 7</w:t>
            </w:r>
          </w:p>
        </w:tc>
      </w:tr>
      <w:tr w:rsidR="00DC62F5" w:rsidRPr="009D4070" w:rsidTr="00CD0687">
        <w:trPr>
          <w:trHeight w:val="170"/>
        </w:trPr>
        <w:tc>
          <w:tcPr>
            <w:tcW w:w="2514" w:type="dxa"/>
            <w:vMerge/>
            <w:shd w:val="clear" w:color="auto" w:fill="FFFFFF"/>
          </w:tcPr>
          <w:p w:rsidR="00DC62F5" w:rsidRPr="003F7603" w:rsidRDefault="00DC62F5" w:rsidP="00CD0687">
            <w:pPr>
              <w:ind w:left="57" w:right="57"/>
              <w:jc w:val="both"/>
            </w:pPr>
          </w:p>
        </w:tc>
        <w:tc>
          <w:tcPr>
            <w:tcW w:w="9350" w:type="dxa"/>
            <w:shd w:val="clear" w:color="auto" w:fill="auto"/>
          </w:tcPr>
          <w:p w:rsidR="00DC62F5" w:rsidRPr="003F7603" w:rsidRDefault="00DC62F5" w:rsidP="00CD0687">
            <w:pPr>
              <w:ind w:left="57" w:right="57"/>
              <w:jc w:val="both"/>
              <w:rPr>
                <w:b/>
              </w:rPr>
            </w:pPr>
            <w:r w:rsidRPr="003F7603">
              <w:rPr>
                <w:b/>
              </w:rPr>
              <w:t>Практическое занятие</w:t>
            </w:r>
          </w:p>
          <w:p w:rsidR="00DC62F5" w:rsidRPr="003F7603" w:rsidRDefault="00DC62F5" w:rsidP="00CD0687">
            <w:pPr>
              <w:ind w:left="57" w:right="57"/>
              <w:jc w:val="both"/>
            </w:pPr>
            <w:r w:rsidRPr="003F7603">
              <w:rPr>
                <w:i/>
              </w:rPr>
              <w:t>Понятие</w:t>
            </w:r>
            <w:r w:rsidRPr="003F7603">
              <w:t xml:space="preserve"> о видах кровотечений, средствах обеззараживания и дезинфекции.</w:t>
            </w:r>
          </w:p>
          <w:p w:rsidR="00DC62F5" w:rsidRPr="003F7603" w:rsidRDefault="00DC62F5" w:rsidP="00CD0687">
            <w:pPr>
              <w:ind w:left="57" w:right="57"/>
              <w:jc w:val="both"/>
            </w:pPr>
            <w:r w:rsidRPr="003F7603">
              <w:rPr>
                <w:i/>
              </w:rPr>
              <w:t>Правило</w:t>
            </w:r>
            <w:r w:rsidRPr="003F7603">
              <w:t xml:space="preserve"> остановки кровотечений способом наложение жгута и закрутки.  </w:t>
            </w:r>
          </w:p>
          <w:p w:rsidR="00DC62F5" w:rsidRPr="003F7603" w:rsidRDefault="00DC62F5" w:rsidP="00CD0687">
            <w:pPr>
              <w:ind w:left="57" w:right="57"/>
              <w:jc w:val="both"/>
              <w:rPr>
                <w:b/>
                <w:i/>
              </w:rPr>
            </w:pPr>
            <w:r w:rsidRPr="003F7603">
              <w:rPr>
                <w:i/>
              </w:rPr>
              <w:t>Алгоритмы</w:t>
            </w:r>
            <w:r w:rsidRPr="003F7603">
              <w:t xml:space="preserve"> оказания первой помощи при кровотечениях</w:t>
            </w:r>
          </w:p>
        </w:tc>
        <w:tc>
          <w:tcPr>
            <w:tcW w:w="1711" w:type="dxa"/>
            <w:vMerge/>
            <w:shd w:val="clear" w:color="auto" w:fill="FFFFFF"/>
          </w:tcPr>
          <w:p w:rsidR="00DC62F5" w:rsidRPr="003F7603"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3F7603"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Pr="003F7603" w:rsidRDefault="00DC62F5" w:rsidP="00CD0687">
            <w:pPr>
              <w:ind w:left="57" w:right="57"/>
              <w:jc w:val="both"/>
              <w:rPr>
                <w:b/>
              </w:rPr>
            </w:pPr>
            <w:r w:rsidRPr="003F7603">
              <w:rPr>
                <w:b/>
              </w:rPr>
              <w:t>Тема 5.</w:t>
            </w:r>
            <w:r>
              <w:rPr>
                <w:b/>
              </w:rPr>
              <w:t>3</w:t>
            </w:r>
            <w:r w:rsidRPr="003F7603">
              <w:rPr>
                <w:b/>
              </w:rPr>
              <w:t xml:space="preserve">. </w:t>
            </w:r>
          </w:p>
          <w:p w:rsidR="00DC62F5" w:rsidRPr="003F7603" w:rsidRDefault="00DC62F5" w:rsidP="00CD0687">
            <w:pPr>
              <w:ind w:left="57" w:right="57"/>
              <w:jc w:val="both"/>
              <w:rPr>
                <w:b/>
              </w:rPr>
            </w:pPr>
            <w:r w:rsidRPr="003F7603">
              <w:t xml:space="preserve">Оказание помощи подручными </w:t>
            </w:r>
            <w:r w:rsidRPr="003F7603">
              <w:lastRenderedPageBreak/>
              <w:t>средствами в природных условиях</w:t>
            </w:r>
          </w:p>
        </w:tc>
        <w:tc>
          <w:tcPr>
            <w:tcW w:w="9350" w:type="dxa"/>
            <w:shd w:val="clear" w:color="auto" w:fill="auto"/>
          </w:tcPr>
          <w:p w:rsidR="00DC62F5" w:rsidRPr="003F7603" w:rsidRDefault="00DC62F5" w:rsidP="00CD0687">
            <w:pPr>
              <w:ind w:left="57" w:right="57"/>
              <w:jc w:val="both"/>
              <w:rPr>
                <w:b/>
              </w:rPr>
            </w:pPr>
            <w:r w:rsidRPr="00BB0F44">
              <w:rPr>
                <w:b/>
              </w:rPr>
              <w:lastRenderedPageBreak/>
              <w:t>Основное содержание</w:t>
            </w:r>
          </w:p>
        </w:tc>
        <w:tc>
          <w:tcPr>
            <w:tcW w:w="1711" w:type="dxa"/>
            <w:vMerge w:val="restart"/>
            <w:shd w:val="clear" w:color="auto" w:fill="FFFFFF"/>
          </w:tcPr>
          <w:p w:rsidR="00DC62F5" w:rsidRPr="003F7603" w:rsidRDefault="00DC62F5" w:rsidP="00CD0687">
            <w:pPr>
              <w:pStyle w:val="2"/>
              <w:jc w:val="center"/>
              <w:rPr>
                <w:rFonts w:ascii="Times New Roman" w:hAnsi="Times New Roman" w:cs="Times New Roman"/>
                <w:b w:val="0"/>
                <w:sz w:val="24"/>
                <w:szCs w:val="24"/>
              </w:rPr>
            </w:pPr>
            <w:r w:rsidRPr="003F7603">
              <w:rPr>
                <w:rFonts w:ascii="Times New Roman" w:hAnsi="Times New Roman" w:cs="Times New Roman"/>
                <w:b w:val="0"/>
                <w:sz w:val="24"/>
                <w:szCs w:val="24"/>
              </w:rPr>
              <w:t>2</w:t>
            </w:r>
          </w:p>
        </w:tc>
        <w:tc>
          <w:tcPr>
            <w:tcW w:w="1532" w:type="dxa"/>
            <w:vMerge w:val="restart"/>
            <w:shd w:val="clear" w:color="auto" w:fill="FFFFFF"/>
          </w:tcPr>
          <w:p w:rsidR="00DC62F5" w:rsidRPr="003F7603" w:rsidRDefault="00DC62F5" w:rsidP="00CD0687">
            <w:pPr>
              <w:widowControl w:val="0"/>
              <w:ind w:left="57" w:right="57"/>
              <w:jc w:val="center"/>
            </w:pPr>
            <w:r w:rsidRPr="003F7603">
              <w:t>ОК 04; ОК 7</w:t>
            </w:r>
          </w:p>
        </w:tc>
      </w:tr>
      <w:tr w:rsidR="00DC62F5" w:rsidRPr="009D4070" w:rsidTr="00CD0687">
        <w:trPr>
          <w:trHeight w:val="170"/>
        </w:trPr>
        <w:tc>
          <w:tcPr>
            <w:tcW w:w="2514" w:type="dxa"/>
            <w:vMerge/>
            <w:shd w:val="clear" w:color="auto" w:fill="FFFFFF"/>
          </w:tcPr>
          <w:p w:rsidR="00DC62F5" w:rsidRPr="003F7603" w:rsidRDefault="00DC62F5" w:rsidP="00CD0687">
            <w:pPr>
              <w:ind w:left="57" w:right="57"/>
              <w:jc w:val="both"/>
            </w:pPr>
          </w:p>
        </w:tc>
        <w:tc>
          <w:tcPr>
            <w:tcW w:w="9350" w:type="dxa"/>
            <w:shd w:val="clear" w:color="auto" w:fill="auto"/>
          </w:tcPr>
          <w:p w:rsidR="00DC62F5" w:rsidRPr="003F7603" w:rsidRDefault="00DC62F5" w:rsidP="00CD0687">
            <w:pPr>
              <w:ind w:left="57" w:right="57"/>
              <w:jc w:val="both"/>
              <w:rPr>
                <w:b/>
              </w:rPr>
            </w:pPr>
            <w:r w:rsidRPr="003F7603">
              <w:rPr>
                <w:b/>
              </w:rPr>
              <w:t>Практическое занятие</w:t>
            </w:r>
          </w:p>
          <w:p w:rsidR="00DC62F5" w:rsidRPr="003F7603" w:rsidRDefault="00DC62F5" w:rsidP="00CD0687">
            <w:pPr>
              <w:ind w:left="57" w:right="57"/>
              <w:jc w:val="both"/>
            </w:pPr>
            <w:r w:rsidRPr="003F7603">
              <w:rPr>
                <w:i/>
              </w:rPr>
              <w:t>Понятие</w:t>
            </w:r>
            <w:r w:rsidRPr="003F7603">
              <w:t xml:space="preserve"> об экстремальных ситуациях в природных условиях. </w:t>
            </w:r>
          </w:p>
          <w:p w:rsidR="00DC62F5" w:rsidRPr="003F7603" w:rsidRDefault="00DC62F5" w:rsidP="00CD0687">
            <w:pPr>
              <w:ind w:left="57" w:right="57"/>
              <w:jc w:val="both"/>
            </w:pPr>
            <w:r w:rsidRPr="003F7603">
              <w:rPr>
                <w:i/>
              </w:rPr>
              <w:lastRenderedPageBreak/>
              <w:t xml:space="preserve">Способы </w:t>
            </w:r>
            <w:r w:rsidRPr="003F7603">
              <w:t xml:space="preserve">и особенности фиксации конечностей. </w:t>
            </w:r>
          </w:p>
          <w:p w:rsidR="00DC62F5" w:rsidRPr="003F7603" w:rsidRDefault="00DC62F5" w:rsidP="00CD0687">
            <w:pPr>
              <w:ind w:left="57" w:right="57"/>
              <w:jc w:val="both"/>
            </w:pPr>
            <w:r w:rsidRPr="003F7603">
              <w:t xml:space="preserve">Способы транспортировки пострадавших. </w:t>
            </w:r>
          </w:p>
          <w:p w:rsidR="00DC62F5" w:rsidRPr="003F7603" w:rsidRDefault="00DC62F5" w:rsidP="00CD0687">
            <w:pPr>
              <w:ind w:left="57" w:right="57"/>
              <w:jc w:val="both"/>
            </w:pPr>
            <w:r w:rsidRPr="003F7603">
              <w:t xml:space="preserve">Способы согревания на открытой местности, </w:t>
            </w:r>
          </w:p>
          <w:p w:rsidR="00DC62F5" w:rsidRPr="003F7603" w:rsidRDefault="00DC62F5" w:rsidP="00CD0687">
            <w:pPr>
              <w:ind w:left="57" w:right="57"/>
              <w:jc w:val="both"/>
            </w:pPr>
            <w:r w:rsidRPr="003F7603">
              <w:t>Вынужденное автономное существование.</w:t>
            </w:r>
          </w:p>
          <w:p w:rsidR="00DC62F5" w:rsidRPr="003F7603" w:rsidRDefault="00DC62F5" w:rsidP="00CD0687">
            <w:pPr>
              <w:ind w:left="57" w:right="57"/>
              <w:jc w:val="both"/>
              <w:rPr>
                <w:b/>
                <w:i/>
              </w:rPr>
            </w:pPr>
            <w:r w:rsidRPr="003F7603">
              <w:t>Правило добычи: воды, пищи, огня. Временное жилище.</w:t>
            </w:r>
          </w:p>
        </w:tc>
        <w:tc>
          <w:tcPr>
            <w:tcW w:w="1711" w:type="dxa"/>
            <w:vMerge/>
            <w:shd w:val="clear" w:color="auto" w:fill="FFFFFF"/>
          </w:tcPr>
          <w:p w:rsidR="00DC62F5" w:rsidRPr="003F7603"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3F7603" w:rsidRDefault="00DC62F5" w:rsidP="00CD0687">
            <w:pPr>
              <w:widowControl w:val="0"/>
              <w:ind w:left="57" w:right="57"/>
              <w:jc w:val="center"/>
            </w:pPr>
          </w:p>
        </w:tc>
      </w:tr>
      <w:tr w:rsidR="00DC62F5" w:rsidRPr="009D4070" w:rsidTr="00CD0687">
        <w:trPr>
          <w:trHeight w:val="170"/>
        </w:trPr>
        <w:tc>
          <w:tcPr>
            <w:tcW w:w="2514" w:type="dxa"/>
            <w:shd w:val="clear" w:color="auto" w:fill="FFFFFF"/>
          </w:tcPr>
          <w:p w:rsidR="00DC62F5" w:rsidRPr="00727E97" w:rsidRDefault="00DC62F5" w:rsidP="00CD0687">
            <w:pPr>
              <w:ind w:left="57" w:right="57"/>
              <w:jc w:val="both"/>
              <w:rPr>
                <w:b/>
                <w:i/>
              </w:rPr>
            </w:pPr>
            <w:r w:rsidRPr="00727E97">
              <w:rPr>
                <w:b/>
                <w:i/>
              </w:rPr>
              <w:lastRenderedPageBreak/>
              <w:t>Самостоятельная работа</w:t>
            </w:r>
          </w:p>
          <w:p w:rsidR="00DC62F5" w:rsidRPr="003F7603" w:rsidRDefault="00DC62F5" w:rsidP="00CD0687">
            <w:pPr>
              <w:ind w:left="57" w:right="57"/>
              <w:jc w:val="both"/>
              <w:rPr>
                <w:b/>
              </w:rPr>
            </w:pPr>
          </w:p>
        </w:tc>
        <w:tc>
          <w:tcPr>
            <w:tcW w:w="9350" w:type="dxa"/>
            <w:shd w:val="clear" w:color="auto" w:fill="auto"/>
          </w:tcPr>
          <w:p w:rsidR="00DC62F5" w:rsidRPr="00727E97" w:rsidRDefault="00DC62F5" w:rsidP="00CD0687">
            <w:pPr>
              <w:ind w:left="57" w:right="57"/>
              <w:jc w:val="both"/>
            </w:pPr>
            <w:r w:rsidRPr="00727E97">
              <w:t xml:space="preserve">Понятие об эпилепсии, инсульте, обмороке, инфаркте, диабете, токсикологическом опьянении. </w:t>
            </w:r>
          </w:p>
          <w:p w:rsidR="00DC62F5" w:rsidRDefault="00DC62F5" w:rsidP="00CD0687">
            <w:pPr>
              <w:ind w:left="57" w:right="57"/>
              <w:jc w:val="both"/>
            </w:pPr>
            <w:r w:rsidRPr="00727E97">
              <w:t>Правила и алгоритмы поведения</w:t>
            </w:r>
            <w:r w:rsidRPr="003F7603">
              <w:t xml:space="preserve"> и оказания первой помощи при этих состояниях</w:t>
            </w:r>
          </w:p>
          <w:p w:rsidR="00DC62F5" w:rsidRPr="003F7603"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3F7603">
              <w:t xml:space="preserve">Понятие об ожогах и их видах (термические, химические, кислотные, щелочные). </w:t>
            </w:r>
          </w:p>
          <w:p w:rsidR="00DC62F5" w:rsidRPr="003F7603"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3F7603">
              <w:t>Правило алгоритм помощи при ожогах различных видов.</w:t>
            </w:r>
          </w:p>
          <w:p w:rsidR="00DC62F5" w:rsidRPr="003F7603" w:rsidRDefault="00DC62F5" w:rsidP="00CD0687">
            <w:pPr>
              <w:ind w:left="57" w:right="57"/>
              <w:jc w:val="both"/>
              <w:rPr>
                <w:b/>
                <w:i/>
              </w:rPr>
            </w:pPr>
            <w:r w:rsidRPr="003F7603">
              <w:t>Способы самоспасения. Первая помощь пострадавшем на производстве. Алгоритм поведения при ЧС.</w:t>
            </w:r>
          </w:p>
        </w:tc>
        <w:tc>
          <w:tcPr>
            <w:tcW w:w="1711" w:type="dxa"/>
            <w:shd w:val="clear" w:color="auto" w:fill="FFFFFF"/>
          </w:tcPr>
          <w:p w:rsidR="00DC62F5" w:rsidRPr="003F7603" w:rsidRDefault="00DC62F5" w:rsidP="00CD0687">
            <w:pPr>
              <w:pStyle w:val="2"/>
              <w:spacing w:before="0"/>
              <w:jc w:val="center"/>
              <w:rPr>
                <w:rFonts w:ascii="Times New Roman" w:hAnsi="Times New Roman" w:cs="Times New Roman"/>
                <w:b w:val="0"/>
                <w:sz w:val="24"/>
                <w:szCs w:val="24"/>
              </w:rPr>
            </w:pPr>
            <w:r w:rsidRPr="003F7603">
              <w:rPr>
                <w:rFonts w:ascii="Times New Roman" w:hAnsi="Times New Roman" w:cs="Times New Roman"/>
                <w:b w:val="0"/>
                <w:sz w:val="24"/>
                <w:szCs w:val="24"/>
              </w:rPr>
              <w:t>2</w:t>
            </w:r>
          </w:p>
        </w:tc>
        <w:tc>
          <w:tcPr>
            <w:tcW w:w="1532" w:type="dxa"/>
            <w:shd w:val="clear" w:color="auto" w:fill="FFFFFF"/>
          </w:tcPr>
          <w:p w:rsidR="00DC62F5" w:rsidRPr="003F7603" w:rsidRDefault="00DC62F5" w:rsidP="00CD0687">
            <w:pPr>
              <w:widowControl w:val="0"/>
              <w:ind w:left="57" w:right="57"/>
              <w:jc w:val="center"/>
            </w:pPr>
          </w:p>
        </w:tc>
      </w:tr>
      <w:tr w:rsidR="00DC62F5" w:rsidRPr="009D4070" w:rsidTr="00CD0687">
        <w:trPr>
          <w:trHeight w:val="170"/>
        </w:trPr>
        <w:tc>
          <w:tcPr>
            <w:tcW w:w="2514" w:type="dxa"/>
            <w:vMerge w:val="restart"/>
            <w:shd w:val="clear" w:color="auto" w:fill="FFFFFF"/>
          </w:tcPr>
          <w:p w:rsidR="00DC62F5" w:rsidRPr="005B35BD" w:rsidRDefault="00DC62F5" w:rsidP="00CD0687">
            <w:pPr>
              <w:ind w:left="57" w:right="57"/>
              <w:jc w:val="both"/>
              <w:rPr>
                <w:b/>
              </w:rPr>
            </w:pPr>
            <w:r w:rsidRPr="005B35BD">
              <w:rPr>
                <w:b/>
              </w:rPr>
              <w:t>Тема 5.4.</w:t>
            </w:r>
          </w:p>
          <w:p w:rsidR="00DC62F5" w:rsidRPr="005B35BD" w:rsidRDefault="00DC62F5" w:rsidP="00CD0687">
            <w:pPr>
              <w:ind w:left="57" w:right="57"/>
              <w:jc w:val="both"/>
              <w:rPr>
                <w:b/>
              </w:rPr>
            </w:pPr>
            <w:r w:rsidRPr="005B35BD">
              <w:t>Методы оказания первой помощи гражданам на строительных объектах</w:t>
            </w:r>
          </w:p>
        </w:tc>
        <w:tc>
          <w:tcPr>
            <w:tcW w:w="9350" w:type="dxa"/>
            <w:shd w:val="clear" w:color="auto" w:fill="auto"/>
          </w:tcPr>
          <w:p w:rsidR="00DC62F5" w:rsidRPr="005B35BD" w:rsidRDefault="00DC62F5" w:rsidP="00CD0687">
            <w:pPr>
              <w:ind w:left="57" w:right="57"/>
              <w:jc w:val="both"/>
              <w:rPr>
                <w:b/>
              </w:rPr>
            </w:pPr>
            <w:r>
              <w:rPr>
                <w:b/>
              </w:rPr>
              <w:t>Практико- ориентированное содержание</w:t>
            </w:r>
          </w:p>
        </w:tc>
        <w:tc>
          <w:tcPr>
            <w:tcW w:w="1711" w:type="dxa"/>
            <w:vMerge w:val="restart"/>
            <w:shd w:val="clear" w:color="auto" w:fill="FFFFFF"/>
          </w:tcPr>
          <w:p w:rsidR="00DC62F5" w:rsidRPr="005B35BD" w:rsidRDefault="00DC62F5" w:rsidP="00CD0687">
            <w:pPr>
              <w:pStyle w:val="2"/>
              <w:spacing w:before="0"/>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1532" w:type="dxa"/>
            <w:vMerge w:val="restart"/>
            <w:shd w:val="clear" w:color="auto" w:fill="FFFFFF"/>
          </w:tcPr>
          <w:p w:rsidR="00DC62F5" w:rsidRPr="00565314" w:rsidRDefault="00DC62F5" w:rsidP="00CD0687">
            <w:pPr>
              <w:widowControl w:val="0"/>
              <w:ind w:left="57" w:right="57"/>
              <w:jc w:val="center"/>
            </w:pPr>
            <w:r w:rsidRPr="00565314">
              <w:t>ОК 1; ОК 02; ОК 04;</w:t>
            </w:r>
          </w:p>
          <w:p w:rsidR="00DC62F5" w:rsidRPr="00565314" w:rsidRDefault="00DC62F5" w:rsidP="00CD0687">
            <w:pPr>
              <w:widowControl w:val="0"/>
              <w:ind w:left="57" w:right="57"/>
              <w:jc w:val="center"/>
            </w:pPr>
            <w:r w:rsidRPr="00565314">
              <w:t>ОК 07;</w:t>
            </w:r>
          </w:p>
          <w:p w:rsidR="00DC62F5" w:rsidRDefault="00DC62F5" w:rsidP="00CD0687">
            <w:pPr>
              <w:widowControl w:val="0"/>
              <w:ind w:left="57" w:right="57"/>
              <w:jc w:val="center"/>
            </w:pPr>
            <w:r>
              <w:t>ПК 1.1-1.5</w:t>
            </w:r>
          </w:p>
          <w:p w:rsidR="00DC62F5"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t>ПК 2.1-2.4</w:t>
            </w:r>
          </w:p>
          <w:p w:rsidR="00DC62F5" w:rsidRPr="00565314" w:rsidRDefault="00DC62F5" w:rsidP="00CD0687">
            <w:pPr>
              <w:widowControl w:val="0"/>
              <w:ind w:left="57" w:right="57"/>
              <w:jc w:val="center"/>
            </w:pPr>
            <w:r>
              <w:t>ПК 3.1-3.2</w:t>
            </w:r>
          </w:p>
        </w:tc>
      </w:tr>
      <w:tr w:rsidR="00DC62F5" w:rsidRPr="009D4070" w:rsidTr="00CD0687">
        <w:trPr>
          <w:trHeight w:val="170"/>
        </w:trPr>
        <w:tc>
          <w:tcPr>
            <w:tcW w:w="2514" w:type="dxa"/>
            <w:vMerge/>
            <w:shd w:val="clear" w:color="auto" w:fill="FFFFFF"/>
          </w:tcPr>
          <w:p w:rsidR="00DC62F5" w:rsidRPr="005B35BD" w:rsidRDefault="00DC62F5" w:rsidP="00CD0687">
            <w:pPr>
              <w:ind w:left="57" w:right="57"/>
              <w:jc w:val="both"/>
            </w:pPr>
          </w:p>
        </w:tc>
        <w:tc>
          <w:tcPr>
            <w:tcW w:w="9350" w:type="dxa"/>
            <w:shd w:val="clear" w:color="auto" w:fill="auto"/>
          </w:tcPr>
          <w:p w:rsidR="00DC62F5" w:rsidRPr="005B35BD" w:rsidRDefault="00DC62F5" w:rsidP="00CD0687">
            <w:pPr>
              <w:ind w:left="57" w:right="57"/>
              <w:jc w:val="both"/>
              <w:rPr>
                <w:b/>
              </w:rPr>
            </w:pPr>
            <w:r w:rsidRPr="005B35BD">
              <w:rPr>
                <w:b/>
              </w:rPr>
              <w:t>Практическое занятие</w:t>
            </w:r>
          </w:p>
          <w:p w:rsidR="00DC62F5" w:rsidRPr="005B35BD" w:rsidRDefault="00DC62F5" w:rsidP="00CD0687">
            <w:pPr>
              <w:ind w:left="57" w:right="57"/>
              <w:jc w:val="both"/>
              <w:rPr>
                <w:b/>
                <w:i/>
              </w:rPr>
            </w:pPr>
            <w:r w:rsidRPr="005B35BD">
              <w:rPr>
                <w:highlight w:val="white"/>
              </w:rPr>
              <w:t>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Самостоятельный выбор методов и средств помощи пострадавшим на с</w:t>
            </w:r>
            <w:r w:rsidRPr="005B35BD">
              <w:t>троительных объектах</w:t>
            </w:r>
          </w:p>
        </w:tc>
        <w:tc>
          <w:tcPr>
            <w:tcW w:w="1711" w:type="dxa"/>
            <w:vMerge/>
            <w:shd w:val="clear" w:color="auto" w:fill="FFFFFF"/>
          </w:tcPr>
          <w:p w:rsidR="00DC62F5" w:rsidRPr="005B35BD" w:rsidRDefault="00DC62F5" w:rsidP="00CD0687">
            <w:pPr>
              <w:pStyle w:val="2"/>
              <w:spacing w:before="0"/>
              <w:jc w:val="center"/>
              <w:rPr>
                <w:rFonts w:ascii="Times New Roman" w:hAnsi="Times New Roman" w:cs="Times New Roman"/>
                <w:b w:val="0"/>
                <w:sz w:val="24"/>
                <w:szCs w:val="24"/>
              </w:rPr>
            </w:pPr>
          </w:p>
        </w:tc>
        <w:tc>
          <w:tcPr>
            <w:tcW w:w="1532" w:type="dxa"/>
            <w:vMerge/>
            <w:shd w:val="clear" w:color="auto" w:fill="FFFFFF"/>
          </w:tcPr>
          <w:p w:rsidR="00DC62F5" w:rsidRPr="003F7603" w:rsidRDefault="00DC62F5" w:rsidP="00CD0687">
            <w:pPr>
              <w:widowControl w:val="0"/>
              <w:ind w:left="57" w:right="57"/>
              <w:jc w:val="center"/>
            </w:pPr>
          </w:p>
        </w:tc>
      </w:tr>
      <w:tr w:rsidR="00DC62F5" w:rsidRPr="009D4070" w:rsidTr="00CD0687">
        <w:trPr>
          <w:trHeight w:val="170"/>
        </w:trPr>
        <w:tc>
          <w:tcPr>
            <w:tcW w:w="2514" w:type="dxa"/>
            <w:shd w:val="clear" w:color="auto" w:fill="FFFFFF"/>
          </w:tcPr>
          <w:p w:rsidR="00DC62F5" w:rsidRPr="00497C6F" w:rsidRDefault="00DC62F5" w:rsidP="00CD0687">
            <w:pPr>
              <w:ind w:left="57" w:right="57"/>
              <w:jc w:val="both"/>
              <w:rPr>
                <w:b/>
              </w:rPr>
            </w:pPr>
            <w:r w:rsidRPr="00497C6F">
              <w:rPr>
                <w:b/>
              </w:rPr>
              <w:t xml:space="preserve">Консультация </w:t>
            </w:r>
          </w:p>
        </w:tc>
        <w:tc>
          <w:tcPr>
            <w:tcW w:w="9350" w:type="dxa"/>
            <w:shd w:val="clear" w:color="auto" w:fill="auto"/>
          </w:tcPr>
          <w:p w:rsidR="00DC62F5" w:rsidRPr="005B35BD" w:rsidRDefault="00DC62F5" w:rsidP="00CD0687">
            <w:pPr>
              <w:ind w:left="57" w:right="57"/>
              <w:jc w:val="both"/>
              <w:rPr>
                <w:b/>
              </w:rPr>
            </w:pPr>
            <w:r>
              <w:rPr>
                <w:b/>
              </w:rPr>
              <w:t>Подготовка к зачету</w:t>
            </w:r>
          </w:p>
        </w:tc>
        <w:tc>
          <w:tcPr>
            <w:tcW w:w="1711" w:type="dxa"/>
            <w:shd w:val="clear" w:color="auto" w:fill="FFFFFF"/>
          </w:tcPr>
          <w:p w:rsidR="00DC62F5" w:rsidRPr="005B35BD" w:rsidRDefault="00DC62F5" w:rsidP="00CD0687">
            <w:pPr>
              <w:pStyle w:val="2"/>
              <w:spacing w:before="0"/>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1532" w:type="dxa"/>
            <w:shd w:val="clear" w:color="auto" w:fill="FFFFFF"/>
          </w:tcPr>
          <w:p w:rsidR="00DC62F5" w:rsidRPr="003F7603" w:rsidRDefault="00DC62F5" w:rsidP="00CD0687">
            <w:pPr>
              <w:widowControl w:val="0"/>
              <w:ind w:left="57" w:right="57"/>
              <w:jc w:val="center"/>
            </w:pPr>
          </w:p>
        </w:tc>
      </w:tr>
      <w:tr w:rsidR="00DC62F5" w:rsidRPr="00F23A8F" w:rsidTr="00CD0687">
        <w:trPr>
          <w:trHeight w:val="170"/>
        </w:trPr>
        <w:tc>
          <w:tcPr>
            <w:tcW w:w="11864" w:type="dxa"/>
            <w:gridSpan w:val="2"/>
            <w:shd w:val="clear" w:color="auto" w:fill="FFFFFF"/>
          </w:tcPr>
          <w:p w:rsidR="00DC62F5" w:rsidRPr="005B35BD" w:rsidRDefault="00DC62F5" w:rsidP="00CD0687">
            <w:pPr>
              <w:ind w:left="57" w:right="57"/>
              <w:jc w:val="both"/>
              <w:rPr>
                <w:b/>
              </w:rPr>
            </w:pPr>
            <w:r w:rsidRPr="005B35BD">
              <w:rPr>
                <w:b/>
              </w:rPr>
              <w:t>Дифференцированный зачет</w:t>
            </w:r>
          </w:p>
        </w:tc>
        <w:tc>
          <w:tcPr>
            <w:tcW w:w="1711" w:type="dxa"/>
            <w:shd w:val="clear" w:color="auto" w:fill="FFFFFF"/>
          </w:tcPr>
          <w:p w:rsidR="00DC62F5" w:rsidRPr="005B35BD" w:rsidRDefault="00DC62F5" w:rsidP="00CD0687">
            <w:pPr>
              <w:pStyle w:val="2"/>
              <w:spacing w:before="0"/>
              <w:jc w:val="center"/>
              <w:rPr>
                <w:rFonts w:ascii="Times New Roman" w:hAnsi="Times New Roman" w:cs="Times New Roman"/>
                <w:sz w:val="24"/>
                <w:szCs w:val="24"/>
              </w:rPr>
            </w:pPr>
            <w:r w:rsidRPr="005B35BD">
              <w:rPr>
                <w:rFonts w:ascii="Times New Roman" w:hAnsi="Times New Roman" w:cs="Times New Roman"/>
                <w:sz w:val="24"/>
                <w:szCs w:val="24"/>
              </w:rPr>
              <w:t>2</w:t>
            </w:r>
          </w:p>
        </w:tc>
        <w:tc>
          <w:tcPr>
            <w:tcW w:w="1532" w:type="dxa"/>
            <w:shd w:val="clear" w:color="auto" w:fill="FFFFFF"/>
          </w:tcPr>
          <w:p w:rsidR="00DC62F5" w:rsidRPr="00125B93" w:rsidRDefault="00DC62F5" w:rsidP="00CD0687">
            <w:pPr>
              <w:pStyle w:val="2"/>
              <w:spacing w:before="0"/>
              <w:jc w:val="center"/>
              <w:rPr>
                <w:rFonts w:ascii="Times New Roman" w:hAnsi="Times New Roman" w:cs="Times New Roman"/>
                <w:b w:val="0"/>
                <w:sz w:val="20"/>
                <w:szCs w:val="20"/>
              </w:rPr>
            </w:pPr>
          </w:p>
        </w:tc>
      </w:tr>
      <w:tr w:rsidR="00DC62F5" w:rsidRPr="00F23A8F" w:rsidTr="00CD0687">
        <w:trPr>
          <w:trHeight w:val="170"/>
        </w:trPr>
        <w:tc>
          <w:tcPr>
            <w:tcW w:w="2514" w:type="dxa"/>
            <w:shd w:val="clear" w:color="auto" w:fill="FFFFFF"/>
          </w:tcPr>
          <w:p w:rsidR="00DC62F5" w:rsidRPr="005B35BD" w:rsidRDefault="00DC62F5" w:rsidP="00CD0687">
            <w:pPr>
              <w:ind w:left="57" w:right="57"/>
              <w:jc w:val="both"/>
              <w:rPr>
                <w:b/>
              </w:rPr>
            </w:pPr>
          </w:p>
        </w:tc>
        <w:tc>
          <w:tcPr>
            <w:tcW w:w="9350" w:type="dxa"/>
            <w:shd w:val="clear" w:color="auto" w:fill="auto"/>
          </w:tcPr>
          <w:p w:rsidR="00DC62F5" w:rsidRPr="005B35BD" w:rsidRDefault="00DC62F5"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5B35BD">
              <w:rPr>
                <w:bCs/>
              </w:rPr>
              <w:t xml:space="preserve">                                                                                                                                                                                         </w:t>
            </w:r>
            <w:r w:rsidRPr="005B35BD">
              <w:rPr>
                <w:b/>
              </w:rPr>
              <w:t>Всего:</w:t>
            </w:r>
          </w:p>
        </w:tc>
        <w:tc>
          <w:tcPr>
            <w:tcW w:w="1711" w:type="dxa"/>
            <w:shd w:val="clear" w:color="auto" w:fill="FFFFFF"/>
          </w:tcPr>
          <w:p w:rsidR="00DC62F5" w:rsidRPr="005B35BD" w:rsidRDefault="00DC62F5" w:rsidP="00CD0687">
            <w:pPr>
              <w:pStyle w:val="2"/>
              <w:spacing w:before="0"/>
              <w:jc w:val="center"/>
              <w:rPr>
                <w:rFonts w:ascii="Times New Roman" w:hAnsi="Times New Roman" w:cs="Times New Roman"/>
                <w:sz w:val="24"/>
                <w:szCs w:val="24"/>
              </w:rPr>
            </w:pPr>
            <w:r w:rsidRPr="005B35BD">
              <w:rPr>
                <w:rFonts w:ascii="Times New Roman" w:hAnsi="Times New Roman" w:cs="Times New Roman"/>
                <w:sz w:val="24"/>
                <w:szCs w:val="24"/>
              </w:rPr>
              <w:t>68</w:t>
            </w:r>
          </w:p>
        </w:tc>
        <w:tc>
          <w:tcPr>
            <w:tcW w:w="1532" w:type="dxa"/>
            <w:shd w:val="clear" w:color="auto" w:fill="FFFFFF"/>
          </w:tcPr>
          <w:p w:rsidR="00DC62F5" w:rsidRDefault="00DC62F5" w:rsidP="00CD0687">
            <w:pPr>
              <w:pStyle w:val="2"/>
              <w:spacing w:before="0"/>
              <w:jc w:val="center"/>
              <w:rPr>
                <w:rFonts w:ascii="Times New Roman" w:hAnsi="Times New Roman" w:cs="Times New Roman"/>
                <w:color w:val="FF0000"/>
                <w:sz w:val="20"/>
                <w:szCs w:val="20"/>
              </w:rPr>
            </w:pPr>
          </w:p>
        </w:tc>
      </w:tr>
    </w:tbl>
    <w:p w:rsidR="00DC62F5" w:rsidRPr="008C559D" w:rsidRDefault="00DC62F5" w:rsidP="00DC62F5">
      <w:pPr>
        <w:widowControl w:val="0"/>
        <w:tabs>
          <w:tab w:val="left" w:pos="1305"/>
        </w:tabs>
        <w:suppressAutoHyphens/>
        <w:jc w:val="both"/>
        <w:sectPr w:rsidR="00DC62F5" w:rsidRPr="008C559D" w:rsidSect="00361720">
          <w:pgSz w:w="16840" w:h="11907" w:orient="landscape"/>
          <w:pgMar w:top="851" w:right="1134" w:bottom="851" w:left="1134" w:header="709" w:footer="709" w:gutter="0"/>
          <w:cols w:space="720"/>
        </w:sectPr>
      </w:pPr>
      <w:r>
        <w:rPr>
          <w:b/>
        </w:rPr>
        <w:tab/>
      </w:r>
      <w:r>
        <w:tab/>
      </w:r>
    </w:p>
    <w:p w:rsidR="00DC62F5" w:rsidRPr="00DE38CE" w:rsidRDefault="00DC62F5" w:rsidP="00DC62F5">
      <w:pPr>
        <w:pStyle w:val="10"/>
        <w:jc w:val="center"/>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ОБЩЕОБРАЗОВАТЕЛЬНОЙ </w:t>
      </w:r>
      <w:r w:rsidRPr="00DE38CE">
        <w:rPr>
          <w:b/>
          <w:caps/>
        </w:rPr>
        <w:t>дисциплины</w:t>
      </w:r>
    </w:p>
    <w:p w:rsidR="00DC62F5" w:rsidRPr="00C96301" w:rsidRDefault="00DC62F5" w:rsidP="00DC62F5">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DC62F5" w:rsidRPr="00565314"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программы </w:t>
      </w:r>
      <w:r>
        <w:rPr>
          <w:bCs/>
        </w:rPr>
        <w:t xml:space="preserve">общеобразовательной дисциплины </w:t>
      </w:r>
      <w:r w:rsidRPr="0091225B">
        <w:rPr>
          <w:bCs/>
        </w:rPr>
        <w:t>ОД.</w:t>
      </w:r>
      <w:r w:rsidRPr="0091225B">
        <w:t xml:space="preserve"> 10.</w:t>
      </w:r>
      <w:r w:rsidRPr="00E0490D">
        <w:t xml:space="preserve"> Основы безопасности жизнедеятельности</w:t>
      </w:r>
    </w:p>
    <w:p w:rsidR="00DC62F5" w:rsidRPr="004A6F23"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C62F5" w:rsidRPr="004A6F23"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Оборудование учебного кабинета: </w:t>
      </w:r>
    </w:p>
    <w:p w:rsidR="00DC62F5" w:rsidRPr="00565314"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565314">
        <w:rPr>
          <w:bCs/>
        </w:rPr>
        <w:t xml:space="preserve"> - 16 посадочных мест по количеству обучающихся;</w:t>
      </w:r>
    </w:p>
    <w:p w:rsidR="00DC62F5" w:rsidRPr="00565314"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565314">
        <w:rPr>
          <w:bCs/>
        </w:rPr>
        <w:t>- рабочее место преподавателя;</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565314">
        <w:rPr>
          <w:bCs/>
        </w:rPr>
        <w:t>- учебники по количеству обучающихся</w:t>
      </w:r>
      <w:r>
        <w:rPr>
          <w:bCs/>
        </w:rPr>
        <w:t>;</w:t>
      </w:r>
    </w:p>
    <w:p w:rsidR="00DC62F5" w:rsidRPr="00BA02E4"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Pr="00BA02E4">
        <w:t>наглядные пособия (комплекты учебных таблиц, стендов, схем, плакатов,);</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w:t>
      </w:r>
      <w:r w:rsidRPr="00BA02E4">
        <w:t xml:space="preserve">образцы средств первой медицинской помощи: индивидуальный перевязочный пакет ИПП-1; жгут кровоостанавливающий; аптечка индивидуальная АИ-2; </w:t>
      </w:r>
    </w:p>
    <w:p w:rsidR="00DC62F5" w:rsidRPr="00BA02E4"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Pr="00BA02E4">
        <w:t xml:space="preserve">сумка санитарная; носилки плащевые; </w:t>
      </w:r>
    </w:p>
    <w:p w:rsidR="00DC62F5" w:rsidRPr="00BA02E4"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Pr="00BA02E4">
        <w:t xml:space="preserve">образцы средств индивидуальной защиты (СИЗ): противогаз ГП-7, респиратор Р-2, общевойсковой защитный костюм и оборудования; </w:t>
      </w:r>
    </w:p>
    <w:p w:rsidR="00DC62F5" w:rsidRPr="00BA02E4"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Pr="00BA02E4">
        <w:t xml:space="preserve">образцы средств пожаротушения (СП); </w:t>
      </w:r>
    </w:p>
    <w:p w:rsidR="00DC62F5" w:rsidRPr="00BA02E4"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r w:rsidRPr="00BA02E4">
        <w:t>макет автомата Калашникова;</w:t>
      </w:r>
    </w:p>
    <w:p w:rsidR="00DC62F5" w:rsidRPr="004A6F23"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 с программным обеспечением,</w:t>
      </w:r>
    </w:p>
    <w:p w:rsidR="00DC62F5" w:rsidRPr="005B35BD"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B35BD">
        <w:rPr>
          <w:bCs/>
        </w:rPr>
        <w:t>- проектор</w:t>
      </w:r>
    </w:p>
    <w:p w:rsidR="00DC62F5" w:rsidRPr="005B35BD"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B35BD">
        <w:rPr>
          <w:bCs/>
        </w:rPr>
        <w:t>- экран</w:t>
      </w:r>
    </w:p>
    <w:p w:rsidR="00DC62F5" w:rsidRPr="005B35BD"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B35BD">
        <w:rPr>
          <w:bCs/>
        </w:rPr>
        <w:t>- колонки</w:t>
      </w:r>
    </w:p>
    <w:p w:rsidR="00DC62F5" w:rsidRPr="005B35BD"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B35BD">
        <w:rPr>
          <w:bCs/>
        </w:rPr>
        <w:tab/>
      </w:r>
    </w:p>
    <w:p w:rsidR="00DC62F5" w:rsidRPr="00C96301" w:rsidRDefault="00DC62F5" w:rsidP="00DC62F5">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DC62F5" w:rsidRPr="00F94720"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DC62F5" w:rsidRPr="00365AAA"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Pr>
          <w:b/>
          <w:bCs/>
        </w:rPr>
        <w:t xml:space="preserve"> </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DC62F5" w:rsidRPr="003F04FE"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3F04FE">
        <w:rPr>
          <w:b/>
          <w:bCs/>
          <w:sz w:val="28"/>
          <w:szCs w:val="28"/>
        </w:rPr>
        <w:t>Основные источники:</w:t>
      </w:r>
    </w:p>
    <w:p w:rsidR="00DC62F5" w:rsidRPr="001957C0" w:rsidRDefault="00DC62F5" w:rsidP="00DC62F5">
      <w:pPr>
        <w:ind w:left="1807" w:right="1828"/>
        <w:rPr>
          <w:rFonts w:eastAsia="Calibri"/>
        </w:rPr>
      </w:pPr>
      <w:r w:rsidRPr="003F04FE">
        <w:rPr>
          <w:sz w:val="28"/>
          <w:szCs w:val="28"/>
        </w:rPr>
        <w:t xml:space="preserve">                                       </w:t>
      </w:r>
      <w:r w:rsidRPr="001957C0">
        <w:t>Для студентов</w:t>
      </w:r>
    </w:p>
    <w:p w:rsidR="00DC62F5" w:rsidRPr="001957C0" w:rsidRDefault="00DC62F5" w:rsidP="00DC62F5">
      <w:pPr>
        <w:spacing w:before="5"/>
        <w:ind w:left="100" w:right="120" w:firstLine="283"/>
      </w:pPr>
      <w:r w:rsidRPr="001957C0">
        <w:rPr>
          <w:rFonts w:eastAsia="Cambria"/>
          <w:i/>
        </w:rPr>
        <w:t>Косолапова Н</w:t>
      </w:r>
      <w:r w:rsidRPr="001957C0">
        <w:t xml:space="preserve">. </w:t>
      </w:r>
      <w:r w:rsidRPr="001957C0">
        <w:rPr>
          <w:rFonts w:eastAsia="Cambria"/>
          <w:i/>
        </w:rPr>
        <w:t>В</w:t>
      </w:r>
      <w:r w:rsidRPr="001957C0">
        <w:t xml:space="preserve">., </w:t>
      </w:r>
      <w:r w:rsidRPr="001957C0">
        <w:rPr>
          <w:rFonts w:eastAsia="Cambria"/>
          <w:i/>
        </w:rPr>
        <w:t>Прокопенко Н</w:t>
      </w:r>
      <w:r w:rsidRPr="001957C0">
        <w:t xml:space="preserve">. </w:t>
      </w:r>
      <w:r w:rsidRPr="001957C0">
        <w:rPr>
          <w:rFonts w:eastAsia="Cambria"/>
          <w:i/>
        </w:rPr>
        <w:t>А</w:t>
      </w:r>
      <w:r w:rsidRPr="001957C0">
        <w:t>. Основы безопасности жизнедеятельности: учебник для сред. проф. образования. — М., 20</w:t>
      </w:r>
      <w:r>
        <w:t>20</w:t>
      </w:r>
      <w:r w:rsidRPr="001957C0">
        <w:t>.</w:t>
      </w:r>
    </w:p>
    <w:p w:rsidR="00DC62F5" w:rsidRPr="001957C0" w:rsidRDefault="00DC62F5" w:rsidP="00DC62F5">
      <w:pPr>
        <w:spacing w:before="6"/>
        <w:ind w:left="102" w:right="119" w:firstLine="283"/>
      </w:pPr>
      <w:r w:rsidRPr="001957C0">
        <w:rPr>
          <w:rFonts w:eastAsia="Cambria"/>
          <w:i/>
        </w:rPr>
        <w:t>Микрюков В</w:t>
      </w:r>
      <w:r w:rsidRPr="001957C0">
        <w:t xml:space="preserve">. </w:t>
      </w:r>
      <w:r w:rsidRPr="001957C0">
        <w:rPr>
          <w:rFonts w:eastAsia="Cambria"/>
          <w:i/>
        </w:rPr>
        <w:t>Ю</w:t>
      </w:r>
      <w:r w:rsidRPr="001957C0">
        <w:t>. Безопасность жизнедеятельности: учебник для студентов сред. проф. образования. — М., 20</w:t>
      </w:r>
      <w:r>
        <w:t>20</w:t>
      </w:r>
      <w:r w:rsidRPr="001957C0">
        <w:t>.</w:t>
      </w:r>
    </w:p>
    <w:p w:rsidR="00DC62F5" w:rsidRPr="001957C0" w:rsidRDefault="00DC62F5" w:rsidP="00DC62F5">
      <w:pPr>
        <w:pStyle w:val="Heading2"/>
        <w:spacing w:before="106"/>
        <w:ind w:right="1828"/>
        <w:jc w:val="center"/>
        <w:rPr>
          <w:rFonts w:ascii="Times New Roman" w:eastAsia="Calibri" w:hAnsi="Times New Roman"/>
          <w:sz w:val="24"/>
          <w:szCs w:val="24"/>
          <w:lang w:val="ru-RU"/>
        </w:rPr>
      </w:pPr>
      <w:r w:rsidRPr="001957C0">
        <w:rPr>
          <w:rFonts w:ascii="Times New Roman" w:hAnsi="Times New Roman"/>
          <w:sz w:val="24"/>
          <w:szCs w:val="24"/>
          <w:lang w:val="ru-RU"/>
        </w:rPr>
        <w:t>Для преподавателя</w:t>
      </w:r>
    </w:p>
    <w:p w:rsidR="00DC62F5" w:rsidRPr="001957C0" w:rsidRDefault="00DC62F5" w:rsidP="00DC62F5">
      <w:pPr>
        <w:spacing w:before="80"/>
        <w:ind w:left="100" w:right="122" w:firstLine="283"/>
      </w:pPr>
      <w:r w:rsidRPr="001957C0">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от 30.12.2008 №   6-ФКЗ, от 30.12.2008 № 7-ФКЗ) // СЗ РФ. — 2009.  —</w:t>
      </w:r>
    </w:p>
    <w:p w:rsidR="00DC62F5" w:rsidRPr="001957C0" w:rsidRDefault="00DC62F5" w:rsidP="00DC62F5">
      <w:pPr>
        <w:ind w:left="100" w:right="6672"/>
      </w:pPr>
      <w:r w:rsidRPr="001957C0">
        <w:t>№   4. — Ст. 445.</w:t>
      </w:r>
    </w:p>
    <w:p w:rsidR="00DC62F5" w:rsidRPr="001957C0" w:rsidRDefault="00DC62F5" w:rsidP="00DC62F5">
      <w:pPr>
        <w:ind w:left="384"/>
      </w:pPr>
      <w:r w:rsidRPr="001957C0">
        <w:t>Федеральный закон от 29.12.2012 № 273-ФЗ (в ред. федеральных законов от 07.05.2013</w:t>
      </w:r>
    </w:p>
    <w:p w:rsidR="00DC62F5" w:rsidRPr="001957C0" w:rsidRDefault="00DC62F5" w:rsidP="00DC62F5">
      <w:pPr>
        <w:spacing w:before="4"/>
        <w:ind w:left="100"/>
      </w:pPr>
      <w:r w:rsidRPr="001957C0">
        <w:t>№ 99-ФЗ, от 07.06.2013 № 120-ФЗ, от 02.07.2013 № 170-ФЗ, от 23.07.2013 № 203-ФЗ, от 25.11.2013 № 317-ФЗ, от 03.02.2014 № 11-ФЗ, от 03.02.2014 № 15-ФЗ, от 05.05.2014</w:t>
      </w:r>
    </w:p>
    <w:p w:rsidR="00DC62F5" w:rsidRPr="001957C0" w:rsidRDefault="00DC62F5" w:rsidP="00DC62F5">
      <w:pPr>
        <w:ind w:left="100"/>
      </w:pPr>
      <w:r w:rsidRPr="001957C0">
        <w:t>№ 84-ФЗ, от 27.05.2014 № 135-ФЗ, от 04.06.2014 № 148-ФЗ, с изм., внесенными Федеральным законом от 04.06.2014 № 145-ФЗ) «Об образовании в Российской Федерации».</w:t>
      </w:r>
    </w:p>
    <w:p w:rsidR="00DC62F5" w:rsidRPr="001957C0" w:rsidRDefault="00DC62F5" w:rsidP="00DC62F5">
      <w:pPr>
        <w:ind w:left="100" w:right="123" w:firstLine="283"/>
      </w:pPr>
      <w:r w:rsidRPr="001957C0">
        <w:lastRenderedPageBreak/>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DC62F5" w:rsidRPr="001957C0" w:rsidRDefault="00DC62F5" w:rsidP="00DC62F5">
      <w:pPr>
        <w:ind w:left="100" w:right="122" w:firstLine="283"/>
      </w:pPr>
      <w:r w:rsidRPr="001957C0">
        <w:t>Приказ Министерства образования и науки РФ от 29.12.2014 № 1645 «О внесении изменений в Приказ Министерства образования и науки Российской Федерации от 17.05.2012</w:t>
      </w:r>
    </w:p>
    <w:p w:rsidR="00DC62F5" w:rsidRPr="001957C0" w:rsidRDefault="00DC62F5" w:rsidP="00DC62F5">
      <w:pPr>
        <w:ind w:left="100"/>
      </w:pPr>
      <w:r w:rsidRPr="001957C0">
        <w:t>№ 413 “Об утверждении федерального государственного образовательного стандарта среднего (полного) общего образования”».</w:t>
      </w:r>
    </w:p>
    <w:p w:rsidR="00DC62F5" w:rsidRPr="001957C0" w:rsidRDefault="00DC62F5" w:rsidP="00DC62F5">
      <w:pPr>
        <w:ind w:left="100" w:right="116" w:firstLine="283"/>
      </w:pPr>
      <w:r w:rsidRPr="001957C0">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DC62F5" w:rsidRPr="001957C0" w:rsidRDefault="00DC62F5" w:rsidP="00DC62F5">
      <w:pPr>
        <w:ind w:left="100" w:right="126" w:firstLine="283"/>
      </w:pPr>
      <w:r w:rsidRPr="001957C0">
        <w:t>Гражданский кодекс РФ (Ч. 1) (утвержден Федеральным законом от 30.11.94 № 51-ФЗ (в ред. от 11.02.2013, с изм. и доп. от 01.03.2013) // СЗ РФ. — 1994. — № 32 (Ч. 1). — Ст. 3301.</w:t>
      </w:r>
    </w:p>
    <w:p w:rsidR="00DC62F5" w:rsidRPr="001957C0" w:rsidRDefault="00DC62F5" w:rsidP="00DC62F5">
      <w:pPr>
        <w:ind w:left="100" w:right="122" w:firstLine="283"/>
      </w:pPr>
      <w:r w:rsidRPr="001957C0">
        <w:t>Гражданский кодекс РФ (Ч. 2) (утвержден Федеральным законом от 26.01.96 № 14-ФЗ) (в ред. от 14.06.2012) // СЗ РФ. — 1996. — № 5 (Ч. 2). — Ст. 410.</w:t>
      </w:r>
    </w:p>
    <w:p w:rsidR="00DC62F5" w:rsidRPr="001957C0" w:rsidRDefault="00DC62F5" w:rsidP="00DC62F5">
      <w:pPr>
        <w:ind w:left="100" w:right="122" w:firstLine="283"/>
      </w:pPr>
      <w:r w:rsidRPr="001957C0">
        <w:t>Гражданский кодекс РФ (Ч. 3) (утвержден Федеральным законом от 26.11.01 № 146-ФЗ) (в ред. от 05.06.2012) // СЗ РФ. — 2001. — № 49. — Ст. 4552.</w:t>
      </w:r>
    </w:p>
    <w:p w:rsidR="00DC62F5" w:rsidRPr="001957C0" w:rsidRDefault="00DC62F5" w:rsidP="00DC62F5">
      <w:pPr>
        <w:ind w:left="100" w:right="123" w:firstLine="283"/>
      </w:pPr>
      <w:r w:rsidRPr="001957C0">
        <w:t>Гражданский кодекс РФ (Ч. 4) (утвержден Федеральным законом от 18.12.06 № 230-ФЗ) (в ред. от 08.12.2011) // СЗ РФ. — 2006. — № 52 (Ч. 1). — Ст. 5496.</w:t>
      </w:r>
    </w:p>
    <w:p w:rsidR="00DC62F5" w:rsidRPr="001957C0" w:rsidRDefault="00DC62F5" w:rsidP="00DC62F5">
      <w:pPr>
        <w:ind w:left="384"/>
      </w:pPr>
      <w:r w:rsidRPr="001957C0">
        <w:t>Семейный кодекс Российской Федерации (утвержден Федеральным законом от  29.12.1995</w:t>
      </w:r>
    </w:p>
    <w:p w:rsidR="00DC62F5" w:rsidRPr="001957C0" w:rsidRDefault="00DC62F5" w:rsidP="00DC62F5">
      <w:pPr>
        <w:ind w:left="100"/>
      </w:pPr>
      <w:r w:rsidRPr="001957C0">
        <w:t>№ 223-ФЗ) (в ред. от 12.11.2012) // СЗ РФ. — 1996. — № 1. — Ст. 16.</w:t>
      </w:r>
    </w:p>
    <w:p w:rsidR="00DC62F5" w:rsidRPr="001957C0" w:rsidRDefault="00DC62F5" w:rsidP="00DC62F5">
      <w:pPr>
        <w:ind w:left="384"/>
      </w:pPr>
      <w:r w:rsidRPr="001957C0">
        <w:t>Уголовный кодекс Российской Федерации (утвержден Федеральным законом от 13.06.1996</w:t>
      </w:r>
    </w:p>
    <w:p w:rsidR="00DC62F5" w:rsidRPr="001957C0" w:rsidRDefault="00DC62F5" w:rsidP="00DC62F5">
      <w:pPr>
        <w:spacing w:before="4"/>
        <w:ind w:left="100" w:right="122"/>
      </w:pPr>
      <w:r w:rsidRPr="001957C0">
        <w:t>№ 63-ФЗ) (в ред. от 07.12.2011; с изм. и доп., вступающими в силу с 05.04.2013) // СЗ РФ. — 1996. — № 25. — Ст. 2954.</w:t>
      </w:r>
    </w:p>
    <w:p w:rsidR="00DC62F5" w:rsidRPr="001957C0" w:rsidRDefault="00DC62F5" w:rsidP="00DC62F5">
      <w:pPr>
        <w:ind w:left="100" w:right="122" w:firstLine="283"/>
      </w:pPr>
      <w:r w:rsidRPr="001957C0">
        <w:t>Федеральный закон от 28.03.1998 № 53-ФЗ «О воинской обязанности и военной службе» (в ред. от 04.03.2013, с изм. от 21.03.1013) // СЗ РФ. — 1998. — № 13. — Ст.  1475.</w:t>
      </w:r>
    </w:p>
    <w:p w:rsidR="00DC62F5" w:rsidRPr="001957C0" w:rsidRDefault="00DC62F5" w:rsidP="00DC62F5">
      <w:pPr>
        <w:ind w:left="100" w:right="121" w:firstLine="283"/>
      </w:pPr>
      <w:r w:rsidRPr="001957C0">
        <w:t>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w:t>
      </w:r>
    </w:p>
    <w:p w:rsidR="00DC62F5" w:rsidRPr="001957C0" w:rsidRDefault="00DC62F5" w:rsidP="00DC62F5">
      <w:pPr>
        <w:ind w:left="100" w:right="125" w:firstLine="283"/>
      </w:pPr>
      <w:r w:rsidRPr="001957C0">
        <w:t>Федеральный закон от 21.07.1997 № 116-ФЗ «О промышленной безопасности опасных производственных объектов» (в ред. от 04.03.2013) // СЗ РФ. — 1997. — № 30. — Ст. 3588.</w:t>
      </w:r>
    </w:p>
    <w:p w:rsidR="00DC62F5" w:rsidRPr="001957C0" w:rsidRDefault="00DC62F5" w:rsidP="00DC62F5">
      <w:pPr>
        <w:ind w:left="100" w:right="121" w:firstLine="283"/>
      </w:pPr>
      <w:r w:rsidRPr="001957C0">
        <w:t>Федеральный закон от 25.07.2002 № 113-ФЗ «Об альтернативной гражданской службе» (в ред. от 30.11.2011) // СЗ РФ. — 2002. — № 30. — Ст. 3030.</w:t>
      </w:r>
    </w:p>
    <w:p w:rsidR="00DC62F5" w:rsidRPr="001957C0" w:rsidRDefault="00DC62F5" w:rsidP="00DC62F5">
      <w:pPr>
        <w:ind w:left="100" w:right="124" w:firstLine="283"/>
      </w:pPr>
      <w:r w:rsidRPr="001957C0">
        <w:t>Федеральный закон от 31.05.1996 № 61-ФЗ «Об обороне» (в ред. от 05.04.2013) // СЗ РФ. — 1996. — № 23. — Ст. 2750.</w:t>
      </w:r>
    </w:p>
    <w:p w:rsidR="00DC62F5" w:rsidRPr="001957C0" w:rsidRDefault="00DC62F5" w:rsidP="00DC62F5">
      <w:pPr>
        <w:ind w:left="100" w:right="120" w:firstLine="283"/>
      </w:pPr>
      <w:r w:rsidRPr="001957C0">
        <w:t>Федеральный закон от 10.01.2002 № 7-ФЗ «Об охране окружающей среды» (в ред. от 25.06.2012, с изм. от 05.03.2013) // СЗ РФ. — 2002. — № 2. — Ст.  133.</w:t>
      </w:r>
    </w:p>
    <w:p w:rsidR="00DC62F5" w:rsidRPr="001957C0" w:rsidRDefault="00DC62F5" w:rsidP="00DC62F5">
      <w:pPr>
        <w:ind w:left="100" w:right="121" w:firstLine="283"/>
      </w:pPr>
      <w:r w:rsidRPr="001957C0">
        <w:t>Федеральный закон от 21.11.2011 № 323-ФЗ «Об основах охраны здоровья граждан в Российской Федерации» (в ред. от 25.06.2012) // СЗ РФ. — 2011. — N 48. — Ст. 6724.</w:t>
      </w:r>
    </w:p>
    <w:p w:rsidR="00DC62F5" w:rsidRPr="001957C0" w:rsidRDefault="00DC62F5" w:rsidP="00DC62F5">
      <w:pPr>
        <w:ind w:left="101" w:right="122" w:firstLine="283"/>
      </w:pPr>
      <w:r w:rsidRPr="001957C0">
        <w:t>Указ Президента РФ от 05.02.2010 № 146 «О Военной доктрине Российской Федерации» // СЗ РФ. — 2010. — № 7. — Ст. 724.</w:t>
      </w:r>
    </w:p>
    <w:p w:rsidR="00DC62F5" w:rsidRPr="001957C0" w:rsidRDefault="00DC62F5" w:rsidP="00DC62F5">
      <w:pPr>
        <w:ind w:left="101" w:right="119" w:firstLine="283"/>
      </w:pPr>
      <w:r w:rsidRPr="001957C0">
        <w:lastRenderedPageBreak/>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DC62F5" w:rsidRPr="001957C0" w:rsidRDefault="00DC62F5" w:rsidP="00DC62F5">
      <w:pPr>
        <w:ind w:left="101" w:right="119" w:firstLine="283"/>
      </w:pPr>
      <w:r w:rsidRPr="001957C0">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 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w:t>
      </w:r>
    </w:p>
    <w:p w:rsidR="00DC62F5" w:rsidRPr="001957C0" w:rsidRDefault="00DC62F5" w:rsidP="00DC62F5">
      <w:pPr>
        <w:ind w:left="384"/>
      </w:pPr>
      <w:r w:rsidRPr="001957C0">
        <w:t>Приказ Министерства здравоохранения и социального развития РФ от 04.05.2012 № 477н</w:t>
      </w:r>
    </w:p>
    <w:p w:rsidR="00DC62F5" w:rsidRPr="001957C0" w:rsidRDefault="00DC62F5" w:rsidP="00DC62F5">
      <w:pPr>
        <w:spacing w:before="4"/>
        <w:ind w:left="101" w:right="117"/>
      </w:pPr>
      <w:r w:rsidRPr="001957C0">
        <w:t>«Об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 тельной  власти.  — 2012.</w:t>
      </w:r>
    </w:p>
    <w:p w:rsidR="00DC62F5" w:rsidRPr="001957C0" w:rsidRDefault="00DC62F5" w:rsidP="00DC62F5">
      <w:pPr>
        <w:ind w:left="101" w:right="118" w:firstLine="283"/>
      </w:pPr>
      <w:r w:rsidRPr="001957C0">
        <w:t>Приказ министра обороны Российской Федерации и Министерства образования и науки Российской Федерации от 24.02.2010 № 96/134 «Об утверждении Инструкции об организа- 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(зарегистрировано Минюстом России 12.04.2010,  регистрационный  №  16866).</w:t>
      </w:r>
    </w:p>
    <w:p w:rsidR="00DC62F5" w:rsidRPr="001957C0" w:rsidRDefault="00DC62F5" w:rsidP="00DC62F5">
      <w:pPr>
        <w:spacing w:before="5"/>
        <w:ind w:left="101" w:right="120" w:firstLine="283"/>
      </w:pPr>
      <w:r w:rsidRPr="001957C0">
        <w:rPr>
          <w:rFonts w:eastAsia="Cambria"/>
          <w:i/>
        </w:rPr>
        <w:t>Косолапова Н</w:t>
      </w:r>
      <w:r w:rsidRPr="001957C0">
        <w:t xml:space="preserve">. </w:t>
      </w:r>
      <w:r w:rsidRPr="001957C0">
        <w:rPr>
          <w:rFonts w:eastAsia="Cambria"/>
          <w:i/>
        </w:rPr>
        <w:t>В</w:t>
      </w:r>
      <w:r w:rsidRPr="001957C0">
        <w:t xml:space="preserve">., </w:t>
      </w:r>
      <w:r w:rsidRPr="001957C0">
        <w:rPr>
          <w:rFonts w:eastAsia="Cambria"/>
          <w:i/>
        </w:rPr>
        <w:t>Прокопенко Н</w:t>
      </w:r>
      <w:r w:rsidRPr="001957C0">
        <w:t xml:space="preserve">. </w:t>
      </w:r>
      <w:r w:rsidRPr="001957C0">
        <w:rPr>
          <w:rFonts w:eastAsia="Cambria"/>
          <w:i/>
        </w:rPr>
        <w:t>А</w:t>
      </w:r>
      <w:r w:rsidRPr="001957C0">
        <w:t xml:space="preserve">., </w:t>
      </w:r>
      <w:r w:rsidRPr="001957C0">
        <w:rPr>
          <w:rFonts w:eastAsia="Cambria"/>
          <w:i/>
        </w:rPr>
        <w:t>Побежимова Е</w:t>
      </w:r>
      <w:r w:rsidRPr="001957C0">
        <w:t xml:space="preserve">. </w:t>
      </w:r>
      <w:r w:rsidRPr="001957C0">
        <w:rPr>
          <w:rFonts w:eastAsia="Cambria"/>
          <w:i/>
        </w:rPr>
        <w:t>Л</w:t>
      </w:r>
      <w:r w:rsidRPr="001957C0">
        <w:t>. Безопасность жизнедеятельности: практикум: учеб. пособие для учреждений нач. проф. образования. — М., 2017.</w:t>
      </w:r>
    </w:p>
    <w:p w:rsidR="00DC62F5" w:rsidRPr="001957C0" w:rsidRDefault="00DC62F5" w:rsidP="00DC62F5">
      <w:pPr>
        <w:spacing w:before="38"/>
        <w:ind w:right="1"/>
        <w:jc w:val="center"/>
        <w:rPr>
          <w:rFonts w:eastAsia="Calibri"/>
          <w:b/>
        </w:rPr>
      </w:pPr>
      <w:r w:rsidRPr="001957C0">
        <w:rPr>
          <w:b/>
        </w:rPr>
        <w:t>Интернет-ресурсы</w:t>
      </w:r>
    </w:p>
    <w:p w:rsidR="00DC62F5" w:rsidRPr="001957C0" w:rsidRDefault="00DC62F5" w:rsidP="00DC62F5">
      <w:pPr>
        <w:ind w:left="384" w:right="286"/>
        <w:jc w:val="both"/>
      </w:pPr>
      <w:hyperlink r:id="rId92">
        <w:r w:rsidRPr="001957C0">
          <w:rPr>
            <w:lang w:val="en-US"/>
          </w:rPr>
          <w:t>www</w:t>
        </w:r>
        <w:r w:rsidRPr="001957C0">
          <w:t>.</w:t>
        </w:r>
      </w:hyperlink>
      <w:r w:rsidRPr="001957C0">
        <w:rPr>
          <w:lang w:val="en-US"/>
        </w:rPr>
        <w:t>dic</w:t>
      </w:r>
      <w:r w:rsidRPr="001957C0">
        <w:t>.</w:t>
      </w:r>
      <w:r w:rsidRPr="001957C0">
        <w:rPr>
          <w:lang w:val="en-US"/>
        </w:rPr>
        <w:t>academic</w:t>
      </w:r>
      <w:r w:rsidRPr="001957C0">
        <w:t>.</w:t>
      </w:r>
      <w:r w:rsidRPr="001957C0">
        <w:rPr>
          <w:lang w:val="en-US"/>
        </w:rPr>
        <w:t>ru</w:t>
      </w:r>
      <w:r w:rsidRPr="001957C0">
        <w:t xml:space="preserve"> (Академик. Словари и энциклопедии). </w:t>
      </w:r>
    </w:p>
    <w:p w:rsidR="00DC62F5" w:rsidRPr="001957C0" w:rsidRDefault="00DC62F5" w:rsidP="00DC62F5">
      <w:pPr>
        <w:ind w:left="384" w:right="286"/>
        <w:jc w:val="both"/>
      </w:pPr>
      <w:hyperlink r:id="rId93">
        <w:r w:rsidRPr="001957C0">
          <w:rPr>
            <w:lang w:val="en-US"/>
          </w:rPr>
          <w:t>www</w:t>
        </w:r>
        <w:r w:rsidRPr="001957C0">
          <w:t>.</w:t>
        </w:r>
      </w:hyperlink>
      <w:r w:rsidRPr="001957C0">
        <w:rPr>
          <w:lang w:val="en-US"/>
        </w:rPr>
        <w:t>booksgid</w:t>
      </w:r>
      <w:r w:rsidRPr="001957C0">
        <w:t xml:space="preserve">. </w:t>
      </w:r>
      <w:r w:rsidRPr="001957C0">
        <w:rPr>
          <w:lang w:val="en-US"/>
        </w:rPr>
        <w:t>com</w:t>
      </w:r>
      <w:r w:rsidRPr="001957C0">
        <w:t xml:space="preserve"> (Воок</w:t>
      </w:r>
      <w:r w:rsidRPr="001957C0">
        <w:rPr>
          <w:lang w:val="en-US"/>
        </w:rPr>
        <w:t>s</w:t>
      </w:r>
      <w:r w:rsidRPr="001957C0">
        <w:t xml:space="preserve"> </w:t>
      </w:r>
      <w:r w:rsidRPr="001957C0">
        <w:rPr>
          <w:lang w:val="en-US"/>
        </w:rPr>
        <w:t>Gid</w:t>
      </w:r>
      <w:r w:rsidRPr="001957C0">
        <w:t>. Электронная библиотека).</w:t>
      </w:r>
    </w:p>
    <w:p w:rsidR="00DC62F5" w:rsidRPr="001957C0" w:rsidRDefault="00DC62F5" w:rsidP="00DC62F5">
      <w:pPr>
        <w:ind w:left="384" w:right="95"/>
        <w:jc w:val="both"/>
      </w:pPr>
      <w:hyperlink r:id="rId94">
        <w:r w:rsidRPr="001957C0">
          <w:t>www.</w:t>
        </w:r>
      </w:hyperlink>
      <w:r w:rsidRPr="001957C0">
        <w:t xml:space="preserve">globalteka.ru/index.html (Глобалтека. Глобальная библиотека научных ресурсов). </w:t>
      </w:r>
    </w:p>
    <w:p w:rsidR="00DC62F5" w:rsidRPr="001957C0" w:rsidRDefault="00DC62F5" w:rsidP="00DC62F5">
      <w:pPr>
        <w:ind w:left="384" w:right="95"/>
        <w:jc w:val="both"/>
      </w:pPr>
      <w:hyperlink r:id="rId95">
        <w:r w:rsidRPr="001957C0">
          <w:t>www.</w:t>
        </w:r>
      </w:hyperlink>
      <w:r w:rsidRPr="001957C0">
        <w:t>window.edu.ru  (Единое окно доступа к образовательным ресурсам).</w:t>
      </w:r>
    </w:p>
    <w:p w:rsidR="00DC62F5" w:rsidRPr="001957C0" w:rsidRDefault="00DC62F5" w:rsidP="00DC62F5">
      <w:pPr>
        <w:ind w:left="384" w:right="95"/>
        <w:jc w:val="both"/>
      </w:pPr>
      <w:hyperlink r:id="rId96">
        <w:r w:rsidRPr="001957C0">
          <w:t>www.</w:t>
        </w:r>
      </w:hyperlink>
      <w:r w:rsidRPr="001957C0">
        <w:t xml:space="preserve">iprbookshop.ru (Электронно-библиотечная система IPRbooks). </w:t>
      </w:r>
    </w:p>
    <w:p w:rsidR="00DC62F5" w:rsidRPr="001957C0" w:rsidRDefault="00DC62F5" w:rsidP="00DC62F5">
      <w:pPr>
        <w:ind w:left="384" w:right="95"/>
        <w:jc w:val="both"/>
      </w:pPr>
      <w:hyperlink r:id="rId97">
        <w:r w:rsidRPr="001957C0">
          <w:t>www.</w:t>
        </w:r>
      </w:hyperlink>
      <w:r w:rsidRPr="001957C0">
        <w:t>school.edu.ru/default.asp (Российский образовательный портал. Доступность, качество, эффективность).</w:t>
      </w:r>
    </w:p>
    <w:p w:rsidR="00DC62F5" w:rsidRPr="001957C0" w:rsidRDefault="00DC62F5" w:rsidP="00DC62F5">
      <w:pPr>
        <w:ind w:left="384" w:right="101"/>
        <w:jc w:val="both"/>
      </w:pPr>
      <w:hyperlink r:id="rId98">
        <w:r w:rsidRPr="001957C0">
          <w:t>www.</w:t>
        </w:r>
      </w:hyperlink>
      <w:r w:rsidRPr="001957C0">
        <w:t>ru/book  (Электронная  библиотечная система).</w:t>
      </w:r>
    </w:p>
    <w:p w:rsidR="00DC62F5" w:rsidRPr="001957C0" w:rsidRDefault="00DC62F5" w:rsidP="00DC62F5">
      <w:pPr>
        <w:spacing w:before="4"/>
        <w:ind w:left="384" w:right="144"/>
        <w:jc w:val="both"/>
      </w:pPr>
      <w:hyperlink r:id="rId99">
        <w:r w:rsidRPr="001957C0">
          <w:t>www.</w:t>
        </w:r>
      </w:hyperlink>
      <w:r w:rsidRPr="001957C0">
        <w:t>pobediteli.ru (проект «ПОБЕДИТЕЛИ: Солдаты Великой войны»).</w:t>
      </w:r>
    </w:p>
    <w:p w:rsidR="00DC62F5" w:rsidRPr="001957C0" w:rsidRDefault="00DC62F5" w:rsidP="00DC62F5">
      <w:pPr>
        <w:spacing w:before="4"/>
        <w:ind w:left="384" w:right="144"/>
        <w:jc w:val="both"/>
      </w:pPr>
      <w:hyperlink r:id="rId100">
        <w:r w:rsidRPr="001957C0">
          <w:t>www.</w:t>
        </w:r>
      </w:hyperlink>
      <w:r w:rsidRPr="001957C0">
        <w:t>monino.ru (Музей Военно-Воздушных Сил).</w:t>
      </w:r>
    </w:p>
    <w:p w:rsidR="00DC62F5" w:rsidRPr="001957C0" w:rsidRDefault="00DC62F5" w:rsidP="00DC62F5">
      <w:pPr>
        <w:ind w:left="384" w:right="889"/>
        <w:jc w:val="both"/>
      </w:pPr>
      <w:hyperlink r:id="rId101">
        <w:r w:rsidRPr="001957C0">
          <w:t>www.</w:t>
        </w:r>
      </w:hyperlink>
      <w:r w:rsidRPr="001957C0">
        <w:t xml:space="preserve">simvolika.rsl.ru (Государственные символы России. История и реальность). </w:t>
      </w:r>
    </w:p>
    <w:p w:rsidR="00DC62F5" w:rsidRPr="001957C0" w:rsidRDefault="00DC62F5" w:rsidP="00DC62F5">
      <w:pPr>
        <w:ind w:left="384" w:right="889"/>
        <w:jc w:val="both"/>
      </w:pPr>
      <w:hyperlink r:id="rId102">
        <w:r w:rsidRPr="001957C0">
          <w:t>www.</w:t>
        </w:r>
      </w:hyperlink>
      <w:r w:rsidRPr="001957C0">
        <w:t>militera.lib.ru (Военная литература).</w:t>
      </w:r>
    </w:p>
    <w:p w:rsidR="00DC62F5" w:rsidRDefault="00DC62F5" w:rsidP="00DC62F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sidRPr="00D26B04">
        <w:rPr>
          <w:b/>
          <w:caps/>
        </w:rPr>
        <w:t xml:space="preserve">ОБЩЕОБРАЗОВАТЕЛЬНОЙ </w:t>
      </w:r>
      <w:r w:rsidRPr="004A6F23">
        <w:rPr>
          <w:b/>
          <w:caps/>
        </w:rPr>
        <w:t>Дисциплины</w:t>
      </w:r>
    </w:p>
    <w:p w:rsidR="00DC62F5" w:rsidRDefault="00DC62F5" w:rsidP="00DC62F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общеобразовательной дисциплины </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w:t>
      </w:r>
      <w:r w:rsidRPr="00D26B04">
        <w:rPr>
          <w:color w:val="FF0000"/>
        </w:rPr>
        <w:t xml:space="preserve"> </w:t>
      </w:r>
      <w:r w:rsidRPr="00565314">
        <w:rPr>
          <w:bCs/>
        </w:rPr>
        <w:t>Основы безопасности жизнедеятельности</w:t>
      </w:r>
      <w:r>
        <w:rPr>
          <w:bCs/>
        </w:rPr>
        <w:t xml:space="preserve"> </w:t>
      </w:r>
      <w:r>
        <w:t xml:space="preserve"> </w:t>
      </w:r>
      <w:r w:rsidRPr="00445D66">
        <w:t>доводятся до сведения обучающихся</w:t>
      </w:r>
      <w:r>
        <w:t xml:space="preserve"> на одном из первых учебных занятий по указанной дисциплине.</w:t>
      </w:r>
    </w:p>
    <w:p w:rsidR="00DC62F5"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Промежуточная аттестация по общеобразовательной дисциплине </w:t>
      </w:r>
      <w:r w:rsidRPr="00565314">
        <w:rPr>
          <w:bCs/>
        </w:rPr>
        <w:t>Основы безопасности жизнедеятельности</w:t>
      </w:r>
      <w:r>
        <w:rPr>
          <w:bCs/>
        </w:rPr>
        <w:t xml:space="preserve"> </w:t>
      </w:r>
      <w:r>
        <w:t xml:space="preserve"> проводится в форме </w:t>
      </w:r>
      <w:r w:rsidRPr="008C169A">
        <w:rPr>
          <w:i/>
        </w:rPr>
        <w:t>дифференцированного зачет</w:t>
      </w:r>
      <w:r>
        <w:rPr>
          <w:i/>
        </w:rPr>
        <w:t xml:space="preserve">а </w:t>
      </w:r>
      <w:r>
        <w:t xml:space="preserve">по окончании освоения </w:t>
      </w:r>
      <w:r w:rsidRPr="008C169A">
        <w:t>дисциплины</w:t>
      </w:r>
      <w:r>
        <w:t>.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DC62F5" w:rsidRPr="00565314" w:rsidRDefault="00DC62F5" w:rsidP="00DC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sidRPr="00565314">
        <w:rPr>
          <w:bCs/>
        </w:rPr>
        <w:t>Основы безопасности жизнедеятельности</w:t>
      </w:r>
    </w:p>
    <w:p w:rsidR="00DC62F5" w:rsidRDefault="00DC62F5" w:rsidP="00DC62F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 </w:t>
      </w:r>
    </w:p>
    <w:p w:rsidR="00DC62F5" w:rsidRPr="00162B20" w:rsidRDefault="00DC62F5" w:rsidP="00DC62F5">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3544"/>
        <w:gridCol w:w="2977"/>
      </w:tblGrid>
      <w:tr w:rsidR="00DC62F5" w:rsidRPr="00AE3CFF" w:rsidTr="00CD0687">
        <w:tc>
          <w:tcPr>
            <w:tcW w:w="4077" w:type="dxa"/>
            <w:shd w:val="clear" w:color="auto" w:fill="auto"/>
            <w:vAlign w:val="center"/>
          </w:tcPr>
          <w:p w:rsidR="00DC62F5" w:rsidRPr="00CC0586" w:rsidRDefault="00DC62F5" w:rsidP="00CD0687">
            <w:pPr>
              <w:jc w:val="center"/>
              <w:rPr>
                <w:b/>
                <w:bCs/>
              </w:rPr>
            </w:pPr>
            <w:r w:rsidRPr="00CC0586">
              <w:rPr>
                <w:b/>
                <w:bCs/>
              </w:rPr>
              <w:t>Результаты освоения дисциплины</w:t>
            </w:r>
          </w:p>
          <w:p w:rsidR="00DC62F5" w:rsidRPr="00CC0586" w:rsidRDefault="00DC62F5" w:rsidP="00CD0687">
            <w:pPr>
              <w:jc w:val="center"/>
              <w:rPr>
                <w:b/>
                <w:bCs/>
              </w:rPr>
            </w:pPr>
            <w:r w:rsidRPr="00CC0586">
              <w:rPr>
                <w:b/>
                <w:bCs/>
              </w:rPr>
              <w:t>(ОК,ПК ) из пункта 1.3 рабочей программы</w:t>
            </w:r>
          </w:p>
        </w:tc>
        <w:tc>
          <w:tcPr>
            <w:tcW w:w="3544" w:type="dxa"/>
          </w:tcPr>
          <w:p w:rsidR="00DC62F5" w:rsidRPr="00CC0586" w:rsidRDefault="00DC62F5" w:rsidP="00CD0687">
            <w:pPr>
              <w:jc w:val="center"/>
              <w:rPr>
                <w:b/>
              </w:rPr>
            </w:pPr>
            <w:r w:rsidRPr="00CC0586">
              <w:rPr>
                <w:b/>
              </w:rPr>
              <w:t xml:space="preserve">Раздел/тема </w:t>
            </w:r>
          </w:p>
          <w:p w:rsidR="00DC62F5" w:rsidRPr="00CC0586" w:rsidRDefault="00DC62F5" w:rsidP="00CD0687">
            <w:pPr>
              <w:jc w:val="center"/>
              <w:rPr>
                <w:b/>
              </w:rPr>
            </w:pPr>
          </w:p>
        </w:tc>
        <w:tc>
          <w:tcPr>
            <w:tcW w:w="2977" w:type="dxa"/>
            <w:shd w:val="clear" w:color="auto" w:fill="auto"/>
            <w:vAlign w:val="center"/>
          </w:tcPr>
          <w:p w:rsidR="00DC62F5" w:rsidRPr="00CC0586" w:rsidRDefault="00DC62F5" w:rsidP="00CD0687">
            <w:pPr>
              <w:jc w:val="center"/>
              <w:rPr>
                <w:b/>
                <w:bCs/>
              </w:rPr>
            </w:pPr>
            <w:r w:rsidRPr="00CC0586">
              <w:rPr>
                <w:b/>
              </w:rPr>
              <w:t>Типы оценочных мероприятий</w:t>
            </w:r>
          </w:p>
        </w:tc>
      </w:tr>
      <w:tr w:rsidR="00DC62F5" w:rsidRPr="00AE3CFF" w:rsidTr="00CD0687">
        <w:trPr>
          <w:trHeight w:val="637"/>
        </w:trPr>
        <w:tc>
          <w:tcPr>
            <w:tcW w:w="4077" w:type="dxa"/>
            <w:shd w:val="clear" w:color="auto" w:fill="auto"/>
          </w:tcPr>
          <w:p w:rsidR="00DC62F5" w:rsidRPr="00CC0586" w:rsidRDefault="00DC62F5" w:rsidP="00CD0687">
            <w:pPr>
              <w:ind w:left="57" w:right="57"/>
            </w:pPr>
            <w:r w:rsidRPr="00CC0586">
              <w:t xml:space="preserve">ОК 01. Выбирать способы решения задач профессиональной деятельности применительно </w:t>
            </w:r>
            <w:r w:rsidRPr="00CC0586">
              <w:br/>
              <w:t>к различным контекстам</w:t>
            </w:r>
          </w:p>
        </w:tc>
        <w:tc>
          <w:tcPr>
            <w:tcW w:w="3544" w:type="dxa"/>
          </w:tcPr>
          <w:p w:rsidR="00DC62F5" w:rsidRPr="00CC0586" w:rsidRDefault="00DC62F5" w:rsidP="00CD0687">
            <w:pPr>
              <w:ind w:left="57" w:right="57"/>
            </w:pPr>
            <w:r w:rsidRPr="00CC0586">
              <w:t>Р 1, Темы:1.6;</w:t>
            </w:r>
          </w:p>
          <w:p w:rsidR="00DC62F5" w:rsidRPr="00CC0586" w:rsidRDefault="00DC62F5" w:rsidP="00CD0687">
            <w:pPr>
              <w:ind w:left="57" w:right="57"/>
            </w:pPr>
            <w:r w:rsidRPr="00CC0586">
              <w:t>Р 4, Темы:4.4;</w:t>
            </w:r>
          </w:p>
          <w:p w:rsidR="00DC62F5" w:rsidRPr="00CC0586" w:rsidRDefault="00DC62F5" w:rsidP="00CD0687">
            <w:pPr>
              <w:ind w:left="57" w:right="57"/>
            </w:pPr>
          </w:p>
        </w:tc>
        <w:tc>
          <w:tcPr>
            <w:tcW w:w="2977" w:type="dxa"/>
            <w:vMerge w:val="restart"/>
            <w:shd w:val="clear" w:color="auto" w:fill="auto"/>
          </w:tcPr>
          <w:p w:rsidR="00DC62F5" w:rsidRPr="00CC0586" w:rsidRDefault="00DC62F5" w:rsidP="00CD0687">
            <w:pPr>
              <w:jc w:val="both"/>
              <w:rPr>
                <w:bCs/>
                <w:i/>
              </w:rPr>
            </w:pPr>
            <w:r w:rsidRPr="00CC0586">
              <w:rPr>
                <w:bCs/>
                <w:i/>
              </w:rPr>
              <w:t xml:space="preserve">практическая работа, </w:t>
            </w:r>
          </w:p>
          <w:p w:rsidR="00DC62F5" w:rsidRPr="00CC0586" w:rsidRDefault="00DC62F5" w:rsidP="00CD0687">
            <w:pPr>
              <w:ind w:left="57" w:right="57"/>
            </w:pPr>
            <w:r w:rsidRPr="00CC0586">
              <w:t>-  Фронтальный опрос;</w:t>
            </w:r>
          </w:p>
          <w:p w:rsidR="00DC62F5" w:rsidRPr="00CC0586" w:rsidRDefault="00DC62F5" w:rsidP="00CD0687">
            <w:pPr>
              <w:ind w:left="57" w:right="57"/>
            </w:pPr>
            <w:r w:rsidRPr="00CC0586">
              <w:t>- Защита алгоритма оказания первой помощи;</w:t>
            </w:r>
          </w:p>
          <w:p w:rsidR="00DC62F5" w:rsidRPr="00CC0586" w:rsidRDefault="00DC62F5" w:rsidP="00CD0687">
            <w:pPr>
              <w:ind w:left="57" w:right="57"/>
            </w:pPr>
            <w:r w:rsidRPr="00CC0586">
              <w:t>- Защита презентаций;</w:t>
            </w:r>
          </w:p>
          <w:p w:rsidR="00DC62F5" w:rsidRPr="00CC0586" w:rsidRDefault="00DC62F5" w:rsidP="00CD0687">
            <w:pPr>
              <w:ind w:left="57" w:right="57"/>
            </w:pPr>
            <w:r w:rsidRPr="00CC0586">
              <w:t>- Тестирование;</w:t>
            </w:r>
          </w:p>
          <w:p w:rsidR="00DC62F5" w:rsidRPr="00CC0586" w:rsidRDefault="00DC62F5" w:rsidP="00CD0687">
            <w:pPr>
              <w:ind w:left="57" w:right="57"/>
            </w:pPr>
            <w:r w:rsidRPr="00CC0586">
              <w:t>- Тест-задание;</w:t>
            </w:r>
          </w:p>
          <w:p w:rsidR="00DC62F5" w:rsidRPr="00CC0586" w:rsidRDefault="00DC62F5" w:rsidP="00CD0687">
            <w:pPr>
              <w:jc w:val="both"/>
              <w:rPr>
                <w:bCs/>
                <w:i/>
              </w:rPr>
            </w:pPr>
            <w:r w:rsidRPr="00CC0586">
              <w:t>- Выполнение заданий на дифференцированном зачете</w:t>
            </w:r>
          </w:p>
        </w:tc>
      </w:tr>
      <w:tr w:rsidR="00DC62F5" w:rsidRPr="00AE3CFF" w:rsidTr="00CD0687">
        <w:trPr>
          <w:trHeight w:val="637"/>
        </w:trPr>
        <w:tc>
          <w:tcPr>
            <w:tcW w:w="4077" w:type="dxa"/>
            <w:shd w:val="clear" w:color="auto" w:fill="auto"/>
          </w:tcPr>
          <w:p w:rsidR="00DC62F5" w:rsidRPr="00CC0586" w:rsidRDefault="00DC62F5" w:rsidP="00CD0687">
            <w:pPr>
              <w:ind w:left="57" w:right="57"/>
              <w:rPr>
                <w:b/>
              </w:rPr>
            </w:pPr>
            <w:r w:rsidRPr="00CC0586">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rsidR="00DC62F5" w:rsidRPr="00CC0586" w:rsidRDefault="00DC62F5" w:rsidP="00CD0687">
            <w:pPr>
              <w:ind w:left="57" w:right="57"/>
            </w:pPr>
            <w:r w:rsidRPr="00CC0586">
              <w:t>Р 1, Темы:1.1,1.2,1.3,1.4,1.5,1.6</w:t>
            </w:r>
          </w:p>
          <w:p w:rsidR="00DC62F5" w:rsidRPr="00CC0586" w:rsidRDefault="00DC62F5" w:rsidP="00CD0687">
            <w:pPr>
              <w:ind w:left="57" w:right="57"/>
            </w:pPr>
            <w:r w:rsidRPr="00CC0586">
              <w:t>Р 2, Темы:2.1,2.2,2.3,2.4,2.5,2.6;</w:t>
            </w:r>
          </w:p>
          <w:p w:rsidR="00DC62F5" w:rsidRPr="00CC0586" w:rsidRDefault="00DC62F5" w:rsidP="00CD0687">
            <w:pPr>
              <w:ind w:left="57" w:right="57"/>
            </w:pPr>
            <w:r w:rsidRPr="00CC0586">
              <w:t>Р 3, Темы:3.1,3.2,3.4,3.5,3.6;</w:t>
            </w:r>
          </w:p>
          <w:p w:rsidR="00DC62F5" w:rsidRPr="00CC0586" w:rsidRDefault="00DC62F5" w:rsidP="00CD0687">
            <w:pPr>
              <w:ind w:left="57" w:right="57"/>
            </w:pPr>
            <w:r w:rsidRPr="00CC0586">
              <w:t>Р 5, Темы:5.1,5.2,5.3,5.4,5.5,5.6;</w:t>
            </w:r>
          </w:p>
          <w:p w:rsidR="00DC62F5" w:rsidRPr="00CC0586" w:rsidRDefault="00DC62F5" w:rsidP="00CD0687">
            <w:pPr>
              <w:ind w:left="57" w:right="57"/>
            </w:pPr>
          </w:p>
        </w:tc>
        <w:tc>
          <w:tcPr>
            <w:tcW w:w="2977" w:type="dxa"/>
            <w:vMerge/>
            <w:shd w:val="clear" w:color="auto" w:fill="auto"/>
          </w:tcPr>
          <w:p w:rsidR="00DC62F5" w:rsidRPr="00CC0586" w:rsidRDefault="00DC62F5" w:rsidP="00CD0687">
            <w:pPr>
              <w:jc w:val="both"/>
              <w:rPr>
                <w:bCs/>
                <w:i/>
              </w:rPr>
            </w:pPr>
          </w:p>
        </w:tc>
      </w:tr>
      <w:tr w:rsidR="00DC62F5" w:rsidRPr="00AE3CFF" w:rsidTr="00CD0687">
        <w:trPr>
          <w:trHeight w:val="637"/>
        </w:trPr>
        <w:tc>
          <w:tcPr>
            <w:tcW w:w="4077" w:type="dxa"/>
            <w:shd w:val="clear" w:color="auto" w:fill="auto"/>
          </w:tcPr>
          <w:p w:rsidR="00DC62F5" w:rsidRPr="00CC0586" w:rsidRDefault="00DC62F5" w:rsidP="00CD0687">
            <w:pPr>
              <w:ind w:left="57" w:right="57"/>
            </w:pPr>
            <w:r w:rsidRPr="00CC0586">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4" w:type="dxa"/>
          </w:tcPr>
          <w:p w:rsidR="00DC62F5" w:rsidRPr="00CC0586" w:rsidRDefault="00DC62F5" w:rsidP="00CD0687">
            <w:pPr>
              <w:ind w:left="57" w:right="57"/>
            </w:pPr>
            <w:r w:rsidRPr="00CC0586">
              <w:t>Р 3, Темы: 3.2;</w:t>
            </w:r>
          </w:p>
          <w:p w:rsidR="00DC62F5" w:rsidRPr="00CC0586" w:rsidRDefault="00DC62F5" w:rsidP="00CD0687">
            <w:pPr>
              <w:ind w:left="57" w:right="57"/>
            </w:pPr>
            <w:r w:rsidRPr="00CC0586">
              <w:t>Р 4, Темы: 4.2;</w:t>
            </w:r>
          </w:p>
        </w:tc>
        <w:tc>
          <w:tcPr>
            <w:tcW w:w="2977" w:type="dxa"/>
            <w:vMerge/>
            <w:shd w:val="clear" w:color="auto" w:fill="auto"/>
          </w:tcPr>
          <w:p w:rsidR="00DC62F5" w:rsidRPr="00CC0586" w:rsidRDefault="00DC62F5" w:rsidP="00CD0687">
            <w:pPr>
              <w:jc w:val="both"/>
              <w:rPr>
                <w:bCs/>
                <w:i/>
              </w:rPr>
            </w:pPr>
          </w:p>
        </w:tc>
      </w:tr>
      <w:tr w:rsidR="00DC62F5" w:rsidRPr="00AE3CFF" w:rsidTr="00CD0687">
        <w:trPr>
          <w:trHeight w:val="637"/>
        </w:trPr>
        <w:tc>
          <w:tcPr>
            <w:tcW w:w="4077" w:type="dxa"/>
            <w:shd w:val="clear" w:color="auto" w:fill="auto"/>
          </w:tcPr>
          <w:p w:rsidR="00DC62F5" w:rsidRPr="00CC0586" w:rsidRDefault="00DC62F5" w:rsidP="00CD0687">
            <w:pPr>
              <w:ind w:left="57" w:right="57"/>
              <w:rPr>
                <w:b/>
              </w:rPr>
            </w:pPr>
            <w:r w:rsidRPr="00CC0586">
              <w:t>ОК 04. Эффективно взаимодействовать и работать в коллективе и команде</w:t>
            </w:r>
          </w:p>
        </w:tc>
        <w:tc>
          <w:tcPr>
            <w:tcW w:w="3544" w:type="dxa"/>
          </w:tcPr>
          <w:p w:rsidR="00DC62F5" w:rsidRPr="00CC0586" w:rsidRDefault="00DC62F5" w:rsidP="00CD0687">
            <w:pPr>
              <w:ind w:left="57" w:right="57"/>
            </w:pPr>
            <w:r w:rsidRPr="00CC0586">
              <w:t>Р 1, Темы:1.1,1.2,1.3,1.4,1.5,1.6</w:t>
            </w:r>
          </w:p>
          <w:p w:rsidR="00DC62F5" w:rsidRPr="00CC0586" w:rsidRDefault="00DC62F5" w:rsidP="00CD0687">
            <w:pPr>
              <w:ind w:left="57" w:right="57"/>
            </w:pPr>
            <w:r w:rsidRPr="00CC0586">
              <w:t>Р 2, Темы:2.1,2.2,2.3,2.4,2.5,2.6;</w:t>
            </w:r>
          </w:p>
          <w:p w:rsidR="00DC62F5" w:rsidRPr="00CC0586" w:rsidRDefault="00DC62F5" w:rsidP="00CD0687">
            <w:pPr>
              <w:ind w:left="57" w:right="57"/>
            </w:pPr>
            <w:r w:rsidRPr="00CC0586">
              <w:t>Р 3, Темы:3.1,3.2,3.3, 3.4,3.5,3.6;</w:t>
            </w:r>
          </w:p>
          <w:p w:rsidR="00DC62F5" w:rsidRPr="00CC0586" w:rsidRDefault="00DC62F5" w:rsidP="00CD0687">
            <w:pPr>
              <w:ind w:left="57" w:right="57"/>
            </w:pPr>
            <w:r w:rsidRPr="00CC0586">
              <w:t>Р 4, Темы:4.1,4.2,4.3,4.4,5.5,4.6, 4.7</w:t>
            </w:r>
          </w:p>
          <w:p w:rsidR="00DC62F5" w:rsidRPr="00CC0586" w:rsidRDefault="00DC62F5" w:rsidP="00CD0687">
            <w:pPr>
              <w:ind w:left="57" w:right="57"/>
            </w:pPr>
            <w:r w:rsidRPr="00CC0586">
              <w:t xml:space="preserve">Р 5, </w:t>
            </w:r>
            <w:r w:rsidRPr="00CC0586">
              <w:lastRenderedPageBreak/>
              <w:t>Темы:5.1,5.2,5.3,5.4,5.5,5.6;</w:t>
            </w:r>
          </w:p>
          <w:p w:rsidR="00DC62F5" w:rsidRPr="00CC0586" w:rsidRDefault="00DC62F5" w:rsidP="00CD0687">
            <w:pPr>
              <w:ind w:left="57" w:right="57"/>
              <w:rPr>
                <w:b/>
                <w:sz w:val="28"/>
              </w:rPr>
            </w:pPr>
          </w:p>
        </w:tc>
        <w:tc>
          <w:tcPr>
            <w:tcW w:w="2977" w:type="dxa"/>
            <w:vMerge/>
            <w:shd w:val="clear" w:color="auto" w:fill="auto"/>
          </w:tcPr>
          <w:p w:rsidR="00DC62F5" w:rsidRPr="00CC0586" w:rsidRDefault="00DC62F5" w:rsidP="00CD0687">
            <w:pPr>
              <w:jc w:val="both"/>
              <w:rPr>
                <w:bCs/>
                <w:i/>
              </w:rPr>
            </w:pPr>
          </w:p>
        </w:tc>
      </w:tr>
      <w:tr w:rsidR="00DC62F5" w:rsidRPr="00AE3CFF" w:rsidTr="00CD0687">
        <w:trPr>
          <w:trHeight w:val="637"/>
        </w:trPr>
        <w:tc>
          <w:tcPr>
            <w:tcW w:w="4077" w:type="dxa"/>
            <w:shd w:val="clear" w:color="auto" w:fill="auto"/>
          </w:tcPr>
          <w:p w:rsidR="00DC62F5" w:rsidRPr="00CC0586" w:rsidRDefault="00DC62F5" w:rsidP="00CD0687">
            <w:pPr>
              <w:ind w:left="57" w:right="57"/>
            </w:pPr>
            <w:r w:rsidRPr="00CC0586">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Pr>
          <w:p w:rsidR="00DC62F5" w:rsidRPr="00CC0586" w:rsidRDefault="00DC62F5" w:rsidP="00CD0687">
            <w:pPr>
              <w:ind w:left="57" w:right="57"/>
            </w:pPr>
            <w:r w:rsidRPr="00CC0586">
              <w:t>Р 1, Темы:1.1,1.3,1.4,1.5,1.6</w:t>
            </w:r>
          </w:p>
          <w:p w:rsidR="00DC62F5" w:rsidRPr="00CC0586" w:rsidRDefault="00DC62F5" w:rsidP="00CD0687">
            <w:pPr>
              <w:ind w:left="57" w:right="57"/>
            </w:pPr>
            <w:r w:rsidRPr="00CC0586">
              <w:t>Р 2, Темы:2.1,2.2,2.3,2.4,2.5;</w:t>
            </w:r>
          </w:p>
          <w:p w:rsidR="00DC62F5" w:rsidRPr="00CC0586" w:rsidRDefault="00DC62F5" w:rsidP="00CD0687">
            <w:pPr>
              <w:ind w:left="57" w:right="57"/>
            </w:pPr>
            <w:r w:rsidRPr="00CC0586">
              <w:t>Р 3, Темы:3.1,3.2,3.3, 3.4,3.5,3.6;</w:t>
            </w:r>
          </w:p>
          <w:p w:rsidR="00DC62F5" w:rsidRPr="00CC0586" w:rsidRDefault="00DC62F5" w:rsidP="00CD0687">
            <w:pPr>
              <w:ind w:left="57" w:right="57"/>
            </w:pPr>
            <w:r w:rsidRPr="00CC0586">
              <w:t>Р 4, Темы:4.1,4.2,4.3,4.4,5.5,4.6, 4.7</w:t>
            </w:r>
          </w:p>
          <w:p w:rsidR="00DC62F5" w:rsidRPr="00CC0586" w:rsidRDefault="00DC62F5" w:rsidP="00CD0687">
            <w:pPr>
              <w:ind w:left="57" w:right="57"/>
            </w:pPr>
            <w:r w:rsidRPr="00CC0586">
              <w:t>Р 5, Темы:5.1,5.2,5.3,5.4,5.5;</w:t>
            </w:r>
          </w:p>
          <w:p w:rsidR="00DC62F5" w:rsidRPr="00CC0586" w:rsidRDefault="00DC62F5" w:rsidP="00CD0687">
            <w:pPr>
              <w:ind w:left="57" w:right="57"/>
              <w:rPr>
                <w:b/>
                <w:sz w:val="28"/>
              </w:rPr>
            </w:pPr>
          </w:p>
        </w:tc>
        <w:tc>
          <w:tcPr>
            <w:tcW w:w="2977" w:type="dxa"/>
            <w:vMerge/>
            <w:shd w:val="clear" w:color="auto" w:fill="auto"/>
          </w:tcPr>
          <w:p w:rsidR="00DC62F5" w:rsidRPr="00CC0586" w:rsidRDefault="00DC62F5" w:rsidP="00CD0687">
            <w:pPr>
              <w:jc w:val="both"/>
              <w:rPr>
                <w:bCs/>
                <w:i/>
              </w:rPr>
            </w:pPr>
          </w:p>
        </w:tc>
      </w:tr>
      <w:tr w:rsidR="00DC62F5" w:rsidRPr="00AE3CFF" w:rsidTr="00CD0687">
        <w:trPr>
          <w:trHeight w:val="637"/>
        </w:trPr>
        <w:tc>
          <w:tcPr>
            <w:tcW w:w="4077" w:type="dxa"/>
            <w:shd w:val="clear" w:color="auto" w:fill="auto"/>
          </w:tcPr>
          <w:p w:rsidR="00DC62F5" w:rsidRPr="00CC0586" w:rsidRDefault="00DC62F5" w:rsidP="00CD0687">
            <w:pPr>
              <w:ind w:left="57" w:right="57"/>
            </w:pPr>
            <w:r w:rsidRPr="00CC0586">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4" w:type="dxa"/>
          </w:tcPr>
          <w:p w:rsidR="00DC62F5" w:rsidRPr="00CC0586" w:rsidRDefault="00DC62F5" w:rsidP="00CD0687">
            <w:pPr>
              <w:ind w:left="57" w:right="57"/>
            </w:pPr>
            <w:r w:rsidRPr="00CC0586">
              <w:t>Р 1, Темы:1.1,1.2,1.3,1.4,1.5,1.6</w:t>
            </w:r>
          </w:p>
          <w:p w:rsidR="00DC62F5" w:rsidRPr="00CC0586" w:rsidRDefault="00DC62F5" w:rsidP="00CD0687">
            <w:pPr>
              <w:ind w:left="57" w:right="57"/>
            </w:pPr>
            <w:r w:rsidRPr="00CC0586">
              <w:t>Р 2, Темы:2.1,2.2,2.3,2.4,2.5;</w:t>
            </w:r>
          </w:p>
          <w:p w:rsidR="00DC62F5" w:rsidRPr="00CC0586" w:rsidRDefault="00DC62F5" w:rsidP="00CD0687">
            <w:pPr>
              <w:ind w:left="57" w:right="57"/>
            </w:pPr>
            <w:r w:rsidRPr="00CC0586">
              <w:t>Р 3, Темы:3.1,3.2,3.3, 3.4,3.5,3.6;</w:t>
            </w:r>
          </w:p>
          <w:p w:rsidR="00DC62F5" w:rsidRPr="00CC0586" w:rsidRDefault="00DC62F5" w:rsidP="00CD0687">
            <w:pPr>
              <w:ind w:left="57" w:right="57"/>
              <w:rPr>
                <w:b/>
                <w:sz w:val="28"/>
              </w:rPr>
            </w:pPr>
            <w:r w:rsidRPr="00CC0586">
              <w:t>-</w:t>
            </w:r>
          </w:p>
        </w:tc>
        <w:tc>
          <w:tcPr>
            <w:tcW w:w="2977" w:type="dxa"/>
            <w:vMerge/>
            <w:shd w:val="clear" w:color="auto" w:fill="auto"/>
          </w:tcPr>
          <w:p w:rsidR="00DC62F5" w:rsidRPr="00CC0586" w:rsidRDefault="00DC62F5" w:rsidP="00CD0687">
            <w:pPr>
              <w:jc w:val="both"/>
              <w:rPr>
                <w:bCs/>
                <w:i/>
              </w:rPr>
            </w:pPr>
          </w:p>
        </w:tc>
      </w:tr>
      <w:tr w:rsidR="00DC62F5" w:rsidRPr="00AE3CFF" w:rsidTr="00CD0687">
        <w:trPr>
          <w:trHeight w:val="2136"/>
        </w:trPr>
        <w:tc>
          <w:tcPr>
            <w:tcW w:w="4077" w:type="dxa"/>
            <w:shd w:val="clear" w:color="auto" w:fill="auto"/>
          </w:tcPr>
          <w:p w:rsidR="00DC62F5" w:rsidRPr="00CC0586" w:rsidRDefault="00DC62F5" w:rsidP="00CD0687">
            <w:pPr>
              <w:ind w:left="57" w:right="57"/>
            </w:pPr>
            <w:r w:rsidRPr="00CC0586">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544" w:type="dxa"/>
          </w:tcPr>
          <w:p w:rsidR="00DC62F5" w:rsidRPr="00CC0586" w:rsidRDefault="00DC62F5" w:rsidP="00CD0687">
            <w:pPr>
              <w:ind w:left="57" w:right="57"/>
            </w:pPr>
            <w:r w:rsidRPr="00CC0586">
              <w:t>Р 1, Темы:1.1;</w:t>
            </w:r>
          </w:p>
          <w:p w:rsidR="00DC62F5" w:rsidRPr="00CC0586" w:rsidRDefault="00DC62F5" w:rsidP="00CD0687">
            <w:pPr>
              <w:ind w:left="57" w:right="57"/>
            </w:pPr>
            <w:r w:rsidRPr="00CC0586">
              <w:t>Р 2, Темы:2.1,2.2,2.3,2.4,2.5;</w:t>
            </w:r>
          </w:p>
          <w:p w:rsidR="00DC62F5" w:rsidRPr="00CC0586" w:rsidRDefault="00DC62F5" w:rsidP="00CD0687">
            <w:pPr>
              <w:ind w:left="57" w:right="57"/>
            </w:pPr>
            <w:r w:rsidRPr="00CC0586">
              <w:t>Р 3, Темы:3.1,3.3, 3.4,3.5,3.6;</w:t>
            </w:r>
          </w:p>
          <w:p w:rsidR="00DC62F5" w:rsidRPr="00CC0586" w:rsidRDefault="00DC62F5" w:rsidP="00CD0687">
            <w:pPr>
              <w:ind w:left="57" w:right="57"/>
            </w:pPr>
            <w:r w:rsidRPr="00CC0586">
              <w:t>Р 4, Темы:4.1,4.2,4.3,4.4,5.5,4.6, 4.7</w:t>
            </w:r>
          </w:p>
          <w:p w:rsidR="00DC62F5" w:rsidRPr="00CC0586" w:rsidRDefault="00DC62F5" w:rsidP="00CD0687">
            <w:pPr>
              <w:ind w:left="57" w:right="57"/>
            </w:pPr>
            <w:r w:rsidRPr="00CC0586">
              <w:t>Р 5, Темы:5.3,5.4,5.5,5.6;</w:t>
            </w:r>
          </w:p>
          <w:p w:rsidR="00DC62F5" w:rsidRPr="00CC0586" w:rsidRDefault="00DC62F5" w:rsidP="00CD0687">
            <w:pPr>
              <w:ind w:left="57" w:right="57"/>
              <w:rPr>
                <w:b/>
                <w:sz w:val="28"/>
              </w:rPr>
            </w:pPr>
          </w:p>
        </w:tc>
        <w:tc>
          <w:tcPr>
            <w:tcW w:w="2977" w:type="dxa"/>
            <w:vMerge/>
            <w:shd w:val="clear" w:color="auto" w:fill="auto"/>
          </w:tcPr>
          <w:p w:rsidR="00DC62F5" w:rsidRPr="00CC0586" w:rsidRDefault="00DC62F5" w:rsidP="00CD0687">
            <w:pPr>
              <w:jc w:val="both"/>
              <w:rPr>
                <w:bCs/>
                <w:i/>
              </w:rPr>
            </w:pPr>
          </w:p>
        </w:tc>
      </w:tr>
      <w:tr w:rsidR="00DC62F5" w:rsidRPr="00AE3CFF" w:rsidTr="00CD0687">
        <w:trPr>
          <w:trHeight w:val="2853"/>
        </w:trPr>
        <w:tc>
          <w:tcPr>
            <w:tcW w:w="4077" w:type="dxa"/>
            <w:shd w:val="clear" w:color="auto" w:fill="auto"/>
          </w:tcPr>
          <w:p w:rsidR="00DC62F5" w:rsidRPr="003B4F06" w:rsidRDefault="00DC62F5" w:rsidP="00CD0687">
            <w:pPr>
              <w:widowControl w:val="0"/>
              <w:autoSpaceDE w:val="0"/>
              <w:autoSpaceDN w:val="0"/>
              <w:adjustRightInd w:val="0"/>
              <w:jc w:val="both"/>
            </w:pPr>
            <w:r w:rsidRPr="003B4F06">
              <w:t>ПК 1.1.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p w:rsidR="00DC62F5" w:rsidRPr="003B4F06" w:rsidRDefault="00DC62F5" w:rsidP="00CD0687">
            <w:pPr>
              <w:widowControl w:val="0"/>
              <w:autoSpaceDE w:val="0"/>
              <w:autoSpaceDN w:val="0"/>
              <w:adjustRightInd w:val="0"/>
              <w:jc w:val="both"/>
              <w:rPr>
                <w:iCs/>
              </w:rPr>
            </w:pPr>
            <w:r w:rsidRPr="003B4F06">
              <w:t xml:space="preserve">ПК 1.2. </w:t>
            </w:r>
            <w:r w:rsidRPr="003B4F06">
              <w:rPr>
                <w:iCs/>
              </w:rPr>
              <w:t>Организовывать работу по регистрационному учету пользователей и по обращениям потребителей жилищно-коммунальных услуг многоквартирных домов</w:t>
            </w:r>
          </w:p>
          <w:p w:rsidR="00DC62F5" w:rsidRPr="003B4F06" w:rsidRDefault="00DC62F5" w:rsidP="00CD0687">
            <w:pPr>
              <w:widowControl w:val="0"/>
              <w:autoSpaceDE w:val="0"/>
              <w:autoSpaceDN w:val="0"/>
              <w:adjustRightInd w:val="0"/>
              <w:jc w:val="both"/>
            </w:pPr>
            <w:r w:rsidRPr="003B4F06">
              <w:t xml:space="preserve">ПК 1.3. </w:t>
            </w:r>
            <w:r w:rsidRPr="003B4F06">
              <w:rPr>
                <w:iCs/>
              </w:rPr>
              <w:t>Осуществлять оперативное информирования о деятельности организации по управлению многоквартирными домами</w:t>
            </w:r>
            <w:r w:rsidRPr="003B4F06">
              <w:t xml:space="preserve"> и обеспечить </w:t>
            </w:r>
            <w:r w:rsidRPr="003B4F06">
              <w:rPr>
                <w:iCs/>
              </w:rPr>
              <w:t>коммуникаций с собственниками помещений по вопросам управления многоквартирными домами</w:t>
            </w:r>
          </w:p>
          <w:p w:rsidR="00DC62F5" w:rsidRPr="003B4F06" w:rsidRDefault="00DC62F5" w:rsidP="00CD0687">
            <w:pPr>
              <w:widowControl w:val="0"/>
              <w:autoSpaceDE w:val="0"/>
              <w:autoSpaceDN w:val="0"/>
              <w:adjustRightInd w:val="0"/>
              <w:jc w:val="both"/>
            </w:pPr>
            <w:r w:rsidRPr="003B4F06">
              <w:t xml:space="preserve">ПК 1.4 Организовывать работу первичных трудовых коллективов по </w:t>
            </w:r>
            <w:r w:rsidRPr="003B4F06">
              <w:lastRenderedPageBreak/>
              <w:t>обслуживанию общедомового имущества</w:t>
            </w:r>
          </w:p>
          <w:p w:rsidR="00DC62F5" w:rsidRPr="003B4F06" w:rsidRDefault="00DC62F5" w:rsidP="00CD0687">
            <w:pPr>
              <w:widowControl w:val="0"/>
              <w:autoSpaceDE w:val="0"/>
              <w:autoSpaceDN w:val="0"/>
              <w:adjustRightInd w:val="0"/>
              <w:jc w:val="both"/>
            </w:pPr>
            <w:r w:rsidRPr="003B4F06">
              <w:t>ПК 1.5 Организовывать проведение расчетов с потребителями и поставщиками жилищно-коммунальных услуг</w:t>
            </w:r>
          </w:p>
          <w:p w:rsidR="00DC62F5" w:rsidRPr="003B4F06" w:rsidRDefault="00DC62F5" w:rsidP="00CD0687">
            <w:pPr>
              <w:shd w:val="clear" w:color="auto" w:fill="FFFFFF"/>
            </w:pPr>
            <w:r w:rsidRPr="003B4F06">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p w:rsidR="00DC62F5" w:rsidRPr="003B4F06" w:rsidRDefault="00DC62F5" w:rsidP="00CD0687">
            <w:pPr>
              <w:shd w:val="clear" w:color="auto" w:fill="FFFFFF"/>
            </w:pPr>
            <w:r w:rsidRPr="003B4F06">
              <w:t>ПК 2.2. Организовывать техническую эксплуатацию инженерных систем и конструктивных элементов зданий</w:t>
            </w:r>
          </w:p>
          <w:p w:rsidR="00DC62F5" w:rsidRPr="003B4F06" w:rsidRDefault="00DC62F5" w:rsidP="00CD0687">
            <w:pPr>
              <w:shd w:val="clear" w:color="auto" w:fill="FFFFFF"/>
            </w:pPr>
            <w:r w:rsidRPr="003B4F06">
              <w:t>жилищно-коммунального хозяйства</w:t>
            </w:r>
          </w:p>
          <w:p w:rsidR="00DC62F5" w:rsidRPr="003B4F06" w:rsidRDefault="00DC62F5" w:rsidP="00CD0687">
            <w:pPr>
              <w:shd w:val="clear" w:color="auto" w:fill="FFFFFF"/>
            </w:pPr>
            <w:r w:rsidRPr="003B4F06">
              <w:t xml:space="preserve">ПК 2.3. </w:t>
            </w:r>
            <w:r w:rsidRPr="003B4F06">
              <w:rPr>
                <w:iCs/>
              </w:rPr>
              <w:t>Осуществлять контроль технического состояния многоквартирного дома и качества предоставления коммунальных ресурсов</w:t>
            </w:r>
          </w:p>
          <w:p w:rsidR="00DC62F5" w:rsidRPr="003B4F06" w:rsidRDefault="00DC62F5" w:rsidP="00CD0687">
            <w:pPr>
              <w:shd w:val="clear" w:color="auto" w:fill="FFFFFF"/>
            </w:pPr>
            <w:r w:rsidRPr="003B4F06">
              <w:t xml:space="preserve">ПК 2.4. Организовывать </w:t>
            </w:r>
            <w:r w:rsidRPr="003B4F06">
              <w:rPr>
                <w:iCs/>
              </w:rPr>
              <w:t>устранение аварийных ситуаций и проведение мероприятий по безопасности жизнедеятельности многоквартирных домов</w:t>
            </w:r>
          </w:p>
          <w:p w:rsidR="00DC62F5" w:rsidRPr="003B4F06" w:rsidRDefault="00DC62F5" w:rsidP="00CD0687">
            <w:pPr>
              <w:widowControl w:val="0"/>
              <w:autoSpaceDE w:val="0"/>
              <w:autoSpaceDN w:val="0"/>
              <w:adjustRightInd w:val="0"/>
              <w:jc w:val="both"/>
            </w:pPr>
            <w:r w:rsidRPr="003B4F06">
              <w:t>ПК 3.1. Планировать, организовывать и обеспечивать контроль проведения работ, связанных с соблюдением санитарного содержания общего имущества в многоквартирных домах</w:t>
            </w:r>
          </w:p>
          <w:p w:rsidR="00DC62F5" w:rsidRPr="003B4F06" w:rsidRDefault="00DC62F5" w:rsidP="00CD0687">
            <w:pPr>
              <w:jc w:val="both"/>
            </w:pPr>
            <w:r w:rsidRPr="003B4F06">
              <w:t>ПК 3.2. Планировать, организовывать и обеспечивать контроль проведения работ по благоустройству прилегающих территорий многоквартирных домов</w:t>
            </w:r>
          </w:p>
        </w:tc>
        <w:tc>
          <w:tcPr>
            <w:tcW w:w="3544" w:type="dxa"/>
          </w:tcPr>
          <w:p w:rsidR="00DC62F5" w:rsidRPr="00CC0586" w:rsidRDefault="00DC62F5" w:rsidP="00CD0687">
            <w:pPr>
              <w:ind w:left="57" w:right="57"/>
            </w:pPr>
            <w:r w:rsidRPr="00CC0586">
              <w:lastRenderedPageBreak/>
              <w:t>Р. 1 тема 1.7</w:t>
            </w:r>
          </w:p>
          <w:p w:rsidR="00DC62F5" w:rsidRPr="00CC0586" w:rsidRDefault="00DC62F5" w:rsidP="00CD0687">
            <w:pPr>
              <w:ind w:left="57" w:right="57"/>
            </w:pPr>
            <w:r w:rsidRPr="00CC0586">
              <w:t>Р. 2 тема 2.7</w:t>
            </w:r>
          </w:p>
          <w:p w:rsidR="00DC62F5" w:rsidRPr="00CC0586" w:rsidRDefault="00DC62F5" w:rsidP="00CD0687">
            <w:pPr>
              <w:ind w:left="57" w:right="57"/>
            </w:pPr>
            <w:r w:rsidRPr="00CC0586">
              <w:t>Р. 3 тема 3.5</w:t>
            </w:r>
          </w:p>
          <w:p w:rsidR="00DC62F5" w:rsidRPr="00CC0586" w:rsidRDefault="00DC62F5" w:rsidP="00CD0687">
            <w:pPr>
              <w:ind w:left="57" w:right="57"/>
            </w:pPr>
            <w:r w:rsidRPr="00CC0586">
              <w:t>Р. 4 тема 4.7</w:t>
            </w:r>
          </w:p>
          <w:p w:rsidR="00DC62F5" w:rsidRPr="00CC0586" w:rsidRDefault="00DC62F5" w:rsidP="00CD0687">
            <w:pPr>
              <w:ind w:left="57" w:right="57"/>
            </w:pPr>
            <w:r w:rsidRPr="00CC0586">
              <w:t>Р. 5 тема 5.4</w:t>
            </w:r>
          </w:p>
        </w:tc>
        <w:tc>
          <w:tcPr>
            <w:tcW w:w="2977" w:type="dxa"/>
            <w:shd w:val="clear" w:color="auto" w:fill="auto"/>
          </w:tcPr>
          <w:p w:rsidR="00DC62F5" w:rsidRPr="00CC0586" w:rsidRDefault="00DC62F5" w:rsidP="00CD0687">
            <w:pPr>
              <w:jc w:val="both"/>
              <w:rPr>
                <w:bCs/>
                <w:i/>
              </w:rPr>
            </w:pPr>
            <w:r w:rsidRPr="00CC0586">
              <w:rPr>
                <w:bCs/>
                <w:i/>
              </w:rPr>
              <w:t xml:space="preserve">практическая работа, </w:t>
            </w:r>
          </w:p>
          <w:p w:rsidR="00DC62F5" w:rsidRPr="00CC0586" w:rsidRDefault="00DC62F5" w:rsidP="00CD0687">
            <w:pPr>
              <w:ind w:left="57" w:right="57"/>
            </w:pPr>
            <w:r w:rsidRPr="00CC0586">
              <w:t>-  Фронтальный опрос;</w:t>
            </w:r>
          </w:p>
          <w:p w:rsidR="00DC62F5" w:rsidRPr="00CC0586" w:rsidRDefault="00DC62F5" w:rsidP="00CD0687">
            <w:pPr>
              <w:ind w:left="57" w:right="57"/>
            </w:pPr>
            <w:r w:rsidRPr="00CC0586">
              <w:t>- Защита алгоритма оказания первой помощи;</w:t>
            </w:r>
          </w:p>
          <w:p w:rsidR="00DC62F5" w:rsidRPr="00CC0586" w:rsidRDefault="00DC62F5" w:rsidP="00CD0687">
            <w:pPr>
              <w:ind w:left="57" w:right="57"/>
            </w:pPr>
            <w:r w:rsidRPr="00CC0586">
              <w:t>- Защита презентаций;</w:t>
            </w:r>
          </w:p>
          <w:p w:rsidR="00DC62F5" w:rsidRPr="00CC0586" w:rsidRDefault="00DC62F5" w:rsidP="00CD0687">
            <w:pPr>
              <w:ind w:left="57" w:right="57"/>
            </w:pPr>
            <w:r w:rsidRPr="00CC0586">
              <w:t>- Тестирование;</w:t>
            </w:r>
          </w:p>
          <w:p w:rsidR="00DC62F5" w:rsidRPr="00CC0586" w:rsidRDefault="00DC62F5" w:rsidP="00CD0687">
            <w:pPr>
              <w:ind w:left="57" w:right="57"/>
            </w:pPr>
            <w:r w:rsidRPr="00CC0586">
              <w:t>- Тест-задание;</w:t>
            </w:r>
          </w:p>
          <w:p w:rsidR="00DC62F5" w:rsidRPr="00CC0586" w:rsidRDefault="00DC62F5" w:rsidP="00CD0687">
            <w:pPr>
              <w:spacing w:line="276" w:lineRule="auto"/>
              <w:ind w:left="57" w:right="57"/>
            </w:pPr>
            <w:r w:rsidRPr="00CC0586">
              <w:t>Индивидуальная самостоятельная работа</w:t>
            </w:r>
          </w:p>
          <w:p w:rsidR="00DC62F5" w:rsidRPr="00CC0586" w:rsidRDefault="00DC62F5" w:rsidP="00CD0687">
            <w:pPr>
              <w:jc w:val="both"/>
              <w:rPr>
                <w:bCs/>
                <w:i/>
              </w:rPr>
            </w:pPr>
            <w:r w:rsidRPr="00CC0586">
              <w:t>- Выполнение заданий на дифференцированном зачете</w:t>
            </w:r>
          </w:p>
        </w:tc>
      </w:tr>
    </w:tbl>
    <w:p w:rsidR="00DC62F5" w:rsidRDefault="00DC62F5" w:rsidP="00DC62F5">
      <w:pPr>
        <w:widowControl w:val="0"/>
        <w:suppressAutoHyphens/>
        <w:ind w:firstLine="720"/>
        <w:jc w:val="both"/>
      </w:pPr>
    </w:p>
    <w:p w:rsidR="00DC62F5" w:rsidRDefault="00DC62F5"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1A1A60" w:rsidRPr="005465F9" w:rsidRDefault="001A1A60" w:rsidP="001A1A60">
      <w:pPr>
        <w:widowControl w:val="0"/>
        <w:suppressAutoHyphens/>
        <w:autoSpaceDE w:val="0"/>
        <w:rPr>
          <w:b/>
          <w:caps/>
          <w:sz w:val="28"/>
          <w:szCs w:val="28"/>
          <w:lang w:val="en-US"/>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Default="001A1A60" w:rsidP="001A1A60">
      <w:pPr>
        <w:widowControl w:val="0"/>
        <w:suppressAutoHyphens/>
        <w:autoSpaceDE w:val="0"/>
        <w:jc w:val="center"/>
        <w:rPr>
          <w:b/>
          <w:caps/>
          <w:sz w:val="28"/>
          <w:szCs w:val="28"/>
        </w:rPr>
      </w:pPr>
    </w:p>
    <w:p w:rsidR="001A1A60" w:rsidRPr="007B2B99" w:rsidRDefault="001A1A60" w:rsidP="001A1A60">
      <w:pPr>
        <w:widowControl w:val="0"/>
        <w:suppressAutoHyphens/>
        <w:autoSpaceDE w:val="0"/>
        <w:jc w:val="center"/>
        <w:rPr>
          <w:sz w:val="28"/>
          <w:szCs w:val="28"/>
        </w:rPr>
      </w:pPr>
      <w:r w:rsidRPr="007B2B99">
        <w:rPr>
          <w:b/>
          <w:caps/>
          <w:sz w:val="28"/>
          <w:szCs w:val="28"/>
        </w:rPr>
        <w:t>рабочая ПРОГРАММа общеобразоваельной ДИСЦИПЛИНЫ</w:t>
      </w:r>
    </w:p>
    <w:p w:rsidR="001A1A60" w:rsidRPr="007B2B99" w:rsidRDefault="001A1A60" w:rsidP="001A1A60">
      <w:pPr>
        <w:widowControl w:val="0"/>
        <w:suppressAutoHyphens/>
        <w:autoSpaceDE w:val="0"/>
        <w:jc w:val="center"/>
        <w:rPr>
          <w:b/>
          <w:caps/>
          <w:sz w:val="28"/>
          <w:szCs w:val="28"/>
          <w:u w:val="single"/>
        </w:rPr>
      </w:pPr>
    </w:p>
    <w:p w:rsidR="001A1A60" w:rsidRPr="007B2B99" w:rsidRDefault="001A1A60" w:rsidP="001A1A60">
      <w:pPr>
        <w:widowControl w:val="0"/>
        <w:suppressAutoHyphens/>
        <w:autoSpaceDE w:val="0"/>
        <w:jc w:val="center"/>
        <w:rPr>
          <w:sz w:val="28"/>
          <w:szCs w:val="28"/>
        </w:rPr>
      </w:pPr>
      <w:r w:rsidRPr="007B2B99">
        <w:rPr>
          <w:b/>
          <w:sz w:val="28"/>
          <w:szCs w:val="28"/>
        </w:rPr>
        <w:t>ОД.10</w:t>
      </w:r>
      <w:r w:rsidRPr="007B2B99">
        <w:rPr>
          <w:sz w:val="28"/>
          <w:szCs w:val="28"/>
        </w:rPr>
        <w:t xml:space="preserve"> </w:t>
      </w:r>
      <w:r w:rsidRPr="007B2B99">
        <w:rPr>
          <w:b/>
          <w:sz w:val="28"/>
          <w:szCs w:val="28"/>
        </w:rPr>
        <w:t>Физика</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sz w:val="40"/>
          <w:szCs w:val="40"/>
        </w:rPr>
      </w:pPr>
      <w:r>
        <w:rPr>
          <w:b/>
          <w:sz w:val="40"/>
          <w:szCs w:val="40"/>
        </w:rPr>
        <w:t xml:space="preserve">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40"/>
          <w:szCs w:val="40"/>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rPr>
      </w:pPr>
      <w:r>
        <w:rPr>
          <w:b/>
          <w:sz w:val="28"/>
          <w:szCs w:val="28"/>
        </w:rPr>
        <w:t>08.02.14. Эксплуатация и обслуживание многоквартирного дома</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caps/>
          <w:sz w:val="28"/>
          <w:szCs w:val="28"/>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pPr>
    </w:p>
    <w:p w:rsidR="001A1A60" w:rsidRDefault="001A1A60" w:rsidP="001A1A60">
      <w:pPr>
        <w:spacing w:line="360" w:lineRule="auto"/>
        <w:jc w:val="center"/>
        <w:rPr>
          <w:bCs/>
        </w:rPr>
      </w:pPr>
    </w:p>
    <w:p w:rsidR="001A1A60" w:rsidRDefault="001A1A60" w:rsidP="001A1A60">
      <w:pPr>
        <w:spacing w:line="360" w:lineRule="auto"/>
        <w:jc w:val="center"/>
        <w:rPr>
          <w:bCs/>
        </w:rPr>
      </w:pPr>
      <w:r>
        <w:rPr>
          <w:bCs/>
        </w:rPr>
        <w:t>2023</w:t>
      </w: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Pr="00FB5B63"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caps/>
          <w:sz w:val="28"/>
          <w:szCs w:val="28"/>
        </w:rPr>
      </w:pPr>
      <w:r w:rsidRPr="00BE1F04">
        <w:t xml:space="preserve">Рабочая программа общеобразовательной дисциплины </w:t>
      </w:r>
      <w:r w:rsidRPr="00FB5B63">
        <w:rPr>
          <w:b/>
          <w:szCs w:val="28"/>
        </w:rPr>
        <w:t xml:space="preserve">ОД. </w:t>
      </w:r>
      <w:r>
        <w:rPr>
          <w:b/>
          <w:szCs w:val="28"/>
        </w:rPr>
        <w:t>10</w:t>
      </w:r>
      <w:r w:rsidRPr="00FB5B63">
        <w:rPr>
          <w:b/>
          <w:szCs w:val="28"/>
        </w:rPr>
        <w:t xml:space="preserve"> Физ</w:t>
      </w:r>
      <w:r>
        <w:rPr>
          <w:b/>
          <w:szCs w:val="28"/>
        </w:rPr>
        <w:t xml:space="preserve">ика </w:t>
      </w:r>
      <w:r w:rsidRPr="00BE1F04">
        <w:t xml:space="preserve">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по среднего </w:t>
      </w:r>
      <w:r w:rsidRPr="00971F30">
        <w:t xml:space="preserve">профессионального образования </w:t>
      </w:r>
      <w:r>
        <w:t xml:space="preserve">по </w:t>
      </w:r>
      <w:r w:rsidRPr="00B5252F">
        <w:t>08.02.1</w:t>
      </w:r>
      <w:r>
        <w:t>4</w:t>
      </w:r>
      <w:r>
        <w:rPr>
          <w:color w:val="FF0000"/>
        </w:rPr>
        <w:t xml:space="preserve"> </w:t>
      </w:r>
      <w:r w:rsidRPr="00D817FA">
        <w:t xml:space="preserve">Эксплуатация и обслуживание многоквартирного дома </w:t>
      </w:r>
      <w:r w:rsidRPr="00D817FA">
        <w:rPr>
          <w:b/>
        </w:rPr>
        <w:t>у</w:t>
      </w:r>
      <w:r w:rsidRPr="00D817FA">
        <w:rPr>
          <w:bCs/>
        </w:rPr>
        <w:t>твержденн</w:t>
      </w:r>
      <w:r w:rsidRPr="00D817FA">
        <w:rPr>
          <w:bCs/>
        </w:rPr>
        <w:t>о</w:t>
      </w:r>
      <w:r w:rsidRPr="00D817FA">
        <w:rPr>
          <w:bCs/>
        </w:rPr>
        <w:t>го Приказом Минис</w:t>
      </w:r>
      <w:r w:rsidRPr="00B5252F">
        <w:rPr>
          <w:bCs/>
        </w:rPr>
        <w:t>терства просвещения Российской Федерации от 12.12.2022 №  1094 (далее - ФГОС СПО).</w:t>
      </w:r>
      <w:r>
        <w:rPr>
          <w:bCs/>
        </w:rPr>
        <w:t xml:space="preserve">  </w:t>
      </w:r>
    </w:p>
    <w:p w:rsidR="001A1A60" w:rsidRPr="00512D13"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p>
    <w:p w:rsidR="001A1A60" w:rsidRPr="004A6F23"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rsidRPr="004A6F23">
        <w:t xml:space="preserve">Организация-разработчик: </w:t>
      </w:r>
    </w:p>
    <w:p w:rsidR="001A1A60" w:rsidRPr="0020464D"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r>
        <w:rPr>
          <w:b/>
        </w:rPr>
        <w:t xml:space="preserve">ГАПОУ РК </w:t>
      </w:r>
      <w:r w:rsidRPr="0020464D">
        <w:rPr>
          <w:b/>
        </w:rPr>
        <w:t>«Петрозаводский техникум городского хозяйства»</w:t>
      </w:r>
    </w:p>
    <w:p w:rsidR="001A1A60" w:rsidRPr="004A6F23"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rsidRPr="004A6F23">
        <w:t xml:space="preserve">Разработчик: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r w:rsidRPr="0020464D">
        <w:rPr>
          <w:b/>
        </w:rPr>
        <w:t>Ляшков П.О., преподаватель ГАПОУ РК «Петрозаводский техникум городского хозяйства»</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i/>
          <w:sz w:val="20"/>
          <w:szCs w:val="20"/>
        </w:rPr>
      </w:pPr>
      <w:r w:rsidRPr="003D43BB">
        <w:rPr>
          <w:i/>
          <w:sz w:val="20"/>
          <w:szCs w:val="20"/>
        </w:rPr>
        <w:lastRenderedPageBreak/>
        <w:t xml:space="preserve">© ГАПОУ РК «Петрозаводский техникум городского хозяйства»  </w:t>
      </w:r>
    </w:p>
    <w:p w:rsidR="001A1A60" w:rsidRDefault="001A1A60" w:rsidP="001A1A60">
      <w:pPr>
        <w:spacing w:after="160" w:line="259" w:lineRule="auto"/>
        <w:rPr>
          <w:bCs/>
        </w:rPr>
      </w:pPr>
    </w:p>
    <w:p w:rsidR="001A1A60" w:rsidRDefault="001A1A60" w:rsidP="001A1A60">
      <w:pPr>
        <w:spacing w:after="160" w:line="259" w:lineRule="auto"/>
        <w:rPr>
          <w:bCs/>
        </w:rPr>
      </w:pPr>
    </w:p>
    <w:p w:rsidR="001A1A60" w:rsidRDefault="001A1A60" w:rsidP="001A1A60">
      <w:pPr>
        <w:spacing w:after="160" w:line="259" w:lineRule="auto"/>
        <w:rPr>
          <w:bCs/>
        </w:rPr>
      </w:pPr>
    </w:p>
    <w:sdt>
      <w:sdtPr>
        <w:rPr>
          <w:rFonts w:ascii="Times New Roman" w:hAnsi="Times New Roman"/>
          <w:color w:val="auto"/>
          <w:sz w:val="24"/>
          <w:szCs w:val="24"/>
          <w:lang w:eastAsia="zh-CN"/>
        </w:rPr>
        <w:id w:val="-673957195"/>
        <w:docPartObj>
          <w:docPartGallery w:val="Table of Contents"/>
          <w:docPartUnique/>
        </w:docPartObj>
      </w:sdtPr>
      <w:sdtEndPr>
        <w:rPr>
          <w:bCs/>
          <w:lang w:eastAsia="ru-RU"/>
        </w:rPr>
      </w:sdtEndPr>
      <w:sdtContent>
        <w:p w:rsidR="001A1A60" w:rsidRPr="001B0BAE" w:rsidRDefault="001A1A60" w:rsidP="001A1A60">
          <w:pPr>
            <w:pStyle w:val="affc"/>
            <w:spacing w:line="360" w:lineRule="auto"/>
            <w:ind w:firstLine="709"/>
            <w:jc w:val="center"/>
            <w:rPr>
              <w:rFonts w:ascii="Times New Roman" w:hAnsi="Times New Roman"/>
              <w:b/>
              <w:color w:val="auto"/>
              <w:sz w:val="24"/>
              <w:szCs w:val="24"/>
            </w:rPr>
          </w:pPr>
          <w:r w:rsidRPr="001B0BAE">
            <w:rPr>
              <w:rFonts w:ascii="Times New Roman" w:hAnsi="Times New Roman"/>
              <w:b/>
              <w:color w:val="auto"/>
              <w:sz w:val="24"/>
              <w:szCs w:val="24"/>
            </w:rPr>
            <w:t>Содержание</w:t>
          </w:r>
        </w:p>
        <w:p w:rsidR="001A1A60" w:rsidRPr="009F614D" w:rsidRDefault="001A1A60" w:rsidP="001A1A60">
          <w:pPr>
            <w:pStyle w:val="14"/>
            <w:rPr>
              <w:rFonts w:asciiTheme="minorHAnsi" w:eastAsiaTheme="minorEastAsia" w:hAnsiTheme="minorHAnsi" w:cstheme="minorBidi"/>
              <w:b/>
              <w:sz w:val="22"/>
              <w:szCs w:val="22"/>
            </w:rPr>
          </w:pPr>
          <w:r w:rsidRPr="00CB3865">
            <w:rPr>
              <w:b/>
              <w:noProof/>
            </w:rPr>
            <w:fldChar w:fldCharType="begin"/>
          </w:r>
          <w:r w:rsidRPr="009F614D">
            <w:instrText xml:space="preserve"> TOC \o "1-3" \h \z \u </w:instrText>
          </w:r>
          <w:r w:rsidRPr="00CB3865">
            <w:rPr>
              <w:b/>
              <w:noProof/>
            </w:rPr>
            <w:fldChar w:fldCharType="separate"/>
          </w:r>
          <w:hyperlink w:anchor="_Toc133341954" w:history="1">
            <w:r w:rsidRPr="009F614D">
              <w:rPr>
                <w:rStyle w:val="af8"/>
              </w:rPr>
              <w:t xml:space="preserve">1 </w:t>
            </w:r>
            <w:r>
              <w:rPr>
                <w:bCs/>
              </w:rPr>
              <w:t>П</w:t>
            </w:r>
            <w:r w:rsidRPr="009F614D">
              <w:rPr>
                <w:bCs/>
              </w:rPr>
              <w:t>аспорт рабочей  программы общеобразовательной дисциплины</w:t>
            </w:r>
            <w:r w:rsidRPr="009F614D">
              <w:rPr>
                <w:webHidden/>
              </w:rPr>
              <w:tab/>
            </w:r>
            <w:r w:rsidRPr="009F614D">
              <w:rPr>
                <w:b/>
                <w:webHidden/>
              </w:rPr>
              <w:fldChar w:fldCharType="begin"/>
            </w:r>
            <w:r w:rsidRPr="009F614D">
              <w:rPr>
                <w:webHidden/>
              </w:rPr>
              <w:instrText xml:space="preserve"> PAGEREF _Toc133341954 \h </w:instrText>
            </w:r>
            <w:r w:rsidRPr="009F614D">
              <w:rPr>
                <w:b/>
                <w:webHidden/>
              </w:rPr>
            </w:r>
            <w:r w:rsidRPr="009F614D">
              <w:rPr>
                <w:b/>
                <w:webHidden/>
              </w:rPr>
              <w:fldChar w:fldCharType="separate"/>
            </w:r>
            <w:r>
              <w:rPr>
                <w:webHidden/>
              </w:rPr>
              <w:t>3</w:t>
            </w:r>
            <w:r w:rsidRPr="009F614D">
              <w:rPr>
                <w:b/>
                <w:webHidden/>
              </w:rPr>
              <w:fldChar w:fldCharType="end"/>
            </w:r>
          </w:hyperlink>
        </w:p>
        <w:p w:rsidR="001A1A60" w:rsidRPr="009F614D" w:rsidRDefault="001A1A60" w:rsidP="001A1A60">
          <w:pPr>
            <w:pStyle w:val="14"/>
            <w:rPr>
              <w:rFonts w:asciiTheme="minorHAnsi" w:eastAsiaTheme="minorEastAsia" w:hAnsiTheme="minorHAnsi" w:cstheme="minorBidi"/>
              <w:b/>
              <w:sz w:val="22"/>
              <w:szCs w:val="22"/>
            </w:rPr>
          </w:pPr>
          <w:hyperlink w:anchor="_Toc133341956" w:history="1">
            <w:r w:rsidRPr="009F614D">
              <w:rPr>
                <w:rStyle w:val="af8"/>
              </w:rPr>
              <w:t>2 Структура и содержание общеобразовательной дисциплины</w:t>
            </w:r>
            <w:r w:rsidRPr="009F614D">
              <w:rPr>
                <w:webHidden/>
              </w:rPr>
              <w:tab/>
            </w:r>
            <w:r w:rsidRPr="009F614D">
              <w:rPr>
                <w:b/>
                <w:webHidden/>
              </w:rPr>
              <w:fldChar w:fldCharType="begin"/>
            </w:r>
            <w:r w:rsidRPr="009F614D">
              <w:rPr>
                <w:webHidden/>
              </w:rPr>
              <w:instrText xml:space="preserve"> PAGEREF _Toc133341956 \h </w:instrText>
            </w:r>
            <w:r w:rsidRPr="009F614D">
              <w:rPr>
                <w:b/>
                <w:webHidden/>
              </w:rPr>
            </w:r>
            <w:r w:rsidRPr="009F614D">
              <w:rPr>
                <w:b/>
                <w:webHidden/>
              </w:rPr>
              <w:fldChar w:fldCharType="separate"/>
            </w:r>
            <w:r>
              <w:rPr>
                <w:webHidden/>
              </w:rPr>
              <w:t>33</w:t>
            </w:r>
            <w:r w:rsidRPr="009F614D">
              <w:rPr>
                <w:b/>
                <w:webHidden/>
              </w:rPr>
              <w:fldChar w:fldCharType="end"/>
            </w:r>
          </w:hyperlink>
        </w:p>
        <w:p w:rsidR="001A1A60" w:rsidRPr="009F614D" w:rsidRDefault="001A1A60" w:rsidP="001A1A60">
          <w:pPr>
            <w:pStyle w:val="14"/>
            <w:rPr>
              <w:rFonts w:asciiTheme="minorHAnsi" w:eastAsiaTheme="minorEastAsia" w:hAnsiTheme="minorHAnsi" w:cstheme="minorBidi"/>
              <w:b/>
              <w:sz w:val="22"/>
              <w:szCs w:val="22"/>
            </w:rPr>
          </w:pPr>
          <w:hyperlink w:anchor="_Toc133341957" w:history="1">
            <w:r w:rsidRPr="009F614D">
              <w:rPr>
                <w:rStyle w:val="af8"/>
              </w:rPr>
              <w:t>2.1 Объем учебной дисциплины и виды учебной работы</w:t>
            </w:r>
            <w:r w:rsidRPr="009F614D">
              <w:rPr>
                <w:webHidden/>
              </w:rPr>
              <w:tab/>
            </w:r>
            <w:r w:rsidRPr="009F614D">
              <w:rPr>
                <w:b/>
                <w:webHidden/>
              </w:rPr>
              <w:fldChar w:fldCharType="begin"/>
            </w:r>
            <w:r w:rsidRPr="009F614D">
              <w:rPr>
                <w:webHidden/>
              </w:rPr>
              <w:instrText xml:space="preserve"> PAGEREF _Toc133341957 \h </w:instrText>
            </w:r>
            <w:r w:rsidRPr="009F614D">
              <w:rPr>
                <w:b/>
                <w:webHidden/>
              </w:rPr>
            </w:r>
            <w:r w:rsidRPr="009F614D">
              <w:rPr>
                <w:b/>
                <w:webHidden/>
              </w:rPr>
              <w:fldChar w:fldCharType="separate"/>
            </w:r>
            <w:r>
              <w:rPr>
                <w:webHidden/>
              </w:rPr>
              <w:t>33</w:t>
            </w:r>
            <w:r w:rsidRPr="009F614D">
              <w:rPr>
                <w:b/>
                <w:webHidden/>
              </w:rPr>
              <w:fldChar w:fldCharType="end"/>
            </w:r>
          </w:hyperlink>
        </w:p>
        <w:p w:rsidR="001A1A60" w:rsidRPr="009F614D" w:rsidRDefault="001A1A60" w:rsidP="001A1A60">
          <w:pPr>
            <w:pStyle w:val="14"/>
            <w:rPr>
              <w:rFonts w:asciiTheme="minorHAnsi" w:eastAsiaTheme="minorEastAsia" w:hAnsiTheme="minorHAnsi" w:cstheme="minorBidi"/>
              <w:b/>
              <w:sz w:val="22"/>
              <w:szCs w:val="22"/>
            </w:rPr>
          </w:pPr>
          <w:hyperlink w:anchor="_Toc133341958" w:history="1">
            <w:r>
              <w:rPr>
                <w:rStyle w:val="af8"/>
              </w:rPr>
              <w:t>2.2</w:t>
            </w:r>
            <w:r w:rsidRPr="009F614D">
              <w:rPr>
                <w:rStyle w:val="af8"/>
              </w:rPr>
              <w:t>.</w:t>
            </w:r>
            <w:r w:rsidRPr="009F614D">
              <w:rPr>
                <w:rStyle w:val="af8"/>
                <w:spacing w:val="-2"/>
              </w:rPr>
              <w:t xml:space="preserve"> </w:t>
            </w:r>
            <w:r w:rsidRPr="009F614D">
              <w:rPr>
                <w:rStyle w:val="af8"/>
              </w:rPr>
              <w:t>Тематический</w:t>
            </w:r>
            <w:r w:rsidRPr="009F614D">
              <w:rPr>
                <w:rStyle w:val="af8"/>
                <w:spacing w:val="-2"/>
              </w:rPr>
              <w:t xml:space="preserve"> </w:t>
            </w:r>
            <w:r w:rsidRPr="009F614D">
              <w:rPr>
                <w:rStyle w:val="af8"/>
              </w:rPr>
              <w:t>план</w:t>
            </w:r>
            <w:r w:rsidRPr="009F614D">
              <w:rPr>
                <w:rStyle w:val="af8"/>
                <w:spacing w:val="-2"/>
              </w:rPr>
              <w:t xml:space="preserve"> </w:t>
            </w:r>
            <w:r>
              <w:rPr>
                <w:rStyle w:val="af8"/>
              </w:rPr>
              <w:t>общеобразовательной д</w:t>
            </w:r>
            <w:r w:rsidRPr="009F614D">
              <w:rPr>
                <w:rStyle w:val="af8"/>
              </w:rPr>
              <w:t>циплины</w:t>
            </w:r>
            <w:r w:rsidRPr="009F614D">
              <w:rPr>
                <w:rStyle w:val="af8"/>
                <w:spacing w:val="-1"/>
              </w:rPr>
              <w:t xml:space="preserve"> </w:t>
            </w:r>
            <w:r>
              <w:rPr>
                <w:rStyle w:val="af8"/>
              </w:rPr>
              <w:t>О</w:t>
            </w:r>
            <w:r w:rsidRPr="009F614D">
              <w:rPr>
                <w:rStyle w:val="af8"/>
              </w:rPr>
              <w:t>Д.10</w:t>
            </w:r>
            <w:r w:rsidRPr="009F614D">
              <w:rPr>
                <w:rStyle w:val="af8"/>
                <w:spacing w:val="-2"/>
              </w:rPr>
              <w:t xml:space="preserve"> </w:t>
            </w:r>
            <w:r w:rsidRPr="009F614D">
              <w:rPr>
                <w:rStyle w:val="af8"/>
              </w:rPr>
              <w:t>«Физика»</w:t>
            </w:r>
            <w:r w:rsidRPr="009F614D">
              <w:rPr>
                <w:webHidden/>
              </w:rPr>
              <w:tab/>
            </w:r>
            <w:r w:rsidRPr="009F614D">
              <w:rPr>
                <w:b/>
                <w:webHidden/>
              </w:rPr>
              <w:fldChar w:fldCharType="begin"/>
            </w:r>
            <w:r w:rsidRPr="009F614D">
              <w:rPr>
                <w:webHidden/>
              </w:rPr>
              <w:instrText xml:space="preserve"> PAGEREF _Toc133341958 \h </w:instrText>
            </w:r>
            <w:r w:rsidRPr="009F614D">
              <w:rPr>
                <w:b/>
                <w:webHidden/>
              </w:rPr>
            </w:r>
            <w:r w:rsidRPr="009F614D">
              <w:rPr>
                <w:b/>
                <w:webHidden/>
              </w:rPr>
              <w:fldChar w:fldCharType="separate"/>
            </w:r>
            <w:r>
              <w:rPr>
                <w:webHidden/>
              </w:rPr>
              <w:t>33</w:t>
            </w:r>
            <w:r w:rsidRPr="009F614D">
              <w:rPr>
                <w:b/>
                <w:webHidden/>
              </w:rPr>
              <w:fldChar w:fldCharType="end"/>
            </w:r>
          </w:hyperlink>
        </w:p>
        <w:p w:rsidR="001A1A60" w:rsidRPr="009F614D" w:rsidRDefault="001A1A60" w:rsidP="001A1A60">
          <w:pPr>
            <w:pStyle w:val="14"/>
            <w:rPr>
              <w:rFonts w:asciiTheme="minorHAnsi" w:eastAsiaTheme="minorEastAsia" w:hAnsiTheme="minorHAnsi" w:cstheme="minorBidi"/>
              <w:b/>
              <w:sz w:val="22"/>
              <w:szCs w:val="22"/>
            </w:rPr>
          </w:pPr>
          <w:hyperlink w:anchor="_Toc133341959" w:history="1">
            <w:r w:rsidRPr="009F614D">
              <w:rPr>
                <w:rStyle w:val="af8"/>
              </w:rPr>
              <w:t>3 Условия реал</w:t>
            </w:r>
            <w:r>
              <w:rPr>
                <w:rStyle w:val="af8"/>
              </w:rPr>
              <w:t>изации рабочей программы общеобразовательной</w:t>
            </w:r>
            <w:r w:rsidRPr="009F614D">
              <w:rPr>
                <w:rStyle w:val="af8"/>
              </w:rPr>
              <w:t xml:space="preserve"> дисциплины.</w:t>
            </w:r>
            <w:r w:rsidRPr="009F614D">
              <w:rPr>
                <w:webHidden/>
              </w:rPr>
              <w:tab/>
            </w:r>
            <w:r w:rsidRPr="009F614D">
              <w:rPr>
                <w:b/>
                <w:webHidden/>
              </w:rPr>
              <w:fldChar w:fldCharType="begin"/>
            </w:r>
            <w:r w:rsidRPr="009F614D">
              <w:rPr>
                <w:webHidden/>
              </w:rPr>
              <w:instrText xml:space="preserve"> PAGEREF _Toc133341959 \h </w:instrText>
            </w:r>
            <w:r w:rsidRPr="009F614D">
              <w:rPr>
                <w:b/>
                <w:webHidden/>
              </w:rPr>
            </w:r>
            <w:r w:rsidRPr="009F614D">
              <w:rPr>
                <w:b/>
                <w:webHidden/>
              </w:rPr>
              <w:fldChar w:fldCharType="separate"/>
            </w:r>
            <w:r>
              <w:rPr>
                <w:webHidden/>
              </w:rPr>
              <w:t>37</w:t>
            </w:r>
            <w:r w:rsidRPr="009F614D">
              <w:rPr>
                <w:b/>
                <w:webHidden/>
              </w:rPr>
              <w:fldChar w:fldCharType="end"/>
            </w:r>
          </w:hyperlink>
        </w:p>
        <w:p w:rsidR="001A1A60" w:rsidRPr="009F614D" w:rsidRDefault="001A1A60" w:rsidP="001A1A60">
          <w:pPr>
            <w:pStyle w:val="14"/>
            <w:rPr>
              <w:rFonts w:asciiTheme="minorHAnsi" w:eastAsiaTheme="minorEastAsia" w:hAnsiTheme="minorHAnsi" w:cstheme="minorBidi"/>
              <w:b/>
              <w:sz w:val="22"/>
              <w:szCs w:val="22"/>
            </w:rPr>
          </w:pPr>
          <w:hyperlink w:anchor="_Toc133341960" w:history="1">
            <w:r w:rsidRPr="009F614D">
              <w:rPr>
                <w:rStyle w:val="af8"/>
              </w:rPr>
              <w:t>Информационное обеспечение обучения</w:t>
            </w:r>
            <w:r w:rsidRPr="009F614D">
              <w:rPr>
                <w:webHidden/>
              </w:rPr>
              <w:tab/>
            </w:r>
            <w:r w:rsidRPr="009F614D">
              <w:rPr>
                <w:b/>
                <w:webHidden/>
              </w:rPr>
              <w:fldChar w:fldCharType="begin"/>
            </w:r>
            <w:r w:rsidRPr="009F614D">
              <w:rPr>
                <w:webHidden/>
              </w:rPr>
              <w:instrText xml:space="preserve"> PAGEREF _Toc133341960 \h </w:instrText>
            </w:r>
            <w:r w:rsidRPr="009F614D">
              <w:rPr>
                <w:b/>
                <w:webHidden/>
              </w:rPr>
            </w:r>
            <w:r w:rsidRPr="009F614D">
              <w:rPr>
                <w:b/>
                <w:webHidden/>
              </w:rPr>
              <w:fldChar w:fldCharType="separate"/>
            </w:r>
            <w:r>
              <w:rPr>
                <w:webHidden/>
              </w:rPr>
              <w:t>37</w:t>
            </w:r>
            <w:r w:rsidRPr="009F614D">
              <w:rPr>
                <w:b/>
                <w:webHidden/>
              </w:rPr>
              <w:fldChar w:fldCharType="end"/>
            </w:r>
          </w:hyperlink>
        </w:p>
        <w:p w:rsidR="001A1A60" w:rsidRPr="009F614D" w:rsidRDefault="001A1A60" w:rsidP="001A1A60">
          <w:pPr>
            <w:pStyle w:val="14"/>
            <w:rPr>
              <w:rFonts w:asciiTheme="minorHAnsi" w:eastAsiaTheme="minorEastAsia" w:hAnsiTheme="minorHAnsi" w:cstheme="minorBidi"/>
              <w:b/>
              <w:sz w:val="22"/>
              <w:szCs w:val="22"/>
            </w:rPr>
          </w:pPr>
          <w:hyperlink w:anchor="_Toc133341961" w:history="1">
            <w:r w:rsidRPr="009F614D">
              <w:rPr>
                <w:rStyle w:val="af8"/>
              </w:rPr>
              <w:t xml:space="preserve">4 Оценка качества </w:t>
            </w:r>
            <w:r>
              <w:rPr>
                <w:rStyle w:val="af8"/>
              </w:rPr>
              <w:t>освоения общеобразовательной</w:t>
            </w:r>
            <w:r w:rsidRPr="009F614D">
              <w:rPr>
                <w:rStyle w:val="af8"/>
              </w:rPr>
              <w:t xml:space="preserve"> дисциплины</w:t>
            </w:r>
            <w:r w:rsidRPr="009F614D">
              <w:rPr>
                <w:webHidden/>
              </w:rPr>
              <w:tab/>
            </w:r>
            <w:r w:rsidRPr="009F614D">
              <w:rPr>
                <w:b/>
                <w:webHidden/>
              </w:rPr>
              <w:fldChar w:fldCharType="begin"/>
            </w:r>
            <w:r w:rsidRPr="009F614D">
              <w:rPr>
                <w:webHidden/>
              </w:rPr>
              <w:instrText xml:space="preserve"> PAGEREF _Toc133341961 \h </w:instrText>
            </w:r>
            <w:r w:rsidRPr="009F614D">
              <w:rPr>
                <w:b/>
                <w:webHidden/>
              </w:rPr>
            </w:r>
            <w:r w:rsidRPr="009F614D">
              <w:rPr>
                <w:b/>
                <w:webHidden/>
              </w:rPr>
              <w:fldChar w:fldCharType="separate"/>
            </w:r>
            <w:r>
              <w:rPr>
                <w:webHidden/>
              </w:rPr>
              <w:t>37</w:t>
            </w:r>
            <w:r w:rsidRPr="009F614D">
              <w:rPr>
                <w:b/>
                <w:webHidden/>
              </w:rPr>
              <w:fldChar w:fldCharType="end"/>
            </w:r>
          </w:hyperlink>
        </w:p>
        <w:p w:rsidR="001A1A60" w:rsidRPr="009F614D" w:rsidRDefault="001A1A60" w:rsidP="001A1A60">
          <w:pPr>
            <w:pStyle w:val="14"/>
            <w:rPr>
              <w:rFonts w:asciiTheme="minorHAnsi" w:eastAsiaTheme="minorEastAsia" w:hAnsiTheme="minorHAnsi" w:cstheme="minorBidi"/>
              <w:b/>
              <w:sz w:val="22"/>
              <w:szCs w:val="22"/>
            </w:rPr>
          </w:pPr>
          <w:hyperlink w:anchor="_Toc133341962" w:history="1">
            <w:r w:rsidRPr="009F614D">
              <w:rPr>
                <w:rStyle w:val="af8"/>
              </w:rPr>
              <w:t>5 Критерии оценивания видов</w:t>
            </w:r>
            <w:r>
              <w:rPr>
                <w:rStyle w:val="af8"/>
              </w:rPr>
              <w:t xml:space="preserve"> учебной деятельности по общеобразовательной</w:t>
            </w:r>
            <w:r w:rsidRPr="009F614D">
              <w:rPr>
                <w:rStyle w:val="af8"/>
              </w:rPr>
              <w:t xml:space="preserve"> дисциплине</w:t>
            </w:r>
            <w:r w:rsidRPr="009F614D">
              <w:rPr>
                <w:webHidden/>
              </w:rPr>
              <w:tab/>
            </w:r>
            <w:r w:rsidRPr="009F614D">
              <w:rPr>
                <w:b/>
                <w:webHidden/>
              </w:rPr>
              <w:fldChar w:fldCharType="begin"/>
            </w:r>
            <w:r w:rsidRPr="009F614D">
              <w:rPr>
                <w:webHidden/>
              </w:rPr>
              <w:instrText xml:space="preserve"> PAGEREF _Toc133341962 \h </w:instrText>
            </w:r>
            <w:r w:rsidRPr="009F614D">
              <w:rPr>
                <w:b/>
                <w:webHidden/>
              </w:rPr>
            </w:r>
            <w:r w:rsidRPr="009F614D">
              <w:rPr>
                <w:b/>
                <w:webHidden/>
              </w:rPr>
              <w:fldChar w:fldCharType="separate"/>
            </w:r>
            <w:r>
              <w:rPr>
                <w:webHidden/>
              </w:rPr>
              <w:t>41</w:t>
            </w:r>
            <w:r w:rsidRPr="009F614D">
              <w:rPr>
                <w:b/>
                <w:webHidden/>
              </w:rPr>
              <w:fldChar w:fldCharType="end"/>
            </w:r>
          </w:hyperlink>
        </w:p>
        <w:p w:rsidR="001A1A60" w:rsidRPr="009F614D" w:rsidRDefault="001A1A60" w:rsidP="001A1A60">
          <w:pPr>
            <w:spacing w:line="360" w:lineRule="auto"/>
          </w:pPr>
          <w:r w:rsidRPr="009F614D">
            <w:rPr>
              <w:bCs/>
            </w:rPr>
            <w:fldChar w:fldCharType="end"/>
          </w:r>
        </w:p>
      </w:sdtContent>
    </w:sdt>
    <w:p w:rsidR="001A1A60" w:rsidRDefault="001A1A60" w:rsidP="001A1A60">
      <w:pPr>
        <w:spacing w:after="160" w:line="259" w:lineRule="auto"/>
        <w:rPr>
          <w:rFonts w:eastAsiaTheme="majorEastAsia" w:cstheme="majorBidi"/>
          <w:b/>
        </w:rPr>
      </w:pPr>
      <w:r>
        <w:br w:type="page"/>
      </w:r>
    </w:p>
    <w:p w:rsidR="001A1A60" w:rsidRPr="000D24E1" w:rsidRDefault="001A1A60" w:rsidP="001A1A60">
      <w:pPr>
        <w:pStyle w:val="10"/>
      </w:pPr>
      <w:bookmarkStart w:id="44" w:name="_Toc133341954"/>
      <w:r w:rsidRPr="000D24E1">
        <w:lastRenderedPageBreak/>
        <w:t xml:space="preserve">1 </w:t>
      </w:r>
      <w:r>
        <w:t>Общая характеристика</w:t>
      </w:r>
      <w:r w:rsidRPr="000D24E1">
        <w:t xml:space="preserve"> рабочей программы общеобразовательной дисциплины</w:t>
      </w:r>
      <w:bookmarkEnd w:id="44"/>
      <w:r w:rsidRPr="000D24E1">
        <w:t xml:space="preserve"> </w:t>
      </w:r>
    </w:p>
    <w:p w:rsidR="001A1A60" w:rsidRPr="00D74317" w:rsidRDefault="001A1A60" w:rsidP="001A1A60">
      <w:pPr>
        <w:pStyle w:val="2"/>
        <w:jc w:val="both"/>
        <w:rPr>
          <w:rFonts w:ascii="Times New Roman" w:hAnsi="Times New Roman" w:cs="Times New Roman"/>
          <w:b w:val="0"/>
          <w:sz w:val="24"/>
          <w:szCs w:val="24"/>
        </w:rPr>
      </w:pPr>
      <w:r w:rsidRPr="00D74317">
        <w:rPr>
          <w:rFonts w:ascii="Times New Roman" w:hAnsi="Times New Roman" w:cs="Times New Roman"/>
          <w:i w:val="0"/>
          <w:sz w:val="24"/>
          <w:szCs w:val="24"/>
        </w:rPr>
        <w:t>1.1. Общая характеристика общеобразовательной дисциплины</w:t>
      </w:r>
      <w:r w:rsidRPr="00D74317">
        <w:rPr>
          <w:rFonts w:ascii="Times New Roman" w:hAnsi="Times New Roman" w:cs="Times New Roman"/>
          <w:bCs w:val="0"/>
          <w:i w:val="0"/>
          <w:sz w:val="24"/>
          <w:szCs w:val="24"/>
        </w:rPr>
        <w:t xml:space="preserve"> </w:t>
      </w:r>
      <w:r>
        <w:rPr>
          <w:b w:val="0"/>
          <w:szCs w:val="24"/>
        </w:rPr>
        <w:t>физика</w:t>
      </w:r>
    </w:p>
    <w:p w:rsidR="001A1A60" w:rsidRPr="00D74317"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rPr>
      </w:pPr>
      <w:r w:rsidRPr="00D74317">
        <w:t xml:space="preserve">Рабочая программа общеобразовательной дисциплины ОД. </w:t>
      </w:r>
      <w:r>
        <w:t>10</w:t>
      </w:r>
      <w:r w:rsidRPr="00D74317">
        <w:t xml:space="preserve"> </w:t>
      </w:r>
      <w:r>
        <w:t>Физика</w:t>
      </w:r>
    </w:p>
    <w:p w:rsidR="001A1A60" w:rsidRPr="00D74317" w:rsidRDefault="001A1A60" w:rsidP="001A1A60">
      <w:pPr>
        <w:widowControl w:val="0"/>
        <w:spacing w:line="276" w:lineRule="auto"/>
        <w:ind w:right="118"/>
        <w:jc w:val="both"/>
      </w:pPr>
      <w:r w:rsidRPr="00D74317">
        <w:t xml:space="preserve">является частью программы подготовки специалистов среднего звена по специальности </w:t>
      </w:r>
      <w:r w:rsidRPr="00B5252F">
        <w:t>08.02.</w:t>
      </w:r>
      <w:r w:rsidRPr="00545C06">
        <w:t>14 «Эксплуатация и обслуживание многоквартирного дома</w:t>
      </w:r>
      <w:r>
        <w:t>»,</w:t>
      </w:r>
      <w:r w:rsidRPr="00545C06">
        <w:t xml:space="preserve"> реализуемой</w:t>
      </w:r>
      <w:r w:rsidRPr="00545C06">
        <w:rPr>
          <w:i/>
        </w:rPr>
        <w:t xml:space="preserve"> </w:t>
      </w:r>
      <w:r w:rsidRPr="00545C06">
        <w:t>на базе основного общего образования</w:t>
      </w:r>
      <w:r w:rsidRPr="00D74317">
        <w:rPr>
          <w:bCs/>
          <w:i/>
          <w:iCs/>
        </w:rPr>
        <w:t>.</w:t>
      </w:r>
    </w:p>
    <w:p w:rsidR="001A1A60" w:rsidRPr="00D74317" w:rsidRDefault="001A1A60" w:rsidP="001A1A60">
      <w:pPr>
        <w:pStyle w:val="2"/>
        <w:spacing w:before="0" w:after="0" w:line="276" w:lineRule="auto"/>
        <w:ind w:firstLine="567"/>
        <w:jc w:val="both"/>
        <w:rPr>
          <w:rFonts w:ascii="Times New Roman" w:hAnsi="Times New Roman" w:cs="Times New Roman"/>
          <w:b w:val="0"/>
          <w:bCs w:val="0"/>
          <w:i w:val="0"/>
          <w:iCs w:val="0"/>
          <w:sz w:val="24"/>
          <w:szCs w:val="24"/>
        </w:rPr>
      </w:pPr>
      <w:r w:rsidRPr="00D74317">
        <w:rPr>
          <w:rFonts w:ascii="Times New Roman" w:hAnsi="Times New Roman" w:cs="Times New Roman"/>
          <w:b w:val="0"/>
          <w:bCs w:val="0"/>
          <w:i w:val="0"/>
          <w:iCs w:val="0"/>
          <w:sz w:val="24"/>
          <w:szCs w:val="24"/>
        </w:rPr>
        <w:t>Рабочая программа общеобразовательной дисциплины разработана на основе требований Федерального государственного образовательного стандарта среднего общего образования, утвержденного Приказом Минобрнауки России от 17 мая 2012 г. № 413 «Об утверждении Федерального государственного образовательного стандарта среднего общего образования» (далее- ФГОС СОО),</w:t>
      </w:r>
      <w:r w:rsidRPr="00D74317">
        <w:rPr>
          <w:rFonts w:ascii="Times New Roman" w:hAnsi="Times New Roman" w:cs="Times New Roman"/>
          <w:sz w:val="24"/>
          <w:szCs w:val="24"/>
        </w:rPr>
        <w:t xml:space="preserve"> </w:t>
      </w:r>
      <w:r w:rsidRPr="00D74317">
        <w:rPr>
          <w:rFonts w:ascii="Times New Roman" w:hAnsi="Times New Roman" w:cs="Times New Roman"/>
          <w:b w:val="0"/>
          <w:bCs w:val="0"/>
          <w:i w:val="0"/>
          <w:iCs w:val="0"/>
          <w:sz w:val="24"/>
          <w:szCs w:val="24"/>
        </w:rPr>
        <w:t>с учетом получаемой</w:t>
      </w:r>
      <w:r w:rsidRPr="004E5D3A">
        <w:t xml:space="preserve"> </w:t>
      </w:r>
      <w:r w:rsidRPr="001B65FD">
        <w:rPr>
          <w:b w:val="0"/>
        </w:rPr>
        <w:t>специальности</w:t>
      </w:r>
      <w:r w:rsidRPr="001B65FD">
        <w:rPr>
          <w:b w:val="0"/>
          <w:i w:val="0"/>
          <w:szCs w:val="24"/>
        </w:rPr>
        <w:t>.</w:t>
      </w:r>
    </w:p>
    <w:p w:rsidR="001A1A60" w:rsidRPr="00D74317" w:rsidRDefault="001A1A60" w:rsidP="001A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p>
    <w:p w:rsidR="001A1A60" w:rsidRPr="00D74317" w:rsidRDefault="001A1A60" w:rsidP="001A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74317">
        <w:rPr>
          <w:b/>
        </w:rPr>
        <w:t>1.2. Место учебной дисциплины в структуре программы подготовки специалистов среднего звена:</w:t>
      </w:r>
    </w:p>
    <w:p w:rsidR="001A1A60" w:rsidRPr="00D74317" w:rsidRDefault="001A1A60" w:rsidP="001A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A1A60" w:rsidRPr="00D74317" w:rsidRDefault="001A1A60" w:rsidP="001A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 xml:space="preserve">Учебная дисциплина </w:t>
      </w:r>
      <w:r w:rsidRPr="00D74317">
        <w:t>входит в общеобразовательный цикл.</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Default="001A1A60" w:rsidP="001A1A60">
      <w:pPr>
        <w:spacing w:after="160" w:line="259" w:lineRule="auto"/>
        <w:rPr>
          <w:i/>
          <w:sz w:val="20"/>
          <w:szCs w:val="20"/>
        </w:rPr>
      </w:pPr>
      <w:r>
        <w:rPr>
          <w:i/>
          <w:sz w:val="20"/>
          <w:szCs w:val="20"/>
        </w:rPr>
        <w:br w:type="page"/>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p>
    <w:p w:rsidR="001A1A60" w:rsidRPr="000D24E1" w:rsidRDefault="001A1A60" w:rsidP="001A1A60">
      <w:pPr>
        <w:pStyle w:val="10"/>
      </w:pPr>
      <w:bookmarkStart w:id="45" w:name="_Toc133341955"/>
      <w:r w:rsidRPr="000D24E1">
        <w:t>1.2 Цели и планируемые результаты освоения дисциплины:</w:t>
      </w:r>
      <w:bookmarkEnd w:id="45"/>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Содержание программы общеобразовательной дисциплины Физика направлено на достижение следующих целей: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формирование естественно-научной грамотности;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овладение специфической системой физических понятий, терминологией и символикой;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освоение основных физических теорий, законов, закономерностей;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формирование умения решать физические задачи разных уровней сложности;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развитие познавательных интересов, интеллектуальных и творческих способностей в процессе приобретения знаний с использованием различных 5 в рамках решения природы, действия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w:t>
      </w:r>
    </w:p>
    <w:p w:rsidR="001A1A60" w:rsidRPr="000C64EF"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r>
        <w:t xml:space="preserve">• воспитание чувства гордости за российскую физическую науку. Освоение курса ОД «Физика» предполагает решение следующих </w:t>
      </w:r>
      <w:r w:rsidRPr="000C64EF">
        <w:rPr>
          <w:b/>
        </w:rPr>
        <w:t xml:space="preserve">задач: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понимание физической сущности явлений, проявляющихся производственной деятельности;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принципов технических приборов и устройств, обеспечения безопасности производства и охраны природы;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формирование умений решать учебно-практические задачи физического содержания с учётом профессиональной направленности;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приобретение опыта познания и самопознания; умений ставить задачи и решать проблемы с учётом профессиональной направленности;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формирование умений искать, анализировать и обрабатывать физическую информацию с учётом профессиональной направленности;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подготовка к формированию общих компетенций будущего специалиста: самообразования, коммуникации, проявления гражданско- патриотической позиции, </w:t>
      </w:r>
      <w:r>
        <w:lastRenderedPageBreak/>
        <w:t xml:space="preserve">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 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 </w:t>
      </w:r>
    </w:p>
    <w:p w:rsidR="001A1A60" w:rsidRPr="00026851"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r w:rsidRPr="00026851">
        <w:rPr>
          <w:b/>
        </w:rPr>
        <w:t xml:space="preserve">В результате освоения дисциплины обучающийся должен знать: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вклад российских и зарубежных ученых, оказавших наибольшее влияние на развитие физики; </w:t>
      </w:r>
    </w:p>
    <w:p w:rsidR="001A1A60" w:rsidRPr="00026851"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rPr>
      </w:pPr>
      <w:r w:rsidRPr="00026851">
        <w:rPr>
          <w:b/>
        </w:rPr>
        <w:t xml:space="preserve">В результате освоения дисциплины обучающийся должен уметь: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проводить наблюдения, планировать и выполнять эксперименты,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выдвигать гипотезы и строить модели,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применять полученные знания по физике для объяснения разнообразных физических явлений и свойств веществ;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практически использовать физические знания;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оценивать достоверность естественно-научной информации;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отличать гипотезы от научных теорий;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делать выводы на основе экспериментальных данных;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t xml:space="preserve">• применять полученные знания для решения физических задач; </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r>
        <w:lastRenderedPageBreak/>
        <w:t>• определять характер физического процесса по графику, таблице, формуле; измерять ряд физических величин, представляя результаты измерений с учетом их погрешностей.</w:t>
      </w:r>
    </w:p>
    <w:p w:rsidR="001A1A60" w:rsidRPr="009216C9" w:rsidRDefault="001A1A60" w:rsidP="001A1A60">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
        <w:rPr>
          <w:b/>
        </w:rPr>
      </w:pPr>
      <w:r w:rsidRPr="009216C9">
        <w:rPr>
          <w:b/>
        </w:rPr>
        <w:t>Особое значение дисциплина имеет при формировании и развитии ОК и ПК</w:t>
      </w: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sectPr w:rsidR="001A1A60" w:rsidSect="001B0BAE">
          <w:footerReference w:type="default" r:id="rId103"/>
          <w:pgSz w:w="11906" w:h="16838"/>
          <w:pgMar w:top="1134" w:right="850" w:bottom="1134" w:left="1701" w:header="708" w:footer="708" w:gutter="0"/>
          <w:pgNumType w:start="1"/>
          <w:cols w:space="708"/>
          <w:titlePg/>
          <w:docGrid w:linePitch="360"/>
        </w:sectPr>
      </w:pPr>
    </w:p>
    <w:p w:rsidR="001A1A60" w:rsidRDefault="001A1A60" w:rsidP="001A1A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386"/>
        <w:gridCol w:w="7230"/>
      </w:tblGrid>
      <w:tr w:rsidR="001A1A60" w:rsidRPr="00851C6D" w:rsidTr="00CD0687">
        <w:tc>
          <w:tcPr>
            <w:tcW w:w="2660" w:type="dxa"/>
            <w:vMerge w:val="restart"/>
            <w:shd w:val="clear" w:color="auto" w:fill="auto"/>
          </w:tcPr>
          <w:p w:rsidR="001A1A60" w:rsidRPr="00851C6D"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1A1A60" w:rsidRPr="00851C6D"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Код и наименование формируемых компетенций</w:t>
            </w:r>
          </w:p>
        </w:tc>
        <w:tc>
          <w:tcPr>
            <w:tcW w:w="12616" w:type="dxa"/>
            <w:gridSpan w:val="2"/>
            <w:shd w:val="clear" w:color="auto" w:fill="auto"/>
          </w:tcPr>
          <w:p w:rsidR="001A1A60" w:rsidRPr="00851C6D"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Планируемые результаты освоения дисциплины</w:t>
            </w:r>
          </w:p>
        </w:tc>
      </w:tr>
      <w:tr w:rsidR="001A1A60" w:rsidRPr="00851C6D" w:rsidTr="00CD0687">
        <w:tc>
          <w:tcPr>
            <w:tcW w:w="2660" w:type="dxa"/>
            <w:vMerge/>
            <w:shd w:val="clear" w:color="auto" w:fill="auto"/>
          </w:tcPr>
          <w:p w:rsidR="001A1A60" w:rsidRPr="00851C6D"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tc>
        <w:tc>
          <w:tcPr>
            <w:tcW w:w="5386" w:type="dxa"/>
            <w:shd w:val="clear" w:color="auto" w:fill="auto"/>
          </w:tcPr>
          <w:p w:rsidR="001A1A60" w:rsidRPr="00851C6D"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Общие</w:t>
            </w:r>
          </w:p>
          <w:p w:rsidR="001A1A60" w:rsidRPr="00851C6D"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(из ФГОС СОО и Программы воспитания ОПОП)</w:t>
            </w:r>
          </w:p>
        </w:tc>
        <w:tc>
          <w:tcPr>
            <w:tcW w:w="7230" w:type="dxa"/>
            <w:shd w:val="clear" w:color="auto" w:fill="auto"/>
          </w:tcPr>
          <w:p w:rsidR="001A1A60" w:rsidRPr="00851C6D"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Дисциплинарные (предметные)</w:t>
            </w:r>
          </w:p>
        </w:tc>
      </w:tr>
      <w:tr w:rsidR="001A1A60" w:rsidRPr="00851C6D" w:rsidTr="00CD0687">
        <w:tc>
          <w:tcPr>
            <w:tcW w:w="2660" w:type="dxa"/>
            <w:shd w:val="clear" w:color="auto" w:fill="auto"/>
          </w:tcPr>
          <w:p w:rsidR="001A1A60" w:rsidRPr="00851C6D" w:rsidRDefault="001A1A60" w:rsidP="00CD0687">
            <w:pPr>
              <w:spacing w:line="276" w:lineRule="auto"/>
              <w:textAlignment w:val="baseline"/>
              <w:rPr>
                <w:sz w:val="20"/>
                <w:szCs w:val="20"/>
              </w:rPr>
            </w:pPr>
            <w:r w:rsidRPr="00851C6D">
              <w:rPr>
                <w:b/>
                <w:sz w:val="20"/>
                <w:szCs w:val="20"/>
              </w:rPr>
              <w:t>ОК 01</w:t>
            </w:r>
            <w:r w:rsidRPr="00851C6D">
              <w:rPr>
                <w:sz w:val="20"/>
                <w:szCs w:val="20"/>
              </w:rPr>
              <w:t xml:space="preserve"> Выбирать способы решения задач профессиональной деятельности применительно  </w:t>
            </w:r>
            <w:r w:rsidRPr="00851C6D">
              <w:rPr>
                <w:sz w:val="20"/>
                <w:szCs w:val="20"/>
              </w:rPr>
              <w:br/>
              <w:t>к различным контекстам </w:t>
            </w:r>
          </w:p>
        </w:tc>
        <w:tc>
          <w:tcPr>
            <w:tcW w:w="5386" w:type="dxa"/>
            <w:shd w:val="clear" w:color="auto" w:fill="auto"/>
          </w:tcPr>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готовность к труду, осознание ценности мастерства, трудолюбие;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интерес к различным сферам профессиональной деятельности, </w:t>
            </w:r>
          </w:p>
          <w:p w:rsidR="001A1A60" w:rsidRPr="00851C6D" w:rsidRDefault="001A1A60" w:rsidP="00CD0687">
            <w:pPr>
              <w:spacing w:line="276" w:lineRule="auto"/>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1A1A60" w:rsidRPr="00851C6D" w:rsidRDefault="001A1A60" w:rsidP="00CD0687">
            <w:pPr>
              <w:spacing w:line="276" w:lineRule="auto"/>
              <w:rPr>
                <w:rFonts w:eastAsia="Calibri"/>
                <w:iCs/>
                <w:sz w:val="20"/>
                <w:szCs w:val="20"/>
              </w:rPr>
            </w:pPr>
            <w:r w:rsidRPr="00851C6D">
              <w:rPr>
                <w:rFonts w:eastAsia="Calibri"/>
                <w:iCs/>
                <w:sz w:val="20"/>
                <w:szCs w:val="20"/>
              </w:rPr>
              <w:t>а) базовые логические действия:</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самостоятельно формулировать и актуализировать проблему, рассматривать ее всесторонне;  </w:t>
            </w:r>
          </w:p>
          <w:p w:rsidR="001A1A60" w:rsidRPr="00851C6D" w:rsidRDefault="001A1A60"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rsidR="001A1A60" w:rsidRPr="00851C6D" w:rsidRDefault="001A1A60"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определять цели деятельности, задавать параметры и критерии их достижения;</w:t>
            </w:r>
          </w:p>
          <w:p w:rsidR="001A1A60" w:rsidRPr="00851C6D" w:rsidRDefault="001A1A60"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выявлять закономерности и противоречия в рассматриваемых явлениях;  </w:t>
            </w:r>
          </w:p>
          <w:p w:rsidR="001A1A60" w:rsidRPr="00851C6D" w:rsidRDefault="001A1A60"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развивать креативное мышление при решении жизненных проблем </w:t>
            </w:r>
          </w:p>
          <w:p w:rsidR="001A1A60" w:rsidRPr="00851C6D" w:rsidRDefault="001A1A60" w:rsidP="00CD0687">
            <w:pPr>
              <w:spacing w:line="276" w:lineRule="auto"/>
              <w:rPr>
                <w:rFonts w:eastAsia="Calibri"/>
                <w:iCs/>
                <w:sz w:val="20"/>
                <w:szCs w:val="20"/>
              </w:rPr>
            </w:pPr>
            <w:r w:rsidRPr="00851C6D">
              <w:rPr>
                <w:rFonts w:eastAsia="Calibri"/>
                <w:iCs/>
                <w:sz w:val="20"/>
                <w:szCs w:val="20"/>
              </w:rPr>
              <w:t>б) базовые исследовательские действия:</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владеть навыками учебно-исследовательской и проектной деятельности, навыками разрешения проблем;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выявлять причинно-следственные связи и актуализировать задачу, выдвигать гипотезу ее решения, находить </w:t>
            </w:r>
            <w:r w:rsidRPr="00851C6D">
              <w:rPr>
                <w:rFonts w:eastAsia="Calibri"/>
                <w:iCs/>
                <w:sz w:val="20"/>
                <w:szCs w:val="20"/>
              </w:rPr>
              <w:lastRenderedPageBreak/>
              <w:t xml:space="preserve">аргументы для доказательства своих утверждений, задавать параметры и критерии решения;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уметь переносить знания в познавательную и практическую области жизнедеятельности;</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уметь интегрировать знания из разных предметных областей;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выдвигать новые идеи, предлагать оригинальные подходы и решения; </w:t>
            </w:r>
          </w:p>
          <w:p w:rsidR="001A1A60" w:rsidRPr="00851C6D" w:rsidRDefault="001A1A60" w:rsidP="00CD0687">
            <w:pPr>
              <w:spacing w:line="276" w:lineRule="auto"/>
              <w:rPr>
                <w:sz w:val="20"/>
                <w:szCs w:val="20"/>
              </w:rPr>
            </w:pPr>
            <w:r w:rsidRPr="00851C6D">
              <w:rPr>
                <w:rFonts w:eastAsia="Calibri"/>
                <w:iCs/>
                <w:sz w:val="20"/>
                <w:szCs w:val="20"/>
              </w:rPr>
              <w:t xml:space="preserve">и способность их использования в познавательной и социальной практике </w:t>
            </w:r>
          </w:p>
        </w:tc>
        <w:tc>
          <w:tcPr>
            <w:tcW w:w="7230" w:type="dxa"/>
            <w:shd w:val="clear" w:color="auto" w:fill="auto"/>
          </w:tcPr>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xml:space="preserve">- уметь оперировать понятиями: среднее арифметическое, медиана, наибольшее и </w:t>
            </w:r>
            <w:r w:rsidRPr="00851C6D">
              <w:rPr>
                <w:rFonts w:eastAsia="Calibri"/>
                <w:sz w:val="20"/>
                <w:szCs w:val="20"/>
                <w:lang w:eastAsia="en-US"/>
              </w:rPr>
              <w:lastRenderedPageBreak/>
              <w:t>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xml:space="preserve">- уметь вычислять геометрические величины (длина, угол, площадь, объем, </w:t>
            </w:r>
            <w:r w:rsidRPr="00851C6D">
              <w:rPr>
                <w:rFonts w:eastAsia="Calibri"/>
                <w:sz w:val="20"/>
                <w:szCs w:val="20"/>
                <w:lang w:eastAsia="en-US"/>
              </w:rPr>
              <w:lastRenderedPageBreak/>
              <w:t>площадь поверхности), используя изученные формулы и методы;</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xml:space="preserve">- уметь свободно оперировать понятиями: степень с целым показателем, корень </w:t>
            </w:r>
            <w:r w:rsidRPr="00851C6D">
              <w:rPr>
                <w:rStyle w:val="normaltextrun"/>
                <w:sz w:val="20"/>
              </w:rPr>
              <w:lastRenderedPageBreak/>
              <w:t>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xml:space="preserve">- уметь оперировать понятиями: непрерывность функции, асимптоты графика функции, первая и вторая производная функции, геометрический и физический </w:t>
            </w:r>
            <w:r w:rsidRPr="00851C6D">
              <w:rPr>
                <w:rStyle w:val="normaltextrun"/>
                <w:sz w:val="20"/>
              </w:rPr>
              <w:lastRenderedPageBreak/>
              <w:t>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xml:space="preserve">- уметь свободно оперировать понятиями: точка, прямая, плоскость, пространство, отрезок, луч, плоский угол, двугранный угол, трехгранный угол, </w:t>
            </w:r>
            <w:r w:rsidRPr="00851C6D">
              <w:rPr>
                <w:rStyle w:val="normaltextrun"/>
                <w:sz w:val="20"/>
              </w:rPr>
              <w:lastRenderedPageBreak/>
              <w:t>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w:t>
            </w:r>
            <w:r w:rsidRPr="00851C6D">
              <w:rPr>
                <w:rStyle w:val="normaltextrun"/>
                <w:sz w:val="20"/>
              </w:rPr>
              <w:lastRenderedPageBreak/>
              <w:t>учебных предметов; оперировать понятиями: матрица 2x2 и 3x3, определитель матрицы, геометрический смысл определителя;</w:t>
            </w:r>
          </w:p>
          <w:p w:rsidR="001A1A60" w:rsidRPr="00851C6D" w:rsidRDefault="001A1A60" w:rsidP="00CD0687">
            <w:pPr>
              <w:pStyle w:val="s1"/>
              <w:shd w:val="clear" w:color="auto" w:fill="FFFFFF"/>
              <w:spacing w:before="0" w:beforeAutospacing="0" w:after="0" w:afterAutospacing="0" w:line="276" w:lineRule="auto"/>
              <w:rPr>
                <w:rStyle w:val="normaltextrun"/>
                <w:sz w:val="20"/>
              </w:rPr>
            </w:pPr>
            <w:r w:rsidRPr="00851C6D">
              <w:rPr>
                <w:rStyle w:val="normaltextrun"/>
                <w:sz w:val="20"/>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Style w:val="normaltextrun"/>
                <w:sz w:val="20"/>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1A1A60" w:rsidRPr="00851C6D" w:rsidTr="00CD0687">
        <w:tc>
          <w:tcPr>
            <w:tcW w:w="2660" w:type="dxa"/>
            <w:shd w:val="clear" w:color="auto" w:fill="auto"/>
          </w:tcPr>
          <w:p w:rsidR="001A1A60" w:rsidRPr="00851C6D" w:rsidRDefault="001A1A60" w:rsidP="00CD0687">
            <w:pPr>
              <w:spacing w:line="276" w:lineRule="auto"/>
              <w:textAlignment w:val="baseline"/>
              <w:rPr>
                <w:sz w:val="20"/>
                <w:szCs w:val="20"/>
              </w:rPr>
            </w:pPr>
            <w:r w:rsidRPr="00851C6D">
              <w:rPr>
                <w:b/>
                <w:sz w:val="20"/>
                <w:szCs w:val="20"/>
              </w:rPr>
              <w:lastRenderedPageBreak/>
              <w:t>ОК 02</w:t>
            </w:r>
            <w:r w:rsidRPr="00851C6D">
              <w:rPr>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386" w:type="dxa"/>
            <w:shd w:val="clear" w:color="auto" w:fill="auto"/>
          </w:tcPr>
          <w:p w:rsidR="001A1A60" w:rsidRPr="00851C6D" w:rsidRDefault="001A1A60" w:rsidP="00CD0687">
            <w:pPr>
              <w:spacing w:line="276" w:lineRule="auto"/>
              <w:rPr>
                <w:rFonts w:eastAsia="Calibri"/>
                <w:iCs/>
                <w:sz w:val="20"/>
                <w:szCs w:val="20"/>
              </w:rPr>
            </w:pPr>
            <w:r w:rsidRPr="00851C6D">
              <w:rPr>
                <w:rFonts w:eastAsia="Calibri"/>
                <w:iCs/>
                <w:sz w:val="20"/>
                <w:szCs w:val="20"/>
              </w:rPr>
              <w:t>В области ценности научного познания:</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совершенствование языковой и читательской культуры как средства взаимодействия между людьми и познания мира;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1A1A60" w:rsidRPr="00851C6D" w:rsidRDefault="001A1A60" w:rsidP="00CD0687">
            <w:pPr>
              <w:spacing w:line="276" w:lineRule="auto"/>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1A1A60" w:rsidRPr="00851C6D" w:rsidRDefault="001A1A60" w:rsidP="00CD0687">
            <w:pPr>
              <w:spacing w:line="276" w:lineRule="auto"/>
              <w:rPr>
                <w:rFonts w:eastAsia="Calibri"/>
                <w:iCs/>
                <w:sz w:val="20"/>
                <w:szCs w:val="20"/>
              </w:rPr>
            </w:pPr>
            <w:r w:rsidRPr="00851C6D">
              <w:rPr>
                <w:rFonts w:eastAsia="Calibri"/>
                <w:iCs/>
                <w:sz w:val="20"/>
                <w:szCs w:val="20"/>
              </w:rPr>
              <w:t>в) работа с информацией:</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w:t>
            </w:r>
            <w:r w:rsidRPr="00851C6D">
              <w:rPr>
                <w:rFonts w:eastAsia="Calibri"/>
                <w:iCs/>
                <w:sz w:val="20"/>
                <w:szCs w:val="20"/>
              </w:rPr>
              <w:lastRenderedPageBreak/>
              <w:t xml:space="preserve">видов и форм представления;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оценивать достоверность, легитимность информации, ее соответствие правовым и морально-этическим нормам;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A1A60" w:rsidRPr="00851C6D" w:rsidRDefault="001A1A60" w:rsidP="00CD0687">
            <w:pPr>
              <w:spacing w:line="276" w:lineRule="auto"/>
              <w:rPr>
                <w:sz w:val="20"/>
                <w:szCs w:val="20"/>
              </w:rPr>
            </w:pPr>
            <w:r w:rsidRPr="00851C6D">
              <w:rPr>
                <w:rFonts w:eastAsia="Calibri"/>
                <w:iCs/>
                <w:sz w:val="20"/>
                <w:szCs w:val="20"/>
              </w:rPr>
              <w:t>- владеть навыками распознавания и защиты информации, информационной безопасности личности</w:t>
            </w:r>
          </w:p>
        </w:tc>
        <w:tc>
          <w:tcPr>
            <w:tcW w:w="7230" w:type="dxa"/>
            <w:shd w:val="clear" w:color="auto" w:fill="auto"/>
          </w:tcPr>
          <w:p w:rsidR="001A1A60" w:rsidRPr="00851C6D" w:rsidRDefault="001A1A60" w:rsidP="00CD0687">
            <w:pPr>
              <w:pStyle w:val="paragraph"/>
              <w:spacing w:before="0" w:beforeAutospacing="0" w:after="0" w:afterAutospacing="0" w:line="276" w:lineRule="auto"/>
              <w:jc w:val="both"/>
              <w:textAlignment w:val="baseline"/>
              <w:rPr>
                <w:rStyle w:val="eop"/>
                <w:sz w:val="20"/>
                <w:szCs w:val="20"/>
              </w:rPr>
            </w:pPr>
            <w:r w:rsidRPr="00851C6D">
              <w:rPr>
                <w:sz w:val="20"/>
                <w:szCs w:val="20"/>
              </w:rPr>
              <w:lastRenderedPageBreak/>
              <w:t>- у</w:t>
            </w:r>
            <w:r w:rsidRPr="00851C6D">
              <w:rPr>
                <w:rStyle w:val="normaltextrun"/>
                <w:sz w:val="20"/>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w:t>
            </w:r>
            <w:r w:rsidRPr="00851C6D">
              <w:rPr>
                <w:rStyle w:val="normaltextrun"/>
                <w:sz w:val="20"/>
              </w:rPr>
              <w:lastRenderedPageBreak/>
              <w:t>отношения, находить геометрические величины (длина, угол, площадь, объем) при решении задач из других учебных предметов и из реальной жизни</w:t>
            </w:r>
            <w:r w:rsidRPr="00851C6D">
              <w:rPr>
                <w:rStyle w:val="eop"/>
                <w:sz w:val="20"/>
                <w:szCs w:val="20"/>
              </w:rPr>
              <w:t> </w:t>
            </w:r>
          </w:p>
        </w:tc>
      </w:tr>
      <w:tr w:rsidR="001A1A60" w:rsidRPr="00851C6D" w:rsidTr="00CD0687">
        <w:tc>
          <w:tcPr>
            <w:tcW w:w="2660" w:type="dxa"/>
            <w:shd w:val="clear" w:color="auto" w:fill="auto"/>
          </w:tcPr>
          <w:p w:rsidR="001A1A60" w:rsidRPr="00851C6D" w:rsidRDefault="001A1A60" w:rsidP="00CD0687">
            <w:pPr>
              <w:spacing w:line="276" w:lineRule="auto"/>
              <w:textAlignment w:val="baseline"/>
              <w:rPr>
                <w:sz w:val="20"/>
                <w:szCs w:val="20"/>
              </w:rPr>
            </w:pPr>
            <w:r w:rsidRPr="00851C6D">
              <w:rPr>
                <w:b/>
                <w:sz w:val="20"/>
                <w:szCs w:val="20"/>
              </w:rPr>
              <w:lastRenderedPageBreak/>
              <w:t>ОК 03</w:t>
            </w:r>
            <w:r w:rsidRPr="00851C6D">
              <w:rPr>
                <w:sz w:val="20"/>
                <w:szCs w:val="20"/>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386" w:type="dxa"/>
            <w:shd w:val="clear" w:color="auto" w:fill="auto"/>
          </w:tcPr>
          <w:p w:rsidR="001A1A60" w:rsidRPr="00851C6D" w:rsidRDefault="001A1A60" w:rsidP="00CD0687">
            <w:pPr>
              <w:tabs>
                <w:tab w:val="left" w:pos="182"/>
              </w:tabs>
              <w:spacing w:line="276" w:lineRule="auto"/>
              <w:rPr>
                <w:rFonts w:eastAsia="Calibri"/>
                <w:iCs/>
                <w:sz w:val="20"/>
                <w:szCs w:val="20"/>
              </w:rPr>
            </w:pPr>
            <w:r w:rsidRPr="00851C6D">
              <w:rPr>
                <w:rFonts w:eastAsia="Calibri"/>
                <w:iCs/>
                <w:sz w:val="20"/>
                <w:szCs w:val="20"/>
              </w:rPr>
              <w:t xml:space="preserve"> В области духовно-нравственного воспитания:</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сформированность нравственного сознания, этического поведения;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осознание личного вклада в построение устойчивого будущего;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а) самоорганизация:</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самостоятельно составлять план решения проблемы с </w:t>
            </w:r>
            <w:r w:rsidRPr="00851C6D">
              <w:rPr>
                <w:rFonts w:eastAsia="Calibri"/>
                <w:iCs/>
                <w:sz w:val="20"/>
                <w:szCs w:val="20"/>
              </w:rPr>
              <w:lastRenderedPageBreak/>
              <w:t xml:space="preserve">учетом имеющихся ресурсов, собственных возможностей и предпочтений;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давать оценку новым ситуациям;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б) самоконтроль:</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использовать приемы рефлексии для оценки ситуации, выбора верного решения;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уметь оценивать риски и своевременно принимать решения по их снижению;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в) эмоциональный интеллект, предполагающий сформированность:</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1A1A60" w:rsidRPr="00851C6D" w:rsidRDefault="001A1A60" w:rsidP="00CD0687">
            <w:pPr>
              <w:spacing w:line="276" w:lineRule="auto"/>
              <w:textAlignment w:val="baseline"/>
              <w:rPr>
                <w:sz w:val="20"/>
                <w:szCs w:val="20"/>
              </w:rPr>
            </w:pPr>
            <w:r w:rsidRPr="00851C6D">
              <w:rPr>
                <w:rFonts w:eastAsia="Calibri"/>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230" w:type="dxa"/>
            <w:shd w:val="clear" w:color="auto" w:fill="auto"/>
          </w:tcPr>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rStyle w:val="normaltextrun"/>
                <w:sz w:val="20"/>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rStyle w:val="eop"/>
                <w:sz w:val="20"/>
                <w:szCs w:val="20"/>
              </w:rPr>
            </w:pPr>
            <w:r w:rsidRPr="00851C6D">
              <w:rPr>
                <w:rStyle w:val="normaltextrun"/>
                <w:sz w:val="20"/>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rStyle w:val="normaltextrun"/>
                <w:sz w:val="20"/>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1A1A60" w:rsidRPr="00851C6D" w:rsidTr="00CD0687">
        <w:tc>
          <w:tcPr>
            <w:tcW w:w="2660" w:type="dxa"/>
            <w:shd w:val="clear" w:color="auto" w:fill="auto"/>
          </w:tcPr>
          <w:p w:rsidR="001A1A60" w:rsidRPr="00851C6D" w:rsidRDefault="001A1A60" w:rsidP="00CD0687">
            <w:pPr>
              <w:spacing w:line="276" w:lineRule="auto"/>
              <w:textAlignment w:val="baseline"/>
              <w:rPr>
                <w:sz w:val="20"/>
                <w:szCs w:val="20"/>
              </w:rPr>
            </w:pPr>
            <w:r w:rsidRPr="00851C6D">
              <w:rPr>
                <w:b/>
                <w:sz w:val="20"/>
                <w:szCs w:val="20"/>
              </w:rPr>
              <w:lastRenderedPageBreak/>
              <w:t>ОК 04</w:t>
            </w:r>
            <w:r w:rsidRPr="00851C6D">
              <w:rPr>
                <w:sz w:val="20"/>
                <w:szCs w:val="20"/>
              </w:rPr>
              <w:t xml:space="preserve"> Эффективно взаимодействовать и работать в коллективе и команде </w:t>
            </w:r>
          </w:p>
        </w:tc>
        <w:tc>
          <w:tcPr>
            <w:tcW w:w="5386" w:type="dxa"/>
            <w:shd w:val="clear" w:color="auto" w:fill="auto"/>
          </w:tcPr>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готовность к саморазвитию, самостоятельности и самоопределению; </w:t>
            </w:r>
          </w:p>
          <w:p w:rsidR="001A1A60" w:rsidRPr="00851C6D" w:rsidRDefault="001A1A60"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-овладение навыками учебно-исследовательской, проектной и социальной деятельности;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б) совместная деятельность:</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понимать и использовать преимущества командной и индивидуальной работы;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принимать цели совместной деятельности, </w:t>
            </w:r>
            <w:r w:rsidRPr="00851C6D">
              <w:rPr>
                <w:rFonts w:eastAsia="Calibri"/>
                <w:iCs/>
                <w:sz w:val="20"/>
                <w:szCs w:val="20"/>
              </w:rPr>
              <w:lastRenderedPageBreak/>
              <w:t xml:space="preserve">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координировать и выполнять работу в условиях реального, виртуального и комбинированного взаимодействия; </w:t>
            </w:r>
          </w:p>
          <w:p w:rsidR="001A1A60" w:rsidRPr="00851C6D" w:rsidRDefault="001A1A60" w:rsidP="00CD0687">
            <w:pPr>
              <w:spacing w:line="276" w:lineRule="auto"/>
              <w:rPr>
                <w:rFonts w:eastAsia="Calibri"/>
                <w:iCs/>
                <w:sz w:val="20"/>
                <w:szCs w:val="20"/>
              </w:rPr>
            </w:pPr>
            <w:r w:rsidRPr="00851C6D">
              <w:rPr>
                <w:rFonts w:eastAsia="Calibri"/>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г) принятие себя и других людей:</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принимать мотивы и аргументы других людей при анализе результатов деятельности;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xml:space="preserve">- признавать свое право и право других людей на ошибки; </w:t>
            </w:r>
          </w:p>
          <w:p w:rsidR="001A1A60" w:rsidRPr="00851C6D" w:rsidRDefault="001A1A60" w:rsidP="00CD0687">
            <w:pPr>
              <w:spacing w:line="276" w:lineRule="auto"/>
              <w:rPr>
                <w:sz w:val="20"/>
                <w:szCs w:val="20"/>
              </w:rPr>
            </w:pPr>
            <w:r w:rsidRPr="00851C6D">
              <w:rPr>
                <w:rFonts w:eastAsia="Calibri"/>
                <w:iCs/>
                <w:sz w:val="20"/>
                <w:szCs w:val="20"/>
              </w:rPr>
              <w:t>- развивать способность понимать мир с позиции другого человека</w:t>
            </w:r>
          </w:p>
        </w:tc>
        <w:tc>
          <w:tcPr>
            <w:tcW w:w="7230" w:type="dxa"/>
            <w:shd w:val="clear" w:color="auto" w:fill="auto"/>
          </w:tcPr>
          <w:p w:rsidR="001A1A60" w:rsidRPr="00851C6D" w:rsidRDefault="001A1A60" w:rsidP="00CD0687">
            <w:pPr>
              <w:pStyle w:val="paragraph"/>
              <w:spacing w:before="0" w:beforeAutospacing="0" w:after="0" w:afterAutospacing="0" w:line="276" w:lineRule="auto"/>
              <w:jc w:val="both"/>
              <w:textAlignment w:val="baseline"/>
              <w:rPr>
                <w:rStyle w:val="eop"/>
                <w:sz w:val="20"/>
                <w:szCs w:val="20"/>
              </w:rPr>
            </w:pPr>
            <w:r w:rsidRPr="00851C6D">
              <w:rPr>
                <w:rStyle w:val="spellingerror"/>
                <w:sz w:val="20"/>
                <w:szCs w:val="20"/>
              </w:rPr>
              <w:lastRenderedPageBreak/>
              <w:t>- у</w:t>
            </w:r>
            <w:r w:rsidRPr="00851C6D">
              <w:rPr>
                <w:rStyle w:val="normaltextrun"/>
                <w:sz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rStyle w:val="eop"/>
                <w:sz w:val="20"/>
                <w:szCs w:val="20"/>
              </w:rPr>
            </w:pPr>
            <w:r w:rsidRPr="00851C6D">
              <w:rPr>
                <w:rStyle w:val="spellingerror"/>
                <w:sz w:val="20"/>
                <w:szCs w:val="20"/>
              </w:rPr>
              <w:t>- у</w:t>
            </w:r>
            <w:r w:rsidRPr="00851C6D">
              <w:rPr>
                <w:rStyle w:val="normaltextrun"/>
                <w:sz w:val="20"/>
              </w:rPr>
              <w:t xml:space="preserve">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w:t>
            </w:r>
            <w:r w:rsidRPr="00851C6D">
              <w:rPr>
                <w:rStyle w:val="normaltextrun"/>
                <w:sz w:val="20"/>
              </w:rPr>
              <w:lastRenderedPageBreak/>
              <w:t>тангенс произвольного числа;</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rStyle w:val="normaltextrun"/>
                <w:sz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rStyle w:val="normaltextrun"/>
                <w:sz w:val="20"/>
              </w:rPr>
              <w:t xml:space="preserve">- </w:t>
            </w:r>
            <w:r w:rsidRPr="00851C6D">
              <w:rPr>
                <w:rStyle w:val="spellingerror"/>
                <w:sz w:val="20"/>
                <w:szCs w:val="20"/>
              </w:rPr>
              <w:t>у</w:t>
            </w:r>
            <w:r w:rsidRPr="00851C6D">
              <w:rPr>
                <w:rStyle w:val="normaltextrun"/>
                <w:sz w:val="20"/>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A1A60" w:rsidRPr="00851C6D" w:rsidTr="00CD0687">
        <w:tc>
          <w:tcPr>
            <w:tcW w:w="2660" w:type="dxa"/>
            <w:shd w:val="clear" w:color="auto" w:fill="auto"/>
          </w:tcPr>
          <w:p w:rsidR="001A1A60" w:rsidRPr="00851C6D" w:rsidRDefault="001A1A60" w:rsidP="00CD0687">
            <w:pPr>
              <w:spacing w:line="276" w:lineRule="auto"/>
              <w:textAlignment w:val="baseline"/>
              <w:rPr>
                <w:sz w:val="20"/>
                <w:szCs w:val="20"/>
              </w:rPr>
            </w:pPr>
            <w:r w:rsidRPr="00851C6D">
              <w:rPr>
                <w:b/>
                <w:sz w:val="20"/>
                <w:szCs w:val="20"/>
              </w:rPr>
              <w:lastRenderedPageBreak/>
              <w:t>ОК 05</w:t>
            </w:r>
            <w:r w:rsidRPr="00851C6D">
              <w:rPr>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386" w:type="dxa"/>
            <w:shd w:val="clear" w:color="auto" w:fill="auto"/>
          </w:tcPr>
          <w:p w:rsidR="001A1A60" w:rsidRPr="00851C6D" w:rsidRDefault="001A1A60" w:rsidP="00CD0687">
            <w:pPr>
              <w:spacing w:line="276" w:lineRule="auto"/>
              <w:rPr>
                <w:rFonts w:eastAsia="Calibri"/>
                <w:iCs/>
                <w:sz w:val="20"/>
                <w:szCs w:val="20"/>
              </w:rPr>
            </w:pPr>
            <w:r w:rsidRPr="00851C6D">
              <w:rPr>
                <w:rFonts w:eastAsia="Calibri"/>
                <w:iCs/>
                <w:sz w:val="20"/>
                <w:szCs w:val="20"/>
              </w:rPr>
              <w:t>В области эстетического воспитания:</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готовность к самовыражению в разных видах искусства, стремление проявлять качества творческой личности; </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а) общение:</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t>- осуществлять коммуникации во всех сферах жизни;</w:t>
            </w:r>
          </w:p>
          <w:p w:rsidR="001A1A60" w:rsidRPr="00851C6D" w:rsidRDefault="001A1A60" w:rsidP="00CD0687">
            <w:pPr>
              <w:shd w:val="clear" w:color="auto" w:fill="FFFFFF"/>
              <w:spacing w:line="276" w:lineRule="auto"/>
              <w:textAlignment w:val="baseline"/>
              <w:rPr>
                <w:rFonts w:eastAsia="Calibri"/>
                <w:iCs/>
                <w:sz w:val="20"/>
                <w:szCs w:val="20"/>
              </w:rPr>
            </w:pPr>
            <w:r w:rsidRPr="00851C6D">
              <w:rPr>
                <w:rFonts w:eastAsia="Calibri"/>
                <w:iCs/>
                <w:sz w:val="20"/>
                <w:szCs w:val="20"/>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1A1A60" w:rsidRPr="00851C6D" w:rsidRDefault="001A1A60" w:rsidP="00CD0687">
            <w:pPr>
              <w:pStyle w:val="dt-p"/>
              <w:shd w:val="clear" w:color="auto" w:fill="FFFFFF"/>
              <w:spacing w:before="0" w:beforeAutospacing="0" w:after="0" w:afterAutospacing="0" w:line="276" w:lineRule="auto"/>
              <w:jc w:val="both"/>
              <w:textAlignment w:val="baseline"/>
              <w:rPr>
                <w:sz w:val="20"/>
                <w:szCs w:val="20"/>
              </w:rPr>
            </w:pPr>
            <w:r w:rsidRPr="00851C6D">
              <w:rPr>
                <w:rFonts w:eastAsia="Calibri"/>
                <w:iCs/>
                <w:sz w:val="20"/>
                <w:szCs w:val="20"/>
                <w:lang w:eastAsia="en-US"/>
              </w:rPr>
              <w:t>- развернуто и логично излагать свою точку зрения с использованием языковых средств</w:t>
            </w:r>
          </w:p>
        </w:tc>
        <w:tc>
          <w:tcPr>
            <w:tcW w:w="7230" w:type="dxa"/>
            <w:shd w:val="clear" w:color="auto" w:fill="auto"/>
          </w:tcPr>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rStyle w:val="normaltextrun"/>
                <w:sz w:val="20"/>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rStyle w:val="normaltextrun"/>
                <w:sz w:val="20"/>
              </w:rPr>
            </w:pPr>
            <w:r w:rsidRPr="00851C6D">
              <w:rPr>
                <w:rStyle w:val="spellingerror"/>
                <w:sz w:val="20"/>
                <w:szCs w:val="20"/>
              </w:rPr>
              <w:t>- у</w:t>
            </w:r>
            <w:r w:rsidRPr="00851C6D">
              <w:rPr>
                <w:rStyle w:val="normaltextrun"/>
                <w:sz w:val="20"/>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1A1A60" w:rsidRPr="00851C6D" w:rsidRDefault="001A1A60" w:rsidP="00CD0687">
            <w:pPr>
              <w:pStyle w:val="paragraph"/>
              <w:spacing w:before="0" w:beforeAutospacing="0" w:after="0" w:afterAutospacing="0" w:line="276" w:lineRule="auto"/>
              <w:jc w:val="both"/>
              <w:textAlignment w:val="baseline"/>
              <w:rPr>
                <w:i/>
                <w:sz w:val="20"/>
                <w:szCs w:val="20"/>
              </w:rPr>
            </w:pPr>
            <w:r w:rsidRPr="00851C6D">
              <w:rPr>
                <w:rStyle w:val="normaltextrun"/>
                <w:sz w:val="20"/>
              </w:rPr>
              <w:t>- уметь использовать при решении задач изученные факты и теоремы планиметрии; умение оценивать размеры объектов окружающего мира</w:t>
            </w:r>
          </w:p>
        </w:tc>
      </w:tr>
      <w:tr w:rsidR="001A1A60" w:rsidRPr="00851C6D" w:rsidTr="00CD0687">
        <w:tc>
          <w:tcPr>
            <w:tcW w:w="2660" w:type="dxa"/>
            <w:shd w:val="clear" w:color="auto" w:fill="auto"/>
          </w:tcPr>
          <w:p w:rsidR="001A1A60" w:rsidRPr="00851C6D" w:rsidRDefault="001A1A60" w:rsidP="00CD0687">
            <w:pPr>
              <w:spacing w:line="276" w:lineRule="auto"/>
              <w:textAlignment w:val="baseline"/>
              <w:rPr>
                <w:sz w:val="20"/>
                <w:szCs w:val="20"/>
              </w:rPr>
            </w:pPr>
            <w:r w:rsidRPr="00851C6D">
              <w:rPr>
                <w:b/>
                <w:sz w:val="20"/>
                <w:szCs w:val="20"/>
              </w:rPr>
              <w:lastRenderedPageBreak/>
              <w:t>ОК 06</w:t>
            </w:r>
            <w:r w:rsidRPr="00851C6D">
              <w:rPr>
                <w:sz w:val="20"/>
                <w:szCs w:val="2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5386" w:type="dxa"/>
            <w:shd w:val="clear" w:color="auto" w:fill="auto"/>
          </w:tcPr>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осознание обучающимися российской гражданской идентичности;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1A1A60" w:rsidRPr="00851C6D" w:rsidRDefault="001A1A60" w:rsidP="00CD0687">
            <w:pPr>
              <w:spacing w:line="276" w:lineRule="auto"/>
              <w:rPr>
                <w:rFonts w:eastAsia="Calibri"/>
                <w:iCs/>
                <w:sz w:val="20"/>
                <w:szCs w:val="20"/>
              </w:rPr>
            </w:pPr>
            <w:r w:rsidRPr="00851C6D">
              <w:rPr>
                <w:rFonts w:eastAsia="Calibri"/>
                <w:iCs/>
                <w:sz w:val="20"/>
                <w:szCs w:val="20"/>
              </w:rPr>
              <w:t>В части гражданского воспитания:</w:t>
            </w:r>
          </w:p>
          <w:p w:rsidR="001A1A60" w:rsidRPr="00851C6D" w:rsidRDefault="001A1A60" w:rsidP="00CD0687">
            <w:pPr>
              <w:spacing w:line="276" w:lineRule="auto"/>
              <w:rPr>
                <w:rFonts w:eastAsia="Calibri"/>
                <w:iCs/>
                <w:sz w:val="20"/>
                <w:szCs w:val="20"/>
              </w:rPr>
            </w:pPr>
            <w:r w:rsidRPr="00851C6D">
              <w:rPr>
                <w:rFonts w:eastAsia="Calibri"/>
                <w:iCs/>
                <w:sz w:val="20"/>
                <w:szCs w:val="20"/>
              </w:rPr>
              <w:t>- осознание своих конституционных прав и обязанностей, уважение закона и правопорядка;</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принятие традиционных национальных, общечеловеческих гуманистических и демократических ценностей;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1A1A60" w:rsidRPr="00851C6D" w:rsidRDefault="001A1A60" w:rsidP="00CD0687">
            <w:pPr>
              <w:tabs>
                <w:tab w:val="left" w:pos="419"/>
              </w:tabs>
              <w:spacing w:line="276" w:lineRule="auto"/>
              <w:rPr>
                <w:rFonts w:eastAsia="Calibri"/>
                <w:iCs/>
                <w:sz w:val="20"/>
                <w:szCs w:val="20"/>
              </w:rPr>
            </w:pPr>
            <w:r w:rsidRPr="00851C6D">
              <w:rPr>
                <w:rFonts w:eastAsia="Calibri"/>
                <w:iCs/>
                <w:sz w:val="20"/>
                <w:szCs w:val="20"/>
              </w:rPr>
              <w:t xml:space="preserve">- умение взаимодействовать с социальными институтами в соответствии с их функциями и назначением;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готовность к гуманитарной и волонтерской деятельности; </w:t>
            </w:r>
          </w:p>
          <w:p w:rsidR="001A1A60" w:rsidRPr="00851C6D" w:rsidRDefault="001A1A60" w:rsidP="00CD0687">
            <w:pPr>
              <w:spacing w:line="276" w:lineRule="auto"/>
              <w:rPr>
                <w:rFonts w:eastAsia="Calibri"/>
                <w:iCs/>
                <w:sz w:val="20"/>
                <w:szCs w:val="20"/>
              </w:rPr>
            </w:pPr>
            <w:r w:rsidRPr="00851C6D">
              <w:rPr>
                <w:rFonts w:eastAsia="Calibri"/>
                <w:iCs/>
                <w:sz w:val="20"/>
                <w:szCs w:val="20"/>
              </w:rPr>
              <w:t>патриотического воспитания:</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сформированность российской гражданской </w:t>
            </w:r>
            <w:r w:rsidRPr="00851C6D">
              <w:rPr>
                <w:rFonts w:eastAsia="Calibri"/>
                <w:iCs/>
                <w:sz w:val="20"/>
                <w:szCs w:val="20"/>
              </w:rPr>
              <w:lastRenderedPageBreak/>
              <w:t xml:space="preserve">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 идейная убежденность, готовность к служению и защите Отечества, ответственность за его судьбу; </w:t>
            </w:r>
          </w:p>
          <w:p w:rsidR="001A1A60" w:rsidRPr="00851C6D" w:rsidRDefault="001A1A60" w:rsidP="00CD0687">
            <w:pPr>
              <w:spacing w:line="276" w:lineRule="auto"/>
              <w:rPr>
                <w:rFonts w:eastAsia="Calibri"/>
                <w:iCs/>
                <w:sz w:val="20"/>
                <w:szCs w:val="20"/>
              </w:rPr>
            </w:pPr>
            <w:r w:rsidRPr="00851C6D">
              <w:rPr>
                <w:rFonts w:eastAsia="Calibri"/>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rsidR="001A1A60" w:rsidRPr="00851C6D" w:rsidRDefault="001A1A60"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1A1A60" w:rsidRPr="00851C6D" w:rsidRDefault="001A1A60" w:rsidP="00CD0687">
            <w:pPr>
              <w:pStyle w:val="dt-p"/>
              <w:shd w:val="clear" w:color="auto" w:fill="FFFFFF"/>
              <w:spacing w:before="0" w:beforeAutospacing="0" w:after="0" w:afterAutospacing="0" w:line="276" w:lineRule="auto"/>
              <w:textAlignment w:val="baseline"/>
              <w:rPr>
                <w:sz w:val="20"/>
                <w:szCs w:val="20"/>
              </w:rPr>
            </w:pPr>
            <w:r w:rsidRPr="00851C6D">
              <w:rPr>
                <w:rFonts w:eastAsia="Calibri"/>
                <w:iCs/>
                <w:sz w:val="20"/>
                <w:szCs w:val="20"/>
                <w:lang w:eastAsia="en-US"/>
              </w:rPr>
              <w:t>- овладение навыками учебно-исследовательской, проектной и социальной деятельности</w:t>
            </w:r>
          </w:p>
        </w:tc>
        <w:tc>
          <w:tcPr>
            <w:tcW w:w="7230" w:type="dxa"/>
            <w:shd w:val="clear" w:color="auto" w:fill="auto"/>
          </w:tcPr>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A1A60" w:rsidRPr="00851C6D" w:rsidRDefault="001A1A60" w:rsidP="00CD0687">
            <w:pPr>
              <w:pStyle w:val="s1"/>
              <w:shd w:val="clear" w:color="auto" w:fill="FFFFFF"/>
              <w:spacing w:before="0" w:beforeAutospacing="0" w:after="0" w:afterAutospacing="0" w:line="276" w:lineRule="auto"/>
              <w:rPr>
                <w:rFonts w:eastAsia="Calibri"/>
                <w:sz w:val="20"/>
                <w:szCs w:val="20"/>
                <w:lang w:eastAsia="en-US"/>
              </w:rPr>
            </w:pPr>
            <w:r w:rsidRPr="00851C6D">
              <w:rPr>
                <w:rFonts w:eastAsia="Calibri"/>
                <w:sz w:val="20"/>
                <w:szCs w:val="20"/>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1A1A60" w:rsidRPr="00851C6D" w:rsidTr="00CD0687">
        <w:tc>
          <w:tcPr>
            <w:tcW w:w="2660" w:type="dxa"/>
            <w:shd w:val="clear" w:color="auto" w:fill="auto"/>
          </w:tcPr>
          <w:p w:rsidR="001A1A60" w:rsidRPr="00851C6D" w:rsidRDefault="001A1A60" w:rsidP="00CD0687">
            <w:pPr>
              <w:spacing w:line="276" w:lineRule="auto"/>
              <w:textAlignment w:val="baseline"/>
              <w:rPr>
                <w:sz w:val="20"/>
                <w:szCs w:val="20"/>
              </w:rPr>
            </w:pPr>
            <w:r w:rsidRPr="00851C6D">
              <w:rPr>
                <w:b/>
                <w:sz w:val="20"/>
                <w:szCs w:val="20"/>
              </w:rPr>
              <w:lastRenderedPageBreak/>
              <w:t>ОК 07</w:t>
            </w:r>
            <w:r w:rsidRPr="00851C6D">
              <w:rPr>
                <w:sz w:val="20"/>
                <w:szCs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386" w:type="dxa"/>
            <w:shd w:val="clear" w:color="auto" w:fill="auto"/>
          </w:tcPr>
          <w:p w:rsidR="001A1A60" w:rsidRPr="00851C6D" w:rsidRDefault="001A1A60" w:rsidP="00CD0687">
            <w:pPr>
              <w:spacing w:line="276" w:lineRule="auto"/>
              <w:rPr>
                <w:sz w:val="20"/>
                <w:szCs w:val="20"/>
              </w:rPr>
            </w:pPr>
            <w:r w:rsidRPr="00851C6D">
              <w:rPr>
                <w:sz w:val="20"/>
                <w:szCs w:val="20"/>
              </w:rPr>
              <w:t>- не принимать действия, приносящие вред окружающей среде;</w:t>
            </w:r>
          </w:p>
          <w:p w:rsidR="001A1A60" w:rsidRPr="00851C6D" w:rsidRDefault="001A1A60" w:rsidP="00CD0687">
            <w:pPr>
              <w:spacing w:line="276" w:lineRule="auto"/>
              <w:rPr>
                <w:sz w:val="20"/>
                <w:szCs w:val="20"/>
              </w:rPr>
            </w:pPr>
            <w:r w:rsidRPr="00851C6D">
              <w:rPr>
                <w:sz w:val="20"/>
                <w:szCs w:val="20"/>
              </w:rPr>
              <w:t>- уметь прогнозировать неблагоприятные экологические последствия предпринимаемых действий, предотвращать их;</w:t>
            </w:r>
          </w:p>
          <w:p w:rsidR="001A1A60" w:rsidRPr="00851C6D" w:rsidRDefault="001A1A60" w:rsidP="00CD0687">
            <w:pPr>
              <w:spacing w:line="276" w:lineRule="auto"/>
              <w:rPr>
                <w:sz w:val="20"/>
                <w:szCs w:val="20"/>
              </w:rPr>
            </w:pPr>
            <w:r w:rsidRPr="00851C6D">
              <w:rPr>
                <w:sz w:val="20"/>
                <w:szCs w:val="20"/>
              </w:rPr>
              <w:t>- расширить опыт деятельности экологической направленности;</w:t>
            </w:r>
          </w:p>
          <w:p w:rsidR="001A1A60" w:rsidRPr="00851C6D" w:rsidRDefault="001A1A60" w:rsidP="00CD0687">
            <w:pPr>
              <w:spacing w:line="276" w:lineRule="auto"/>
              <w:rPr>
                <w:sz w:val="20"/>
                <w:szCs w:val="20"/>
              </w:rPr>
            </w:pPr>
            <w:r w:rsidRPr="00851C6D">
              <w:rPr>
                <w:sz w:val="20"/>
                <w:szCs w:val="20"/>
              </w:rPr>
              <w:t>- разрабатывать план решения проблемы с учетом анализа имеющихся материальных и нематериальных ресурсов;</w:t>
            </w:r>
          </w:p>
          <w:p w:rsidR="001A1A60" w:rsidRPr="00851C6D" w:rsidRDefault="001A1A60" w:rsidP="00CD0687">
            <w:pPr>
              <w:spacing w:line="276" w:lineRule="auto"/>
              <w:rPr>
                <w:sz w:val="20"/>
                <w:szCs w:val="20"/>
              </w:rPr>
            </w:pPr>
            <w:r w:rsidRPr="00851C6D">
              <w:rPr>
                <w:sz w:val="20"/>
                <w:szCs w:val="20"/>
              </w:rPr>
              <w:t>- осуществлять целенаправленный поиск переноса средств и способов действия в профессиональную среду;</w:t>
            </w:r>
          </w:p>
          <w:p w:rsidR="001A1A60" w:rsidRPr="00851C6D" w:rsidRDefault="001A1A60" w:rsidP="00CD0687">
            <w:pPr>
              <w:spacing w:line="276" w:lineRule="auto"/>
              <w:textAlignment w:val="baseline"/>
              <w:rPr>
                <w:sz w:val="20"/>
                <w:szCs w:val="20"/>
              </w:rPr>
            </w:pPr>
            <w:r w:rsidRPr="00851C6D">
              <w:rPr>
                <w:sz w:val="20"/>
                <w:szCs w:val="20"/>
              </w:rPr>
              <w:t xml:space="preserve">- уметь переносить знания в познавательную и </w:t>
            </w:r>
            <w:r w:rsidRPr="00851C6D">
              <w:rPr>
                <w:sz w:val="20"/>
                <w:szCs w:val="20"/>
              </w:rPr>
              <w:lastRenderedPageBreak/>
              <w:t>практическую области жизнедеятельности;</w:t>
            </w:r>
          </w:p>
          <w:p w:rsidR="001A1A60" w:rsidRPr="00851C6D" w:rsidRDefault="001A1A60" w:rsidP="00CD0687">
            <w:pPr>
              <w:spacing w:line="276" w:lineRule="auto"/>
              <w:textAlignment w:val="baseline"/>
              <w:rPr>
                <w:sz w:val="20"/>
                <w:szCs w:val="20"/>
              </w:rPr>
            </w:pPr>
            <w:r w:rsidRPr="00851C6D">
              <w:rPr>
                <w:sz w:val="20"/>
                <w:szCs w:val="20"/>
              </w:rPr>
              <w:t>- предлагать новые проекты, оценивать идеи с позиции новизны, оригинальности, практической значимости;</w:t>
            </w:r>
          </w:p>
          <w:p w:rsidR="001A1A60" w:rsidRPr="00851C6D" w:rsidRDefault="001A1A60" w:rsidP="00CD0687">
            <w:pPr>
              <w:spacing w:line="276" w:lineRule="auto"/>
              <w:textAlignment w:val="baseline"/>
              <w:rPr>
                <w:sz w:val="20"/>
                <w:szCs w:val="20"/>
              </w:rPr>
            </w:pPr>
            <w:r w:rsidRPr="00851C6D">
              <w:rPr>
                <w:sz w:val="20"/>
                <w:szCs w:val="20"/>
              </w:rPr>
              <w:t>- давать оценку новым ситуациям, вносить коррективы в деятельность, оценивать соответствие результатов целям</w:t>
            </w:r>
          </w:p>
        </w:tc>
        <w:tc>
          <w:tcPr>
            <w:tcW w:w="7230" w:type="dxa"/>
            <w:shd w:val="clear" w:color="auto" w:fill="auto"/>
          </w:tcPr>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rStyle w:val="spellingerror"/>
                <w:sz w:val="20"/>
                <w:szCs w:val="20"/>
              </w:rPr>
              <w:lastRenderedPageBreak/>
              <w:t>- у</w:t>
            </w:r>
            <w:r w:rsidRPr="00851C6D">
              <w:rPr>
                <w:rStyle w:val="normaltextrun"/>
                <w:sz w:val="20"/>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sz w:val="20"/>
                <w:szCs w:val="20"/>
              </w:rPr>
              <w:t>- у</w:t>
            </w:r>
            <w:r w:rsidRPr="00851C6D">
              <w:rPr>
                <w:rStyle w:val="normaltextrun"/>
                <w:sz w:val="20"/>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851C6D">
              <w:rPr>
                <w:rStyle w:val="eop"/>
                <w:sz w:val="20"/>
                <w:szCs w:val="20"/>
              </w:rPr>
              <w:t> </w:t>
            </w:r>
          </w:p>
          <w:p w:rsidR="001A1A60" w:rsidRPr="00851C6D" w:rsidRDefault="001A1A60" w:rsidP="00CD0687">
            <w:pPr>
              <w:pStyle w:val="paragraph"/>
              <w:spacing w:before="0" w:beforeAutospacing="0" w:after="0" w:afterAutospacing="0" w:line="276" w:lineRule="auto"/>
              <w:jc w:val="both"/>
              <w:textAlignment w:val="baseline"/>
              <w:rPr>
                <w:sz w:val="20"/>
                <w:szCs w:val="20"/>
              </w:rPr>
            </w:pPr>
            <w:r w:rsidRPr="00851C6D">
              <w:rPr>
                <w:rStyle w:val="spellingerror"/>
                <w:sz w:val="20"/>
                <w:szCs w:val="20"/>
              </w:rPr>
              <w:t>- у</w:t>
            </w:r>
            <w:r w:rsidRPr="00851C6D">
              <w:rPr>
                <w:rStyle w:val="normaltextrun"/>
                <w:sz w:val="20"/>
              </w:rPr>
              <w:t xml:space="preserve">меть вычислять геометрические величины (длина, угол, площадь, объем, </w:t>
            </w:r>
            <w:r w:rsidRPr="00851C6D">
              <w:rPr>
                <w:rStyle w:val="normaltextrun"/>
                <w:sz w:val="20"/>
              </w:rPr>
              <w:lastRenderedPageBreak/>
              <w:t>площадь поверхности), используя изученные формулы и методы</w:t>
            </w:r>
          </w:p>
        </w:tc>
      </w:tr>
    </w:tbl>
    <w:p w:rsidR="001A1A60" w:rsidRDefault="001A1A60" w:rsidP="001A1A60">
      <w:pPr>
        <w:pStyle w:val="a3"/>
        <w:shd w:val="clear" w:color="auto" w:fill="FFFFFF"/>
        <w:spacing w:before="0" w:beforeAutospacing="0" w:after="0" w:afterAutospacing="0"/>
        <w:rPr>
          <w:rFonts w:ascii="Arial" w:hAnsi="Arial" w:cs="Arial"/>
          <w:color w:val="222222"/>
          <w:sz w:val="18"/>
          <w:szCs w:val="18"/>
        </w:rPr>
      </w:pPr>
    </w:p>
    <w:p w:rsidR="001A1A60" w:rsidRPr="00851C6D" w:rsidRDefault="001A1A60" w:rsidP="001A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1C6D">
        <w:rPr>
          <w:b/>
        </w:rPr>
        <w:t>Профессиональные компетенции</w:t>
      </w:r>
    </w:p>
    <w:p w:rsidR="001A1A60" w:rsidRDefault="001A1A60" w:rsidP="001A1A60">
      <w:pPr>
        <w:pStyle w:val="a3"/>
        <w:shd w:val="clear" w:color="auto" w:fill="FFFFFF"/>
        <w:spacing w:before="0" w:beforeAutospacing="0" w:after="0" w:afterAutospacing="0"/>
        <w:rPr>
          <w:rFonts w:ascii="Arial" w:hAnsi="Arial" w:cs="Arial"/>
          <w:color w:val="222222"/>
          <w:sz w:val="18"/>
          <w:szCs w:val="18"/>
        </w:rPr>
      </w:pPr>
    </w:p>
    <w:tbl>
      <w:tblPr>
        <w:tblW w:w="15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7"/>
        <w:gridCol w:w="2835"/>
        <w:gridCol w:w="9528"/>
      </w:tblGrid>
      <w:tr w:rsidR="001A1A60" w:rsidRPr="00DF064F" w:rsidTr="00CD0687">
        <w:trPr>
          <w:jc w:val="center"/>
        </w:trPr>
        <w:tc>
          <w:tcPr>
            <w:tcW w:w="2897" w:type="dxa"/>
            <w:tcBorders>
              <w:top w:val="single" w:sz="4" w:space="0" w:color="auto"/>
              <w:left w:val="single" w:sz="4" w:space="0" w:color="auto"/>
              <w:bottom w:val="single" w:sz="4" w:space="0" w:color="auto"/>
              <w:right w:val="single" w:sz="4" w:space="0" w:color="auto"/>
            </w:tcBorders>
            <w:hideMark/>
          </w:tcPr>
          <w:p w:rsidR="001A1A60" w:rsidRPr="009101F0" w:rsidRDefault="001A1A60" w:rsidP="00CD0687">
            <w:pPr>
              <w:suppressAutoHyphens/>
              <w:jc w:val="center"/>
              <w:rPr>
                <w:b/>
              </w:rPr>
            </w:pPr>
            <w:r w:rsidRPr="009101F0">
              <w:rPr>
                <w:b/>
              </w:rPr>
              <w:t>Виды деятельности</w:t>
            </w:r>
          </w:p>
        </w:tc>
        <w:tc>
          <w:tcPr>
            <w:tcW w:w="2835" w:type="dxa"/>
            <w:tcBorders>
              <w:top w:val="single" w:sz="4" w:space="0" w:color="auto"/>
              <w:left w:val="single" w:sz="4" w:space="0" w:color="auto"/>
              <w:bottom w:val="single" w:sz="4" w:space="0" w:color="auto"/>
              <w:right w:val="single" w:sz="4" w:space="0" w:color="auto"/>
            </w:tcBorders>
            <w:hideMark/>
          </w:tcPr>
          <w:p w:rsidR="001A1A60" w:rsidRPr="009101F0" w:rsidRDefault="001A1A60" w:rsidP="00CD0687">
            <w:pPr>
              <w:suppressAutoHyphens/>
              <w:jc w:val="center"/>
              <w:rPr>
                <w:b/>
              </w:rPr>
            </w:pPr>
            <w:r w:rsidRPr="009101F0">
              <w:rPr>
                <w:b/>
              </w:rPr>
              <w:t>Код и наименование</w:t>
            </w:r>
          </w:p>
          <w:p w:rsidR="001A1A60" w:rsidRPr="009101F0" w:rsidRDefault="001A1A60" w:rsidP="00CD0687">
            <w:pPr>
              <w:suppressAutoHyphens/>
              <w:jc w:val="center"/>
              <w:rPr>
                <w:b/>
              </w:rPr>
            </w:pPr>
            <w:r w:rsidRPr="009101F0">
              <w:rPr>
                <w:b/>
              </w:rPr>
              <w:t>компетенции</w:t>
            </w:r>
          </w:p>
        </w:tc>
        <w:tc>
          <w:tcPr>
            <w:tcW w:w="9528" w:type="dxa"/>
            <w:tcBorders>
              <w:top w:val="single" w:sz="4" w:space="0" w:color="auto"/>
              <w:left w:val="single" w:sz="4" w:space="0" w:color="auto"/>
              <w:bottom w:val="single" w:sz="4" w:space="0" w:color="auto"/>
              <w:right w:val="single" w:sz="4" w:space="0" w:color="auto"/>
            </w:tcBorders>
            <w:hideMark/>
          </w:tcPr>
          <w:p w:rsidR="001A1A60" w:rsidRPr="009101F0" w:rsidRDefault="001A1A60" w:rsidP="00CD0687">
            <w:pPr>
              <w:suppressAutoHyphens/>
              <w:jc w:val="center"/>
              <w:rPr>
                <w:b/>
              </w:rPr>
            </w:pPr>
            <w:r w:rsidRPr="009101F0">
              <w:rPr>
                <w:b/>
                <w:iCs/>
              </w:rPr>
              <w:t>Показатели освоения компетенции</w:t>
            </w:r>
            <w:r w:rsidRPr="009101F0">
              <w:rPr>
                <w:b/>
                <w:iCs/>
                <w:vertAlign w:val="superscript"/>
              </w:rPr>
              <w:footnoteReference w:id="13"/>
            </w:r>
          </w:p>
        </w:tc>
      </w:tr>
      <w:tr w:rsidR="001A1A60" w:rsidRPr="00DF064F" w:rsidTr="00CD0687">
        <w:trPr>
          <w:trHeight w:val="417"/>
          <w:jc w:val="center"/>
        </w:trPr>
        <w:tc>
          <w:tcPr>
            <w:tcW w:w="2897" w:type="dxa"/>
            <w:vMerge w:val="restart"/>
            <w:tcBorders>
              <w:top w:val="single" w:sz="4" w:space="0" w:color="auto"/>
              <w:left w:val="single" w:sz="4" w:space="0" w:color="auto"/>
              <w:right w:val="single" w:sz="4" w:space="0" w:color="auto"/>
            </w:tcBorders>
            <w:hideMark/>
          </w:tcPr>
          <w:p w:rsidR="001A1A60" w:rsidRPr="003B4F06" w:rsidRDefault="001A1A60" w:rsidP="00CD0687">
            <w:pPr>
              <w:widowControl w:val="0"/>
              <w:autoSpaceDE w:val="0"/>
              <w:autoSpaceDN w:val="0"/>
              <w:adjustRightInd w:val="0"/>
            </w:pPr>
            <w:r w:rsidRPr="003B4F06">
              <w:t>ВД 1.</w:t>
            </w:r>
          </w:p>
          <w:p w:rsidR="001A1A60" w:rsidRPr="003B4F06" w:rsidRDefault="001A1A60" w:rsidP="00CD0687">
            <w:pPr>
              <w:widowControl w:val="0"/>
              <w:autoSpaceDE w:val="0"/>
              <w:autoSpaceDN w:val="0"/>
              <w:adjustRightInd w:val="0"/>
            </w:pPr>
            <w:r w:rsidRPr="003B4F06">
              <w:rPr>
                <w:iCs/>
              </w:rPr>
              <w:t>Организация документационного сопровождения управления многоквартирными домами и взаимодействия с собственниками помещений и первичными трудовыми коллективами</w:t>
            </w: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Default="001A1A60" w:rsidP="00CD0687">
            <w:pPr>
              <w:widowControl w:val="0"/>
              <w:autoSpaceDE w:val="0"/>
              <w:autoSpaceDN w:val="0"/>
              <w:adjustRightInd w:val="0"/>
            </w:pPr>
          </w:p>
          <w:p w:rsidR="001A1A60" w:rsidRPr="003B4F06" w:rsidRDefault="001A1A60" w:rsidP="00CD0687">
            <w:pPr>
              <w:shd w:val="clear" w:color="auto" w:fill="FFFFFF"/>
            </w:pPr>
            <w:r w:rsidRPr="003B4F06">
              <w:t>ВД 2.</w:t>
            </w:r>
          </w:p>
          <w:p w:rsidR="001A1A60" w:rsidRPr="003B4F06" w:rsidRDefault="001A1A60" w:rsidP="00CD0687">
            <w:pPr>
              <w:shd w:val="clear" w:color="auto" w:fill="FFFFFF"/>
            </w:pPr>
            <w:r w:rsidRPr="003B4F06">
              <w:t>Обеспечение</w:t>
            </w:r>
          </w:p>
          <w:p w:rsidR="001A1A60" w:rsidRPr="003B4F06" w:rsidRDefault="001A1A60" w:rsidP="00CD0687">
            <w:pPr>
              <w:shd w:val="clear" w:color="auto" w:fill="FFFFFF"/>
            </w:pPr>
            <w:r w:rsidRPr="003B4F06">
              <w:t>технической</w:t>
            </w:r>
          </w:p>
          <w:p w:rsidR="001A1A60" w:rsidRPr="003B4F06" w:rsidRDefault="001A1A60" w:rsidP="00CD0687">
            <w:pPr>
              <w:shd w:val="clear" w:color="auto" w:fill="FFFFFF"/>
            </w:pPr>
            <w:r w:rsidRPr="003B4F06">
              <w:t>эксплуатации</w:t>
            </w:r>
          </w:p>
          <w:p w:rsidR="001A1A60" w:rsidRPr="003B4F06" w:rsidRDefault="001A1A60" w:rsidP="00CD0687">
            <w:pPr>
              <w:widowControl w:val="0"/>
              <w:autoSpaceDE w:val="0"/>
              <w:autoSpaceDN w:val="0"/>
              <w:adjustRightInd w:val="0"/>
            </w:pPr>
            <w:r w:rsidRPr="003B4F06">
              <w:t>гражданских зданий и контроля предоставления жилищно-коммунальных услуг</w:t>
            </w:r>
          </w:p>
          <w:p w:rsidR="001A1A60" w:rsidRPr="003B4F06" w:rsidRDefault="001A1A60" w:rsidP="00CD0687">
            <w:pPr>
              <w:widowControl w:val="0"/>
              <w:autoSpaceDE w:val="0"/>
              <w:autoSpaceDN w:val="0"/>
              <w:adjustRightInd w:val="0"/>
            </w:pPr>
          </w:p>
          <w:p w:rsidR="001A1A60" w:rsidRPr="003B4F06" w:rsidRDefault="001A1A60" w:rsidP="00CD0687">
            <w:pPr>
              <w:widowControl w:val="0"/>
              <w:autoSpaceDE w:val="0"/>
              <w:autoSpaceDN w:val="0"/>
              <w:adjustRightInd w:val="0"/>
            </w:pPr>
          </w:p>
        </w:tc>
        <w:tc>
          <w:tcPr>
            <w:tcW w:w="2835" w:type="dxa"/>
            <w:vMerge w:val="restart"/>
            <w:tcBorders>
              <w:top w:val="single" w:sz="4" w:space="0" w:color="auto"/>
              <w:left w:val="single" w:sz="4" w:space="0" w:color="auto"/>
              <w:bottom w:val="single" w:sz="4" w:space="0" w:color="auto"/>
              <w:right w:val="single" w:sz="4" w:space="0" w:color="auto"/>
            </w:tcBorders>
          </w:tcPr>
          <w:p w:rsidR="001A1A60" w:rsidRPr="003B4F06" w:rsidRDefault="001A1A60" w:rsidP="00CD0687">
            <w:pPr>
              <w:widowControl w:val="0"/>
              <w:autoSpaceDE w:val="0"/>
              <w:autoSpaceDN w:val="0"/>
              <w:adjustRightInd w:val="0"/>
            </w:pPr>
            <w:r w:rsidRPr="003B4F06">
              <w:lastRenderedPageBreak/>
              <w:t>ПК 1.1.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pPr>
            <w:r w:rsidRPr="003B4F06">
              <w:rPr>
                <w:b/>
              </w:rPr>
              <w:t>Навыки:</w:t>
            </w:r>
            <w:r w:rsidRPr="003B4F06">
              <w:t xml:space="preserve"> </w:t>
            </w:r>
          </w:p>
          <w:p w:rsidR="001A1A60" w:rsidRPr="003B4F06" w:rsidRDefault="001A1A60" w:rsidP="00CD0687">
            <w:pPr>
              <w:widowControl w:val="0"/>
              <w:autoSpaceDE w:val="0"/>
              <w:autoSpaceDN w:val="0"/>
              <w:adjustRightInd w:val="0"/>
            </w:pPr>
            <w:r w:rsidRPr="003B4F06">
              <w:t xml:space="preserve">Оформления и ведения </w:t>
            </w:r>
            <w:r w:rsidRPr="003B4F06">
              <w:rPr>
                <w:iCs/>
              </w:rPr>
              <w:t>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tc>
      </w:tr>
      <w:tr w:rsidR="001A1A60" w:rsidRPr="00DF064F" w:rsidTr="00CD0687">
        <w:trPr>
          <w:trHeight w:val="417"/>
          <w:jc w:val="center"/>
        </w:trPr>
        <w:tc>
          <w:tcPr>
            <w:tcW w:w="2897" w:type="dxa"/>
            <w:vMerge/>
            <w:tcBorders>
              <w:left w:val="single" w:sz="4" w:space="0" w:color="auto"/>
              <w:right w:val="single" w:sz="4" w:space="0" w:color="auto"/>
            </w:tcBorders>
            <w:hideMark/>
          </w:tcPr>
          <w:p w:rsidR="001A1A60" w:rsidRPr="00DF064F" w:rsidRDefault="001A1A60" w:rsidP="00CD0687">
            <w:pPr>
              <w:widowControl w:val="0"/>
              <w:autoSpaceDE w:val="0"/>
              <w:autoSpaceDN w:val="0"/>
              <w:adjustRightInd w:val="0"/>
              <w:rPr>
                <w:sz w:val="20"/>
                <w:szCs w:val="20"/>
                <w:lang w:eastAsia="en-US"/>
              </w:rPr>
            </w:pPr>
          </w:p>
        </w:tc>
        <w:tc>
          <w:tcPr>
            <w:tcW w:w="2835"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rPr>
                <w:b/>
              </w:rPr>
            </w:pPr>
            <w:r w:rsidRPr="003B4F06">
              <w:rPr>
                <w:b/>
              </w:rPr>
              <w:t>Умения:</w:t>
            </w:r>
          </w:p>
          <w:p w:rsidR="001A1A60" w:rsidRPr="003B4F06" w:rsidRDefault="001A1A60" w:rsidP="00CD0687">
            <w:pPr>
              <w:widowControl w:val="0"/>
              <w:autoSpaceDE w:val="0"/>
              <w:autoSpaceDN w:val="0"/>
              <w:adjustRightInd w:val="0"/>
              <w:rPr>
                <w:iCs/>
              </w:rPr>
            </w:pPr>
            <w:r w:rsidRPr="003B4F06">
              <w:rPr>
                <w:iCs/>
              </w:rPr>
              <w:t>Составлять, оформлять и регистрировать документацию по управлению многоквартирными домами для структурных подразделений и организации в целом.</w:t>
            </w:r>
          </w:p>
          <w:p w:rsidR="001A1A60" w:rsidRPr="003B4F06" w:rsidRDefault="001A1A60" w:rsidP="00CD0687">
            <w:pPr>
              <w:widowControl w:val="0"/>
              <w:autoSpaceDE w:val="0"/>
              <w:autoSpaceDN w:val="0"/>
              <w:adjustRightInd w:val="0"/>
              <w:rPr>
                <w:iCs/>
                <w:spacing w:val="-4"/>
              </w:rPr>
            </w:pPr>
            <w:r w:rsidRPr="003B4F06">
              <w:rPr>
                <w:iCs/>
                <w:spacing w:val="-4"/>
              </w:rPr>
              <w:t>Оформлять акты приема-передачи документации по управлению многоквартирными домами.</w:t>
            </w:r>
          </w:p>
          <w:p w:rsidR="001A1A60" w:rsidRPr="00DF064F" w:rsidRDefault="001A1A60" w:rsidP="00CD0687">
            <w:pPr>
              <w:widowControl w:val="0"/>
              <w:autoSpaceDE w:val="0"/>
              <w:autoSpaceDN w:val="0"/>
              <w:adjustRightInd w:val="0"/>
              <w:rPr>
                <w:iCs/>
                <w:sz w:val="20"/>
                <w:szCs w:val="20"/>
                <w:lang w:eastAsia="en-US"/>
              </w:rPr>
            </w:pPr>
            <w:r w:rsidRPr="003B4F06">
              <w:t xml:space="preserve">Использовать современные программные продукты, информационные технологии </w:t>
            </w:r>
            <w:r w:rsidRPr="003B4F06">
              <w:rPr>
                <w:iCs/>
              </w:rPr>
              <w:t>для ведения, учета, хранения, перевода в электронный вид технической и иной документации, и осуществления коммуникаций в организации</w:t>
            </w:r>
          </w:p>
        </w:tc>
      </w:tr>
      <w:tr w:rsidR="001A1A60" w:rsidRPr="00DF064F" w:rsidTr="00CD0687">
        <w:trPr>
          <w:trHeight w:val="417"/>
          <w:jc w:val="center"/>
        </w:trPr>
        <w:tc>
          <w:tcPr>
            <w:tcW w:w="2897" w:type="dxa"/>
            <w:vMerge/>
            <w:tcBorders>
              <w:left w:val="single" w:sz="4" w:space="0" w:color="auto"/>
              <w:right w:val="single" w:sz="4" w:space="0" w:color="auto"/>
            </w:tcBorders>
            <w:hideMark/>
          </w:tcPr>
          <w:p w:rsidR="001A1A60" w:rsidRPr="00DF064F" w:rsidRDefault="001A1A60" w:rsidP="00CD0687">
            <w:pPr>
              <w:widowControl w:val="0"/>
              <w:autoSpaceDE w:val="0"/>
              <w:autoSpaceDN w:val="0"/>
              <w:adjustRightInd w:val="0"/>
              <w:rPr>
                <w:sz w:val="20"/>
                <w:szCs w:val="20"/>
                <w:lang w:eastAsia="en-US"/>
              </w:rPr>
            </w:pPr>
          </w:p>
        </w:tc>
        <w:tc>
          <w:tcPr>
            <w:tcW w:w="2835"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pPr>
            <w:r w:rsidRPr="003B4F06">
              <w:rPr>
                <w:b/>
              </w:rPr>
              <w:t>Знания:</w:t>
            </w:r>
            <w:r w:rsidRPr="003B4F06">
              <w:t xml:space="preserve"> </w:t>
            </w:r>
          </w:p>
          <w:p w:rsidR="001A1A60" w:rsidRPr="003B4F06" w:rsidRDefault="001A1A60" w:rsidP="00CD0687">
            <w:pPr>
              <w:widowControl w:val="0"/>
              <w:autoSpaceDE w:val="0"/>
              <w:autoSpaceDN w:val="0"/>
              <w:adjustRightInd w:val="0"/>
            </w:pPr>
            <w:r w:rsidRPr="003B4F06">
              <w:t>Нормативных правовых, методических и инструктивных документов, регламентирующих деятельность по управлению многоквартирными домами.</w:t>
            </w:r>
          </w:p>
          <w:p w:rsidR="001A1A60" w:rsidRPr="003B4F06" w:rsidRDefault="001A1A60" w:rsidP="00CD0687">
            <w:pPr>
              <w:widowControl w:val="0"/>
              <w:autoSpaceDE w:val="0"/>
              <w:autoSpaceDN w:val="0"/>
              <w:adjustRightInd w:val="0"/>
              <w:rPr>
                <w:iCs/>
              </w:rPr>
            </w:pPr>
            <w:r w:rsidRPr="003B4F06">
              <w:rPr>
                <w:iCs/>
              </w:rPr>
              <w:t>Состава технической и иной документации по управлению многоквартирными домами.</w:t>
            </w:r>
          </w:p>
          <w:p w:rsidR="001A1A60" w:rsidRPr="003B4F06" w:rsidRDefault="001A1A60" w:rsidP="00CD0687">
            <w:pPr>
              <w:widowControl w:val="0"/>
              <w:autoSpaceDE w:val="0"/>
              <w:autoSpaceDN w:val="0"/>
              <w:adjustRightInd w:val="0"/>
              <w:rPr>
                <w:iCs/>
              </w:rPr>
            </w:pPr>
            <w:r w:rsidRPr="003B4F06">
              <w:rPr>
                <w:iCs/>
              </w:rPr>
              <w:t>Правил и требований к оформлению технической и иной документации по управлению многоквартирными домами.</w:t>
            </w:r>
          </w:p>
          <w:p w:rsidR="001A1A60" w:rsidRPr="00DF064F" w:rsidRDefault="001A1A60" w:rsidP="00CD0687">
            <w:pPr>
              <w:rPr>
                <w:b/>
                <w:sz w:val="20"/>
                <w:szCs w:val="20"/>
                <w:lang w:eastAsia="en-US"/>
              </w:rPr>
            </w:pPr>
            <w:r w:rsidRPr="003B4F06">
              <w:rPr>
                <w:iCs/>
              </w:rPr>
              <w:t>Правил деловой переписки и письменного этикета</w:t>
            </w:r>
          </w:p>
        </w:tc>
      </w:tr>
      <w:tr w:rsidR="001A1A60" w:rsidRPr="00DF064F" w:rsidTr="00CD0687">
        <w:trPr>
          <w:trHeight w:val="534"/>
          <w:jc w:val="center"/>
        </w:trPr>
        <w:tc>
          <w:tcPr>
            <w:tcW w:w="2897" w:type="dxa"/>
            <w:vMerge/>
            <w:tcBorders>
              <w:left w:val="single" w:sz="4" w:space="0" w:color="auto"/>
              <w:right w:val="single" w:sz="4" w:space="0" w:color="auto"/>
            </w:tcBorders>
            <w:hideMark/>
          </w:tcPr>
          <w:p w:rsidR="001A1A60" w:rsidRPr="003B4F06" w:rsidRDefault="001A1A60" w:rsidP="00CD0687">
            <w:pPr>
              <w:widowControl w:val="0"/>
              <w:autoSpaceDE w:val="0"/>
              <w:autoSpaceDN w:val="0"/>
              <w:adjustRightInd w:val="0"/>
            </w:pPr>
          </w:p>
        </w:tc>
        <w:tc>
          <w:tcPr>
            <w:tcW w:w="2835" w:type="dxa"/>
            <w:vMerge w:val="restart"/>
            <w:tcBorders>
              <w:top w:val="single" w:sz="4" w:space="0" w:color="auto"/>
              <w:left w:val="single" w:sz="4" w:space="0" w:color="auto"/>
              <w:bottom w:val="single" w:sz="4" w:space="0" w:color="auto"/>
              <w:right w:val="single" w:sz="4" w:space="0" w:color="auto"/>
            </w:tcBorders>
          </w:tcPr>
          <w:p w:rsidR="001A1A60" w:rsidRPr="003B4F06" w:rsidRDefault="001A1A60" w:rsidP="00CD0687">
            <w:pPr>
              <w:widowControl w:val="0"/>
              <w:autoSpaceDE w:val="0"/>
              <w:autoSpaceDN w:val="0"/>
              <w:adjustRightInd w:val="0"/>
            </w:pPr>
            <w:r w:rsidRPr="003B4F06">
              <w:t>ПК 1.5 Организовывать проведение расчетов с потребителями и поставщиками жилищно-коммунальных услуг</w:t>
            </w: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rPr>
                <w:b/>
              </w:rPr>
            </w:pPr>
            <w:r w:rsidRPr="003B4F06">
              <w:rPr>
                <w:b/>
              </w:rPr>
              <w:t xml:space="preserve">Навыки: </w:t>
            </w:r>
          </w:p>
          <w:p w:rsidR="001A1A60" w:rsidRPr="003B4F06" w:rsidRDefault="001A1A60" w:rsidP="00CD0687">
            <w:pPr>
              <w:widowControl w:val="0"/>
              <w:autoSpaceDE w:val="0"/>
              <w:autoSpaceDN w:val="0"/>
              <w:adjustRightInd w:val="0"/>
            </w:pPr>
            <w:r w:rsidRPr="003B4F06">
              <w:t>Организации расчетов и формирование итоговых документов с потребителями и поставщиками жилищно-коммунальных ресурсов, определенных условиями договора управления.</w:t>
            </w:r>
          </w:p>
          <w:p w:rsidR="001A1A60" w:rsidRPr="003B4F06" w:rsidRDefault="001A1A60" w:rsidP="00CD0687">
            <w:pPr>
              <w:widowControl w:val="0"/>
              <w:autoSpaceDE w:val="0"/>
              <w:autoSpaceDN w:val="0"/>
              <w:adjustRightInd w:val="0"/>
            </w:pPr>
            <w:r w:rsidRPr="003B4F06">
              <w:t>Рассмотрения жалоб и информирование собственников и нанимателей помещений по вопросам оплаты, качества, тарифов и стоимости жилищно-коммунальных услуг, содержания и ремонта общего имущества.</w:t>
            </w:r>
          </w:p>
          <w:p w:rsidR="001A1A60" w:rsidRPr="003B4F06" w:rsidRDefault="001A1A60" w:rsidP="00CD0687">
            <w:pPr>
              <w:widowControl w:val="0"/>
              <w:autoSpaceDE w:val="0"/>
              <w:autoSpaceDN w:val="0"/>
              <w:adjustRightInd w:val="0"/>
              <w:rPr>
                <w:b/>
              </w:rPr>
            </w:pPr>
            <w:r w:rsidRPr="003B4F06">
              <w:t>Проведения и планирования мероприятий по снижению задолженности за жилищно-коммунальные услуги</w:t>
            </w:r>
          </w:p>
        </w:tc>
      </w:tr>
      <w:tr w:rsidR="001A1A60" w:rsidRPr="00DF064F" w:rsidTr="00CD0687">
        <w:trPr>
          <w:trHeight w:val="534"/>
          <w:jc w:val="center"/>
        </w:trPr>
        <w:tc>
          <w:tcPr>
            <w:tcW w:w="2897" w:type="dxa"/>
            <w:vMerge/>
            <w:tcBorders>
              <w:left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rPr>
                <w:b/>
              </w:rPr>
            </w:pPr>
            <w:r w:rsidRPr="003B4F06">
              <w:rPr>
                <w:b/>
              </w:rPr>
              <w:t xml:space="preserve">Умения: </w:t>
            </w:r>
          </w:p>
          <w:p w:rsidR="001A1A60" w:rsidRPr="003B4F06" w:rsidRDefault="001A1A60" w:rsidP="00CD0687">
            <w:pPr>
              <w:widowControl w:val="0"/>
              <w:autoSpaceDE w:val="0"/>
              <w:autoSpaceDN w:val="0"/>
              <w:adjustRightInd w:val="0"/>
            </w:pPr>
            <w:r w:rsidRPr="003B4F06">
              <w:t>Применять программные средства для оформления и осуществления за потребленные коммунальные ресурсы, оказанные услуги и выполненные работы в многоквартирном доме.</w:t>
            </w:r>
          </w:p>
          <w:p w:rsidR="001A1A60" w:rsidRPr="003B4F06" w:rsidRDefault="001A1A60" w:rsidP="00CD0687">
            <w:pPr>
              <w:widowControl w:val="0"/>
              <w:autoSpaceDE w:val="0"/>
              <w:autoSpaceDN w:val="0"/>
              <w:adjustRightInd w:val="0"/>
            </w:pPr>
            <w:r w:rsidRPr="003B4F06">
              <w:t>Осуществлять выдачу документов, перечень которых указан в договоре управления, лицам, имеющим право на получение таких документов.</w:t>
            </w:r>
          </w:p>
          <w:p w:rsidR="001A1A60" w:rsidRPr="003B4F06" w:rsidRDefault="001A1A60" w:rsidP="00CD0687">
            <w:pPr>
              <w:widowControl w:val="0"/>
              <w:autoSpaceDE w:val="0"/>
              <w:autoSpaceDN w:val="0"/>
              <w:adjustRightInd w:val="0"/>
            </w:pPr>
            <w:r w:rsidRPr="003B4F06">
              <w:t>Осуществлять расчет и корректировку размера платы за содержания и ремонт общего имущества, жилищно-коммунальные услуги.</w:t>
            </w:r>
          </w:p>
          <w:p w:rsidR="001A1A60" w:rsidRPr="00DF064F" w:rsidRDefault="001A1A60" w:rsidP="00CD0687">
            <w:pPr>
              <w:widowControl w:val="0"/>
              <w:shd w:val="clear" w:color="auto" w:fill="FFFFFF"/>
              <w:spacing w:line="270" w:lineRule="atLeast"/>
              <w:rPr>
                <w:iCs/>
                <w:sz w:val="20"/>
                <w:szCs w:val="20"/>
                <w:lang w:eastAsia="nl-NL"/>
              </w:rPr>
            </w:pPr>
            <w:r w:rsidRPr="003B4F06">
              <w:t>Выбирать оптимальные формы коммуникации при рассмотрении жалоб и обращений собственников и нанимателей помещений услуг и содержания и ремонта общего имущества</w:t>
            </w:r>
          </w:p>
        </w:tc>
      </w:tr>
      <w:tr w:rsidR="001A1A60" w:rsidRPr="00DF064F" w:rsidTr="00CD0687">
        <w:trPr>
          <w:trHeight w:val="534"/>
          <w:jc w:val="center"/>
        </w:trPr>
        <w:tc>
          <w:tcPr>
            <w:tcW w:w="2897" w:type="dxa"/>
            <w:vMerge/>
            <w:tcBorders>
              <w:left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rPr>
                <w:b/>
              </w:rPr>
            </w:pPr>
            <w:r w:rsidRPr="003B4F06">
              <w:rPr>
                <w:b/>
              </w:rPr>
              <w:t xml:space="preserve">Знания: </w:t>
            </w:r>
          </w:p>
          <w:p w:rsidR="001A1A60" w:rsidRPr="003B4F06" w:rsidRDefault="001A1A60" w:rsidP="00CD0687">
            <w:pPr>
              <w:widowControl w:val="0"/>
              <w:autoSpaceDE w:val="0"/>
              <w:autoSpaceDN w:val="0"/>
              <w:adjustRightInd w:val="0"/>
            </w:pPr>
            <w:r w:rsidRPr="003B4F06">
              <w:t>Правил предоставления коммунальных услуг собственникам и пользователям помещений в многоквартирных домах.</w:t>
            </w:r>
          </w:p>
          <w:p w:rsidR="001A1A60" w:rsidRPr="003B4F06" w:rsidRDefault="001A1A60" w:rsidP="00CD0687">
            <w:pPr>
              <w:widowControl w:val="0"/>
              <w:autoSpaceDE w:val="0"/>
              <w:autoSpaceDN w:val="0"/>
              <w:adjustRightInd w:val="0"/>
            </w:pPr>
            <w:r w:rsidRPr="003B4F06">
              <w:t>Способов оплаты жилищно-коммунальных услуг.</w:t>
            </w:r>
          </w:p>
          <w:p w:rsidR="001A1A60" w:rsidRPr="003B4F06" w:rsidRDefault="001A1A60" w:rsidP="00CD0687">
            <w:pPr>
              <w:widowControl w:val="0"/>
              <w:autoSpaceDE w:val="0"/>
              <w:autoSpaceDN w:val="0"/>
              <w:adjustRightInd w:val="0"/>
              <w:rPr>
                <w:iCs/>
              </w:rPr>
            </w:pPr>
            <w:r w:rsidRPr="003B4F06">
              <w:t>Н</w:t>
            </w:r>
            <w:r w:rsidRPr="003B4F06">
              <w:rPr>
                <w:iCs/>
              </w:rPr>
              <w:t>ормативных правовых актов, методических документов, регламентирующих деятельность по управлению многоквартирными домами.</w:t>
            </w:r>
          </w:p>
          <w:p w:rsidR="001A1A60" w:rsidRPr="003B4F06" w:rsidRDefault="001A1A60" w:rsidP="00CD0687">
            <w:pPr>
              <w:widowControl w:val="0"/>
              <w:autoSpaceDE w:val="0"/>
              <w:autoSpaceDN w:val="0"/>
              <w:adjustRightInd w:val="0"/>
              <w:rPr>
                <w:iCs/>
              </w:rPr>
            </w:pPr>
            <w:r w:rsidRPr="003B4F06">
              <w:rPr>
                <w:iCs/>
              </w:rPr>
              <w:t>Нормативных правовых актов, методических документов, регламентирующих деятельность по начислению за жилищно-коммунальные услуги.</w:t>
            </w:r>
          </w:p>
          <w:p w:rsidR="001A1A60" w:rsidRPr="00DF064F" w:rsidRDefault="001A1A60" w:rsidP="00CD0687">
            <w:pPr>
              <w:rPr>
                <w:b/>
                <w:sz w:val="20"/>
                <w:szCs w:val="20"/>
                <w:lang w:eastAsia="en-US"/>
              </w:rPr>
            </w:pPr>
            <w:r w:rsidRPr="003B4F06">
              <w:rPr>
                <w:iCs/>
              </w:rPr>
              <w:t>О</w:t>
            </w:r>
            <w:r w:rsidRPr="003B4F06">
              <w:t>снов психологии и конфликтологии</w:t>
            </w:r>
          </w:p>
        </w:tc>
      </w:tr>
      <w:tr w:rsidR="001A1A60" w:rsidRPr="00DF064F" w:rsidTr="00CD0687">
        <w:trPr>
          <w:trHeight w:val="534"/>
          <w:jc w:val="center"/>
        </w:trPr>
        <w:tc>
          <w:tcPr>
            <w:tcW w:w="2897" w:type="dxa"/>
            <w:vMerge/>
            <w:tcBorders>
              <w:left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vMerge w:val="restart"/>
            <w:tcBorders>
              <w:top w:val="single" w:sz="4" w:space="0" w:color="auto"/>
              <w:left w:val="single" w:sz="4" w:space="0" w:color="auto"/>
              <w:bottom w:val="single" w:sz="4" w:space="0" w:color="auto"/>
              <w:right w:val="single" w:sz="4" w:space="0" w:color="auto"/>
            </w:tcBorders>
          </w:tcPr>
          <w:p w:rsidR="001A1A60" w:rsidRPr="00DF064F" w:rsidRDefault="001A1A60" w:rsidP="00CD0687">
            <w:pPr>
              <w:widowControl w:val="0"/>
              <w:shd w:val="clear" w:color="auto" w:fill="FFFFFF"/>
              <w:spacing w:line="276" w:lineRule="auto"/>
              <w:rPr>
                <w:sz w:val="20"/>
                <w:szCs w:val="20"/>
                <w:lang w:eastAsia="nl-NL"/>
              </w:rPr>
            </w:pPr>
            <w:r w:rsidRPr="003B4F06">
              <w:t xml:space="preserve">ПК 2.1. Организовывать работы и услуги по </w:t>
            </w:r>
            <w:r w:rsidRPr="003B4F06">
              <w:lastRenderedPageBreak/>
              <w:t>содержанию инженерных систем и конструктивных элементов, входящих в состав общего имущества в многоквартирных домах</w:t>
            </w: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shd w:val="clear" w:color="auto" w:fill="FFFFFF"/>
            </w:pPr>
            <w:r w:rsidRPr="003B4F06">
              <w:rPr>
                <w:b/>
              </w:rPr>
              <w:lastRenderedPageBreak/>
              <w:t>Навыки:</w:t>
            </w:r>
            <w:r w:rsidRPr="003B4F06">
              <w:t xml:space="preserve"> </w:t>
            </w:r>
          </w:p>
          <w:p w:rsidR="001A1A60" w:rsidRPr="003B4F06" w:rsidRDefault="001A1A60" w:rsidP="00CD0687">
            <w:pPr>
              <w:shd w:val="clear" w:color="auto" w:fill="FFFFFF"/>
            </w:pPr>
            <w:r w:rsidRPr="003B4F06">
              <w:t>Проведения плановых и внеплановых осмотров общего имущества с целью установления возможных причин возникновения дефектов и выработки мер по их устранению.</w:t>
            </w:r>
          </w:p>
          <w:p w:rsidR="001A1A60" w:rsidRPr="00DF064F" w:rsidRDefault="001A1A60" w:rsidP="00CD0687">
            <w:pPr>
              <w:rPr>
                <w:sz w:val="20"/>
                <w:szCs w:val="20"/>
                <w:lang w:eastAsia="en-US"/>
              </w:rPr>
            </w:pPr>
            <w:r w:rsidRPr="003B4F06">
              <w:lastRenderedPageBreak/>
              <w:t>Подготовки (согласования) технических заданий на выполнение работ по содержанию и ремонту инженерных систем и конструктивных элементов, входящих в состав общего имущества в многоквартирных домах</w:t>
            </w:r>
          </w:p>
        </w:tc>
      </w:tr>
      <w:tr w:rsidR="001A1A60" w:rsidRPr="00DF064F" w:rsidTr="00CD0687">
        <w:trPr>
          <w:trHeight w:val="534"/>
          <w:jc w:val="center"/>
        </w:trPr>
        <w:tc>
          <w:tcPr>
            <w:tcW w:w="2897" w:type="dxa"/>
            <w:vMerge/>
            <w:tcBorders>
              <w:left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pPr>
            <w:r w:rsidRPr="003B4F06">
              <w:rPr>
                <w:b/>
              </w:rPr>
              <w:t>Умения:</w:t>
            </w:r>
            <w:r w:rsidRPr="003B4F06">
              <w:t xml:space="preserve"> </w:t>
            </w:r>
          </w:p>
          <w:p w:rsidR="001A1A60" w:rsidRPr="003B4F06" w:rsidRDefault="001A1A60" w:rsidP="00CD0687">
            <w:pPr>
              <w:widowControl w:val="0"/>
              <w:autoSpaceDE w:val="0"/>
              <w:autoSpaceDN w:val="0"/>
              <w:adjustRightInd w:val="0"/>
            </w:pPr>
            <w:r w:rsidRPr="003B4F06">
              <w:t>Применять инструментальные методы контроля технического состояния конструктивных элементов и систем инженерного оборудования общего имущества.</w:t>
            </w:r>
          </w:p>
          <w:p w:rsidR="001A1A60" w:rsidRPr="003B4F06" w:rsidRDefault="001A1A60" w:rsidP="00CD0687">
            <w:pPr>
              <w:widowControl w:val="0"/>
              <w:autoSpaceDE w:val="0"/>
              <w:autoSpaceDN w:val="0"/>
              <w:adjustRightInd w:val="0"/>
            </w:pPr>
            <w:r w:rsidRPr="003B4F06">
              <w:t>Составлять перечень (план) работ и услуг и определять характер, объемы, технологию ремонта, необходимые материалы и оборудование для устранения дефектов и неисправностей общего имущества в многоквартирном доме.</w:t>
            </w:r>
          </w:p>
          <w:p w:rsidR="001A1A60" w:rsidRPr="003B4F06" w:rsidRDefault="001A1A60" w:rsidP="00CD0687">
            <w:pPr>
              <w:shd w:val="clear" w:color="auto" w:fill="FFFFFF"/>
            </w:pPr>
            <w:r w:rsidRPr="003B4F06">
              <w:t>Оформлять акты и предписания по результатам осмотров и проверок.</w:t>
            </w:r>
          </w:p>
          <w:p w:rsidR="001A1A60" w:rsidRPr="00DF064F" w:rsidRDefault="001A1A60" w:rsidP="00CD0687">
            <w:pPr>
              <w:widowControl w:val="0"/>
              <w:shd w:val="clear" w:color="auto" w:fill="FFFFFF"/>
              <w:spacing w:line="270" w:lineRule="atLeast"/>
              <w:rPr>
                <w:iCs/>
                <w:sz w:val="20"/>
                <w:szCs w:val="20"/>
                <w:lang w:eastAsia="nl-NL"/>
              </w:rPr>
            </w:pPr>
            <w:r w:rsidRPr="003B4F06">
              <w:t>В</w:t>
            </w:r>
            <w:r w:rsidRPr="003B4F06">
              <w:rPr>
                <w:shd w:val="clear" w:color="auto" w:fill="FFFFFF"/>
              </w:rPr>
              <w:t>ести журналы осмотров и составлять дефектные ведомости</w:t>
            </w:r>
          </w:p>
        </w:tc>
      </w:tr>
      <w:tr w:rsidR="001A1A60" w:rsidRPr="00DF064F" w:rsidTr="00CD0687">
        <w:trPr>
          <w:trHeight w:val="534"/>
          <w:jc w:val="center"/>
        </w:trPr>
        <w:tc>
          <w:tcPr>
            <w:tcW w:w="2897" w:type="dxa"/>
            <w:vMerge/>
            <w:tcBorders>
              <w:left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pPr>
            <w:r w:rsidRPr="003B4F06">
              <w:rPr>
                <w:b/>
              </w:rPr>
              <w:t>Знания:</w:t>
            </w:r>
            <w:r w:rsidRPr="003B4F06">
              <w:t xml:space="preserve"> </w:t>
            </w:r>
          </w:p>
          <w:p w:rsidR="001A1A60" w:rsidRPr="003B4F06" w:rsidRDefault="001A1A60" w:rsidP="00CD0687">
            <w:pPr>
              <w:widowControl w:val="0"/>
              <w:autoSpaceDE w:val="0"/>
              <w:autoSpaceDN w:val="0"/>
              <w:adjustRightInd w:val="0"/>
            </w:pPr>
            <w:r w:rsidRPr="003B4F06">
              <w:t>Инженерн</w:t>
            </w:r>
            <w:r w:rsidRPr="003B4F06">
              <w:rPr>
                <w:lang w:eastAsia="ja-JP"/>
              </w:rPr>
              <w:t>ых</w:t>
            </w:r>
            <w:r w:rsidRPr="003B4F06">
              <w:t xml:space="preserve"> систем, оборудования и конструктивных элементов многоквартирного дома.</w:t>
            </w:r>
          </w:p>
          <w:p w:rsidR="001A1A60" w:rsidRPr="003B4F06" w:rsidRDefault="001A1A60" w:rsidP="00CD0687">
            <w:pPr>
              <w:widowControl w:val="0"/>
              <w:autoSpaceDE w:val="0"/>
              <w:autoSpaceDN w:val="0"/>
              <w:adjustRightInd w:val="0"/>
            </w:pPr>
            <w:r w:rsidRPr="003B4F06">
              <w:t>Строительных материалов и технологий ремонта инженерных систем, оборудования и конструктивных элементов многоквартирного дома.</w:t>
            </w:r>
          </w:p>
          <w:p w:rsidR="001A1A60" w:rsidRPr="003B4F06" w:rsidRDefault="001A1A60" w:rsidP="00CD0687">
            <w:pPr>
              <w:widowControl w:val="0"/>
              <w:autoSpaceDE w:val="0"/>
              <w:autoSpaceDN w:val="0"/>
              <w:adjustRightInd w:val="0"/>
              <w:rPr>
                <w:shd w:val="clear" w:color="auto" w:fill="FFFFFF"/>
              </w:rPr>
            </w:pPr>
            <w:r w:rsidRPr="003B4F06">
              <w:rPr>
                <w:shd w:val="clear" w:color="auto" w:fill="FFFFFF"/>
              </w:rPr>
              <w:t>Единой системы конструкторской документации.</w:t>
            </w:r>
          </w:p>
          <w:p w:rsidR="001A1A60" w:rsidRPr="003B4F06" w:rsidRDefault="001A1A60" w:rsidP="00CD0687">
            <w:pPr>
              <w:widowControl w:val="0"/>
              <w:autoSpaceDE w:val="0"/>
              <w:autoSpaceDN w:val="0"/>
              <w:adjustRightInd w:val="0"/>
            </w:pPr>
            <w:r w:rsidRPr="003B4F06">
              <w:t xml:space="preserve">Дефектов инженерных систем и конструктивных элементов многоквартирных домов и технологий их устранения. </w:t>
            </w:r>
          </w:p>
          <w:p w:rsidR="001A1A60" w:rsidRPr="003B4F06" w:rsidRDefault="001A1A60" w:rsidP="00CD0687">
            <w:pPr>
              <w:shd w:val="clear" w:color="auto" w:fill="FFFFFF"/>
            </w:pPr>
            <w:r w:rsidRPr="003B4F06">
              <w:t>Методов визуального и инструментального обследования общего имущества в многоквартирном доме.</w:t>
            </w:r>
          </w:p>
          <w:p w:rsidR="001A1A60" w:rsidRPr="003B4F06" w:rsidRDefault="001A1A60" w:rsidP="00CD0687">
            <w:pPr>
              <w:widowControl w:val="0"/>
              <w:autoSpaceDE w:val="0"/>
              <w:autoSpaceDN w:val="0"/>
              <w:adjustRightInd w:val="0"/>
            </w:pPr>
            <w:r w:rsidRPr="003B4F06">
              <w:t xml:space="preserve">Основных положений правил эксплуатации инженерного оборудования и конструктивных элементов зданий. </w:t>
            </w:r>
          </w:p>
          <w:p w:rsidR="001A1A60" w:rsidRPr="003B4F06" w:rsidRDefault="001A1A60" w:rsidP="00CD0687">
            <w:pPr>
              <w:widowControl w:val="0"/>
              <w:autoSpaceDE w:val="0"/>
              <w:autoSpaceDN w:val="0"/>
              <w:adjustRightInd w:val="0"/>
            </w:pPr>
            <w:r w:rsidRPr="003B4F06">
              <w:t>Технологий энергосбережения и энергоэффективности для пользователей жилых помещений.</w:t>
            </w:r>
          </w:p>
          <w:p w:rsidR="001A1A60" w:rsidRPr="003B4F06" w:rsidRDefault="001A1A60" w:rsidP="00CD0687">
            <w:pPr>
              <w:shd w:val="clear" w:color="auto" w:fill="FFFFFF"/>
            </w:pPr>
            <w:r w:rsidRPr="003B4F06">
              <w:t>Требований к поверке, содержанию и использованию приборов учета.</w:t>
            </w:r>
          </w:p>
          <w:p w:rsidR="001A1A60" w:rsidRPr="003B4F06" w:rsidRDefault="001A1A60" w:rsidP="00CD0687">
            <w:pPr>
              <w:widowControl w:val="0"/>
              <w:autoSpaceDE w:val="0"/>
              <w:autoSpaceDN w:val="0"/>
              <w:adjustRightInd w:val="0"/>
              <w:rPr>
                <w:shd w:val="clear" w:color="auto" w:fill="FFFFFF"/>
              </w:rPr>
            </w:pPr>
            <w:r w:rsidRPr="003B4F06">
              <w:rPr>
                <w:shd w:val="clear" w:color="auto" w:fill="FFFFFF"/>
              </w:rPr>
              <w:t>правил и норм технической эксплуатации жилищного фонда.</w:t>
            </w:r>
          </w:p>
          <w:p w:rsidR="001A1A60" w:rsidRPr="00DF064F" w:rsidRDefault="001A1A60" w:rsidP="00CD0687">
            <w:pPr>
              <w:rPr>
                <w:b/>
                <w:sz w:val="20"/>
                <w:szCs w:val="20"/>
                <w:lang w:eastAsia="en-US"/>
              </w:rPr>
            </w:pPr>
            <w:r w:rsidRPr="003B4F06">
              <w:t>Требований жилищного законодательства Российской Федерации по взаимодействию с собственниками и нанимателями многоквартирного дома для обеспечения правил пользования общим имуществом и жилыми помещениями и безопасности проживания</w:t>
            </w:r>
          </w:p>
        </w:tc>
      </w:tr>
      <w:tr w:rsidR="001A1A60" w:rsidRPr="00DF064F" w:rsidTr="00CD0687">
        <w:trPr>
          <w:trHeight w:val="534"/>
          <w:jc w:val="center"/>
        </w:trPr>
        <w:tc>
          <w:tcPr>
            <w:tcW w:w="2897" w:type="dxa"/>
            <w:vMerge/>
            <w:tcBorders>
              <w:left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1A1A60" w:rsidRPr="003B4F06" w:rsidRDefault="001A1A60" w:rsidP="00CD0687">
            <w:pPr>
              <w:shd w:val="clear" w:color="auto" w:fill="FFFFFF"/>
            </w:pPr>
            <w:r w:rsidRPr="003B4F06">
              <w:t xml:space="preserve">ПК 2.2. Организовывать техническую эксплуатацию </w:t>
            </w:r>
            <w:r w:rsidRPr="003B4F06">
              <w:lastRenderedPageBreak/>
              <w:t>инженерных систем и конструктивных элементов зданий</w:t>
            </w:r>
          </w:p>
          <w:p w:rsidR="001A1A60" w:rsidRPr="00DF064F" w:rsidRDefault="001A1A60" w:rsidP="00CD0687">
            <w:pPr>
              <w:widowControl w:val="0"/>
              <w:shd w:val="clear" w:color="auto" w:fill="FFFFFF"/>
              <w:spacing w:line="276" w:lineRule="auto"/>
              <w:rPr>
                <w:sz w:val="20"/>
                <w:szCs w:val="20"/>
                <w:lang w:eastAsia="nl-NL"/>
              </w:rPr>
            </w:pPr>
            <w:r w:rsidRPr="003B4F06">
              <w:t>жилищно-коммунального хозяйства</w:t>
            </w: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shd w:val="clear" w:color="auto" w:fill="FFFFFF"/>
            </w:pPr>
            <w:r w:rsidRPr="003B4F06">
              <w:rPr>
                <w:b/>
              </w:rPr>
              <w:lastRenderedPageBreak/>
              <w:t>Навыки:</w:t>
            </w:r>
            <w:r w:rsidRPr="003B4F06">
              <w:t xml:space="preserve"> </w:t>
            </w:r>
          </w:p>
          <w:p w:rsidR="001A1A60" w:rsidRPr="003B4F06" w:rsidRDefault="001A1A60" w:rsidP="00CD0687">
            <w:pPr>
              <w:shd w:val="clear" w:color="auto" w:fill="FFFFFF"/>
            </w:pPr>
            <w:r w:rsidRPr="003B4F06">
              <w:t xml:space="preserve">Организации технического обслуживания инженерно-технических систем и конструктивных элементов зданий, проведения подготовки зданий к сезонной </w:t>
            </w:r>
            <w:r w:rsidRPr="003B4F06">
              <w:lastRenderedPageBreak/>
              <w:t>эксплуатации.</w:t>
            </w:r>
          </w:p>
          <w:p w:rsidR="001A1A60" w:rsidRPr="00DF064F" w:rsidRDefault="001A1A60" w:rsidP="00CD0687">
            <w:pPr>
              <w:rPr>
                <w:b/>
                <w:sz w:val="20"/>
                <w:szCs w:val="20"/>
                <w:lang w:eastAsia="en-US"/>
              </w:rPr>
            </w:pPr>
            <w:r w:rsidRPr="003B4F06">
              <w:t>Разработки и корректировки технической документации по эксплуатации инженерно-технических систем и конструктивных элементов зданий</w:t>
            </w:r>
          </w:p>
        </w:tc>
      </w:tr>
      <w:tr w:rsidR="001A1A60" w:rsidRPr="00DF064F" w:rsidTr="00CD0687">
        <w:trPr>
          <w:trHeight w:val="534"/>
          <w:jc w:val="center"/>
        </w:trPr>
        <w:tc>
          <w:tcPr>
            <w:tcW w:w="2897" w:type="dxa"/>
            <w:vMerge/>
            <w:tcBorders>
              <w:left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1A1A60" w:rsidRPr="00DF064F" w:rsidRDefault="001A1A60" w:rsidP="00CD0687">
            <w:pPr>
              <w:widowControl w:val="0"/>
              <w:shd w:val="clear" w:color="auto" w:fill="FFFFFF"/>
              <w:spacing w:line="276" w:lineRule="auto"/>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shd w:val="clear" w:color="auto" w:fill="FFFFFF"/>
            </w:pPr>
            <w:r w:rsidRPr="003B4F06">
              <w:rPr>
                <w:b/>
              </w:rPr>
              <w:t>Умения:</w:t>
            </w:r>
            <w:r w:rsidRPr="003B4F06">
              <w:t xml:space="preserve"> </w:t>
            </w:r>
          </w:p>
          <w:p w:rsidR="001A1A60" w:rsidRPr="003B4F06" w:rsidRDefault="001A1A60" w:rsidP="00CD0687">
            <w:pPr>
              <w:shd w:val="clear" w:color="auto" w:fill="FFFFFF"/>
            </w:pPr>
            <w:r w:rsidRPr="003B4F06">
              <w:t>Применять инструментальные методы контроля технического состояния конструктивных элементов и систем инженерного оборудования зданий.</w:t>
            </w:r>
          </w:p>
          <w:p w:rsidR="001A1A60" w:rsidRPr="003B4F06" w:rsidRDefault="001A1A60" w:rsidP="00CD0687">
            <w:pPr>
              <w:widowControl w:val="0"/>
              <w:autoSpaceDE w:val="0"/>
              <w:autoSpaceDN w:val="0"/>
              <w:adjustRightInd w:val="0"/>
            </w:pPr>
            <w:r w:rsidRPr="003B4F06">
              <w:t>Определять характер, объемы, технологию ремонта, необходимые материалы и оборудование для устранения дефектов и неисправностей зданий.</w:t>
            </w:r>
          </w:p>
          <w:p w:rsidR="001A1A60" w:rsidRPr="00DF064F" w:rsidRDefault="001A1A60" w:rsidP="00CD0687">
            <w:pPr>
              <w:widowControl w:val="0"/>
              <w:shd w:val="clear" w:color="auto" w:fill="FFFFFF"/>
              <w:spacing w:line="270" w:lineRule="atLeast"/>
              <w:rPr>
                <w:iCs/>
                <w:sz w:val="20"/>
                <w:szCs w:val="20"/>
                <w:lang w:eastAsia="nl-NL"/>
              </w:rPr>
            </w:pPr>
            <w:r w:rsidRPr="003B4F06">
              <w:t>Применять программное обеспечение и современные информационные технологии, используемые организацией</w:t>
            </w:r>
          </w:p>
        </w:tc>
      </w:tr>
      <w:tr w:rsidR="001A1A60" w:rsidRPr="00DF064F" w:rsidTr="00CD0687">
        <w:trPr>
          <w:trHeight w:val="534"/>
          <w:jc w:val="center"/>
        </w:trPr>
        <w:tc>
          <w:tcPr>
            <w:tcW w:w="2897" w:type="dxa"/>
            <w:vMerge/>
            <w:tcBorders>
              <w:left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tcBorders>
              <w:top w:val="nil"/>
              <w:left w:val="single" w:sz="4" w:space="0" w:color="auto"/>
              <w:bottom w:val="single" w:sz="4" w:space="0" w:color="auto"/>
              <w:right w:val="single" w:sz="4" w:space="0" w:color="auto"/>
            </w:tcBorders>
          </w:tcPr>
          <w:p w:rsidR="001A1A60" w:rsidRPr="00DF064F" w:rsidRDefault="001A1A60" w:rsidP="00CD0687">
            <w:pPr>
              <w:widowControl w:val="0"/>
              <w:shd w:val="clear" w:color="auto" w:fill="FFFFFF"/>
              <w:spacing w:line="276" w:lineRule="auto"/>
              <w:rPr>
                <w:sz w:val="20"/>
                <w:szCs w:val="20"/>
                <w:lang w:eastAsia="nl-NL"/>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pPr>
            <w:r w:rsidRPr="003B4F06">
              <w:rPr>
                <w:b/>
              </w:rPr>
              <w:t>Знания:</w:t>
            </w:r>
            <w:r w:rsidRPr="003B4F06">
              <w:t xml:space="preserve"> </w:t>
            </w:r>
          </w:p>
          <w:p w:rsidR="001A1A60" w:rsidRPr="003B4F06" w:rsidRDefault="001A1A60" w:rsidP="00CD0687">
            <w:pPr>
              <w:widowControl w:val="0"/>
              <w:autoSpaceDE w:val="0"/>
              <w:autoSpaceDN w:val="0"/>
              <w:adjustRightInd w:val="0"/>
            </w:pPr>
            <w:r w:rsidRPr="003B4F06">
              <w:t xml:space="preserve">Порядка организации и выполнения работ по техническому обследованию жилых зданий. </w:t>
            </w:r>
          </w:p>
          <w:p w:rsidR="001A1A60" w:rsidRPr="003B4F06" w:rsidRDefault="001A1A60" w:rsidP="00CD0687">
            <w:pPr>
              <w:widowControl w:val="0"/>
              <w:autoSpaceDE w:val="0"/>
              <w:autoSpaceDN w:val="0"/>
              <w:adjustRightInd w:val="0"/>
            </w:pPr>
            <w:r w:rsidRPr="003B4F06">
              <w:t xml:space="preserve">Правил эксплуатации инженерного оборудования и конструктивных элементов зданий. </w:t>
            </w:r>
          </w:p>
          <w:p w:rsidR="001A1A60" w:rsidRPr="003B4F06" w:rsidRDefault="001A1A60" w:rsidP="00CD0687">
            <w:pPr>
              <w:widowControl w:val="0"/>
              <w:autoSpaceDE w:val="0"/>
              <w:autoSpaceDN w:val="0"/>
              <w:adjustRightInd w:val="0"/>
            </w:pPr>
            <w:r w:rsidRPr="003B4F06">
              <w:t>Правил и методов оценки физического и морального износа зданий.</w:t>
            </w:r>
          </w:p>
          <w:p w:rsidR="001A1A60" w:rsidRPr="003B4F06" w:rsidRDefault="001A1A60" w:rsidP="00CD0687">
            <w:pPr>
              <w:widowControl w:val="0"/>
              <w:autoSpaceDE w:val="0"/>
              <w:autoSpaceDN w:val="0"/>
              <w:adjustRightInd w:val="0"/>
            </w:pPr>
            <w:r w:rsidRPr="003B4F06">
              <w:t>Правил технической эксплуатации энергоустановок потребителей. правил эксплуатации систем водоснабжения и канализации.</w:t>
            </w:r>
          </w:p>
          <w:p w:rsidR="001A1A60" w:rsidRPr="003B4F06" w:rsidRDefault="001A1A60" w:rsidP="00CD0687">
            <w:pPr>
              <w:widowControl w:val="0"/>
              <w:autoSpaceDE w:val="0"/>
              <w:autoSpaceDN w:val="0"/>
              <w:adjustRightInd w:val="0"/>
            </w:pPr>
            <w:r w:rsidRPr="003B4F06">
              <w:t>Правил эксплуатации систем отопления.</w:t>
            </w:r>
          </w:p>
          <w:p w:rsidR="001A1A60" w:rsidRPr="003B4F06" w:rsidRDefault="001A1A60" w:rsidP="00CD0687">
            <w:pPr>
              <w:widowControl w:val="0"/>
              <w:autoSpaceDE w:val="0"/>
              <w:autoSpaceDN w:val="0"/>
              <w:adjustRightInd w:val="0"/>
            </w:pPr>
            <w:r w:rsidRPr="003B4F06">
              <w:t>Правил эксплуатации внутридомового газового оборудования.</w:t>
            </w:r>
          </w:p>
          <w:p w:rsidR="001A1A60" w:rsidRPr="003B4F06" w:rsidRDefault="001A1A60" w:rsidP="00CD0687">
            <w:pPr>
              <w:shd w:val="clear" w:color="auto" w:fill="FFFFFF"/>
            </w:pPr>
            <w:r w:rsidRPr="003B4F06">
              <w:t>Технологий обработки информации с использованием средств.</w:t>
            </w:r>
          </w:p>
          <w:p w:rsidR="001A1A60" w:rsidRPr="00DF064F" w:rsidRDefault="001A1A60" w:rsidP="00CD0687">
            <w:pPr>
              <w:rPr>
                <w:b/>
                <w:sz w:val="20"/>
                <w:szCs w:val="20"/>
                <w:lang w:eastAsia="en-US"/>
              </w:rPr>
            </w:pPr>
            <w:r w:rsidRPr="003B4F06">
              <w:t>Вычислительной техники, современных коммуникаций и связи</w:t>
            </w:r>
          </w:p>
        </w:tc>
      </w:tr>
      <w:tr w:rsidR="001A1A60" w:rsidRPr="00DF064F" w:rsidTr="00CD0687">
        <w:trPr>
          <w:trHeight w:val="534"/>
          <w:jc w:val="center"/>
        </w:trPr>
        <w:tc>
          <w:tcPr>
            <w:tcW w:w="2897" w:type="dxa"/>
            <w:vMerge/>
            <w:tcBorders>
              <w:left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en-US"/>
              </w:rPr>
            </w:pPr>
            <w:r w:rsidRPr="003B4F06">
              <w:t xml:space="preserve">ПК 2.3. </w:t>
            </w:r>
            <w:r w:rsidRPr="003B4F06">
              <w:rPr>
                <w:iCs/>
              </w:rPr>
              <w:t>Осуществлять контроль технического состояния многоквартирного дома и качества предоставления коммунальных ресурсов</w:t>
            </w: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rPr>
                <w:iCs/>
              </w:rPr>
            </w:pPr>
            <w:r w:rsidRPr="003B4F06">
              <w:rPr>
                <w:b/>
              </w:rPr>
              <w:t>Навыки:</w:t>
            </w:r>
            <w:r w:rsidRPr="003B4F06">
              <w:rPr>
                <w:iCs/>
              </w:rPr>
              <w:t xml:space="preserve"> </w:t>
            </w:r>
          </w:p>
          <w:p w:rsidR="001A1A60" w:rsidRPr="003B4F06" w:rsidRDefault="001A1A60" w:rsidP="00CD0687">
            <w:pPr>
              <w:widowControl w:val="0"/>
              <w:autoSpaceDE w:val="0"/>
              <w:autoSpaceDN w:val="0"/>
              <w:adjustRightInd w:val="0"/>
              <w:rPr>
                <w:i/>
                <w:iCs/>
              </w:rPr>
            </w:pPr>
            <w:r w:rsidRPr="003B4F06">
              <w:rPr>
                <w:iCs/>
              </w:rPr>
              <w:t>Повседневного (текущего) контроля за работой внутридомовых инженерных систем и оборудования многоквартирных домов и качества коммунальных ресурсов, в том числе по сигналам, поступающим на панель управления автоматизированных систем диспетчерского контроля и управления (АСДКУ).</w:t>
            </w:r>
          </w:p>
          <w:p w:rsidR="001A1A60" w:rsidRPr="003B4F06" w:rsidRDefault="001A1A60" w:rsidP="00CD0687">
            <w:pPr>
              <w:widowControl w:val="0"/>
              <w:autoSpaceDE w:val="0"/>
              <w:autoSpaceDN w:val="0"/>
              <w:adjustRightInd w:val="0"/>
              <w:rPr>
                <w:iCs/>
              </w:rPr>
            </w:pPr>
            <w:r w:rsidRPr="003B4F06">
              <w:rPr>
                <w:iCs/>
              </w:rPr>
              <w:t xml:space="preserve">Оценки потребления, количества и качества поступающих коммунальных ресурсов на основании, данных контрольно-измерительных приборов (КИП) и устранение в ходе осмотра выявленных неисправностей, нарушений, не требующих отключения приборов </w:t>
            </w:r>
            <w:r w:rsidRPr="003B4F06">
              <w:rPr>
                <w:iCs/>
              </w:rPr>
              <w:lastRenderedPageBreak/>
              <w:t>учета и регулирования коммунальных ресурсов, КИП.</w:t>
            </w:r>
          </w:p>
          <w:p w:rsidR="001A1A60" w:rsidRPr="00DF064F" w:rsidRDefault="001A1A60" w:rsidP="00CD0687">
            <w:pPr>
              <w:rPr>
                <w:b/>
                <w:sz w:val="20"/>
                <w:szCs w:val="20"/>
                <w:lang w:eastAsia="en-US"/>
              </w:rPr>
            </w:pPr>
            <w:r w:rsidRPr="003B4F06">
              <w:rPr>
                <w:iCs/>
              </w:rPr>
              <w:t>Подготовки сводок об отключениях руководству и информирование пользователей многоквартирных домов о проводимых мероприятиях по устранению чрезвычайных и аварийных ситуаций, планируемых сроках восстановления работы инженерных систем и оборудования, качества коммунальных ресурсов</w:t>
            </w:r>
          </w:p>
        </w:tc>
      </w:tr>
      <w:tr w:rsidR="001A1A60" w:rsidRPr="00DF064F" w:rsidTr="00CD0687">
        <w:trPr>
          <w:trHeight w:val="3680"/>
          <w:jc w:val="center"/>
        </w:trPr>
        <w:tc>
          <w:tcPr>
            <w:tcW w:w="2897" w:type="dxa"/>
            <w:vMerge/>
            <w:tcBorders>
              <w:left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rPr>
                <w:iCs/>
              </w:rPr>
            </w:pPr>
            <w:r w:rsidRPr="003B4F06">
              <w:rPr>
                <w:b/>
              </w:rPr>
              <w:t>Умения:</w:t>
            </w:r>
            <w:r w:rsidRPr="003B4F06">
              <w:rPr>
                <w:iCs/>
              </w:rPr>
              <w:t xml:space="preserve"> </w:t>
            </w:r>
          </w:p>
          <w:p w:rsidR="001A1A60" w:rsidRPr="003B4F06" w:rsidRDefault="001A1A60" w:rsidP="00CD0687">
            <w:pPr>
              <w:widowControl w:val="0"/>
              <w:autoSpaceDE w:val="0"/>
              <w:autoSpaceDN w:val="0"/>
              <w:adjustRightInd w:val="0"/>
              <w:rPr>
                <w:i/>
                <w:iCs/>
              </w:rPr>
            </w:pPr>
            <w:r w:rsidRPr="003B4F06">
              <w:rPr>
                <w:iCs/>
              </w:rPr>
              <w:t xml:space="preserve">Определять количество и показатели качества поступающих коммунальных ресурсов. </w:t>
            </w:r>
          </w:p>
          <w:p w:rsidR="001A1A60" w:rsidRPr="003B4F06" w:rsidRDefault="001A1A60" w:rsidP="00CD0687">
            <w:pPr>
              <w:widowControl w:val="0"/>
              <w:autoSpaceDE w:val="0"/>
              <w:autoSpaceDN w:val="0"/>
              <w:adjustRightInd w:val="0"/>
              <w:rPr>
                <w:iCs/>
              </w:rPr>
            </w:pPr>
            <w:r w:rsidRPr="003B4F06">
              <w:rPr>
                <w:iCs/>
              </w:rPr>
              <w:t>Документировать исполнение требований актов жилищного законодательства Российской Федерации и условий договоров в части работы по контролю качества поступающих коммунальных ресурсов. Определять отсутствие внешних повреждений и надежность механических соединений, целостность электрических соединений приборов учета и регулирования коммунальных ресурсов.</w:t>
            </w:r>
          </w:p>
          <w:p w:rsidR="001A1A60" w:rsidRPr="003B4F06" w:rsidRDefault="001A1A60" w:rsidP="00CD0687">
            <w:pPr>
              <w:widowControl w:val="0"/>
              <w:autoSpaceDE w:val="0"/>
              <w:autoSpaceDN w:val="0"/>
              <w:adjustRightInd w:val="0"/>
              <w:rPr>
                <w:iCs/>
              </w:rPr>
            </w:pPr>
            <w:r w:rsidRPr="003B4F06">
              <w:rPr>
                <w:iCs/>
              </w:rPr>
              <w:t xml:space="preserve">Распознавать все нештатные ситуации, регистрируемые приборами учета и КИП. </w:t>
            </w:r>
          </w:p>
          <w:p w:rsidR="001A1A60" w:rsidRPr="003B4F06" w:rsidRDefault="001A1A60" w:rsidP="00CD0687">
            <w:pPr>
              <w:widowControl w:val="0"/>
              <w:autoSpaceDE w:val="0"/>
              <w:autoSpaceDN w:val="0"/>
              <w:adjustRightInd w:val="0"/>
              <w:rPr>
                <w:iCs/>
              </w:rPr>
            </w:pPr>
            <w:r w:rsidRPr="003B4F06">
              <w:rPr>
                <w:iCs/>
              </w:rPr>
              <w:t>Идентифицировать неисправности приборов учета и регулирования коммунальных ресурсов, КИП.</w:t>
            </w:r>
          </w:p>
          <w:p w:rsidR="001A1A60" w:rsidRPr="00DF064F" w:rsidRDefault="001A1A60" w:rsidP="00CD0687">
            <w:pPr>
              <w:widowControl w:val="0"/>
              <w:shd w:val="clear" w:color="auto" w:fill="FFFFFF"/>
              <w:spacing w:line="270" w:lineRule="atLeast"/>
              <w:rPr>
                <w:iCs/>
                <w:sz w:val="20"/>
                <w:szCs w:val="20"/>
                <w:lang w:eastAsia="nl-NL"/>
              </w:rPr>
            </w:pPr>
            <w:r w:rsidRPr="003B4F06">
              <w:rPr>
                <w:iCs/>
              </w:rPr>
              <w:t>Применять программное обеспечение и современные информационные технологии, используемые организацией</w:t>
            </w:r>
          </w:p>
        </w:tc>
      </w:tr>
      <w:tr w:rsidR="001A1A60" w:rsidRPr="00DF064F" w:rsidTr="00CD0687">
        <w:trPr>
          <w:trHeight w:val="5731"/>
          <w:jc w:val="center"/>
        </w:trPr>
        <w:tc>
          <w:tcPr>
            <w:tcW w:w="2897" w:type="dxa"/>
            <w:vMerge/>
            <w:tcBorders>
              <w:left w:val="single" w:sz="4" w:space="0" w:color="auto"/>
              <w:bottom w:val="single" w:sz="4" w:space="0" w:color="auto"/>
              <w:right w:val="single" w:sz="4" w:space="0" w:color="auto"/>
            </w:tcBorders>
            <w:hideMark/>
          </w:tcPr>
          <w:p w:rsidR="001A1A60" w:rsidRPr="00DF064F" w:rsidRDefault="001A1A60" w:rsidP="00CD0687">
            <w:pPr>
              <w:rPr>
                <w:sz w:val="20"/>
                <w:szCs w:val="20"/>
                <w:lang w:eastAsia="en-US"/>
              </w:rPr>
            </w:pPr>
          </w:p>
        </w:tc>
        <w:tc>
          <w:tcPr>
            <w:tcW w:w="2835"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rPr>
                <w:iCs/>
              </w:rPr>
            </w:pPr>
            <w:r w:rsidRPr="003B4F06">
              <w:rPr>
                <w:b/>
              </w:rPr>
              <w:t>Знания:</w:t>
            </w:r>
            <w:r w:rsidRPr="003B4F06">
              <w:rPr>
                <w:iCs/>
              </w:rPr>
              <w:t xml:space="preserve"> </w:t>
            </w:r>
          </w:p>
          <w:p w:rsidR="001A1A60" w:rsidRPr="003B4F06" w:rsidRDefault="001A1A60" w:rsidP="00CD0687">
            <w:pPr>
              <w:widowControl w:val="0"/>
              <w:autoSpaceDE w:val="0"/>
              <w:autoSpaceDN w:val="0"/>
              <w:adjustRightInd w:val="0"/>
              <w:rPr>
                <w:iCs/>
              </w:rPr>
            </w:pPr>
            <w:r w:rsidRPr="003B4F06">
              <w:rPr>
                <w:iCs/>
              </w:rPr>
              <w:t xml:space="preserve">Законодательства Российской Федерации о единстве измерений. Правила предоставления коммунальных услуг. </w:t>
            </w:r>
          </w:p>
          <w:p w:rsidR="001A1A60" w:rsidRPr="003B4F06" w:rsidRDefault="001A1A60" w:rsidP="00CD0687">
            <w:pPr>
              <w:widowControl w:val="0"/>
              <w:autoSpaceDE w:val="0"/>
              <w:autoSpaceDN w:val="0"/>
              <w:adjustRightInd w:val="0"/>
              <w:rPr>
                <w:iCs/>
              </w:rPr>
            </w:pPr>
            <w:r w:rsidRPr="003B4F06">
              <w:rPr>
                <w:iCs/>
              </w:rPr>
              <w:t xml:space="preserve">Требований к качеству коммунальных ресурсов. </w:t>
            </w:r>
          </w:p>
          <w:p w:rsidR="001A1A60" w:rsidRPr="003B4F06" w:rsidRDefault="001A1A60" w:rsidP="00CD0687">
            <w:pPr>
              <w:widowControl w:val="0"/>
              <w:autoSpaceDE w:val="0"/>
              <w:autoSpaceDN w:val="0"/>
              <w:adjustRightInd w:val="0"/>
              <w:rPr>
                <w:iCs/>
              </w:rPr>
            </w:pPr>
            <w:r w:rsidRPr="003B4F06">
              <w:rPr>
                <w:iCs/>
              </w:rPr>
              <w:t xml:space="preserve">Видов, назначения, устройства, принципов работы приборов учета и регулирования потребления энергоресурсов, КИП. </w:t>
            </w:r>
          </w:p>
          <w:p w:rsidR="001A1A60" w:rsidRPr="003B4F06" w:rsidRDefault="001A1A60" w:rsidP="00CD0687">
            <w:pPr>
              <w:widowControl w:val="0"/>
              <w:autoSpaceDE w:val="0"/>
              <w:autoSpaceDN w:val="0"/>
              <w:adjustRightInd w:val="0"/>
              <w:rPr>
                <w:iCs/>
              </w:rPr>
            </w:pPr>
            <w:r w:rsidRPr="003B4F06">
              <w:rPr>
                <w:iCs/>
              </w:rPr>
              <w:t xml:space="preserve">Технологий и техники обслуживания систем учета и регулирования потребления энергоресурсов. </w:t>
            </w:r>
          </w:p>
          <w:p w:rsidR="001A1A60" w:rsidRPr="003B4F06" w:rsidRDefault="001A1A60" w:rsidP="00CD0687">
            <w:pPr>
              <w:widowControl w:val="0"/>
              <w:autoSpaceDE w:val="0"/>
              <w:autoSpaceDN w:val="0"/>
              <w:adjustRightInd w:val="0"/>
              <w:rPr>
                <w:iCs/>
              </w:rPr>
            </w:pPr>
            <w:r w:rsidRPr="003B4F06">
              <w:rPr>
                <w:iCs/>
              </w:rPr>
              <w:t xml:space="preserve">Принципов автоматического регулирования потребления энергоресурсов. </w:t>
            </w:r>
          </w:p>
          <w:p w:rsidR="001A1A60" w:rsidRPr="003B4F06" w:rsidRDefault="001A1A60" w:rsidP="00CD0687">
            <w:pPr>
              <w:widowControl w:val="0"/>
              <w:autoSpaceDE w:val="0"/>
              <w:autoSpaceDN w:val="0"/>
              <w:adjustRightInd w:val="0"/>
              <w:rPr>
                <w:iCs/>
              </w:rPr>
            </w:pPr>
            <w:r w:rsidRPr="003B4F06">
              <w:rPr>
                <w:iCs/>
              </w:rPr>
              <w:t xml:space="preserve">Расчетных значений (минимальных и максимальных) потребления коммунальных ресурсов. </w:t>
            </w:r>
          </w:p>
          <w:p w:rsidR="001A1A60" w:rsidRPr="003B4F06" w:rsidRDefault="001A1A60" w:rsidP="00CD0687">
            <w:pPr>
              <w:widowControl w:val="0"/>
              <w:autoSpaceDE w:val="0"/>
              <w:autoSpaceDN w:val="0"/>
              <w:adjustRightInd w:val="0"/>
              <w:rPr>
                <w:iCs/>
              </w:rPr>
            </w:pPr>
            <w:r w:rsidRPr="003B4F06">
              <w:rPr>
                <w:iCs/>
              </w:rPr>
              <w:t xml:space="preserve">Расчетного температурного графика подачи теплоносителя и воды. </w:t>
            </w:r>
          </w:p>
          <w:p w:rsidR="001A1A60" w:rsidRPr="00DF064F" w:rsidRDefault="001A1A60" w:rsidP="00CD0687">
            <w:pPr>
              <w:rPr>
                <w:b/>
                <w:sz w:val="20"/>
                <w:szCs w:val="20"/>
                <w:lang w:eastAsia="en-US"/>
              </w:rPr>
            </w:pPr>
            <w:r w:rsidRPr="003B4F06">
              <w:rPr>
                <w:iCs/>
              </w:rPr>
              <w:t>Специализированных программных приложений, в том числе в информационно-телекоммуникационной сети Интернет, для осуществления коммуникаций в организации</w:t>
            </w:r>
          </w:p>
        </w:tc>
      </w:tr>
      <w:tr w:rsidR="001A1A60" w:rsidRPr="00DF064F" w:rsidTr="00CD0687">
        <w:trPr>
          <w:trHeight w:val="481"/>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pPr>
          </w:p>
        </w:tc>
        <w:tc>
          <w:tcPr>
            <w:tcW w:w="2835" w:type="dxa"/>
            <w:vMerge w:val="restart"/>
            <w:tcBorders>
              <w:top w:val="single" w:sz="4" w:space="0" w:color="auto"/>
              <w:left w:val="single" w:sz="4" w:space="0" w:color="auto"/>
              <w:bottom w:val="single" w:sz="4" w:space="0" w:color="auto"/>
              <w:right w:val="single" w:sz="4" w:space="0" w:color="auto"/>
            </w:tcBorders>
          </w:tcPr>
          <w:p w:rsidR="001A1A60" w:rsidRPr="003B4F06" w:rsidRDefault="001A1A60" w:rsidP="00CD0687">
            <w:pPr>
              <w:shd w:val="clear" w:color="auto" w:fill="FFFFFF"/>
            </w:pPr>
            <w:r w:rsidRPr="003B4F06">
              <w:t xml:space="preserve">ПК 2.4. Организовывать </w:t>
            </w:r>
            <w:r w:rsidRPr="003B4F06">
              <w:rPr>
                <w:iCs/>
              </w:rPr>
              <w:t>устранение аварийных ситуаций и проведение мероприятий по безопасности жизнедеятельности многоквартирных домов</w:t>
            </w: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shd w:val="clear" w:color="auto" w:fill="FFFFFF"/>
            </w:pPr>
            <w:r w:rsidRPr="003B4F06">
              <w:rPr>
                <w:b/>
              </w:rPr>
              <w:t>Навыки:</w:t>
            </w:r>
            <w:r w:rsidRPr="003B4F06">
              <w:t xml:space="preserve"> </w:t>
            </w:r>
          </w:p>
          <w:p w:rsidR="001A1A60" w:rsidRPr="003B4F06" w:rsidRDefault="001A1A60" w:rsidP="00CD0687">
            <w:pPr>
              <w:shd w:val="clear" w:color="auto" w:fill="FFFFFF"/>
            </w:pPr>
            <w:r w:rsidRPr="003B4F06">
              <w:t xml:space="preserve">Взаимодействия с диспетчером и аварийными службами коммунальных организаций при исполнении заявки диспетчерской службы. </w:t>
            </w:r>
          </w:p>
          <w:p w:rsidR="001A1A60" w:rsidRPr="003B4F06" w:rsidRDefault="001A1A60" w:rsidP="00CD0687">
            <w:pPr>
              <w:shd w:val="clear" w:color="auto" w:fill="FFFFFF"/>
            </w:pPr>
            <w:r w:rsidRPr="003B4F06">
              <w:t xml:space="preserve">Выполнения работ по устранению причин аварии и предотвращению распространения последствий аварии многоквартирных домов. Разработки комплекса мероприятий по безопасному и безвредному пребыванию людей в помещениях здания в зависимости от их площади, планировки, освещенности, инсоляции, микроклимата, воздухообмена, уровня шума и вибрации, ионизирующих и неионизирующих излучений. </w:t>
            </w:r>
          </w:p>
          <w:p w:rsidR="001A1A60" w:rsidRPr="003B4F06" w:rsidRDefault="001A1A60" w:rsidP="00CD0687">
            <w:pPr>
              <w:shd w:val="clear" w:color="auto" w:fill="FFFFFF"/>
            </w:pPr>
            <w:r w:rsidRPr="003B4F06">
              <w:t xml:space="preserve">Разработки комплекса мероприятий, направленных на предотвращение криминальных проявлений, террористических актов и их последствий. </w:t>
            </w:r>
          </w:p>
          <w:p w:rsidR="001A1A60" w:rsidRPr="003B4F06" w:rsidRDefault="001A1A60" w:rsidP="00CD0687">
            <w:pPr>
              <w:shd w:val="clear" w:color="auto" w:fill="FFFFFF"/>
            </w:pPr>
            <w:r w:rsidRPr="003B4F06">
              <w:t xml:space="preserve">Разработки мероприятий по выполнению требований доступности здания для </w:t>
            </w:r>
            <w:r w:rsidRPr="003B4F06">
              <w:lastRenderedPageBreak/>
              <w:t>маломобильных групп населения</w:t>
            </w:r>
          </w:p>
        </w:tc>
      </w:tr>
      <w:tr w:rsidR="001A1A60" w:rsidRPr="00DF064F" w:rsidTr="00CD0687">
        <w:trPr>
          <w:trHeight w:val="481"/>
          <w:jc w:val="center"/>
        </w:trPr>
        <w:tc>
          <w:tcPr>
            <w:tcW w:w="2897"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shd w:val="clear" w:color="auto" w:fill="FFFFFF"/>
                <w:lang w:eastAsia="en-US"/>
              </w:rPr>
            </w:pPr>
          </w:p>
        </w:tc>
        <w:tc>
          <w:tcPr>
            <w:tcW w:w="2835"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pPr>
            <w:r w:rsidRPr="003B4F06">
              <w:rPr>
                <w:b/>
              </w:rPr>
              <w:t>Умения:</w:t>
            </w:r>
            <w:r w:rsidRPr="003B4F06">
              <w:t xml:space="preserve"> </w:t>
            </w:r>
          </w:p>
          <w:p w:rsidR="001A1A60" w:rsidRPr="003B4F06" w:rsidRDefault="001A1A60" w:rsidP="00CD0687">
            <w:pPr>
              <w:widowControl w:val="0"/>
              <w:autoSpaceDE w:val="0"/>
              <w:autoSpaceDN w:val="0"/>
              <w:adjustRightInd w:val="0"/>
            </w:pPr>
            <w:r w:rsidRPr="003B4F06">
              <w:t xml:space="preserve">Организовывать работу рабочих специалистов в условиях аварийных и восстановительных работ. </w:t>
            </w:r>
          </w:p>
          <w:p w:rsidR="001A1A60" w:rsidRPr="003B4F06" w:rsidRDefault="001A1A60" w:rsidP="00CD0687">
            <w:pPr>
              <w:widowControl w:val="0"/>
              <w:autoSpaceDE w:val="0"/>
              <w:autoSpaceDN w:val="0"/>
              <w:adjustRightInd w:val="0"/>
            </w:pPr>
            <w:r w:rsidRPr="003B4F06">
              <w:t>Определять порядок действий в аварийных ситуациях с целью локализации и предотвращения ущерба имуществу физических и юридических лиц.</w:t>
            </w:r>
          </w:p>
          <w:p w:rsidR="001A1A60" w:rsidRPr="003B4F06" w:rsidRDefault="001A1A60" w:rsidP="00CD0687">
            <w:pPr>
              <w:shd w:val="clear" w:color="auto" w:fill="FFFFFF"/>
            </w:pPr>
            <w:r w:rsidRPr="003B4F06">
              <w:t>Производить необходимые отключения инженерных систем гражданских зданий в рамках локализации и предотвращения распространения последствий аварий.</w:t>
            </w:r>
          </w:p>
          <w:p w:rsidR="001A1A60" w:rsidRPr="003B4F06" w:rsidRDefault="001A1A60" w:rsidP="00CD0687">
            <w:pPr>
              <w:shd w:val="clear" w:color="auto" w:fill="FFFFFF"/>
            </w:pPr>
            <w:r w:rsidRPr="003B4F06">
              <w:t>Принимать профилактические меры для снижения уровня опасностей различного вида и их последствий в профессиональной деятельности и быту.</w:t>
            </w:r>
          </w:p>
          <w:p w:rsidR="001A1A60" w:rsidRPr="00DF064F" w:rsidRDefault="001A1A60" w:rsidP="00CD0687">
            <w:pPr>
              <w:widowControl w:val="0"/>
              <w:shd w:val="clear" w:color="auto" w:fill="FFFFFF"/>
              <w:spacing w:line="270" w:lineRule="atLeast"/>
              <w:rPr>
                <w:sz w:val="20"/>
                <w:szCs w:val="20"/>
                <w:lang w:eastAsia="nl-NL"/>
              </w:rPr>
            </w:pPr>
            <w:r w:rsidRPr="003B4F06">
              <w:t>Оценивать уровни доступа персонала и пользователей территорию, в здание (сооружение) и конкретные помещения</w:t>
            </w:r>
          </w:p>
        </w:tc>
      </w:tr>
      <w:tr w:rsidR="001A1A60" w:rsidRPr="00DF064F" w:rsidTr="00CD0687">
        <w:trPr>
          <w:trHeight w:val="481"/>
          <w:jc w:val="center"/>
        </w:trPr>
        <w:tc>
          <w:tcPr>
            <w:tcW w:w="2897"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shd w:val="clear" w:color="auto" w:fill="FFFFFF"/>
                <w:lang w:eastAsia="en-US"/>
              </w:rPr>
            </w:pPr>
          </w:p>
        </w:tc>
        <w:tc>
          <w:tcPr>
            <w:tcW w:w="2835"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1A1A60" w:rsidRPr="003B4F06" w:rsidRDefault="001A1A60" w:rsidP="00CD0687">
            <w:pPr>
              <w:widowControl w:val="0"/>
              <w:autoSpaceDE w:val="0"/>
              <w:autoSpaceDN w:val="0"/>
              <w:adjustRightInd w:val="0"/>
            </w:pPr>
            <w:r w:rsidRPr="003B4F06">
              <w:rPr>
                <w:b/>
              </w:rPr>
              <w:t>Знания:</w:t>
            </w:r>
            <w:r w:rsidRPr="003B4F06">
              <w:t xml:space="preserve"> </w:t>
            </w:r>
          </w:p>
          <w:p w:rsidR="001A1A60" w:rsidRPr="003B4F06" w:rsidRDefault="001A1A60" w:rsidP="00CD0687">
            <w:pPr>
              <w:widowControl w:val="0"/>
              <w:autoSpaceDE w:val="0"/>
              <w:autoSpaceDN w:val="0"/>
              <w:adjustRightInd w:val="0"/>
            </w:pPr>
            <w:r w:rsidRPr="003B4F06">
              <w:t xml:space="preserve">Нормативных правовых актов, регламентирующих проведение диспетчерского и аварийного обслуживания многоквартирных домов. Требований охраны труда, пожарной безопасности, промышленной санитарии при проведении аварийного обслуживания многоквартирных домов. </w:t>
            </w:r>
          </w:p>
          <w:p w:rsidR="001A1A60" w:rsidRPr="003B4F06" w:rsidRDefault="001A1A60" w:rsidP="00CD0687">
            <w:pPr>
              <w:widowControl w:val="0"/>
              <w:autoSpaceDE w:val="0"/>
              <w:autoSpaceDN w:val="0"/>
              <w:adjustRightInd w:val="0"/>
            </w:pPr>
            <w:r w:rsidRPr="003B4F06">
              <w:t>Порядка действий при типичных аварийных ситуациях многоквартирных домов.</w:t>
            </w:r>
          </w:p>
          <w:p w:rsidR="001A1A60" w:rsidRPr="003B4F06" w:rsidRDefault="001A1A60" w:rsidP="00CD0687">
            <w:pPr>
              <w:shd w:val="clear" w:color="auto" w:fill="FFFFFF"/>
            </w:pPr>
            <w:r w:rsidRPr="003B4F06">
              <w:t>Допустимых норм планировки, площади, микроклимата и уровни освещенности, инсоляции, воздухообмена, шума, вибрации, ионизирующих и неионизирующих излучений.</w:t>
            </w:r>
          </w:p>
          <w:p w:rsidR="001A1A60" w:rsidRPr="00DF064F" w:rsidRDefault="001A1A60" w:rsidP="00CD0687">
            <w:pPr>
              <w:widowControl w:val="0"/>
              <w:shd w:val="clear" w:color="auto" w:fill="FFFFFF"/>
              <w:spacing w:line="270" w:lineRule="atLeast"/>
              <w:rPr>
                <w:iCs/>
                <w:sz w:val="20"/>
                <w:szCs w:val="20"/>
                <w:lang w:eastAsia="nl-NL"/>
              </w:rPr>
            </w:pPr>
            <w:r w:rsidRPr="003B4F06">
              <w:t>Требований по предотвращению криминальных проявлений, террористических актов и их последствий</w:t>
            </w:r>
          </w:p>
        </w:tc>
      </w:tr>
      <w:tr w:rsidR="001A1A60" w:rsidRPr="00DF064F" w:rsidTr="00CD0687">
        <w:trPr>
          <w:gridAfter w:val="2"/>
          <w:wAfter w:w="12363" w:type="dxa"/>
          <w:trHeight w:val="481"/>
          <w:jc w:val="center"/>
        </w:trPr>
        <w:tc>
          <w:tcPr>
            <w:tcW w:w="2897" w:type="dxa"/>
            <w:vMerge/>
            <w:tcBorders>
              <w:top w:val="single" w:sz="4" w:space="0" w:color="auto"/>
              <w:left w:val="single" w:sz="4" w:space="0" w:color="auto"/>
              <w:bottom w:val="single" w:sz="4" w:space="0" w:color="auto"/>
              <w:right w:val="single" w:sz="4" w:space="0" w:color="auto"/>
            </w:tcBorders>
            <w:hideMark/>
          </w:tcPr>
          <w:p w:rsidR="001A1A60" w:rsidRPr="00DF064F" w:rsidRDefault="001A1A60" w:rsidP="00CD0687">
            <w:pPr>
              <w:rPr>
                <w:sz w:val="20"/>
                <w:szCs w:val="20"/>
                <w:shd w:val="clear" w:color="auto" w:fill="FFFFFF"/>
                <w:lang w:eastAsia="en-US"/>
              </w:rPr>
            </w:pPr>
          </w:p>
        </w:tc>
      </w:tr>
    </w:tbl>
    <w:p w:rsidR="001A1A60" w:rsidRPr="0023303C" w:rsidRDefault="001A1A60" w:rsidP="001A1A60">
      <w:pPr>
        <w:pStyle w:val="a3"/>
        <w:shd w:val="clear" w:color="auto" w:fill="FFFFFF"/>
        <w:spacing w:before="0" w:beforeAutospacing="0" w:after="0" w:afterAutospacing="0"/>
        <w:rPr>
          <w:rFonts w:ascii="Arial" w:hAnsi="Arial" w:cs="Arial"/>
          <w:color w:val="222222"/>
          <w:sz w:val="18"/>
          <w:szCs w:val="18"/>
        </w:rPr>
        <w:sectPr w:rsidR="001A1A60" w:rsidRPr="0023303C" w:rsidSect="00A378BC">
          <w:pgSz w:w="16838" w:h="11906" w:orient="landscape"/>
          <w:pgMar w:top="1701" w:right="1134" w:bottom="850" w:left="1134" w:header="708" w:footer="708" w:gutter="0"/>
          <w:cols w:space="708"/>
          <w:docGrid w:linePitch="360"/>
        </w:sectPr>
      </w:pPr>
    </w:p>
    <w:p w:rsidR="001A1A60" w:rsidRPr="00A378BC" w:rsidRDefault="001A1A60" w:rsidP="001A1A60">
      <w:pPr>
        <w:pStyle w:val="10"/>
      </w:pPr>
      <w:bookmarkStart w:id="46" w:name="_Toc133341956"/>
      <w:r>
        <w:lastRenderedPageBreak/>
        <w:t xml:space="preserve">2 </w:t>
      </w:r>
      <w:r w:rsidRPr="00A378BC">
        <w:t>Структура и содержание общеобразовательной дисциплины</w:t>
      </w:r>
      <w:bookmarkEnd w:id="46"/>
    </w:p>
    <w:p w:rsidR="001A1A60" w:rsidRPr="001B0BAE" w:rsidRDefault="001A1A60" w:rsidP="001A1A60">
      <w:pPr>
        <w:pStyle w:val="10"/>
        <w:rPr>
          <w:u w:val="single"/>
        </w:rPr>
      </w:pPr>
      <w:bookmarkStart w:id="47" w:name="_Toc133341957"/>
      <w:r w:rsidRPr="001B0BAE">
        <w:t>2.1 Объем учебной дисциплины и виды учебной работы</w:t>
      </w:r>
      <w:bookmarkEnd w:id="47"/>
    </w:p>
    <w:p w:rsidR="001A1A60" w:rsidRPr="00772C41" w:rsidRDefault="001A1A60" w:rsidP="001A1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rPr>
          <w:b/>
          <w:u w:val="single"/>
        </w:rPr>
      </w:pPr>
    </w:p>
    <w:tbl>
      <w:tblPr>
        <w:tblW w:w="9762" w:type="dxa"/>
        <w:tblInd w:w="-115" w:type="dxa"/>
        <w:tblBorders>
          <w:top w:val="single" w:sz="6" w:space="0" w:color="000000"/>
          <w:left w:val="single" w:sz="6" w:space="0" w:color="000000"/>
          <w:bottom w:val="single" w:sz="6" w:space="0" w:color="000000"/>
          <w:insideH w:val="single" w:sz="6" w:space="0" w:color="000000"/>
        </w:tblBorders>
        <w:tblLook w:val="04A0"/>
      </w:tblPr>
      <w:tblGrid>
        <w:gridCol w:w="7900"/>
        <w:gridCol w:w="1862"/>
      </w:tblGrid>
      <w:tr w:rsidR="001A1A60" w:rsidRPr="000D5C41" w:rsidTr="00CD0687">
        <w:trPr>
          <w:trHeight w:val="460"/>
        </w:trPr>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r w:rsidRPr="000D5C41">
              <w:t>Вид учебной работы</w:t>
            </w:r>
          </w:p>
        </w:tc>
        <w:tc>
          <w:tcPr>
            <w:tcW w:w="1862" w:type="dxa"/>
            <w:tcBorders>
              <w:top w:val="single" w:sz="6" w:space="0" w:color="000000"/>
              <w:left w:val="single" w:sz="6" w:space="0" w:color="000000"/>
              <w:bottom w:val="single" w:sz="6" w:space="0" w:color="000000"/>
              <w:right w:val="single" w:sz="6" w:space="0" w:color="000000"/>
            </w:tcBorders>
            <w:shd w:val="clear" w:color="auto" w:fill="auto"/>
          </w:tcPr>
          <w:p w:rsidR="001A1A60" w:rsidRPr="000D5C41" w:rsidRDefault="001A1A60" w:rsidP="00CD0687">
            <w:pPr>
              <w:rPr>
                <w:i/>
                <w:iCs/>
              </w:rPr>
            </w:pPr>
            <w:r w:rsidRPr="000D5C41">
              <w:rPr>
                <w:i/>
                <w:iCs/>
              </w:rPr>
              <w:t xml:space="preserve">Количество часов </w:t>
            </w:r>
          </w:p>
        </w:tc>
      </w:tr>
      <w:tr w:rsidR="001A1A60" w:rsidRPr="000D5C41" w:rsidTr="00CD0687">
        <w:trPr>
          <w:trHeight w:val="285"/>
        </w:trPr>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r w:rsidRPr="000D5C41">
              <w:t>Объём работы обучающихся во взаимодействии с преподавателем</w:t>
            </w:r>
          </w:p>
        </w:tc>
        <w:tc>
          <w:tcPr>
            <w:tcW w:w="1862" w:type="dxa"/>
            <w:tcBorders>
              <w:top w:val="single" w:sz="6" w:space="0" w:color="000000"/>
              <w:left w:val="single" w:sz="6" w:space="0" w:color="000000"/>
              <w:bottom w:val="single" w:sz="6" w:space="0" w:color="000000"/>
              <w:right w:val="single" w:sz="6" w:space="0" w:color="000000"/>
            </w:tcBorders>
            <w:shd w:val="clear" w:color="auto" w:fill="auto"/>
          </w:tcPr>
          <w:p w:rsidR="001A1A60" w:rsidRPr="000D5C41" w:rsidRDefault="001A1A60" w:rsidP="00CD0687">
            <w:pPr>
              <w:rPr>
                <w:iCs/>
              </w:rPr>
            </w:pPr>
            <w:r w:rsidRPr="000D5C41">
              <w:rPr>
                <w:iCs/>
              </w:rPr>
              <w:t>158</w:t>
            </w:r>
          </w:p>
        </w:tc>
      </w:tr>
      <w:tr w:rsidR="001A1A60" w:rsidRPr="000D5C41" w:rsidTr="00CD0687">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r w:rsidRPr="000D5C41">
              <w:t>в том числе:</w:t>
            </w:r>
          </w:p>
        </w:tc>
        <w:tc>
          <w:tcPr>
            <w:tcW w:w="1862" w:type="dxa"/>
            <w:tcBorders>
              <w:top w:val="single" w:sz="6" w:space="0" w:color="000000"/>
              <w:left w:val="single" w:sz="6" w:space="0" w:color="000000"/>
              <w:bottom w:val="single" w:sz="6" w:space="0" w:color="000000"/>
              <w:right w:val="single" w:sz="6" w:space="0" w:color="000000"/>
            </w:tcBorders>
            <w:shd w:val="clear" w:color="auto" w:fill="auto"/>
          </w:tcPr>
          <w:p w:rsidR="001A1A60" w:rsidRPr="000D5C41" w:rsidRDefault="001A1A60" w:rsidP="00CD0687">
            <w:pPr>
              <w:snapToGrid w:val="0"/>
              <w:rPr>
                <w:iCs/>
              </w:rPr>
            </w:pPr>
          </w:p>
        </w:tc>
      </w:tr>
      <w:tr w:rsidR="001A1A60" w:rsidRPr="000D5C41" w:rsidTr="00CD0687">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r w:rsidRPr="000D5C41">
              <w:t>теоретические занятия</w:t>
            </w:r>
          </w:p>
        </w:tc>
        <w:tc>
          <w:tcPr>
            <w:tcW w:w="1862" w:type="dxa"/>
            <w:tcBorders>
              <w:top w:val="single" w:sz="6" w:space="0" w:color="000000"/>
              <w:left w:val="single" w:sz="6" w:space="0" w:color="000000"/>
              <w:bottom w:val="single" w:sz="6" w:space="0" w:color="000000"/>
              <w:right w:val="single" w:sz="6" w:space="0" w:color="000000"/>
            </w:tcBorders>
            <w:shd w:val="clear" w:color="auto" w:fill="auto"/>
          </w:tcPr>
          <w:p w:rsidR="001A1A60" w:rsidRPr="000D5C41" w:rsidRDefault="001A1A60" w:rsidP="00CD0687">
            <w:pPr>
              <w:rPr>
                <w:iCs/>
                <w:lang w:val="en-US"/>
              </w:rPr>
            </w:pPr>
            <w:r w:rsidRPr="000D5C41">
              <w:rPr>
                <w:iCs/>
                <w:lang w:val="en-US"/>
              </w:rPr>
              <w:t>78</w:t>
            </w:r>
          </w:p>
        </w:tc>
      </w:tr>
      <w:tr w:rsidR="001A1A60" w:rsidRPr="000D5C41" w:rsidTr="00CD0687">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r w:rsidRPr="000D5C41">
              <w:t>лабораторные/практические  занятия</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A1A60" w:rsidRPr="000D5C41" w:rsidRDefault="001A1A60" w:rsidP="00CD0687">
            <w:pPr>
              <w:rPr>
                <w:iCs/>
                <w:lang w:val="en-US"/>
              </w:rPr>
            </w:pPr>
            <w:r w:rsidRPr="000D5C41">
              <w:rPr>
                <w:iCs/>
                <w:lang w:val="en-US"/>
              </w:rPr>
              <w:t>48</w:t>
            </w:r>
          </w:p>
        </w:tc>
      </w:tr>
      <w:tr w:rsidR="001A1A60" w:rsidRPr="000D5C41" w:rsidTr="00CD0687">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r w:rsidRPr="000D5C41">
              <w:t>курсовые проекты (работы)</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A1A60" w:rsidRPr="000D5C41" w:rsidRDefault="001A1A60" w:rsidP="00CD0687">
            <w:pPr>
              <w:rPr>
                <w:i/>
                <w:iCs/>
              </w:rPr>
            </w:pPr>
            <w:r w:rsidRPr="000D5C41">
              <w:rPr>
                <w:i/>
                <w:iCs/>
              </w:rPr>
              <w:t>0</w:t>
            </w:r>
          </w:p>
        </w:tc>
      </w:tr>
      <w:tr w:rsidR="001A1A60" w:rsidRPr="000D5C41" w:rsidTr="00CD0687">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pPr>
              <w:rPr>
                <w:iCs/>
              </w:rPr>
            </w:pPr>
            <w:r w:rsidRPr="000D5C41">
              <w:rPr>
                <w:iCs/>
              </w:rPr>
              <w:t>консультации</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A1A60" w:rsidRPr="000D5C41" w:rsidRDefault="001A1A60" w:rsidP="00CD0687">
            <w:pPr>
              <w:rPr>
                <w:i/>
                <w:iCs/>
              </w:rPr>
            </w:pPr>
            <w:r w:rsidRPr="000D5C41">
              <w:rPr>
                <w:i/>
                <w:iCs/>
              </w:rPr>
              <w:t>8</w:t>
            </w:r>
          </w:p>
        </w:tc>
      </w:tr>
      <w:tr w:rsidR="001A1A60" w:rsidRPr="000D5C41" w:rsidTr="00CD0687">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pPr>
              <w:rPr>
                <w:iCs/>
              </w:rPr>
            </w:pPr>
            <w:r w:rsidRPr="000D5C41">
              <w:rPr>
                <w:iCs/>
              </w:rPr>
              <w:t>промежуточная аттестация в форме экзамена</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A1A60" w:rsidRPr="000D5C41" w:rsidRDefault="001A1A60" w:rsidP="00CD0687">
            <w:pPr>
              <w:rPr>
                <w:i/>
                <w:iCs/>
              </w:rPr>
            </w:pPr>
            <w:r w:rsidRPr="000D5C41">
              <w:rPr>
                <w:i/>
                <w:iCs/>
              </w:rPr>
              <w:t>8</w:t>
            </w:r>
          </w:p>
        </w:tc>
      </w:tr>
      <w:tr w:rsidR="001A1A60" w:rsidRPr="000D5C41" w:rsidTr="00CD0687">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pPr>
              <w:rPr>
                <w:iCs/>
              </w:rPr>
            </w:pPr>
            <w:r w:rsidRPr="000D5C41">
              <w:rPr>
                <w:iCs/>
              </w:rPr>
              <w:t>Консультации (за счёт часов ПА)</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A1A60" w:rsidRPr="000D5C41" w:rsidRDefault="001A1A60" w:rsidP="00CD0687">
            <w:pPr>
              <w:rPr>
                <w:i/>
                <w:iCs/>
              </w:rPr>
            </w:pPr>
            <w:r w:rsidRPr="000D5C41">
              <w:rPr>
                <w:i/>
                <w:iCs/>
              </w:rPr>
              <w:t>10</w:t>
            </w:r>
          </w:p>
        </w:tc>
      </w:tr>
      <w:tr w:rsidR="001A1A60" w:rsidRPr="000D5C41" w:rsidTr="00CD0687">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pPr>
              <w:rPr>
                <w:iCs/>
              </w:rPr>
            </w:pPr>
            <w:r w:rsidRPr="000D5C41">
              <w:rPr>
                <w:iCs/>
              </w:rPr>
              <w:t xml:space="preserve">Самостоятельная работа </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A1A60" w:rsidRPr="000D5C41" w:rsidRDefault="001A1A60" w:rsidP="00CD0687">
            <w:pPr>
              <w:rPr>
                <w:iCs/>
                <w:lang w:val="en-US"/>
              </w:rPr>
            </w:pPr>
            <w:r w:rsidRPr="000D5C41">
              <w:rPr>
                <w:iCs/>
                <w:lang w:val="en-US"/>
              </w:rPr>
              <w:t>6</w:t>
            </w:r>
          </w:p>
        </w:tc>
      </w:tr>
      <w:tr w:rsidR="001A1A60" w:rsidRPr="000D5C41" w:rsidTr="00CD0687">
        <w:tc>
          <w:tcPr>
            <w:tcW w:w="7900" w:type="dxa"/>
            <w:tcBorders>
              <w:top w:val="single" w:sz="6" w:space="0" w:color="000000"/>
              <w:left w:val="single" w:sz="6" w:space="0" w:color="000000"/>
              <w:bottom w:val="single" w:sz="6" w:space="0" w:color="000000"/>
            </w:tcBorders>
            <w:shd w:val="clear" w:color="auto" w:fill="auto"/>
          </w:tcPr>
          <w:p w:rsidR="001A1A60" w:rsidRPr="000D5C41" w:rsidRDefault="001A1A60" w:rsidP="00CD0687">
            <w:pPr>
              <w:rPr>
                <w:iCs/>
              </w:rPr>
            </w:pPr>
            <w:r w:rsidRPr="000D5C41">
              <w:rPr>
                <w:iCs/>
              </w:rPr>
              <w:t>Суммарное количество часов по дисциплине</w:t>
            </w:r>
          </w:p>
        </w:tc>
        <w:tc>
          <w:tcPr>
            <w:tcW w:w="1862" w:type="dxa"/>
            <w:tcBorders>
              <w:top w:val="single" w:sz="6" w:space="0" w:color="000000"/>
              <w:left w:val="single" w:sz="4" w:space="0" w:color="000000"/>
              <w:bottom w:val="single" w:sz="6" w:space="0" w:color="000000"/>
              <w:right w:val="single" w:sz="6" w:space="0" w:color="000000"/>
            </w:tcBorders>
            <w:shd w:val="clear" w:color="auto" w:fill="auto"/>
          </w:tcPr>
          <w:p w:rsidR="001A1A60" w:rsidRPr="000D5C41" w:rsidRDefault="001A1A60" w:rsidP="00CD0687">
            <w:pPr>
              <w:rPr>
                <w:iCs/>
                <w:lang w:val="en-US"/>
              </w:rPr>
            </w:pPr>
            <w:r w:rsidRPr="000D5C41">
              <w:rPr>
                <w:iCs/>
                <w:lang w:val="en-US"/>
              </w:rPr>
              <w:t>158</w:t>
            </w:r>
          </w:p>
        </w:tc>
      </w:tr>
    </w:tbl>
    <w:p w:rsidR="001A1A60" w:rsidRDefault="001A1A60" w:rsidP="001A1A60"/>
    <w:p w:rsidR="001A1A60" w:rsidRDefault="001A1A60" w:rsidP="001A1A60">
      <w:pPr>
        <w:pStyle w:val="aa"/>
        <w:spacing w:line="360" w:lineRule="auto"/>
        <w:ind w:firstLine="709"/>
        <w:jc w:val="both"/>
      </w:pPr>
      <w:r>
        <w:t>При реализации содержания общеобразовательной учебной дисциплины «Физика»</w:t>
      </w:r>
      <w:r>
        <w:rPr>
          <w:spacing w:val="-57"/>
        </w:rPr>
        <w:t xml:space="preserve"> </w:t>
      </w:r>
      <w:r>
        <w:t>в пределах освоения ОПОП СПО на базе основного общего образования с получением</w:t>
      </w:r>
      <w:r>
        <w:rPr>
          <w:spacing w:val="1"/>
        </w:rPr>
        <w:t xml:space="preserve"> </w:t>
      </w:r>
      <w:r>
        <w:t>среднего общего образования нагрузка обучающихся составляет.— 158 часов.</w:t>
      </w:r>
    </w:p>
    <w:p w:rsidR="001A1A60" w:rsidRDefault="001A1A60" w:rsidP="001A1A60">
      <w:pPr>
        <w:pStyle w:val="10"/>
      </w:pPr>
      <w:bookmarkStart w:id="48" w:name="_Toc133341958"/>
      <w:r>
        <w:t>2.2.</w:t>
      </w:r>
      <w:r>
        <w:rPr>
          <w:spacing w:val="-2"/>
        </w:rPr>
        <w:t xml:space="preserve"> </w:t>
      </w:r>
      <w:r>
        <w:t>Тематический</w:t>
      </w:r>
      <w:r>
        <w:rPr>
          <w:spacing w:val="-2"/>
        </w:rPr>
        <w:t xml:space="preserve"> </w:t>
      </w:r>
      <w:r>
        <w:t>план</w:t>
      </w:r>
      <w:r>
        <w:rPr>
          <w:spacing w:val="-2"/>
        </w:rPr>
        <w:t xml:space="preserve"> </w:t>
      </w:r>
      <w:r>
        <w:t>учебной</w:t>
      </w:r>
      <w:r>
        <w:rPr>
          <w:spacing w:val="-2"/>
        </w:rPr>
        <w:t xml:space="preserve"> </w:t>
      </w:r>
      <w:r>
        <w:t>дисциплины</w:t>
      </w:r>
      <w:r>
        <w:rPr>
          <w:spacing w:val="-1"/>
        </w:rPr>
        <w:t xml:space="preserve"> </w:t>
      </w:r>
      <w:r>
        <w:t>ОУД.10</w:t>
      </w:r>
      <w:r>
        <w:rPr>
          <w:spacing w:val="-2"/>
        </w:rPr>
        <w:t xml:space="preserve"> </w:t>
      </w:r>
      <w:r>
        <w:t>«Физика»</w:t>
      </w:r>
      <w:bookmarkEnd w:id="48"/>
    </w:p>
    <w:tbl>
      <w:tblPr>
        <w:tblStyle w:val="TableNormal"/>
        <w:tblW w:w="1306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2963"/>
        <w:gridCol w:w="2411"/>
        <w:gridCol w:w="993"/>
        <w:gridCol w:w="2122"/>
        <w:gridCol w:w="3698"/>
      </w:tblGrid>
      <w:tr w:rsidR="001A1A60" w:rsidRPr="00A07B44" w:rsidTr="00CD0687">
        <w:trPr>
          <w:trHeight w:val="830"/>
        </w:trPr>
        <w:tc>
          <w:tcPr>
            <w:tcW w:w="879" w:type="dxa"/>
            <w:vMerge w:val="restart"/>
          </w:tcPr>
          <w:p w:rsidR="001A1A60" w:rsidRPr="00A07B44" w:rsidRDefault="001A1A60" w:rsidP="00CD0687">
            <w:pPr>
              <w:pStyle w:val="TableParagraph"/>
              <w:jc w:val="center"/>
              <w:rPr>
                <w:b/>
                <w:sz w:val="24"/>
                <w:szCs w:val="24"/>
                <w:lang w:val="ru-RU"/>
              </w:rPr>
            </w:pPr>
          </w:p>
          <w:p w:rsidR="001A1A60" w:rsidRPr="00A07B44" w:rsidRDefault="001A1A60" w:rsidP="00CD0687">
            <w:pPr>
              <w:pStyle w:val="TableParagraph"/>
              <w:ind w:right="124"/>
              <w:jc w:val="center"/>
              <w:rPr>
                <w:b/>
                <w:sz w:val="24"/>
                <w:szCs w:val="24"/>
              </w:rPr>
            </w:pPr>
            <w:r w:rsidRPr="00A07B44">
              <w:rPr>
                <w:b/>
                <w:sz w:val="24"/>
                <w:szCs w:val="24"/>
              </w:rPr>
              <w:t>№</w:t>
            </w:r>
            <w:r w:rsidRPr="00A07B44">
              <w:rPr>
                <w:b/>
                <w:spacing w:val="1"/>
                <w:sz w:val="24"/>
                <w:szCs w:val="24"/>
              </w:rPr>
              <w:t xml:space="preserve"> </w:t>
            </w:r>
            <w:r w:rsidRPr="00A07B44">
              <w:rPr>
                <w:b/>
                <w:sz w:val="24"/>
                <w:szCs w:val="24"/>
              </w:rPr>
              <w:t>темы</w:t>
            </w:r>
          </w:p>
        </w:tc>
        <w:tc>
          <w:tcPr>
            <w:tcW w:w="2963" w:type="dxa"/>
            <w:vMerge w:val="restart"/>
          </w:tcPr>
          <w:p w:rsidR="001A1A60" w:rsidRPr="00A07B44" w:rsidRDefault="001A1A60" w:rsidP="00CD0687">
            <w:pPr>
              <w:pStyle w:val="TableParagraph"/>
              <w:jc w:val="center"/>
              <w:rPr>
                <w:b/>
                <w:sz w:val="24"/>
                <w:szCs w:val="24"/>
              </w:rPr>
            </w:pPr>
          </w:p>
          <w:p w:rsidR="001A1A60" w:rsidRPr="00A07B44" w:rsidRDefault="001A1A60" w:rsidP="00CD0687">
            <w:pPr>
              <w:pStyle w:val="TableParagraph"/>
              <w:ind w:right="152"/>
              <w:jc w:val="center"/>
              <w:rPr>
                <w:b/>
                <w:sz w:val="24"/>
                <w:szCs w:val="24"/>
              </w:rPr>
            </w:pPr>
            <w:r>
              <w:rPr>
                <w:b/>
                <w:sz w:val="24"/>
                <w:szCs w:val="24"/>
                <w:lang w:val="ru-RU"/>
              </w:rPr>
              <w:t>Наимено</w:t>
            </w:r>
            <w:r w:rsidRPr="00A07B44">
              <w:rPr>
                <w:b/>
                <w:sz w:val="24"/>
                <w:szCs w:val="24"/>
              </w:rPr>
              <w:t>вание</w:t>
            </w:r>
            <w:r w:rsidRPr="00A07B44">
              <w:rPr>
                <w:b/>
                <w:spacing w:val="-15"/>
                <w:sz w:val="24"/>
                <w:szCs w:val="24"/>
              </w:rPr>
              <w:t xml:space="preserve"> </w:t>
            </w:r>
            <w:r>
              <w:rPr>
                <w:b/>
                <w:sz w:val="24"/>
                <w:szCs w:val="24"/>
              </w:rPr>
              <w:t xml:space="preserve">разделов </w:t>
            </w:r>
            <w:r w:rsidRPr="00A07B44">
              <w:rPr>
                <w:b/>
                <w:sz w:val="24"/>
                <w:szCs w:val="24"/>
              </w:rPr>
              <w:t>и тем</w:t>
            </w:r>
          </w:p>
        </w:tc>
        <w:tc>
          <w:tcPr>
            <w:tcW w:w="2411" w:type="dxa"/>
            <w:vMerge w:val="restart"/>
          </w:tcPr>
          <w:p w:rsidR="001A1A60" w:rsidRPr="00A07B44" w:rsidRDefault="001A1A60" w:rsidP="00CD0687">
            <w:pPr>
              <w:pStyle w:val="TableParagraph"/>
              <w:jc w:val="center"/>
              <w:rPr>
                <w:b/>
                <w:sz w:val="24"/>
                <w:szCs w:val="24"/>
              </w:rPr>
            </w:pPr>
          </w:p>
          <w:p w:rsidR="001A1A60" w:rsidRDefault="001A1A60" w:rsidP="00CD0687">
            <w:pPr>
              <w:pStyle w:val="TableParagraph"/>
              <w:ind w:right="223"/>
              <w:jc w:val="center"/>
              <w:rPr>
                <w:b/>
                <w:sz w:val="24"/>
                <w:szCs w:val="24"/>
                <w:lang w:val="ru-RU"/>
              </w:rPr>
            </w:pPr>
            <w:r w:rsidRPr="00A07B44">
              <w:rPr>
                <w:b/>
                <w:sz w:val="24"/>
                <w:szCs w:val="24"/>
              </w:rPr>
              <w:t>Объём</w:t>
            </w:r>
          </w:p>
          <w:p w:rsidR="001A1A60" w:rsidRPr="00A07B44" w:rsidRDefault="001A1A60" w:rsidP="00CD0687">
            <w:pPr>
              <w:pStyle w:val="TableParagraph"/>
              <w:ind w:right="223"/>
              <w:jc w:val="center"/>
              <w:rPr>
                <w:b/>
                <w:sz w:val="24"/>
                <w:szCs w:val="24"/>
              </w:rPr>
            </w:pPr>
            <w:r>
              <w:rPr>
                <w:b/>
                <w:sz w:val="24"/>
                <w:szCs w:val="24"/>
              </w:rPr>
              <w:t>образова</w:t>
            </w:r>
            <w:r w:rsidRPr="00A07B44">
              <w:rPr>
                <w:b/>
                <w:sz w:val="24"/>
                <w:szCs w:val="24"/>
              </w:rPr>
              <w:t>тельной</w:t>
            </w:r>
            <w:r w:rsidRPr="00A07B44">
              <w:rPr>
                <w:b/>
                <w:spacing w:val="-13"/>
                <w:sz w:val="24"/>
                <w:szCs w:val="24"/>
              </w:rPr>
              <w:t xml:space="preserve"> </w:t>
            </w:r>
            <w:r w:rsidRPr="00A07B44">
              <w:rPr>
                <w:b/>
                <w:sz w:val="24"/>
                <w:szCs w:val="24"/>
              </w:rPr>
              <w:t>нагрузки</w:t>
            </w:r>
          </w:p>
        </w:tc>
        <w:tc>
          <w:tcPr>
            <w:tcW w:w="3115" w:type="dxa"/>
            <w:gridSpan w:val="2"/>
          </w:tcPr>
          <w:p w:rsidR="001A1A60" w:rsidRDefault="001A1A60" w:rsidP="00CD0687">
            <w:pPr>
              <w:pStyle w:val="TableParagraph"/>
              <w:ind w:right="165"/>
              <w:jc w:val="center"/>
              <w:rPr>
                <w:b/>
                <w:sz w:val="24"/>
                <w:szCs w:val="24"/>
                <w:lang w:val="ru-RU"/>
              </w:rPr>
            </w:pPr>
            <w:r w:rsidRPr="00A07B44">
              <w:rPr>
                <w:b/>
                <w:sz w:val="24"/>
                <w:szCs w:val="24"/>
                <w:lang w:val="ru-RU"/>
              </w:rPr>
              <w:t>Количество часов по</w:t>
            </w:r>
          </w:p>
          <w:p w:rsidR="001A1A60" w:rsidRPr="00A07B44" w:rsidRDefault="001A1A60" w:rsidP="00CD0687">
            <w:pPr>
              <w:pStyle w:val="TableParagraph"/>
              <w:ind w:right="165"/>
              <w:jc w:val="center"/>
              <w:rPr>
                <w:b/>
                <w:sz w:val="24"/>
                <w:szCs w:val="24"/>
                <w:lang w:val="ru-RU"/>
              </w:rPr>
            </w:pPr>
            <w:r>
              <w:rPr>
                <w:b/>
                <w:sz w:val="24"/>
                <w:szCs w:val="24"/>
                <w:lang w:val="ru-RU"/>
              </w:rPr>
              <w:t>взаимодействию с препода</w:t>
            </w:r>
            <w:r w:rsidRPr="00A07B44">
              <w:rPr>
                <w:b/>
                <w:sz w:val="24"/>
                <w:szCs w:val="24"/>
                <w:lang w:val="ru-RU"/>
              </w:rPr>
              <w:t>вателем</w:t>
            </w:r>
          </w:p>
        </w:tc>
        <w:tc>
          <w:tcPr>
            <w:tcW w:w="3698" w:type="dxa"/>
          </w:tcPr>
          <w:p w:rsidR="001A1A60" w:rsidRPr="00A07B44" w:rsidRDefault="001A1A60" w:rsidP="00CD0687">
            <w:pPr>
              <w:pStyle w:val="TableParagraph"/>
              <w:ind w:right="165"/>
              <w:jc w:val="both"/>
              <w:rPr>
                <w:b/>
                <w:sz w:val="24"/>
                <w:szCs w:val="24"/>
                <w:lang w:val="ru-RU"/>
              </w:rPr>
            </w:pPr>
          </w:p>
        </w:tc>
      </w:tr>
      <w:tr w:rsidR="001A1A60" w:rsidRPr="00A07B44" w:rsidTr="00CD0687">
        <w:trPr>
          <w:trHeight w:val="551"/>
        </w:trPr>
        <w:tc>
          <w:tcPr>
            <w:tcW w:w="879" w:type="dxa"/>
            <w:vMerge/>
            <w:tcBorders>
              <w:top w:val="nil"/>
            </w:tcBorders>
          </w:tcPr>
          <w:p w:rsidR="001A1A60" w:rsidRPr="00A07B44" w:rsidRDefault="001A1A60" w:rsidP="00CD0687">
            <w:pPr>
              <w:rPr>
                <w:lang w:val="ru-RU"/>
              </w:rPr>
            </w:pPr>
          </w:p>
        </w:tc>
        <w:tc>
          <w:tcPr>
            <w:tcW w:w="2963" w:type="dxa"/>
            <w:vMerge/>
            <w:tcBorders>
              <w:top w:val="nil"/>
            </w:tcBorders>
          </w:tcPr>
          <w:p w:rsidR="001A1A60" w:rsidRPr="00A07B44" w:rsidRDefault="001A1A60" w:rsidP="00CD0687">
            <w:pPr>
              <w:rPr>
                <w:lang w:val="ru-RU"/>
              </w:rPr>
            </w:pPr>
          </w:p>
        </w:tc>
        <w:tc>
          <w:tcPr>
            <w:tcW w:w="2411" w:type="dxa"/>
            <w:vMerge/>
            <w:tcBorders>
              <w:top w:val="nil"/>
            </w:tcBorders>
          </w:tcPr>
          <w:p w:rsidR="001A1A60" w:rsidRPr="00A07B44" w:rsidRDefault="001A1A60" w:rsidP="00CD0687">
            <w:pPr>
              <w:rPr>
                <w:lang w:val="ru-RU"/>
              </w:rPr>
            </w:pPr>
          </w:p>
        </w:tc>
        <w:tc>
          <w:tcPr>
            <w:tcW w:w="993" w:type="dxa"/>
          </w:tcPr>
          <w:p w:rsidR="001A1A60" w:rsidRPr="00A07B44" w:rsidRDefault="001A1A60" w:rsidP="00CD0687">
            <w:pPr>
              <w:pStyle w:val="TableParagraph"/>
              <w:ind w:right="166"/>
              <w:jc w:val="center"/>
              <w:rPr>
                <w:b/>
                <w:sz w:val="24"/>
                <w:szCs w:val="24"/>
              </w:rPr>
            </w:pPr>
            <w:r w:rsidRPr="00A07B44">
              <w:rPr>
                <w:b/>
                <w:sz w:val="24"/>
                <w:szCs w:val="24"/>
              </w:rPr>
              <w:t>Всего</w:t>
            </w:r>
          </w:p>
        </w:tc>
        <w:tc>
          <w:tcPr>
            <w:tcW w:w="2122" w:type="dxa"/>
          </w:tcPr>
          <w:p w:rsidR="001A1A60" w:rsidRPr="00A07B44" w:rsidRDefault="001A1A60" w:rsidP="00CD0687">
            <w:pPr>
              <w:pStyle w:val="TableParagraph"/>
              <w:ind w:right="271"/>
              <w:jc w:val="center"/>
              <w:rPr>
                <w:b/>
                <w:sz w:val="24"/>
                <w:szCs w:val="24"/>
              </w:rPr>
            </w:pPr>
            <w:r w:rsidRPr="00A07B44">
              <w:rPr>
                <w:b/>
                <w:sz w:val="24"/>
                <w:szCs w:val="24"/>
              </w:rPr>
              <w:t>в том числе:</w:t>
            </w:r>
            <w:r w:rsidRPr="00A07B44">
              <w:rPr>
                <w:b/>
                <w:spacing w:val="1"/>
                <w:sz w:val="24"/>
                <w:szCs w:val="24"/>
              </w:rPr>
              <w:t xml:space="preserve"> </w:t>
            </w:r>
            <w:r w:rsidRPr="00A07B44">
              <w:rPr>
                <w:b/>
                <w:sz w:val="24"/>
                <w:szCs w:val="24"/>
              </w:rPr>
              <w:t>практические</w:t>
            </w:r>
          </w:p>
        </w:tc>
        <w:tc>
          <w:tcPr>
            <w:tcW w:w="3698" w:type="dxa"/>
          </w:tcPr>
          <w:p w:rsidR="001A1A60" w:rsidRPr="00A07B44" w:rsidRDefault="001A1A60" w:rsidP="00CD0687">
            <w:pPr>
              <w:pStyle w:val="TableParagraph"/>
              <w:ind w:right="271"/>
              <w:jc w:val="both"/>
              <w:rPr>
                <w:b/>
                <w:sz w:val="24"/>
                <w:szCs w:val="24"/>
              </w:rPr>
            </w:pPr>
          </w:p>
        </w:tc>
      </w:tr>
      <w:tr w:rsidR="001A1A60" w:rsidRPr="00A07B44" w:rsidTr="00CD0687">
        <w:trPr>
          <w:trHeight w:val="275"/>
        </w:trPr>
        <w:tc>
          <w:tcPr>
            <w:tcW w:w="879" w:type="dxa"/>
          </w:tcPr>
          <w:p w:rsidR="001A1A60" w:rsidRPr="00A07B44" w:rsidRDefault="001A1A60" w:rsidP="00CD0687">
            <w:pPr>
              <w:pStyle w:val="TableParagraph"/>
              <w:jc w:val="both"/>
              <w:rPr>
                <w:sz w:val="24"/>
                <w:szCs w:val="24"/>
              </w:rPr>
            </w:pPr>
          </w:p>
        </w:tc>
        <w:tc>
          <w:tcPr>
            <w:tcW w:w="2963" w:type="dxa"/>
          </w:tcPr>
          <w:p w:rsidR="001A1A60" w:rsidRPr="00A07B44" w:rsidRDefault="001A1A60" w:rsidP="00CD0687">
            <w:pPr>
              <w:pStyle w:val="TableParagraph"/>
              <w:jc w:val="both"/>
              <w:rPr>
                <w:b/>
                <w:sz w:val="24"/>
                <w:szCs w:val="24"/>
              </w:rPr>
            </w:pPr>
            <w:r w:rsidRPr="00A07B44">
              <w:rPr>
                <w:b/>
                <w:sz w:val="24"/>
                <w:szCs w:val="24"/>
              </w:rPr>
              <w:t>Введение</w:t>
            </w:r>
          </w:p>
        </w:tc>
        <w:tc>
          <w:tcPr>
            <w:tcW w:w="2411" w:type="dxa"/>
          </w:tcPr>
          <w:p w:rsidR="001A1A60" w:rsidRPr="00A07B44" w:rsidRDefault="001A1A60" w:rsidP="00CD0687">
            <w:pPr>
              <w:pStyle w:val="TableParagraph"/>
              <w:jc w:val="both"/>
              <w:rPr>
                <w:b/>
                <w:sz w:val="24"/>
                <w:szCs w:val="24"/>
              </w:rPr>
            </w:pPr>
            <w:r w:rsidRPr="00A07B44">
              <w:rPr>
                <w:b/>
                <w:sz w:val="24"/>
                <w:szCs w:val="24"/>
              </w:rPr>
              <w:t>2</w:t>
            </w:r>
          </w:p>
        </w:tc>
        <w:tc>
          <w:tcPr>
            <w:tcW w:w="993" w:type="dxa"/>
          </w:tcPr>
          <w:p w:rsidR="001A1A60" w:rsidRPr="00A07B44" w:rsidRDefault="001A1A60" w:rsidP="00CD0687">
            <w:pPr>
              <w:pStyle w:val="TableParagraph"/>
              <w:jc w:val="both"/>
              <w:rPr>
                <w:b/>
                <w:sz w:val="24"/>
                <w:szCs w:val="24"/>
              </w:rPr>
            </w:pPr>
            <w:r w:rsidRPr="00A07B44">
              <w:rPr>
                <w:b/>
                <w:sz w:val="24"/>
                <w:szCs w:val="24"/>
              </w:rPr>
              <w:t>2</w:t>
            </w:r>
          </w:p>
        </w:tc>
        <w:tc>
          <w:tcPr>
            <w:tcW w:w="2122" w:type="dxa"/>
          </w:tcPr>
          <w:p w:rsidR="001A1A60" w:rsidRPr="00A07B44" w:rsidRDefault="001A1A60" w:rsidP="00CD0687">
            <w:pPr>
              <w:pStyle w:val="TableParagraph"/>
              <w:jc w:val="both"/>
              <w:rPr>
                <w:sz w:val="24"/>
                <w:szCs w:val="24"/>
              </w:rPr>
            </w:pPr>
          </w:p>
        </w:tc>
        <w:tc>
          <w:tcPr>
            <w:tcW w:w="3698" w:type="dxa"/>
          </w:tcPr>
          <w:p w:rsidR="001A1A60" w:rsidRPr="00A07B44" w:rsidRDefault="001A1A60" w:rsidP="00CD0687">
            <w:pPr>
              <w:pStyle w:val="TableParagraph"/>
              <w:jc w:val="both"/>
              <w:rPr>
                <w:sz w:val="24"/>
                <w:szCs w:val="24"/>
              </w:rPr>
            </w:pPr>
          </w:p>
        </w:tc>
      </w:tr>
      <w:tr w:rsidR="001A1A60" w:rsidRPr="00A07B44" w:rsidTr="00CD0687">
        <w:trPr>
          <w:trHeight w:val="276"/>
        </w:trPr>
        <w:tc>
          <w:tcPr>
            <w:tcW w:w="879" w:type="dxa"/>
          </w:tcPr>
          <w:p w:rsidR="001A1A60" w:rsidRPr="00A07B44" w:rsidRDefault="001A1A60" w:rsidP="00CD0687">
            <w:pPr>
              <w:pStyle w:val="TableParagraph"/>
              <w:jc w:val="both"/>
              <w:rPr>
                <w:b/>
                <w:sz w:val="24"/>
                <w:szCs w:val="24"/>
              </w:rPr>
            </w:pPr>
            <w:r w:rsidRPr="00A07B44">
              <w:rPr>
                <w:b/>
                <w:sz w:val="24"/>
                <w:szCs w:val="24"/>
              </w:rPr>
              <w:t>1</w:t>
            </w:r>
          </w:p>
        </w:tc>
        <w:tc>
          <w:tcPr>
            <w:tcW w:w="2963" w:type="dxa"/>
          </w:tcPr>
          <w:p w:rsidR="001A1A60" w:rsidRPr="00A07B44" w:rsidRDefault="001A1A60" w:rsidP="00CD0687">
            <w:pPr>
              <w:pStyle w:val="TableParagraph"/>
              <w:jc w:val="both"/>
              <w:rPr>
                <w:b/>
                <w:sz w:val="24"/>
                <w:szCs w:val="24"/>
              </w:rPr>
            </w:pPr>
            <w:r w:rsidRPr="00A07B44">
              <w:rPr>
                <w:b/>
                <w:sz w:val="24"/>
                <w:szCs w:val="24"/>
              </w:rPr>
              <w:t>Раздел</w:t>
            </w:r>
            <w:r w:rsidRPr="00A07B44">
              <w:rPr>
                <w:b/>
                <w:spacing w:val="-3"/>
                <w:sz w:val="24"/>
                <w:szCs w:val="24"/>
              </w:rPr>
              <w:t xml:space="preserve"> </w:t>
            </w:r>
            <w:r w:rsidRPr="00A07B44">
              <w:rPr>
                <w:b/>
                <w:sz w:val="24"/>
                <w:szCs w:val="24"/>
              </w:rPr>
              <w:t>1:</w:t>
            </w:r>
            <w:r w:rsidRPr="00A07B44">
              <w:rPr>
                <w:b/>
                <w:spacing w:val="-1"/>
                <w:sz w:val="24"/>
                <w:szCs w:val="24"/>
              </w:rPr>
              <w:t xml:space="preserve"> </w:t>
            </w:r>
            <w:r w:rsidRPr="00A07B44">
              <w:rPr>
                <w:b/>
                <w:sz w:val="24"/>
                <w:szCs w:val="24"/>
              </w:rPr>
              <w:t>Механика</w:t>
            </w:r>
          </w:p>
        </w:tc>
        <w:tc>
          <w:tcPr>
            <w:tcW w:w="2411" w:type="dxa"/>
          </w:tcPr>
          <w:p w:rsidR="001A1A60" w:rsidRPr="00A07B44" w:rsidRDefault="001A1A60" w:rsidP="00CD0687">
            <w:pPr>
              <w:pStyle w:val="TableParagraph"/>
              <w:jc w:val="both"/>
              <w:rPr>
                <w:b/>
                <w:sz w:val="24"/>
                <w:szCs w:val="24"/>
              </w:rPr>
            </w:pPr>
            <w:r>
              <w:rPr>
                <w:b/>
                <w:sz w:val="24"/>
                <w:szCs w:val="24"/>
              </w:rPr>
              <w:t>30</w:t>
            </w:r>
          </w:p>
        </w:tc>
        <w:tc>
          <w:tcPr>
            <w:tcW w:w="993" w:type="dxa"/>
          </w:tcPr>
          <w:p w:rsidR="001A1A60" w:rsidRPr="00A07B44" w:rsidRDefault="001A1A60" w:rsidP="00CD0687">
            <w:pPr>
              <w:pStyle w:val="TableParagraph"/>
              <w:ind w:right="161"/>
              <w:jc w:val="both"/>
              <w:rPr>
                <w:b/>
                <w:sz w:val="24"/>
                <w:szCs w:val="24"/>
              </w:rPr>
            </w:pPr>
            <w:r>
              <w:rPr>
                <w:b/>
                <w:sz w:val="24"/>
                <w:szCs w:val="24"/>
              </w:rPr>
              <w:t>30</w:t>
            </w:r>
          </w:p>
        </w:tc>
        <w:tc>
          <w:tcPr>
            <w:tcW w:w="2122" w:type="dxa"/>
          </w:tcPr>
          <w:p w:rsidR="001A1A60" w:rsidRPr="00A07B44" w:rsidRDefault="001A1A60" w:rsidP="00CD0687">
            <w:pPr>
              <w:pStyle w:val="TableParagraph"/>
              <w:jc w:val="both"/>
              <w:rPr>
                <w:b/>
                <w:sz w:val="24"/>
                <w:szCs w:val="24"/>
              </w:rPr>
            </w:pPr>
            <w:r>
              <w:rPr>
                <w:b/>
                <w:sz w:val="24"/>
                <w:szCs w:val="24"/>
              </w:rPr>
              <w:t>12</w:t>
            </w:r>
          </w:p>
        </w:tc>
        <w:tc>
          <w:tcPr>
            <w:tcW w:w="3698" w:type="dxa"/>
            <w:vMerge w:val="restart"/>
            <w:vAlign w:val="center"/>
          </w:tcPr>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A07B44">
              <w:rPr>
                <w:bCs/>
                <w:lang w:val="ru-RU"/>
              </w:rPr>
              <w:t>ОК-01, ОК-02, ОК-03, ОК-04, ОК-05, ОК-06, ОК-07</w:t>
            </w:r>
          </w:p>
          <w:p w:rsidR="001A1A60" w:rsidRPr="004139A7"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ru-RU"/>
              </w:rPr>
            </w:pPr>
            <w:r>
              <w:rPr>
                <w:bCs/>
                <w:i/>
                <w:lang w:val="ru-RU"/>
              </w:rPr>
              <w:t>ПК 1.1, 1.5</w:t>
            </w:r>
          </w:p>
          <w:p w:rsidR="001A1A60" w:rsidRPr="00BA4BF9"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ru-RU"/>
              </w:rPr>
            </w:pPr>
            <w:r>
              <w:rPr>
                <w:bCs/>
                <w:i/>
                <w:lang w:val="ru-RU"/>
              </w:rPr>
              <w:t>ПК 2.1-2.4</w:t>
            </w:r>
          </w:p>
        </w:tc>
      </w:tr>
      <w:tr w:rsidR="001A1A60" w:rsidRPr="00A07B44" w:rsidTr="00CD0687">
        <w:trPr>
          <w:trHeight w:val="275"/>
        </w:trPr>
        <w:tc>
          <w:tcPr>
            <w:tcW w:w="879" w:type="dxa"/>
          </w:tcPr>
          <w:p w:rsidR="001A1A60" w:rsidRPr="00A07B44" w:rsidRDefault="001A1A60" w:rsidP="00CD0687">
            <w:pPr>
              <w:pStyle w:val="TableParagraph"/>
              <w:ind w:right="260"/>
              <w:jc w:val="both"/>
              <w:rPr>
                <w:sz w:val="24"/>
                <w:szCs w:val="24"/>
              </w:rPr>
            </w:pPr>
            <w:r>
              <w:rPr>
                <w:sz w:val="24"/>
                <w:szCs w:val="24"/>
              </w:rPr>
              <w:t>1.</w:t>
            </w:r>
            <w:r w:rsidRPr="00A07B44">
              <w:rPr>
                <w:sz w:val="24"/>
                <w:szCs w:val="24"/>
              </w:rPr>
              <w:t>1</w:t>
            </w:r>
          </w:p>
        </w:tc>
        <w:tc>
          <w:tcPr>
            <w:tcW w:w="2963" w:type="dxa"/>
          </w:tcPr>
          <w:p w:rsidR="001A1A60" w:rsidRPr="00A07B44" w:rsidRDefault="001A1A60" w:rsidP="00CD0687">
            <w:pPr>
              <w:pStyle w:val="TableParagraph"/>
              <w:jc w:val="both"/>
              <w:rPr>
                <w:sz w:val="24"/>
                <w:szCs w:val="24"/>
              </w:rPr>
            </w:pPr>
            <w:r w:rsidRPr="00A07B44">
              <w:rPr>
                <w:sz w:val="24"/>
                <w:szCs w:val="24"/>
              </w:rPr>
              <w:t>Тема</w:t>
            </w:r>
            <w:r>
              <w:rPr>
                <w:sz w:val="24"/>
                <w:szCs w:val="24"/>
                <w:lang w:val="ru-RU"/>
              </w:rPr>
              <w:t xml:space="preserve"> </w:t>
            </w:r>
            <w:r w:rsidRPr="00A07B44">
              <w:rPr>
                <w:sz w:val="24"/>
                <w:szCs w:val="24"/>
              </w:rPr>
              <w:t>1.1.:</w:t>
            </w:r>
            <w:r w:rsidRPr="00A07B44">
              <w:rPr>
                <w:spacing w:val="-3"/>
                <w:sz w:val="24"/>
                <w:szCs w:val="24"/>
              </w:rPr>
              <w:t xml:space="preserve"> </w:t>
            </w:r>
            <w:r w:rsidRPr="00A07B44">
              <w:rPr>
                <w:sz w:val="24"/>
                <w:szCs w:val="24"/>
              </w:rPr>
              <w:t>Кинематика</w:t>
            </w:r>
          </w:p>
        </w:tc>
        <w:tc>
          <w:tcPr>
            <w:tcW w:w="2411" w:type="dxa"/>
          </w:tcPr>
          <w:p w:rsidR="001A1A60" w:rsidRPr="00A07B44" w:rsidRDefault="001A1A60" w:rsidP="00CD0687">
            <w:pPr>
              <w:pStyle w:val="TableParagraph"/>
              <w:jc w:val="both"/>
              <w:rPr>
                <w:sz w:val="24"/>
                <w:szCs w:val="24"/>
              </w:rPr>
            </w:pPr>
            <w:r>
              <w:rPr>
                <w:sz w:val="24"/>
                <w:szCs w:val="24"/>
              </w:rPr>
              <w:t>12</w:t>
            </w:r>
          </w:p>
        </w:tc>
        <w:tc>
          <w:tcPr>
            <w:tcW w:w="993" w:type="dxa"/>
          </w:tcPr>
          <w:p w:rsidR="001A1A60" w:rsidRPr="00A07B44" w:rsidRDefault="001A1A60" w:rsidP="00CD0687">
            <w:pPr>
              <w:pStyle w:val="TableParagraph"/>
              <w:ind w:right="161"/>
              <w:jc w:val="both"/>
              <w:rPr>
                <w:sz w:val="24"/>
                <w:szCs w:val="24"/>
              </w:rPr>
            </w:pPr>
            <w:r>
              <w:rPr>
                <w:sz w:val="24"/>
                <w:szCs w:val="24"/>
              </w:rPr>
              <w:t>12</w:t>
            </w:r>
          </w:p>
        </w:tc>
        <w:tc>
          <w:tcPr>
            <w:tcW w:w="2122" w:type="dxa"/>
          </w:tcPr>
          <w:p w:rsidR="001A1A60" w:rsidRPr="00A07B44" w:rsidRDefault="001A1A60" w:rsidP="00CD0687">
            <w:pPr>
              <w:pStyle w:val="TableParagraph"/>
              <w:jc w:val="both"/>
              <w:rPr>
                <w:sz w:val="24"/>
                <w:szCs w:val="24"/>
              </w:rPr>
            </w:pPr>
            <w:r>
              <w:rPr>
                <w:sz w:val="24"/>
                <w:szCs w:val="24"/>
              </w:rPr>
              <w:t>4</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551"/>
        </w:trPr>
        <w:tc>
          <w:tcPr>
            <w:tcW w:w="879" w:type="dxa"/>
          </w:tcPr>
          <w:p w:rsidR="001A1A60" w:rsidRPr="00A07B44" w:rsidRDefault="001A1A60" w:rsidP="00CD0687">
            <w:pPr>
              <w:pStyle w:val="TableParagraph"/>
              <w:ind w:right="260"/>
              <w:jc w:val="both"/>
              <w:rPr>
                <w:sz w:val="24"/>
                <w:szCs w:val="24"/>
              </w:rPr>
            </w:pPr>
            <w:r>
              <w:rPr>
                <w:sz w:val="24"/>
                <w:szCs w:val="24"/>
              </w:rPr>
              <w:t>1.</w:t>
            </w:r>
            <w:r w:rsidRPr="00A07B44">
              <w:rPr>
                <w:sz w:val="24"/>
                <w:szCs w:val="24"/>
              </w:rPr>
              <w:t>2</w:t>
            </w:r>
          </w:p>
        </w:tc>
        <w:tc>
          <w:tcPr>
            <w:tcW w:w="2963" w:type="dxa"/>
          </w:tcPr>
          <w:p w:rsidR="001A1A60" w:rsidRPr="00A07B44" w:rsidRDefault="001A1A60" w:rsidP="00CD0687">
            <w:pPr>
              <w:pStyle w:val="TableParagraph"/>
              <w:jc w:val="both"/>
              <w:rPr>
                <w:sz w:val="24"/>
                <w:szCs w:val="24"/>
              </w:rPr>
            </w:pPr>
            <w:r w:rsidRPr="00A07B44">
              <w:rPr>
                <w:sz w:val="24"/>
                <w:szCs w:val="24"/>
              </w:rPr>
              <w:t>Тема</w:t>
            </w:r>
            <w:r>
              <w:rPr>
                <w:sz w:val="24"/>
                <w:szCs w:val="24"/>
                <w:lang w:val="ru-RU"/>
              </w:rPr>
              <w:t xml:space="preserve"> </w:t>
            </w:r>
            <w:r w:rsidRPr="00A07B44">
              <w:rPr>
                <w:sz w:val="24"/>
                <w:szCs w:val="24"/>
              </w:rPr>
              <w:t>1.2:</w:t>
            </w:r>
            <w:r w:rsidRPr="00A07B44">
              <w:rPr>
                <w:spacing w:val="-3"/>
                <w:sz w:val="24"/>
                <w:szCs w:val="24"/>
              </w:rPr>
              <w:t xml:space="preserve"> </w:t>
            </w:r>
            <w:r w:rsidRPr="00A07B44">
              <w:rPr>
                <w:sz w:val="24"/>
                <w:szCs w:val="24"/>
              </w:rPr>
              <w:t>Законы</w:t>
            </w:r>
            <w:r w:rsidRPr="00A07B44">
              <w:rPr>
                <w:spacing w:val="-2"/>
                <w:sz w:val="24"/>
                <w:szCs w:val="24"/>
              </w:rPr>
              <w:t xml:space="preserve"> </w:t>
            </w:r>
            <w:r w:rsidRPr="00A07B44">
              <w:rPr>
                <w:sz w:val="24"/>
                <w:szCs w:val="24"/>
              </w:rPr>
              <w:t>механики</w:t>
            </w:r>
          </w:p>
          <w:p w:rsidR="001A1A60" w:rsidRPr="00A07B44" w:rsidRDefault="001A1A60" w:rsidP="00CD0687">
            <w:pPr>
              <w:pStyle w:val="TableParagraph"/>
              <w:jc w:val="both"/>
              <w:rPr>
                <w:sz w:val="24"/>
                <w:szCs w:val="24"/>
              </w:rPr>
            </w:pPr>
            <w:r w:rsidRPr="00A07B44">
              <w:rPr>
                <w:sz w:val="24"/>
                <w:szCs w:val="24"/>
              </w:rPr>
              <w:t>Ньютона</w:t>
            </w:r>
          </w:p>
        </w:tc>
        <w:tc>
          <w:tcPr>
            <w:tcW w:w="2411" w:type="dxa"/>
          </w:tcPr>
          <w:p w:rsidR="001A1A60" w:rsidRPr="00A07B44" w:rsidRDefault="001A1A60" w:rsidP="00CD0687">
            <w:pPr>
              <w:pStyle w:val="TableParagraph"/>
              <w:jc w:val="both"/>
              <w:rPr>
                <w:sz w:val="24"/>
                <w:szCs w:val="24"/>
              </w:rPr>
            </w:pPr>
            <w:r>
              <w:rPr>
                <w:sz w:val="24"/>
                <w:szCs w:val="24"/>
              </w:rPr>
              <w:t>10</w:t>
            </w:r>
          </w:p>
        </w:tc>
        <w:tc>
          <w:tcPr>
            <w:tcW w:w="993" w:type="dxa"/>
          </w:tcPr>
          <w:p w:rsidR="001A1A60" w:rsidRPr="00A07B44" w:rsidRDefault="001A1A60" w:rsidP="00CD0687">
            <w:pPr>
              <w:pStyle w:val="TableParagraph"/>
              <w:ind w:right="161"/>
              <w:jc w:val="both"/>
              <w:rPr>
                <w:sz w:val="24"/>
                <w:szCs w:val="24"/>
              </w:rPr>
            </w:pPr>
            <w:r>
              <w:rPr>
                <w:sz w:val="24"/>
                <w:szCs w:val="24"/>
              </w:rPr>
              <w:t>10</w:t>
            </w:r>
          </w:p>
        </w:tc>
        <w:tc>
          <w:tcPr>
            <w:tcW w:w="2122" w:type="dxa"/>
          </w:tcPr>
          <w:p w:rsidR="001A1A60" w:rsidRPr="00A07B44" w:rsidRDefault="001A1A60" w:rsidP="00CD0687">
            <w:pPr>
              <w:pStyle w:val="TableParagraph"/>
              <w:jc w:val="both"/>
              <w:rPr>
                <w:sz w:val="24"/>
                <w:szCs w:val="24"/>
              </w:rPr>
            </w:pPr>
            <w:r>
              <w:rPr>
                <w:sz w:val="24"/>
                <w:szCs w:val="24"/>
              </w:rPr>
              <w:t>4</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551"/>
        </w:trPr>
        <w:tc>
          <w:tcPr>
            <w:tcW w:w="879" w:type="dxa"/>
          </w:tcPr>
          <w:p w:rsidR="001A1A60" w:rsidRPr="00A07B44" w:rsidRDefault="001A1A60" w:rsidP="00CD0687">
            <w:pPr>
              <w:pStyle w:val="TableParagraph"/>
              <w:ind w:right="260"/>
              <w:jc w:val="both"/>
              <w:rPr>
                <w:sz w:val="24"/>
                <w:szCs w:val="24"/>
              </w:rPr>
            </w:pPr>
            <w:r>
              <w:rPr>
                <w:sz w:val="24"/>
                <w:szCs w:val="24"/>
              </w:rPr>
              <w:t>1.</w:t>
            </w:r>
            <w:r w:rsidRPr="00A07B44">
              <w:rPr>
                <w:sz w:val="24"/>
                <w:szCs w:val="24"/>
              </w:rPr>
              <w:t>3</w:t>
            </w:r>
          </w:p>
        </w:tc>
        <w:tc>
          <w:tcPr>
            <w:tcW w:w="2963" w:type="dxa"/>
          </w:tcPr>
          <w:p w:rsidR="001A1A60" w:rsidRPr="00A07B44" w:rsidRDefault="001A1A60" w:rsidP="00CD0687">
            <w:pPr>
              <w:pStyle w:val="TableParagraph"/>
              <w:jc w:val="both"/>
              <w:rPr>
                <w:sz w:val="24"/>
                <w:szCs w:val="24"/>
                <w:lang w:val="ru-RU"/>
              </w:rPr>
            </w:pPr>
            <w:r w:rsidRPr="00A07B44">
              <w:rPr>
                <w:sz w:val="24"/>
                <w:szCs w:val="24"/>
                <w:lang w:val="ru-RU"/>
              </w:rPr>
              <w:t>Тема</w:t>
            </w:r>
            <w:r>
              <w:rPr>
                <w:sz w:val="24"/>
                <w:szCs w:val="24"/>
                <w:lang w:val="ru-RU"/>
              </w:rPr>
              <w:t xml:space="preserve"> </w:t>
            </w:r>
            <w:r w:rsidRPr="00A07B44">
              <w:rPr>
                <w:sz w:val="24"/>
                <w:szCs w:val="24"/>
                <w:lang w:val="ru-RU"/>
              </w:rPr>
              <w:t>1.3:</w:t>
            </w:r>
            <w:r w:rsidRPr="00A07B44">
              <w:rPr>
                <w:spacing w:val="-3"/>
                <w:sz w:val="24"/>
                <w:szCs w:val="24"/>
                <w:lang w:val="ru-RU"/>
              </w:rPr>
              <w:t xml:space="preserve"> </w:t>
            </w:r>
            <w:r w:rsidRPr="00A07B44">
              <w:rPr>
                <w:sz w:val="24"/>
                <w:szCs w:val="24"/>
                <w:lang w:val="ru-RU"/>
              </w:rPr>
              <w:t>Законы</w:t>
            </w:r>
            <w:r w:rsidRPr="00A07B44">
              <w:rPr>
                <w:spacing w:val="-2"/>
                <w:sz w:val="24"/>
                <w:szCs w:val="24"/>
                <w:lang w:val="ru-RU"/>
              </w:rPr>
              <w:t xml:space="preserve"> </w:t>
            </w:r>
            <w:r w:rsidRPr="00A07B44">
              <w:rPr>
                <w:sz w:val="24"/>
                <w:szCs w:val="24"/>
                <w:lang w:val="ru-RU"/>
              </w:rPr>
              <w:t>сохране-</w:t>
            </w:r>
          </w:p>
          <w:p w:rsidR="001A1A60" w:rsidRPr="00A07B44" w:rsidRDefault="001A1A60" w:rsidP="00CD0687">
            <w:pPr>
              <w:pStyle w:val="TableParagraph"/>
              <w:jc w:val="both"/>
              <w:rPr>
                <w:sz w:val="24"/>
                <w:szCs w:val="24"/>
                <w:lang w:val="ru-RU"/>
              </w:rPr>
            </w:pPr>
            <w:r w:rsidRPr="00A07B44">
              <w:rPr>
                <w:sz w:val="24"/>
                <w:szCs w:val="24"/>
                <w:lang w:val="ru-RU"/>
              </w:rPr>
              <w:t>ния</w:t>
            </w:r>
            <w:r w:rsidRPr="00A07B44">
              <w:rPr>
                <w:spacing w:val="-2"/>
                <w:sz w:val="24"/>
                <w:szCs w:val="24"/>
                <w:lang w:val="ru-RU"/>
              </w:rPr>
              <w:t xml:space="preserve"> </w:t>
            </w:r>
            <w:r w:rsidRPr="00A07B44">
              <w:rPr>
                <w:sz w:val="24"/>
                <w:szCs w:val="24"/>
                <w:lang w:val="ru-RU"/>
              </w:rPr>
              <w:t>в</w:t>
            </w:r>
            <w:r w:rsidRPr="00A07B44">
              <w:rPr>
                <w:spacing w:val="-2"/>
                <w:sz w:val="24"/>
                <w:szCs w:val="24"/>
                <w:lang w:val="ru-RU"/>
              </w:rPr>
              <w:t xml:space="preserve"> </w:t>
            </w:r>
            <w:r w:rsidRPr="00A07B44">
              <w:rPr>
                <w:sz w:val="24"/>
                <w:szCs w:val="24"/>
                <w:lang w:val="ru-RU"/>
              </w:rPr>
              <w:t>механике</w:t>
            </w:r>
          </w:p>
        </w:tc>
        <w:tc>
          <w:tcPr>
            <w:tcW w:w="2411" w:type="dxa"/>
          </w:tcPr>
          <w:p w:rsidR="001A1A60" w:rsidRPr="00A07B44" w:rsidRDefault="001A1A60" w:rsidP="00CD0687">
            <w:pPr>
              <w:pStyle w:val="TableParagraph"/>
              <w:jc w:val="both"/>
              <w:rPr>
                <w:sz w:val="24"/>
                <w:szCs w:val="24"/>
              </w:rPr>
            </w:pPr>
            <w:r>
              <w:rPr>
                <w:sz w:val="24"/>
                <w:szCs w:val="24"/>
              </w:rPr>
              <w:t>8</w:t>
            </w:r>
          </w:p>
        </w:tc>
        <w:tc>
          <w:tcPr>
            <w:tcW w:w="993" w:type="dxa"/>
          </w:tcPr>
          <w:p w:rsidR="001A1A60" w:rsidRPr="00A07B44" w:rsidRDefault="001A1A60" w:rsidP="00CD0687">
            <w:pPr>
              <w:pStyle w:val="TableParagraph"/>
              <w:ind w:right="161"/>
              <w:jc w:val="both"/>
              <w:rPr>
                <w:sz w:val="24"/>
                <w:szCs w:val="24"/>
              </w:rPr>
            </w:pPr>
            <w:r>
              <w:rPr>
                <w:sz w:val="24"/>
                <w:szCs w:val="24"/>
              </w:rPr>
              <w:t>8</w:t>
            </w:r>
          </w:p>
        </w:tc>
        <w:tc>
          <w:tcPr>
            <w:tcW w:w="2122" w:type="dxa"/>
          </w:tcPr>
          <w:p w:rsidR="001A1A60" w:rsidRPr="00A07B44" w:rsidRDefault="001A1A60" w:rsidP="00CD0687">
            <w:pPr>
              <w:pStyle w:val="TableParagraph"/>
              <w:jc w:val="both"/>
              <w:rPr>
                <w:sz w:val="24"/>
                <w:szCs w:val="24"/>
              </w:rPr>
            </w:pPr>
            <w:r>
              <w:rPr>
                <w:sz w:val="24"/>
                <w:szCs w:val="24"/>
              </w:rPr>
              <w:t>4</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554"/>
        </w:trPr>
        <w:tc>
          <w:tcPr>
            <w:tcW w:w="879" w:type="dxa"/>
          </w:tcPr>
          <w:p w:rsidR="001A1A60" w:rsidRPr="00A07B44" w:rsidRDefault="001A1A60" w:rsidP="00CD0687">
            <w:pPr>
              <w:pStyle w:val="TableParagraph"/>
              <w:jc w:val="both"/>
              <w:rPr>
                <w:b/>
                <w:sz w:val="24"/>
                <w:szCs w:val="24"/>
              </w:rPr>
            </w:pPr>
            <w:r w:rsidRPr="00A07B44">
              <w:rPr>
                <w:b/>
                <w:sz w:val="24"/>
                <w:szCs w:val="24"/>
              </w:rPr>
              <w:lastRenderedPageBreak/>
              <w:t>2</w:t>
            </w:r>
          </w:p>
        </w:tc>
        <w:tc>
          <w:tcPr>
            <w:tcW w:w="2963" w:type="dxa"/>
          </w:tcPr>
          <w:p w:rsidR="001A1A60" w:rsidRPr="00A07B44" w:rsidRDefault="001A1A60" w:rsidP="00CD0687">
            <w:pPr>
              <w:pStyle w:val="TableParagraph"/>
              <w:ind w:right="95"/>
              <w:jc w:val="both"/>
              <w:rPr>
                <w:b/>
                <w:sz w:val="24"/>
                <w:szCs w:val="24"/>
              </w:rPr>
            </w:pPr>
            <w:r w:rsidRPr="00A07B44">
              <w:rPr>
                <w:b/>
                <w:sz w:val="24"/>
                <w:szCs w:val="24"/>
              </w:rPr>
              <w:t>Раздел 2: Молекулярная</w:t>
            </w:r>
            <w:r w:rsidRPr="00A07B44">
              <w:rPr>
                <w:b/>
                <w:spacing w:val="1"/>
                <w:sz w:val="24"/>
                <w:szCs w:val="24"/>
              </w:rPr>
              <w:t xml:space="preserve"> </w:t>
            </w:r>
            <w:r w:rsidRPr="00A07B44">
              <w:rPr>
                <w:b/>
                <w:sz w:val="24"/>
                <w:szCs w:val="24"/>
              </w:rPr>
              <w:t>физика.</w:t>
            </w:r>
            <w:r w:rsidRPr="00A07B44">
              <w:rPr>
                <w:b/>
                <w:spacing w:val="52"/>
                <w:sz w:val="24"/>
                <w:szCs w:val="24"/>
              </w:rPr>
              <w:t xml:space="preserve"> </w:t>
            </w:r>
            <w:r w:rsidRPr="00A07B44">
              <w:rPr>
                <w:b/>
                <w:sz w:val="24"/>
                <w:szCs w:val="24"/>
              </w:rPr>
              <w:t>Термодинамика</w:t>
            </w:r>
          </w:p>
        </w:tc>
        <w:tc>
          <w:tcPr>
            <w:tcW w:w="2411" w:type="dxa"/>
          </w:tcPr>
          <w:p w:rsidR="001A1A60" w:rsidRPr="00A07B44" w:rsidRDefault="001A1A60" w:rsidP="00CD0687">
            <w:pPr>
              <w:pStyle w:val="TableParagraph"/>
              <w:jc w:val="both"/>
              <w:rPr>
                <w:b/>
                <w:sz w:val="24"/>
                <w:szCs w:val="24"/>
              </w:rPr>
            </w:pPr>
            <w:r>
              <w:rPr>
                <w:b/>
                <w:sz w:val="24"/>
                <w:szCs w:val="24"/>
              </w:rPr>
              <w:t>20</w:t>
            </w:r>
          </w:p>
        </w:tc>
        <w:tc>
          <w:tcPr>
            <w:tcW w:w="993" w:type="dxa"/>
          </w:tcPr>
          <w:p w:rsidR="001A1A60" w:rsidRPr="00A07B44" w:rsidRDefault="001A1A60" w:rsidP="00CD0687">
            <w:pPr>
              <w:pStyle w:val="TableParagraph"/>
              <w:ind w:right="161"/>
              <w:jc w:val="both"/>
              <w:rPr>
                <w:b/>
                <w:sz w:val="24"/>
                <w:szCs w:val="24"/>
              </w:rPr>
            </w:pPr>
            <w:r>
              <w:rPr>
                <w:b/>
                <w:sz w:val="24"/>
                <w:szCs w:val="24"/>
              </w:rPr>
              <w:t>20</w:t>
            </w:r>
          </w:p>
        </w:tc>
        <w:tc>
          <w:tcPr>
            <w:tcW w:w="2122" w:type="dxa"/>
          </w:tcPr>
          <w:p w:rsidR="001A1A60" w:rsidRPr="00A07B44" w:rsidRDefault="001A1A60" w:rsidP="00CD0687">
            <w:pPr>
              <w:pStyle w:val="TableParagraph"/>
              <w:jc w:val="both"/>
              <w:rPr>
                <w:b/>
                <w:sz w:val="24"/>
                <w:szCs w:val="24"/>
              </w:rPr>
            </w:pPr>
            <w:r w:rsidRPr="00A07B44">
              <w:rPr>
                <w:b/>
                <w:sz w:val="24"/>
                <w:szCs w:val="24"/>
              </w:rPr>
              <w:t>6</w:t>
            </w:r>
          </w:p>
        </w:tc>
        <w:tc>
          <w:tcPr>
            <w:tcW w:w="3698" w:type="dxa"/>
            <w:vMerge w:val="restart"/>
            <w:vAlign w:val="center"/>
          </w:tcPr>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A07B44">
              <w:rPr>
                <w:bCs/>
                <w:lang w:val="ru-RU"/>
              </w:rPr>
              <w:t>ОК-01, ОК-02, ОК-03, ОК-04, ОК-05, ОК-06, ОК-07</w:t>
            </w:r>
          </w:p>
          <w:p w:rsidR="001A1A60" w:rsidRPr="004139A7"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ru-RU"/>
              </w:rPr>
            </w:pPr>
            <w:r>
              <w:rPr>
                <w:bCs/>
                <w:i/>
                <w:lang w:val="ru-RU"/>
              </w:rPr>
              <w:t>ПК 1.1, 1.5</w:t>
            </w:r>
          </w:p>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i/>
                <w:lang w:val="ru-RU"/>
              </w:rPr>
              <w:t>ПК 2.1-2.4</w:t>
            </w:r>
          </w:p>
        </w:tc>
      </w:tr>
      <w:tr w:rsidR="001A1A60" w:rsidRPr="00A07B44" w:rsidTr="00CD0687">
        <w:trPr>
          <w:trHeight w:val="827"/>
        </w:trPr>
        <w:tc>
          <w:tcPr>
            <w:tcW w:w="879" w:type="dxa"/>
          </w:tcPr>
          <w:p w:rsidR="001A1A60" w:rsidRPr="00927B89" w:rsidRDefault="001A1A60" w:rsidP="00CD0687">
            <w:pPr>
              <w:pStyle w:val="TableParagraph"/>
              <w:jc w:val="both"/>
              <w:rPr>
                <w:b/>
                <w:sz w:val="24"/>
                <w:szCs w:val="24"/>
                <w:lang w:val="ru-RU"/>
              </w:rPr>
            </w:pPr>
          </w:p>
          <w:p w:rsidR="001A1A60" w:rsidRPr="00927B89" w:rsidRDefault="001A1A60" w:rsidP="00CD0687">
            <w:pPr>
              <w:pStyle w:val="TableParagraph"/>
              <w:ind w:right="260"/>
              <w:jc w:val="both"/>
              <w:rPr>
                <w:sz w:val="24"/>
                <w:szCs w:val="24"/>
                <w:lang w:val="ru-RU"/>
              </w:rPr>
            </w:pPr>
            <w:r w:rsidRPr="00927B89">
              <w:rPr>
                <w:sz w:val="24"/>
                <w:szCs w:val="24"/>
                <w:lang w:val="ru-RU"/>
              </w:rPr>
              <w:t>2.1</w:t>
            </w:r>
          </w:p>
        </w:tc>
        <w:tc>
          <w:tcPr>
            <w:tcW w:w="2963" w:type="dxa"/>
          </w:tcPr>
          <w:p w:rsidR="001A1A60" w:rsidRPr="00A07B44" w:rsidRDefault="001A1A60" w:rsidP="00CD0687">
            <w:pPr>
              <w:pStyle w:val="TableParagraph"/>
              <w:jc w:val="both"/>
              <w:rPr>
                <w:sz w:val="24"/>
                <w:szCs w:val="24"/>
                <w:lang w:val="ru-RU"/>
              </w:rPr>
            </w:pPr>
            <w:r w:rsidRPr="00A07B44">
              <w:rPr>
                <w:sz w:val="24"/>
                <w:szCs w:val="24"/>
                <w:lang w:val="ru-RU"/>
              </w:rPr>
              <w:t>Тема</w:t>
            </w:r>
            <w:r w:rsidRPr="00A07B44">
              <w:rPr>
                <w:spacing w:val="-2"/>
                <w:sz w:val="24"/>
                <w:szCs w:val="24"/>
                <w:lang w:val="ru-RU"/>
              </w:rPr>
              <w:t xml:space="preserve"> </w:t>
            </w:r>
            <w:r w:rsidRPr="00A07B44">
              <w:rPr>
                <w:sz w:val="24"/>
                <w:szCs w:val="24"/>
                <w:lang w:val="ru-RU"/>
              </w:rPr>
              <w:t>2.1:</w:t>
            </w:r>
            <w:r w:rsidRPr="00A07B44">
              <w:rPr>
                <w:spacing w:val="-1"/>
                <w:sz w:val="24"/>
                <w:szCs w:val="24"/>
                <w:lang w:val="ru-RU"/>
              </w:rPr>
              <w:t xml:space="preserve"> </w:t>
            </w:r>
            <w:r w:rsidRPr="00A07B44">
              <w:rPr>
                <w:sz w:val="24"/>
                <w:szCs w:val="24"/>
                <w:lang w:val="ru-RU"/>
              </w:rPr>
              <w:t>Основы</w:t>
            </w:r>
            <w:r w:rsidRPr="00A07B44">
              <w:rPr>
                <w:spacing w:val="-2"/>
                <w:sz w:val="24"/>
                <w:szCs w:val="24"/>
                <w:lang w:val="ru-RU"/>
              </w:rPr>
              <w:t xml:space="preserve"> </w:t>
            </w:r>
            <w:r w:rsidRPr="00A07B44">
              <w:rPr>
                <w:sz w:val="24"/>
                <w:szCs w:val="24"/>
                <w:lang w:val="ru-RU"/>
              </w:rPr>
              <w:t>молеку-</w:t>
            </w:r>
          </w:p>
          <w:p w:rsidR="001A1A60" w:rsidRPr="0023303C" w:rsidRDefault="001A1A60" w:rsidP="00CD0687">
            <w:pPr>
              <w:pStyle w:val="TableParagraph"/>
              <w:ind w:right="279"/>
              <w:jc w:val="both"/>
              <w:rPr>
                <w:sz w:val="24"/>
                <w:szCs w:val="24"/>
                <w:lang w:val="ru-RU"/>
              </w:rPr>
            </w:pPr>
            <w:r w:rsidRPr="00A07B44">
              <w:rPr>
                <w:sz w:val="24"/>
                <w:szCs w:val="24"/>
                <w:lang w:val="ru-RU"/>
              </w:rPr>
              <w:t>лярно-кинетической</w:t>
            </w:r>
            <w:r w:rsidRPr="00A07B44">
              <w:rPr>
                <w:spacing w:val="-15"/>
                <w:sz w:val="24"/>
                <w:szCs w:val="24"/>
                <w:lang w:val="ru-RU"/>
              </w:rPr>
              <w:t xml:space="preserve"> </w:t>
            </w:r>
            <w:r w:rsidRPr="00A07B44">
              <w:rPr>
                <w:sz w:val="24"/>
                <w:szCs w:val="24"/>
                <w:lang w:val="ru-RU"/>
              </w:rPr>
              <w:t>тео-</w:t>
            </w:r>
            <w:r w:rsidRPr="00A07B44">
              <w:rPr>
                <w:spacing w:val="-57"/>
                <w:sz w:val="24"/>
                <w:szCs w:val="24"/>
                <w:lang w:val="ru-RU"/>
              </w:rPr>
              <w:t xml:space="preserve"> </w:t>
            </w:r>
            <w:r w:rsidRPr="00A07B44">
              <w:rPr>
                <w:sz w:val="24"/>
                <w:szCs w:val="24"/>
                <w:lang w:val="ru-RU"/>
              </w:rPr>
              <w:t>рии.</w:t>
            </w:r>
            <w:r w:rsidRPr="00A07B44">
              <w:rPr>
                <w:spacing w:val="-1"/>
                <w:sz w:val="24"/>
                <w:szCs w:val="24"/>
                <w:lang w:val="ru-RU"/>
              </w:rPr>
              <w:t xml:space="preserve"> </w:t>
            </w:r>
            <w:r w:rsidRPr="0023303C">
              <w:rPr>
                <w:sz w:val="24"/>
                <w:szCs w:val="24"/>
                <w:lang w:val="ru-RU"/>
              </w:rPr>
              <w:t>Идеальный</w:t>
            </w:r>
            <w:r w:rsidRPr="0023303C">
              <w:rPr>
                <w:spacing w:val="-1"/>
                <w:sz w:val="24"/>
                <w:szCs w:val="24"/>
                <w:lang w:val="ru-RU"/>
              </w:rPr>
              <w:t xml:space="preserve"> </w:t>
            </w:r>
            <w:r w:rsidRPr="0023303C">
              <w:rPr>
                <w:sz w:val="24"/>
                <w:szCs w:val="24"/>
                <w:lang w:val="ru-RU"/>
              </w:rPr>
              <w:t>газ</w:t>
            </w:r>
          </w:p>
        </w:tc>
        <w:tc>
          <w:tcPr>
            <w:tcW w:w="2411" w:type="dxa"/>
          </w:tcPr>
          <w:p w:rsidR="001A1A60" w:rsidRPr="0023303C" w:rsidRDefault="001A1A60" w:rsidP="00CD0687">
            <w:pPr>
              <w:pStyle w:val="TableParagraph"/>
              <w:jc w:val="both"/>
              <w:rPr>
                <w:b/>
                <w:sz w:val="24"/>
                <w:szCs w:val="24"/>
                <w:lang w:val="ru-RU"/>
              </w:rPr>
            </w:pPr>
          </w:p>
          <w:p w:rsidR="001A1A60" w:rsidRPr="00927B89" w:rsidRDefault="001A1A60" w:rsidP="00CD0687">
            <w:pPr>
              <w:pStyle w:val="TableParagraph"/>
              <w:jc w:val="both"/>
              <w:rPr>
                <w:sz w:val="24"/>
                <w:szCs w:val="24"/>
                <w:lang w:val="ru-RU"/>
              </w:rPr>
            </w:pPr>
            <w:r w:rsidRPr="00927B89">
              <w:rPr>
                <w:sz w:val="24"/>
                <w:szCs w:val="24"/>
                <w:lang w:val="ru-RU"/>
              </w:rPr>
              <w:t>6</w:t>
            </w:r>
          </w:p>
        </w:tc>
        <w:tc>
          <w:tcPr>
            <w:tcW w:w="993" w:type="dxa"/>
          </w:tcPr>
          <w:p w:rsidR="001A1A60" w:rsidRPr="00927B89" w:rsidRDefault="001A1A60" w:rsidP="00CD0687">
            <w:pPr>
              <w:pStyle w:val="TableParagraph"/>
              <w:jc w:val="both"/>
              <w:rPr>
                <w:b/>
                <w:sz w:val="24"/>
                <w:szCs w:val="24"/>
                <w:lang w:val="ru-RU"/>
              </w:rPr>
            </w:pPr>
          </w:p>
          <w:p w:rsidR="001A1A60" w:rsidRPr="00927B89" w:rsidRDefault="001A1A60" w:rsidP="00CD0687">
            <w:pPr>
              <w:pStyle w:val="TableParagraph"/>
              <w:jc w:val="both"/>
              <w:rPr>
                <w:sz w:val="24"/>
                <w:szCs w:val="24"/>
                <w:lang w:val="ru-RU"/>
              </w:rPr>
            </w:pPr>
            <w:r w:rsidRPr="00927B89">
              <w:rPr>
                <w:sz w:val="24"/>
                <w:szCs w:val="24"/>
                <w:lang w:val="ru-RU"/>
              </w:rPr>
              <w:t>6</w:t>
            </w:r>
          </w:p>
        </w:tc>
        <w:tc>
          <w:tcPr>
            <w:tcW w:w="2122" w:type="dxa"/>
          </w:tcPr>
          <w:p w:rsidR="001A1A60" w:rsidRPr="00927B89" w:rsidRDefault="001A1A60" w:rsidP="00CD0687">
            <w:pPr>
              <w:pStyle w:val="TableParagraph"/>
              <w:jc w:val="both"/>
              <w:rPr>
                <w:b/>
                <w:sz w:val="24"/>
                <w:szCs w:val="24"/>
                <w:lang w:val="ru-RU"/>
              </w:rPr>
            </w:pPr>
          </w:p>
          <w:p w:rsidR="001A1A60" w:rsidRPr="00927B89" w:rsidRDefault="001A1A60" w:rsidP="00CD0687">
            <w:pPr>
              <w:pStyle w:val="TableParagraph"/>
              <w:jc w:val="both"/>
              <w:rPr>
                <w:sz w:val="24"/>
                <w:szCs w:val="24"/>
                <w:lang w:val="ru-RU"/>
              </w:rPr>
            </w:pPr>
            <w:r w:rsidRPr="00927B89">
              <w:rPr>
                <w:sz w:val="24"/>
                <w:szCs w:val="24"/>
                <w:lang w:val="ru-RU"/>
              </w:rPr>
              <w:t>2</w:t>
            </w:r>
          </w:p>
        </w:tc>
        <w:tc>
          <w:tcPr>
            <w:tcW w:w="3698" w:type="dxa"/>
            <w:vMerge/>
          </w:tcPr>
          <w:p w:rsidR="001A1A60" w:rsidRPr="00927B89" w:rsidRDefault="001A1A60" w:rsidP="00CD0687">
            <w:pPr>
              <w:pStyle w:val="TableParagraph"/>
              <w:jc w:val="both"/>
              <w:rPr>
                <w:b/>
                <w:sz w:val="24"/>
                <w:szCs w:val="24"/>
                <w:lang w:val="ru-RU"/>
              </w:rPr>
            </w:pPr>
          </w:p>
        </w:tc>
      </w:tr>
      <w:tr w:rsidR="001A1A60" w:rsidRPr="00A07B44" w:rsidTr="00CD0687">
        <w:trPr>
          <w:trHeight w:val="551"/>
        </w:trPr>
        <w:tc>
          <w:tcPr>
            <w:tcW w:w="879" w:type="dxa"/>
          </w:tcPr>
          <w:p w:rsidR="001A1A60" w:rsidRPr="00927B89" w:rsidRDefault="001A1A60" w:rsidP="00CD0687">
            <w:pPr>
              <w:pStyle w:val="TableParagraph"/>
              <w:ind w:right="260"/>
              <w:jc w:val="both"/>
              <w:rPr>
                <w:sz w:val="24"/>
                <w:szCs w:val="24"/>
                <w:lang w:val="ru-RU"/>
              </w:rPr>
            </w:pPr>
            <w:r w:rsidRPr="00927B89">
              <w:rPr>
                <w:sz w:val="24"/>
                <w:szCs w:val="24"/>
                <w:lang w:val="ru-RU"/>
              </w:rPr>
              <w:t>2.2</w:t>
            </w:r>
          </w:p>
        </w:tc>
        <w:tc>
          <w:tcPr>
            <w:tcW w:w="2963" w:type="dxa"/>
          </w:tcPr>
          <w:p w:rsidR="001A1A60" w:rsidRPr="00927B89" w:rsidRDefault="001A1A60" w:rsidP="00CD0687">
            <w:pPr>
              <w:pStyle w:val="TableParagraph"/>
              <w:jc w:val="both"/>
              <w:rPr>
                <w:sz w:val="24"/>
                <w:szCs w:val="24"/>
                <w:lang w:val="ru-RU"/>
              </w:rPr>
            </w:pPr>
            <w:r w:rsidRPr="00927B89">
              <w:rPr>
                <w:sz w:val="24"/>
                <w:szCs w:val="24"/>
                <w:lang w:val="ru-RU"/>
              </w:rPr>
              <w:t>Тема</w:t>
            </w:r>
            <w:r w:rsidRPr="00927B89">
              <w:rPr>
                <w:spacing w:val="-2"/>
                <w:sz w:val="24"/>
                <w:szCs w:val="24"/>
                <w:lang w:val="ru-RU"/>
              </w:rPr>
              <w:t xml:space="preserve"> </w:t>
            </w:r>
            <w:r w:rsidRPr="00927B89">
              <w:rPr>
                <w:sz w:val="24"/>
                <w:szCs w:val="24"/>
                <w:lang w:val="ru-RU"/>
              </w:rPr>
              <w:t>2.2: Основы</w:t>
            </w:r>
            <w:r w:rsidRPr="00927B89">
              <w:rPr>
                <w:spacing w:val="-1"/>
                <w:sz w:val="24"/>
                <w:szCs w:val="24"/>
                <w:lang w:val="ru-RU"/>
              </w:rPr>
              <w:t xml:space="preserve"> </w:t>
            </w:r>
            <w:r w:rsidRPr="00927B89">
              <w:rPr>
                <w:sz w:val="24"/>
                <w:szCs w:val="24"/>
                <w:lang w:val="ru-RU"/>
              </w:rPr>
              <w:t>термо-</w:t>
            </w:r>
          </w:p>
          <w:p w:rsidR="001A1A60" w:rsidRPr="00927B89" w:rsidRDefault="001A1A60" w:rsidP="00CD0687">
            <w:pPr>
              <w:pStyle w:val="TableParagraph"/>
              <w:jc w:val="both"/>
              <w:rPr>
                <w:sz w:val="24"/>
                <w:szCs w:val="24"/>
                <w:lang w:val="ru-RU"/>
              </w:rPr>
            </w:pPr>
            <w:r w:rsidRPr="00927B89">
              <w:rPr>
                <w:sz w:val="24"/>
                <w:szCs w:val="24"/>
                <w:lang w:val="ru-RU"/>
              </w:rPr>
              <w:t>динамики</w:t>
            </w:r>
          </w:p>
        </w:tc>
        <w:tc>
          <w:tcPr>
            <w:tcW w:w="2411" w:type="dxa"/>
          </w:tcPr>
          <w:p w:rsidR="001A1A60" w:rsidRPr="00927B89" w:rsidRDefault="001A1A60" w:rsidP="00CD0687">
            <w:pPr>
              <w:pStyle w:val="TableParagraph"/>
              <w:jc w:val="both"/>
              <w:rPr>
                <w:sz w:val="24"/>
                <w:szCs w:val="24"/>
                <w:lang w:val="ru-RU"/>
              </w:rPr>
            </w:pPr>
            <w:r w:rsidRPr="00927B89">
              <w:rPr>
                <w:sz w:val="24"/>
                <w:szCs w:val="24"/>
                <w:lang w:val="ru-RU"/>
              </w:rPr>
              <w:t>8</w:t>
            </w:r>
          </w:p>
        </w:tc>
        <w:tc>
          <w:tcPr>
            <w:tcW w:w="993" w:type="dxa"/>
          </w:tcPr>
          <w:p w:rsidR="001A1A60" w:rsidRPr="00A07B44" w:rsidRDefault="001A1A60" w:rsidP="00CD0687">
            <w:pPr>
              <w:pStyle w:val="TableParagraph"/>
              <w:ind w:right="161"/>
              <w:jc w:val="both"/>
              <w:rPr>
                <w:sz w:val="24"/>
                <w:szCs w:val="24"/>
              </w:rPr>
            </w:pPr>
            <w:r>
              <w:rPr>
                <w:sz w:val="24"/>
                <w:szCs w:val="24"/>
              </w:rPr>
              <w:t>8</w:t>
            </w:r>
          </w:p>
        </w:tc>
        <w:tc>
          <w:tcPr>
            <w:tcW w:w="2122" w:type="dxa"/>
          </w:tcPr>
          <w:p w:rsidR="001A1A60" w:rsidRPr="00A07B44" w:rsidRDefault="001A1A60" w:rsidP="00CD0687">
            <w:pPr>
              <w:pStyle w:val="TableParagraph"/>
              <w:jc w:val="both"/>
              <w:rPr>
                <w:sz w:val="24"/>
                <w:szCs w:val="24"/>
              </w:rPr>
            </w:pPr>
            <w:r w:rsidRPr="00A07B44">
              <w:rPr>
                <w:sz w:val="24"/>
                <w:szCs w:val="24"/>
              </w:rPr>
              <w:t>2</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827"/>
        </w:trPr>
        <w:tc>
          <w:tcPr>
            <w:tcW w:w="879"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ind w:right="260"/>
              <w:jc w:val="both"/>
              <w:rPr>
                <w:sz w:val="24"/>
                <w:szCs w:val="24"/>
              </w:rPr>
            </w:pPr>
            <w:r>
              <w:rPr>
                <w:sz w:val="24"/>
                <w:szCs w:val="24"/>
              </w:rPr>
              <w:t>2.</w:t>
            </w:r>
            <w:r w:rsidRPr="00A07B44">
              <w:rPr>
                <w:sz w:val="24"/>
                <w:szCs w:val="24"/>
              </w:rPr>
              <w:t>3</w:t>
            </w:r>
          </w:p>
        </w:tc>
        <w:tc>
          <w:tcPr>
            <w:tcW w:w="2963" w:type="dxa"/>
          </w:tcPr>
          <w:p w:rsidR="001A1A60" w:rsidRPr="00A07B44" w:rsidRDefault="001A1A60" w:rsidP="00CD0687">
            <w:pPr>
              <w:pStyle w:val="TableParagraph"/>
              <w:ind w:right="183"/>
              <w:jc w:val="both"/>
              <w:rPr>
                <w:sz w:val="24"/>
                <w:szCs w:val="24"/>
                <w:lang w:val="ru-RU"/>
              </w:rPr>
            </w:pPr>
            <w:r w:rsidRPr="00A07B44">
              <w:rPr>
                <w:sz w:val="24"/>
                <w:szCs w:val="24"/>
                <w:lang w:val="ru-RU"/>
              </w:rPr>
              <w:t>Тема</w:t>
            </w:r>
            <w:r w:rsidRPr="00A07B44">
              <w:rPr>
                <w:spacing w:val="-6"/>
                <w:sz w:val="24"/>
                <w:szCs w:val="24"/>
                <w:lang w:val="ru-RU"/>
              </w:rPr>
              <w:t xml:space="preserve"> </w:t>
            </w:r>
            <w:r w:rsidRPr="00A07B44">
              <w:rPr>
                <w:sz w:val="24"/>
                <w:szCs w:val="24"/>
                <w:lang w:val="ru-RU"/>
              </w:rPr>
              <w:t>2.3:</w:t>
            </w:r>
            <w:r w:rsidRPr="00A07B44">
              <w:rPr>
                <w:spacing w:val="-5"/>
                <w:sz w:val="24"/>
                <w:szCs w:val="24"/>
                <w:lang w:val="ru-RU"/>
              </w:rPr>
              <w:t xml:space="preserve"> </w:t>
            </w:r>
            <w:r w:rsidRPr="00A07B44">
              <w:rPr>
                <w:sz w:val="24"/>
                <w:szCs w:val="24"/>
                <w:lang w:val="ru-RU"/>
              </w:rPr>
              <w:t>Свойства</w:t>
            </w:r>
            <w:r w:rsidRPr="00A07B44">
              <w:rPr>
                <w:spacing w:val="-6"/>
                <w:sz w:val="24"/>
                <w:szCs w:val="24"/>
                <w:lang w:val="ru-RU"/>
              </w:rPr>
              <w:t xml:space="preserve"> </w:t>
            </w:r>
            <w:r w:rsidRPr="00A07B44">
              <w:rPr>
                <w:sz w:val="24"/>
                <w:szCs w:val="24"/>
                <w:lang w:val="ru-RU"/>
              </w:rPr>
              <w:t>паров.</w:t>
            </w:r>
            <w:r w:rsidRPr="00A07B44">
              <w:rPr>
                <w:spacing w:val="-57"/>
                <w:sz w:val="24"/>
                <w:szCs w:val="24"/>
                <w:lang w:val="ru-RU"/>
              </w:rPr>
              <w:t xml:space="preserve"> </w:t>
            </w:r>
            <w:r w:rsidRPr="00A07B44">
              <w:rPr>
                <w:sz w:val="24"/>
                <w:szCs w:val="24"/>
                <w:lang w:val="ru-RU"/>
              </w:rPr>
              <w:t>Свойства</w:t>
            </w:r>
            <w:r w:rsidRPr="00A07B44">
              <w:rPr>
                <w:spacing w:val="-2"/>
                <w:sz w:val="24"/>
                <w:szCs w:val="24"/>
                <w:lang w:val="ru-RU"/>
              </w:rPr>
              <w:t xml:space="preserve"> </w:t>
            </w:r>
            <w:r w:rsidRPr="00A07B44">
              <w:rPr>
                <w:sz w:val="24"/>
                <w:szCs w:val="24"/>
                <w:lang w:val="ru-RU"/>
              </w:rPr>
              <w:t>жидкостей.</w:t>
            </w:r>
          </w:p>
          <w:p w:rsidR="001A1A60" w:rsidRPr="00A07B44" w:rsidRDefault="001A1A60" w:rsidP="00CD0687">
            <w:pPr>
              <w:pStyle w:val="TableParagraph"/>
              <w:jc w:val="both"/>
              <w:rPr>
                <w:sz w:val="24"/>
                <w:szCs w:val="24"/>
              </w:rPr>
            </w:pPr>
            <w:r w:rsidRPr="00A07B44">
              <w:rPr>
                <w:sz w:val="24"/>
                <w:szCs w:val="24"/>
              </w:rPr>
              <w:t>Свойства</w:t>
            </w:r>
            <w:r w:rsidRPr="00A07B44">
              <w:rPr>
                <w:spacing w:val="-3"/>
                <w:sz w:val="24"/>
                <w:szCs w:val="24"/>
              </w:rPr>
              <w:t xml:space="preserve"> </w:t>
            </w:r>
            <w:r w:rsidRPr="00A07B44">
              <w:rPr>
                <w:sz w:val="24"/>
                <w:szCs w:val="24"/>
              </w:rPr>
              <w:t>твёрдых тел</w:t>
            </w:r>
          </w:p>
        </w:tc>
        <w:tc>
          <w:tcPr>
            <w:tcW w:w="2411"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jc w:val="both"/>
              <w:rPr>
                <w:sz w:val="24"/>
                <w:szCs w:val="24"/>
              </w:rPr>
            </w:pPr>
            <w:r w:rsidRPr="00A07B44">
              <w:rPr>
                <w:sz w:val="24"/>
                <w:szCs w:val="24"/>
              </w:rPr>
              <w:t>6</w:t>
            </w:r>
          </w:p>
        </w:tc>
        <w:tc>
          <w:tcPr>
            <w:tcW w:w="993"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jc w:val="both"/>
              <w:rPr>
                <w:sz w:val="24"/>
                <w:szCs w:val="24"/>
              </w:rPr>
            </w:pPr>
            <w:r w:rsidRPr="00A07B44">
              <w:rPr>
                <w:sz w:val="24"/>
                <w:szCs w:val="24"/>
              </w:rPr>
              <w:t>6</w:t>
            </w:r>
          </w:p>
        </w:tc>
        <w:tc>
          <w:tcPr>
            <w:tcW w:w="2122"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jc w:val="both"/>
              <w:rPr>
                <w:sz w:val="24"/>
                <w:szCs w:val="24"/>
              </w:rPr>
            </w:pPr>
            <w:r w:rsidRPr="00A07B44">
              <w:rPr>
                <w:sz w:val="24"/>
                <w:szCs w:val="24"/>
              </w:rPr>
              <w:t>2</w:t>
            </w:r>
          </w:p>
        </w:tc>
        <w:tc>
          <w:tcPr>
            <w:tcW w:w="3698" w:type="dxa"/>
            <w:vMerge/>
          </w:tcPr>
          <w:p w:rsidR="001A1A60" w:rsidRPr="00A07B44" w:rsidRDefault="001A1A60" w:rsidP="00CD0687">
            <w:pPr>
              <w:pStyle w:val="TableParagraph"/>
              <w:jc w:val="both"/>
              <w:rPr>
                <w:b/>
                <w:sz w:val="24"/>
                <w:szCs w:val="24"/>
              </w:rPr>
            </w:pPr>
          </w:p>
        </w:tc>
      </w:tr>
      <w:tr w:rsidR="001A1A60" w:rsidRPr="00A07B44" w:rsidTr="00CD0687">
        <w:trPr>
          <w:trHeight w:val="551"/>
        </w:trPr>
        <w:tc>
          <w:tcPr>
            <w:tcW w:w="879" w:type="dxa"/>
          </w:tcPr>
          <w:p w:rsidR="001A1A60" w:rsidRPr="00A07B44" w:rsidRDefault="001A1A60" w:rsidP="00CD0687">
            <w:pPr>
              <w:pStyle w:val="TableParagraph"/>
              <w:jc w:val="both"/>
              <w:rPr>
                <w:b/>
                <w:sz w:val="24"/>
                <w:szCs w:val="24"/>
              </w:rPr>
            </w:pPr>
            <w:r w:rsidRPr="00A07B44">
              <w:rPr>
                <w:b/>
                <w:sz w:val="24"/>
                <w:szCs w:val="24"/>
              </w:rPr>
              <w:t>3</w:t>
            </w:r>
          </w:p>
        </w:tc>
        <w:tc>
          <w:tcPr>
            <w:tcW w:w="2963" w:type="dxa"/>
          </w:tcPr>
          <w:p w:rsidR="001A1A60" w:rsidRPr="00A07B44" w:rsidRDefault="001A1A60" w:rsidP="00CD0687">
            <w:pPr>
              <w:pStyle w:val="TableParagraph"/>
              <w:jc w:val="both"/>
              <w:rPr>
                <w:b/>
                <w:sz w:val="24"/>
                <w:szCs w:val="24"/>
              </w:rPr>
            </w:pPr>
            <w:r w:rsidRPr="00A07B44">
              <w:rPr>
                <w:b/>
                <w:sz w:val="24"/>
                <w:szCs w:val="24"/>
              </w:rPr>
              <w:t>Раздел</w:t>
            </w:r>
            <w:r w:rsidRPr="00A07B44">
              <w:rPr>
                <w:b/>
                <w:spacing w:val="-4"/>
                <w:sz w:val="24"/>
                <w:szCs w:val="24"/>
              </w:rPr>
              <w:t xml:space="preserve"> </w:t>
            </w:r>
            <w:r w:rsidRPr="00A07B44">
              <w:rPr>
                <w:b/>
                <w:sz w:val="24"/>
                <w:szCs w:val="24"/>
              </w:rPr>
              <w:t>3:</w:t>
            </w:r>
            <w:r w:rsidRPr="00A07B44">
              <w:rPr>
                <w:b/>
                <w:spacing w:val="-2"/>
                <w:sz w:val="24"/>
                <w:szCs w:val="24"/>
              </w:rPr>
              <w:t xml:space="preserve"> </w:t>
            </w:r>
            <w:r w:rsidRPr="00A07B44">
              <w:rPr>
                <w:b/>
                <w:sz w:val="24"/>
                <w:szCs w:val="24"/>
              </w:rPr>
              <w:t>Электродина-</w:t>
            </w:r>
          </w:p>
          <w:p w:rsidR="001A1A60" w:rsidRPr="00A07B44" w:rsidRDefault="001A1A60" w:rsidP="00CD0687">
            <w:pPr>
              <w:pStyle w:val="TableParagraph"/>
              <w:jc w:val="both"/>
              <w:rPr>
                <w:b/>
                <w:sz w:val="24"/>
                <w:szCs w:val="24"/>
              </w:rPr>
            </w:pPr>
            <w:r w:rsidRPr="00A07B44">
              <w:rPr>
                <w:b/>
                <w:sz w:val="24"/>
                <w:szCs w:val="24"/>
              </w:rPr>
              <w:t>мика</w:t>
            </w:r>
          </w:p>
        </w:tc>
        <w:tc>
          <w:tcPr>
            <w:tcW w:w="2411" w:type="dxa"/>
          </w:tcPr>
          <w:p w:rsidR="001A1A60" w:rsidRPr="00A07B44" w:rsidRDefault="001A1A60" w:rsidP="00CD0687">
            <w:pPr>
              <w:pStyle w:val="TableParagraph"/>
              <w:jc w:val="both"/>
              <w:rPr>
                <w:b/>
                <w:sz w:val="24"/>
                <w:szCs w:val="24"/>
              </w:rPr>
            </w:pPr>
            <w:r>
              <w:rPr>
                <w:b/>
                <w:sz w:val="24"/>
                <w:szCs w:val="24"/>
              </w:rPr>
              <w:t>40</w:t>
            </w:r>
          </w:p>
        </w:tc>
        <w:tc>
          <w:tcPr>
            <w:tcW w:w="993" w:type="dxa"/>
          </w:tcPr>
          <w:p w:rsidR="001A1A60" w:rsidRPr="00A07B44" w:rsidRDefault="001A1A60" w:rsidP="00CD0687">
            <w:pPr>
              <w:pStyle w:val="TableParagraph"/>
              <w:ind w:right="161"/>
              <w:jc w:val="both"/>
              <w:rPr>
                <w:b/>
                <w:sz w:val="24"/>
                <w:szCs w:val="24"/>
              </w:rPr>
            </w:pPr>
            <w:r>
              <w:rPr>
                <w:b/>
                <w:sz w:val="24"/>
                <w:szCs w:val="24"/>
              </w:rPr>
              <w:t>40</w:t>
            </w:r>
          </w:p>
        </w:tc>
        <w:tc>
          <w:tcPr>
            <w:tcW w:w="2122" w:type="dxa"/>
          </w:tcPr>
          <w:p w:rsidR="001A1A60" w:rsidRPr="001D6A72" w:rsidRDefault="001A1A60" w:rsidP="00CD0687">
            <w:pPr>
              <w:pStyle w:val="TableParagraph"/>
              <w:jc w:val="both"/>
              <w:rPr>
                <w:b/>
                <w:sz w:val="24"/>
                <w:szCs w:val="24"/>
                <w:lang w:val="ru-RU"/>
              </w:rPr>
            </w:pPr>
            <w:r>
              <w:rPr>
                <w:b/>
                <w:sz w:val="24"/>
                <w:szCs w:val="24"/>
              </w:rPr>
              <w:t>16</w:t>
            </w:r>
          </w:p>
        </w:tc>
        <w:tc>
          <w:tcPr>
            <w:tcW w:w="3698" w:type="dxa"/>
            <w:vMerge w:val="restart"/>
            <w:vAlign w:val="center"/>
          </w:tcPr>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A07B44">
              <w:rPr>
                <w:bCs/>
                <w:lang w:val="ru-RU"/>
              </w:rPr>
              <w:t>ОК-01, ОК-02, ОК-03, ОК-04, ОК-05, ОК-06, ОК-07</w:t>
            </w:r>
          </w:p>
          <w:p w:rsidR="001A1A60" w:rsidRPr="004139A7"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ru-RU"/>
              </w:rPr>
            </w:pPr>
            <w:r>
              <w:rPr>
                <w:bCs/>
                <w:i/>
                <w:lang w:val="ru-RU"/>
              </w:rPr>
              <w:t>ПК 1.1, 1.5</w:t>
            </w:r>
          </w:p>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i/>
                <w:lang w:val="ru-RU"/>
              </w:rPr>
              <w:t>ПК 2.1-2.4</w:t>
            </w:r>
          </w:p>
        </w:tc>
      </w:tr>
      <w:tr w:rsidR="001A1A60" w:rsidRPr="00A07B44" w:rsidTr="00CD0687">
        <w:trPr>
          <w:trHeight w:val="551"/>
        </w:trPr>
        <w:tc>
          <w:tcPr>
            <w:tcW w:w="879" w:type="dxa"/>
          </w:tcPr>
          <w:p w:rsidR="001A1A60" w:rsidRPr="00A07B44" w:rsidRDefault="001A1A60" w:rsidP="00CD0687">
            <w:pPr>
              <w:pStyle w:val="TableParagraph"/>
              <w:ind w:right="260"/>
              <w:jc w:val="both"/>
              <w:rPr>
                <w:sz w:val="24"/>
                <w:szCs w:val="24"/>
              </w:rPr>
            </w:pPr>
            <w:r>
              <w:rPr>
                <w:sz w:val="24"/>
                <w:szCs w:val="24"/>
              </w:rPr>
              <w:t>3.</w:t>
            </w:r>
            <w:r w:rsidRPr="00A07B44">
              <w:rPr>
                <w:sz w:val="24"/>
                <w:szCs w:val="24"/>
              </w:rPr>
              <w:t>1</w:t>
            </w:r>
          </w:p>
        </w:tc>
        <w:tc>
          <w:tcPr>
            <w:tcW w:w="2963" w:type="dxa"/>
          </w:tcPr>
          <w:p w:rsidR="001A1A60" w:rsidRPr="00A07B44" w:rsidRDefault="001A1A60" w:rsidP="00CD0687">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3.1:</w:t>
            </w:r>
            <w:r w:rsidRPr="00A07B44">
              <w:rPr>
                <w:spacing w:val="-1"/>
                <w:sz w:val="24"/>
                <w:szCs w:val="24"/>
              </w:rPr>
              <w:t xml:space="preserve"> </w:t>
            </w:r>
            <w:r w:rsidRPr="00A07B44">
              <w:rPr>
                <w:sz w:val="24"/>
                <w:szCs w:val="24"/>
              </w:rPr>
              <w:t>Электрическое</w:t>
            </w:r>
          </w:p>
          <w:p w:rsidR="001A1A60" w:rsidRPr="00A07B44" w:rsidRDefault="001A1A60" w:rsidP="00CD0687">
            <w:pPr>
              <w:pStyle w:val="TableParagraph"/>
              <w:jc w:val="both"/>
              <w:rPr>
                <w:sz w:val="24"/>
                <w:szCs w:val="24"/>
              </w:rPr>
            </w:pPr>
            <w:r w:rsidRPr="00A07B44">
              <w:rPr>
                <w:sz w:val="24"/>
                <w:szCs w:val="24"/>
              </w:rPr>
              <w:t>поле</w:t>
            </w:r>
          </w:p>
        </w:tc>
        <w:tc>
          <w:tcPr>
            <w:tcW w:w="2411" w:type="dxa"/>
          </w:tcPr>
          <w:p w:rsidR="001A1A60" w:rsidRPr="00A07B44" w:rsidRDefault="001A1A60" w:rsidP="00CD0687">
            <w:pPr>
              <w:pStyle w:val="TableParagraph"/>
              <w:jc w:val="both"/>
              <w:rPr>
                <w:sz w:val="24"/>
                <w:szCs w:val="24"/>
              </w:rPr>
            </w:pPr>
            <w:r>
              <w:rPr>
                <w:sz w:val="24"/>
                <w:szCs w:val="24"/>
              </w:rPr>
              <w:t>6</w:t>
            </w:r>
          </w:p>
        </w:tc>
        <w:tc>
          <w:tcPr>
            <w:tcW w:w="993" w:type="dxa"/>
          </w:tcPr>
          <w:p w:rsidR="001A1A60" w:rsidRPr="00A07B44" w:rsidRDefault="001A1A60" w:rsidP="00CD0687">
            <w:pPr>
              <w:pStyle w:val="TableParagraph"/>
              <w:ind w:right="161"/>
              <w:jc w:val="both"/>
              <w:rPr>
                <w:sz w:val="24"/>
                <w:szCs w:val="24"/>
              </w:rPr>
            </w:pPr>
            <w:r>
              <w:rPr>
                <w:sz w:val="24"/>
                <w:szCs w:val="24"/>
              </w:rPr>
              <w:t>6</w:t>
            </w:r>
          </w:p>
        </w:tc>
        <w:tc>
          <w:tcPr>
            <w:tcW w:w="2122" w:type="dxa"/>
          </w:tcPr>
          <w:p w:rsidR="001A1A60" w:rsidRPr="001D6A72" w:rsidRDefault="001A1A60" w:rsidP="00CD0687">
            <w:pPr>
              <w:pStyle w:val="TableParagraph"/>
              <w:jc w:val="both"/>
              <w:rPr>
                <w:sz w:val="24"/>
                <w:szCs w:val="24"/>
                <w:lang w:val="ru-RU"/>
              </w:rPr>
            </w:pPr>
            <w:r>
              <w:rPr>
                <w:sz w:val="24"/>
                <w:szCs w:val="24"/>
                <w:lang w:val="ru-RU"/>
              </w:rPr>
              <w:t>2</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551"/>
        </w:trPr>
        <w:tc>
          <w:tcPr>
            <w:tcW w:w="879" w:type="dxa"/>
          </w:tcPr>
          <w:p w:rsidR="001A1A60" w:rsidRPr="00A07B44" w:rsidRDefault="001A1A60" w:rsidP="00CD0687">
            <w:pPr>
              <w:pStyle w:val="TableParagraph"/>
              <w:ind w:right="260"/>
              <w:jc w:val="both"/>
              <w:rPr>
                <w:sz w:val="24"/>
                <w:szCs w:val="24"/>
              </w:rPr>
            </w:pPr>
            <w:r>
              <w:rPr>
                <w:sz w:val="24"/>
                <w:szCs w:val="24"/>
              </w:rPr>
              <w:t>3.</w:t>
            </w:r>
            <w:r w:rsidRPr="00A07B44">
              <w:rPr>
                <w:sz w:val="24"/>
                <w:szCs w:val="24"/>
              </w:rPr>
              <w:t>2</w:t>
            </w:r>
          </w:p>
        </w:tc>
        <w:tc>
          <w:tcPr>
            <w:tcW w:w="2963" w:type="dxa"/>
          </w:tcPr>
          <w:p w:rsidR="001A1A60" w:rsidRPr="00A07B44" w:rsidRDefault="001A1A60" w:rsidP="00CD0687">
            <w:pPr>
              <w:pStyle w:val="TableParagraph"/>
              <w:jc w:val="both"/>
              <w:rPr>
                <w:sz w:val="24"/>
                <w:szCs w:val="24"/>
                <w:lang w:val="ru-RU"/>
              </w:rPr>
            </w:pPr>
            <w:r w:rsidRPr="00A07B44">
              <w:rPr>
                <w:sz w:val="24"/>
                <w:szCs w:val="24"/>
                <w:lang w:val="ru-RU"/>
              </w:rPr>
              <w:t>Тема</w:t>
            </w:r>
            <w:r w:rsidRPr="00A07B44">
              <w:rPr>
                <w:spacing w:val="-2"/>
                <w:sz w:val="24"/>
                <w:szCs w:val="24"/>
                <w:lang w:val="ru-RU"/>
              </w:rPr>
              <w:t xml:space="preserve"> </w:t>
            </w:r>
            <w:r w:rsidRPr="00A07B44">
              <w:rPr>
                <w:sz w:val="24"/>
                <w:szCs w:val="24"/>
                <w:lang w:val="ru-RU"/>
              </w:rPr>
              <w:t>3.2:</w:t>
            </w:r>
            <w:r w:rsidRPr="00A07B44">
              <w:rPr>
                <w:spacing w:val="-1"/>
                <w:sz w:val="24"/>
                <w:szCs w:val="24"/>
                <w:lang w:val="ru-RU"/>
              </w:rPr>
              <w:t xml:space="preserve"> </w:t>
            </w:r>
            <w:r w:rsidRPr="00A07B44">
              <w:rPr>
                <w:sz w:val="24"/>
                <w:szCs w:val="24"/>
                <w:lang w:val="ru-RU"/>
              </w:rPr>
              <w:t>Законы</w:t>
            </w:r>
            <w:r w:rsidRPr="00A07B44">
              <w:rPr>
                <w:spacing w:val="-1"/>
                <w:sz w:val="24"/>
                <w:szCs w:val="24"/>
                <w:lang w:val="ru-RU"/>
              </w:rPr>
              <w:t xml:space="preserve"> </w:t>
            </w:r>
            <w:r w:rsidRPr="00A07B44">
              <w:rPr>
                <w:sz w:val="24"/>
                <w:szCs w:val="24"/>
                <w:lang w:val="ru-RU"/>
              </w:rPr>
              <w:t>посто-</w:t>
            </w:r>
          </w:p>
          <w:p w:rsidR="001A1A60" w:rsidRPr="00A07B44" w:rsidRDefault="001A1A60" w:rsidP="00CD0687">
            <w:pPr>
              <w:pStyle w:val="TableParagraph"/>
              <w:jc w:val="both"/>
              <w:rPr>
                <w:sz w:val="24"/>
                <w:szCs w:val="24"/>
                <w:lang w:val="ru-RU"/>
              </w:rPr>
            </w:pPr>
            <w:r w:rsidRPr="00A07B44">
              <w:rPr>
                <w:sz w:val="24"/>
                <w:szCs w:val="24"/>
                <w:lang w:val="ru-RU"/>
              </w:rPr>
              <w:t>янного</w:t>
            </w:r>
            <w:r w:rsidRPr="00A07B44">
              <w:rPr>
                <w:spacing w:val="-2"/>
                <w:sz w:val="24"/>
                <w:szCs w:val="24"/>
                <w:lang w:val="ru-RU"/>
              </w:rPr>
              <w:t xml:space="preserve"> </w:t>
            </w:r>
            <w:r w:rsidRPr="00A07B44">
              <w:rPr>
                <w:sz w:val="24"/>
                <w:szCs w:val="24"/>
                <w:lang w:val="ru-RU"/>
              </w:rPr>
              <w:t>тока</w:t>
            </w:r>
          </w:p>
        </w:tc>
        <w:tc>
          <w:tcPr>
            <w:tcW w:w="2411" w:type="dxa"/>
          </w:tcPr>
          <w:p w:rsidR="001A1A60" w:rsidRPr="00A07B44" w:rsidRDefault="001A1A60" w:rsidP="00CD0687">
            <w:pPr>
              <w:pStyle w:val="TableParagraph"/>
              <w:jc w:val="both"/>
              <w:rPr>
                <w:sz w:val="24"/>
                <w:szCs w:val="24"/>
              </w:rPr>
            </w:pPr>
            <w:r>
              <w:rPr>
                <w:sz w:val="24"/>
                <w:szCs w:val="24"/>
              </w:rPr>
              <w:t>8</w:t>
            </w:r>
          </w:p>
        </w:tc>
        <w:tc>
          <w:tcPr>
            <w:tcW w:w="993" w:type="dxa"/>
          </w:tcPr>
          <w:p w:rsidR="001A1A60" w:rsidRPr="00A07B44" w:rsidRDefault="001A1A60" w:rsidP="00CD0687">
            <w:pPr>
              <w:pStyle w:val="TableParagraph"/>
              <w:ind w:right="161"/>
              <w:jc w:val="both"/>
              <w:rPr>
                <w:sz w:val="24"/>
                <w:szCs w:val="24"/>
              </w:rPr>
            </w:pPr>
            <w:r>
              <w:rPr>
                <w:sz w:val="24"/>
                <w:szCs w:val="24"/>
              </w:rPr>
              <w:t>8</w:t>
            </w:r>
          </w:p>
        </w:tc>
        <w:tc>
          <w:tcPr>
            <w:tcW w:w="2122" w:type="dxa"/>
          </w:tcPr>
          <w:p w:rsidR="001A1A60" w:rsidRPr="00A07B44" w:rsidRDefault="001A1A60" w:rsidP="00CD0687">
            <w:pPr>
              <w:pStyle w:val="TableParagraph"/>
              <w:jc w:val="both"/>
              <w:rPr>
                <w:sz w:val="24"/>
                <w:szCs w:val="24"/>
              </w:rPr>
            </w:pPr>
            <w:r w:rsidRPr="00A07B44">
              <w:rPr>
                <w:sz w:val="24"/>
                <w:szCs w:val="24"/>
              </w:rPr>
              <w:t>4</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554"/>
        </w:trPr>
        <w:tc>
          <w:tcPr>
            <w:tcW w:w="879" w:type="dxa"/>
          </w:tcPr>
          <w:p w:rsidR="001A1A60" w:rsidRPr="00A07B44" w:rsidRDefault="001A1A60" w:rsidP="00CD0687">
            <w:pPr>
              <w:pStyle w:val="TableParagraph"/>
              <w:ind w:right="260"/>
              <w:jc w:val="both"/>
              <w:rPr>
                <w:sz w:val="24"/>
                <w:szCs w:val="24"/>
              </w:rPr>
            </w:pPr>
            <w:r>
              <w:rPr>
                <w:sz w:val="24"/>
                <w:szCs w:val="24"/>
              </w:rPr>
              <w:t>3.</w:t>
            </w:r>
            <w:r w:rsidRPr="00A07B44">
              <w:rPr>
                <w:sz w:val="24"/>
                <w:szCs w:val="24"/>
              </w:rPr>
              <w:t>3</w:t>
            </w:r>
          </w:p>
        </w:tc>
        <w:tc>
          <w:tcPr>
            <w:tcW w:w="2963" w:type="dxa"/>
          </w:tcPr>
          <w:p w:rsidR="001A1A60" w:rsidRPr="00A07B44" w:rsidRDefault="001A1A60" w:rsidP="00CD0687">
            <w:pPr>
              <w:pStyle w:val="TableParagraph"/>
              <w:jc w:val="both"/>
              <w:rPr>
                <w:sz w:val="24"/>
                <w:szCs w:val="24"/>
                <w:lang w:val="ru-RU"/>
              </w:rPr>
            </w:pPr>
            <w:r w:rsidRPr="00A07B44">
              <w:rPr>
                <w:sz w:val="24"/>
                <w:szCs w:val="24"/>
                <w:lang w:val="ru-RU"/>
              </w:rPr>
              <w:t>Тема</w:t>
            </w:r>
            <w:r w:rsidRPr="00A07B44">
              <w:rPr>
                <w:spacing w:val="-4"/>
                <w:sz w:val="24"/>
                <w:szCs w:val="24"/>
                <w:lang w:val="ru-RU"/>
              </w:rPr>
              <w:t xml:space="preserve"> </w:t>
            </w:r>
            <w:r w:rsidRPr="00A07B44">
              <w:rPr>
                <w:sz w:val="24"/>
                <w:szCs w:val="24"/>
                <w:lang w:val="ru-RU"/>
              </w:rPr>
              <w:t>3.3:</w:t>
            </w:r>
            <w:r w:rsidRPr="00A07B44">
              <w:rPr>
                <w:spacing w:val="-2"/>
                <w:sz w:val="24"/>
                <w:szCs w:val="24"/>
                <w:lang w:val="ru-RU"/>
              </w:rPr>
              <w:t xml:space="preserve"> </w:t>
            </w:r>
            <w:r w:rsidRPr="00A07B44">
              <w:rPr>
                <w:sz w:val="24"/>
                <w:szCs w:val="24"/>
                <w:lang w:val="ru-RU"/>
              </w:rPr>
              <w:t>Электрический</w:t>
            </w:r>
          </w:p>
          <w:p w:rsidR="001A1A60" w:rsidRPr="00A07B44" w:rsidRDefault="001A1A60" w:rsidP="00CD0687">
            <w:pPr>
              <w:pStyle w:val="TableParagraph"/>
              <w:jc w:val="both"/>
              <w:rPr>
                <w:sz w:val="24"/>
                <w:szCs w:val="24"/>
                <w:lang w:val="ru-RU"/>
              </w:rPr>
            </w:pPr>
            <w:r w:rsidRPr="00A07B44">
              <w:rPr>
                <w:sz w:val="24"/>
                <w:szCs w:val="24"/>
                <w:lang w:val="ru-RU"/>
              </w:rPr>
              <w:t>ток</w:t>
            </w:r>
            <w:r w:rsidRPr="00A07B44">
              <w:rPr>
                <w:spacing w:val="-1"/>
                <w:sz w:val="24"/>
                <w:szCs w:val="24"/>
                <w:lang w:val="ru-RU"/>
              </w:rPr>
              <w:t xml:space="preserve"> </w:t>
            </w:r>
            <w:r w:rsidRPr="00A07B44">
              <w:rPr>
                <w:sz w:val="24"/>
                <w:szCs w:val="24"/>
                <w:lang w:val="ru-RU"/>
              </w:rPr>
              <w:t>в</w:t>
            </w:r>
            <w:r w:rsidRPr="00A07B44">
              <w:rPr>
                <w:spacing w:val="-3"/>
                <w:sz w:val="24"/>
                <w:szCs w:val="24"/>
                <w:lang w:val="ru-RU"/>
              </w:rPr>
              <w:t xml:space="preserve"> </w:t>
            </w:r>
            <w:r w:rsidRPr="00A07B44">
              <w:rPr>
                <w:sz w:val="24"/>
                <w:szCs w:val="24"/>
                <w:lang w:val="ru-RU"/>
              </w:rPr>
              <w:t>различных средах</w:t>
            </w:r>
          </w:p>
        </w:tc>
        <w:tc>
          <w:tcPr>
            <w:tcW w:w="2411" w:type="dxa"/>
          </w:tcPr>
          <w:p w:rsidR="001A1A60" w:rsidRPr="00A07B44" w:rsidRDefault="001A1A60" w:rsidP="00CD0687">
            <w:pPr>
              <w:pStyle w:val="TableParagraph"/>
              <w:jc w:val="both"/>
              <w:rPr>
                <w:sz w:val="24"/>
                <w:szCs w:val="24"/>
              </w:rPr>
            </w:pPr>
            <w:r>
              <w:rPr>
                <w:sz w:val="24"/>
                <w:szCs w:val="24"/>
              </w:rPr>
              <w:t>8</w:t>
            </w:r>
          </w:p>
        </w:tc>
        <w:tc>
          <w:tcPr>
            <w:tcW w:w="993" w:type="dxa"/>
          </w:tcPr>
          <w:p w:rsidR="001A1A60" w:rsidRPr="00A07B44" w:rsidRDefault="001A1A60" w:rsidP="00CD0687">
            <w:pPr>
              <w:pStyle w:val="TableParagraph"/>
              <w:ind w:right="161"/>
              <w:jc w:val="both"/>
              <w:rPr>
                <w:sz w:val="24"/>
                <w:szCs w:val="24"/>
              </w:rPr>
            </w:pPr>
            <w:r>
              <w:rPr>
                <w:sz w:val="24"/>
                <w:szCs w:val="24"/>
              </w:rPr>
              <w:t>8</w:t>
            </w:r>
          </w:p>
        </w:tc>
        <w:tc>
          <w:tcPr>
            <w:tcW w:w="2122" w:type="dxa"/>
          </w:tcPr>
          <w:p w:rsidR="001A1A60" w:rsidRPr="001D6A72" w:rsidRDefault="001A1A60" w:rsidP="00CD0687">
            <w:pPr>
              <w:pStyle w:val="TableParagraph"/>
              <w:jc w:val="both"/>
              <w:rPr>
                <w:sz w:val="24"/>
                <w:szCs w:val="24"/>
                <w:lang w:val="ru-RU"/>
              </w:rPr>
            </w:pPr>
            <w:r>
              <w:rPr>
                <w:sz w:val="24"/>
                <w:szCs w:val="24"/>
                <w:lang w:val="ru-RU"/>
              </w:rPr>
              <w:t>2</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275"/>
        </w:trPr>
        <w:tc>
          <w:tcPr>
            <w:tcW w:w="879" w:type="dxa"/>
          </w:tcPr>
          <w:p w:rsidR="001A1A60" w:rsidRPr="00A07B44" w:rsidRDefault="001A1A60" w:rsidP="00CD0687">
            <w:pPr>
              <w:pStyle w:val="TableParagraph"/>
              <w:ind w:right="260"/>
              <w:jc w:val="both"/>
              <w:rPr>
                <w:sz w:val="24"/>
                <w:szCs w:val="24"/>
              </w:rPr>
            </w:pPr>
            <w:r>
              <w:rPr>
                <w:sz w:val="24"/>
                <w:szCs w:val="24"/>
              </w:rPr>
              <w:t>3.</w:t>
            </w:r>
            <w:r w:rsidRPr="00A07B44">
              <w:rPr>
                <w:sz w:val="24"/>
                <w:szCs w:val="24"/>
              </w:rPr>
              <w:t>4</w:t>
            </w:r>
          </w:p>
        </w:tc>
        <w:tc>
          <w:tcPr>
            <w:tcW w:w="2963" w:type="dxa"/>
          </w:tcPr>
          <w:p w:rsidR="001A1A60" w:rsidRPr="00A07B44" w:rsidRDefault="001A1A60" w:rsidP="00CD0687">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3.4:</w:t>
            </w:r>
            <w:r w:rsidRPr="00A07B44">
              <w:rPr>
                <w:spacing w:val="-2"/>
                <w:sz w:val="24"/>
                <w:szCs w:val="24"/>
              </w:rPr>
              <w:t xml:space="preserve"> </w:t>
            </w:r>
            <w:r w:rsidRPr="00A07B44">
              <w:rPr>
                <w:sz w:val="24"/>
                <w:szCs w:val="24"/>
              </w:rPr>
              <w:t>Магнитное</w:t>
            </w:r>
            <w:r w:rsidRPr="00A07B44">
              <w:rPr>
                <w:spacing w:val="-2"/>
                <w:sz w:val="24"/>
                <w:szCs w:val="24"/>
              </w:rPr>
              <w:t xml:space="preserve"> </w:t>
            </w:r>
            <w:r w:rsidRPr="00A07B44">
              <w:rPr>
                <w:sz w:val="24"/>
                <w:szCs w:val="24"/>
              </w:rPr>
              <w:t>поле</w:t>
            </w:r>
          </w:p>
        </w:tc>
        <w:tc>
          <w:tcPr>
            <w:tcW w:w="2411" w:type="dxa"/>
          </w:tcPr>
          <w:p w:rsidR="001A1A60" w:rsidRPr="00A07B44" w:rsidRDefault="001A1A60" w:rsidP="00CD0687">
            <w:pPr>
              <w:pStyle w:val="TableParagraph"/>
              <w:jc w:val="both"/>
              <w:rPr>
                <w:sz w:val="24"/>
                <w:szCs w:val="24"/>
              </w:rPr>
            </w:pPr>
            <w:r>
              <w:rPr>
                <w:sz w:val="24"/>
                <w:szCs w:val="24"/>
              </w:rPr>
              <w:t>10</w:t>
            </w:r>
          </w:p>
        </w:tc>
        <w:tc>
          <w:tcPr>
            <w:tcW w:w="993" w:type="dxa"/>
          </w:tcPr>
          <w:p w:rsidR="001A1A60" w:rsidRPr="00A07B44" w:rsidRDefault="001A1A60" w:rsidP="00CD0687">
            <w:pPr>
              <w:pStyle w:val="TableParagraph"/>
              <w:ind w:right="161"/>
              <w:jc w:val="both"/>
              <w:rPr>
                <w:sz w:val="24"/>
                <w:szCs w:val="24"/>
              </w:rPr>
            </w:pPr>
            <w:r>
              <w:rPr>
                <w:sz w:val="24"/>
                <w:szCs w:val="24"/>
              </w:rPr>
              <w:t>10</w:t>
            </w:r>
          </w:p>
        </w:tc>
        <w:tc>
          <w:tcPr>
            <w:tcW w:w="2122" w:type="dxa"/>
          </w:tcPr>
          <w:p w:rsidR="001A1A60" w:rsidRPr="001D6A72" w:rsidRDefault="001A1A60" w:rsidP="00CD0687">
            <w:pPr>
              <w:pStyle w:val="TableParagraph"/>
              <w:jc w:val="both"/>
              <w:rPr>
                <w:sz w:val="24"/>
                <w:szCs w:val="24"/>
                <w:lang w:val="ru-RU"/>
              </w:rPr>
            </w:pPr>
            <w:r>
              <w:rPr>
                <w:sz w:val="24"/>
                <w:szCs w:val="24"/>
                <w:lang w:val="ru-RU"/>
              </w:rPr>
              <w:t>4</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551"/>
        </w:trPr>
        <w:tc>
          <w:tcPr>
            <w:tcW w:w="879" w:type="dxa"/>
          </w:tcPr>
          <w:p w:rsidR="001A1A60" w:rsidRPr="00A07B44" w:rsidRDefault="001A1A60" w:rsidP="00CD0687">
            <w:pPr>
              <w:pStyle w:val="TableParagraph"/>
              <w:ind w:right="260"/>
              <w:jc w:val="both"/>
              <w:rPr>
                <w:sz w:val="24"/>
                <w:szCs w:val="24"/>
              </w:rPr>
            </w:pPr>
            <w:r>
              <w:rPr>
                <w:sz w:val="24"/>
                <w:szCs w:val="24"/>
              </w:rPr>
              <w:t>3.</w:t>
            </w:r>
            <w:r w:rsidRPr="00A07B44">
              <w:rPr>
                <w:sz w:val="24"/>
                <w:szCs w:val="24"/>
              </w:rPr>
              <w:t>5</w:t>
            </w:r>
          </w:p>
        </w:tc>
        <w:tc>
          <w:tcPr>
            <w:tcW w:w="2963" w:type="dxa"/>
          </w:tcPr>
          <w:p w:rsidR="001A1A60" w:rsidRPr="00A07B44" w:rsidRDefault="001A1A60" w:rsidP="00CD0687">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3.5:</w:t>
            </w:r>
            <w:r w:rsidRPr="00A07B44">
              <w:rPr>
                <w:spacing w:val="-1"/>
                <w:sz w:val="24"/>
                <w:szCs w:val="24"/>
              </w:rPr>
              <w:t xml:space="preserve"> </w:t>
            </w:r>
            <w:r w:rsidRPr="00A07B44">
              <w:rPr>
                <w:sz w:val="24"/>
                <w:szCs w:val="24"/>
              </w:rPr>
              <w:t>Электромагнит-</w:t>
            </w:r>
          </w:p>
          <w:p w:rsidR="001A1A60" w:rsidRPr="00A07B44" w:rsidRDefault="001A1A60" w:rsidP="00CD0687">
            <w:pPr>
              <w:pStyle w:val="TableParagraph"/>
              <w:jc w:val="both"/>
              <w:rPr>
                <w:sz w:val="24"/>
                <w:szCs w:val="24"/>
              </w:rPr>
            </w:pPr>
            <w:r w:rsidRPr="00A07B44">
              <w:rPr>
                <w:sz w:val="24"/>
                <w:szCs w:val="24"/>
              </w:rPr>
              <w:t>ная</w:t>
            </w:r>
            <w:r w:rsidRPr="00A07B44">
              <w:rPr>
                <w:spacing w:val="-3"/>
                <w:sz w:val="24"/>
                <w:szCs w:val="24"/>
              </w:rPr>
              <w:t xml:space="preserve"> </w:t>
            </w:r>
            <w:r w:rsidRPr="00A07B44">
              <w:rPr>
                <w:sz w:val="24"/>
                <w:szCs w:val="24"/>
              </w:rPr>
              <w:t>индукция</w:t>
            </w:r>
          </w:p>
        </w:tc>
        <w:tc>
          <w:tcPr>
            <w:tcW w:w="2411" w:type="dxa"/>
          </w:tcPr>
          <w:p w:rsidR="001A1A60" w:rsidRPr="00A07B44" w:rsidRDefault="001A1A60" w:rsidP="00CD0687">
            <w:pPr>
              <w:pStyle w:val="TableParagraph"/>
              <w:jc w:val="both"/>
              <w:rPr>
                <w:sz w:val="24"/>
                <w:szCs w:val="24"/>
              </w:rPr>
            </w:pPr>
            <w:r w:rsidRPr="00A07B44">
              <w:rPr>
                <w:sz w:val="24"/>
                <w:szCs w:val="24"/>
              </w:rPr>
              <w:t>8</w:t>
            </w:r>
          </w:p>
        </w:tc>
        <w:tc>
          <w:tcPr>
            <w:tcW w:w="993" w:type="dxa"/>
          </w:tcPr>
          <w:p w:rsidR="001A1A60" w:rsidRPr="00A07B44" w:rsidRDefault="001A1A60" w:rsidP="00CD0687">
            <w:pPr>
              <w:pStyle w:val="TableParagraph"/>
              <w:jc w:val="both"/>
              <w:rPr>
                <w:sz w:val="24"/>
                <w:szCs w:val="24"/>
              </w:rPr>
            </w:pPr>
            <w:r w:rsidRPr="00A07B44">
              <w:rPr>
                <w:sz w:val="24"/>
                <w:szCs w:val="24"/>
              </w:rPr>
              <w:t>8</w:t>
            </w:r>
          </w:p>
        </w:tc>
        <w:tc>
          <w:tcPr>
            <w:tcW w:w="2122" w:type="dxa"/>
          </w:tcPr>
          <w:p w:rsidR="001A1A60" w:rsidRPr="00A07B44" w:rsidRDefault="001A1A60" w:rsidP="00CD0687">
            <w:pPr>
              <w:pStyle w:val="TableParagraph"/>
              <w:jc w:val="both"/>
              <w:rPr>
                <w:sz w:val="24"/>
                <w:szCs w:val="24"/>
              </w:rPr>
            </w:pPr>
            <w:r>
              <w:rPr>
                <w:sz w:val="24"/>
                <w:szCs w:val="24"/>
              </w:rPr>
              <w:t>4</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552"/>
        </w:trPr>
        <w:tc>
          <w:tcPr>
            <w:tcW w:w="879" w:type="dxa"/>
          </w:tcPr>
          <w:p w:rsidR="001A1A60" w:rsidRPr="00A07B44" w:rsidRDefault="001A1A60" w:rsidP="00CD0687">
            <w:pPr>
              <w:pStyle w:val="TableParagraph"/>
              <w:jc w:val="both"/>
              <w:rPr>
                <w:b/>
                <w:sz w:val="24"/>
                <w:szCs w:val="24"/>
              </w:rPr>
            </w:pPr>
            <w:r w:rsidRPr="00A07B44">
              <w:rPr>
                <w:b/>
                <w:sz w:val="24"/>
                <w:szCs w:val="24"/>
              </w:rPr>
              <w:t>4</w:t>
            </w:r>
          </w:p>
        </w:tc>
        <w:tc>
          <w:tcPr>
            <w:tcW w:w="2963" w:type="dxa"/>
          </w:tcPr>
          <w:p w:rsidR="001A1A60" w:rsidRPr="00A07B44" w:rsidRDefault="001A1A60" w:rsidP="00CD0687">
            <w:pPr>
              <w:pStyle w:val="TableParagraph"/>
              <w:ind w:right="400"/>
              <w:jc w:val="both"/>
              <w:rPr>
                <w:b/>
                <w:sz w:val="24"/>
                <w:szCs w:val="24"/>
              </w:rPr>
            </w:pPr>
            <w:r w:rsidRPr="00A07B44">
              <w:rPr>
                <w:b/>
                <w:sz w:val="24"/>
                <w:szCs w:val="24"/>
              </w:rPr>
              <w:t>Раздел 4: Колебания и</w:t>
            </w:r>
            <w:r w:rsidRPr="00A07B44">
              <w:rPr>
                <w:b/>
                <w:spacing w:val="-58"/>
                <w:sz w:val="24"/>
                <w:szCs w:val="24"/>
              </w:rPr>
              <w:t xml:space="preserve"> </w:t>
            </w:r>
            <w:r w:rsidRPr="00A07B44">
              <w:rPr>
                <w:b/>
                <w:sz w:val="24"/>
                <w:szCs w:val="24"/>
              </w:rPr>
              <w:t>волны</w:t>
            </w:r>
          </w:p>
        </w:tc>
        <w:tc>
          <w:tcPr>
            <w:tcW w:w="2411" w:type="dxa"/>
          </w:tcPr>
          <w:p w:rsidR="001A1A60" w:rsidRPr="00A07B44" w:rsidRDefault="001A1A60" w:rsidP="00CD0687">
            <w:pPr>
              <w:pStyle w:val="TableParagraph"/>
              <w:jc w:val="both"/>
              <w:rPr>
                <w:b/>
                <w:sz w:val="24"/>
                <w:szCs w:val="24"/>
              </w:rPr>
            </w:pPr>
            <w:r>
              <w:rPr>
                <w:b/>
                <w:sz w:val="24"/>
                <w:szCs w:val="24"/>
              </w:rPr>
              <w:t>16</w:t>
            </w:r>
          </w:p>
        </w:tc>
        <w:tc>
          <w:tcPr>
            <w:tcW w:w="993" w:type="dxa"/>
          </w:tcPr>
          <w:p w:rsidR="001A1A60" w:rsidRPr="00A07B44" w:rsidRDefault="001A1A60" w:rsidP="00CD0687">
            <w:pPr>
              <w:pStyle w:val="TableParagraph"/>
              <w:ind w:right="161"/>
              <w:jc w:val="both"/>
              <w:rPr>
                <w:b/>
                <w:sz w:val="24"/>
                <w:szCs w:val="24"/>
              </w:rPr>
            </w:pPr>
            <w:r>
              <w:rPr>
                <w:b/>
                <w:sz w:val="24"/>
                <w:szCs w:val="24"/>
              </w:rPr>
              <w:t>16</w:t>
            </w:r>
          </w:p>
        </w:tc>
        <w:tc>
          <w:tcPr>
            <w:tcW w:w="2122" w:type="dxa"/>
          </w:tcPr>
          <w:p w:rsidR="001A1A60" w:rsidRPr="00A07B44" w:rsidRDefault="001A1A60" w:rsidP="00CD0687">
            <w:pPr>
              <w:pStyle w:val="TableParagraph"/>
              <w:jc w:val="both"/>
              <w:rPr>
                <w:b/>
                <w:sz w:val="24"/>
                <w:szCs w:val="24"/>
              </w:rPr>
            </w:pPr>
            <w:r>
              <w:rPr>
                <w:b/>
                <w:sz w:val="24"/>
                <w:szCs w:val="24"/>
              </w:rPr>
              <w:t>6</w:t>
            </w:r>
          </w:p>
        </w:tc>
        <w:tc>
          <w:tcPr>
            <w:tcW w:w="3698" w:type="dxa"/>
            <w:vMerge w:val="restart"/>
            <w:vAlign w:val="center"/>
          </w:tcPr>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A07B44">
              <w:rPr>
                <w:bCs/>
                <w:lang w:val="ru-RU"/>
              </w:rPr>
              <w:t>ОК-01, ОК-02, ОК-03, ОК-04, ОК-05, ОК-06, ОК-07</w:t>
            </w:r>
          </w:p>
          <w:p w:rsidR="001A1A60" w:rsidRPr="004139A7"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ru-RU"/>
              </w:rPr>
            </w:pPr>
            <w:r>
              <w:rPr>
                <w:bCs/>
                <w:i/>
                <w:lang w:val="ru-RU"/>
              </w:rPr>
              <w:t>ПК 1.1, 1.5</w:t>
            </w:r>
          </w:p>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i/>
                <w:lang w:val="ru-RU"/>
              </w:rPr>
              <w:t>ПК 2.1-2.4</w:t>
            </w:r>
          </w:p>
        </w:tc>
      </w:tr>
      <w:tr w:rsidR="001A1A60" w:rsidRPr="00A07B44" w:rsidTr="00CD0687">
        <w:trPr>
          <w:trHeight w:val="551"/>
        </w:trPr>
        <w:tc>
          <w:tcPr>
            <w:tcW w:w="879" w:type="dxa"/>
          </w:tcPr>
          <w:p w:rsidR="001A1A60" w:rsidRPr="00A07B44" w:rsidRDefault="001A1A60" w:rsidP="00CD0687">
            <w:pPr>
              <w:pStyle w:val="TableParagraph"/>
              <w:ind w:right="260"/>
              <w:jc w:val="both"/>
              <w:rPr>
                <w:sz w:val="24"/>
                <w:szCs w:val="24"/>
              </w:rPr>
            </w:pPr>
            <w:r>
              <w:rPr>
                <w:sz w:val="24"/>
                <w:szCs w:val="24"/>
              </w:rPr>
              <w:t>4.</w:t>
            </w:r>
            <w:r w:rsidRPr="00A07B44">
              <w:rPr>
                <w:sz w:val="24"/>
                <w:szCs w:val="24"/>
              </w:rPr>
              <w:t>1</w:t>
            </w:r>
          </w:p>
        </w:tc>
        <w:tc>
          <w:tcPr>
            <w:tcW w:w="2963" w:type="dxa"/>
          </w:tcPr>
          <w:p w:rsidR="001A1A60" w:rsidRPr="00A07B44" w:rsidRDefault="001A1A60" w:rsidP="00CD0687">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4.1:</w:t>
            </w:r>
            <w:r w:rsidRPr="00A07B44">
              <w:rPr>
                <w:spacing w:val="-2"/>
                <w:sz w:val="24"/>
                <w:szCs w:val="24"/>
              </w:rPr>
              <w:t xml:space="preserve"> </w:t>
            </w:r>
            <w:r w:rsidRPr="00A07B44">
              <w:rPr>
                <w:sz w:val="24"/>
                <w:szCs w:val="24"/>
              </w:rPr>
              <w:t>Механические</w:t>
            </w:r>
          </w:p>
          <w:p w:rsidR="001A1A60" w:rsidRPr="00A07B44" w:rsidRDefault="001A1A60" w:rsidP="00CD0687">
            <w:pPr>
              <w:pStyle w:val="TableParagraph"/>
              <w:jc w:val="both"/>
              <w:rPr>
                <w:sz w:val="24"/>
                <w:szCs w:val="24"/>
              </w:rPr>
            </w:pPr>
            <w:r w:rsidRPr="00A07B44">
              <w:rPr>
                <w:sz w:val="24"/>
                <w:szCs w:val="24"/>
              </w:rPr>
              <w:t>колебания</w:t>
            </w:r>
          </w:p>
        </w:tc>
        <w:tc>
          <w:tcPr>
            <w:tcW w:w="2411" w:type="dxa"/>
          </w:tcPr>
          <w:p w:rsidR="001A1A60" w:rsidRPr="00A07B44" w:rsidRDefault="001A1A60" w:rsidP="00CD0687">
            <w:pPr>
              <w:pStyle w:val="TableParagraph"/>
              <w:jc w:val="both"/>
              <w:rPr>
                <w:sz w:val="24"/>
                <w:szCs w:val="24"/>
              </w:rPr>
            </w:pPr>
            <w:r>
              <w:rPr>
                <w:sz w:val="24"/>
                <w:szCs w:val="24"/>
              </w:rPr>
              <w:t>4</w:t>
            </w:r>
          </w:p>
        </w:tc>
        <w:tc>
          <w:tcPr>
            <w:tcW w:w="993" w:type="dxa"/>
          </w:tcPr>
          <w:p w:rsidR="001A1A60" w:rsidRPr="00A07B44" w:rsidRDefault="001A1A60" w:rsidP="00CD0687">
            <w:pPr>
              <w:pStyle w:val="TableParagraph"/>
              <w:jc w:val="both"/>
              <w:rPr>
                <w:sz w:val="24"/>
                <w:szCs w:val="24"/>
              </w:rPr>
            </w:pPr>
            <w:r>
              <w:rPr>
                <w:sz w:val="24"/>
                <w:szCs w:val="24"/>
              </w:rPr>
              <w:t>4</w:t>
            </w:r>
          </w:p>
        </w:tc>
        <w:tc>
          <w:tcPr>
            <w:tcW w:w="2122" w:type="dxa"/>
          </w:tcPr>
          <w:p w:rsidR="001A1A60" w:rsidRPr="00A07B44" w:rsidRDefault="001A1A60" w:rsidP="00CD0687">
            <w:pPr>
              <w:pStyle w:val="TableParagraph"/>
              <w:jc w:val="both"/>
              <w:rPr>
                <w:sz w:val="24"/>
                <w:szCs w:val="24"/>
              </w:rPr>
            </w:pPr>
            <w:r w:rsidRPr="00A07B44">
              <w:rPr>
                <w:sz w:val="24"/>
                <w:szCs w:val="24"/>
              </w:rPr>
              <w:t>2</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275"/>
        </w:trPr>
        <w:tc>
          <w:tcPr>
            <w:tcW w:w="879" w:type="dxa"/>
          </w:tcPr>
          <w:p w:rsidR="001A1A60" w:rsidRPr="00A07B44" w:rsidRDefault="001A1A60" w:rsidP="00CD0687">
            <w:pPr>
              <w:pStyle w:val="TableParagraph"/>
              <w:ind w:right="260"/>
              <w:jc w:val="both"/>
              <w:rPr>
                <w:sz w:val="24"/>
                <w:szCs w:val="24"/>
              </w:rPr>
            </w:pPr>
            <w:r>
              <w:rPr>
                <w:sz w:val="24"/>
                <w:szCs w:val="24"/>
              </w:rPr>
              <w:t>4.</w:t>
            </w:r>
            <w:r w:rsidRPr="00A07B44">
              <w:rPr>
                <w:sz w:val="24"/>
                <w:szCs w:val="24"/>
              </w:rPr>
              <w:t>2</w:t>
            </w:r>
          </w:p>
        </w:tc>
        <w:tc>
          <w:tcPr>
            <w:tcW w:w="2963" w:type="dxa"/>
          </w:tcPr>
          <w:p w:rsidR="001A1A60" w:rsidRPr="00A07B44" w:rsidRDefault="001A1A60" w:rsidP="00CD0687">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4.2:</w:t>
            </w:r>
            <w:r w:rsidRPr="00A07B44">
              <w:rPr>
                <w:spacing w:val="-2"/>
                <w:sz w:val="24"/>
                <w:szCs w:val="24"/>
              </w:rPr>
              <w:t xml:space="preserve"> </w:t>
            </w:r>
            <w:r w:rsidRPr="00A07B44">
              <w:rPr>
                <w:sz w:val="24"/>
                <w:szCs w:val="24"/>
              </w:rPr>
              <w:t>Упругие</w:t>
            </w:r>
            <w:r w:rsidRPr="00A07B44">
              <w:rPr>
                <w:spacing w:val="-2"/>
                <w:sz w:val="24"/>
                <w:szCs w:val="24"/>
              </w:rPr>
              <w:t xml:space="preserve"> </w:t>
            </w:r>
            <w:r w:rsidRPr="00A07B44">
              <w:rPr>
                <w:sz w:val="24"/>
                <w:szCs w:val="24"/>
              </w:rPr>
              <w:t>волны</w:t>
            </w:r>
          </w:p>
        </w:tc>
        <w:tc>
          <w:tcPr>
            <w:tcW w:w="2411" w:type="dxa"/>
          </w:tcPr>
          <w:p w:rsidR="001A1A60" w:rsidRPr="00A07B44" w:rsidRDefault="001A1A60" w:rsidP="00CD0687">
            <w:pPr>
              <w:pStyle w:val="TableParagraph"/>
              <w:jc w:val="both"/>
              <w:rPr>
                <w:sz w:val="24"/>
                <w:szCs w:val="24"/>
              </w:rPr>
            </w:pPr>
            <w:r>
              <w:rPr>
                <w:sz w:val="24"/>
                <w:szCs w:val="24"/>
              </w:rPr>
              <w:t>4</w:t>
            </w:r>
          </w:p>
        </w:tc>
        <w:tc>
          <w:tcPr>
            <w:tcW w:w="993" w:type="dxa"/>
          </w:tcPr>
          <w:p w:rsidR="001A1A60" w:rsidRPr="00A07B44" w:rsidRDefault="001A1A60" w:rsidP="00CD0687">
            <w:pPr>
              <w:pStyle w:val="TableParagraph"/>
              <w:jc w:val="both"/>
              <w:rPr>
                <w:sz w:val="24"/>
                <w:szCs w:val="24"/>
              </w:rPr>
            </w:pPr>
            <w:r>
              <w:rPr>
                <w:sz w:val="24"/>
                <w:szCs w:val="24"/>
              </w:rPr>
              <w:t>4</w:t>
            </w:r>
          </w:p>
        </w:tc>
        <w:tc>
          <w:tcPr>
            <w:tcW w:w="2122" w:type="dxa"/>
          </w:tcPr>
          <w:p w:rsidR="001A1A60" w:rsidRPr="00A07B44" w:rsidRDefault="001A1A60" w:rsidP="00CD0687">
            <w:pPr>
              <w:pStyle w:val="TableParagraph"/>
              <w:jc w:val="both"/>
              <w:rPr>
                <w:sz w:val="24"/>
                <w:szCs w:val="24"/>
              </w:rPr>
            </w:pP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829"/>
        </w:trPr>
        <w:tc>
          <w:tcPr>
            <w:tcW w:w="879"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ind w:right="260"/>
              <w:jc w:val="both"/>
              <w:rPr>
                <w:sz w:val="24"/>
                <w:szCs w:val="24"/>
              </w:rPr>
            </w:pPr>
            <w:r>
              <w:rPr>
                <w:sz w:val="24"/>
                <w:szCs w:val="24"/>
              </w:rPr>
              <w:t>4.</w:t>
            </w:r>
            <w:r w:rsidRPr="00A07B44">
              <w:rPr>
                <w:sz w:val="24"/>
                <w:szCs w:val="24"/>
              </w:rPr>
              <w:t>3</w:t>
            </w:r>
          </w:p>
        </w:tc>
        <w:tc>
          <w:tcPr>
            <w:tcW w:w="2963" w:type="dxa"/>
          </w:tcPr>
          <w:p w:rsidR="001A1A60" w:rsidRPr="00A07B44" w:rsidRDefault="001A1A60" w:rsidP="00CD0687">
            <w:pPr>
              <w:pStyle w:val="TableParagraph"/>
              <w:ind w:right="183"/>
              <w:jc w:val="both"/>
              <w:rPr>
                <w:sz w:val="24"/>
                <w:szCs w:val="24"/>
                <w:lang w:val="ru-RU"/>
              </w:rPr>
            </w:pPr>
            <w:r w:rsidRPr="00A07B44">
              <w:rPr>
                <w:sz w:val="24"/>
                <w:szCs w:val="24"/>
                <w:lang w:val="ru-RU"/>
              </w:rPr>
              <w:t>Тема 4.3: Электромагнит-</w:t>
            </w:r>
            <w:r w:rsidRPr="00A07B44">
              <w:rPr>
                <w:spacing w:val="-57"/>
                <w:sz w:val="24"/>
                <w:szCs w:val="24"/>
                <w:lang w:val="ru-RU"/>
              </w:rPr>
              <w:t xml:space="preserve"> </w:t>
            </w:r>
            <w:r w:rsidRPr="00A07B44">
              <w:rPr>
                <w:sz w:val="24"/>
                <w:szCs w:val="24"/>
                <w:lang w:val="ru-RU"/>
              </w:rPr>
              <w:t>ные</w:t>
            </w:r>
            <w:r w:rsidRPr="00A07B44">
              <w:rPr>
                <w:spacing w:val="-4"/>
                <w:sz w:val="24"/>
                <w:szCs w:val="24"/>
                <w:lang w:val="ru-RU"/>
              </w:rPr>
              <w:t xml:space="preserve"> </w:t>
            </w:r>
            <w:r w:rsidRPr="00A07B44">
              <w:rPr>
                <w:sz w:val="24"/>
                <w:szCs w:val="24"/>
                <w:lang w:val="ru-RU"/>
              </w:rPr>
              <w:t>колебания.</w:t>
            </w:r>
            <w:r w:rsidRPr="00A07B44">
              <w:rPr>
                <w:spacing w:val="-2"/>
                <w:sz w:val="24"/>
                <w:szCs w:val="24"/>
                <w:lang w:val="ru-RU"/>
              </w:rPr>
              <w:t xml:space="preserve"> </w:t>
            </w:r>
            <w:r w:rsidRPr="00A07B44">
              <w:rPr>
                <w:sz w:val="24"/>
                <w:szCs w:val="24"/>
                <w:lang w:val="ru-RU"/>
              </w:rPr>
              <w:t>Электро-</w:t>
            </w:r>
          </w:p>
          <w:p w:rsidR="001A1A60" w:rsidRPr="00A07B44" w:rsidRDefault="001A1A60" w:rsidP="00CD0687">
            <w:pPr>
              <w:pStyle w:val="TableParagraph"/>
              <w:jc w:val="both"/>
              <w:rPr>
                <w:sz w:val="24"/>
                <w:szCs w:val="24"/>
              </w:rPr>
            </w:pPr>
            <w:r w:rsidRPr="00A07B44">
              <w:rPr>
                <w:sz w:val="24"/>
                <w:szCs w:val="24"/>
              </w:rPr>
              <w:t>магнитные</w:t>
            </w:r>
            <w:r w:rsidRPr="00A07B44">
              <w:rPr>
                <w:spacing w:val="-5"/>
                <w:sz w:val="24"/>
                <w:szCs w:val="24"/>
              </w:rPr>
              <w:t xml:space="preserve"> </w:t>
            </w:r>
            <w:r w:rsidRPr="00A07B44">
              <w:rPr>
                <w:sz w:val="24"/>
                <w:szCs w:val="24"/>
              </w:rPr>
              <w:t>волны</w:t>
            </w:r>
          </w:p>
        </w:tc>
        <w:tc>
          <w:tcPr>
            <w:tcW w:w="2411"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jc w:val="both"/>
              <w:rPr>
                <w:sz w:val="24"/>
                <w:szCs w:val="24"/>
              </w:rPr>
            </w:pPr>
            <w:r>
              <w:rPr>
                <w:sz w:val="24"/>
                <w:szCs w:val="24"/>
              </w:rPr>
              <w:t>6</w:t>
            </w:r>
          </w:p>
        </w:tc>
        <w:tc>
          <w:tcPr>
            <w:tcW w:w="993"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jc w:val="both"/>
              <w:rPr>
                <w:sz w:val="24"/>
                <w:szCs w:val="24"/>
              </w:rPr>
            </w:pPr>
            <w:r>
              <w:rPr>
                <w:sz w:val="24"/>
                <w:szCs w:val="24"/>
              </w:rPr>
              <w:t>6</w:t>
            </w:r>
          </w:p>
        </w:tc>
        <w:tc>
          <w:tcPr>
            <w:tcW w:w="2122" w:type="dxa"/>
          </w:tcPr>
          <w:p w:rsidR="001A1A60" w:rsidRPr="001D6A72" w:rsidRDefault="001A1A60" w:rsidP="00CD0687">
            <w:pPr>
              <w:pStyle w:val="TableParagraph"/>
              <w:jc w:val="both"/>
              <w:rPr>
                <w:sz w:val="24"/>
                <w:szCs w:val="24"/>
                <w:lang w:val="ru-RU"/>
              </w:rPr>
            </w:pPr>
            <w:r>
              <w:rPr>
                <w:sz w:val="24"/>
                <w:szCs w:val="24"/>
                <w:lang w:val="ru-RU"/>
              </w:rPr>
              <w:t>2</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830"/>
        </w:trPr>
        <w:tc>
          <w:tcPr>
            <w:tcW w:w="879" w:type="dxa"/>
          </w:tcPr>
          <w:p w:rsidR="001A1A60" w:rsidRPr="00A07B44" w:rsidRDefault="001A1A60" w:rsidP="00CD0687">
            <w:pPr>
              <w:pStyle w:val="TableParagraph"/>
              <w:ind w:right="260"/>
              <w:jc w:val="both"/>
              <w:rPr>
                <w:sz w:val="24"/>
                <w:szCs w:val="24"/>
              </w:rPr>
            </w:pPr>
            <w:r>
              <w:rPr>
                <w:sz w:val="24"/>
                <w:szCs w:val="24"/>
              </w:rPr>
              <w:t>4.</w:t>
            </w:r>
            <w:r w:rsidRPr="00A07B44">
              <w:rPr>
                <w:sz w:val="24"/>
                <w:szCs w:val="24"/>
              </w:rPr>
              <w:t>4</w:t>
            </w:r>
          </w:p>
        </w:tc>
        <w:tc>
          <w:tcPr>
            <w:tcW w:w="2963" w:type="dxa"/>
          </w:tcPr>
          <w:p w:rsidR="001A1A60" w:rsidRPr="00A07B44" w:rsidRDefault="001A1A60" w:rsidP="00CD0687">
            <w:pPr>
              <w:pStyle w:val="TableParagraph"/>
              <w:ind w:right="183"/>
              <w:jc w:val="both"/>
              <w:rPr>
                <w:sz w:val="24"/>
                <w:szCs w:val="24"/>
                <w:lang w:val="ru-RU"/>
              </w:rPr>
            </w:pPr>
            <w:r w:rsidRPr="00A07B44">
              <w:rPr>
                <w:sz w:val="24"/>
                <w:szCs w:val="24"/>
                <w:lang w:val="ru-RU"/>
              </w:rPr>
              <w:t>Тема 4.4: Электромагнит-</w:t>
            </w:r>
            <w:r w:rsidRPr="00A07B44">
              <w:rPr>
                <w:spacing w:val="-57"/>
                <w:sz w:val="24"/>
                <w:szCs w:val="24"/>
                <w:lang w:val="ru-RU"/>
              </w:rPr>
              <w:t xml:space="preserve"> </w:t>
            </w:r>
            <w:r w:rsidRPr="00A07B44">
              <w:rPr>
                <w:sz w:val="24"/>
                <w:szCs w:val="24"/>
                <w:lang w:val="ru-RU"/>
              </w:rPr>
              <w:t>ные</w:t>
            </w:r>
            <w:r w:rsidRPr="00A07B44">
              <w:rPr>
                <w:spacing w:val="-4"/>
                <w:sz w:val="24"/>
                <w:szCs w:val="24"/>
                <w:lang w:val="ru-RU"/>
              </w:rPr>
              <w:t xml:space="preserve"> </w:t>
            </w:r>
            <w:r w:rsidRPr="00A07B44">
              <w:rPr>
                <w:sz w:val="24"/>
                <w:szCs w:val="24"/>
                <w:lang w:val="ru-RU"/>
              </w:rPr>
              <w:t>колебания.</w:t>
            </w:r>
            <w:r w:rsidRPr="00A07B44">
              <w:rPr>
                <w:spacing w:val="-2"/>
                <w:sz w:val="24"/>
                <w:szCs w:val="24"/>
                <w:lang w:val="ru-RU"/>
              </w:rPr>
              <w:t xml:space="preserve"> </w:t>
            </w:r>
            <w:r w:rsidRPr="00A07B44">
              <w:rPr>
                <w:sz w:val="24"/>
                <w:szCs w:val="24"/>
                <w:lang w:val="ru-RU"/>
              </w:rPr>
              <w:t>Электро-</w:t>
            </w:r>
          </w:p>
          <w:p w:rsidR="001A1A60" w:rsidRPr="00A07B44" w:rsidRDefault="001A1A60" w:rsidP="00CD0687">
            <w:pPr>
              <w:pStyle w:val="TableParagraph"/>
              <w:jc w:val="both"/>
              <w:rPr>
                <w:sz w:val="24"/>
                <w:szCs w:val="24"/>
              </w:rPr>
            </w:pPr>
            <w:r w:rsidRPr="00A07B44">
              <w:rPr>
                <w:sz w:val="24"/>
                <w:szCs w:val="24"/>
              </w:rPr>
              <w:lastRenderedPageBreak/>
              <w:t>магнитные</w:t>
            </w:r>
            <w:r w:rsidRPr="00A07B44">
              <w:rPr>
                <w:spacing w:val="-5"/>
                <w:sz w:val="24"/>
                <w:szCs w:val="24"/>
              </w:rPr>
              <w:t xml:space="preserve"> </w:t>
            </w:r>
            <w:r w:rsidRPr="00A07B44">
              <w:rPr>
                <w:sz w:val="24"/>
                <w:szCs w:val="24"/>
              </w:rPr>
              <w:t>волны</w:t>
            </w:r>
          </w:p>
        </w:tc>
        <w:tc>
          <w:tcPr>
            <w:tcW w:w="2411"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jc w:val="both"/>
              <w:rPr>
                <w:sz w:val="24"/>
                <w:szCs w:val="24"/>
              </w:rPr>
            </w:pPr>
            <w:r w:rsidRPr="00A07B44">
              <w:rPr>
                <w:sz w:val="24"/>
                <w:szCs w:val="24"/>
              </w:rPr>
              <w:t>2</w:t>
            </w:r>
          </w:p>
        </w:tc>
        <w:tc>
          <w:tcPr>
            <w:tcW w:w="993"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jc w:val="both"/>
              <w:rPr>
                <w:sz w:val="24"/>
                <w:szCs w:val="24"/>
              </w:rPr>
            </w:pPr>
            <w:r w:rsidRPr="00A07B44">
              <w:rPr>
                <w:sz w:val="24"/>
                <w:szCs w:val="24"/>
              </w:rPr>
              <w:t>2</w:t>
            </w:r>
          </w:p>
        </w:tc>
        <w:tc>
          <w:tcPr>
            <w:tcW w:w="2122" w:type="dxa"/>
          </w:tcPr>
          <w:p w:rsidR="001A1A60" w:rsidRDefault="001A1A60" w:rsidP="00CD0687">
            <w:pPr>
              <w:pStyle w:val="TableParagraph"/>
              <w:jc w:val="both"/>
              <w:rPr>
                <w:sz w:val="24"/>
                <w:szCs w:val="24"/>
              </w:rPr>
            </w:pPr>
          </w:p>
          <w:p w:rsidR="001A1A60" w:rsidRPr="00A07B44" w:rsidRDefault="001A1A60" w:rsidP="00CD0687">
            <w:pPr>
              <w:tabs>
                <w:tab w:val="left" w:pos="1899"/>
              </w:tabs>
              <w:rPr>
                <w:lang w:eastAsia="en-US"/>
              </w:rPr>
            </w:pPr>
            <w:r>
              <w:rPr>
                <w:lang w:val="ru-RU" w:eastAsia="en-US"/>
              </w:rPr>
              <w:t>2</w:t>
            </w:r>
            <w:r>
              <w:rPr>
                <w:lang w:eastAsia="en-US"/>
              </w:rPr>
              <w:tab/>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275"/>
        </w:trPr>
        <w:tc>
          <w:tcPr>
            <w:tcW w:w="879" w:type="dxa"/>
          </w:tcPr>
          <w:p w:rsidR="001A1A60" w:rsidRPr="00A07B44" w:rsidRDefault="001A1A60" w:rsidP="00CD0687">
            <w:pPr>
              <w:pStyle w:val="TableParagraph"/>
              <w:jc w:val="both"/>
              <w:rPr>
                <w:b/>
                <w:sz w:val="24"/>
                <w:szCs w:val="24"/>
              </w:rPr>
            </w:pPr>
            <w:r w:rsidRPr="00A07B44">
              <w:rPr>
                <w:b/>
                <w:sz w:val="24"/>
                <w:szCs w:val="24"/>
              </w:rPr>
              <w:lastRenderedPageBreak/>
              <w:t>5</w:t>
            </w:r>
          </w:p>
        </w:tc>
        <w:tc>
          <w:tcPr>
            <w:tcW w:w="2963" w:type="dxa"/>
          </w:tcPr>
          <w:p w:rsidR="001A1A60" w:rsidRPr="00A07B44" w:rsidRDefault="001A1A60" w:rsidP="00CD0687">
            <w:pPr>
              <w:pStyle w:val="TableParagraph"/>
              <w:jc w:val="both"/>
              <w:rPr>
                <w:b/>
                <w:sz w:val="24"/>
                <w:szCs w:val="24"/>
              </w:rPr>
            </w:pPr>
            <w:r w:rsidRPr="00A07B44">
              <w:rPr>
                <w:b/>
                <w:sz w:val="24"/>
                <w:szCs w:val="24"/>
              </w:rPr>
              <w:t>Раздел</w:t>
            </w:r>
            <w:r w:rsidRPr="00A07B44">
              <w:rPr>
                <w:b/>
                <w:spacing w:val="-2"/>
                <w:sz w:val="24"/>
                <w:szCs w:val="24"/>
              </w:rPr>
              <w:t xml:space="preserve"> </w:t>
            </w:r>
            <w:r w:rsidRPr="00A07B44">
              <w:rPr>
                <w:b/>
                <w:sz w:val="24"/>
                <w:szCs w:val="24"/>
              </w:rPr>
              <w:t>5:</w:t>
            </w:r>
            <w:r w:rsidRPr="00A07B44">
              <w:rPr>
                <w:b/>
                <w:spacing w:val="-1"/>
                <w:sz w:val="24"/>
                <w:szCs w:val="24"/>
              </w:rPr>
              <w:t xml:space="preserve"> </w:t>
            </w:r>
            <w:r w:rsidRPr="00A07B44">
              <w:rPr>
                <w:b/>
                <w:sz w:val="24"/>
                <w:szCs w:val="24"/>
              </w:rPr>
              <w:t>Оптика</w:t>
            </w:r>
          </w:p>
        </w:tc>
        <w:tc>
          <w:tcPr>
            <w:tcW w:w="2411" w:type="dxa"/>
          </w:tcPr>
          <w:p w:rsidR="001A1A60" w:rsidRPr="00A07B44" w:rsidRDefault="001A1A60" w:rsidP="00CD0687">
            <w:pPr>
              <w:pStyle w:val="TableParagraph"/>
              <w:ind w:right="993"/>
              <w:jc w:val="both"/>
              <w:rPr>
                <w:b/>
                <w:sz w:val="24"/>
                <w:szCs w:val="24"/>
              </w:rPr>
            </w:pPr>
            <w:r>
              <w:rPr>
                <w:b/>
                <w:sz w:val="24"/>
                <w:szCs w:val="24"/>
              </w:rPr>
              <w:t>8</w:t>
            </w:r>
          </w:p>
        </w:tc>
        <w:tc>
          <w:tcPr>
            <w:tcW w:w="993" w:type="dxa"/>
          </w:tcPr>
          <w:p w:rsidR="001A1A60" w:rsidRPr="00A07B44" w:rsidRDefault="001A1A60" w:rsidP="00CD0687">
            <w:pPr>
              <w:pStyle w:val="TableParagraph"/>
              <w:ind w:right="284"/>
              <w:jc w:val="both"/>
              <w:rPr>
                <w:b/>
                <w:sz w:val="24"/>
                <w:szCs w:val="24"/>
              </w:rPr>
            </w:pPr>
            <w:r>
              <w:rPr>
                <w:b/>
                <w:sz w:val="24"/>
                <w:szCs w:val="24"/>
              </w:rPr>
              <w:t>8</w:t>
            </w:r>
          </w:p>
        </w:tc>
        <w:tc>
          <w:tcPr>
            <w:tcW w:w="2122" w:type="dxa"/>
          </w:tcPr>
          <w:p w:rsidR="001A1A60" w:rsidRPr="00A07B44" w:rsidRDefault="001A1A60" w:rsidP="00CD0687">
            <w:pPr>
              <w:pStyle w:val="TableParagraph"/>
              <w:ind w:right="987"/>
              <w:jc w:val="both"/>
              <w:rPr>
                <w:b/>
                <w:sz w:val="24"/>
                <w:szCs w:val="24"/>
              </w:rPr>
            </w:pPr>
            <w:r w:rsidRPr="00A07B44">
              <w:rPr>
                <w:b/>
                <w:sz w:val="24"/>
                <w:szCs w:val="24"/>
              </w:rPr>
              <w:t>4</w:t>
            </w:r>
          </w:p>
        </w:tc>
        <w:tc>
          <w:tcPr>
            <w:tcW w:w="3698" w:type="dxa"/>
            <w:vMerge w:val="restart"/>
            <w:vAlign w:val="center"/>
          </w:tcPr>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A07B44">
              <w:rPr>
                <w:bCs/>
                <w:lang w:val="ru-RU"/>
              </w:rPr>
              <w:t>ОК-01, ОК-02, ОК-03, ОК-04, ОК-05, ОК-06, ОК-07</w:t>
            </w:r>
          </w:p>
          <w:p w:rsidR="001A1A60" w:rsidRPr="004139A7"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val="ru-RU"/>
              </w:rPr>
            </w:pPr>
            <w:r>
              <w:rPr>
                <w:bCs/>
                <w:i/>
                <w:lang w:val="ru-RU"/>
              </w:rPr>
              <w:t>ПК 1.1, 1.5</w:t>
            </w:r>
          </w:p>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i/>
                <w:lang w:val="ru-RU"/>
              </w:rPr>
              <w:t>ПК 2.1-2.4</w:t>
            </w:r>
          </w:p>
        </w:tc>
      </w:tr>
      <w:tr w:rsidR="001A1A60" w:rsidRPr="00A07B44" w:rsidTr="00CD0687">
        <w:trPr>
          <w:trHeight w:val="275"/>
        </w:trPr>
        <w:tc>
          <w:tcPr>
            <w:tcW w:w="879" w:type="dxa"/>
          </w:tcPr>
          <w:p w:rsidR="001A1A60" w:rsidRPr="00A07B44" w:rsidRDefault="001A1A60" w:rsidP="00CD0687">
            <w:pPr>
              <w:pStyle w:val="TableParagraph"/>
              <w:ind w:right="260"/>
              <w:jc w:val="both"/>
              <w:rPr>
                <w:sz w:val="24"/>
                <w:szCs w:val="24"/>
              </w:rPr>
            </w:pPr>
            <w:r>
              <w:rPr>
                <w:sz w:val="24"/>
                <w:szCs w:val="24"/>
              </w:rPr>
              <w:t>5.</w:t>
            </w:r>
            <w:r w:rsidRPr="00A07B44">
              <w:rPr>
                <w:sz w:val="24"/>
                <w:szCs w:val="24"/>
              </w:rPr>
              <w:t>1</w:t>
            </w:r>
          </w:p>
        </w:tc>
        <w:tc>
          <w:tcPr>
            <w:tcW w:w="2963" w:type="dxa"/>
          </w:tcPr>
          <w:p w:rsidR="001A1A60" w:rsidRPr="00A07B44" w:rsidRDefault="001A1A60" w:rsidP="00CD0687">
            <w:pPr>
              <w:pStyle w:val="TableParagraph"/>
              <w:jc w:val="both"/>
              <w:rPr>
                <w:sz w:val="24"/>
                <w:szCs w:val="24"/>
              </w:rPr>
            </w:pPr>
            <w:r w:rsidRPr="00A07B44">
              <w:rPr>
                <w:sz w:val="24"/>
                <w:szCs w:val="24"/>
              </w:rPr>
              <w:t>Тема</w:t>
            </w:r>
            <w:r w:rsidRPr="00A07B44">
              <w:rPr>
                <w:spacing w:val="-3"/>
                <w:sz w:val="24"/>
                <w:szCs w:val="24"/>
              </w:rPr>
              <w:t xml:space="preserve"> </w:t>
            </w:r>
            <w:r w:rsidRPr="00A07B44">
              <w:rPr>
                <w:sz w:val="24"/>
                <w:szCs w:val="24"/>
              </w:rPr>
              <w:t>5.1:</w:t>
            </w:r>
            <w:r w:rsidRPr="00A07B44">
              <w:rPr>
                <w:spacing w:val="-1"/>
                <w:sz w:val="24"/>
                <w:szCs w:val="24"/>
              </w:rPr>
              <w:t xml:space="preserve"> </w:t>
            </w:r>
            <w:r w:rsidRPr="00A07B44">
              <w:rPr>
                <w:sz w:val="24"/>
                <w:szCs w:val="24"/>
              </w:rPr>
              <w:t>Природа</w:t>
            </w:r>
            <w:r w:rsidRPr="00A07B44">
              <w:rPr>
                <w:spacing w:val="-2"/>
                <w:sz w:val="24"/>
                <w:szCs w:val="24"/>
              </w:rPr>
              <w:t xml:space="preserve"> </w:t>
            </w:r>
            <w:r w:rsidRPr="00A07B44">
              <w:rPr>
                <w:sz w:val="24"/>
                <w:szCs w:val="24"/>
              </w:rPr>
              <w:t>света</w:t>
            </w:r>
          </w:p>
        </w:tc>
        <w:tc>
          <w:tcPr>
            <w:tcW w:w="2411" w:type="dxa"/>
          </w:tcPr>
          <w:p w:rsidR="001A1A60" w:rsidRPr="00A07B44" w:rsidRDefault="001A1A60" w:rsidP="00CD0687">
            <w:pPr>
              <w:pStyle w:val="TableParagraph"/>
              <w:jc w:val="both"/>
              <w:rPr>
                <w:sz w:val="24"/>
                <w:szCs w:val="24"/>
              </w:rPr>
            </w:pPr>
            <w:r w:rsidRPr="00A07B44">
              <w:rPr>
                <w:sz w:val="24"/>
                <w:szCs w:val="24"/>
              </w:rPr>
              <w:t>4</w:t>
            </w:r>
          </w:p>
        </w:tc>
        <w:tc>
          <w:tcPr>
            <w:tcW w:w="993" w:type="dxa"/>
          </w:tcPr>
          <w:p w:rsidR="001A1A60" w:rsidRPr="00A07B44" w:rsidRDefault="001A1A60" w:rsidP="00CD0687">
            <w:pPr>
              <w:pStyle w:val="TableParagraph"/>
              <w:jc w:val="both"/>
              <w:rPr>
                <w:sz w:val="24"/>
                <w:szCs w:val="24"/>
              </w:rPr>
            </w:pPr>
            <w:r w:rsidRPr="00A07B44">
              <w:rPr>
                <w:sz w:val="24"/>
                <w:szCs w:val="24"/>
              </w:rPr>
              <w:t>4</w:t>
            </w:r>
          </w:p>
        </w:tc>
        <w:tc>
          <w:tcPr>
            <w:tcW w:w="2122" w:type="dxa"/>
          </w:tcPr>
          <w:p w:rsidR="001A1A60" w:rsidRPr="00A07B44" w:rsidRDefault="001A1A60" w:rsidP="00CD0687">
            <w:pPr>
              <w:pStyle w:val="TableParagraph"/>
              <w:ind w:right="987"/>
              <w:jc w:val="both"/>
              <w:rPr>
                <w:sz w:val="24"/>
                <w:szCs w:val="24"/>
              </w:rPr>
            </w:pPr>
            <w:r w:rsidRPr="00A07B44">
              <w:rPr>
                <w:sz w:val="24"/>
                <w:szCs w:val="24"/>
              </w:rPr>
              <w:t>2</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551"/>
        </w:trPr>
        <w:tc>
          <w:tcPr>
            <w:tcW w:w="879" w:type="dxa"/>
          </w:tcPr>
          <w:p w:rsidR="001A1A60" w:rsidRPr="00A07B44" w:rsidRDefault="001A1A60" w:rsidP="00CD0687">
            <w:pPr>
              <w:pStyle w:val="TableParagraph"/>
              <w:ind w:right="260"/>
              <w:jc w:val="both"/>
              <w:rPr>
                <w:sz w:val="24"/>
                <w:szCs w:val="24"/>
              </w:rPr>
            </w:pPr>
            <w:r>
              <w:rPr>
                <w:sz w:val="24"/>
                <w:szCs w:val="24"/>
              </w:rPr>
              <w:t>5.</w:t>
            </w:r>
            <w:r w:rsidRPr="00A07B44">
              <w:rPr>
                <w:sz w:val="24"/>
                <w:szCs w:val="24"/>
              </w:rPr>
              <w:t>2</w:t>
            </w:r>
          </w:p>
        </w:tc>
        <w:tc>
          <w:tcPr>
            <w:tcW w:w="2963" w:type="dxa"/>
          </w:tcPr>
          <w:p w:rsidR="001A1A60" w:rsidRPr="00A07B44" w:rsidRDefault="001A1A60" w:rsidP="00CD0687">
            <w:pPr>
              <w:pStyle w:val="TableParagraph"/>
              <w:jc w:val="both"/>
              <w:rPr>
                <w:sz w:val="24"/>
                <w:szCs w:val="24"/>
                <w:lang w:val="ru-RU"/>
              </w:rPr>
            </w:pPr>
            <w:r w:rsidRPr="00A07B44">
              <w:rPr>
                <w:sz w:val="24"/>
                <w:szCs w:val="24"/>
                <w:lang w:val="ru-RU"/>
              </w:rPr>
              <w:t>Тема</w:t>
            </w:r>
            <w:r w:rsidRPr="00A07B44">
              <w:rPr>
                <w:spacing w:val="-2"/>
                <w:sz w:val="24"/>
                <w:szCs w:val="24"/>
                <w:lang w:val="ru-RU"/>
              </w:rPr>
              <w:t xml:space="preserve"> </w:t>
            </w:r>
            <w:r w:rsidRPr="00A07B44">
              <w:rPr>
                <w:sz w:val="24"/>
                <w:szCs w:val="24"/>
                <w:lang w:val="ru-RU"/>
              </w:rPr>
              <w:t>5.2:</w:t>
            </w:r>
            <w:r w:rsidRPr="00A07B44">
              <w:rPr>
                <w:spacing w:val="1"/>
                <w:sz w:val="24"/>
                <w:szCs w:val="24"/>
                <w:lang w:val="ru-RU"/>
              </w:rPr>
              <w:t xml:space="preserve"> </w:t>
            </w:r>
            <w:r w:rsidRPr="00A07B44">
              <w:rPr>
                <w:sz w:val="24"/>
                <w:szCs w:val="24"/>
                <w:lang w:val="ru-RU"/>
              </w:rPr>
              <w:t>Волновые</w:t>
            </w:r>
            <w:r w:rsidRPr="00A07B44">
              <w:rPr>
                <w:spacing w:val="-2"/>
                <w:sz w:val="24"/>
                <w:szCs w:val="24"/>
                <w:lang w:val="ru-RU"/>
              </w:rPr>
              <w:t xml:space="preserve"> </w:t>
            </w:r>
            <w:r w:rsidRPr="00A07B44">
              <w:rPr>
                <w:sz w:val="24"/>
                <w:szCs w:val="24"/>
                <w:lang w:val="ru-RU"/>
              </w:rPr>
              <w:t>свой-</w:t>
            </w:r>
          </w:p>
          <w:p w:rsidR="001A1A60" w:rsidRPr="00A07B44" w:rsidRDefault="001A1A60" w:rsidP="00CD0687">
            <w:pPr>
              <w:pStyle w:val="TableParagraph"/>
              <w:jc w:val="both"/>
              <w:rPr>
                <w:sz w:val="24"/>
                <w:szCs w:val="24"/>
                <w:lang w:val="ru-RU"/>
              </w:rPr>
            </w:pPr>
            <w:r w:rsidRPr="00A07B44">
              <w:rPr>
                <w:sz w:val="24"/>
                <w:szCs w:val="24"/>
                <w:lang w:val="ru-RU"/>
              </w:rPr>
              <w:t>ства</w:t>
            </w:r>
            <w:r w:rsidRPr="00A07B44">
              <w:rPr>
                <w:spacing w:val="-2"/>
                <w:sz w:val="24"/>
                <w:szCs w:val="24"/>
                <w:lang w:val="ru-RU"/>
              </w:rPr>
              <w:t xml:space="preserve"> </w:t>
            </w:r>
            <w:r w:rsidRPr="00A07B44">
              <w:rPr>
                <w:sz w:val="24"/>
                <w:szCs w:val="24"/>
                <w:lang w:val="ru-RU"/>
              </w:rPr>
              <w:t>света</w:t>
            </w:r>
          </w:p>
        </w:tc>
        <w:tc>
          <w:tcPr>
            <w:tcW w:w="2411" w:type="dxa"/>
          </w:tcPr>
          <w:p w:rsidR="001A1A60" w:rsidRPr="00A07B44" w:rsidRDefault="001A1A60" w:rsidP="00CD0687">
            <w:pPr>
              <w:pStyle w:val="TableParagraph"/>
              <w:jc w:val="both"/>
              <w:rPr>
                <w:sz w:val="24"/>
                <w:szCs w:val="24"/>
              </w:rPr>
            </w:pPr>
            <w:r>
              <w:rPr>
                <w:sz w:val="24"/>
                <w:szCs w:val="24"/>
              </w:rPr>
              <w:t>4</w:t>
            </w:r>
          </w:p>
        </w:tc>
        <w:tc>
          <w:tcPr>
            <w:tcW w:w="993" w:type="dxa"/>
          </w:tcPr>
          <w:p w:rsidR="001A1A60" w:rsidRPr="00A07B44" w:rsidRDefault="001A1A60" w:rsidP="00CD0687">
            <w:pPr>
              <w:pStyle w:val="TableParagraph"/>
              <w:jc w:val="both"/>
              <w:rPr>
                <w:sz w:val="24"/>
                <w:szCs w:val="24"/>
              </w:rPr>
            </w:pPr>
            <w:r>
              <w:rPr>
                <w:sz w:val="24"/>
                <w:szCs w:val="24"/>
              </w:rPr>
              <w:t>4</w:t>
            </w:r>
          </w:p>
        </w:tc>
        <w:tc>
          <w:tcPr>
            <w:tcW w:w="2122" w:type="dxa"/>
          </w:tcPr>
          <w:p w:rsidR="001A1A60" w:rsidRPr="00A07B44" w:rsidRDefault="001A1A60" w:rsidP="00CD0687">
            <w:pPr>
              <w:pStyle w:val="TableParagraph"/>
              <w:ind w:right="987"/>
              <w:jc w:val="both"/>
              <w:rPr>
                <w:sz w:val="24"/>
                <w:szCs w:val="24"/>
              </w:rPr>
            </w:pPr>
            <w:r w:rsidRPr="00A07B44">
              <w:rPr>
                <w:sz w:val="24"/>
                <w:szCs w:val="24"/>
              </w:rPr>
              <w:t>2</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827"/>
        </w:trPr>
        <w:tc>
          <w:tcPr>
            <w:tcW w:w="879"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jc w:val="both"/>
              <w:rPr>
                <w:b/>
                <w:sz w:val="24"/>
                <w:szCs w:val="24"/>
              </w:rPr>
            </w:pPr>
            <w:r w:rsidRPr="00A07B44">
              <w:rPr>
                <w:b/>
                <w:sz w:val="24"/>
                <w:szCs w:val="24"/>
              </w:rPr>
              <w:t>6</w:t>
            </w:r>
          </w:p>
        </w:tc>
        <w:tc>
          <w:tcPr>
            <w:tcW w:w="2963" w:type="dxa"/>
          </w:tcPr>
          <w:p w:rsidR="001A1A60" w:rsidRPr="00A07B44" w:rsidRDefault="001A1A60" w:rsidP="00CD0687">
            <w:pPr>
              <w:pStyle w:val="TableParagraph"/>
              <w:ind w:right="144"/>
              <w:jc w:val="both"/>
              <w:rPr>
                <w:b/>
                <w:sz w:val="24"/>
                <w:szCs w:val="24"/>
                <w:lang w:val="ru-RU"/>
              </w:rPr>
            </w:pPr>
            <w:r w:rsidRPr="00A07B44">
              <w:rPr>
                <w:b/>
                <w:sz w:val="24"/>
                <w:szCs w:val="24"/>
                <w:lang w:val="ru-RU"/>
              </w:rPr>
              <w:t>Раздел 6: Основы специ-</w:t>
            </w:r>
            <w:r w:rsidRPr="00A07B44">
              <w:rPr>
                <w:b/>
                <w:spacing w:val="-57"/>
                <w:sz w:val="24"/>
                <w:szCs w:val="24"/>
                <w:lang w:val="ru-RU"/>
              </w:rPr>
              <w:t xml:space="preserve"> </w:t>
            </w:r>
            <w:r w:rsidRPr="00A07B44">
              <w:rPr>
                <w:b/>
                <w:sz w:val="24"/>
                <w:szCs w:val="24"/>
                <w:lang w:val="ru-RU"/>
              </w:rPr>
              <w:t>альной</w:t>
            </w:r>
            <w:r w:rsidRPr="00A07B44">
              <w:rPr>
                <w:b/>
                <w:spacing w:val="-4"/>
                <w:sz w:val="24"/>
                <w:szCs w:val="24"/>
                <w:lang w:val="ru-RU"/>
              </w:rPr>
              <w:t xml:space="preserve"> </w:t>
            </w:r>
            <w:r w:rsidRPr="00A07B44">
              <w:rPr>
                <w:b/>
                <w:sz w:val="24"/>
                <w:szCs w:val="24"/>
                <w:lang w:val="ru-RU"/>
              </w:rPr>
              <w:t>теории</w:t>
            </w:r>
            <w:r w:rsidRPr="00A07B44">
              <w:rPr>
                <w:b/>
                <w:spacing w:val="-1"/>
                <w:sz w:val="24"/>
                <w:szCs w:val="24"/>
                <w:lang w:val="ru-RU"/>
              </w:rPr>
              <w:t xml:space="preserve"> </w:t>
            </w:r>
            <w:r w:rsidRPr="00A07B44">
              <w:rPr>
                <w:b/>
                <w:sz w:val="24"/>
                <w:szCs w:val="24"/>
                <w:lang w:val="ru-RU"/>
              </w:rPr>
              <w:t>относи-</w:t>
            </w:r>
          </w:p>
          <w:p w:rsidR="001A1A60" w:rsidRPr="00A07B44" w:rsidRDefault="001A1A60" w:rsidP="00CD0687">
            <w:pPr>
              <w:pStyle w:val="TableParagraph"/>
              <w:jc w:val="both"/>
              <w:rPr>
                <w:b/>
                <w:sz w:val="24"/>
                <w:szCs w:val="24"/>
              </w:rPr>
            </w:pPr>
            <w:r w:rsidRPr="00A07B44">
              <w:rPr>
                <w:b/>
                <w:sz w:val="24"/>
                <w:szCs w:val="24"/>
              </w:rPr>
              <w:t>тельности</w:t>
            </w:r>
          </w:p>
        </w:tc>
        <w:tc>
          <w:tcPr>
            <w:tcW w:w="2411" w:type="dxa"/>
          </w:tcPr>
          <w:p w:rsidR="001A1A60" w:rsidRPr="00A07B44" w:rsidRDefault="001A1A60" w:rsidP="00CD0687">
            <w:pPr>
              <w:pStyle w:val="TableParagraph"/>
              <w:jc w:val="both"/>
              <w:rPr>
                <w:b/>
                <w:sz w:val="24"/>
                <w:szCs w:val="24"/>
              </w:rPr>
            </w:pPr>
            <w:r w:rsidRPr="00A07B44">
              <w:rPr>
                <w:b/>
                <w:sz w:val="24"/>
                <w:szCs w:val="24"/>
              </w:rPr>
              <w:t>6</w:t>
            </w:r>
          </w:p>
        </w:tc>
        <w:tc>
          <w:tcPr>
            <w:tcW w:w="993" w:type="dxa"/>
          </w:tcPr>
          <w:p w:rsidR="001A1A60" w:rsidRPr="00A07B44" w:rsidRDefault="001A1A60" w:rsidP="00CD0687">
            <w:pPr>
              <w:pStyle w:val="TableParagraph"/>
              <w:jc w:val="both"/>
              <w:rPr>
                <w:b/>
                <w:sz w:val="24"/>
                <w:szCs w:val="24"/>
              </w:rPr>
            </w:pPr>
            <w:r w:rsidRPr="00A07B44">
              <w:rPr>
                <w:b/>
                <w:sz w:val="24"/>
                <w:szCs w:val="24"/>
              </w:rPr>
              <w:t>6</w:t>
            </w:r>
          </w:p>
        </w:tc>
        <w:tc>
          <w:tcPr>
            <w:tcW w:w="2122" w:type="dxa"/>
          </w:tcPr>
          <w:p w:rsidR="001A1A60" w:rsidRPr="001A74DF" w:rsidRDefault="001A1A60" w:rsidP="00CD0687">
            <w:pPr>
              <w:pStyle w:val="TableParagraph"/>
              <w:jc w:val="both"/>
              <w:rPr>
                <w:b/>
                <w:sz w:val="24"/>
                <w:szCs w:val="24"/>
                <w:lang w:val="ru-RU"/>
              </w:rPr>
            </w:pPr>
            <w:r w:rsidRPr="001A74DF">
              <w:rPr>
                <w:b/>
                <w:sz w:val="24"/>
                <w:szCs w:val="24"/>
                <w:lang w:val="ru-RU"/>
              </w:rPr>
              <w:t>2</w:t>
            </w:r>
          </w:p>
        </w:tc>
        <w:tc>
          <w:tcPr>
            <w:tcW w:w="3698" w:type="dxa"/>
            <w:vAlign w:val="center"/>
          </w:tcPr>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A07B44">
              <w:rPr>
                <w:bCs/>
                <w:lang w:val="ru-RU"/>
              </w:rPr>
              <w:t>ОК-01, ОК-02, ОК-03, ОК-04, ОК-05, ОК-06, ОК-07</w:t>
            </w:r>
          </w:p>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tc>
      </w:tr>
      <w:tr w:rsidR="001A1A60" w:rsidRPr="00A07B44" w:rsidTr="00CD0687">
        <w:trPr>
          <w:trHeight w:val="551"/>
        </w:trPr>
        <w:tc>
          <w:tcPr>
            <w:tcW w:w="879" w:type="dxa"/>
          </w:tcPr>
          <w:p w:rsidR="001A1A60" w:rsidRPr="00A07B44" w:rsidRDefault="001A1A60" w:rsidP="00CD0687">
            <w:pPr>
              <w:pStyle w:val="TableParagraph"/>
              <w:jc w:val="both"/>
              <w:rPr>
                <w:b/>
                <w:sz w:val="24"/>
                <w:szCs w:val="24"/>
              </w:rPr>
            </w:pPr>
            <w:r w:rsidRPr="00A07B44">
              <w:rPr>
                <w:b/>
                <w:sz w:val="24"/>
                <w:szCs w:val="24"/>
              </w:rPr>
              <w:t>7</w:t>
            </w:r>
          </w:p>
        </w:tc>
        <w:tc>
          <w:tcPr>
            <w:tcW w:w="2963" w:type="dxa"/>
          </w:tcPr>
          <w:p w:rsidR="001A1A60" w:rsidRPr="00A07B44" w:rsidRDefault="001A1A60" w:rsidP="00CD0687">
            <w:pPr>
              <w:pStyle w:val="TableParagraph"/>
              <w:jc w:val="both"/>
              <w:rPr>
                <w:b/>
                <w:sz w:val="24"/>
                <w:szCs w:val="24"/>
              </w:rPr>
            </w:pPr>
            <w:r w:rsidRPr="00A07B44">
              <w:rPr>
                <w:b/>
                <w:sz w:val="24"/>
                <w:szCs w:val="24"/>
              </w:rPr>
              <w:t>Раздел</w:t>
            </w:r>
            <w:r w:rsidRPr="00A07B44">
              <w:rPr>
                <w:b/>
                <w:spacing w:val="-3"/>
                <w:sz w:val="24"/>
                <w:szCs w:val="24"/>
              </w:rPr>
              <w:t xml:space="preserve"> </w:t>
            </w:r>
            <w:r w:rsidRPr="00A07B44">
              <w:rPr>
                <w:b/>
                <w:sz w:val="24"/>
                <w:szCs w:val="24"/>
              </w:rPr>
              <w:t>7:</w:t>
            </w:r>
            <w:r w:rsidRPr="00A07B44">
              <w:rPr>
                <w:b/>
                <w:spacing w:val="-1"/>
                <w:sz w:val="24"/>
                <w:szCs w:val="24"/>
              </w:rPr>
              <w:t xml:space="preserve"> </w:t>
            </w:r>
            <w:r w:rsidRPr="00A07B44">
              <w:rPr>
                <w:b/>
                <w:sz w:val="24"/>
                <w:szCs w:val="24"/>
              </w:rPr>
              <w:t>Элементы</w:t>
            </w:r>
          </w:p>
          <w:p w:rsidR="001A1A60" w:rsidRPr="00A07B44" w:rsidRDefault="001A1A60" w:rsidP="00CD0687">
            <w:pPr>
              <w:pStyle w:val="TableParagraph"/>
              <w:jc w:val="both"/>
              <w:rPr>
                <w:b/>
                <w:sz w:val="24"/>
                <w:szCs w:val="24"/>
              </w:rPr>
            </w:pPr>
            <w:r w:rsidRPr="00A07B44">
              <w:rPr>
                <w:b/>
                <w:sz w:val="24"/>
                <w:szCs w:val="24"/>
              </w:rPr>
              <w:t>квантовой</w:t>
            </w:r>
            <w:r w:rsidRPr="00A07B44">
              <w:rPr>
                <w:b/>
                <w:spacing w:val="-2"/>
                <w:sz w:val="24"/>
                <w:szCs w:val="24"/>
              </w:rPr>
              <w:t xml:space="preserve"> </w:t>
            </w:r>
            <w:r w:rsidRPr="00A07B44">
              <w:rPr>
                <w:b/>
                <w:sz w:val="24"/>
                <w:szCs w:val="24"/>
              </w:rPr>
              <w:t>физики</w:t>
            </w:r>
          </w:p>
        </w:tc>
        <w:tc>
          <w:tcPr>
            <w:tcW w:w="2411" w:type="dxa"/>
          </w:tcPr>
          <w:p w:rsidR="001A1A60" w:rsidRPr="00A07B44" w:rsidRDefault="001A1A60" w:rsidP="00CD0687">
            <w:pPr>
              <w:pStyle w:val="TableParagraph"/>
              <w:ind w:right="993"/>
              <w:jc w:val="both"/>
              <w:rPr>
                <w:b/>
                <w:sz w:val="24"/>
                <w:szCs w:val="24"/>
              </w:rPr>
            </w:pPr>
            <w:r>
              <w:rPr>
                <w:b/>
                <w:sz w:val="24"/>
                <w:szCs w:val="24"/>
              </w:rPr>
              <w:t>8</w:t>
            </w:r>
          </w:p>
        </w:tc>
        <w:tc>
          <w:tcPr>
            <w:tcW w:w="993" w:type="dxa"/>
          </w:tcPr>
          <w:p w:rsidR="001A1A60" w:rsidRPr="00A07B44" w:rsidRDefault="001A1A60" w:rsidP="00CD0687">
            <w:pPr>
              <w:pStyle w:val="TableParagraph"/>
              <w:ind w:right="284"/>
              <w:jc w:val="both"/>
              <w:rPr>
                <w:b/>
                <w:sz w:val="24"/>
                <w:szCs w:val="24"/>
              </w:rPr>
            </w:pPr>
            <w:r>
              <w:rPr>
                <w:b/>
                <w:sz w:val="24"/>
                <w:szCs w:val="24"/>
              </w:rPr>
              <w:t>8</w:t>
            </w:r>
          </w:p>
        </w:tc>
        <w:tc>
          <w:tcPr>
            <w:tcW w:w="2122" w:type="dxa"/>
          </w:tcPr>
          <w:p w:rsidR="001A1A60" w:rsidRPr="00A07B44" w:rsidRDefault="001A1A60" w:rsidP="00CD0687">
            <w:pPr>
              <w:pStyle w:val="TableParagraph"/>
              <w:ind w:right="987"/>
              <w:jc w:val="both"/>
              <w:rPr>
                <w:b/>
                <w:sz w:val="24"/>
                <w:szCs w:val="24"/>
              </w:rPr>
            </w:pPr>
            <w:r>
              <w:rPr>
                <w:b/>
                <w:sz w:val="24"/>
                <w:szCs w:val="24"/>
              </w:rPr>
              <w:t>2</w:t>
            </w:r>
          </w:p>
        </w:tc>
        <w:tc>
          <w:tcPr>
            <w:tcW w:w="3698" w:type="dxa"/>
            <w:vMerge w:val="restart"/>
            <w:vAlign w:val="center"/>
          </w:tcPr>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A07B44">
              <w:rPr>
                <w:bCs/>
                <w:lang w:val="ru-RU"/>
              </w:rPr>
              <w:t>ОК-01, ОК-02, ОК-03, ОК-04, ОК-05, ОК-06, ОК-07</w:t>
            </w:r>
          </w:p>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tc>
      </w:tr>
      <w:tr w:rsidR="001A1A60" w:rsidRPr="00A07B44" w:rsidTr="00CD0687">
        <w:trPr>
          <w:trHeight w:val="553"/>
        </w:trPr>
        <w:tc>
          <w:tcPr>
            <w:tcW w:w="879" w:type="dxa"/>
          </w:tcPr>
          <w:p w:rsidR="001A1A60" w:rsidRPr="00A07B44" w:rsidRDefault="001A1A60" w:rsidP="00CD0687">
            <w:pPr>
              <w:pStyle w:val="TableParagraph"/>
              <w:ind w:right="260"/>
              <w:jc w:val="both"/>
              <w:rPr>
                <w:sz w:val="24"/>
                <w:szCs w:val="24"/>
              </w:rPr>
            </w:pPr>
            <w:r>
              <w:rPr>
                <w:sz w:val="24"/>
                <w:szCs w:val="24"/>
              </w:rPr>
              <w:t>7.</w:t>
            </w:r>
            <w:r w:rsidRPr="00A07B44">
              <w:rPr>
                <w:sz w:val="24"/>
                <w:szCs w:val="24"/>
              </w:rPr>
              <w:t>1</w:t>
            </w:r>
          </w:p>
        </w:tc>
        <w:tc>
          <w:tcPr>
            <w:tcW w:w="2963" w:type="dxa"/>
          </w:tcPr>
          <w:p w:rsidR="001A1A60" w:rsidRPr="00A07B44" w:rsidRDefault="001A1A60" w:rsidP="00CD0687">
            <w:pPr>
              <w:pStyle w:val="TableParagraph"/>
              <w:jc w:val="both"/>
              <w:rPr>
                <w:sz w:val="24"/>
                <w:szCs w:val="24"/>
              </w:rPr>
            </w:pPr>
            <w:r w:rsidRPr="00A07B44">
              <w:rPr>
                <w:sz w:val="24"/>
                <w:szCs w:val="24"/>
              </w:rPr>
              <w:t>Тема</w:t>
            </w:r>
            <w:r w:rsidRPr="00A07B44">
              <w:rPr>
                <w:spacing w:val="-2"/>
                <w:sz w:val="24"/>
                <w:szCs w:val="24"/>
              </w:rPr>
              <w:t xml:space="preserve"> </w:t>
            </w:r>
            <w:r w:rsidRPr="00A07B44">
              <w:rPr>
                <w:sz w:val="24"/>
                <w:szCs w:val="24"/>
              </w:rPr>
              <w:t>7.1:</w:t>
            </w:r>
            <w:r w:rsidRPr="00A07B44">
              <w:rPr>
                <w:spacing w:val="-1"/>
                <w:sz w:val="24"/>
                <w:szCs w:val="24"/>
              </w:rPr>
              <w:t xml:space="preserve"> </w:t>
            </w:r>
            <w:r w:rsidRPr="00A07B44">
              <w:rPr>
                <w:sz w:val="24"/>
                <w:szCs w:val="24"/>
              </w:rPr>
              <w:t>Квантовая</w:t>
            </w:r>
            <w:r w:rsidRPr="00A07B44">
              <w:rPr>
                <w:spacing w:val="-1"/>
                <w:sz w:val="24"/>
                <w:szCs w:val="24"/>
              </w:rPr>
              <w:t xml:space="preserve"> </w:t>
            </w:r>
            <w:r w:rsidRPr="00A07B44">
              <w:rPr>
                <w:sz w:val="24"/>
                <w:szCs w:val="24"/>
              </w:rPr>
              <w:t>опти-</w:t>
            </w:r>
          </w:p>
          <w:p w:rsidR="001A1A60" w:rsidRPr="00A07B44" w:rsidRDefault="001A1A60" w:rsidP="00CD0687">
            <w:pPr>
              <w:pStyle w:val="TableParagraph"/>
              <w:jc w:val="both"/>
              <w:rPr>
                <w:sz w:val="24"/>
                <w:szCs w:val="24"/>
              </w:rPr>
            </w:pPr>
            <w:r w:rsidRPr="00A07B44">
              <w:rPr>
                <w:sz w:val="24"/>
                <w:szCs w:val="24"/>
              </w:rPr>
              <w:t>ка</w:t>
            </w:r>
          </w:p>
        </w:tc>
        <w:tc>
          <w:tcPr>
            <w:tcW w:w="2411" w:type="dxa"/>
          </w:tcPr>
          <w:p w:rsidR="001A1A60" w:rsidRPr="00A07B44" w:rsidRDefault="001A1A60" w:rsidP="00CD0687">
            <w:pPr>
              <w:pStyle w:val="TableParagraph"/>
              <w:jc w:val="both"/>
              <w:rPr>
                <w:sz w:val="24"/>
                <w:szCs w:val="24"/>
              </w:rPr>
            </w:pPr>
            <w:r>
              <w:rPr>
                <w:sz w:val="24"/>
                <w:szCs w:val="24"/>
              </w:rPr>
              <w:t>4</w:t>
            </w:r>
          </w:p>
        </w:tc>
        <w:tc>
          <w:tcPr>
            <w:tcW w:w="993" w:type="dxa"/>
          </w:tcPr>
          <w:p w:rsidR="001A1A60" w:rsidRPr="00A07B44" w:rsidRDefault="001A1A60" w:rsidP="00CD0687">
            <w:pPr>
              <w:pStyle w:val="TableParagraph"/>
              <w:jc w:val="both"/>
              <w:rPr>
                <w:sz w:val="24"/>
                <w:szCs w:val="24"/>
              </w:rPr>
            </w:pPr>
            <w:r>
              <w:rPr>
                <w:sz w:val="24"/>
                <w:szCs w:val="24"/>
              </w:rPr>
              <w:t>4</w:t>
            </w:r>
          </w:p>
        </w:tc>
        <w:tc>
          <w:tcPr>
            <w:tcW w:w="2122" w:type="dxa"/>
          </w:tcPr>
          <w:p w:rsidR="001A1A60" w:rsidRPr="001D6A72" w:rsidRDefault="001A1A60" w:rsidP="00CD0687">
            <w:pPr>
              <w:pStyle w:val="TableParagraph"/>
              <w:jc w:val="both"/>
              <w:rPr>
                <w:sz w:val="24"/>
                <w:szCs w:val="24"/>
                <w:lang w:val="ru-RU"/>
              </w:rPr>
            </w:pPr>
            <w:r>
              <w:rPr>
                <w:sz w:val="24"/>
                <w:szCs w:val="24"/>
                <w:lang w:val="ru-RU"/>
              </w:rPr>
              <w:t>2</w:t>
            </w: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275"/>
        </w:trPr>
        <w:tc>
          <w:tcPr>
            <w:tcW w:w="879" w:type="dxa"/>
          </w:tcPr>
          <w:p w:rsidR="001A1A60" w:rsidRPr="00A07B44" w:rsidRDefault="001A1A60" w:rsidP="00CD0687">
            <w:pPr>
              <w:pStyle w:val="TableParagraph"/>
              <w:ind w:right="260"/>
              <w:jc w:val="both"/>
              <w:rPr>
                <w:sz w:val="24"/>
                <w:szCs w:val="24"/>
              </w:rPr>
            </w:pPr>
            <w:r>
              <w:rPr>
                <w:sz w:val="24"/>
                <w:szCs w:val="24"/>
              </w:rPr>
              <w:t>7.</w:t>
            </w:r>
            <w:r w:rsidRPr="00A07B44">
              <w:rPr>
                <w:sz w:val="24"/>
                <w:szCs w:val="24"/>
              </w:rPr>
              <w:t>2</w:t>
            </w:r>
          </w:p>
        </w:tc>
        <w:tc>
          <w:tcPr>
            <w:tcW w:w="2963" w:type="dxa"/>
          </w:tcPr>
          <w:p w:rsidR="001A1A60" w:rsidRPr="00A07B44" w:rsidRDefault="001A1A60" w:rsidP="00CD0687">
            <w:pPr>
              <w:pStyle w:val="TableParagraph"/>
              <w:jc w:val="both"/>
              <w:rPr>
                <w:sz w:val="24"/>
                <w:szCs w:val="24"/>
              </w:rPr>
            </w:pPr>
            <w:r w:rsidRPr="00A07B44">
              <w:rPr>
                <w:sz w:val="24"/>
                <w:szCs w:val="24"/>
              </w:rPr>
              <w:t>Тема</w:t>
            </w:r>
            <w:r w:rsidRPr="00A07B44">
              <w:rPr>
                <w:spacing w:val="-2"/>
                <w:sz w:val="24"/>
                <w:szCs w:val="24"/>
              </w:rPr>
              <w:t xml:space="preserve"> </w:t>
            </w:r>
            <w:r w:rsidRPr="00A07B44">
              <w:rPr>
                <w:sz w:val="24"/>
                <w:szCs w:val="24"/>
              </w:rPr>
              <w:t>7.2:</w:t>
            </w:r>
            <w:r w:rsidRPr="00A07B44">
              <w:rPr>
                <w:spacing w:val="-1"/>
                <w:sz w:val="24"/>
                <w:szCs w:val="24"/>
              </w:rPr>
              <w:t xml:space="preserve"> </w:t>
            </w:r>
            <w:r w:rsidRPr="00A07B44">
              <w:rPr>
                <w:sz w:val="24"/>
                <w:szCs w:val="24"/>
              </w:rPr>
              <w:t>Физика</w:t>
            </w:r>
            <w:r w:rsidRPr="00A07B44">
              <w:rPr>
                <w:spacing w:val="-2"/>
                <w:sz w:val="24"/>
                <w:szCs w:val="24"/>
              </w:rPr>
              <w:t xml:space="preserve"> </w:t>
            </w:r>
            <w:r w:rsidRPr="00A07B44">
              <w:rPr>
                <w:sz w:val="24"/>
                <w:szCs w:val="24"/>
              </w:rPr>
              <w:t>атома</w:t>
            </w:r>
          </w:p>
        </w:tc>
        <w:tc>
          <w:tcPr>
            <w:tcW w:w="2411" w:type="dxa"/>
          </w:tcPr>
          <w:p w:rsidR="001A1A60" w:rsidRPr="00A07B44" w:rsidRDefault="001A1A60" w:rsidP="00CD0687">
            <w:pPr>
              <w:pStyle w:val="TableParagraph"/>
              <w:jc w:val="both"/>
              <w:rPr>
                <w:sz w:val="24"/>
                <w:szCs w:val="24"/>
              </w:rPr>
            </w:pPr>
            <w:r>
              <w:rPr>
                <w:sz w:val="24"/>
                <w:szCs w:val="24"/>
              </w:rPr>
              <w:t>2</w:t>
            </w:r>
          </w:p>
        </w:tc>
        <w:tc>
          <w:tcPr>
            <w:tcW w:w="993" w:type="dxa"/>
          </w:tcPr>
          <w:p w:rsidR="001A1A60" w:rsidRPr="00A07B44" w:rsidRDefault="001A1A60" w:rsidP="00CD0687">
            <w:pPr>
              <w:pStyle w:val="TableParagraph"/>
              <w:jc w:val="both"/>
              <w:rPr>
                <w:sz w:val="24"/>
                <w:szCs w:val="24"/>
              </w:rPr>
            </w:pPr>
            <w:r>
              <w:rPr>
                <w:sz w:val="24"/>
                <w:szCs w:val="24"/>
              </w:rPr>
              <w:t>2</w:t>
            </w:r>
          </w:p>
        </w:tc>
        <w:tc>
          <w:tcPr>
            <w:tcW w:w="2122" w:type="dxa"/>
          </w:tcPr>
          <w:p w:rsidR="001A1A60" w:rsidRPr="00A07B44" w:rsidRDefault="001A1A60" w:rsidP="00CD0687">
            <w:pPr>
              <w:pStyle w:val="TableParagraph"/>
              <w:jc w:val="both"/>
              <w:rPr>
                <w:sz w:val="24"/>
                <w:szCs w:val="24"/>
              </w:rPr>
            </w:pP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552"/>
        </w:trPr>
        <w:tc>
          <w:tcPr>
            <w:tcW w:w="879" w:type="dxa"/>
          </w:tcPr>
          <w:p w:rsidR="001A1A60" w:rsidRPr="00A07B44" w:rsidRDefault="001A1A60" w:rsidP="00CD0687">
            <w:pPr>
              <w:pStyle w:val="TableParagraph"/>
              <w:ind w:right="260"/>
              <w:jc w:val="both"/>
              <w:rPr>
                <w:sz w:val="24"/>
                <w:szCs w:val="24"/>
              </w:rPr>
            </w:pPr>
            <w:r>
              <w:rPr>
                <w:sz w:val="24"/>
                <w:szCs w:val="24"/>
              </w:rPr>
              <w:t>7.</w:t>
            </w:r>
            <w:r w:rsidRPr="00A07B44">
              <w:rPr>
                <w:sz w:val="24"/>
                <w:szCs w:val="24"/>
              </w:rPr>
              <w:t>3</w:t>
            </w:r>
          </w:p>
        </w:tc>
        <w:tc>
          <w:tcPr>
            <w:tcW w:w="2963" w:type="dxa"/>
          </w:tcPr>
          <w:p w:rsidR="001A1A60" w:rsidRPr="00A07B44" w:rsidRDefault="001A1A60" w:rsidP="00CD0687">
            <w:pPr>
              <w:pStyle w:val="TableParagraph"/>
              <w:jc w:val="both"/>
              <w:rPr>
                <w:sz w:val="24"/>
                <w:szCs w:val="24"/>
                <w:lang w:val="ru-RU"/>
              </w:rPr>
            </w:pPr>
            <w:r w:rsidRPr="00A07B44">
              <w:rPr>
                <w:sz w:val="24"/>
                <w:szCs w:val="24"/>
                <w:lang w:val="ru-RU"/>
              </w:rPr>
              <w:t>Тема</w:t>
            </w:r>
            <w:r w:rsidRPr="00A07B44">
              <w:rPr>
                <w:spacing w:val="-3"/>
                <w:sz w:val="24"/>
                <w:szCs w:val="24"/>
                <w:lang w:val="ru-RU"/>
              </w:rPr>
              <w:t xml:space="preserve"> </w:t>
            </w:r>
            <w:r w:rsidRPr="00A07B44">
              <w:rPr>
                <w:sz w:val="24"/>
                <w:szCs w:val="24"/>
                <w:lang w:val="ru-RU"/>
              </w:rPr>
              <w:t>7.3:</w:t>
            </w:r>
            <w:r w:rsidRPr="00A07B44">
              <w:rPr>
                <w:spacing w:val="-1"/>
                <w:sz w:val="24"/>
                <w:szCs w:val="24"/>
                <w:lang w:val="ru-RU"/>
              </w:rPr>
              <w:t xml:space="preserve"> </w:t>
            </w:r>
            <w:r w:rsidRPr="00A07B44">
              <w:rPr>
                <w:sz w:val="24"/>
                <w:szCs w:val="24"/>
                <w:lang w:val="ru-RU"/>
              </w:rPr>
              <w:t>Физика</w:t>
            </w:r>
            <w:r w:rsidRPr="00A07B44">
              <w:rPr>
                <w:spacing w:val="-2"/>
                <w:sz w:val="24"/>
                <w:szCs w:val="24"/>
                <w:lang w:val="ru-RU"/>
              </w:rPr>
              <w:t xml:space="preserve"> </w:t>
            </w:r>
            <w:r w:rsidRPr="00A07B44">
              <w:rPr>
                <w:sz w:val="24"/>
                <w:szCs w:val="24"/>
                <w:lang w:val="ru-RU"/>
              </w:rPr>
              <w:t>атомно-</w:t>
            </w:r>
          </w:p>
          <w:p w:rsidR="001A1A60" w:rsidRPr="00A07B44" w:rsidRDefault="001A1A60" w:rsidP="00CD0687">
            <w:pPr>
              <w:pStyle w:val="TableParagraph"/>
              <w:jc w:val="both"/>
              <w:rPr>
                <w:sz w:val="24"/>
                <w:szCs w:val="24"/>
                <w:lang w:val="ru-RU"/>
              </w:rPr>
            </w:pPr>
            <w:r w:rsidRPr="00A07B44">
              <w:rPr>
                <w:sz w:val="24"/>
                <w:szCs w:val="24"/>
                <w:lang w:val="ru-RU"/>
              </w:rPr>
              <w:t>го</w:t>
            </w:r>
            <w:r w:rsidRPr="00A07B44">
              <w:rPr>
                <w:spacing w:val="-2"/>
                <w:sz w:val="24"/>
                <w:szCs w:val="24"/>
                <w:lang w:val="ru-RU"/>
              </w:rPr>
              <w:t xml:space="preserve"> </w:t>
            </w:r>
            <w:r w:rsidRPr="00A07B44">
              <w:rPr>
                <w:sz w:val="24"/>
                <w:szCs w:val="24"/>
                <w:lang w:val="ru-RU"/>
              </w:rPr>
              <w:t>ядра</w:t>
            </w:r>
          </w:p>
        </w:tc>
        <w:tc>
          <w:tcPr>
            <w:tcW w:w="2411" w:type="dxa"/>
          </w:tcPr>
          <w:p w:rsidR="001A1A60" w:rsidRPr="00A07B44" w:rsidRDefault="001A1A60" w:rsidP="00CD0687">
            <w:pPr>
              <w:pStyle w:val="TableParagraph"/>
              <w:jc w:val="both"/>
              <w:rPr>
                <w:sz w:val="24"/>
                <w:szCs w:val="24"/>
              </w:rPr>
            </w:pPr>
            <w:r>
              <w:rPr>
                <w:sz w:val="24"/>
                <w:szCs w:val="24"/>
              </w:rPr>
              <w:t>2</w:t>
            </w:r>
          </w:p>
        </w:tc>
        <w:tc>
          <w:tcPr>
            <w:tcW w:w="993" w:type="dxa"/>
          </w:tcPr>
          <w:p w:rsidR="001A1A60" w:rsidRPr="00A07B44" w:rsidRDefault="001A1A60" w:rsidP="00CD0687">
            <w:pPr>
              <w:pStyle w:val="TableParagraph"/>
              <w:jc w:val="both"/>
              <w:rPr>
                <w:sz w:val="24"/>
                <w:szCs w:val="24"/>
              </w:rPr>
            </w:pPr>
            <w:r>
              <w:rPr>
                <w:sz w:val="24"/>
                <w:szCs w:val="24"/>
              </w:rPr>
              <w:t>2</w:t>
            </w:r>
          </w:p>
        </w:tc>
        <w:tc>
          <w:tcPr>
            <w:tcW w:w="2122" w:type="dxa"/>
          </w:tcPr>
          <w:p w:rsidR="001A1A60" w:rsidRPr="00A07B44" w:rsidRDefault="001A1A60" w:rsidP="00CD0687">
            <w:pPr>
              <w:pStyle w:val="TableParagraph"/>
              <w:jc w:val="both"/>
              <w:rPr>
                <w:sz w:val="24"/>
                <w:szCs w:val="24"/>
              </w:rPr>
            </w:pP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551"/>
        </w:trPr>
        <w:tc>
          <w:tcPr>
            <w:tcW w:w="879" w:type="dxa"/>
          </w:tcPr>
          <w:p w:rsidR="001A1A60" w:rsidRPr="00A07B44" w:rsidRDefault="001A1A60" w:rsidP="00CD0687">
            <w:pPr>
              <w:pStyle w:val="TableParagraph"/>
              <w:jc w:val="both"/>
              <w:rPr>
                <w:b/>
                <w:sz w:val="24"/>
                <w:szCs w:val="24"/>
              </w:rPr>
            </w:pPr>
            <w:r w:rsidRPr="00A07B44">
              <w:rPr>
                <w:b/>
                <w:sz w:val="24"/>
                <w:szCs w:val="24"/>
              </w:rPr>
              <w:t>8</w:t>
            </w:r>
          </w:p>
        </w:tc>
        <w:tc>
          <w:tcPr>
            <w:tcW w:w="2963" w:type="dxa"/>
          </w:tcPr>
          <w:p w:rsidR="001A1A60" w:rsidRPr="00A07B44" w:rsidRDefault="001A1A60" w:rsidP="00CD0687">
            <w:pPr>
              <w:pStyle w:val="TableParagraph"/>
              <w:jc w:val="both"/>
              <w:rPr>
                <w:b/>
                <w:sz w:val="24"/>
                <w:szCs w:val="24"/>
              </w:rPr>
            </w:pPr>
            <w:r w:rsidRPr="00A07B44">
              <w:rPr>
                <w:b/>
                <w:sz w:val="24"/>
                <w:szCs w:val="24"/>
              </w:rPr>
              <w:t>Раздел</w:t>
            </w:r>
            <w:r w:rsidRPr="00A07B44">
              <w:rPr>
                <w:b/>
                <w:spacing w:val="-4"/>
                <w:sz w:val="24"/>
                <w:szCs w:val="24"/>
              </w:rPr>
              <w:t xml:space="preserve"> </w:t>
            </w:r>
            <w:r w:rsidRPr="00A07B44">
              <w:rPr>
                <w:b/>
                <w:sz w:val="24"/>
                <w:szCs w:val="24"/>
              </w:rPr>
              <w:t>8:</w:t>
            </w:r>
            <w:r w:rsidRPr="00A07B44">
              <w:rPr>
                <w:b/>
                <w:spacing w:val="-2"/>
                <w:sz w:val="24"/>
                <w:szCs w:val="24"/>
              </w:rPr>
              <w:t xml:space="preserve"> </w:t>
            </w:r>
            <w:r w:rsidRPr="00A07B44">
              <w:rPr>
                <w:b/>
                <w:sz w:val="24"/>
                <w:szCs w:val="24"/>
              </w:rPr>
              <w:t>Эволюция</w:t>
            </w:r>
          </w:p>
          <w:p w:rsidR="001A1A60" w:rsidRPr="00A07B44" w:rsidRDefault="001A1A60" w:rsidP="00CD0687">
            <w:pPr>
              <w:pStyle w:val="TableParagraph"/>
              <w:jc w:val="both"/>
              <w:rPr>
                <w:b/>
                <w:sz w:val="24"/>
                <w:szCs w:val="24"/>
              </w:rPr>
            </w:pPr>
            <w:r w:rsidRPr="00A07B44">
              <w:rPr>
                <w:b/>
                <w:sz w:val="24"/>
                <w:szCs w:val="24"/>
              </w:rPr>
              <w:t>Вселенной</w:t>
            </w:r>
          </w:p>
        </w:tc>
        <w:tc>
          <w:tcPr>
            <w:tcW w:w="2411" w:type="dxa"/>
          </w:tcPr>
          <w:p w:rsidR="001A1A60" w:rsidRPr="00A07B44" w:rsidRDefault="001A1A60" w:rsidP="00CD0687">
            <w:pPr>
              <w:pStyle w:val="TableParagraph"/>
              <w:jc w:val="both"/>
              <w:rPr>
                <w:b/>
                <w:sz w:val="24"/>
                <w:szCs w:val="24"/>
              </w:rPr>
            </w:pPr>
            <w:r>
              <w:rPr>
                <w:b/>
                <w:sz w:val="24"/>
                <w:szCs w:val="24"/>
              </w:rPr>
              <w:t>4</w:t>
            </w:r>
          </w:p>
        </w:tc>
        <w:tc>
          <w:tcPr>
            <w:tcW w:w="993" w:type="dxa"/>
          </w:tcPr>
          <w:p w:rsidR="001A1A60" w:rsidRPr="00A07B44" w:rsidRDefault="001A1A60" w:rsidP="00CD0687">
            <w:pPr>
              <w:pStyle w:val="TableParagraph"/>
              <w:jc w:val="both"/>
              <w:rPr>
                <w:b/>
                <w:sz w:val="24"/>
                <w:szCs w:val="24"/>
              </w:rPr>
            </w:pPr>
            <w:r>
              <w:rPr>
                <w:b/>
                <w:sz w:val="24"/>
                <w:szCs w:val="24"/>
              </w:rPr>
              <w:t>4</w:t>
            </w:r>
          </w:p>
        </w:tc>
        <w:tc>
          <w:tcPr>
            <w:tcW w:w="2122" w:type="dxa"/>
          </w:tcPr>
          <w:p w:rsidR="001A1A60" w:rsidRPr="00A07B44" w:rsidRDefault="001A1A60" w:rsidP="00CD0687">
            <w:pPr>
              <w:pStyle w:val="TableParagraph"/>
              <w:ind w:right="987"/>
              <w:jc w:val="both"/>
              <w:rPr>
                <w:b/>
                <w:sz w:val="24"/>
                <w:szCs w:val="24"/>
              </w:rPr>
            </w:pPr>
            <w:r w:rsidRPr="00A07B44">
              <w:rPr>
                <w:b/>
                <w:sz w:val="24"/>
                <w:szCs w:val="24"/>
              </w:rPr>
              <w:t>0</w:t>
            </w:r>
          </w:p>
        </w:tc>
        <w:tc>
          <w:tcPr>
            <w:tcW w:w="3698" w:type="dxa"/>
            <w:vMerge w:val="restart"/>
            <w:vAlign w:val="center"/>
          </w:tcPr>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sidRPr="00A07B44">
              <w:rPr>
                <w:bCs/>
                <w:lang w:val="ru-RU"/>
              </w:rPr>
              <w:t>ОК-01, ОК-02, ОК-03, ОК-04, ОК-05, ОК-06, ОК-07</w:t>
            </w:r>
          </w:p>
          <w:p w:rsidR="001A1A60" w:rsidRPr="00A07B44"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tc>
      </w:tr>
      <w:tr w:rsidR="001A1A60" w:rsidRPr="00A07B44" w:rsidTr="00CD0687">
        <w:trPr>
          <w:trHeight w:val="551"/>
        </w:trPr>
        <w:tc>
          <w:tcPr>
            <w:tcW w:w="879" w:type="dxa"/>
          </w:tcPr>
          <w:p w:rsidR="001A1A60" w:rsidRPr="00A07B44" w:rsidRDefault="001A1A60" w:rsidP="00CD0687">
            <w:pPr>
              <w:pStyle w:val="TableParagraph"/>
              <w:ind w:right="260"/>
              <w:jc w:val="both"/>
              <w:rPr>
                <w:sz w:val="24"/>
                <w:szCs w:val="24"/>
              </w:rPr>
            </w:pPr>
            <w:r>
              <w:rPr>
                <w:sz w:val="24"/>
                <w:szCs w:val="24"/>
              </w:rPr>
              <w:t>8.</w:t>
            </w:r>
            <w:r w:rsidRPr="00A07B44">
              <w:rPr>
                <w:sz w:val="24"/>
                <w:szCs w:val="24"/>
              </w:rPr>
              <w:t>1</w:t>
            </w:r>
          </w:p>
        </w:tc>
        <w:tc>
          <w:tcPr>
            <w:tcW w:w="2963" w:type="dxa"/>
          </w:tcPr>
          <w:p w:rsidR="001A1A60" w:rsidRPr="00A07B44" w:rsidRDefault="001A1A60" w:rsidP="00CD0687">
            <w:pPr>
              <w:pStyle w:val="TableParagraph"/>
              <w:jc w:val="both"/>
              <w:rPr>
                <w:sz w:val="24"/>
                <w:szCs w:val="24"/>
                <w:lang w:val="ru-RU"/>
              </w:rPr>
            </w:pPr>
            <w:r w:rsidRPr="00A07B44">
              <w:rPr>
                <w:sz w:val="24"/>
                <w:szCs w:val="24"/>
                <w:lang w:val="ru-RU"/>
              </w:rPr>
              <w:t>Тема</w:t>
            </w:r>
            <w:r w:rsidRPr="00A07B44">
              <w:rPr>
                <w:spacing w:val="-2"/>
                <w:sz w:val="24"/>
                <w:szCs w:val="24"/>
                <w:lang w:val="ru-RU"/>
              </w:rPr>
              <w:t xml:space="preserve"> </w:t>
            </w:r>
            <w:r w:rsidRPr="00A07B44">
              <w:rPr>
                <w:sz w:val="24"/>
                <w:szCs w:val="24"/>
                <w:lang w:val="ru-RU"/>
              </w:rPr>
              <w:t>8.1:</w:t>
            </w:r>
            <w:r w:rsidRPr="00A07B44">
              <w:rPr>
                <w:spacing w:val="-1"/>
                <w:sz w:val="24"/>
                <w:szCs w:val="24"/>
                <w:lang w:val="ru-RU"/>
              </w:rPr>
              <w:t xml:space="preserve"> </w:t>
            </w:r>
            <w:r w:rsidRPr="00A07B44">
              <w:rPr>
                <w:sz w:val="24"/>
                <w:szCs w:val="24"/>
                <w:lang w:val="ru-RU"/>
              </w:rPr>
              <w:t>Строение</w:t>
            </w:r>
            <w:r w:rsidRPr="00A07B44">
              <w:rPr>
                <w:spacing w:val="-2"/>
                <w:sz w:val="24"/>
                <w:szCs w:val="24"/>
                <w:lang w:val="ru-RU"/>
              </w:rPr>
              <w:t xml:space="preserve"> </w:t>
            </w:r>
            <w:r w:rsidRPr="00A07B44">
              <w:rPr>
                <w:sz w:val="24"/>
                <w:szCs w:val="24"/>
                <w:lang w:val="ru-RU"/>
              </w:rPr>
              <w:t>и раз-</w:t>
            </w:r>
          </w:p>
          <w:p w:rsidR="001A1A60" w:rsidRPr="00A07B44" w:rsidRDefault="001A1A60" w:rsidP="00CD0687">
            <w:pPr>
              <w:pStyle w:val="TableParagraph"/>
              <w:jc w:val="both"/>
              <w:rPr>
                <w:sz w:val="24"/>
                <w:szCs w:val="24"/>
                <w:lang w:val="ru-RU"/>
              </w:rPr>
            </w:pPr>
            <w:r w:rsidRPr="00A07B44">
              <w:rPr>
                <w:sz w:val="24"/>
                <w:szCs w:val="24"/>
                <w:lang w:val="ru-RU"/>
              </w:rPr>
              <w:t>витие</w:t>
            </w:r>
            <w:r w:rsidRPr="00A07B44">
              <w:rPr>
                <w:spacing w:val="-4"/>
                <w:sz w:val="24"/>
                <w:szCs w:val="24"/>
                <w:lang w:val="ru-RU"/>
              </w:rPr>
              <w:t xml:space="preserve"> </w:t>
            </w:r>
            <w:r w:rsidRPr="00A07B44">
              <w:rPr>
                <w:sz w:val="24"/>
                <w:szCs w:val="24"/>
                <w:lang w:val="ru-RU"/>
              </w:rPr>
              <w:t>Вселенной</w:t>
            </w:r>
          </w:p>
        </w:tc>
        <w:tc>
          <w:tcPr>
            <w:tcW w:w="2411" w:type="dxa"/>
          </w:tcPr>
          <w:p w:rsidR="001A1A60" w:rsidRPr="00A07B44" w:rsidRDefault="001A1A60" w:rsidP="00CD0687">
            <w:pPr>
              <w:pStyle w:val="TableParagraph"/>
              <w:jc w:val="both"/>
              <w:rPr>
                <w:sz w:val="24"/>
                <w:szCs w:val="24"/>
              </w:rPr>
            </w:pPr>
            <w:r>
              <w:rPr>
                <w:sz w:val="24"/>
                <w:szCs w:val="24"/>
              </w:rPr>
              <w:t>2</w:t>
            </w:r>
          </w:p>
        </w:tc>
        <w:tc>
          <w:tcPr>
            <w:tcW w:w="993" w:type="dxa"/>
          </w:tcPr>
          <w:p w:rsidR="001A1A60" w:rsidRPr="0023303C" w:rsidRDefault="001A1A60" w:rsidP="00CD0687">
            <w:pPr>
              <w:pStyle w:val="TableParagraph"/>
              <w:jc w:val="both"/>
              <w:rPr>
                <w:sz w:val="24"/>
                <w:szCs w:val="24"/>
                <w:lang w:val="ru-RU"/>
              </w:rPr>
            </w:pPr>
            <w:r>
              <w:rPr>
                <w:sz w:val="24"/>
                <w:szCs w:val="24"/>
              </w:rPr>
              <w:t>2</w:t>
            </w:r>
          </w:p>
        </w:tc>
        <w:tc>
          <w:tcPr>
            <w:tcW w:w="2122" w:type="dxa"/>
          </w:tcPr>
          <w:p w:rsidR="001A1A60" w:rsidRPr="00A07B44" w:rsidRDefault="001A1A60" w:rsidP="00CD0687">
            <w:pPr>
              <w:pStyle w:val="TableParagraph"/>
              <w:jc w:val="both"/>
              <w:rPr>
                <w:sz w:val="24"/>
                <w:szCs w:val="24"/>
              </w:rPr>
            </w:pP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827"/>
        </w:trPr>
        <w:tc>
          <w:tcPr>
            <w:tcW w:w="879"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ind w:right="260"/>
              <w:jc w:val="both"/>
              <w:rPr>
                <w:sz w:val="24"/>
                <w:szCs w:val="24"/>
              </w:rPr>
            </w:pPr>
            <w:r>
              <w:rPr>
                <w:sz w:val="24"/>
                <w:szCs w:val="24"/>
              </w:rPr>
              <w:t>8.</w:t>
            </w:r>
            <w:r w:rsidRPr="00A07B44">
              <w:rPr>
                <w:sz w:val="24"/>
                <w:szCs w:val="24"/>
              </w:rPr>
              <w:t>2</w:t>
            </w:r>
          </w:p>
        </w:tc>
        <w:tc>
          <w:tcPr>
            <w:tcW w:w="2963" w:type="dxa"/>
          </w:tcPr>
          <w:p w:rsidR="001A1A60" w:rsidRPr="00A07B44" w:rsidRDefault="001A1A60" w:rsidP="00CD0687">
            <w:pPr>
              <w:pStyle w:val="TableParagraph"/>
              <w:jc w:val="both"/>
              <w:rPr>
                <w:sz w:val="24"/>
                <w:szCs w:val="24"/>
                <w:lang w:val="ru-RU"/>
              </w:rPr>
            </w:pPr>
            <w:r w:rsidRPr="00A07B44">
              <w:rPr>
                <w:sz w:val="24"/>
                <w:szCs w:val="24"/>
                <w:lang w:val="ru-RU"/>
              </w:rPr>
              <w:t>Тема</w:t>
            </w:r>
            <w:r w:rsidRPr="00A07B44">
              <w:rPr>
                <w:spacing w:val="-4"/>
                <w:sz w:val="24"/>
                <w:szCs w:val="24"/>
                <w:lang w:val="ru-RU"/>
              </w:rPr>
              <w:t xml:space="preserve"> </w:t>
            </w:r>
            <w:r w:rsidRPr="00A07B44">
              <w:rPr>
                <w:sz w:val="24"/>
                <w:szCs w:val="24"/>
                <w:lang w:val="ru-RU"/>
              </w:rPr>
              <w:t>8.2:</w:t>
            </w:r>
            <w:r w:rsidRPr="00A07B44">
              <w:rPr>
                <w:spacing w:val="-2"/>
                <w:sz w:val="24"/>
                <w:szCs w:val="24"/>
                <w:lang w:val="ru-RU"/>
              </w:rPr>
              <w:t xml:space="preserve"> </w:t>
            </w:r>
            <w:r w:rsidRPr="00A07B44">
              <w:rPr>
                <w:sz w:val="24"/>
                <w:szCs w:val="24"/>
                <w:lang w:val="ru-RU"/>
              </w:rPr>
              <w:t>Эволюция</w:t>
            </w:r>
            <w:r w:rsidRPr="00A07B44">
              <w:rPr>
                <w:spacing w:val="-2"/>
                <w:sz w:val="24"/>
                <w:szCs w:val="24"/>
                <w:lang w:val="ru-RU"/>
              </w:rPr>
              <w:t xml:space="preserve"> </w:t>
            </w:r>
            <w:r w:rsidRPr="00A07B44">
              <w:rPr>
                <w:sz w:val="24"/>
                <w:szCs w:val="24"/>
                <w:lang w:val="ru-RU"/>
              </w:rPr>
              <w:t>звезд.</w:t>
            </w:r>
          </w:p>
          <w:p w:rsidR="001A1A60" w:rsidRPr="00A07B44" w:rsidRDefault="001A1A60" w:rsidP="00CD0687">
            <w:pPr>
              <w:pStyle w:val="TableParagraph"/>
              <w:ind w:right="240"/>
              <w:jc w:val="both"/>
              <w:rPr>
                <w:sz w:val="24"/>
                <w:szCs w:val="24"/>
                <w:lang w:val="ru-RU"/>
              </w:rPr>
            </w:pPr>
            <w:r w:rsidRPr="00A07B44">
              <w:rPr>
                <w:sz w:val="24"/>
                <w:szCs w:val="24"/>
                <w:lang w:val="ru-RU"/>
              </w:rPr>
              <w:t>Гипотеза</w:t>
            </w:r>
            <w:r w:rsidRPr="00A07B44">
              <w:rPr>
                <w:spacing w:val="-8"/>
                <w:sz w:val="24"/>
                <w:szCs w:val="24"/>
                <w:lang w:val="ru-RU"/>
              </w:rPr>
              <w:t xml:space="preserve"> </w:t>
            </w:r>
            <w:r w:rsidRPr="00A07B44">
              <w:rPr>
                <w:sz w:val="24"/>
                <w:szCs w:val="24"/>
                <w:lang w:val="ru-RU"/>
              </w:rPr>
              <w:t>происхождения</w:t>
            </w:r>
            <w:r w:rsidRPr="00A07B44">
              <w:rPr>
                <w:spacing w:val="-57"/>
                <w:sz w:val="24"/>
                <w:szCs w:val="24"/>
                <w:lang w:val="ru-RU"/>
              </w:rPr>
              <w:t xml:space="preserve"> </w:t>
            </w:r>
            <w:r w:rsidRPr="00A07B44">
              <w:rPr>
                <w:sz w:val="24"/>
                <w:szCs w:val="24"/>
                <w:lang w:val="ru-RU"/>
              </w:rPr>
              <w:t>Солнечной</w:t>
            </w:r>
            <w:r w:rsidRPr="00A07B44">
              <w:rPr>
                <w:spacing w:val="-1"/>
                <w:sz w:val="24"/>
                <w:szCs w:val="24"/>
                <w:lang w:val="ru-RU"/>
              </w:rPr>
              <w:t xml:space="preserve"> </w:t>
            </w:r>
            <w:r w:rsidRPr="00A07B44">
              <w:rPr>
                <w:sz w:val="24"/>
                <w:szCs w:val="24"/>
                <w:lang w:val="ru-RU"/>
              </w:rPr>
              <w:t>системы</w:t>
            </w:r>
          </w:p>
        </w:tc>
        <w:tc>
          <w:tcPr>
            <w:tcW w:w="2411" w:type="dxa"/>
          </w:tcPr>
          <w:p w:rsidR="001A1A60" w:rsidRPr="00A07B44" w:rsidRDefault="001A1A60" w:rsidP="00CD0687">
            <w:pPr>
              <w:pStyle w:val="TableParagraph"/>
              <w:jc w:val="both"/>
              <w:rPr>
                <w:b/>
                <w:sz w:val="24"/>
                <w:szCs w:val="24"/>
                <w:lang w:val="ru-RU"/>
              </w:rPr>
            </w:pPr>
          </w:p>
          <w:p w:rsidR="001A1A60" w:rsidRPr="0023303C" w:rsidRDefault="001A1A60" w:rsidP="00CD0687">
            <w:pPr>
              <w:pStyle w:val="TableParagraph"/>
              <w:jc w:val="both"/>
              <w:rPr>
                <w:sz w:val="24"/>
                <w:szCs w:val="24"/>
                <w:lang w:val="ru-RU"/>
              </w:rPr>
            </w:pPr>
            <w:r>
              <w:rPr>
                <w:sz w:val="24"/>
                <w:szCs w:val="24"/>
              </w:rPr>
              <w:t>2</w:t>
            </w:r>
          </w:p>
        </w:tc>
        <w:tc>
          <w:tcPr>
            <w:tcW w:w="993" w:type="dxa"/>
          </w:tcPr>
          <w:p w:rsidR="001A1A60" w:rsidRPr="00A07B44" w:rsidRDefault="001A1A60" w:rsidP="00CD0687">
            <w:pPr>
              <w:pStyle w:val="TableParagraph"/>
              <w:jc w:val="both"/>
              <w:rPr>
                <w:b/>
                <w:sz w:val="24"/>
                <w:szCs w:val="24"/>
              </w:rPr>
            </w:pPr>
          </w:p>
          <w:p w:rsidR="001A1A60" w:rsidRPr="00A07B44" w:rsidRDefault="001A1A60" w:rsidP="00CD0687">
            <w:pPr>
              <w:pStyle w:val="TableParagraph"/>
              <w:jc w:val="both"/>
              <w:rPr>
                <w:sz w:val="24"/>
                <w:szCs w:val="24"/>
              </w:rPr>
            </w:pPr>
            <w:r>
              <w:rPr>
                <w:sz w:val="24"/>
                <w:szCs w:val="24"/>
              </w:rPr>
              <w:t>2</w:t>
            </w:r>
          </w:p>
        </w:tc>
        <w:tc>
          <w:tcPr>
            <w:tcW w:w="2122" w:type="dxa"/>
          </w:tcPr>
          <w:p w:rsidR="001A1A60" w:rsidRPr="00A07B44" w:rsidRDefault="001A1A60" w:rsidP="00CD0687">
            <w:pPr>
              <w:pStyle w:val="TableParagraph"/>
              <w:jc w:val="both"/>
              <w:rPr>
                <w:sz w:val="24"/>
                <w:szCs w:val="24"/>
              </w:rPr>
            </w:pPr>
          </w:p>
        </w:tc>
        <w:tc>
          <w:tcPr>
            <w:tcW w:w="3698" w:type="dxa"/>
            <w:vMerge/>
          </w:tcPr>
          <w:p w:rsidR="001A1A60" w:rsidRPr="00A07B44" w:rsidRDefault="001A1A60" w:rsidP="00CD0687">
            <w:pPr>
              <w:pStyle w:val="TableParagraph"/>
              <w:jc w:val="both"/>
              <w:rPr>
                <w:sz w:val="24"/>
                <w:szCs w:val="24"/>
              </w:rPr>
            </w:pPr>
          </w:p>
        </w:tc>
      </w:tr>
      <w:tr w:rsidR="001A1A60" w:rsidRPr="00A07B44" w:rsidTr="00CD0687">
        <w:trPr>
          <w:trHeight w:val="278"/>
        </w:trPr>
        <w:tc>
          <w:tcPr>
            <w:tcW w:w="879" w:type="dxa"/>
          </w:tcPr>
          <w:p w:rsidR="001A1A60" w:rsidRPr="00635992" w:rsidRDefault="001A1A60" w:rsidP="00CD06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p>
          <w:p w:rsidR="001A1A60" w:rsidRPr="007C632D"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963" w:type="dxa"/>
          </w:tcPr>
          <w:p w:rsidR="001A1A60" w:rsidRPr="00635992"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
                <w:lang w:val="ru-RU"/>
              </w:rPr>
              <w:t>Консультации</w:t>
            </w:r>
          </w:p>
        </w:tc>
        <w:tc>
          <w:tcPr>
            <w:tcW w:w="2411" w:type="dxa"/>
          </w:tcPr>
          <w:p w:rsidR="001A1A60" w:rsidRPr="00635992"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635992">
              <w:rPr>
                <w:b/>
                <w:bCs/>
                <w:lang w:val="ru-RU"/>
              </w:rPr>
              <w:t>8</w:t>
            </w:r>
          </w:p>
        </w:tc>
        <w:tc>
          <w:tcPr>
            <w:tcW w:w="993" w:type="dxa"/>
          </w:tcPr>
          <w:p w:rsidR="001A1A60" w:rsidRPr="00635992"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635992">
              <w:rPr>
                <w:b/>
                <w:bCs/>
                <w:lang w:val="ru-RU"/>
              </w:rPr>
              <w:t>8</w:t>
            </w:r>
          </w:p>
        </w:tc>
        <w:tc>
          <w:tcPr>
            <w:tcW w:w="2122" w:type="dxa"/>
          </w:tcPr>
          <w:p w:rsidR="001A1A60" w:rsidRPr="007C632D"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698" w:type="dxa"/>
          </w:tcPr>
          <w:p w:rsidR="001A1A60" w:rsidRPr="007C632D"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A1A60" w:rsidRPr="00A07B44" w:rsidTr="00CD0687">
        <w:trPr>
          <w:trHeight w:val="278"/>
        </w:trPr>
        <w:tc>
          <w:tcPr>
            <w:tcW w:w="879" w:type="dxa"/>
          </w:tcPr>
          <w:p w:rsidR="001A1A60" w:rsidRPr="00A07B44" w:rsidRDefault="001A1A60" w:rsidP="00CD0687">
            <w:pPr>
              <w:pStyle w:val="TableParagraph"/>
              <w:jc w:val="both"/>
              <w:rPr>
                <w:sz w:val="24"/>
                <w:szCs w:val="24"/>
              </w:rPr>
            </w:pPr>
          </w:p>
        </w:tc>
        <w:tc>
          <w:tcPr>
            <w:tcW w:w="2963" w:type="dxa"/>
          </w:tcPr>
          <w:p w:rsidR="001A1A60" w:rsidRDefault="001A1A60" w:rsidP="00CD0687">
            <w:pPr>
              <w:rPr>
                <w:b/>
                <w:i/>
                <w:spacing w:val="-8"/>
              </w:rPr>
            </w:pPr>
            <w:r>
              <w:rPr>
                <w:spacing w:val="-8"/>
              </w:rPr>
              <w:t>Консультация: повторение раздела «Механика»</w:t>
            </w:r>
          </w:p>
        </w:tc>
        <w:tc>
          <w:tcPr>
            <w:tcW w:w="2411" w:type="dxa"/>
          </w:tcPr>
          <w:p w:rsidR="001A1A60" w:rsidRPr="00635992" w:rsidRDefault="001A1A60" w:rsidP="00CD0687">
            <w:pPr>
              <w:snapToGrid w:val="0"/>
              <w:rPr>
                <w:b/>
                <w:i/>
                <w:spacing w:val="-8"/>
                <w:lang w:val="ru-RU"/>
              </w:rPr>
            </w:pPr>
            <w:r>
              <w:rPr>
                <w:b/>
                <w:i/>
                <w:spacing w:val="-8"/>
                <w:lang w:val="ru-RU"/>
              </w:rPr>
              <w:t>2</w:t>
            </w:r>
          </w:p>
        </w:tc>
        <w:tc>
          <w:tcPr>
            <w:tcW w:w="993" w:type="dxa"/>
          </w:tcPr>
          <w:p w:rsidR="001A1A60" w:rsidRPr="00635992" w:rsidRDefault="001A1A60" w:rsidP="00CD0687">
            <w:pPr>
              <w:rPr>
                <w:spacing w:val="-8"/>
                <w:lang w:val="ru-RU"/>
              </w:rPr>
            </w:pPr>
            <w:r>
              <w:rPr>
                <w:spacing w:val="-8"/>
                <w:lang w:val="ru-RU"/>
              </w:rPr>
              <w:t>2</w:t>
            </w:r>
          </w:p>
        </w:tc>
        <w:tc>
          <w:tcPr>
            <w:tcW w:w="2122" w:type="dxa"/>
          </w:tcPr>
          <w:p w:rsidR="001A1A60"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698" w:type="dxa"/>
          </w:tcPr>
          <w:p w:rsidR="001A1A60"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A1A60" w:rsidRPr="00A07B44" w:rsidTr="00CD0687">
        <w:trPr>
          <w:trHeight w:val="278"/>
        </w:trPr>
        <w:tc>
          <w:tcPr>
            <w:tcW w:w="879" w:type="dxa"/>
          </w:tcPr>
          <w:p w:rsidR="001A1A60" w:rsidRPr="00A07B44" w:rsidRDefault="001A1A60" w:rsidP="00CD0687">
            <w:pPr>
              <w:pStyle w:val="TableParagraph"/>
              <w:jc w:val="both"/>
              <w:rPr>
                <w:sz w:val="24"/>
                <w:szCs w:val="24"/>
              </w:rPr>
            </w:pPr>
          </w:p>
        </w:tc>
        <w:tc>
          <w:tcPr>
            <w:tcW w:w="2963" w:type="dxa"/>
          </w:tcPr>
          <w:p w:rsidR="001A1A60" w:rsidRPr="00635992" w:rsidRDefault="001A1A60" w:rsidP="00CD0687">
            <w:pPr>
              <w:rPr>
                <w:b/>
                <w:i/>
                <w:spacing w:val="-8"/>
                <w:lang w:val="ru-RU"/>
              </w:rPr>
            </w:pPr>
            <w:r w:rsidRPr="00635992">
              <w:rPr>
                <w:spacing w:val="-8"/>
                <w:lang w:val="ru-RU"/>
              </w:rPr>
              <w:t>Консультация: повторение раздела «Молекулярная физика»</w:t>
            </w:r>
          </w:p>
        </w:tc>
        <w:tc>
          <w:tcPr>
            <w:tcW w:w="2411" w:type="dxa"/>
          </w:tcPr>
          <w:p w:rsidR="001A1A60" w:rsidRPr="00635992" w:rsidRDefault="001A1A60" w:rsidP="00CD0687">
            <w:pPr>
              <w:snapToGrid w:val="0"/>
              <w:rPr>
                <w:b/>
                <w:i/>
                <w:spacing w:val="-8"/>
                <w:lang w:val="ru-RU"/>
              </w:rPr>
            </w:pPr>
            <w:r>
              <w:rPr>
                <w:b/>
                <w:i/>
                <w:spacing w:val="-8"/>
                <w:lang w:val="ru-RU"/>
              </w:rPr>
              <w:t>2</w:t>
            </w:r>
          </w:p>
        </w:tc>
        <w:tc>
          <w:tcPr>
            <w:tcW w:w="993" w:type="dxa"/>
          </w:tcPr>
          <w:p w:rsidR="001A1A60" w:rsidRPr="00635992" w:rsidRDefault="001A1A60" w:rsidP="00CD0687">
            <w:pPr>
              <w:rPr>
                <w:spacing w:val="-8"/>
                <w:lang w:val="ru-RU"/>
              </w:rPr>
            </w:pPr>
            <w:r>
              <w:rPr>
                <w:spacing w:val="-8"/>
                <w:lang w:val="ru-RU"/>
              </w:rPr>
              <w:t>2</w:t>
            </w:r>
          </w:p>
        </w:tc>
        <w:tc>
          <w:tcPr>
            <w:tcW w:w="2122" w:type="dxa"/>
          </w:tcPr>
          <w:p w:rsidR="001A1A60"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698" w:type="dxa"/>
          </w:tcPr>
          <w:p w:rsidR="001A1A60"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A1A60" w:rsidRPr="00A07B44" w:rsidTr="00CD0687">
        <w:trPr>
          <w:trHeight w:val="278"/>
        </w:trPr>
        <w:tc>
          <w:tcPr>
            <w:tcW w:w="879" w:type="dxa"/>
          </w:tcPr>
          <w:p w:rsidR="001A1A60" w:rsidRPr="00A07B44" w:rsidRDefault="001A1A60" w:rsidP="00CD0687">
            <w:pPr>
              <w:pStyle w:val="TableParagraph"/>
              <w:jc w:val="both"/>
              <w:rPr>
                <w:sz w:val="24"/>
                <w:szCs w:val="24"/>
              </w:rPr>
            </w:pPr>
          </w:p>
        </w:tc>
        <w:tc>
          <w:tcPr>
            <w:tcW w:w="2963" w:type="dxa"/>
          </w:tcPr>
          <w:p w:rsidR="001A1A60" w:rsidRDefault="001A1A60" w:rsidP="00CD0687">
            <w:pPr>
              <w:rPr>
                <w:b/>
                <w:i/>
                <w:spacing w:val="-8"/>
              </w:rPr>
            </w:pPr>
            <w:r>
              <w:rPr>
                <w:spacing w:val="-8"/>
              </w:rPr>
              <w:t>Консультация: повторение раздела «Электродинамика»</w:t>
            </w:r>
          </w:p>
        </w:tc>
        <w:tc>
          <w:tcPr>
            <w:tcW w:w="2411" w:type="dxa"/>
          </w:tcPr>
          <w:p w:rsidR="001A1A60" w:rsidRPr="00635992" w:rsidRDefault="001A1A60" w:rsidP="00CD0687">
            <w:pPr>
              <w:snapToGrid w:val="0"/>
              <w:rPr>
                <w:b/>
                <w:i/>
                <w:spacing w:val="-8"/>
                <w:lang w:val="ru-RU"/>
              </w:rPr>
            </w:pPr>
            <w:r>
              <w:rPr>
                <w:b/>
                <w:i/>
                <w:spacing w:val="-8"/>
                <w:lang w:val="ru-RU"/>
              </w:rPr>
              <w:t>2</w:t>
            </w:r>
          </w:p>
        </w:tc>
        <w:tc>
          <w:tcPr>
            <w:tcW w:w="993" w:type="dxa"/>
          </w:tcPr>
          <w:p w:rsidR="001A1A60" w:rsidRPr="00635992" w:rsidRDefault="001A1A60" w:rsidP="00CD0687">
            <w:pPr>
              <w:rPr>
                <w:spacing w:val="-8"/>
                <w:lang w:val="ru-RU"/>
              </w:rPr>
            </w:pPr>
            <w:r>
              <w:rPr>
                <w:spacing w:val="-8"/>
                <w:lang w:val="ru-RU"/>
              </w:rPr>
              <w:t>2</w:t>
            </w:r>
          </w:p>
        </w:tc>
        <w:tc>
          <w:tcPr>
            <w:tcW w:w="2122" w:type="dxa"/>
          </w:tcPr>
          <w:p w:rsidR="001A1A60"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698" w:type="dxa"/>
          </w:tcPr>
          <w:p w:rsidR="001A1A60"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A1A60" w:rsidRPr="00A07B44" w:rsidTr="00CD0687">
        <w:trPr>
          <w:trHeight w:val="278"/>
        </w:trPr>
        <w:tc>
          <w:tcPr>
            <w:tcW w:w="879" w:type="dxa"/>
          </w:tcPr>
          <w:p w:rsidR="001A1A60" w:rsidRPr="00A07B44" w:rsidRDefault="001A1A60" w:rsidP="00CD0687">
            <w:pPr>
              <w:pStyle w:val="TableParagraph"/>
              <w:jc w:val="both"/>
              <w:rPr>
                <w:sz w:val="24"/>
                <w:szCs w:val="24"/>
              </w:rPr>
            </w:pPr>
          </w:p>
        </w:tc>
        <w:tc>
          <w:tcPr>
            <w:tcW w:w="2963" w:type="dxa"/>
          </w:tcPr>
          <w:p w:rsidR="001A1A60" w:rsidRPr="00635992" w:rsidRDefault="001A1A60" w:rsidP="00CD0687">
            <w:pPr>
              <w:rPr>
                <w:spacing w:val="-8"/>
                <w:lang w:val="ru-RU"/>
              </w:rPr>
            </w:pPr>
            <w:r w:rsidRPr="00635992">
              <w:rPr>
                <w:spacing w:val="-8"/>
                <w:lang w:val="ru-RU"/>
              </w:rPr>
              <w:t xml:space="preserve">Консультация: повторение </w:t>
            </w:r>
            <w:r w:rsidRPr="00635992">
              <w:rPr>
                <w:spacing w:val="-8"/>
                <w:lang w:val="ru-RU"/>
              </w:rPr>
              <w:lastRenderedPageBreak/>
              <w:t>раздела «Электромагнитные излучения»</w:t>
            </w:r>
          </w:p>
        </w:tc>
        <w:tc>
          <w:tcPr>
            <w:tcW w:w="2411" w:type="dxa"/>
          </w:tcPr>
          <w:p w:rsidR="001A1A60" w:rsidRPr="00635992" w:rsidRDefault="001A1A60" w:rsidP="00CD0687">
            <w:pPr>
              <w:snapToGrid w:val="0"/>
              <w:rPr>
                <w:b/>
                <w:i/>
                <w:spacing w:val="-8"/>
                <w:lang w:val="ru-RU"/>
              </w:rPr>
            </w:pPr>
            <w:r>
              <w:rPr>
                <w:b/>
                <w:i/>
                <w:spacing w:val="-8"/>
                <w:lang w:val="ru-RU"/>
              </w:rPr>
              <w:lastRenderedPageBreak/>
              <w:t>2</w:t>
            </w:r>
          </w:p>
        </w:tc>
        <w:tc>
          <w:tcPr>
            <w:tcW w:w="993" w:type="dxa"/>
          </w:tcPr>
          <w:p w:rsidR="001A1A60" w:rsidRPr="00635992" w:rsidRDefault="001A1A60" w:rsidP="00CD0687">
            <w:pPr>
              <w:rPr>
                <w:spacing w:val="-8"/>
                <w:lang w:val="ru-RU"/>
              </w:rPr>
            </w:pPr>
            <w:r>
              <w:rPr>
                <w:spacing w:val="-8"/>
                <w:lang w:val="ru-RU"/>
              </w:rPr>
              <w:t>2</w:t>
            </w:r>
          </w:p>
        </w:tc>
        <w:tc>
          <w:tcPr>
            <w:tcW w:w="2122" w:type="dxa"/>
          </w:tcPr>
          <w:p w:rsidR="001A1A60"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698" w:type="dxa"/>
          </w:tcPr>
          <w:p w:rsidR="001A1A60"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A1A60" w:rsidRPr="00A07B44" w:rsidTr="00CD0687">
        <w:trPr>
          <w:trHeight w:val="278"/>
        </w:trPr>
        <w:tc>
          <w:tcPr>
            <w:tcW w:w="879" w:type="dxa"/>
          </w:tcPr>
          <w:p w:rsidR="001A1A60" w:rsidRPr="00A07B44" w:rsidRDefault="001A1A60" w:rsidP="00CD0687">
            <w:pPr>
              <w:pStyle w:val="TableParagraph"/>
              <w:jc w:val="both"/>
              <w:rPr>
                <w:sz w:val="24"/>
                <w:szCs w:val="24"/>
              </w:rPr>
            </w:pPr>
          </w:p>
        </w:tc>
        <w:tc>
          <w:tcPr>
            <w:tcW w:w="2963" w:type="dxa"/>
          </w:tcPr>
          <w:p w:rsidR="001A1A60" w:rsidRPr="001D6A72" w:rsidRDefault="001A1A60" w:rsidP="00CD0687">
            <w:pPr>
              <w:rPr>
                <w:spacing w:val="-8"/>
                <w:lang w:val="ru-RU"/>
              </w:rPr>
            </w:pPr>
            <w:r w:rsidRPr="001D6A72">
              <w:rPr>
                <w:b/>
                <w:i/>
                <w:spacing w:val="-8"/>
                <w:lang w:val="ru-RU"/>
              </w:rPr>
              <w:t>Консультации за счет часов промежуточной аттестации</w:t>
            </w:r>
          </w:p>
        </w:tc>
        <w:tc>
          <w:tcPr>
            <w:tcW w:w="2411" w:type="dxa"/>
          </w:tcPr>
          <w:p w:rsidR="001A1A60" w:rsidRPr="001D6A72" w:rsidRDefault="001A1A60" w:rsidP="00CD0687">
            <w:pPr>
              <w:snapToGrid w:val="0"/>
              <w:rPr>
                <w:b/>
                <w:i/>
                <w:spacing w:val="-8"/>
                <w:lang w:val="ru-RU"/>
              </w:rPr>
            </w:pPr>
            <w:r>
              <w:rPr>
                <w:b/>
                <w:i/>
                <w:spacing w:val="-8"/>
                <w:lang w:val="ru-RU"/>
              </w:rPr>
              <w:t>8</w:t>
            </w:r>
          </w:p>
        </w:tc>
        <w:tc>
          <w:tcPr>
            <w:tcW w:w="993" w:type="dxa"/>
          </w:tcPr>
          <w:p w:rsidR="001A1A60" w:rsidRPr="001D6A72" w:rsidRDefault="001A1A60" w:rsidP="00CD0687">
            <w:pPr>
              <w:rPr>
                <w:spacing w:val="-8"/>
                <w:lang w:val="ru-RU"/>
              </w:rPr>
            </w:pPr>
            <w:r>
              <w:rPr>
                <w:spacing w:val="-8"/>
                <w:lang w:val="ru-RU"/>
              </w:rPr>
              <w:t>8</w:t>
            </w:r>
          </w:p>
        </w:tc>
        <w:tc>
          <w:tcPr>
            <w:tcW w:w="2122" w:type="dxa"/>
          </w:tcPr>
          <w:p w:rsidR="001A1A60" w:rsidRPr="001D6A72"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tc>
        <w:tc>
          <w:tcPr>
            <w:tcW w:w="3698" w:type="dxa"/>
          </w:tcPr>
          <w:p w:rsidR="001A1A60" w:rsidRPr="001D6A72"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tc>
      </w:tr>
      <w:tr w:rsidR="001A1A60" w:rsidRPr="00A07B44" w:rsidTr="00CD0687">
        <w:trPr>
          <w:trHeight w:val="278"/>
        </w:trPr>
        <w:tc>
          <w:tcPr>
            <w:tcW w:w="879" w:type="dxa"/>
          </w:tcPr>
          <w:p w:rsidR="001A1A60" w:rsidRPr="00A07B44" w:rsidRDefault="001A1A60" w:rsidP="00CD0687">
            <w:pPr>
              <w:pStyle w:val="TableParagraph"/>
              <w:jc w:val="both"/>
              <w:rPr>
                <w:sz w:val="24"/>
                <w:szCs w:val="24"/>
              </w:rPr>
            </w:pPr>
          </w:p>
        </w:tc>
        <w:tc>
          <w:tcPr>
            <w:tcW w:w="2963" w:type="dxa"/>
          </w:tcPr>
          <w:p w:rsidR="001A1A60" w:rsidRPr="001D6A72" w:rsidRDefault="001A1A60" w:rsidP="00CD0687">
            <w:pPr>
              <w:rPr>
                <w:b/>
                <w:i/>
                <w:spacing w:val="-8"/>
                <w:lang w:val="ru-RU"/>
              </w:rPr>
            </w:pPr>
            <w:r>
              <w:rPr>
                <w:b/>
                <w:i/>
                <w:spacing w:val="-8"/>
                <w:lang w:val="ru-RU"/>
              </w:rPr>
              <w:t>Экзамен</w:t>
            </w:r>
          </w:p>
        </w:tc>
        <w:tc>
          <w:tcPr>
            <w:tcW w:w="2411" w:type="dxa"/>
          </w:tcPr>
          <w:p w:rsidR="001A1A60" w:rsidRPr="001D6A72" w:rsidRDefault="001A1A60" w:rsidP="00CD0687">
            <w:pPr>
              <w:snapToGrid w:val="0"/>
              <w:rPr>
                <w:b/>
                <w:i/>
                <w:spacing w:val="-8"/>
                <w:lang w:val="ru-RU"/>
              </w:rPr>
            </w:pPr>
            <w:r>
              <w:rPr>
                <w:b/>
                <w:i/>
                <w:spacing w:val="-8"/>
                <w:lang w:val="ru-RU"/>
              </w:rPr>
              <w:t>8</w:t>
            </w:r>
          </w:p>
        </w:tc>
        <w:tc>
          <w:tcPr>
            <w:tcW w:w="993" w:type="dxa"/>
          </w:tcPr>
          <w:p w:rsidR="001A1A60" w:rsidRPr="001D6A72" w:rsidRDefault="001A1A60" w:rsidP="00CD0687">
            <w:pPr>
              <w:rPr>
                <w:spacing w:val="-8"/>
                <w:lang w:val="ru-RU"/>
              </w:rPr>
            </w:pPr>
            <w:r>
              <w:rPr>
                <w:spacing w:val="-8"/>
                <w:lang w:val="ru-RU"/>
              </w:rPr>
              <w:t>8</w:t>
            </w:r>
          </w:p>
        </w:tc>
        <w:tc>
          <w:tcPr>
            <w:tcW w:w="2122" w:type="dxa"/>
          </w:tcPr>
          <w:p w:rsidR="001A1A60" w:rsidRPr="001D6A72"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tc>
        <w:tc>
          <w:tcPr>
            <w:tcW w:w="3698" w:type="dxa"/>
          </w:tcPr>
          <w:p w:rsidR="001A1A60" w:rsidRPr="001D6A72"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1A1A60" w:rsidRPr="00A07B44" w:rsidTr="00CD0687">
        <w:trPr>
          <w:trHeight w:val="278"/>
        </w:trPr>
        <w:tc>
          <w:tcPr>
            <w:tcW w:w="879" w:type="dxa"/>
          </w:tcPr>
          <w:p w:rsidR="001A1A60" w:rsidRPr="00A07B44" w:rsidRDefault="001A1A60" w:rsidP="00CD0687">
            <w:pPr>
              <w:pStyle w:val="TableParagraph"/>
              <w:jc w:val="both"/>
              <w:rPr>
                <w:sz w:val="24"/>
                <w:szCs w:val="24"/>
              </w:rPr>
            </w:pPr>
          </w:p>
        </w:tc>
        <w:tc>
          <w:tcPr>
            <w:tcW w:w="2963" w:type="dxa"/>
          </w:tcPr>
          <w:p w:rsidR="001A1A60" w:rsidRPr="001D6A72" w:rsidRDefault="001A1A60" w:rsidP="00CD0687">
            <w:pPr>
              <w:rPr>
                <w:b/>
                <w:i/>
                <w:spacing w:val="-8"/>
                <w:lang w:val="ru-RU"/>
              </w:rPr>
            </w:pPr>
            <w:r>
              <w:rPr>
                <w:b/>
                <w:i/>
                <w:spacing w:val="-8"/>
                <w:lang w:val="ru-RU"/>
              </w:rPr>
              <w:t>Всего</w:t>
            </w:r>
          </w:p>
        </w:tc>
        <w:tc>
          <w:tcPr>
            <w:tcW w:w="2411" w:type="dxa"/>
          </w:tcPr>
          <w:p w:rsidR="001A1A60" w:rsidRPr="001A74DF" w:rsidRDefault="001A1A60" w:rsidP="00CD0687">
            <w:pPr>
              <w:snapToGrid w:val="0"/>
              <w:rPr>
                <w:b/>
                <w:i/>
                <w:spacing w:val="-8"/>
                <w:lang w:val="ru-RU"/>
              </w:rPr>
            </w:pPr>
            <w:r>
              <w:rPr>
                <w:b/>
                <w:i/>
                <w:spacing w:val="-8"/>
                <w:lang w:val="ru-RU"/>
              </w:rPr>
              <w:t>158</w:t>
            </w:r>
          </w:p>
        </w:tc>
        <w:tc>
          <w:tcPr>
            <w:tcW w:w="993" w:type="dxa"/>
          </w:tcPr>
          <w:p w:rsidR="001A1A60" w:rsidRPr="001A74DF" w:rsidRDefault="001A1A60" w:rsidP="00CD0687">
            <w:pPr>
              <w:rPr>
                <w:spacing w:val="-8"/>
                <w:lang w:val="ru-RU"/>
              </w:rPr>
            </w:pPr>
            <w:r>
              <w:rPr>
                <w:spacing w:val="-8"/>
                <w:lang w:val="ru-RU"/>
              </w:rPr>
              <w:t>158</w:t>
            </w:r>
          </w:p>
        </w:tc>
        <w:tc>
          <w:tcPr>
            <w:tcW w:w="2122" w:type="dxa"/>
          </w:tcPr>
          <w:p w:rsidR="001A1A60" w:rsidRPr="001D6A72"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lang w:val="ru-RU"/>
              </w:rPr>
              <w:t>48</w:t>
            </w:r>
          </w:p>
        </w:tc>
        <w:tc>
          <w:tcPr>
            <w:tcW w:w="3698" w:type="dxa"/>
          </w:tcPr>
          <w:p w:rsidR="001A1A60" w:rsidRPr="001D6A72" w:rsidRDefault="001A1A60"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bl>
    <w:p w:rsidR="001A1A60" w:rsidRDefault="001A1A60" w:rsidP="001A1A60">
      <w:pPr>
        <w:pStyle w:val="aa"/>
        <w:jc w:val="both"/>
        <w:rPr>
          <w:b/>
          <w:sz w:val="20"/>
        </w:rPr>
      </w:pPr>
    </w:p>
    <w:p w:rsidR="001A1A60" w:rsidRDefault="001A1A60" w:rsidP="001A1A60">
      <w:pPr>
        <w:pStyle w:val="aa"/>
        <w:jc w:val="both"/>
        <w:rPr>
          <w:b/>
          <w:sz w:val="20"/>
        </w:rPr>
      </w:pPr>
    </w:p>
    <w:p w:rsidR="001A1A60" w:rsidRDefault="001A1A60" w:rsidP="001A1A60">
      <w:pPr>
        <w:pStyle w:val="aa"/>
        <w:jc w:val="both"/>
        <w:rPr>
          <w:b/>
          <w:sz w:val="20"/>
        </w:rPr>
      </w:pPr>
    </w:p>
    <w:p w:rsidR="001A1A60" w:rsidRDefault="001A1A60" w:rsidP="001A1A60">
      <w:pPr>
        <w:pStyle w:val="aa"/>
        <w:jc w:val="both"/>
        <w:rPr>
          <w:b/>
          <w:sz w:val="20"/>
        </w:rPr>
      </w:pPr>
    </w:p>
    <w:p w:rsidR="001A1A60" w:rsidRDefault="001A1A60" w:rsidP="001A1A60">
      <w:pPr>
        <w:pStyle w:val="aa"/>
        <w:jc w:val="both"/>
        <w:rPr>
          <w:b/>
          <w:sz w:val="20"/>
        </w:rPr>
      </w:pPr>
    </w:p>
    <w:p w:rsidR="001A1A60" w:rsidRDefault="001A1A60" w:rsidP="001A1A60">
      <w:pPr>
        <w:pStyle w:val="aa"/>
        <w:jc w:val="both"/>
        <w:rPr>
          <w:b/>
          <w:sz w:val="20"/>
        </w:rPr>
      </w:pPr>
    </w:p>
    <w:p w:rsidR="001A1A60" w:rsidRDefault="001A1A60" w:rsidP="001A1A60">
      <w:pPr>
        <w:pStyle w:val="aa"/>
        <w:jc w:val="both"/>
        <w:rPr>
          <w:b/>
          <w:sz w:val="20"/>
        </w:rPr>
      </w:pPr>
    </w:p>
    <w:p w:rsidR="001A1A60" w:rsidRDefault="001A1A60" w:rsidP="001A1A60">
      <w:pPr>
        <w:pStyle w:val="aa"/>
        <w:jc w:val="both"/>
        <w:rPr>
          <w:b/>
          <w:sz w:val="20"/>
        </w:rPr>
      </w:pPr>
    </w:p>
    <w:p w:rsidR="001A1A60" w:rsidRDefault="001A1A60" w:rsidP="001A1A60">
      <w:pPr>
        <w:pStyle w:val="aa"/>
        <w:spacing w:before="90"/>
        <w:ind w:right="265"/>
        <w:sectPr w:rsidR="001A1A60" w:rsidSect="00A07B44">
          <w:pgSz w:w="16840" w:h="11910" w:orient="landscape"/>
          <w:pgMar w:top="1134" w:right="850" w:bottom="1134" w:left="1701" w:header="720" w:footer="720" w:gutter="0"/>
          <w:cols w:space="720"/>
          <w:docGrid w:linePitch="326"/>
        </w:sectPr>
      </w:pPr>
    </w:p>
    <w:p w:rsidR="001A1A60" w:rsidRPr="009F614D" w:rsidRDefault="001A1A60" w:rsidP="001A1A60">
      <w:pPr>
        <w:pStyle w:val="10"/>
      </w:pPr>
      <w:bookmarkStart w:id="49" w:name="_Toc133341959"/>
      <w:r w:rsidRPr="009F614D">
        <w:lastRenderedPageBreak/>
        <w:t>3 Условия реализации рабочей программы учебной дисциплины.</w:t>
      </w:r>
      <w:bookmarkEnd w:id="49"/>
    </w:p>
    <w:p w:rsidR="001A1A60" w:rsidRDefault="001A1A60" w:rsidP="001A1A60">
      <w:pPr>
        <w:spacing w:line="360" w:lineRule="auto"/>
        <w:ind w:right="394"/>
      </w:pPr>
      <w:r w:rsidRPr="00E45F1F">
        <w:t>Освоение программы учебной дисциплины «Физика» осуществляется в учебном кабинете, в котором имеется возможность обеспечить свободный доступ в Интернет во время учебного занятия и в период внеучебной деятельности обучающихся. Помещение кабинета физики удовлетворяет требованиям санитарно-эпидемиологических правил и нормативов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1A1A60" w:rsidRDefault="001A1A60" w:rsidP="001A1A60">
      <w:pPr>
        <w:pStyle w:val="10"/>
        <w:rPr>
          <w:noProof/>
        </w:rPr>
      </w:pPr>
      <w:bookmarkStart w:id="50" w:name="_Toc133341960"/>
      <w:r w:rsidRPr="00B272DB">
        <w:rPr>
          <w:noProof/>
        </w:rPr>
        <w:t>Информационное обеспечение обучения</w:t>
      </w:r>
      <w:bookmarkEnd w:id="50"/>
    </w:p>
    <w:p w:rsidR="001A1A60" w:rsidRDefault="001A1A60" w:rsidP="00FD2DC3">
      <w:pPr>
        <w:pStyle w:val="affa"/>
        <w:numPr>
          <w:ilvl w:val="0"/>
          <w:numId w:val="45"/>
        </w:numPr>
        <w:spacing w:line="276" w:lineRule="auto"/>
        <w:contextualSpacing/>
        <w:jc w:val="both"/>
      </w:pPr>
      <w:r>
        <w:t>Пинский А.А. Физика: учебник. Под общ. ред. Ю.И. Дика, Н.С. Пурышевой. – М.: ФОРУМ: ИНФРА-М, 2021. – 560с. (Среднее профессиональное образование)</w:t>
      </w:r>
    </w:p>
    <w:p w:rsidR="001A1A60" w:rsidRDefault="001A1A60" w:rsidP="00FD2DC3">
      <w:pPr>
        <w:pStyle w:val="affa"/>
        <w:numPr>
          <w:ilvl w:val="0"/>
          <w:numId w:val="45"/>
        </w:numPr>
        <w:spacing w:line="276" w:lineRule="auto"/>
        <w:contextualSpacing/>
        <w:jc w:val="both"/>
      </w:pPr>
      <w:r>
        <w:t>3. Фирсов А.В. Физика для профессий и специальностей технического и естественно-научного профилей: учебник для студ. учреждений сред. проф. образования. – М.: Изд. центр «Академия», 2020. – 352с.</w:t>
      </w:r>
    </w:p>
    <w:p w:rsidR="001A1A60" w:rsidRPr="00B272DB" w:rsidRDefault="001A1A60" w:rsidP="001A1A60"/>
    <w:p w:rsidR="001A1A60" w:rsidRDefault="001A1A60" w:rsidP="001A1A60">
      <w:pPr>
        <w:spacing w:line="360" w:lineRule="auto"/>
        <w:ind w:right="394"/>
        <w:rPr>
          <w:b/>
        </w:rPr>
      </w:pPr>
      <w:r w:rsidRPr="00B272DB">
        <w:rPr>
          <w:b/>
        </w:rPr>
        <w:t>Электронные образовательные ресурсы:</w:t>
      </w:r>
    </w:p>
    <w:p w:rsidR="001A1A60" w:rsidRPr="00B272DB" w:rsidRDefault="001A1A60" w:rsidP="001A1A60">
      <w:pPr>
        <w:shd w:val="clear" w:color="auto" w:fill="FFFFFF"/>
        <w:rPr>
          <w:rFonts w:ascii="Arial" w:hAnsi="Arial" w:cs="Arial"/>
          <w:color w:val="181818"/>
          <w:sz w:val="21"/>
          <w:szCs w:val="21"/>
        </w:rPr>
      </w:pPr>
      <w:r w:rsidRPr="00B272DB">
        <w:rPr>
          <w:color w:val="181818"/>
        </w:rPr>
        <w:t>1.</w:t>
      </w:r>
      <w:r w:rsidRPr="00B272DB">
        <w:rPr>
          <w:color w:val="181818"/>
          <w:sz w:val="14"/>
          <w:szCs w:val="14"/>
        </w:rPr>
        <w:t>        </w:t>
      </w:r>
      <w:r w:rsidRPr="00B272DB">
        <w:rPr>
          <w:color w:val="181818"/>
        </w:rPr>
        <w:t>Единая коллекция цифровых образовательных ресурсов</w:t>
      </w:r>
      <w:r>
        <w:rPr>
          <w:rFonts w:ascii="Arial" w:hAnsi="Arial" w:cs="Arial"/>
          <w:color w:val="181818"/>
          <w:sz w:val="21"/>
          <w:szCs w:val="21"/>
        </w:rPr>
        <w:t xml:space="preserve"> </w:t>
      </w:r>
      <w:r w:rsidRPr="00B272DB">
        <w:rPr>
          <w:rFonts w:eastAsiaTheme="majorEastAsia"/>
          <w:color w:val="181818"/>
        </w:rPr>
        <w:t>http://school-collection.edu.ru/catalog/pupil/?subject=30</w:t>
      </w:r>
    </w:p>
    <w:p w:rsidR="001A1A60" w:rsidRDefault="001A1A60" w:rsidP="001A1A60">
      <w:pPr>
        <w:shd w:val="clear" w:color="auto" w:fill="FFFFFF"/>
        <w:rPr>
          <w:rFonts w:ascii="Arial" w:hAnsi="Arial" w:cs="Arial"/>
          <w:color w:val="181818"/>
          <w:sz w:val="21"/>
          <w:szCs w:val="21"/>
        </w:rPr>
      </w:pPr>
      <w:r w:rsidRPr="00B272DB">
        <w:rPr>
          <w:color w:val="181818"/>
        </w:rPr>
        <w:t>2.</w:t>
      </w:r>
      <w:r w:rsidRPr="00B272DB">
        <w:rPr>
          <w:color w:val="181818"/>
          <w:sz w:val="14"/>
          <w:szCs w:val="14"/>
        </w:rPr>
        <w:t>         </w:t>
      </w:r>
      <w:r w:rsidRPr="00B272DB">
        <w:rPr>
          <w:color w:val="181818"/>
        </w:rPr>
        <w:t>Открытая физика</w:t>
      </w:r>
      <w:r>
        <w:rPr>
          <w:rFonts w:ascii="Arial" w:hAnsi="Arial" w:cs="Arial"/>
          <w:color w:val="181818"/>
          <w:sz w:val="21"/>
          <w:szCs w:val="21"/>
        </w:rPr>
        <w:t xml:space="preserve"> </w:t>
      </w:r>
      <w:bookmarkStart w:id="51" w:name="_GoBack"/>
      <w:bookmarkEnd w:id="51"/>
      <w:r w:rsidRPr="00B272DB">
        <w:rPr>
          <w:rFonts w:eastAsiaTheme="majorEastAsia"/>
          <w:color w:val="181818"/>
        </w:rPr>
        <w:t>http://www.physics.ru/courses/op25part2/design/index.htm</w:t>
      </w:r>
    </w:p>
    <w:p w:rsidR="001A1A60" w:rsidRPr="00B272DB" w:rsidRDefault="001A1A60" w:rsidP="001A1A60">
      <w:pPr>
        <w:spacing w:line="360" w:lineRule="auto"/>
        <w:ind w:right="394"/>
        <w:rPr>
          <w:b/>
        </w:rPr>
      </w:pPr>
    </w:p>
    <w:p w:rsidR="001A1A60" w:rsidRPr="004E1E53" w:rsidRDefault="001A1A60" w:rsidP="001A1A60">
      <w:pPr>
        <w:pStyle w:val="10"/>
      </w:pPr>
      <w:bookmarkStart w:id="52" w:name="_Toc133341961"/>
      <w:r>
        <w:t>4</w:t>
      </w:r>
      <w:r w:rsidRPr="004E1E53">
        <w:t xml:space="preserve"> </w:t>
      </w:r>
      <w:r>
        <w:t>Оценка качества освоения общеобразовательной</w:t>
      </w:r>
      <w:r w:rsidRPr="004E1E53">
        <w:t xml:space="preserve"> дисциплины</w:t>
      </w:r>
      <w:bookmarkEnd w:id="52"/>
      <w:r w:rsidRPr="004E1E53">
        <w:t xml:space="preserve"> </w:t>
      </w:r>
    </w:p>
    <w:p w:rsidR="001A1A60" w:rsidRDefault="001A1A60" w:rsidP="001A1A60">
      <w:pPr>
        <w:spacing w:line="360" w:lineRule="auto"/>
      </w:pPr>
      <w:r>
        <w:t>Оценка качества освоения общеобразовательной дисциплины включает в себя текущий контроль успеваемости и промежуточную аттестацию.</w:t>
      </w:r>
      <w:r w:rsidRPr="00445D66">
        <w:t xml:space="preserve"> </w:t>
      </w:r>
      <w:r>
        <w:t xml:space="preserve">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 </w:t>
      </w:r>
      <w:r>
        <w:rPr>
          <w:i/>
        </w:rPr>
        <w:t>ОД10</w:t>
      </w:r>
      <w:r w:rsidRPr="00F9306F">
        <w:rPr>
          <w:i/>
        </w:rPr>
        <w:t xml:space="preserve"> «</w:t>
      </w:r>
      <w:r>
        <w:rPr>
          <w:i/>
        </w:rPr>
        <w:t>Физика</w:t>
      </w:r>
      <w:r w:rsidRPr="00F9306F">
        <w:rPr>
          <w:i/>
        </w:rPr>
        <w:t>»</w:t>
      </w:r>
      <w:r>
        <w:rPr>
          <w:b/>
        </w:rPr>
        <w:t xml:space="preserve"> </w:t>
      </w:r>
      <w:r w:rsidRPr="00445D66">
        <w:t>доводятся до сведения обучающихся</w:t>
      </w:r>
      <w:r>
        <w:t xml:space="preserve"> на одном из первых учебных занятий по указанной дисциплине.</w:t>
      </w:r>
    </w:p>
    <w:p w:rsidR="001A1A60" w:rsidRDefault="001A1A60" w:rsidP="001A1A60">
      <w:pPr>
        <w:spacing w:line="360" w:lineRule="auto"/>
      </w:pPr>
      <w:r>
        <w:t xml:space="preserve">Промежуточная аттестация по общеобразовательной дисциплине </w:t>
      </w:r>
      <w:r>
        <w:rPr>
          <w:i/>
        </w:rPr>
        <w:t>ОД 10</w:t>
      </w:r>
      <w:r w:rsidRPr="00F9306F">
        <w:rPr>
          <w:i/>
        </w:rPr>
        <w:t xml:space="preserve"> «</w:t>
      </w:r>
      <w:r>
        <w:rPr>
          <w:i/>
        </w:rPr>
        <w:t>Физика</w:t>
      </w:r>
      <w:r w:rsidRPr="00F9306F">
        <w:rPr>
          <w:i/>
        </w:rPr>
        <w:t>»</w:t>
      </w:r>
      <w:r>
        <w:rPr>
          <w:b/>
        </w:rPr>
        <w:t xml:space="preserve"> </w:t>
      </w:r>
      <w:r>
        <w:t xml:space="preserve">проводится в форме </w:t>
      </w:r>
      <w:r w:rsidRPr="008C169A">
        <w:rPr>
          <w:i/>
        </w:rPr>
        <w:t>экзамена</w:t>
      </w:r>
      <w:r>
        <w:t xml:space="preserve"> по окончании освоения </w:t>
      </w:r>
      <w:r w:rsidRPr="00FD1640">
        <w:rPr>
          <w:i/>
        </w:rPr>
        <w:t>дисциплины</w:t>
      </w:r>
      <w:r>
        <w:t>. Конкретные формы промежуточной аттестации по общеобразовательной дисциплине доводятся до сведения обучающихся в течение первых двух месяцев от начала обучения.</w:t>
      </w:r>
    </w:p>
    <w:p w:rsidR="001A1A60" w:rsidRDefault="001A1A60" w:rsidP="001A1A60">
      <w:pPr>
        <w:spacing w:line="360" w:lineRule="auto"/>
      </w:pPr>
      <w:r>
        <w:lastRenderedPageBreak/>
        <w:t xml:space="preserve"> Контроль и оценка результатов освоения рабочей программы общеобразовательной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rPr>
          <w:i/>
        </w:rPr>
        <w:t>ОД 10</w:t>
      </w:r>
      <w:r w:rsidRPr="00F9306F">
        <w:rPr>
          <w:i/>
        </w:rPr>
        <w:t xml:space="preserve"> «</w:t>
      </w:r>
      <w:r>
        <w:rPr>
          <w:i/>
        </w:rPr>
        <w:t>Физика</w:t>
      </w:r>
      <w:r w:rsidRPr="00F9306F">
        <w:rPr>
          <w:i/>
        </w:rPr>
        <w:t>»</w:t>
      </w:r>
      <w:r>
        <w:t xml:space="preserve">. </w:t>
      </w:r>
    </w:p>
    <w:p w:rsidR="001A1A60" w:rsidRDefault="001A1A60" w:rsidP="001A1A60">
      <w:pPr>
        <w:spacing w:line="360" w:lineRule="auto"/>
      </w:pPr>
      <w:r w:rsidRPr="006D174C">
        <w:t>При оце</w:t>
      </w:r>
      <w:r>
        <w:t>нке результатов освоения общеобразовательной</w:t>
      </w:r>
      <w:r w:rsidRPr="006D174C">
        <w:t xml:space="preserve"> дисциплины</w:t>
      </w:r>
      <w:r w:rsidRPr="006D174C">
        <w:rPr>
          <w:color w:val="FF0000"/>
        </w:rPr>
        <w:t xml:space="preserve"> </w:t>
      </w:r>
      <w:r w:rsidRPr="00C23181">
        <w:t>применяется традиционная система</w:t>
      </w:r>
      <w:r w:rsidRPr="006D174C">
        <w:rPr>
          <w:color w:val="FF0000"/>
        </w:rPr>
        <w:t xml:space="preserve"> </w:t>
      </w:r>
      <w:r w:rsidRPr="006D174C">
        <w:t>оценивания текущего контроля успеваемости и промежуточной аттестации обучающихся</w:t>
      </w:r>
      <w:r w:rsidRPr="006D174C">
        <w:rPr>
          <w:color w:val="FF0000"/>
        </w:rPr>
        <w:t xml:space="preserve">. </w:t>
      </w:r>
      <w:r w:rsidRPr="006D174C">
        <w:t xml:space="preserve">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1A1A60" w:rsidRPr="00C23181" w:rsidRDefault="001A1A60" w:rsidP="001A1A60"/>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8"/>
        <w:gridCol w:w="3768"/>
        <w:gridCol w:w="4073"/>
      </w:tblGrid>
      <w:tr w:rsidR="001A1A60" w:rsidRPr="006A7716" w:rsidTr="00CD0687">
        <w:trPr>
          <w:jc w:val="center"/>
        </w:trPr>
        <w:tc>
          <w:tcPr>
            <w:tcW w:w="2374" w:type="pct"/>
            <w:tcBorders>
              <w:top w:val="single" w:sz="4" w:space="0" w:color="000000"/>
              <w:left w:val="single" w:sz="4" w:space="0" w:color="000000"/>
              <w:bottom w:val="single" w:sz="4" w:space="0" w:color="000000"/>
              <w:right w:val="single" w:sz="4" w:space="0" w:color="000000"/>
            </w:tcBorders>
            <w:hideMark/>
          </w:tcPr>
          <w:p w:rsidR="001A1A60" w:rsidRPr="006A7716" w:rsidRDefault="001A1A60" w:rsidP="00CD0687">
            <w:pPr>
              <w:spacing w:line="276" w:lineRule="auto"/>
              <w:ind w:left="57" w:right="57"/>
              <w:jc w:val="center"/>
              <w:rPr>
                <w:b/>
              </w:rPr>
            </w:pPr>
            <w:r w:rsidRPr="006A7716">
              <w:rPr>
                <w:b/>
              </w:rPr>
              <w:t>Общая/профессиональная компетенция</w:t>
            </w:r>
          </w:p>
        </w:tc>
        <w:tc>
          <w:tcPr>
            <w:tcW w:w="1262" w:type="pct"/>
            <w:tcBorders>
              <w:top w:val="single" w:sz="4" w:space="0" w:color="000000"/>
              <w:left w:val="single" w:sz="4" w:space="0" w:color="000000"/>
              <w:bottom w:val="single" w:sz="4" w:space="0" w:color="000000"/>
              <w:right w:val="single" w:sz="4" w:space="0" w:color="000000"/>
            </w:tcBorders>
          </w:tcPr>
          <w:p w:rsidR="001A1A60" w:rsidRPr="006A7716" w:rsidRDefault="001A1A60" w:rsidP="00CD0687">
            <w:pPr>
              <w:spacing w:line="276" w:lineRule="auto"/>
              <w:ind w:right="57"/>
              <w:rPr>
                <w:b/>
              </w:rPr>
            </w:pPr>
            <w:r>
              <w:rPr>
                <w:b/>
              </w:rPr>
              <w:t xml:space="preserve">     </w:t>
            </w:r>
            <w:r w:rsidRPr="006A7716">
              <w:rPr>
                <w:b/>
              </w:rPr>
              <w:t>Раздел/Тема</w:t>
            </w:r>
          </w:p>
        </w:tc>
        <w:tc>
          <w:tcPr>
            <w:tcW w:w="1364" w:type="pct"/>
            <w:tcBorders>
              <w:top w:val="single" w:sz="4" w:space="0" w:color="000000"/>
              <w:left w:val="single" w:sz="4" w:space="0" w:color="000000"/>
              <w:bottom w:val="single" w:sz="4" w:space="0" w:color="000000"/>
              <w:right w:val="single" w:sz="4" w:space="0" w:color="000000"/>
            </w:tcBorders>
            <w:hideMark/>
          </w:tcPr>
          <w:p w:rsidR="001A1A60" w:rsidRPr="006A7716" w:rsidRDefault="001A1A60" w:rsidP="00CD0687">
            <w:pPr>
              <w:spacing w:line="276" w:lineRule="auto"/>
              <w:ind w:left="57" w:right="57"/>
              <w:rPr>
                <w:b/>
              </w:rPr>
            </w:pPr>
            <w:r w:rsidRPr="006A7716">
              <w:rPr>
                <w:b/>
              </w:rPr>
              <w:t>Тип оценочных мероприятия</w:t>
            </w:r>
          </w:p>
        </w:tc>
      </w:tr>
      <w:tr w:rsidR="001A1A60" w:rsidRPr="006A7716" w:rsidTr="00CD0687">
        <w:trPr>
          <w:jc w:val="center"/>
        </w:trPr>
        <w:tc>
          <w:tcPr>
            <w:tcW w:w="2374" w:type="pct"/>
            <w:tcBorders>
              <w:bottom w:val="single" w:sz="4" w:space="0" w:color="auto"/>
            </w:tcBorders>
          </w:tcPr>
          <w:p w:rsidR="001A1A60" w:rsidRPr="006A7716" w:rsidRDefault="001A1A60" w:rsidP="00CD0687">
            <w:pPr>
              <w:spacing w:line="276" w:lineRule="auto"/>
              <w:ind w:left="57" w:right="57"/>
              <w:rPr>
                <w:b/>
              </w:rPr>
            </w:pPr>
            <w:r w:rsidRPr="006A7716">
              <w:rPr>
                <w:b/>
                <w:iCs/>
              </w:rPr>
              <w:t>ОК 01.</w:t>
            </w:r>
            <w:r w:rsidRPr="006A7716">
              <w:rPr>
                <w:iCs/>
              </w:rPr>
              <w:t xml:space="preserve"> Выбирать способы решения задач профессиональной деятельности применительно </w:t>
            </w:r>
            <w:r w:rsidRPr="006A7716">
              <w:rPr>
                <w:iCs/>
              </w:rPr>
              <w:br/>
              <w:t>к различным контекстам</w:t>
            </w:r>
          </w:p>
        </w:tc>
        <w:tc>
          <w:tcPr>
            <w:tcW w:w="1262" w:type="pct"/>
            <w:tcBorders>
              <w:top w:val="single" w:sz="4" w:space="0" w:color="000000"/>
              <w:left w:val="single" w:sz="4" w:space="0" w:color="000000"/>
              <w:bottom w:val="single" w:sz="4" w:space="0" w:color="000000"/>
              <w:right w:val="single" w:sz="4" w:space="0" w:color="000000"/>
            </w:tcBorders>
          </w:tcPr>
          <w:p w:rsidR="001A1A60" w:rsidRPr="006A7716" w:rsidRDefault="001A1A60" w:rsidP="00CD0687">
            <w:pPr>
              <w:rPr>
                <w:bCs/>
              </w:rPr>
            </w:pPr>
            <w:r w:rsidRPr="006A7716">
              <w:rPr>
                <w:bCs/>
              </w:rPr>
              <w:t xml:space="preserve">Р1. Темы 1.1,1.2 п-о/с ,1.3. </w:t>
            </w:r>
          </w:p>
          <w:p w:rsidR="001A1A60" w:rsidRPr="006A7716" w:rsidRDefault="001A1A60" w:rsidP="00CD0687">
            <w:pPr>
              <w:rPr>
                <w:bCs/>
              </w:rPr>
            </w:pPr>
            <w:r w:rsidRPr="006A7716">
              <w:rPr>
                <w:bCs/>
              </w:rPr>
              <w:t>Р2. Темы 2.1,2.2 п-о/с,2.3</w:t>
            </w:r>
          </w:p>
          <w:p w:rsidR="001A1A60" w:rsidRPr="006A7716" w:rsidRDefault="001A1A60" w:rsidP="00CD0687">
            <w:pPr>
              <w:rPr>
                <w:bCs/>
              </w:rPr>
            </w:pPr>
            <w:r w:rsidRPr="006A7716">
              <w:rPr>
                <w:bCs/>
              </w:rPr>
              <w:t>Р3. Темы: 3.1,3.2,3.3,3.4,3.5</w:t>
            </w:r>
          </w:p>
          <w:p w:rsidR="001A1A60" w:rsidRPr="006A7716" w:rsidRDefault="001A1A60" w:rsidP="00CD0687">
            <w:pPr>
              <w:rPr>
                <w:bCs/>
              </w:rPr>
            </w:pPr>
            <w:r w:rsidRPr="006A7716">
              <w:rPr>
                <w:bCs/>
              </w:rPr>
              <w:t>Р4. Темы 4.1,4.2, п-о/с 4.3,4.4</w:t>
            </w:r>
          </w:p>
          <w:p w:rsidR="001A1A60" w:rsidRPr="006A7716" w:rsidRDefault="001A1A60" w:rsidP="00CD0687">
            <w:pPr>
              <w:rPr>
                <w:bCs/>
              </w:rPr>
            </w:pPr>
            <w:r w:rsidRPr="006A7716">
              <w:rPr>
                <w:bCs/>
              </w:rPr>
              <w:t>Р5.Темы 5.1,5.2</w:t>
            </w:r>
            <w:r w:rsidRPr="006A7716">
              <w:rPr>
                <w:bCs/>
              </w:rPr>
              <w:br/>
              <w:t>Р6</w:t>
            </w:r>
          </w:p>
          <w:p w:rsidR="001A1A60" w:rsidRPr="006A7716" w:rsidRDefault="001A1A60" w:rsidP="00CD0687">
            <w:pPr>
              <w:rPr>
                <w:bCs/>
              </w:rPr>
            </w:pPr>
            <w:r w:rsidRPr="006A7716">
              <w:rPr>
                <w:bCs/>
              </w:rPr>
              <w:t>Р7. Темы 7.1, 7.2</w:t>
            </w:r>
          </w:p>
          <w:p w:rsidR="001A1A60" w:rsidRPr="006A7716" w:rsidRDefault="001A1A60" w:rsidP="00CD0687">
            <w:pPr>
              <w:rPr>
                <w:bCs/>
              </w:rPr>
            </w:pPr>
            <w:r w:rsidRPr="006A7716">
              <w:rPr>
                <w:bCs/>
              </w:rPr>
              <w:t>Р8. Темы 8.1, 8.2</w:t>
            </w:r>
          </w:p>
          <w:p w:rsidR="001A1A60" w:rsidRPr="006A7716" w:rsidRDefault="001A1A60" w:rsidP="00CD0687">
            <w:pPr>
              <w:contextualSpacing/>
              <w:rPr>
                <w:bCs/>
              </w:rPr>
            </w:pPr>
          </w:p>
        </w:tc>
        <w:tc>
          <w:tcPr>
            <w:tcW w:w="1364" w:type="pct"/>
            <w:tcBorders>
              <w:top w:val="single" w:sz="4" w:space="0" w:color="000000"/>
              <w:left w:val="single" w:sz="4" w:space="0" w:color="000000"/>
              <w:bottom w:val="single" w:sz="4" w:space="0" w:color="000000"/>
              <w:right w:val="single" w:sz="4" w:space="0" w:color="000000"/>
            </w:tcBorders>
          </w:tcPr>
          <w:p w:rsidR="001A1A60" w:rsidRPr="006A7716" w:rsidRDefault="001A1A60" w:rsidP="00CD0687">
            <w:pPr>
              <w:ind w:left="57" w:right="57"/>
            </w:pPr>
            <w:r w:rsidRPr="006A7716">
              <w:t>Тестирование</w:t>
            </w:r>
          </w:p>
          <w:p w:rsidR="001A1A60" w:rsidRPr="006A7716" w:rsidRDefault="001A1A60" w:rsidP="00CD0687">
            <w:pPr>
              <w:ind w:left="57" w:right="57"/>
            </w:pPr>
            <w:r w:rsidRPr="006A7716">
              <w:t>Устный опрос</w:t>
            </w:r>
          </w:p>
          <w:p w:rsidR="001A1A60" w:rsidRPr="006A7716" w:rsidRDefault="001A1A60" w:rsidP="00CD0687">
            <w:pPr>
              <w:ind w:left="57" w:right="57"/>
            </w:pPr>
            <w:r w:rsidRPr="006A7716">
              <w:t xml:space="preserve">Диктант по физическим величинам </w:t>
            </w:r>
          </w:p>
          <w:p w:rsidR="001A1A60" w:rsidRPr="006A7716" w:rsidRDefault="001A1A60" w:rsidP="00CD0687">
            <w:pPr>
              <w:ind w:left="57" w:right="57"/>
            </w:pPr>
            <w:r w:rsidRPr="006A7716">
              <w:t>Индивидуальная самостоятельная работа</w:t>
            </w:r>
          </w:p>
          <w:p w:rsidR="001A1A60" w:rsidRPr="006A7716" w:rsidRDefault="001A1A60" w:rsidP="00CD0687">
            <w:pPr>
              <w:ind w:left="57" w:right="57"/>
            </w:pPr>
            <w:r w:rsidRPr="006A7716">
              <w:t>Представление результатов практических работ</w:t>
            </w:r>
          </w:p>
          <w:p w:rsidR="001A1A60" w:rsidRPr="006A7716" w:rsidRDefault="001A1A60" w:rsidP="00CD0687">
            <w:pPr>
              <w:ind w:left="57" w:right="57"/>
            </w:pPr>
            <w:r w:rsidRPr="006A7716">
              <w:t>Защита творческих работ</w:t>
            </w:r>
          </w:p>
          <w:p w:rsidR="001A1A60" w:rsidRPr="006A7716" w:rsidRDefault="001A1A60" w:rsidP="00CD0687">
            <w:pPr>
              <w:ind w:left="57" w:right="57"/>
            </w:pPr>
            <w:r w:rsidRPr="006A7716">
              <w:t>Контрольная работа</w:t>
            </w:r>
          </w:p>
          <w:p w:rsidR="001A1A60" w:rsidRPr="006A7716" w:rsidRDefault="001A1A60" w:rsidP="00CD0687">
            <w:pPr>
              <w:ind w:left="57" w:right="57"/>
            </w:pPr>
            <w:r w:rsidRPr="006A7716">
              <w:t>Выполнение экзаменационных заданий</w:t>
            </w:r>
          </w:p>
          <w:p w:rsidR="001A1A60" w:rsidRPr="006A7716" w:rsidRDefault="001A1A60" w:rsidP="00CD0687">
            <w:pPr>
              <w:ind w:left="57" w:right="57"/>
              <w:rPr>
                <w:b/>
              </w:rPr>
            </w:pPr>
            <w:r w:rsidRPr="006A7716">
              <w:t>Сдача отчетов по лабораторным работам</w:t>
            </w:r>
          </w:p>
        </w:tc>
      </w:tr>
      <w:tr w:rsidR="001A1A60" w:rsidRPr="006A7716" w:rsidTr="00CD0687">
        <w:trPr>
          <w:jc w:val="center"/>
        </w:trPr>
        <w:tc>
          <w:tcPr>
            <w:tcW w:w="2374" w:type="pct"/>
          </w:tcPr>
          <w:p w:rsidR="001A1A60" w:rsidRPr="006A7716" w:rsidRDefault="001A1A60" w:rsidP="00CD0687">
            <w:pPr>
              <w:spacing w:line="276" w:lineRule="auto"/>
              <w:ind w:left="57" w:right="57"/>
            </w:pPr>
            <w:r w:rsidRPr="006A7716">
              <w:rPr>
                <w:b/>
                <w:iCs/>
              </w:rPr>
              <w:t>ОК 02.</w:t>
            </w:r>
            <w:r w:rsidRPr="006A7716">
              <w:rPr>
                <w:iCs/>
              </w:rPr>
              <w:t xml:space="preserve"> </w:t>
            </w:r>
            <w:r w:rsidRPr="006A7716">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A1A60" w:rsidRPr="006A7716" w:rsidRDefault="001A1A60" w:rsidP="00CD0687">
            <w:pPr>
              <w:spacing w:line="276" w:lineRule="auto"/>
              <w:ind w:left="57" w:right="57"/>
              <w:rPr>
                <w:iCs/>
              </w:rPr>
            </w:pPr>
            <w:r w:rsidRPr="006A7716">
              <w:rPr>
                <w:b/>
                <w:iCs/>
              </w:rPr>
              <w:t>ОК 03.</w:t>
            </w:r>
            <w:r w:rsidRPr="006A7716">
              <w:rPr>
                <w:iCs/>
              </w:rPr>
              <w:t xml:space="preserve"> </w:t>
            </w:r>
            <w:r w:rsidRPr="006A7716">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6A7716">
              <w:rPr>
                <w:iCs/>
              </w:rPr>
              <w:t xml:space="preserve"> </w:t>
            </w:r>
          </w:p>
          <w:p w:rsidR="001A1A60" w:rsidRPr="006A7716" w:rsidRDefault="001A1A60" w:rsidP="00CD0687">
            <w:pPr>
              <w:spacing w:line="276" w:lineRule="auto"/>
              <w:ind w:left="57" w:right="57"/>
              <w:rPr>
                <w:iCs/>
              </w:rPr>
            </w:pPr>
            <w:r w:rsidRPr="006A7716">
              <w:rPr>
                <w:b/>
                <w:iCs/>
              </w:rPr>
              <w:lastRenderedPageBreak/>
              <w:t>ОК 04.</w:t>
            </w:r>
            <w:r w:rsidRPr="006A7716">
              <w:rPr>
                <w:iCs/>
              </w:rPr>
              <w:t xml:space="preserve"> </w:t>
            </w:r>
            <w:r w:rsidRPr="006A7716">
              <w:t>Эффективно взаимодействовать и работать в коллективе и команде</w:t>
            </w:r>
            <w:r w:rsidRPr="006A7716">
              <w:rPr>
                <w:iCs/>
              </w:rPr>
              <w:t xml:space="preserve"> </w:t>
            </w:r>
          </w:p>
          <w:p w:rsidR="001A1A60" w:rsidRPr="006A7716" w:rsidRDefault="001A1A60" w:rsidP="00CD0687">
            <w:pPr>
              <w:spacing w:line="276" w:lineRule="auto"/>
              <w:ind w:left="57" w:right="57"/>
              <w:rPr>
                <w:iCs/>
              </w:rPr>
            </w:pPr>
            <w:r w:rsidRPr="006A7716">
              <w:rPr>
                <w:b/>
                <w:iCs/>
              </w:rPr>
              <w:t>ОК 05.</w:t>
            </w:r>
            <w:r w:rsidRPr="006A7716">
              <w:rPr>
                <w:iCs/>
              </w:rPr>
              <w:t xml:space="preserve"> </w:t>
            </w:r>
            <w:r w:rsidRPr="006A7716">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6A7716">
              <w:rPr>
                <w:iCs/>
              </w:rPr>
              <w:t xml:space="preserve"> </w:t>
            </w:r>
          </w:p>
          <w:p w:rsidR="001A1A60" w:rsidRPr="006A7716" w:rsidRDefault="001A1A60" w:rsidP="00CD0687">
            <w:pPr>
              <w:spacing w:line="276" w:lineRule="auto"/>
              <w:ind w:left="57" w:right="57"/>
              <w:rPr>
                <w:b/>
              </w:rPr>
            </w:pPr>
            <w:r w:rsidRPr="006A7716">
              <w:rPr>
                <w:b/>
                <w:iCs/>
              </w:rPr>
              <w:t>ОК 07.</w:t>
            </w:r>
            <w:r w:rsidRPr="006A7716">
              <w:rPr>
                <w:iCs/>
              </w:rPr>
              <w:t xml:space="preserve"> </w:t>
            </w:r>
            <w:r w:rsidRPr="006A7716">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262" w:type="pct"/>
            <w:tcBorders>
              <w:top w:val="single" w:sz="4" w:space="0" w:color="000000"/>
              <w:left w:val="single" w:sz="4" w:space="0" w:color="000000"/>
              <w:bottom w:val="single" w:sz="4" w:space="0" w:color="000000"/>
              <w:right w:val="single" w:sz="4" w:space="0" w:color="000000"/>
            </w:tcBorders>
          </w:tcPr>
          <w:p w:rsidR="001A1A60" w:rsidRPr="006A7716" w:rsidRDefault="001A1A60" w:rsidP="00CD0687">
            <w:pPr>
              <w:rPr>
                <w:bCs/>
              </w:rPr>
            </w:pPr>
            <w:r w:rsidRPr="006A7716">
              <w:rPr>
                <w:bCs/>
              </w:rPr>
              <w:lastRenderedPageBreak/>
              <w:t xml:space="preserve">Р1. Темы 1.1 п-о/с, 1.2,1.3. </w:t>
            </w:r>
          </w:p>
          <w:p w:rsidR="001A1A60" w:rsidRPr="006A7716" w:rsidRDefault="001A1A60" w:rsidP="00CD0687">
            <w:pPr>
              <w:rPr>
                <w:bCs/>
              </w:rPr>
            </w:pPr>
            <w:r w:rsidRPr="006A7716">
              <w:rPr>
                <w:bCs/>
              </w:rPr>
              <w:t>Р2. Темы 2.1,2.2,2.3</w:t>
            </w:r>
          </w:p>
          <w:p w:rsidR="001A1A60" w:rsidRPr="006A7716" w:rsidRDefault="001A1A60" w:rsidP="00CD0687">
            <w:pPr>
              <w:rPr>
                <w:bCs/>
              </w:rPr>
            </w:pPr>
            <w:r w:rsidRPr="006A7716">
              <w:rPr>
                <w:bCs/>
              </w:rPr>
              <w:t>Р3. Темы: 3.1,3.2,3.3,3.4 п-о/с ,3.5</w:t>
            </w:r>
          </w:p>
          <w:p w:rsidR="001A1A60" w:rsidRPr="006A7716" w:rsidRDefault="001A1A60" w:rsidP="00CD0687">
            <w:pPr>
              <w:rPr>
                <w:bCs/>
              </w:rPr>
            </w:pPr>
            <w:r w:rsidRPr="006A7716">
              <w:rPr>
                <w:bCs/>
              </w:rPr>
              <w:t>Р4. Темы 4.1 п-о/с, 4.2,4.3,4.4</w:t>
            </w:r>
          </w:p>
          <w:p w:rsidR="001A1A60" w:rsidRPr="006A7716" w:rsidRDefault="001A1A60" w:rsidP="00CD0687">
            <w:pPr>
              <w:rPr>
                <w:bCs/>
              </w:rPr>
            </w:pPr>
            <w:r w:rsidRPr="006A7716">
              <w:rPr>
                <w:bCs/>
              </w:rPr>
              <w:t>Р5. Темы 5.1 п-о/с, 5.2</w:t>
            </w:r>
            <w:r w:rsidRPr="006A7716">
              <w:rPr>
                <w:bCs/>
              </w:rPr>
              <w:br/>
              <w:t>Р6</w:t>
            </w:r>
          </w:p>
          <w:p w:rsidR="001A1A60" w:rsidRPr="006A7716" w:rsidRDefault="001A1A60" w:rsidP="00CD0687">
            <w:pPr>
              <w:rPr>
                <w:bCs/>
              </w:rPr>
            </w:pPr>
            <w:r w:rsidRPr="006A7716">
              <w:rPr>
                <w:bCs/>
              </w:rPr>
              <w:t>Р7. Темы 7.1, 7.2</w:t>
            </w:r>
          </w:p>
          <w:p w:rsidR="001A1A60" w:rsidRPr="006A7716" w:rsidRDefault="001A1A60" w:rsidP="00CD0687">
            <w:pPr>
              <w:rPr>
                <w:bCs/>
              </w:rPr>
            </w:pPr>
            <w:r w:rsidRPr="006A7716">
              <w:rPr>
                <w:bCs/>
              </w:rPr>
              <w:t>Р8. Темы 8.1, 8.2</w:t>
            </w:r>
          </w:p>
          <w:p w:rsidR="001A1A60" w:rsidRPr="006A7716" w:rsidRDefault="001A1A60" w:rsidP="00CD0687">
            <w:pPr>
              <w:ind w:left="57" w:right="57"/>
            </w:pPr>
          </w:p>
        </w:tc>
        <w:tc>
          <w:tcPr>
            <w:tcW w:w="1364" w:type="pct"/>
            <w:tcBorders>
              <w:top w:val="single" w:sz="4" w:space="0" w:color="000000"/>
              <w:left w:val="single" w:sz="4" w:space="0" w:color="000000"/>
              <w:bottom w:val="single" w:sz="4" w:space="0" w:color="000000"/>
              <w:right w:val="single" w:sz="4" w:space="0" w:color="000000"/>
            </w:tcBorders>
          </w:tcPr>
          <w:p w:rsidR="001A1A60" w:rsidRPr="006A7716" w:rsidRDefault="001A1A60" w:rsidP="00CD0687">
            <w:pPr>
              <w:ind w:left="57" w:right="57"/>
            </w:pPr>
            <w:r w:rsidRPr="006A7716">
              <w:t>Тестирование</w:t>
            </w:r>
          </w:p>
          <w:p w:rsidR="001A1A60" w:rsidRPr="006A7716" w:rsidRDefault="001A1A60" w:rsidP="00CD0687">
            <w:pPr>
              <w:ind w:left="57" w:right="57"/>
            </w:pPr>
            <w:r w:rsidRPr="006A7716">
              <w:t>Устный опрос</w:t>
            </w:r>
          </w:p>
          <w:p w:rsidR="001A1A60" w:rsidRPr="006A7716" w:rsidRDefault="001A1A60" w:rsidP="00CD0687">
            <w:pPr>
              <w:ind w:left="57" w:right="57"/>
            </w:pPr>
            <w:r w:rsidRPr="006A7716">
              <w:t>Диктант по физическим величинам</w:t>
            </w:r>
          </w:p>
          <w:p w:rsidR="001A1A60" w:rsidRPr="006A7716" w:rsidRDefault="001A1A60" w:rsidP="00CD0687">
            <w:pPr>
              <w:ind w:left="57" w:right="57"/>
            </w:pPr>
            <w:r w:rsidRPr="006A7716">
              <w:t>Индивидуальная самостоятельная работа</w:t>
            </w:r>
          </w:p>
          <w:p w:rsidR="001A1A60" w:rsidRPr="006A7716" w:rsidRDefault="001A1A60" w:rsidP="00CD0687">
            <w:pPr>
              <w:ind w:left="57" w:right="57"/>
            </w:pPr>
            <w:r w:rsidRPr="006A7716">
              <w:t>Представление результатов практических работ</w:t>
            </w:r>
          </w:p>
          <w:p w:rsidR="001A1A60" w:rsidRPr="006A7716" w:rsidRDefault="001A1A60" w:rsidP="00CD0687">
            <w:pPr>
              <w:ind w:left="57" w:right="57"/>
            </w:pPr>
            <w:r w:rsidRPr="006A7716">
              <w:t>Защита творческих работ</w:t>
            </w:r>
          </w:p>
          <w:p w:rsidR="001A1A60" w:rsidRPr="006A7716" w:rsidRDefault="001A1A60" w:rsidP="00CD0687">
            <w:pPr>
              <w:ind w:left="57" w:right="57"/>
            </w:pPr>
            <w:r w:rsidRPr="006A7716">
              <w:t>Контрольная работа</w:t>
            </w:r>
          </w:p>
          <w:p w:rsidR="001A1A60" w:rsidRPr="006A7716" w:rsidRDefault="001A1A60" w:rsidP="00CD0687">
            <w:pPr>
              <w:ind w:left="57" w:right="57"/>
            </w:pPr>
            <w:r w:rsidRPr="006A7716">
              <w:t xml:space="preserve">Выполнение экзаменационных </w:t>
            </w:r>
            <w:r w:rsidRPr="006A7716">
              <w:lastRenderedPageBreak/>
              <w:t>заданий</w:t>
            </w:r>
          </w:p>
          <w:p w:rsidR="001A1A60" w:rsidRPr="006A7716" w:rsidRDefault="001A1A60" w:rsidP="00CD0687">
            <w:pPr>
              <w:ind w:left="57" w:right="57"/>
            </w:pPr>
            <w:r w:rsidRPr="006A7716">
              <w:t>Сдача отчетов по лабораторным работам</w:t>
            </w:r>
          </w:p>
        </w:tc>
      </w:tr>
      <w:tr w:rsidR="001A1A60" w:rsidRPr="006A7716" w:rsidTr="00CD0687">
        <w:trPr>
          <w:jc w:val="center"/>
        </w:trPr>
        <w:tc>
          <w:tcPr>
            <w:tcW w:w="2374" w:type="pct"/>
            <w:shd w:val="clear" w:color="auto" w:fill="auto"/>
          </w:tcPr>
          <w:p w:rsidR="001A1A60" w:rsidRPr="006A7716" w:rsidRDefault="001A1A60" w:rsidP="00CD0687">
            <w:pPr>
              <w:spacing w:line="276" w:lineRule="auto"/>
              <w:ind w:left="57" w:right="57"/>
              <w:rPr>
                <w:b/>
              </w:rPr>
            </w:pPr>
            <w:r w:rsidRPr="006A7716">
              <w:rPr>
                <w:b/>
                <w:iCs/>
              </w:rPr>
              <w:lastRenderedPageBreak/>
              <w:t>ОК 06.</w:t>
            </w:r>
            <w:r w:rsidRPr="006A7716">
              <w:rPr>
                <w:iCs/>
              </w:rPr>
              <w:t xml:space="preserve"> </w:t>
            </w:r>
            <w:r w:rsidRPr="006A7716">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262" w:type="pct"/>
            <w:tcBorders>
              <w:top w:val="single" w:sz="4" w:space="0" w:color="000000"/>
              <w:left w:val="single" w:sz="4" w:space="0" w:color="000000"/>
              <w:bottom w:val="single" w:sz="4" w:space="0" w:color="000000"/>
              <w:right w:val="single" w:sz="4" w:space="0" w:color="000000"/>
            </w:tcBorders>
          </w:tcPr>
          <w:p w:rsidR="001A1A60" w:rsidRPr="006A7716" w:rsidRDefault="001A1A60" w:rsidP="00CD0687">
            <w:pPr>
              <w:rPr>
                <w:bCs/>
              </w:rPr>
            </w:pPr>
            <w:r w:rsidRPr="006A7716">
              <w:rPr>
                <w:bCs/>
              </w:rPr>
              <w:t xml:space="preserve">Р1. Темы 1.1 п-о/с, 1.2,1.3. </w:t>
            </w:r>
          </w:p>
          <w:p w:rsidR="001A1A60" w:rsidRPr="006A7716" w:rsidRDefault="001A1A60" w:rsidP="00CD0687">
            <w:pPr>
              <w:rPr>
                <w:bCs/>
              </w:rPr>
            </w:pPr>
            <w:r w:rsidRPr="006A7716">
              <w:rPr>
                <w:bCs/>
              </w:rPr>
              <w:t>Р2. Темы 2.1,2.2,2.3</w:t>
            </w:r>
          </w:p>
          <w:p w:rsidR="001A1A60" w:rsidRPr="006A7716" w:rsidRDefault="001A1A60" w:rsidP="00CD0687">
            <w:pPr>
              <w:rPr>
                <w:bCs/>
              </w:rPr>
            </w:pPr>
            <w:r w:rsidRPr="006A7716">
              <w:rPr>
                <w:bCs/>
              </w:rPr>
              <w:t>Р3. Темы: 3.1,3.2,3.3,3.4 п-о/с ,3.5</w:t>
            </w:r>
          </w:p>
          <w:p w:rsidR="001A1A60" w:rsidRPr="006A7716" w:rsidRDefault="001A1A60" w:rsidP="00CD0687">
            <w:pPr>
              <w:rPr>
                <w:bCs/>
              </w:rPr>
            </w:pPr>
            <w:r w:rsidRPr="006A7716">
              <w:rPr>
                <w:bCs/>
              </w:rPr>
              <w:t>Р4. Темы 4.1 п-о/с, 4.2,4.3,4.4</w:t>
            </w:r>
          </w:p>
          <w:p w:rsidR="001A1A60" w:rsidRPr="006A7716" w:rsidRDefault="001A1A60" w:rsidP="00CD0687">
            <w:pPr>
              <w:rPr>
                <w:bCs/>
              </w:rPr>
            </w:pPr>
            <w:r w:rsidRPr="006A7716">
              <w:rPr>
                <w:bCs/>
              </w:rPr>
              <w:t>Р5. Темы 5.1 п-о/с, 5.2</w:t>
            </w:r>
            <w:r w:rsidRPr="006A7716">
              <w:rPr>
                <w:bCs/>
              </w:rPr>
              <w:br/>
              <w:t>Р6</w:t>
            </w:r>
          </w:p>
          <w:p w:rsidR="001A1A60" w:rsidRPr="006A7716" w:rsidRDefault="001A1A60" w:rsidP="00CD0687">
            <w:pPr>
              <w:rPr>
                <w:bCs/>
              </w:rPr>
            </w:pPr>
            <w:r w:rsidRPr="006A7716">
              <w:rPr>
                <w:bCs/>
              </w:rPr>
              <w:t>Р7. Темы 7.1, 7.2</w:t>
            </w:r>
          </w:p>
          <w:p w:rsidR="001A1A60" w:rsidRPr="006A7716" w:rsidRDefault="001A1A60" w:rsidP="00CD0687">
            <w:pPr>
              <w:rPr>
                <w:bCs/>
              </w:rPr>
            </w:pPr>
            <w:r w:rsidRPr="006A7716">
              <w:rPr>
                <w:bCs/>
              </w:rPr>
              <w:t>Р8. Темы 8.1, 8.2</w:t>
            </w:r>
          </w:p>
          <w:p w:rsidR="001A1A60" w:rsidRPr="006A7716" w:rsidRDefault="001A1A60" w:rsidP="00CD0687">
            <w:pPr>
              <w:ind w:left="57" w:right="57"/>
            </w:pPr>
          </w:p>
        </w:tc>
        <w:tc>
          <w:tcPr>
            <w:tcW w:w="1364" w:type="pct"/>
            <w:tcBorders>
              <w:top w:val="single" w:sz="4" w:space="0" w:color="000000"/>
              <w:left w:val="single" w:sz="4" w:space="0" w:color="000000"/>
              <w:bottom w:val="single" w:sz="4" w:space="0" w:color="000000"/>
              <w:right w:val="single" w:sz="4" w:space="0" w:color="000000"/>
            </w:tcBorders>
          </w:tcPr>
          <w:p w:rsidR="001A1A60" w:rsidRPr="006A7716" w:rsidRDefault="001A1A60" w:rsidP="00CD0687">
            <w:pPr>
              <w:ind w:left="57" w:right="57"/>
            </w:pPr>
            <w:r w:rsidRPr="006A7716">
              <w:t>Тестирование</w:t>
            </w:r>
          </w:p>
          <w:p w:rsidR="001A1A60" w:rsidRPr="006A7716" w:rsidRDefault="001A1A60" w:rsidP="00CD0687">
            <w:pPr>
              <w:ind w:left="57" w:right="57"/>
            </w:pPr>
            <w:r w:rsidRPr="006A7716">
              <w:t>Устный опрос</w:t>
            </w:r>
          </w:p>
          <w:p w:rsidR="001A1A60" w:rsidRPr="006A7716" w:rsidRDefault="001A1A60" w:rsidP="00CD0687">
            <w:pPr>
              <w:ind w:left="57" w:right="57"/>
            </w:pPr>
            <w:r w:rsidRPr="006A7716">
              <w:t>Диктант по физическим величинам</w:t>
            </w:r>
          </w:p>
          <w:p w:rsidR="001A1A60" w:rsidRPr="006A7716" w:rsidRDefault="001A1A60" w:rsidP="00CD0687">
            <w:pPr>
              <w:ind w:left="57" w:right="57"/>
            </w:pPr>
            <w:r w:rsidRPr="006A7716">
              <w:t>Индивидуальная самостоятельная работа</w:t>
            </w:r>
          </w:p>
          <w:p w:rsidR="001A1A60" w:rsidRPr="006A7716" w:rsidRDefault="001A1A60" w:rsidP="00CD0687">
            <w:pPr>
              <w:ind w:left="57" w:right="57"/>
            </w:pPr>
            <w:r w:rsidRPr="006A7716">
              <w:t>Представление результатов практических работ</w:t>
            </w:r>
          </w:p>
          <w:p w:rsidR="001A1A60" w:rsidRPr="006A7716" w:rsidRDefault="001A1A60" w:rsidP="00CD0687">
            <w:pPr>
              <w:ind w:left="57" w:right="57"/>
            </w:pPr>
            <w:r w:rsidRPr="006A7716">
              <w:t>Защита творческих работ</w:t>
            </w:r>
          </w:p>
          <w:p w:rsidR="001A1A60" w:rsidRPr="006A7716" w:rsidRDefault="001A1A60" w:rsidP="00CD0687">
            <w:pPr>
              <w:ind w:left="57" w:right="57"/>
            </w:pPr>
            <w:r w:rsidRPr="006A7716">
              <w:t>Контрольная работа</w:t>
            </w:r>
          </w:p>
          <w:p w:rsidR="001A1A60" w:rsidRPr="006A7716" w:rsidRDefault="001A1A60" w:rsidP="00CD0687">
            <w:pPr>
              <w:ind w:left="57" w:right="57"/>
            </w:pPr>
            <w:r w:rsidRPr="006A7716">
              <w:t>Выполнение экзаменационных заданий</w:t>
            </w:r>
          </w:p>
          <w:p w:rsidR="001A1A60" w:rsidRPr="006A7716" w:rsidRDefault="001A1A60" w:rsidP="00CD0687">
            <w:pPr>
              <w:ind w:left="57" w:right="57"/>
            </w:pPr>
            <w:r w:rsidRPr="006A7716">
              <w:t>Сдача отчетов по лабораторным работам</w:t>
            </w:r>
          </w:p>
        </w:tc>
      </w:tr>
      <w:tr w:rsidR="001A1A60" w:rsidRPr="006A7716" w:rsidTr="00CD0687">
        <w:trPr>
          <w:jc w:val="center"/>
        </w:trPr>
        <w:tc>
          <w:tcPr>
            <w:tcW w:w="2374" w:type="pct"/>
          </w:tcPr>
          <w:p w:rsidR="001A1A60" w:rsidRPr="006A7716" w:rsidRDefault="001A1A60" w:rsidP="00CD0687">
            <w:r w:rsidRPr="006A7716">
              <w:t>ПК 1.1.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p w:rsidR="001A1A60" w:rsidRPr="006A7716" w:rsidRDefault="001A1A60" w:rsidP="00CD0687">
            <w:r w:rsidRPr="006A7716">
              <w:t>ПК 1.5 Организовывать проведение расчетов с потребителями и поставщиками жилищно-коммунальных услуг</w:t>
            </w:r>
          </w:p>
          <w:p w:rsidR="001A1A60" w:rsidRPr="006A7716" w:rsidRDefault="001A1A60" w:rsidP="00CD0687">
            <w:r w:rsidRPr="006A7716">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p w:rsidR="001A1A60" w:rsidRPr="006A7716" w:rsidRDefault="001A1A60" w:rsidP="00CD0687">
            <w:pPr>
              <w:shd w:val="clear" w:color="auto" w:fill="FFFFFF"/>
            </w:pPr>
            <w:r w:rsidRPr="006A7716">
              <w:t xml:space="preserve">ПК 2.2. Организовывать техническую эксплуатацию инженерных </w:t>
            </w:r>
            <w:r w:rsidRPr="006A7716">
              <w:lastRenderedPageBreak/>
              <w:t>систем и конструктивных элементов зданий</w:t>
            </w:r>
          </w:p>
          <w:p w:rsidR="001A1A60" w:rsidRPr="006A7716" w:rsidRDefault="001A1A60" w:rsidP="00CD0687">
            <w:pPr>
              <w:widowControl w:val="0"/>
              <w:shd w:val="clear" w:color="auto" w:fill="FFFFFF"/>
              <w:spacing w:line="276" w:lineRule="auto"/>
            </w:pPr>
            <w:r w:rsidRPr="006A7716">
              <w:t>жилищно-коммунального хозяйства</w:t>
            </w:r>
          </w:p>
          <w:p w:rsidR="001A1A60" w:rsidRPr="006A7716" w:rsidRDefault="001A1A60" w:rsidP="00CD0687">
            <w:r w:rsidRPr="006A7716">
              <w:t xml:space="preserve">ПК 2.3. </w:t>
            </w:r>
            <w:r w:rsidRPr="006A7716">
              <w:rPr>
                <w:iCs/>
              </w:rPr>
              <w:t>Осуществлять контроль технического состояния многоквартирного дома и качества предоставления коммунальных ресурсов</w:t>
            </w:r>
          </w:p>
          <w:p w:rsidR="001A1A60" w:rsidRPr="006A7716" w:rsidRDefault="001A1A60" w:rsidP="00CD0687">
            <w:r w:rsidRPr="006A7716">
              <w:t xml:space="preserve">ПК 2.4. Организовывать </w:t>
            </w:r>
            <w:r w:rsidRPr="006A7716">
              <w:rPr>
                <w:iCs/>
              </w:rPr>
              <w:t>устранение аварийных ситуаций и проведение мероприятий по безопасности жизнедеятельности многоквартирных домов</w:t>
            </w:r>
          </w:p>
          <w:p w:rsidR="001A1A60" w:rsidRPr="006A7716" w:rsidRDefault="001A1A60" w:rsidP="00CD0687">
            <w:pPr>
              <w:rPr>
                <w:rStyle w:val="spellingerror"/>
                <w:color w:val="222222"/>
              </w:rPr>
            </w:pPr>
          </w:p>
        </w:tc>
        <w:tc>
          <w:tcPr>
            <w:tcW w:w="1262" w:type="pct"/>
            <w:tcBorders>
              <w:top w:val="single" w:sz="4" w:space="0" w:color="000000"/>
              <w:left w:val="single" w:sz="4" w:space="0" w:color="000000"/>
              <w:bottom w:val="single" w:sz="4" w:space="0" w:color="000000"/>
              <w:right w:val="single" w:sz="4" w:space="0" w:color="000000"/>
            </w:tcBorders>
          </w:tcPr>
          <w:p w:rsidR="001A1A60" w:rsidRPr="006A7716" w:rsidRDefault="001A1A60" w:rsidP="00CD0687">
            <w:pPr>
              <w:rPr>
                <w:bCs/>
              </w:rPr>
            </w:pPr>
            <w:r w:rsidRPr="006A7716">
              <w:rPr>
                <w:bCs/>
              </w:rPr>
              <w:lastRenderedPageBreak/>
              <w:t xml:space="preserve">Р1. Темы 1.1,1.2 ,1.3. </w:t>
            </w:r>
          </w:p>
          <w:p w:rsidR="001A1A60" w:rsidRPr="006A7716" w:rsidRDefault="001A1A60" w:rsidP="00CD0687">
            <w:pPr>
              <w:rPr>
                <w:bCs/>
              </w:rPr>
            </w:pPr>
            <w:r w:rsidRPr="006A7716">
              <w:rPr>
                <w:bCs/>
              </w:rPr>
              <w:t>Р2. Темы 2.1,2.2,2.3</w:t>
            </w:r>
          </w:p>
          <w:p w:rsidR="001A1A60" w:rsidRPr="006A7716" w:rsidRDefault="001A1A60" w:rsidP="00CD0687">
            <w:pPr>
              <w:rPr>
                <w:bCs/>
              </w:rPr>
            </w:pPr>
            <w:r w:rsidRPr="006A7716">
              <w:rPr>
                <w:bCs/>
              </w:rPr>
              <w:t>Р3. Темы: 3.1,3.2,3.3,3.4,3.5</w:t>
            </w:r>
          </w:p>
          <w:p w:rsidR="001A1A60" w:rsidRPr="006A7716" w:rsidRDefault="001A1A60" w:rsidP="00CD0687">
            <w:pPr>
              <w:rPr>
                <w:bCs/>
              </w:rPr>
            </w:pPr>
            <w:r w:rsidRPr="006A7716">
              <w:rPr>
                <w:bCs/>
              </w:rPr>
              <w:t>Р4. Темы 4.1,4.2,4.3,4.4</w:t>
            </w:r>
          </w:p>
          <w:p w:rsidR="001A1A60" w:rsidRPr="006A7716" w:rsidRDefault="001A1A60" w:rsidP="00CD0687">
            <w:pPr>
              <w:rPr>
                <w:bCs/>
              </w:rPr>
            </w:pPr>
            <w:r w:rsidRPr="006A7716">
              <w:rPr>
                <w:bCs/>
              </w:rPr>
              <w:t>Р5.Темы 5.1,5.2</w:t>
            </w:r>
            <w:r w:rsidRPr="006A7716">
              <w:rPr>
                <w:bCs/>
              </w:rPr>
              <w:br/>
            </w:r>
          </w:p>
        </w:tc>
        <w:tc>
          <w:tcPr>
            <w:tcW w:w="1364" w:type="pct"/>
            <w:tcBorders>
              <w:top w:val="single" w:sz="4" w:space="0" w:color="000000"/>
              <w:left w:val="single" w:sz="4" w:space="0" w:color="000000"/>
              <w:bottom w:val="single" w:sz="4" w:space="0" w:color="000000"/>
              <w:right w:val="single" w:sz="4" w:space="0" w:color="000000"/>
            </w:tcBorders>
          </w:tcPr>
          <w:p w:rsidR="001A1A60" w:rsidRPr="006A7716" w:rsidRDefault="001A1A60" w:rsidP="00CD0687">
            <w:pPr>
              <w:ind w:left="57" w:right="57"/>
            </w:pPr>
            <w:r w:rsidRPr="006A7716">
              <w:t>Тестирование</w:t>
            </w:r>
          </w:p>
          <w:p w:rsidR="001A1A60" w:rsidRPr="006A7716" w:rsidRDefault="001A1A60" w:rsidP="00CD0687">
            <w:pPr>
              <w:ind w:left="57" w:right="57"/>
            </w:pPr>
            <w:r w:rsidRPr="006A7716">
              <w:t>Устный опрос</w:t>
            </w:r>
          </w:p>
          <w:p w:rsidR="001A1A60" w:rsidRPr="006A7716" w:rsidRDefault="001A1A60" w:rsidP="00CD0687">
            <w:pPr>
              <w:ind w:left="57" w:right="57"/>
            </w:pPr>
            <w:r w:rsidRPr="006A7716">
              <w:t>Диктант по физическим величинам</w:t>
            </w:r>
          </w:p>
          <w:p w:rsidR="001A1A60" w:rsidRPr="006A7716" w:rsidRDefault="001A1A60" w:rsidP="00CD0687">
            <w:pPr>
              <w:ind w:left="57" w:right="57"/>
            </w:pPr>
            <w:r w:rsidRPr="006A7716">
              <w:t>Индивидуальная самостоятельная работа</w:t>
            </w:r>
          </w:p>
          <w:p w:rsidR="001A1A60" w:rsidRPr="006A7716" w:rsidRDefault="001A1A60" w:rsidP="00CD0687">
            <w:pPr>
              <w:ind w:left="57" w:right="57"/>
            </w:pPr>
            <w:r w:rsidRPr="006A7716">
              <w:t>Представление результатов практических работ</w:t>
            </w:r>
          </w:p>
          <w:p w:rsidR="001A1A60" w:rsidRPr="006A7716" w:rsidRDefault="001A1A60" w:rsidP="00CD0687">
            <w:pPr>
              <w:ind w:left="57" w:right="57"/>
            </w:pPr>
            <w:r w:rsidRPr="006A7716">
              <w:t>Защита творческих работ</w:t>
            </w:r>
          </w:p>
          <w:p w:rsidR="001A1A60" w:rsidRPr="006A7716" w:rsidRDefault="001A1A60" w:rsidP="00CD0687">
            <w:pPr>
              <w:ind w:left="57" w:right="57"/>
            </w:pPr>
            <w:r w:rsidRPr="006A7716">
              <w:t>Контрольная работа</w:t>
            </w:r>
          </w:p>
          <w:p w:rsidR="001A1A60" w:rsidRPr="006A7716" w:rsidRDefault="001A1A60" w:rsidP="00CD0687">
            <w:pPr>
              <w:ind w:left="57" w:right="57"/>
            </w:pPr>
            <w:r w:rsidRPr="006A7716">
              <w:t xml:space="preserve">Выполнение экзаменационных </w:t>
            </w:r>
            <w:r w:rsidRPr="006A7716">
              <w:lastRenderedPageBreak/>
              <w:t>заданий</w:t>
            </w:r>
          </w:p>
          <w:p w:rsidR="001A1A60" w:rsidRPr="006A7716" w:rsidRDefault="001A1A60" w:rsidP="00CD0687">
            <w:pPr>
              <w:ind w:left="57" w:right="57"/>
            </w:pPr>
            <w:r w:rsidRPr="006A7716">
              <w:t>Сдача отчетов по лабораторным работам</w:t>
            </w:r>
          </w:p>
        </w:tc>
      </w:tr>
    </w:tbl>
    <w:p w:rsidR="001A1A60" w:rsidRDefault="001A1A60" w:rsidP="001A1A60"/>
    <w:p w:rsidR="001A1A60" w:rsidRDefault="001A1A60" w:rsidP="001A1A60">
      <w:pPr>
        <w:spacing w:after="160" w:line="259" w:lineRule="auto"/>
      </w:pPr>
      <w:r>
        <w:br w:type="page"/>
      </w:r>
    </w:p>
    <w:p w:rsidR="001A1A60" w:rsidRPr="007203F6" w:rsidRDefault="001A1A60" w:rsidP="001A1A60">
      <w:pPr>
        <w:pStyle w:val="10"/>
      </w:pPr>
      <w:bookmarkStart w:id="53" w:name="_Toc133341962"/>
      <w:r>
        <w:lastRenderedPageBreak/>
        <w:t>5</w:t>
      </w:r>
      <w:r w:rsidRPr="007203F6">
        <w:t xml:space="preserve"> Критерии оценивания видов</w:t>
      </w:r>
      <w:r>
        <w:t xml:space="preserve"> учебной деятельности по общеобразовательной</w:t>
      </w:r>
      <w:r w:rsidRPr="007203F6">
        <w:t xml:space="preserve"> дисциплине</w:t>
      </w:r>
      <w:bookmarkEnd w:id="53"/>
      <w:r>
        <w:t xml:space="preserve"> </w:t>
      </w:r>
    </w:p>
    <w:p w:rsidR="001A1A60" w:rsidRPr="007203F6" w:rsidRDefault="001A1A60" w:rsidP="001A1A60">
      <w:pPr>
        <w:spacing w:line="360" w:lineRule="auto"/>
      </w:pPr>
      <w:r w:rsidRPr="007203F6">
        <w:t xml:space="preserve">Оценка индивидуальных образовательных достижений по результатам </w:t>
      </w:r>
      <w:r w:rsidRPr="007203F6">
        <w:rPr>
          <w:spacing w:val="-3"/>
        </w:rPr>
        <w:t>т</w:t>
      </w:r>
      <w:r w:rsidRPr="007203F6">
        <w:t xml:space="preserve">екущего контроля и промежуточной аттестации производится в соответствии с универсальной шкалой (таблица). </w:t>
      </w:r>
    </w:p>
    <w:p w:rsidR="001A1A60" w:rsidRPr="007203F6" w:rsidRDefault="001A1A60" w:rsidP="001A1A60">
      <w:pPr>
        <w:ind w:right="111"/>
        <w:jc w:val="center"/>
        <w:rPr>
          <w:b/>
        </w:rPr>
      </w:pPr>
    </w:p>
    <w:p w:rsidR="001A1A60" w:rsidRPr="007203F6" w:rsidRDefault="001A1A60" w:rsidP="001A1A60">
      <w:pPr>
        <w:ind w:right="111"/>
        <w:jc w:val="center"/>
        <w:rPr>
          <w:b/>
        </w:rPr>
      </w:pPr>
      <w:r w:rsidRPr="007203F6">
        <w:rPr>
          <w:b/>
        </w:rPr>
        <w:t>Шкала</w:t>
      </w:r>
    </w:p>
    <w:p w:rsidR="001A1A60" w:rsidRPr="007203F6" w:rsidRDefault="001A1A60" w:rsidP="001A1A60">
      <w:pPr>
        <w:ind w:right="111"/>
        <w:jc w:val="center"/>
        <w:rPr>
          <w:b/>
        </w:rPr>
      </w:pPr>
      <w:r w:rsidRPr="007203F6">
        <w:rPr>
          <w:b/>
        </w:rPr>
        <w:t>перевода итоговой балльной оценки в академическую оценку</w:t>
      </w:r>
    </w:p>
    <w:p w:rsidR="001A1A60" w:rsidRPr="007203F6" w:rsidRDefault="001A1A60" w:rsidP="001A1A60">
      <w:pPr>
        <w:ind w:right="111"/>
        <w:jc w:val="center"/>
      </w:pPr>
      <w:r w:rsidRPr="007203F6">
        <w:t>Таблица 1</w:t>
      </w: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5446"/>
        <w:gridCol w:w="4438"/>
        <w:gridCol w:w="4478"/>
      </w:tblGrid>
      <w:tr w:rsidR="001A1A60" w:rsidRPr="007203F6" w:rsidTr="00CD0687">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1A1A60" w:rsidRPr="007203F6" w:rsidRDefault="001A1A60" w:rsidP="00CD0687">
            <w:pPr>
              <w:ind w:right="111"/>
              <w:jc w:val="center"/>
              <w:rPr>
                <w:b/>
              </w:rPr>
            </w:pPr>
            <w:r w:rsidRPr="007203F6">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1A1A60" w:rsidRPr="007203F6" w:rsidRDefault="001A1A60" w:rsidP="00CD0687">
            <w:pPr>
              <w:ind w:right="111"/>
              <w:jc w:val="center"/>
              <w:rPr>
                <w:b/>
              </w:rPr>
            </w:pPr>
            <w:r w:rsidRPr="007203F6">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1A1A60" w:rsidRPr="007203F6" w:rsidRDefault="001A1A60" w:rsidP="00CD0687">
            <w:pPr>
              <w:ind w:right="111"/>
              <w:jc w:val="center"/>
              <w:rPr>
                <w:b/>
              </w:rPr>
            </w:pPr>
            <w:r w:rsidRPr="007203F6">
              <w:rPr>
                <w:b/>
              </w:rPr>
              <w:t>Вербальный аналог</w:t>
            </w:r>
          </w:p>
        </w:tc>
      </w:tr>
      <w:tr w:rsidR="001A1A60" w:rsidRPr="007203F6" w:rsidTr="00CD0687">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1A1A60" w:rsidRPr="007203F6" w:rsidRDefault="001A1A60" w:rsidP="00CD0687">
            <w:pPr>
              <w:ind w:right="111"/>
              <w:jc w:val="center"/>
            </w:pPr>
            <w:r w:rsidRPr="007203F6">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1A1A60" w:rsidRPr="007203F6" w:rsidRDefault="001A1A60" w:rsidP="00CD0687">
            <w:pPr>
              <w:ind w:right="111"/>
              <w:jc w:val="center"/>
            </w:pPr>
            <w:r w:rsidRPr="007203F6">
              <w:t>5</w:t>
            </w:r>
          </w:p>
        </w:tc>
        <w:tc>
          <w:tcPr>
            <w:tcW w:w="1559" w:type="pct"/>
            <w:tcBorders>
              <w:top w:val="single" w:sz="8" w:space="0" w:color="auto"/>
              <w:left w:val="single" w:sz="6" w:space="0" w:color="auto"/>
              <w:bottom w:val="single" w:sz="6" w:space="0" w:color="auto"/>
              <w:right w:val="single" w:sz="8" w:space="0" w:color="auto"/>
            </w:tcBorders>
            <w:hideMark/>
          </w:tcPr>
          <w:p w:rsidR="001A1A60" w:rsidRPr="007203F6" w:rsidRDefault="001A1A60" w:rsidP="00CD0687">
            <w:pPr>
              <w:ind w:right="111"/>
              <w:jc w:val="center"/>
            </w:pPr>
            <w:r w:rsidRPr="007203F6">
              <w:t>Отлично</w:t>
            </w:r>
          </w:p>
        </w:tc>
      </w:tr>
      <w:tr w:rsidR="001A1A60" w:rsidRPr="007203F6" w:rsidTr="00CD0687">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1A1A60" w:rsidRPr="007203F6" w:rsidRDefault="001A1A60" w:rsidP="00CD0687">
            <w:pPr>
              <w:ind w:right="111"/>
              <w:jc w:val="center"/>
            </w:pPr>
            <w:r w:rsidRPr="007203F6">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1A1A60" w:rsidRPr="007203F6" w:rsidRDefault="001A1A60" w:rsidP="00CD0687">
            <w:pPr>
              <w:ind w:right="111"/>
              <w:jc w:val="center"/>
            </w:pPr>
            <w:r w:rsidRPr="007203F6">
              <w:t>4</w:t>
            </w:r>
          </w:p>
        </w:tc>
        <w:tc>
          <w:tcPr>
            <w:tcW w:w="1559" w:type="pct"/>
            <w:tcBorders>
              <w:top w:val="single" w:sz="6" w:space="0" w:color="auto"/>
              <w:left w:val="single" w:sz="6" w:space="0" w:color="auto"/>
              <w:bottom w:val="single" w:sz="6" w:space="0" w:color="auto"/>
              <w:right w:val="single" w:sz="8" w:space="0" w:color="auto"/>
            </w:tcBorders>
            <w:hideMark/>
          </w:tcPr>
          <w:p w:rsidR="001A1A60" w:rsidRPr="007203F6" w:rsidRDefault="001A1A60" w:rsidP="00CD0687">
            <w:pPr>
              <w:ind w:right="111"/>
              <w:jc w:val="center"/>
            </w:pPr>
            <w:r w:rsidRPr="007203F6">
              <w:t>Хорошо</w:t>
            </w:r>
          </w:p>
        </w:tc>
      </w:tr>
      <w:tr w:rsidR="001A1A60" w:rsidRPr="007203F6" w:rsidTr="00CD0687">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1A1A60" w:rsidRPr="007203F6" w:rsidRDefault="001A1A60" w:rsidP="00CD0687">
            <w:pPr>
              <w:ind w:right="111"/>
              <w:jc w:val="center"/>
            </w:pPr>
            <w:r w:rsidRPr="007203F6">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1A1A60" w:rsidRPr="007203F6" w:rsidRDefault="001A1A60" w:rsidP="00CD0687">
            <w:pPr>
              <w:ind w:right="111"/>
              <w:jc w:val="center"/>
            </w:pPr>
            <w:r w:rsidRPr="007203F6">
              <w:t>3</w:t>
            </w:r>
          </w:p>
        </w:tc>
        <w:tc>
          <w:tcPr>
            <w:tcW w:w="1559" w:type="pct"/>
            <w:tcBorders>
              <w:top w:val="single" w:sz="6" w:space="0" w:color="auto"/>
              <w:left w:val="single" w:sz="6" w:space="0" w:color="auto"/>
              <w:bottom w:val="single" w:sz="6" w:space="0" w:color="auto"/>
              <w:right w:val="single" w:sz="8" w:space="0" w:color="auto"/>
            </w:tcBorders>
            <w:hideMark/>
          </w:tcPr>
          <w:p w:rsidR="001A1A60" w:rsidRPr="007203F6" w:rsidRDefault="001A1A60" w:rsidP="00CD0687">
            <w:pPr>
              <w:ind w:right="111"/>
              <w:jc w:val="center"/>
            </w:pPr>
            <w:r w:rsidRPr="007203F6">
              <w:t>Удовлетворительно</w:t>
            </w:r>
          </w:p>
        </w:tc>
      </w:tr>
      <w:tr w:rsidR="001A1A60" w:rsidRPr="007203F6" w:rsidTr="00CD0687">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1A1A60" w:rsidRPr="007203F6" w:rsidRDefault="001A1A60" w:rsidP="00CD0687">
            <w:pPr>
              <w:ind w:right="111"/>
              <w:jc w:val="center"/>
            </w:pPr>
            <w:r w:rsidRPr="007203F6">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1A1A60" w:rsidRPr="007203F6" w:rsidRDefault="001A1A60" w:rsidP="00CD0687">
            <w:pPr>
              <w:ind w:right="111"/>
              <w:jc w:val="center"/>
            </w:pPr>
            <w:r w:rsidRPr="007203F6">
              <w:t>2</w:t>
            </w:r>
          </w:p>
        </w:tc>
        <w:tc>
          <w:tcPr>
            <w:tcW w:w="1559" w:type="pct"/>
            <w:tcBorders>
              <w:top w:val="single" w:sz="6" w:space="0" w:color="auto"/>
              <w:left w:val="single" w:sz="6" w:space="0" w:color="auto"/>
              <w:bottom w:val="single" w:sz="8" w:space="0" w:color="auto"/>
              <w:right w:val="single" w:sz="8" w:space="0" w:color="auto"/>
            </w:tcBorders>
            <w:hideMark/>
          </w:tcPr>
          <w:p w:rsidR="001A1A60" w:rsidRPr="007203F6" w:rsidRDefault="001A1A60" w:rsidP="00CD0687">
            <w:pPr>
              <w:ind w:right="111"/>
              <w:jc w:val="center"/>
            </w:pPr>
            <w:r w:rsidRPr="007203F6">
              <w:t>Неудовлетворительно</w:t>
            </w:r>
          </w:p>
        </w:tc>
      </w:tr>
    </w:tbl>
    <w:p w:rsidR="001A1A60" w:rsidRPr="000D5C41" w:rsidRDefault="001A1A60" w:rsidP="001A1A60">
      <w:pPr>
        <w:spacing w:line="360" w:lineRule="auto"/>
      </w:pPr>
    </w:p>
    <w:p w:rsidR="001A1A60" w:rsidRDefault="001A1A60"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6D56AA" w:rsidRPr="00D34D7A" w:rsidRDefault="006D56AA" w:rsidP="006D56AA">
      <w:pPr>
        <w:widowControl w:val="0"/>
        <w:suppressAutoHyphens/>
        <w:autoSpaceDE w:val="0"/>
        <w:autoSpaceDN w:val="0"/>
        <w:adjustRightInd w:val="0"/>
        <w:jc w:val="both"/>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r w:rsidRPr="00D34D7A">
        <w:rPr>
          <w:b/>
          <w:caps/>
        </w:rPr>
        <w:lastRenderedPageBreak/>
        <w:t xml:space="preserve">                                       Рабочая  ПРОГРАММа общебразовательной ДИСЦИПЛИНЫ</w:t>
      </w: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D34D7A">
        <w:rPr>
          <w:b/>
        </w:rPr>
        <w:t xml:space="preserve"> ОД. 12. Химия</w:t>
      </w: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olor w:val="000000"/>
        </w:rPr>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r w:rsidRPr="00D34D7A">
        <w:rPr>
          <w:color w:val="1A1A1A"/>
          <w:shd w:val="clear" w:color="auto" w:fill="FFFFFF"/>
        </w:rPr>
        <w:t>Специальность 08.02 14. Эксплуатация и обслуживание  многоквартирного дома</w:t>
      </w: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r w:rsidRPr="00D34D7A">
        <w:t xml:space="preserve">                                                                                              </w:t>
      </w:r>
      <w:r w:rsidRPr="00D34D7A">
        <w:rPr>
          <w:bCs/>
        </w:rPr>
        <w:t>2023 г.</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rPr>
      </w:pPr>
      <w:r w:rsidRPr="00D34D7A">
        <w:rPr>
          <w:bCs/>
        </w:rPr>
        <w:br w:type="page"/>
      </w:r>
      <w:r w:rsidRPr="00D34D7A">
        <w:lastRenderedPageBreak/>
        <w:t xml:space="preserve">Рабочая программа общеобразовательной дисциплины ОД.12. Химия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с Федеральным государственным образовательным стандартом по среднего профессионального образования по специальности </w:t>
      </w:r>
      <w:r w:rsidRPr="00D34D7A">
        <w:rPr>
          <w:color w:val="1A1A1A"/>
          <w:shd w:val="clear" w:color="auto" w:fill="FFFFFF"/>
        </w:rPr>
        <w:t xml:space="preserve"> 08.02 14. Эксплуатация и обслуживание  многоквартирного дома</w:t>
      </w:r>
      <w:r>
        <w:rPr>
          <w:color w:val="1A1A1A"/>
          <w:shd w:val="clear" w:color="auto" w:fill="FFFFFF"/>
        </w:rPr>
        <w:t>,</w:t>
      </w:r>
      <w:r w:rsidRPr="00D34D7A">
        <w:t xml:space="preserve"> </w:t>
      </w:r>
      <w:r w:rsidRPr="00D34D7A">
        <w:rPr>
          <w:b/>
        </w:rPr>
        <w:t>у</w:t>
      </w:r>
      <w:r w:rsidRPr="00D34D7A">
        <w:rPr>
          <w:bCs/>
        </w:rPr>
        <w:t>твержденного Приказом Минпросвещения Росси</w:t>
      </w:r>
      <w:r>
        <w:rPr>
          <w:bCs/>
        </w:rPr>
        <w:t xml:space="preserve">йской Федерации </w:t>
      </w:r>
      <w:r w:rsidRPr="00D34D7A">
        <w:rPr>
          <w:bCs/>
        </w:rPr>
        <w:t xml:space="preserve"> от 1</w:t>
      </w:r>
      <w:r>
        <w:rPr>
          <w:bCs/>
        </w:rPr>
        <w:t xml:space="preserve">2 декабря </w:t>
      </w:r>
      <w:r w:rsidRPr="00D34D7A">
        <w:rPr>
          <w:bCs/>
        </w:rPr>
        <w:t xml:space="preserve">2022 № </w:t>
      </w:r>
      <w:r>
        <w:rPr>
          <w:bCs/>
        </w:rPr>
        <w:t>1097</w:t>
      </w:r>
      <w:r w:rsidRPr="00D34D7A">
        <w:rPr>
          <w:bCs/>
        </w:rPr>
        <w:t xml:space="preserve">с </w:t>
      </w:r>
      <w:r w:rsidRPr="00D34D7A">
        <w:t>(далее - ФГОС СПО).</w:t>
      </w: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34D7A">
        <w:t xml:space="preserve">Организация-разработчик: </w:t>
      </w: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34D7A">
        <w:t>ГАПОУ РК «Петрозаводский техникум городского хозяйства»</w:t>
      </w: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34D7A">
        <w:t xml:space="preserve">Разработчики: </w:t>
      </w: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34D7A">
        <w:t>Карпекина Н.Б. , преподаватель ГАПОУ РК «Петрозаводский техникум городского хозяйства»</w:t>
      </w: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6D56AA" w:rsidRPr="00D34D7A" w:rsidRDefault="006D56AA" w:rsidP="006D56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D34D7A">
        <w:t xml:space="preserve">© ГАПОУ РК «Петрозаводский техникум городского хозяйства»  </w:t>
      </w:r>
    </w:p>
    <w:p w:rsidR="006D56AA" w:rsidRPr="00D34D7A" w:rsidRDefault="006D56AA" w:rsidP="006D56A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D34D7A">
        <w:rPr>
          <w:bCs/>
        </w:rPr>
        <w:br w:type="page"/>
      </w:r>
    </w:p>
    <w:tbl>
      <w:tblPr>
        <w:tblW w:w="0" w:type="auto"/>
        <w:tblLook w:val="0000"/>
      </w:tblPr>
      <w:tblGrid>
        <w:gridCol w:w="8613"/>
        <w:gridCol w:w="1241"/>
      </w:tblGrid>
      <w:tr w:rsidR="006D56AA" w:rsidRPr="00D34D7A" w:rsidTr="00CD0687">
        <w:tc>
          <w:tcPr>
            <w:tcW w:w="8613"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D34D7A">
              <w:rPr>
                <w:b/>
              </w:rPr>
              <w:lastRenderedPageBreak/>
              <w:t>СОДЕРЖАНИЕ</w:t>
            </w:r>
          </w:p>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lang w:val="ru-RU" w:eastAsia="ru-RU"/>
              </w:rPr>
            </w:pP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D34D7A">
              <w:rPr>
                <w:b/>
                <w:bCs/>
              </w:rPr>
              <w:t>СТР</w:t>
            </w:r>
          </w:p>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6D56AA" w:rsidRPr="00D34D7A" w:rsidTr="00CD0687">
        <w:tc>
          <w:tcPr>
            <w:tcW w:w="8613"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34D7A">
              <w:rPr>
                <w:bCs/>
                <w:caps/>
                <w:lang w:val="ru-RU" w:eastAsia="ru-RU"/>
              </w:rPr>
              <w:t>1. паспорт Рабочей  ПРОГРАММЫ ОБЩЕОБРАЗОВАТЕЛЬНОЙ ДИСЦИПЛИНЫ</w:t>
            </w: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D34D7A">
              <w:rPr>
                <w:bCs/>
              </w:rPr>
              <w:t>4</w:t>
            </w:r>
          </w:p>
        </w:tc>
      </w:tr>
      <w:tr w:rsidR="006D56AA" w:rsidRPr="00D34D7A" w:rsidTr="00CD0687">
        <w:tc>
          <w:tcPr>
            <w:tcW w:w="8613"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34D7A">
              <w:rPr>
                <w:bCs/>
                <w:lang w:val="ru-RU" w:eastAsia="ru-RU"/>
              </w:rPr>
              <w:t>2. СТРУКТУРА И  СОДЕРЖАНИЕ ОБЩЕОБРАЗОВАТЕЛЬНОЙ ДИСЦИПЛИНЫ</w:t>
            </w: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D34D7A">
              <w:rPr>
                <w:bCs/>
              </w:rPr>
              <w:t>5</w:t>
            </w:r>
          </w:p>
        </w:tc>
      </w:tr>
      <w:tr w:rsidR="006D56AA" w:rsidRPr="00D34D7A" w:rsidTr="00CD0687">
        <w:tc>
          <w:tcPr>
            <w:tcW w:w="8613" w:type="dxa"/>
          </w:tcPr>
          <w:p w:rsidR="006D56AA" w:rsidRPr="00D34D7A" w:rsidRDefault="006D56AA" w:rsidP="00CD0687">
            <w:pPr>
              <w:pStyle w:val="2"/>
              <w:spacing w:before="0" w:after="0" w:line="276" w:lineRule="auto"/>
              <w:jc w:val="both"/>
              <w:rPr>
                <w:rFonts w:ascii="Times New Roman" w:hAnsi="Times New Roman" w:cs="Times New Roman"/>
                <w:b w:val="0"/>
                <w:i w:val="0"/>
                <w:iCs w:val="0"/>
                <w:sz w:val="24"/>
                <w:szCs w:val="24"/>
              </w:rPr>
            </w:pPr>
            <w:r w:rsidRPr="00D34D7A">
              <w:rPr>
                <w:rFonts w:ascii="Times New Roman" w:hAnsi="Times New Roman" w:cs="Times New Roman"/>
                <w:b w:val="0"/>
                <w:i w:val="0"/>
                <w:iCs w:val="0"/>
                <w:sz w:val="24"/>
                <w:szCs w:val="24"/>
              </w:rPr>
              <w:t>2.1. Объем общеобразовательной дисциплины и виды учебной работы</w:t>
            </w: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6D56AA" w:rsidRPr="00D34D7A" w:rsidTr="00CD0687">
        <w:tc>
          <w:tcPr>
            <w:tcW w:w="8613" w:type="dxa"/>
          </w:tcPr>
          <w:p w:rsidR="006D56AA" w:rsidRPr="00D34D7A" w:rsidRDefault="006D56AA" w:rsidP="00CD0687">
            <w:pPr>
              <w:spacing w:line="276" w:lineRule="auto"/>
              <w:jc w:val="both"/>
              <w:rPr>
                <w:bCs/>
                <w:lang w:val="ru-RU" w:eastAsia="ru-RU"/>
              </w:rPr>
            </w:pPr>
            <w:r w:rsidRPr="00D34D7A">
              <w:rPr>
                <w:bCs/>
                <w:lang w:val="ru-RU" w:eastAsia="ru-RU"/>
              </w:rPr>
              <w:t>2.2.Тематический план общеобразовательной дисциплины (содержание разделов и тем)</w:t>
            </w:r>
          </w:p>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6D56AA" w:rsidRPr="00D34D7A" w:rsidTr="00CD0687">
        <w:tc>
          <w:tcPr>
            <w:tcW w:w="8613" w:type="dxa"/>
          </w:tcPr>
          <w:p w:rsidR="006D56AA" w:rsidRPr="00D34D7A" w:rsidRDefault="006D56AA" w:rsidP="00CD0687">
            <w:pPr>
              <w:pStyle w:val="14"/>
              <w:tabs>
                <w:tab w:val="right" w:leader="dot" w:pos="9628"/>
              </w:tabs>
              <w:spacing w:line="276" w:lineRule="auto"/>
              <w:jc w:val="both"/>
              <w:rPr>
                <w:bCs/>
              </w:rPr>
            </w:pPr>
            <w:r w:rsidRPr="00D34D7A">
              <w:rPr>
                <w:caps/>
                <w:lang w:val="ru-RU" w:eastAsia="ru-RU"/>
              </w:rPr>
              <w:t>3. условия реализации рабочей программы ОБЩЕОБРАЗОВАТЕЛЬНОЙ ДИСЦИПЛИНЫ</w:t>
            </w: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6D56AA" w:rsidRPr="00D34D7A" w:rsidTr="00CD0687">
        <w:tc>
          <w:tcPr>
            <w:tcW w:w="8613" w:type="dxa"/>
          </w:tcPr>
          <w:p w:rsidR="006D56AA" w:rsidRPr="00D34D7A" w:rsidRDefault="006D56AA" w:rsidP="00CD0687">
            <w:pPr>
              <w:pStyle w:val="14"/>
              <w:tabs>
                <w:tab w:val="right" w:leader="dot" w:pos="9628"/>
              </w:tabs>
              <w:spacing w:line="276" w:lineRule="auto"/>
              <w:jc w:val="both"/>
              <w:rPr>
                <w:lang w:val="ru-RU" w:eastAsia="ru-RU"/>
              </w:rPr>
            </w:pPr>
            <w:r w:rsidRPr="00D34D7A">
              <w:rPr>
                <w:caps/>
                <w:lang w:val="ru-RU" w:eastAsia="ru-RU"/>
              </w:rPr>
              <w:t>3.</w:t>
            </w:r>
            <w:r w:rsidRPr="00D34D7A">
              <w:rPr>
                <w:lang w:val="ru-RU" w:eastAsia="ru-RU"/>
              </w:rPr>
              <w:t>1. Требования к минимальному материально-техническому обеспечению</w:t>
            </w: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6D56AA" w:rsidRPr="00D34D7A" w:rsidTr="00CD0687">
        <w:tc>
          <w:tcPr>
            <w:tcW w:w="8613" w:type="dxa"/>
          </w:tcPr>
          <w:p w:rsidR="006D56AA" w:rsidRPr="00D34D7A" w:rsidRDefault="006D56AA" w:rsidP="00CD0687">
            <w:pPr>
              <w:pStyle w:val="14"/>
              <w:tabs>
                <w:tab w:val="right" w:leader="dot" w:pos="9628"/>
              </w:tabs>
              <w:spacing w:line="276" w:lineRule="auto"/>
              <w:jc w:val="both"/>
              <w:rPr>
                <w:lang w:val="ru-RU" w:eastAsia="ru-RU"/>
              </w:rPr>
            </w:pPr>
            <w:r w:rsidRPr="00D34D7A">
              <w:rPr>
                <w:caps/>
                <w:lang w:val="ru-RU" w:eastAsia="ru-RU"/>
              </w:rPr>
              <w:t>3</w:t>
            </w:r>
            <w:r w:rsidRPr="00D34D7A">
              <w:rPr>
                <w:lang w:val="ru-RU" w:eastAsia="ru-RU"/>
              </w:rPr>
              <w:t>.2. Информационное обеспечение обучения</w:t>
            </w:r>
          </w:p>
          <w:p w:rsidR="006D56AA" w:rsidRPr="00D34D7A" w:rsidRDefault="006D56AA" w:rsidP="00CD0687">
            <w:pPr>
              <w:spacing w:line="276" w:lineRule="auto"/>
              <w:jc w:val="both"/>
            </w:pP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6D56AA" w:rsidRPr="00D34D7A" w:rsidTr="00CD0687">
        <w:tc>
          <w:tcPr>
            <w:tcW w:w="8613" w:type="dxa"/>
          </w:tcPr>
          <w:p w:rsidR="006D56AA" w:rsidRPr="00D34D7A" w:rsidRDefault="006D56AA" w:rsidP="00CD0687">
            <w:pPr>
              <w:pStyle w:val="14"/>
              <w:tabs>
                <w:tab w:val="right" w:leader="dot" w:pos="9628"/>
              </w:tabs>
              <w:spacing w:line="276" w:lineRule="auto"/>
              <w:jc w:val="both"/>
              <w:rPr>
                <w:bCs/>
              </w:rPr>
            </w:pPr>
            <w:r w:rsidRPr="00D34D7A">
              <w:rPr>
                <w:caps/>
                <w:lang w:val="ru-RU" w:eastAsia="ru-RU"/>
              </w:rPr>
              <w:t>4. Контроль и оценка результатов освоения ОБЩЕОБРАЗОВАТЕЛЬНОЙ ДИСЦИПЛИНЫ</w:t>
            </w: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6D56AA" w:rsidRPr="00D34D7A" w:rsidTr="00CD0687">
        <w:tc>
          <w:tcPr>
            <w:tcW w:w="8613" w:type="dxa"/>
          </w:tcPr>
          <w:p w:rsidR="006D56AA" w:rsidRPr="00D34D7A" w:rsidRDefault="006D56AA"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lang w:val="ru-RU" w:eastAsia="ru-RU"/>
              </w:rPr>
            </w:pPr>
            <w:r w:rsidRPr="00D34D7A">
              <w:t xml:space="preserve">4.1. Оценка качества освоения общеобразовательной дисциплины </w:t>
            </w: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6D56AA" w:rsidRPr="00D34D7A" w:rsidTr="00CD0687">
        <w:tc>
          <w:tcPr>
            <w:tcW w:w="8613" w:type="dxa"/>
          </w:tcPr>
          <w:p w:rsidR="006D56AA" w:rsidRPr="00D34D7A" w:rsidRDefault="006D56AA" w:rsidP="00CD0687">
            <w:pPr>
              <w:spacing w:line="276" w:lineRule="auto"/>
              <w:jc w:val="both"/>
            </w:pPr>
            <w:r w:rsidRPr="00D34D7A">
              <w:t>4.2. Критерии оценивания видов учебной деятельности по общеобразовательной дисциплине</w:t>
            </w:r>
          </w:p>
          <w:p w:rsidR="006D56AA" w:rsidRPr="00D34D7A" w:rsidRDefault="006D56AA" w:rsidP="00CD0687">
            <w:pPr>
              <w:spacing w:line="276" w:lineRule="auto"/>
              <w:jc w:val="both"/>
              <w:rPr>
                <w:bCs/>
              </w:rPr>
            </w:pP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6D56AA" w:rsidRPr="00D34D7A" w:rsidTr="00CD0687">
        <w:tc>
          <w:tcPr>
            <w:tcW w:w="8613" w:type="dxa"/>
          </w:tcPr>
          <w:p w:rsidR="006D56AA" w:rsidRPr="00D34D7A" w:rsidRDefault="006D56AA" w:rsidP="00CD0687">
            <w:pPr>
              <w:spacing w:line="276" w:lineRule="auto"/>
              <w:jc w:val="both"/>
            </w:pPr>
            <w:r w:rsidRPr="00D34D7A">
              <w:t>5. ПРИЛОЖЕНИЕ</w:t>
            </w:r>
          </w:p>
        </w:tc>
        <w:tc>
          <w:tcPr>
            <w:tcW w:w="1241"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6D56AA" w:rsidRPr="00D34D7A" w:rsidTr="00CD0687">
        <w:trPr>
          <w:gridAfter w:val="1"/>
          <w:wAfter w:w="1241" w:type="dxa"/>
          <w:trHeight w:val="692"/>
        </w:trPr>
        <w:tc>
          <w:tcPr>
            <w:tcW w:w="8613" w:type="dxa"/>
          </w:tcPr>
          <w:p w:rsidR="006D56AA" w:rsidRPr="00D34D7A" w:rsidRDefault="006D56AA" w:rsidP="00CD0687">
            <w:pPr>
              <w:spacing w:line="276" w:lineRule="auto"/>
              <w:jc w:val="both"/>
            </w:pPr>
            <w:r w:rsidRPr="00D34D7A">
              <w:t>5.1. Фонд оценочных средств общеобразовательной дисциплины ОД.12 Химия</w:t>
            </w:r>
          </w:p>
        </w:tc>
      </w:tr>
      <w:tr w:rsidR="006D56AA" w:rsidRPr="00D34D7A" w:rsidTr="00CD0687">
        <w:trPr>
          <w:gridAfter w:val="1"/>
          <w:wAfter w:w="1241" w:type="dxa"/>
          <w:trHeight w:val="692"/>
        </w:trPr>
        <w:tc>
          <w:tcPr>
            <w:tcW w:w="8613" w:type="dxa"/>
          </w:tcPr>
          <w:p w:rsidR="006D56AA" w:rsidRPr="00D34D7A" w:rsidRDefault="006D56AA" w:rsidP="00CD0687">
            <w:pPr>
              <w:spacing w:line="276" w:lineRule="auto"/>
              <w:jc w:val="both"/>
            </w:pPr>
            <w:r w:rsidRPr="00D34D7A">
              <w:t>5.2 Методические рекомендации по выполнению самостоятельной работы по общеобразовательной дисциплине ОД.12. Химия</w:t>
            </w:r>
          </w:p>
        </w:tc>
      </w:tr>
      <w:tr w:rsidR="006D56AA" w:rsidRPr="00D34D7A" w:rsidTr="00CD0687">
        <w:trPr>
          <w:gridAfter w:val="1"/>
          <w:wAfter w:w="1241" w:type="dxa"/>
          <w:trHeight w:val="692"/>
        </w:trPr>
        <w:tc>
          <w:tcPr>
            <w:tcW w:w="8613" w:type="dxa"/>
          </w:tcPr>
          <w:p w:rsidR="006D56AA" w:rsidRPr="00D34D7A" w:rsidRDefault="006D56AA" w:rsidP="00CD0687">
            <w:pPr>
              <w:spacing w:line="276" w:lineRule="auto"/>
              <w:jc w:val="both"/>
            </w:pPr>
            <w:r w:rsidRPr="00D34D7A">
              <w:lastRenderedPageBreak/>
              <w:t>5.3. . Методические рекомендации по выполнению лабораторных  работ на лабораторных занятиях по общеобразовательной дисциплине ОД.12. Химия</w:t>
            </w:r>
          </w:p>
        </w:tc>
      </w:tr>
    </w:tbl>
    <w:p w:rsidR="006D56AA" w:rsidRPr="00EA137D"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D34D7A">
        <w:rPr>
          <w:u w:val="single"/>
        </w:rPr>
        <w:br w:type="page"/>
      </w:r>
      <w:r w:rsidRPr="00D34D7A">
        <w:rPr>
          <w:b/>
          <w:bCs/>
          <w:caps/>
        </w:rPr>
        <w:lastRenderedPageBreak/>
        <w:t>1. паспорт рабочей  ПРОГРАММЫ общеобразовательной ДИСЦИПЛИНЫ</w:t>
      </w:r>
      <w:r w:rsidRPr="00D34D7A">
        <w:rPr>
          <w:bCs/>
        </w:rPr>
        <w:t xml:space="preserve"> </w:t>
      </w:r>
      <w:r w:rsidRPr="00D34D7A">
        <w:rPr>
          <w:bCs/>
        </w:rPr>
        <w:br/>
      </w:r>
      <w:r w:rsidRPr="00D34D7A">
        <w:rPr>
          <w:b/>
          <w:bCs/>
        </w:rPr>
        <w:t>ОД.12. Химия</w:t>
      </w:r>
      <w:r w:rsidRPr="00D34D7A">
        <w:rPr>
          <w:bCs/>
        </w:rPr>
        <w:t xml:space="preserve"> </w:t>
      </w:r>
    </w:p>
    <w:p w:rsidR="006D56AA" w:rsidRPr="00D34D7A" w:rsidRDefault="006D56AA" w:rsidP="006D56AA">
      <w:pPr>
        <w:pStyle w:val="2"/>
        <w:jc w:val="both"/>
        <w:rPr>
          <w:rFonts w:ascii="Times New Roman" w:hAnsi="Times New Roman" w:cs="Times New Roman"/>
          <w:b w:val="0"/>
          <w:i w:val="0"/>
          <w:sz w:val="24"/>
          <w:szCs w:val="24"/>
        </w:rPr>
      </w:pPr>
      <w:r w:rsidRPr="00D34D7A">
        <w:rPr>
          <w:rFonts w:ascii="Times New Roman" w:hAnsi="Times New Roman" w:cs="Times New Roman"/>
          <w:i w:val="0"/>
          <w:sz w:val="24"/>
          <w:szCs w:val="24"/>
        </w:rPr>
        <w:t>1.1. Общая характеристика общеобразовательной дисциплины</w:t>
      </w:r>
      <w:r w:rsidRPr="00D34D7A">
        <w:rPr>
          <w:rFonts w:ascii="Times New Roman" w:hAnsi="Times New Roman" w:cs="Times New Roman"/>
          <w:bCs w:val="0"/>
          <w:i w:val="0"/>
          <w:sz w:val="24"/>
          <w:szCs w:val="24"/>
        </w:rPr>
        <w:t xml:space="preserve"> Химия</w:t>
      </w:r>
    </w:p>
    <w:p w:rsidR="006D56AA" w:rsidRPr="00D34D7A" w:rsidRDefault="006D56AA" w:rsidP="006D56AA">
      <w:pPr>
        <w:widowControl w:val="0"/>
        <w:spacing w:line="276" w:lineRule="auto"/>
        <w:ind w:right="118" w:firstLine="567"/>
        <w:jc w:val="both"/>
      </w:pPr>
      <w:r w:rsidRPr="00D34D7A">
        <w:t xml:space="preserve">Рабочая программа общеобразовательной дисциплины ОД 12. Химия является частью программы подготовки специалистов среднего звена по специальности </w:t>
      </w:r>
      <w:r w:rsidRPr="00D34D7A">
        <w:rPr>
          <w:color w:val="1A1A1A"/>
          <w:shd w:val="clear" w:color="auto" w:fill="FFFFFF"/>
        </w:rPr>
        <w:t>08.02 14. Эксплуатация и обслуживание  многоквартирного дома</w:t>
      </w:r>
      <w:r w:rsidRPr="00D34D7A">
        <w:t xml:space="preserve"> </w:t>
      </w:r>
      <w:r w:rsidRPr="00D34D7A">
        <w:rPr>
          <w:bCs/>
          <w:iCs/>
        </w:rPr>
        <w:t xml:space="preserve"> (технического профиля)</w:t>
      </w:r>
      <w:r w:rsidRPr="00D34D7A">
        <w:t>, реализуемой на базе основного общего образования</w:t>
      </w:r>
      <w:r w:rsidRPr="00D34D7A">
        <w:rPr>
          <w:bCs/>
          <w:iCs/>
        </w:rPr>
        <w:t>.</w:t>
      </w:r>
    </w:p>
    <w:p w:rsidR="006D56AA" w:rsidRPr="00D34D7A" w:rsidRDefault="006D56AA" w:rsidP="006D56AA">
      <w:pPr>
        <w:pStyle w:val="2"/>
        <w:spacing w:before="0" w:after="0" w:line="276" w:lineRule="auto"/>
        <w:ind w:firstLine="567"/>
        <w:jc w:val="both"/>
        <w:rPr>
          <w:rFonts w:ascii="Times New Roman" w:hAnsi="Times New Roman" w:cs="Times New Roman"/>
          <w:b w:val="0"/>
          <w:bCs w:val="0"/>
          <w:i w:val="0"/>
          <w:iCs w:val="0"/>
          <w:sz w:val="24"/>
          <w:szCs w:val="24"/>
        </w:rPr>
      </w:pPr>
      <w:r w:rsidRPr="00D34D7A">
        <w:rPr>
          <w:rFonts w:ascii="Times New Roman" w:hAnsi="Times New Roman" w:cs="Times New Roman"/>
          <w:b w:val="0"/>
          <w:bCs w:val="0"/>
          <w:i w:val="0"/>
          <w:iCs w:val="0"/>
          <w:sz w:val="24"/>
          <w:szCs w:val="24"/>
        </w:rPr>
        <w:t>Рабочая программа общеобразовательной дисциплины разработана на основе требований Федерального государственного образовательного стандарта среднего общего образования, утвержденного Приказом Минобрнауки России от 17 мая 2012 г. № 413 «Об утверждении Федерального государственного образовательного стандарта среднего общего образования» (далее- ФГОС СОО),</w:t>
      </w:r>
      <w:r w:rsidRPr="00D34D7A">
        <w:rPr>
          <w:rFonts w:ascii="Times New Roman" w:hAnsi="Times New Roman" w:cs="Times New Roman"/>
          <w:i w:val="0"/>
          <w:sz w:val="24"/>
          <w:szCs w:val="24"/>
        </w:rPr>
        <w:t xml:space="preserve"> </w:t>
      </w:r>
      <w:r w:rsidRPr="00D34D7A">
        <w:rPr>
          <w:rFonts w:ascii="Times New Roman" w:hAnsi="Times New Roman" w:cs="Times New Roman"/>
          <w:b w:val="0"/>
          <w:bCs w:val="0"/>
          <w:i w:val="0"/>
          <w:iCs w:val="0"/>
          <w:sz w:val="24"/>
          <w:szCs w:val="24"/>
        </w:rPr>
        <w:t>с учетом получаемой специальности среднего профессионального образования.</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34D7A">
        <w:rPr>
          <w:b/>
        </w:rPr>
        <w:t>1.2. Место учебной дисциплины в структуре программы подготовки специалистов среднего звена:</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D34D7A">
        <w:rPr>
          <w:bCs/>
        </w:rPr>
        <w:t>ОД. 12. Химия входит в общеобразовательный цикл</w:t>
      </w:r>
      <w:r w:rsidRPr="00D34D7A">
        <w:t xml:space="preserve"> </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D34D7A">
        <w:rPr>
          <w:b/>
          <w:iCs/>
        </w:rPr>
        <w:t>1.3.</w:t>
      </w:r>
      <w:r w:rsidRPr="00D34D7A">
        <w:rPr>
          <w:iCs/>
        </w:rPr>
        <w:t xml:space="preserve"> Цели и задачи дисциплины – требования к результатам освоения дисциплины:</w:t>
      </w:r>
    </w:p>
    <w:p w:rsidR="006D56AA" w:rsidRPr="00D34D7A" w:rsidRDefault="006D56AA" w:rsidP="006D56AA">
      <w:pPr>
        <w:shd w:val="clear" w:color="auto" w:fill="FFFFFF"/>
        <w:spacing w:line="276" w:lineRule="auto"/>
        <w:ind w:firstLine="566"/>
        <w:jc w:val="both"/>
        <w:rPr>
          <w:rFonts w:eastAsia="OfficinaSansBookC"/>
          <w:highlight w:val="white"/>
        </w:rPr>
      </w:pPr>
      <w:r w:rsidRPr="00D34D7A">
        <w:t xml:space="preserve">Цель дисциплины </w:t>
      </w:r>
      <w:r w:rsidRPr="00D34D7A">
        <w:rPr>
          <w:rFonts w:eastAsia="OfficinaSansBookC"/>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6D56AA" w:rsidRPr="00D34D7A" w:rsidRDefault="006D56AA" w:rsidP="006D56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eastAsia="OfficinaSansBookC"/>
          <w:b/>
          <w:highlight w:val="white"/>
        </w:rPr>
      </w:pPr>
      <w:r w:rsidRPr="00D34D7A">
        <w:rPr>
          <w:rFonts w:eastAsia="OfficinaSansBookC"/>
          <w:b/>
        </w:rPr>
        <w:t>Задачи дисциплины:</w:t>
      </w:r>
    </w:p>
    <w:p w:rsidR="006D56AA" w:rsidRPr="00D34D7A" w:rsidRDefault="006D56AA" w:rsidP="006D56A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eastAsia="OfficinaSansBookC"/>
        </w:rPr>
      </w:pPr>
      <w:r w:rsidRPr="00D34D7A">
        <w:rPr>
          <w:rFonts w:eastAsia="OfficinaSansBookC"/>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6D56AA" w:rsidRPr="00D34D7A" w:rsidRDefault="006D56AA" w:rsidP="006D56AA">
      <w:pPr>
        <w:shd w:val="clear" w:color="auto" w:fill="FFFFFF"/>
        <w:spacing w:line="276" w:lineRule="auto"/>
        <w:ind w:firstLine="566"/>
        <w:jc w:val="both"/>
        <w:rPr>
          <w:rFonts w:eastAsia="OfficinaSansBookC"/>
        </w:rPr>
      </w:pPr>
      <w:r w:rsidRPr="00D34D7A">
        <w:rPr>
          <w:rFonts w:eastAsia="OfficinaSansBookC"/>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6D56AA" w:rsidRPr="00D34D7A" w:rsidRDefault="006D56AA" w:rsidP="006D56AA">
      <w:pPr>
        <w:shd w:val="clear" w:color="auto" w:fill="FFFFFF"/>
        <w:spacing w:line="276" w:lineRule="auto"/>
        <w:ind w:firstLine="566"/>
        <w:jc w:val="both"/>
        <w:rPr>
          <w:rFonts w:eastAsia="OfficinaSansBookC"/>
        </w:rPr>
      </w:pPr>
      <w:r w:rsidRPr="00D34D7A">
        <w:rPr>
          <w:rFonts w:eastAsia="OfficinaSansBookC"/>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6D56AA" w:rsidRPr="00D34D7A" w:rsidRDefault="006D56AA" w:rsidP="006D56AA">
      <w:pPr>
        <w:shd w:val="clear" w:color="auto" w:fill="FFFFFF"/>
        <w:spacing w:line="276" w:lineRule="auto"/>
        <w:ind w:firstLine="566"/>
        <w:jc w:val="both"/>
        <w:rPr>
          <w:rFonts w:eastAsia="OfficinaSansBookC"/>
        </w:rPr>
      </w:pPr>
      <w:r w:rsidRPr="00D34D7A">
        <w:rPr>
          <w:rFonts w:eastAsia="OfficinaSansBookC"/>
        </w:rPr>
        <w:t>4) развить умения</w:t>
      </w:r>
      <w:r w:rsidRPr="00D34D7A">
        <w:rPr>
          <w:rFonts w:eastAsia="OfficinaSansBookC"/>
          <w:highlight w:val="white"/>
        </w:rPr>
        <w:t xml:space="preserve"> использовать </w:t>
      </w:r>
      <w:r w:rsidRPr="00D34D7A">
        <w:rPr>
          <w:rFonts w:eastAsia="OfficinaSansBookC"/>
        </w:rPr>
        <w:t>информацию химического характера из различных источников;</w:t>
      </w:r>
    </w:p>
    <w:p w:rsidR="006D56AA" w:rsidRPr="00D34D7A" w:rsidRDefault="006D56AA" w:rsidP="006D56AA">
      <w:pPr>
        <w:shd w:val="clear" w:color="auto" w:fill="FFFFFF"/>
        <w:spacing w:line="276" w:lineRule="auto"/>
        <w:ind w:firstLine="566"/>
        <w:jc w:val="both"/>
        <w:rPr>
          <w:rFonts w:eastAsia="OfficinaSansBookC"/>
          <w:highlight w:val="white"/>
        </w:rPr>
      </w:pPr>
      <w:r w:rsidRPr="00D34D7A">
        <w:rPr>
          <w:rFonts w:eastAsia="OfficinaSansBookC"/>
        </w:rPr>
        <w:t xml:space="preserve">5) сформировать умения прогнозировать последствия </w:t>
      </w:r>
      <w:r w:rsidRPr="00D34D7A">
        <w:rPr>
          <w:rFonts w:eastAsia="OfficinaSansBookC"/>
          <w:highlight w:val="white"/>
        </w:rPr>
        <w:t xml:space="preserve">своей деятельности и </w:t>
      </w:r>
      <w:r w:rsidRPr="00D34D7A">
        <w:rPr>
          <w:rFonts w:eastAsia="OfficinaSansBookC"/>
        </w:rPr>
        <w:t>химических природных, бытовых и производственных процессов</w:t>
      </w:r>
      <w:r w:rsidRPr="00D34D7A">
        <w:rPr>
          <w:rFonts w:eastAsia="OfficinaSansBookC"/>
          <w:highlight w:val="white"/>
        </w:rPr>
        <w:t xml:space="preserve">; </w:t>
      </w:r>
    </w:p>
    <w:p w:rsidR="006D56AA" w:rsidRPr="00D34D7A" w:rsidRDefault="006D56AA" w:rsidP="006D56AA">
      <w:pPr>
        <w:shd w:val="clear" w:color="auto" w:fill="FFFFFF"/>
        <w:spacing w:line="276" w:lineRule="auto"/>
        <w:ind w:firstLine="566"/>
        <w:jc w:val="both"/>
        <w:rPr>
          <w:rFonts w:eastAsia="OfficinaSansBookC"/>
        </w:rPr>
      </w:pPr>
      <w:r w:rsidRPr="00D34D7A">
        <w:rPr>
          <w:rFonts w:eastAsia="OfficinaSansBookC"/>
        </w:rPr>
        <w:t>6) сформировать понимание значимости достижений химической науки и технологий для развития социальной и производственной сфер.</w:t>
      </w:r>
    </w:p>
    <w:p w:rsidR="006D56AA" w:rsidRPr="00D34D7A" w:rsidRDefault="006D56AA" w:rsidP="006D56AA">
      <w:pPr>
        <w:shd w:val="clear" w:color="auto" w:fill="FFFFFF"/>
        <w:spacing w:line="276" w:lineRule="auto"/>
        <w:ind w:firstLine="566"/>
        <w:jc w:val="both"/>
        <w:rPr>
          <w:rFonts w:eastAsia="OfficinaSansBookC"/>
          <w:highlight w:val="white"/>
        </w:rPr>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34D7A">
        <w:t>Особое значение дисциплина имеет при формировании и развитии ОК и ПК</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spacing w:line="360" w:lineRule="auto"/>
        <w:jc w:val="both"/>
        <w:rPr>
          <w:rFonts w:eastAsia="OfficinaSansBookC"/>
          <w:b/>
        </w:rPr>
      </w:pPr>
      <w:r w:rsidRPr="00D34D7A">
        <w:rPr>
          <w:rFonts w:eastAsia="OfficinaSansBookC"/>
          <w:b/>
        </w:rPr>
        <w:t>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55"/>
        <w:gridCol w:w="5160"/>
        <w:gridCol w:w="7695"/>
      </w:tblGrid>
      <w:tr w:rsidR="006D56AA" w:rsidRPr="00D34D7A" w:rsidTr="00CD0687">
        <w:trPr>
          <w:cantSplit/>
          <w:trHeight w:val="270"/>
        </w:trPr>
        <w:tc>
          <w:tcPr>
            <w:tcW w:w="1755" w:type="dxa"/>
            <w:vMerge w:val="restart"/>
            <w:vAlign w:val="center"/>
          </w:tcPr>
          <w:p w:rsidR="006D56AA" w:rsidRPr="00D34D7A" w:rsidRDefault="006D56AA" w:rsidP="00CD0687">
            <w:pPr>
              <w:jc w:val="center"/>
              <w:rPr>
                <w:rFonts w:eastAsia="OfficinaSansBookC"/>
                <w:b/>
              </w:rPr>
            </w:pPr>
            <w:bookmarkStart w:id="54" w:name="_heading=h.30j0zll" w:colFirst="0" w:colLast="0"/>
            <w:bookmarkEnd w:id="54"/>
            <w:r w:rsidRPr="00D34D7A">
              <w:rPr>
                <w:rFonts w:eastAsia="OfficinaSansBookC"/>
                <w:b/>
              </w:rPr>
              <w:t>Код и наименование формируемых компетенций</w:t>
            </w:r>
          </w:p>
        </w:tc>
        <w:tc>
          <w:tcPr>
            <w:tcW w:w="12855" w:type="dxa"/>
            <w:gridSpan w:val="2"/>
            <w:vAlign w:val="center"/>
          </w:tcPr>
          <w:p w:rsidR="006D56AA" w:rsidRPr="00D34D7A" w:rsidRDefault="006D56AA" w:rsidP="00CD0687">
            <w:pPr>
              <w:jc w:val="center"/>
              <w:rPr>
                <w:rFonts w:eastAsia="OfficinaSansBookC"/>
                <w:b/>
              </w:rPr>
            </w:pPr>
            <w:r w:rsidRPr="00D34D7A">
              <w:rPr>
                <w:rFonts w:eastAsia="OfficinaSansBookC"/>
                <w:b/>
              </w:rPr>
              <w:t>Планируемые результаты освоения дисциплины</w:t>
            </w:r>
          </w:p>
        </w:tc>
      </w:tr>
      <w:tr w:rsidR="006D56AA" w:rsidRPr="00D34D7A" w:rsidTr="00CD0687">
        <w:trPr>
          <w:cantSplit/>
          <w:trHeight w:val="563"/>
        </w:trPr>
        <w:tc>
          <w:tcPr>
            <w:tcW w:w="1755" w:type="dxa"/>
            <w:vMerge/>
            <w:vAlign w:val="center"/>
          </w:tcPr>
          <w:p w:rsidR="006D56AA" w:rsidRPr="00D34D7A" w:rsidRDefault="006D56AA" w:rsidP="00CD0687">
            <w:pPr>
              <w:widowControl w:val="0"/>
              <w:spacing w:line="276" w:lineRule="auto"/>
              <w:rPr>
                <w:rFonts w:eastAsia="OfficinaSansBookC"/>
                <w:b/>
              </w:rPr>
            </w:pPr>
          </w:p>
        </w:tc>
        <w:tc>
          <w:tcPr>
            <w:tcW w:w="5160" w:type="dxa"/>
            <w:vAlign w:val="center"/>
          </w:tcPr>
          <w:p w:rsidR="006D56AA" w:rsidRPr="00D34D7A" w:rsidRDefault="006D56AA" w:rsidP="00CD0687">
            <w:pPr>
              <w:jc w:val="center"/>
              <w:rPr>
                <w:rFonts w:eastAsia="OfficinaSansBookC"/>
                <w:b/>
              </w:rPr>
            </w:pPr>
            <w:r w:rsidRPr="00D34D7A">
              <w:rPr>
                <w:rFonts w:eastAsia="OfficinaSansBookC"/>
                <w:b/>
              </w:rPr>
              <w:t>Общие</w:t>
            </w:r>
            <w:r w:rsidRPr="00D34D7A">
              <w:rPr>
                <w:rFonts w:eastAsia="OfficinaSansBookC"/>
                <w:b/>
                <w:vertAlign w:val="superscript"/>
              </w:rPr>
              <w:footnoteReference w:id="14"/>
            </w:r>
          </w:p>
        </w:tc>
        <w:tc>
          <w:tcPr>
            <w:tcW w:w="7695" w:type="dxa"/>
            <w:vAlign w:val="center"/>
          </w:tcPr>
          <w:p w:rsidR="006D56AA" w:rsidRPr="00D34D7A" w:rsidRDefault="006D56AA" w:rsidP="00CD0687">
            <w:pPr>
              <w:jc w:val="center"/>
              <w:rPr>
                <w:rFonts w:eastAsia="OfficinaSansBookC"/>
                <w:b/>
              </w:rPr>
            </w:pPr>
            <w:r w:rsidRPr="00D34D7A">
              <w:rPr>
                <w:rFonts w:eastAsia="OfficinaSansBookC"/>
                <w:b/>
              </w:rPr>
              <w:t>Дисциплинарные</w:t>
            </w:r>
            <w:r w:rsidRPr="00D34D7A">
              <w:rPr>
                <w:rFonts w:eastAsia="OfficinaSansBookC"/>
                <w:b/>
                <w:vertAlign w:val="superscript"/>
              </w:rPr>
              <w:footnoteReference w:id="15"/>
            </w:r>
          </w:p>
        </w:tc>
      </w:tr>
      <w:tr w:rsidR="006D56AA" w:rsidRPr="00D34D7A" w:rsidTr="00CD0687">
        <w:trPr>
          <w:trHeight w:val="674"/>
        </w:trPr>
        <w:tc>
          <w:tcPr>
            <w:tcW w:w="1755" w:type="dxa"/>
          </w:tcPr>
          <w:p w:rsidR="006D56AA" w:rsidRPr="00D34D7A" w:rsidRDefault="006D56AA" w:rsidP="00CD0687">
            <w:pPr>
              <w:rPr>
                <w:rFonts w:eastAsia="OfficinaSansBookC"/>
              </w:rPr>
            </w:pPr>
            <w:r w:rsidRPr="00D34D7A">
              <w:rPr>
                <w:rFonts w:eastAsia="OfficinaSansBookC"/>
              </w:rPr>
              <w:t>ОК 01. Выбирать способы решения задач профессионал</w:t>
            </w:r>
            <w:r w:rsidRPr="00D34D7A">
              <w:rPr>
                <w:rFonts w:eastAsia="OfficinaSansBookC"/>
              </w:rPr>
              <w:lastRenderedPageBreak/>
              <w:t>ьной деятельности применительно к различным контекстам</w:t>
            </w:r>
          </w:p>
        </w:tc>
        <w:tc>
          <w:tcPr>
            <w:tcW w:w="5160" w:type="dxa"/>
          </w:tcPr>
          <w:p w:rsidR="006D56AA" w:rsidRPr="00D34D7A" w:rsidRDefault="006D56AA" w:rsidP="00CD0687">
            <w:pPr>
              <w:jc w:val="both"/>
              <w:rPr>
                <w:rFonts w:eastAsia="OfficinaSansBookC"/>
                <w:b/>
                <w:highlight w:val="white"/>
              </w:rPr>
            </w:pPr>
            <w:r w:rsidRPr="00D34D7A">
              <w:rPr>
                <w:rFonts w:eastAsia="OfficinaSansBookC"/>
                <w:b/>
                <w:highlight w:val="white"/>
              </w:rPr>
              <w:lastRenderedPageBreak/>
              <w:t>В части трудового воспитания:</w:t>
            </w:r>
          </w:p>
          <w:p w:rsidR="006D56AA" w:rsidRPr="00D34D7A" w:rsidRDefault="006D56AA" w:rsidP="00CD0687">
            <w:pPr>
              <w:jc w:val="both"/>
              <w:rPr>
                <w:rFonts w:eastAsia="OfficinaSansBookC"/>
                <w:b/>
              </w:rPr>
            </w:pPr>
            <w:r w:rsidRPr="00D34D7A">
              <w:rPr>
                <w:rFonts w:eastAsia="OfficinaSansBookC"/>
                <w:highlight w:val="white"/>
              </w:rPr>
              <w:t>- готовность к труду, осознание ценности мастерства, трудолюбие;</w:t>
            </w:r>
          </w:p>
          <w:p w:rsidR="006D56AA" w:rsidRPr="00D34D7A" w:rsidRDefault="006D56AA" w:rsidP="00CD0687">
            <w:pPr>
              <w:jc w:val="both"/>
              <w:rPr>
                <w:rFonts w:eastAsia="OfficinaSansBookC"/>
              </w:rPr>
            </w:pPr>
            <w:r w:rsidRPr="00D34D7A">
              <w:rPr>
                <w:rFonts w:eastAsia="OfficinaSansBookC"/>
                <w:highlight w:val="white"/>
              </w:rPr>
              <w:t xml:space="preserve">- готовность к активной деятельности технологической и социальной </w:t>
            </w:r>
            <w:r w:rsidRPr="00D34D7A">
              <w:rPr>
                <w:rFonts w:eastAsia="OfficinaSansBookC"/>
                <w:highlight w:val="white"/>
              </w:rPr>
              <w:lastRenderedPageBreak/>
              <w:t>направленности, способность инициировать, планировать и самостоятельно выполнять такую деятельность;</w:t>
            </w:r>
          </w:p>
          <w:p w:rsidR="006D56AA" w:rsidRPr="00D34D7A" w:rsidRDefault="006D56AA" w:rsidP="00CD0687">
            <w:pPr>
              <w:jc w:val="both"/>
              <w:rPr>
                <w:rFonts w:eastAsia="OfficinaSansBookC"/>
                <w:strike/>
                <w:highlight w:val="white"/>
              </w:rPr>
            </w:pPr>
            <w:r w:rsidRPr="00D34D7A">
              <w:rPr>
                <w:rFonts w:eastAsia="OfficinaSansBookC"/>
                <w:highlight w:val="white"/>
              </w:rPr>
              <w:t>- интерес к различным сферам профессиональной деятельности</w:t>
            </w:r>
            <w:r w:rsidRPr="00D34D7A">
              <w:rPr>
                <w:rFonts w:eastAsia="OfficinaSansBookC"/>
                <w:b/>
                <w:highlight w:val="white"/>
              </w:rPr>
              <w:t>,</w:t>
            </w:r>
          </w:p>
          <w:p w:rsidR="006D56AA" w:rsidRPr="00D34D7A" w:rsidRDefault="006D56AA" w:rsidP="00CD0687">
            <w:pPr>
              <w:jc w:val="both"/>
              <w:rPr>
                <w:rFonts w:eastAsia="OfficinaSansBookC"/>
                <w:b/>
                <w:color w:val="808080"/>
                <w:highlight w:val="white"/>
              </w:rPr>
            </w:pPr>
            <w:r w:rsidRPr="00D34D7A">
              <w:rPr>
                <w:rFonts w:eastAsia="OfficinaSansBookC"/>
                <w:b/>
                <w:highlight w:val="white"/>
              </w:rPr>
              <w:t>Овладение универсальными учебными познавательными действиями:</w:t>
            </w:r>
          </w:p>
          <w:p w:rsidR="006D56AA" w:rsidRPr="00D34D7A" w:rsidRDefault="006D56AA" w:rsidP="00CD0687">
            <w:pPr>
              <w:jc w:val="both"/>
              <w:rPr>
                <w:rFonts w:eastAsia="OfficinaSansBookC"/>
                <w:highlight w:val="white"/>
              </w:rPr>
            </w:pPr>
            <w:r w:rsidRPr="00D34D7A">
              <w:rPr>
                <w:rFonts w:eastAsia="OfficinaSansBookC"/>
                <w:b/>
                <w:color w:val="808080"/>
                <w:highlight w:val="white"/>
              </w:rPr>
              <w:t xml:space="preserve"> а) </w:t>
            </w:r>
            <w:r w:rsidRPr="00D34D7A">
              <w:rPr>
                <w:rFonts w:eastAsia="OfficinaSansBookC"/>
                <w:b/>
                <w:highlight w:val="white"/>
              </w:rPr>
              <w:t>базовые логические действия</w:t>
            </w:r>
            <w:r w:rsidRPr="00D34D7A">
              <w:rPr>
                <w:rFonts w:eastAsia="OfficinaSansBookC"/>
                <w:highlight w:val="white"/>
              </w:rPr>
              <w:t>:</w:t>
            </w:r>
          </w:p>
          <w:p w:rsidR="006D56AA" w:rsidRPr="00D34D7A" w:rsidRDefault="006D56AA" w:rsidP="00CD0687">
            <w:pPr>
              <w:jc w:val="both"/>
              <w:rPr>
                <w:rFonts w:eastAsia="OfficinaSansBookC"/>
              </w:rPr>
            </w:pPr>
            <w:r w:rsidRPr="00D34D7A">
              <w:rPr>
                <w:rFonts w:eastAsia="OfficinaSansBookC"/>
                <w:highlight w:val="white"/>
              </w:rPr>
              <w:t>- самостоятельно формулировать и актуализировать проблему, рассматривать ее всесторонне</w:t>
            </w:r>
            <w:r w:rsidRPr="00D34D7A">
              <w:rPr>
                <w:rFonts w:eastAsia="OfficinaSansBookC"/>
                <w:b/>
                <w:highlight w:val="white"/>
              </w:rPr>
              <w:t xml:space="preserve">; </w:t>
            </w:r>
          </w:p>
          <w:p w:rsidR="006D56AA" w:rsidRPr="00D34D7A" w:rsidRDefault="006D56AA" w:rsidP="00CD0687">
            <w:pPr>
              <w:shd w:val="clear" w:color="auto" w:fill="FFFFFF"/>
              <w:jc w:val="both"/>
              <w:rPr>
                <w:rFonts w:eastAsia="OfficinaSansBookC"/>
              </w:rPr>
            </w:pPr>
            <w:r w:rsidRPr="00D34D7A">
              <w:rPr>
                <w:rFonts w:eastAsia="OfficinaSansBookC"/>
              </w:rPr>
              <w:t xml:space="preserve">- устанавливать существенный признак или основания для сравнения, классификации и обобщения; </w:t>
            </w:r>
          </w:p>
          <w:p w:rsidR="006D56AA" w:rsidRPr="00D34D7A" w:rsidRDefault="006D56AA" w:rsidP="00CD0687">
            <w:pPr>
              <w:shd w:val="clear" w:color="auto" w:fill="FFFFFF"/>
              <w:jc w:val="both"/>
              <w:rPr>
                <w:rFonts w:eastAsia="OfficinaSansBookC"/>
              </w:rPr>
            </w:pPr>
            <w:r w:rsidRPr="00D34D7A">
              <w:rPr>
                <w:rFonts w:eastAsia="OfficinaSansBookC"/>
              </w:rPr>
              <w:t>- определять цели деятельности, задавать параметры и критерии их достижения;</w:t>
            </w:r>
          </w:p>
          <w:p w:rsidR="006D56AA" w:rsidRPr="00D34D7A" w:rsidRDefault="006D56AA" w:rsidP="00CD0687">
            <w:pPr>
              <w:shd w:val="clear" w:color="auto" w:fill="FFFFFF"/>
              <w:jc w:val="both"/>
              <w:rPr>
                <w:rFonts w:eastAsia="OfficinaSansBookC"/>
              </w:rPr>
            </w:pPr>
            <w:r w:rsidRPr="00D34D7A">
              <w:rPr>
                <w:rFonts w:eastAsia="OfficinaSansBookC"/>
              </w:rPr>
              <w:t xml:space="preserve">- выявлять закономерности и противоречия в рассматриваемых явлениях; </w:t>
            </w:r>
          </w:p>
          <w:p w:rsidR="006D56AA" w:rsidRPr="00D34D7A" w:rsidRDefault="006D56AA" w:rsidP="00CD0687">
            <w:pPr>
              <w:shd w:val="clear" w:color="auto" w:fill="FFFFFF"/>
              <w:jc w:val="both"/>
              <w:rPr>
                <w:rFonts w:eastAsia="OfficinaSansBookC"/>
              </w:rPr>
            </w:pPr>
            <w:r w:rsidRPr="00D34D7A">
              <w:rPr>
                <w:rFonts w:eastAsia="OfficinaSansBookC"/>
              </w:rPr>
              <w:t>- вносить коррективы в деятельность, оценивать соответствие результатов целям, оценивать риски последствий деятельности;</w:t>
            </w:r>
          </w:p>
          <w:p w:rsidR="006D56AA" w:rsidRPr="00D34D7A" w:rsidRDefault="006D56AA" w:rsidP="00CD0687">
            <w:pPr>
              <w:jc w:val="both"/>
              <w:rPr>
                <w:rFonts w:eastAsia="OfficinaSansBookC"/>
              </w:rPr>
            </w:pPr>
            <w:r w:rsidRPr="00D34D7A">
              <w:rPr>
                <w:rFonts w:eastAsia="OfficinaSansBookC"/>
              </w:rPr>
              <w:t>- развивать креативное мышление при решении жизненных проблем</w:t>
            </w:r>
          </w:p>
          <w:p w:rsidR="006D56AA" w:rsidRPr="00D34D7A" w:rsidRDefault="006D56AA" w:rsidP="00CD0687">
            <w:pPr>
              <w:jc w:val="both"/>
              <w:rPr>
                <w:rFonts w:eastAsia="OfficinaSansBookC"/>
                <w:b/>
                <w:highlight w:val="white"/>
              </w:rPr>
            </w:pPr>
            <w:r w:rsidRPr="00D34D7A">
              <w:rPr>
                <w:rFonts w:eastAsia="OfficinaSansBookC"/>
                <w:b/>
                <w:color w:val="808080"/>
                <w:highlight w:val="white"/>
              </w:rPr>
              <w:t>б)</w:t>
            </w:r>
            <w:r w:rsidRPr="00D34D7A">
              <w:rPr>
                <w:rFonts w:eastAsia="OfficinaSansBookC"/>
                <w:b/>
                <w:highlight w:val="white"/>
              </w:rPr>
              <w:t> базовые исследовательские действия:</w:t>
            </w:r>
          </w:p>
          <w:p w:rsidR="006D56AA" w:rsidRPr="00D34D7A" w:rsidRDefault="006D56AA" w:rsidP="00CD0687">
            <w:pPr>
              <w:shd w:val="clear" w:color="auto" w:fill="FFFFFF"/>
              <w:jc w:val="both"/>
              <w:rPr>
                <w:rFonts w:eastAsia="OfficinaSansBookC"/>
              </w:rPr>
            </w:pPr>
            <w:r w:rsidRPr="00D34D7A">
              <w:rPr>
                <w:rFonts w:eastAsia="OfficinaSansBookC"/>
              </w:rPr>
              <w:t>- владеть навыками учебно-исследовательской и проектной деятельности, навыками разрешения проблем;</w:t>
            </w:r>
          </w:p>
          <w:p w:rsidR="006D56AA" w:rsidRPr="00D34D7A" w:rsidRDefault="006D56AA" w:rsidP="00CD0687">
            <w:pPr>
              <w:shd w:val="clear" w:color="auto" w:fill="FFFFFF"/>
              <w:jc w:val="both"/>
              <w:rPr>
                <w:rFonts w:eastAsia="OfficinaSansBookC"/>
              </w:rPr>
            </w:pPr>
            <w:r w:rsidRPr="00D34D7A">
              <w:rPr>
                <w:rFonts w:eastAsia="OfficinaSansBookC"/>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D56AA" w:rsidRPr="00D34D7A" w:rsidRDefault="006D56AA" w:rsidP="00CD0687">
            <w:pPr>
              <w:shd w:val="clear" w:color="auto" w:fill="FFFFFF"/>
              <w:jc w:val="both"/>
              <w:rPr>
                <w:rFonts w:eastAsia="OfficinaSansBookC"/>
                <w:b/>
              </w:rPr>
            </w:pPr>
            <w:r w:rsidRPr="00D34D7A">
              <w:rPr>
                <w:rFonts w:eastAsia="OfficinaSansBookC"/>
              </w:rPr>
              <w:t xml:space="preserve">- анализировать полученные в ходе решения задачи результаты, критически оценивать их </w:t>
            </w:r>
            <w:r w:rsidRPr="00D34D7A">
              <w:rPr>
                <w:rFonts w:eastAsia="OfficinaSansBookC"/>
              </w:rPr>
              <w:lastRenderedPageBreak/>
              <w:t>достоверность, прогнозировать изменение в новых условиях;</w:t>
            </w:r>
          </w:p>
          <w:p w:rsidR="006D56AA" w:rsidRPr="00D34D7A" w:rsidRDefault="006D56AA" w:rsidP="00CD0687">
            <w:pPr>
              <w:shd w:val="clear" w:color="auto" w:fill="FFFFFF"/>
              <w:jc w:val="both"/>
              <w:rPr>
                <w:rFonts w:eastAsia="OfficinaSansBookC"/>
              </w:rPr>
            </w:pPr>
            <w:r w:rsidRPr="00D34D7A">
              <w:rPr>
                <w:rFonts w:eastAsia="OfficinaSansBookC"/>
              </w:rPr>
              <w:t>- уметь переносить знания в познавательную и практическую области жизнедеятельности;</w:t>
            </w:r>
          </w:p>
          <w:p w:rsidR="006D56AA" w:rsidRPr="00D34D7A" w:rsidRDefault="006D56AA" w:rsidP="00CD0687">
            <w:pPr>
              <w:shd w:val="clear" w:color="auto" w:fill="FFFFFF"/>
              <w:jc w:val="both"/>
              <w:rPr>
                <w:rFonts w:eastAsia="OfficinaSansBookC"/>
              </w:rPr>
            </w:pPr>
            <w:r w:rsidRPr="00D34D7A">
              <w:rPr>
                <w:rFonts w:eastAsia="OfficinaSansBookC"/>
              </w:rPr>
              <w:t>- уметь интегрировать знания из разных предметных областей;</w:t>
            </w:r>
          </w:p>
          <w:p w:rsidR="006D56AA" w:rsidRPr="00D34D7A" w:rsidRDefault="006D56AA" w:rsidP="00CD0687">
            <w:pPr>
              <w:shd w:val="clear" w:color="auto" w:fill="FFFFFF"/>
              <w:jc w:val="both"/>
              <w:rPr>
                <w:rFonts w:eastAsia="OfficinaSansBookC"/>
              </w:rPr>
            </w:pPr>
            <w:r w:rsidRPr="00D34D7A">
              <w:rPr>
                <w:rFonts w:eastAsia="OfficinaSansBookC"/>
              </w:rPr>
              <w:t>- выдвигать новые идеи, предлагать оригинальные подходы и решения;</w:t>
            </w:r>
          </w:p>
          <w:p w:rsidR="006D56AA" w:rsidRPr="00D34D7A" w:rsidRDefault="006D56AA" w:rsidP="00CD0687">
            <w:pPr>
              <w:tabs>
                <w:tab w:val="left" w:pos="425"/>
              </w:tabs>
              <w:rPr>
                <w:rFonts w:eastAsia="OfficinaSansBookC"/>
              </w:rPr>
            </w:pPr>
            <w:r w:rsidRPr="00D34D7A">
              <w:rPr>
                <w:rFonts w:eastAsia="OfficinaSansBookC"/>
              </w:rPr>
              <w:t>- способность их использования в познавательной и социальной практике</w:t>
            </w:r>
          </w:p>
        </w:tc>
        <w:tc>
          <w:tcPr>
            <w:tcW w:w="7695" w:type="dxa"/>
          </w:tcPr>
          <w:p w:rsidR="006D56AA" w:rsidRPr="00D34D7A" w:rsidRDefault="006D56AA" w:rsidP="00CD0687">
            <w:pPr>
              <w:widowControl w:val="0"/>
              <w:jc w:val="both"/>
              <w:rPr>
                <w:rFonts w:eastAsia="OfficinaSansBookC"/>
              </w:rPr>
            </w:pPr>
            <w:r w:rsidRPr="00D34D7A">
              <w:rPr>
                <w:rFonts w:eastAsia="OfficinaSansBookC"/>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w:t>
            </w:r>
            <w:r w:rsidRPr="00D34D7A">
              <w:rPr>
                <w:rFonts w:eastAsia="OfficinaSansBookC"/>
              </w:rPr>
              <w:lastRenderedPageBreak/>
              <w:t>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6D56AA" w:rsidRPr="00D34D7A" w:rsidRDefault="006D56AA" w:rsidP="00CD0687">
            <w:pPr>
              <w:widowControl w:val="0"/>
              <w:jc w:val="both"/>
              <w:rPr>
                <w:rFonts w:eastAsia="OfficinaSansBookC"/>
              </w:rPr>
            </w:pPr>
            <w:r w:rsidRPr="00D34D7A">
              <w:rPr>
                <w:rFonts w:eastAsia="OfficinaSansBookC"/>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6D56AA" w:rsidRPr="00D34D7A" w:rsidRDefault="006D56AA" w:rsidP="00CD0687">
            <w:pPr>
              <w:widowControl w:val="0"/>
              <w:jc w:val="both"/>
              <w:rPr>
                <w:rFonts w:eastAsia="OfficinaSansBookC"/>
              </w:rPr>
            </w:pPr>
            <w:r w:rsidRPr="00D34D7A">
              <w:rPr>
                <w:rFonts w:eastAsia="OfficinaSansBookC"/>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6D56AA" w:rsidRPr="00D34D7A" w:rsidRDefault="006D56AA" w:rsidP="00CD0687">
            <w:pPr>
              <w:widowControl w:val="0"/>
              <w:jc w:val="both"/>
              <w:rPr>
                <w:rFonts w:eastAsia="OfficinaSansBookC"/>
              </w:rPr>
            </w:pPr>
            <w:r w:rsidRPr="00D34D7A">
              <w:rPr>
                <w:rFonts w:eastAsia="OfficinaSansBookC"/>
              </w:rPr>
              <w:t xml:space="preserve">-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w:t>
            </w:r>
            <w:r w:rsidRPr="00D34D7A">
              <w:rPr>
                <w:rFonts w:eastAsia="OfficinaSansBookC"/>
              </w:rPr>
              <w:lastRenderedPageBreak/>
              <w:t>типы кристаллических решеток веществ; классифицировать химические реакции;</w:t>
            </w:r>
          </w:p>
          <w:p w:rsidR="006D56AA" w:rsidRPr="00D34D7A" w:rsidRDefault="006D56AA" w:rsidP="00CD0687">
            <w:pPr>
              <w:widowControl w:val="0"/>
              <w:jc w:val="both"/>
              <w:rPr>
                <w:rFonts w:eastAsia="OfficinaSansBookC"/>
              </w:rPr>
            </w:pPr>
            <w:r w:rsidRPr="00D34D7A">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D56AA" w:rsidRPr="00D34D7A" w:rsidRDefault="006D56AA" w:rsidP="00CD0687">
            <w:pPr>
              <w:widowControl w:val="0"/>
              <w:jc w:val="both"/>
              <w:rPr>
                <w:rFonts w:eastAsia="OfficinaSansBookC"/>
              </w:rPr>
            </w:pPr>
            <w:r w:rsidRPr="00D34D7A">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D56AA" w:rsidRPr="00D34D7A" w:rsidTr="00CD0687">
        <w:trPr>
          <w:trHeight w:val="674"/>
        </w:trPr>
        <w:tc>
          <w:tcPr>
            <w:tcW w:w="1755" w:type="dxa"/>
          </w:tcPr>
          <w:p w:rsidR="006D56AA" w:rsidRPr="00D34D7A" w:rsidRDefault="006D56AA" w:rsidP="00CD0687">
            <w:pPr>
              <w:rPr>
                <w:rFonts w:eastAsia="OfficinaSansBookC"/>
              </w:rPr>
            </w:pPr>
            <w:r w:rsidRPr="00D34D7A">
              <w:rPr>
                <w:rFonts w:eastAsia="OfficinaSansBookC"/>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6D56AA" w:rsidRPr="00D34D7A" w:rsidRDefault="006D56AA" w:rsidP="00CD0687">
            <w:pPr>
              <w:jc w:val="both"/>
              <w:rPr>
                <w:rFonts w:eastAsia="OfficinaSansBookC"/>
                <w:b/>
                <w:highlight w:val="white"/>
              </w:rPr>
            </w:pPr>
            <w:r w:rsidRPr="00D34D7A">
              <w:rPr>
                <w:rFonts w:eastAsia="OfficinaSansBookC"/>
                <w:b/>
                <w:highlight w:val="white"/>
              </w:rPr>
              <w:t>В области ценности научного познания:</w:t>
            </w:r>
          </w:p>
          <w:p w:rsidR="006D56AA" w:rsidRPr="00D34D7A" w:rsidRDefault="006D56AA" w:rsidP="00CD0687">
            <w:pPr>
              <w:jc w:val="both"/>
              <w:rPr>
                <w:rFonts w:eastAsia="OfficinaSansBookC"/>
                <w:b/>
              </w:rPr>
            </w:pPr>
            <w:r w:rsidRPr="00D34D7A">
              <w:rPr>
                <w:rFonts w:eastAsia="OfficinaSansBookC"/>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D56AA" w:rsidRPr="00D34D7A" w:rsidRDefault="006D56AA" w:rsidP="00CD0687">
            <w:pPr>
              <w:jc w:val="both"/>
              <w:rPr>
                <w:rFonts w:eastAsia="OfficinaSansBookC"/>
              </w:rPr>
            </w:pPr>
            <w:r w:rsidRPr="00D34D7A">
              <w:rPr>
                <w:rFonts w:eastAsia="OfficinaSansBookC"/>
                <w:highlight w:val="white"/>
              </w:rPr>
              <w:t xml:space="preserve">- совершенствование языковой и читательской культуры как средства взаимодействия между людьми и познания мира; </w:t>
            </w:r>
          </w:p>
          <w:p w:rsidR="006D56AA" w:rsidRPr="00D34D7A" w:rsidRDefault="006D56AA" w:rsidP="00CD0687">
            <w:pPr>
              <w:jc w:val="both"/>
              <w:rPr>
                <w:rFonts w:eastAsia="OfficinaSansBookC"/>
                <w:b/>
              </w:rPr>
            </w:pPr>
            <w:r w:rsidRPr="00D34D7A">
              <w:rPr>
                <w:rFonts w:eastAsia="OfficinaSansBookC"/>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6D56AA" w:rsidRPr="00D34D7A" w:rsidRDefault="006D56AA" w:rsidP="00CD0687">
            <w:pPr>
              <w:jc w:val="both"/>
              <w:rPr>
                <w:rFonts w:eastAsia="OfficinaSansBookC"/>
                <w:b/>
                <w:color w:val="808080"/>
                <w:highlight w:val="white"/>
              </w:rPr>
            </w:pPr>
            <w:r w:rsidRPr="00D34D7A">
              <w:rPr>
                <w:rFonts w:eastAsia="OfficinaSansBookC"/>
                <w:b/>
                <w:highlight w:val="white"/>
              </w:rPr>
              <w:t>Овладение универсальными учебными познавательными действиями:</w:t>
            </w:r>
          </w:p>
          <w:p w:rsidR="006D56AA" w:rsidRPr="00D34D7A" w:rsidRDefault="006D56AA" w:rsidP="00CD0687">
            <w:pPr>
              <w:shd w:val="clear" w:color="auto" w:fill="FFFFFF"/>
              <w:jc w:val="both"/>
              <w:rPr>
                <w:rFonts w:eastAsia="OfficinaSansBookC"/>
                <w:b/>
              </w:rPr>
            </w:pPr>
            <w:r w:rsidRPr="00D34D7A">
              <w:rPr>
                <w:rFonts w:eastAsia="OfficinaSansBookC"/>
                <w:b/>
                <w:color w:val="808080"/>
              </w:rPr>
              <w:t>в)</w:t>
            </w:r>
            <w:r w:rsidRPr="00D34D7A">
              <w:rPr>
                <w:rFonts w:eastAsia="OfficinaSansBookC"/>
                <w:b/>
              </w:rPr>
              <w:t> работа с информацией:</w:t>
            </w:r>
          </w:p>
          <w:p w:rsidR="006D56AA" w:rsidRPr="00D34D7A" w:rsidRDefault="006D56AA" w:rsidP="00CD0687">
            <w:pPr>
              <w:jc w:val="both"/>
              <w:rPr>
                <w:rFonts w:eastAsia="OfficinaSansBookC"/>
              </w:rPr>
            </w:pPr>
            <w:r w:rsidRPr="00D34D7A">
              <w:rPr>
                <w:rFonts w:eastAsia="OfficinaSansBookC"/>
              </w:rPr>
              <w:t xml:space="preserve">- владеть навыками получения информации из источников разных типов, самостоятельно осуществлять поиск, анализ, систематизацию и </w:t>
            </w:r>
            <w:r w:rsidRPr="00D34D7A">
              <w:rPr>
                <w:rFonts w:eastAsia="OfficinaSansBookC"/>
              </w:rPr>
              <w:lastRenderedPageBreak/>
              <w:t>интерпретацию информации различных видов и форм представления;</w:t>
            </w:r>
          </w:p>
          <w:p w:rsidR="006D56AA" w:rsidRPr="00D34D7A" w:rsidRDefault="006D56AA" w:rsidP="00CD0687">
            <w:pPr>
              <w:jc w:val="both"/>
              <w:rPr>
                <w:rFonts w:eastAsia="OfficinaSansBookC"/>
              </w:rPr>
            </w:pPr>
            <w:r w:rsidRPr="00D34D7A">
              <w:rPr>
                <w:rFonts w:eastAsia="OfficinaSansBookC"/>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D56AA" w:rsidRPr="00D34D7A" w:rsidRDefault="006D56AA" w:rsidP="00CD0687">
            <w:pPr>
              <w:jc w:val="both"/>
              <w:rPr>
                <w:rFonts w:eastAsia="OfficinaSansBookC"/>
              </w:rPr>
            </w:pPr>
            <w:r w:rsidRPr="00D34D7A">
              <w:rPr>
                <w:rFonts w:eastAsia="OfficinaSansBookC"/>
              </w:rPr>
              <w:t>- оценивать достоверность, легитимность информации, ее соответствие правовым и морально-этическим нормам;</w:t>
            </w:r>
          </w:p>
          <w:p w:rsidR="006D56AA" w:rsidRPr="00D34D7A" w:rsidRDefault="006D56AA" w:rsidP="00CD0687">
            <w:pPr>
              <w:jc w:val="both"/>
              <w:rPr>
                <w:rFonts w:eastAsia="OfficinaSansBookC"/>
              </w:rPr>
            </w:pPr>
            <w:r w:rsidRPr="00D34D7A">
              <w:rPr>
                <w:rFonts w:eastAsia="OfficinaSansBookC"/>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D56AA" w:rsidRPr="00D34D7A" w:rsidRDefault="006D56AA" w:rsidP="00CD0687">
            <w:pPr>
              <w:tabs>
                <w:tab w:val="left" w:pos="425"/>
              </w:tabs>
              <w:rPr>
                <w:rFonts w:eastAsia="OfficinaSansBookC"/>
              </w:rPr>
            </w:pPr>
            <w:r w:rsidRPr="00D34D7A">
              <w:rPr>
                <w:rFonts w:eastAsia="OfficinaSansBookC"/>
              </w:rPr>
              <w:t>- владеть навыками распознавания и защиты информации, информационной безопасности личности</w:t>
            </w:r>
            <w:r w:rsidRPr="00D34D7A">
              <w:rPr>
                <w:rFonts w:eastAsia="OfficinaSansBookC"/>
                <w:highlight w:val="white"/>
              </w:rPr>
              <w:t xml:space="preserve">; </w:t>
            </w:r>
          </w:p>
        </w:tc>
        <w:tc>
          <w:tcPr>
            <w:tcW w:w="7695" w:type="dxa"/>
          </w:tcPr>
          <w:p w:rsidR="006D56AA" w:rsidRPr="00D34D7A" w:rsidRDefault="006D56AA" w:rsidP="00CD0687">
            <w:pPr>
              <w:jc w:val="both"/>
              <w:rPr>
                <w:rFonts w:eastAsia="OfficinaSansBookC"/>
              </w:rPr>
            </w:pPr>
            <w:r w:rsidRPr="00D34D7A">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D56AA" w:rsidRPr="00D34D7A" w:rsidRDefault="006D56AA" w:rsidP="00CD0687">
            <w:pPr>
              <w:jc w:val="both"/>
              <w:rPr>
                <w:rFonts w:eastAsia="OfficinaSansBookC"/>
              </w:rPr>
            </w:pPr>
            <w:r w:rsidRPr="00D34D7A">
              <w:rPr>
                <w:rFonts w:eastAsia="OfficinaSansBookC"/>
              </w:rPr>
              <w:t>- уметь анализировать химическую информацию, получаемую из разных источников (средств массовой информации, сеть Интернет и другие);</w:t>
            </w:r>
          </w:p>
          <w:p w:rsidR="006D56AA" w:rsidRPr="00D34D7A" w:rsidRDefault="006D56AA" w:rsidP="00CD0687">
            <w:pPr>
              <w:widowControl w:val="0"/>
              <w:jc w:val="both"/>
              <w:rPr>
                <w:rFonts w:eastAsia="OfficinaSansBookC"/>
              </w:rPr>
            </w:pPr>
            <w:r w:rsidRPr="00D34D7A">
              <w:rPr>
                <w:rFonts w:eastAsia="OfficinaSansBookC"/>
              </w:rPr>
              <w:t>- владеть основными методами научного познания веществ и химических явлений (наблюдение, измерение, эксперимент, моделирование);</w:t>
            </w:r>
          </w:p>
          <w:p w:rsidR="006D56AA" w:rsidRPr="00D34D7A" w:rsidRDefault="006D56AA" w:rsidP="00CD0687">
            <w:pPr>
              <w:widowControl w:val="0"/>
              <w:jc w:val="both"/>
              <w:rPr>
                <w:rFonts w:eastAsia="OfficinaSansBookC"/>
              </w:rPr>
            </w:pPr>
            <w:r w:rsidRPr="00D34D7A">
              <w:rPr>
                <w:rFonts w:eastAsia="OfficinaSansBookC"/>
              </w:rPr>
              <w:t xml:space="preserve">- уметь проводить расчеты по химическим формулам и уравнениям химических реакций с использованием физических величин, </w:t>
            </w:r>
            <w:r w:rsidRPr="00D34D7A">
              <w:rPr>
                <w:rFonts w:eastAsia="OfficinaSansBookC"/>
              </w:rPr>
              <w:lastRenderedPageBreak/>
              <w:t>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6D56AA" w:rsidRPr="00D34D7A" w:rsidTr="00CD0687">
        <w:trPr>
          <w:trHeight w:val="674"/>
        </w:trPr>
        <w:tc>
          <w:tcPr>
            <w:tcW w:w="1755" w:type="dxa"/>
          </w:tcPr>
          <w:p w:rsidR="006D56AA" w:rsidRPr="00D34D7A" w:rsidRDefault="006D56AA" w:rsidP="00CD0687">
            <w:pPr>
              <w:rPr>
                <w:rFonts w:eastAsia="OfficinaSansBookC"/>
              </w:rPr>
            </w:pPr>
            <w:r w:rsidRPr="00D34D7A">
              <w:rPr>
                <w:rFonts w:eastAsia="OfficinaSansBookC"/>
              </w:rPr>
              <w:lastRenderedPageBreak/>
              <w:t>ОК 04. Эффективно взаимодействовать и работать в коллективе и команде</w:t>
            </w:r>
          </w:p>
        </w:tc>
        <w:tc>
          <w:tcPr>
            <w:tcW w:w="5160" w:type="dxa"/>
          </w:tcPr>
          <w:p w:rsidR="006D56AA" w:rsidRPr="00D34D7A" w:rsidRDefault="006D56AA" w:rsidP="00CD0687">
            <w:pPr>
              <w:jc w:val="both"/>
              <w:rPr>
                <w:rFonts w:eastAsia="OfficinaSansBookC"/>
                <w:highlight w:val="white"/>
              </w:rPr>
            </w:pPr>
            <w:r w:rsidRPr="00D34D7A">
              <w:rPr>
                <w:rFonts w:eastAsia="OfficinaSansBookC"/>
                <w:highlight w:val="white"/>
              </w:rPr>
              <w:t>- готовность к саморазвитию, самостоятельности и самоопределению;</w:t>
            </w:r>
          </w:p>
          <w:p w:rsidR="006D56AA" w:rsidRPr="00D34D7A" w:rsidRDefault="006D56AA" w:rsidP="00CD0687">
            <w:pPr>
              <w:shd w:val="clear" w:color="auto" w:fill="FFFFFF"/>
              <w:jc w:val="both"/>
              <w:rPr>
                <w:rFonts w:eastAsia="OfficinaSansBookC"/>
              </w:rPr>
            </w:pPr>
            <w:r w:rsidRPr="00D34D7A">
              <w:rPr>
                <w:rFonts w:eastAsia="OfficinaSansBookC"/>
              </w:rPr>
              <w:t>-овладение навыками учебно-исследовательской, проектной и социальной деятельности;</w:t>
            </w:r>
          </w:p>
          <w:p w:rsidR="006D56AA" w:rsidRPr="00D34D7A" w:rsidRDefault="006D56AA" w:rsidP="00CD0687">
            <w:pPr>
              <w:shd w:val="clear" w:color="auto" w:fill="FFFFFF"/>
              <w:jc w:val="both"/>
              <w:rPr>
                <w:rFonts w:eastAsia="OfficinaSansBookC"/>
                <w:b/>
              </w:rPr>
            </w:pPr>
            <w:r w:rsidRPr="00D34D7A">
              <w:rPr>
                <w:rFonts w:eastAsia="OfficinaSansBookC"/>
                <w:b/>
              </w:rPr>
              <w:t>Овладение универсальными коммуникативными действиями:</w:t>
            </w:r>
          </w:p>
          <w:p w:rsidR="006D56AA" w:rsidRPr="00D34D7A" w:rsidRDefault="006D56AA" w:rsidP="00CD0687">
            <w:pPr>
              <w:shd w:val="clear" w:color="auto" w:fill="FFFFFF"/>
              <w:jc w:val="both"/>
              <w:rPr>
                <w:rFonts w:eastAsia="OfficinaSansBookC"/>
              </w:rPr>
            </w:pPr>
            <w:r w:rsidRPr="00D34D7A">
              <w:rPr>
                <w:rFonts w:eastAsia="OfficinaSansBookC"/>
                <w:color w:val="808080"/>
              </w:rPr>
              <w:t>б)</w:t>
            </w:r>
            <w:r w:rsidRPr="00D34D7A">
              <w:rPr>
                <w:rFonts w:eastAsia="OfficinaSansBookC"/>
              </w:rPr>
              <w:t> </w:t>
            </w:r>
            <w:r w:rsidRPr="00D34D7A">
              <w:rPr>
                <w:rFonts w:eastAsia="OfficinaSansBookC"/>
                <w:b/>
              </w:rPr>
              <w:t>совместная деятельность</w:t>
            </w:r>
            <w:r w:rsidRPr="00D34D7A">
              <w:rPr>
                <w:rFonts w:eastAsia="OfficinaSansBookC"/>
              </w:rPr>
              <w:t>:</w:t>
            </w:r>
          </w:p>
          <w:p w:rsidR="006D56AA" w:rsidRPr="00D34D7A" w:rsidRDefault="006D56AA" w:rsidP="00CD0687">
            <w:pPr>
              <w:shd w:val="clear" w:color="auto" w:fill="FFFFFF"/>
              <w:jc w:val="both"/>
              <w:rPr>
                <w:rFonts w:eastAsia="OfficinaSansBookC"/>
              </w:rPr>
            </w:pPr>
            <w:r w:rsidRPr="00D34D7A">
              <w:rPr>
                <w:rFonts w:eastAsia="OfficinaSansBookC"/>
              </w:rPr>
              <w:t>- понимать и использовать преимущества командной и индивидуальной работы;</w:t>
            </w:r>
          </w:p>
          <w:p w:rsidR="006D56AA" w:rsidRPr="00D34D7A" w:rsidRDefault="006D56AA" w:rsidP="00CD0687">
            <w:pPr>
              <w:shd w:val="clear" w:color="auto" w:fill="FFFFFF"/>
              <w:jc w:val="both"/>
              <w:rPr>
                <w:rFonts w:eastAsia="OfficinaSansBookC"/>
              </w:rPr>
            </w:pPr>
            <w:r w:rsidRPr="00D34D7A">
              <w:rPr>
                <w:rFonts w:eastAsia="OfficinaSansBookC"/>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D34D7A">
              <w:rPr>
                <w:rFonts w:eastAsia="OfficinaSansBookC"/>
              </w:rPr>
              <w:lastRenderedPageBreak/>
              <w:t>обсуждать результаты совместной работы;</w:t>
            </w:r>
          </w:p>
          <w:p w:rsidR="006D56AA" w:rsidRPr="00D34D7A" w:rsidRDefault="006D56AA" w:rsidP="00CD0687">
            <w:pPr>
              <w:shd w:val="clear" w:color="auto" w:fill="FFFFFF"/>
              <w:jc w:val="both"/>
              <w:rPr>
                <w:rFonts w:eastAsia="OfficinaSansBookC"/>
              </w:rPr>
            </w:pPr>
            <w:r w:rsidRPr="00D34D7A">
              <w:rPr>
                <w:rFonts w:eastAsia="OfficinaSansBookC"/>
              </w:rPr>
              <w:t>- координировать и выполнять работу в условиях реального, виртуального и комбинированного взаимодействия;</w:t>
            </w:r>
          </w:p>
          <w:p w:rsidR="006D56AA" w:rsidRPr="00D34D7A" w:rsidRDefault="006D56AA" w:rsidP="00CD0687">
            <w:pPr>
              <w:jc w:val="both"/>
              <w:rPr>
                <w:rFonts w:eastAsia="OfficinaSansBookC"/>
              </w:rPr>
            </w:pPr>
            <w:r w:rsidRPr="00D34D7A">
              <w:rPr>
                <w:rFonts w:eastAsia="OfficinaSansBookC"/>
              </w:rPr>
              <w:t>- осуществлять позитивное стратегическое поведение в различных ситуациях, проявлять творчество и воображение, быть инициативным</w:t>
            </w:r>
          </w:p>
          <w:p w:rsidR="006D56AA" w:rsidRPr="00D34D7A" w:rsidRDefault="006D56AA" w:rsidP="00CD0687">
            <w:pPr>
              <w:shd w:val="clear" w:color="auto" w:fill="FFFFFF"/>
              <w:jc w:val="both"/>
              <w:rPr>
                <w:rFonts w:eastAsia="OfficinaSansBookC"/>
                <w:b/>
              </w:rPr>
            </w:pPr>
            <w:r w:rsidRPr="00D34D7A">
              <w:rPr>
                <w:rFonts w:eastAsia="OfficinaSansBookC"/>
                <w:b/>
              </w:rPr>
              <w:t>Овладение универсальными регулятивными действиями:</w:t>
            </w:r>
          </w:p>
          <w:p w:rsidR="006D56AA" w:rsidRPr="00D34D7A" w:rsidRDefault="006D56AA" w:rsidP="00CD0687">
            <w:pPr>
              <w:shd w:val="clear" w:color="auto" w:fill="FFFFFF"/>
              <w:jc w:val="both"/>
              <w:rPr>
                <w:rFonts w:eastAsia="OfficinaSansBookC"/>
                <w:b/>
              </w:rPr>
            </w:pPr>
            <w:r w:rsidRPr="00D34D7A">
              <w:rPr>
                <w:rFonts w:eastAsia="OfficinaSansBookC"/>
                <w:color w:val="808080"/>
              </w:rPr>
              <w:t>г</w:t>
            </w:r>
            <w:r w:rsidRPr="00D34D7A">
              <w:rPr>
                <w:rFonts w:eastAsia="OfficinaSansBookC"/>
                <w:b/>
                <w:color w:val="808080"/>
              </w:rPr>
              <w:t>)</w:t>
            </w:r>
            <w:r w:rsidRPr="00D34D7A">
              <w:rPr>
                <w:rFonts w:eastAsia="OfficinaSansBookC"/>
                <w:b/>
              </w:rPr>
              <w:t> принятие себя и других людей:</w:t>
            </w:r>
          </w:p>
          <w:p w:rsidR="006D56AA" w:rsidRPr="00D34D7A" w:rsidRDefault="006D56AA" w:rsidP="00CD0687">
            <w:pPr>
              <w:shd w:val="clear" w:color="auto" w:fill="FFFFFF"/>
              <w:jc w:val="both"/>
              <w:rPr>
                <w:rFonts w:eastAsia="OfficinaSansBookC"/>
              </w:rPr>
            </w:pPr>
            <w:r w:rsidRPr="00D34D7A">
              <w:rPr>
                <w:rFonts w:eastAsia="OfficinaSansBookC"/>
              </w:rPr>
              <w:t>- принимать мотивы и аргументы других людей при анализе результатов деятельности;</w:t>
            </w:r>
          </w:p>
          <w:p w:rsidR="006D56AA" w:rsidRPr="00D34D7A" w:rsidRDefault="006D56AA" w:rsidP="00CD0687">
            <w:pPr>
              <w:shd w:val="clear" w:color="auto" w:fill="FFFFFF"/>
              <w:jc w:val="both"/>
              <w:rPr>
                <w:rFonts w:eastAsia="OfficinaSansBookC"/>
              </w:rPr>
            </w:pPr>
            <w:r w:rsidRPr="00D34D7A">
              <w:rPr>
                <w:rFonts w:eastAsia="OfficinaSansBookC"/>
              </w:rPr>
              <w:t>- признавать свое право и право других людей на ошибки;</w:t>
            </w:r>
          </w:p>
          <w:p w:rsidR="006D56AA" w:rsidRPr="00D34D7A" w:rsidRDefault="006D56AA" w:rsidP="00CD0687">
            <w:pPr>
              <w:tabs>
                <w:tab w:val="left" w:pos="425"/>
              </w:tabs>
              <w:rPr>
                <w:rFonts w:eastAsia="OfficinaSansBookC"/>
              </w:rPr>
            </w:pPr>
            <w:r w:rsidRPr="00D34D7A">
              <w:rPr>
                <w:rFonts w:eastAsia="OfficinaSansBookC"/>
              </w:rPr>
              <w:t>- развивать способность понимать мир с позиции другого человека;</w:t>
            </w:r>
          </w:p>
        </w:tc>
        <w:tc>
          <w:tcPr>
            <w:tcW w:w="7695" w:type="dxa"/>
          </w:tcPr>
          <w:p w:rsidR="006D56AA" w:rsidRPr="00D34D7A" w:rsidRDefault="006D56AA" w:rsidP="00CD0687">
            <w:pPr>
              <w:jc w:val="both"/>
              <w:rPr>
                <w:rFonts w:eastAsia="OfficinaSansBookC"/>
              </w:rPr>
            </w:pPr>
            <w:r w:rsidRPr="00D34D7A">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D56AA" w:rsidRPr="00D34D7A" w:rsidTr="00CD0687">
        <w:trPr>
          <w:trHeight w:val="674"/>
        </w:trPr>
        <w:tc>
          <w:tcPr>
            <w:tcW w:w="1755" w:type="dxa"/>
          </w:tcPr>
          <w:p w:rsidR="006D56AA" w:rsidRPr="00D34D7A" w:rsidRDefault="006D56AA" w:rsidP="00CD0687">
            <w:pPr>
              <w:rPr>
                <w:rFonts w:eastAsia="OfficinaSansBookC"/>
              </w:rPr>
            </w:pPr>
            <w:r w:rsidRPr="00D34D7A">
              <w:rPr>
                <w:rFonts w:eastAsia="OfficinaSansBookC"/>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6D56AA" w:rsidRPr="00D34D7A" w:rsidRDefault="006D56AA" w:rsidP="00CD0687">
            <w:pPr>
              <w:rPr>
                <w:rFonts w:eastAsia="OfficinaSansBookC"/>
                <w:b/>
                <w:highlight w:val="white"/>
              </w:rPr>
            </w:pPr>
            <w:r w:rsidRPr="00D34D7A">
              <w:rPr>
                <w:rFonts w:eastAsia="OfficinaSansBookC"/>
                <w:b/>
                <w:highlight w:val="white"/>
              </w:rPr>
              <w:t>В области экологического воспитания:</w:t>
            </w:r>
          </w:p>
          <w:p w:rsidR="006D56AA" w:rsidRPr="00D34D7A" w:rsidRDefault="006D56AA" w:rsidP="00CD0687">
            <w:pPr>
              <w:jc w:val="both"/>
              <w:rPr>
                <w:rFonts w:eastAsia="OfficinaSansBookC"/>
                <w:highlight w:val="white"/>
              </w:rPr>
            </w:pPr>
            <w:r w:rsidRPr="00D34D7A">
              <w:rPr>
                <w:rFonts w:eastAsia="OfficinaSansBookC"/>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D56AA" w:rsidRPr="00D34D7A" w:rsidRDefault="006D56AA" w:rsidP="00CD0687">
            <w:pPr>
              <w:jc w:val="both"/>
              <w:rPr>
                <w:rFonts w:eastAsia="OfficinaSansBookC"/>
                <w:b/>
              </w:rPr>
            </w:pPr>
            <w:r w:rsidRPr="00D34D7A">
              <w:rPr>
                <w:rFonts w:eastAsia="OfficinaSansBookC"/>
                <w:highlight w:val="white"/>
              </w:rPr>
              <w:t>- планирование и осуществление действий в окружающей среде на основе знания целей устойчивого развития человечества;</w:t>
            </w:r>
          </w:p>
          <w:p w:rsidR="006D56AA" w:rsidRPr="00D34D7A" w:rsidRDefault="006D56AA" w:rsidP="00CD0687">
            <w:pPr>
              <w:jc w:val="both"/>
              <w:rPr>
                <w:rFonts w:eastAsia="OfficinaSansBookC"/>
              </w:rPr>
            </w:pPr>
            <w:r w:rsidRPr="00D34D7A">
              <w:rPr>
                <w:rFonts w:eastAsia="OfficinaSansBookC"/>
                <w:highlight w:val="white"/>
              </w:rPr>
              <w:t>активное неприятие действий, приносящих вред окружающей среде;</w:t>
            </w:r>
          </w:p>
          <w:p w:rsidR="006D56AA" w:rsidRPr="00D34D7A" w:rsidRDefault="006D56AA" w:rsidP="00CD0687">
            <w:pPr>
              <w:jc w:val="both"/>
              <w:rPr>
                <w:rFonts w:eastAsia="OfficinaSansBookC"/>
              </w:rPr>
            </w:pPr>
            <w:r w:rsidRPr="00D34D7A">
              <w:rPr>
                <w:rFonts w:eastAsia="OfficinaSansBookC"/>
                <w:highlight w:val="white"/>
              </w:rPr>
              <w:t>- умение прогнозировать неблагоприятные экологические последствия предпринимаемых действий, предотвращать их;</w:t>
            </w:r>
          </w:p>
          <w:p w:rsidR="006D56AA" w:rsidRPr="00D34D7A" w:rsidRDefault="006D56AA" w:rsidP="00CD0687">
            <w:pPr>
              <w:jc w:val="both"/>
              <w:rPr>
                <w:rFonts w:eastAsia="OfficinaSansBookC"/>
                <w:highlight w:val="white"/>
              </w:rPr>
            </w:pPr>
            <w:r w:rsidRPr="00D34D7A">
              <w:rPr>
                <w:rFonts w:eastAsia="OfficinaSansBookC"/>
                <w:highlight w:val="white"/>
              </w:rPr>
              <w:t>- расширение опыта деятельности экологической направленности;</w:t>
            </w:r>
          </w:p>
          <w:p w:rsidR="006D56AA" w:rsidRPr="00D34D7A" w:rsidRDefault="006D56AA" w:rsidP="00CD0687">
            <w:pPr>
              <w:tabs>
                <w:tab w:val="left" w:pos="425"/>
              </w:tabs>
              <w:rPr>
                <w:rFonts w:eastAsia="OfficinaSansBookC"/>
              </w:rPr>
            </w:pPr>
            <w:r w:rsidRPr="00D34D7A">
              <w:rPr>
                <w:rFonts w:eastAsia="OfficinaSansBookC"/>
              </w:rPr>
              <w:t xml:space="preserve">- овладение навыками учебно-исследовательской, проектной и социальной </w:t>
            </w:r>
            <w:r w:rsidRPr="00D34D7A">
              <w:rPr>
                <w:rFonts w:eastAsia="OfficinaSansBookC"/>
              </w:rPr>
              <w:lastRenderedPageBreak/>
              <w:t>деятельности;</w:t>
            </w:r>
          </w:p>
        </w:tc>
        <w:tc>
          <w:tcPr>
            <w:tcW w:w="7695" w:type="dxa"/>
          </w:tcPr>
          <w:p w:rsidR="006D56AA" w:rsidRPr="00D34D7A" w:rsidRDefault="006D56AA" w:rsidP="00CD0687">
            <w:pPr>
              <w:widowControl w:val="0"/>
              <w:jc w:val="both"/>
              <w:rPr>
                <w:rFonts w:eastAsia="OfficinaSansBookC"/>
              </w:rPr>
            </w:pPr>
            <w:r w:rsidRPr="00D34D7A">
              <w:rPr>
                <w:rFonts w:eastAsia="OfficinaSansBookC"/>
              </w:rPr>
              <w:lastRenderedPageBreak/>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D56AA" w:rsidRPr="00D34D7A" w:rsidRDefault="006D56AA" w:rsidP="00CD0687">
            <w:pPr>
              <w:widowControl w:val="0"/>
              <w:jc w:val="both"/>
              <w:rPr>
                <w:rFonts w:eastAsia="OfficinaSansBookC"/>
              </w:rPr>
            </w:pPr>
            <w:r w:rsidRPr="00D34D7A">
              <w:rPr>
                <w:rFonts w:eastAsia="OfficinaSansBookC"/>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6D56AA" w:rsidRPr="00D34D7A" w:rsidTr="00CD0687">
        <w:trPr>
          <w:trHeight w:val="427"/>
        </w:trPr>
        <w:tc>
          <w:tcPr>
            <w:tcW w:w="1755" w:type="dxa"/>
            <w:tcBorders>
              <w:bottom w:val="single" w:sz="4" w:space="0" w:color="000000"/>
            </w:tcBorders>
          </w:tcPr>
          <w:p w:rsidR="006D56AA" w:rsidRPr="00D34D7A" w:rsidRDefault="006D56AA" w:rsidP="00CD0687">
            <w:pPr>
              <w:shd w:val="clear" w:color="auto" w:fill="FFFFFF"/>
              <w:rPr>
                <w:color w:val="1A1A1A"/>
              </w:rPr>
            </w:pPr>
            <w:r w:rsidRPr="00D34D7A">
              <w:rPr>
                <w:color w:val="1A1A1A"/>
              </w:rPr>
              <w:lastRenderedPageBreak/>
              <w:t>ПК 2.1.</w:t>
            </w:r>
          </w:p>
          <w:p w:rsidR="006D56AA" w:rsidRPr="00D34D7A" w:rsidRDefault="006D56AA" w:rsidP="00CD0687">
            <w:pPr>
              <w:shd w:val="clear" w:color="auto" w:fill="FFFFFF"/>
              <w:rPr>
                <w:color w:val="1A1A1A"/>
              </w:rPr>
            </w:pPr>
            <w:r w:rsidRPr="00D34D7A">
              <w:rPr>
                <w:color w:val="1A1A1A"/>
              </w:rPr>
              <w:t>Организовывать</w:t>
            </w:r>
          </w:p>
          <w:p w:rsidR="006D56AA" w:rsidRPr="00D34D7A" w:rsidRDefault="006D56AA" w:rsidP="00CD0687">
            <w:pPr>
              <w:shd w:val="clear" w:color="auto" w:fill="FFFFFF"/>
              <w:rPr>
                <w:color w:val="1A1A1A"/>
              </w:rPr>
            </w:pPr>
            <w:r w:rsidRPr="00D34D7A">
              <w:rPr>
                <w:color w:val="1A1A1A"/>
              </w:rPr>
              <w:t>работы и услуги по</w:t>
            </w:r>
          </w:p>
          <w:p w:rsidR="006D56AA" w:rsidRPr="00D34D7A" w:rsidRDefault="006D56AA" w:rsidP="00CD0687">
            <w:pPr>
              <w:shd w:val="clear" w:color="auto" w:fill="FFFFFF"/>
              <w:rPr>
                <w:color w:val="1A1A1A"/>
              </w:rPr>
            </w:pPr>
            <w:r w:rsidRPr="00D34D7A">
              <w:rPr>
                <w:color w:val="1A1A1A"/>
              </w:rPr>
              <w:t>содержанию</w:t>
            </w:r>
          </w:p>
          <w:p w:rsidR="006D56AA" w:rsidRPr="00D34D7A" w:rsidRDefault="006D56AA" w:rsidP="00CD0687">
            <w:pPr>
              <w:shd w:val="clear" w:color="auto" w:fill="FFFFFF"/>
              <w:rPr>
                <w:color w:val="1A1A1A"/>
              </w:rPr>
            </w:pPr>
            <w:r w:rsidRPr="00D34D7A">
              <w:rPr>
                <w:color w:val="1A1A1A"/>
              </w:rPr>
              <w:t>инженерных систем и</w:t>
            </w:r>
          </w:p>
          <w:p w:rsidR="006D56AA" w:rsidRPr="00D34D7A" w:rsidRDefault="006D56AA" w:rsidP="00CD0687">
            <w:pPr>
              <w:shd w:val="clear" w:color="auto" w:fill="FFFFFF"/>
              <w:rPr>
                <w:color w:val="1A1A1A"/>
              </w:rPr>
            </w:pPr>
            <w:r w:rsidRPr="00D34D7A">
              <w:rPr>
                <w:color w:val="1A1A1A"/>
              </w:rPr>
              <w:t>конструктивных</w:t>
            </w:r>
          </w:p>
          <w:p w:rsidR="006D56AA" w:rsidRPr="00D34D7A" w:rsidRDefault="006D56AA" w:rsidP="00CD0687">
            <w:pPr>
              <w:shd w:val="clear" w:color="auto" w:fill="FFFFFF"/>
              <w:rPr>
                <w:color w:val="1A1A1A"/>
              </w:rPr>
            </w:pPr>
            <w:r w:rsidRPr="00D34D7A">
              <w:rPr>
                <w:color w:val="1A1A1A"/>
              </w:rPr>
              <w:t>элементов, входящих</w:t>
            </w:r>
          </w:p>
          <w:p w:rsidR="006D56AA" w:rsidRPr="00D34D7A" w:rsidRDefault="006D56AA" w:rsidP="00CD0687">
            <w:pPr>
              <w:shd w:val="clear" w:color="auto" w:fill="FFFFFF"/>
              <w:rPr>
                <w:color w:val="1A1A1A"/>
              </w:rPr>
            </w:pPr>
            <w:r w:rsidRPr="00D34D7A">
              <w:rPr>
                <w:color w:val="1A1A1A"/>
              </w:rPr>
              <w:t>в состав общего</w:t>
            </w:r>
          </w:p>
          <w:p w:rsidR="006D56AA" w:rsidRPr="00D34D7A" w:rsidRDefault="006D56AA" w:rsidP="00CD0687">
            <w:pPr>
              <w:shd w:val="clear" w:color="auto" w:fill="FFFFFF"/>
              <w:rPr>
                <w:color w:val="1A1A1A"/>
              </w:rPr>
            </w:pPr>
            <w:r w:rsidRPr="00D34D7A">
              <w:rPr>
                <w:color w:val="1A1A1A"/>
              </w:rPr>
              <w:t>имущества в</w:t>
            </w:r>
          </w:p>
          <w:p w:rsidR="006D56AA" w:rsidRPr="00D34D7A" w:rsidRDefault="006D56AA" w:rsidP="00CD0687">
            <w:pPr>
              <w:shd w:val="clear" w:color="auto" w:fill="FFFFFF"/>
              <w:rPr>
                <w:color w:val="1A1A1A"/>
              </w:rPr>
            </w:pPr>
            <w:r w:rsidRPr="00D34D7A">
              <w:rPr>
                <w:color w:val="1A1A1A"/>
              </w:rPr>
              <w:t>многоквартирных</w:t>
            </w:r>
          </w:p>
          <w:p w:rsidR="006D56AA" w:rsidRPr="00D34D7A" w:rsidRDefault="006D56AA" w:rsidP="00CD0687">
            <w:pPr>
              <w:shd w:val="clear" w:color="auto" w:fill="FFFFFF"/>
              <w:rPr>
                <w:color w:val="1A1A1A"/>
              </w:rPr>
            </w:pPr>
            <w:r w:rsidRPr="00D34D7A">
              <w:rPr>
                <w:color w:val="1A1A1A"/>
              </w:rPr>
              <w:t>домах</w:t>
            </w:r>
          </w:p>
          <w:p w:rsidR="006D56AA" w:rsidRDefault="006D56AA" w:rsidP="00CD0687">
            <w:pPr>
              <w:shd w:val="clear" w:color="auto" w:fill="FFFFFF"/>
              <w:rPr>
                <w:color w:val="1A1A1A"/>
              </w:rPr>
            </w:pPr>
          </w:p>
          <w:p w:rsidR="006D56AA" w:rsidRDefault="006D56AA" w:rsidP="00CD0687">
            <w:pPr>
              <w:shd w:val="clear" w:color="auto" w:fill="FFFFFF"/>
              <w:rPr>
                <w:color w:val="1A1A1A"/>
              </w:rPr>
            </w:pPr>
          </w:p>
          <w:p w:rsidR="006D56AA" w:rsidRDefault="006D56AA" w:rsidP="00CD0687">
            <w:pPr>
              <w:shd w:val="clear" w:color="auto" w:fill="FFFFFF"/>
              <w:rPr>
                <w:color w:val="1A1A1A"/>
              </w:rPr>
            </w:pPr>
          </w:p>
          <w:p w:rsidR="006D56AA" w:rsidRDefault="006D56AA" w:rsidP="00CD0687">
            <w:pPr>
              <w:shd w:val="clear" w:color="auto" w:fill="FFFFFF"/>
              <w:rPr>
                <w:color w:val="1A1A1A"/>
              </w:rPr>
            </w:pPr>
          </w:p>
          <w:p w:rsidR="006D56AA" w:rsidRDefault="006D56AA" w:rsidP="00CD0687">
            <w:pPr>
              <w:shd w:val="clear" w:color="auto" w:fill="FFFFFF"/>
              <w:rPr>
                <w:color w:val="1A1A1A"/>
              </w:rPr>
            </w:pPr>
          </w:p>
          <w:p w:rsidR="006D56AA" w:rsidRPr="00D34D7A" w:rsidRDefault="006D56AA" w:rsidP="00CD0687">
            <w:pPr>
              <w:shd w:val="clear" w:color="auto" w:fill="FFFFFF"/>
              <w:rPr>
                <w:color w:val="1A1A1A"/>
              </w:rPr>
            </w:pPr>
            <w:r w:rsidRPr="00D34D7A">
              <w:rPr>
                <w:color w:val="1A1A1A"/>
              </w:rPr>
              <w:t>ПК 2.2.</w:t>
            </w:r>
          </w:p>
          <w:p w:rsidR="006D56AA" w:rsidRPr="00D34D7A" w:rsidRDefault="006D56AA" w:rsidP="00CD0687">
            <w:pPr>
              <w:shd w:val="clear" w:color="auto" w:fill="FFFFFF"/>
              <w:rPr>
                <w:color w:val="1A1A1A"/>
              </w:rPr>
            </w:pPr>
            <w:r w:rsidRPr="00D34D7A">
              <w:rPr>
                <w:color w:val="1A1A1A"/>
              </w:rPr>
              <w:t>Организовывать</w:t>
            </w:r>
          </w:p>
          <w:p w:rsidR="006D56AA" w:rsidRPr="00D34D7A" w:rsidRDefault="006D56AA" w:rsidP="00CD0687">
            <w:pPr>
              <w:shd w:val="clear" w:color="auto" w:fill="FFFFFF"/>
              <w:rPr>
                <w:color w:val="1A1A1A"/>
              </w:rPr>
            </w:pPr>
            <w:r w:rsidRPr="00D34D7A">
              <w:rPr>
                <w:color w:val="1A1A1A"/>
              </w:rPr>
              <w:t>техническую</w:t>
            </w:r>
          </w:p>
          <w:p w:rsidR="006D56AA" w:rsidRPr="00D34D7A" w:rsidRDefault="006D56AA" w:rsidP="00CD0687">
            <w:pPr>
              <w:shd w:val="clear" w:color="auto" w:fill="FFFFFF"/>
              <w:rPr>
                <w:color w:val="1A1A1A"/>
              </w:rPr>
            </w:pPr>
            <w:r w:rsidRPr="00D34D7A">
              <w:rPr>
                <w:color w:val="1A1A1A"/>
              </w:rPr>
              <w:t>эксплуатацию</w:t>
            </w:r>
          </w:p>
          <w:p w:rsidR="006D56AA" w:rsidRPr="00D34D7A" w:rsidRDefault="006D56AA" w:rsidP="00CD0687">
            <w:pPr>
              <w:shd w:val="clear" w:color="auto" w:fill="FFFFFF"/>
              <w:rPr>
                <w:color w:val="1A1A1A"/>
              </w:rPr>
            </w:pPr>
            <w:r w:rsidRPr="00D34D7A">
              <w:rPr>
                <w:color w:val="1A1A1A"/>
              </w:rPr>
              <w:t>инженерных систем и</w:t>
            </w:r>
          </w:p>
          <w:p w:rsidR="006D56AA" w:rsidRPr="00D34D7A" w:rsidRDefault="006D56AA" w:rsidP="00CD0687">
            <w:pPr>
              <w:shd w:val="clear" w:color="auto" w:fill="FFFFFF"/>
              <w:rPr>
                <w:color w:val="1A1A1A"/>
              </w:rPr>
            </w:pPr>
            <w:r w:rsidRPr="00D34D7A">
              <w:rPr>
                <w:color w:val="1A1A1A"/>
              </w:rPr>
              <w:t>конструктивн</w:t>
            </w:r>
            <w:r w:rsidRPr="00D34D7A">
              <w:rPr>
                <w:color w:val="1A1A1A"/>
              </w:rPr>
              <w:lastRenderedPageBreak/>
              <w:t>ых</w:t>
            </w:r>
          </w:p>
          <w:p w:rsidR="006D56AA" w:rsidRPr="00D34D7A" w:rsidRDefault="006D56AA" w:rsidP="00CD0687">
            <w:pPr>
              <w:shd w:val="clear" w:color="auto" w:fill="FFFFFF"/>
              <w:rPr>
                <w:color w:val="1A1A1A"/>
              </w:rPr>
            </w:pPr>
            <w:r w:rsidRPr="00D34D7A">
              <w:rPr>
                <w:color w:val="1A1A1A"/>
              </w:rPr>
              <w:t>элементов зданий</w:t>
            </w:r>
          </w:p>
          <w:p w:rsidR="006D56AA" w:rsidRPr="00D34D7A" w:rsidRDefault="006D56AA" w:rsidP="00CD0687">
            <w:pPr>
              <w:shd w:val="clear" w:color="auto" w:fill="FFFFFF"/>
              <w:rPr>
                <w:color w:val="1A1A1A"/>
              </w:rPr>
            </w:pPr>
            <w:r w:rsidRPr="00D34D7A">
              <w:rPr>
                <w:color w:val="1A1A1A"/>
              </w:rPr>
              <w:t>жилищно-</w:t>
            </w:r>
          </w:p>
          <w:p w:rsidR="006D56AA" w:rsidRPr="00D34D7A" w:rsidRDefault="006D56AA" w:rsidP="00CD0687">
            <w:pPr>
              <w:shd w:val="clear" w:color="auto" w:fill="FFFFFF"/>
              <w:rPr>
                <w:color w:val="1A1A1A"/>
              </w:rPr>
            </w:pPr>
            <w:r w:rsidRPr="00D34D7A">
              <w:rPr>
                <w:color w:val="1A1A1A"/>
              </w:rPr>
              <w:t>коммунального</w:t>
            </w:r>
          </w:p>
          <w:p w:rsidR="006D56AA" w:rsidRPr="00D34D7A" w:rsidRDefault="006D56AA" w:rsidP="00CD0687">
            <w:pPr>
              <w:shd w:val="clear" w:color="auto" w:fill="FFFFFF"/>
              <w:rPr>
                <w:color w:val="1A1A1A"/>
              </w:rPr>
            </w:pPr>
            <w:r w:rsidRPr="00D34D7A">
              <w:rPr>
                <w:color w:val="1A1A1A"/>
              </w:rPr>
              <w:t>хозяйства</w:t>
            </w:r>
          </w:p>
          <w:p w:rsidR="006D56AA" w:rsidRDefault="006D56AA" w:rsidP="00CD0687">
            <w:pPr>
              <w:shd w:val="clear" w:color="auto" w:fill="FFFFFF"/>
              <w:rPr>
                <w:color w:val="1A1A1A"/>
              </w:rPr>
            </w:pPr>
          </w:p>
          <w:p w:rsidR="006D56AA" w:rsidRPr="00D34D7A" w:rsidRDefault="006D56AA" w:rsidP="00CD0687">
            <w:pPr>
              <w:shd w:val="clear" w:color="auto" w:fill="FFFFFF"/>
              <w:rPr>
                <w:color w:val="1A1A1A"/>
              </w:rPr>
            </w:pPr>
            <w:r w:rsidRPr="00D34D7A">
              <w:rPr>
                <w:color w:val="1A1A1A"/>
              </w:rPr>
              <w:t>3.1. Планировать,</w:t>
            </w:r>
          </w:p>
          <w:p w:rsidR="006D56AA" w:rsidRPr="00D34D7A" w:rsidRDefault="006D56AA" w:rsidP="00CD0687">
            <w:pPr>
              <w:shd w:val="clear" w:color="auto" w:fill="FFFFFF"/>
              <w:rPr>
                <w:color w:val="1A1A1A"/>
              </w:rPr>
            </w:pPr>
            <w:r w:rsidRPr="00D34D7A">
              <w:rPr>
                <w:color w:val="1A1A1A"/>
              </w:rPr>
              <w:t>организовывать</w:t>
            </w:r>
          </w:p>
          <w:p w:rsidR="006D56AA" w:rsidRPr="00D34D7A" w:rsidRDefault="006D56AA" w:rsidP="00CD0687">
            <w:pPr>
              <w:shd w:val="clear" w:color="auto" w:fill="FFFFFF"/>
              <w:rPr>
                <w:color w:val="1A1A1A"/>
              </w:rPr>
            </w:pPr>
            <w:r w:rsidRPr="00D34D7A">
              <w:rPr>
                <w:color w:val="1A1A1A"/>
              </w:rPr>
              <w:t>и</w:t>
            </w:r>
          </w:p>
          <w:p w:rsidR="006D56AA" w:rsidRPr="00D34D7A" w:rsidRDefault="006D56AA" w:rsidP="00CD0687">
            <w:pPr>
              <w:shd w:val="clear" w:color="auto" w:fill="FFFFFF"/>
              <w:rPr>
                <w:color w:val="1A1A1A"/>
              </w:rPr>
            </w:pPr>
            <w:r w:rsidRPr="00D34D7A">
              <w:rPr>
                <w:color w:val="1A1A1A"/>
              </w:rPr>
              <w:t>обеспечивать</w:t>
            </w:r>
          </w:p>
          <w:p w:rsidR="006D56AA" w:rsidRPr="00D34D7A" w:rsidRDefault="006D56AA" w:rsidP="00CD0687">
            <w:pPr>
              <w:shd w:val="clear" w:color="auto" w:fill="FFFFFF"/>
              <w:rPr>
                <w:color w:val="1A1A1A"/>
              </w:rPr>
            </w:pPr>
            <w:r w:rsidRPr="00D34D7A">
              <w:rPr>
                <w:color w:val="1A1A1A"/>
              </w:rPr>
              <w:t>контроль проведения</w:t>
            </w:r>
          </w:p>
          <w:p w:rsidR="006D56AA" w:rsidRPr="00D34D7A" w:rsidRDefault="006D56AA" w:rsidP="00CD0687">
            <w:pPr>
              <w:shd w:val="clear" w:color="auto" w:fill="FFFFFF"/>
              <w:rPr>
                <w:color w:val="1A1A1A"/>
              </w:rPr>
            </w:pPr>
            <w:r w:rsidRPr="00D34D7A">
              <w:rPr>
                <w:color w:val="1A1A1A"/>
              </w:rPr>
              <w:t>работ, связанных с</w:t>
            </w:r>
          </w:p>
          <w:p w:rsidR="006D56AA" w:rsidRPr="00D34D7A" w:rsidRDefault="006D56AA" w:rsidP="00CD0687">
            <w:pPr>
              <w:shd w:val="clear" w:color="auto" w:fill="FFFFFF"/>
              <w:rPr>
                <w:color w:val="1A1A1A"/>
              </w:rPr>
            </w:pPr>
            <w:r w:rsidRPr="00D34D7A">
              <w:rPr>
                <w:color w:val="1A1A1A"/>
              </w:rPr>
              <w:t>соблюдением</w:t>
            </w:r>
          </w:p>
          <w:p w:rsidR="006D56AA" w:rsidRPr="00D34D7A" w:rsidRDefault="006D56AA" w:rsidP="00CD0687">
            <w:pPr>
              <w:shd w:val="clear" w:color="auto" w:fill="FFFFFF"/>
              <w:rPr>
                <w:color w:val="1A1A1A"/>
              </w:rPr>
            </w:pPr>
            <w:r w:rsidRPr="00D34D7A">
              <w:rPr>
                <w:color w:val="1A1A1A"/>
              </w:rPr>
              <w:t>санитарного</w:t>
            </w:r>
          </w:p>
          <w:p w:rsidR="006D56AA" w:rsidRPr="00D34D7A" w:rsidRDefault="006D56AA" w:rsidP="00CD0687">
            <w:pPr>
              <w:shd w:val="clear" w:color="auto" w:fill="FFFFFF"/>
              <w:rPr>
                <w:color w:val="1A1A1A"/>
              </w:rPr>
            </w:pPr>
            <w:r w:rsidRPr="00D34D7A">
              <w:rPr>
                <w:color w:val="1A1A1A"/>
              </w:rPr>
              <w:t>содержания общего</w:t>
            </w:r>
          </w:p>
          <w:p w:rsidR="006D56AA" w:rsidRPr="00D34D7A" w:rsidRDefault="006D56AA" w:rsidP="00CD0687">
            <w:pPr>
              <w:shd w:val="clear" w:color="auto" w:fill="FFFFFF"/>
              <w:rPr>
                <w:color w:val="1A1A1A"/>
              </w:rPr>
            </w:pPr>
            <w:r w:rsidRPr="00D34D7A">
              <w:rPr>
                <w:color w:val="1A1A1A"/>
              </w:rPr>
              <w:t>имущества</w:t>
            </w:r>
          </w:p>
          <w:p w:rsidR="006D56AA" w:rsidRPr="00D34D7A" w:rsidRDefault="006D56AA" w:rsidP="00CD0687">
            <w:pPr>
              <w:shd w:val="clear" w:color="auto" w:fill="FFFFFF"/>
              <w:rPr>
                <w:color w:val="1A1A1A"/>
              </w:rPr>
            </w:pPr>
            <w:r w:rsidRPr="00D34D7A">
              <w:rPr>
                <w:color w:val="1A1A1A"/>
              </w:rPr>
              <w:t>в</w:t>
            </w:r>
          </w:p>
          <w:p w:rsidR="006D56AA" w:rsidRPr="00D34D7A" w:rsidRDefault="006D56AA" w:rsidP="00CD0687">
            <w:pPr>
              <w:shd w:val="clear" w:color="auto" w:fill="FFFFFF"/>
              <w:rPr>
                <w:color w:val="1A1A1A"/>
              </w:rPr>
            </w:pPr>
            <w:r w:rsidRPr="00D34D7A">
              <w:rPr>
                <w:color w:val="1A1A1A"/>
              </w:rPr>
              <w:t>многоквартирных</w:t>
            </w:r>
          </w:p>
          <w:p w:rsidR="006D56AA" w:rsidRPr="00D34D7A" w:rsidRDefault="006D56AA" w:rsidP="00CD0687">
            <w:pPr>
              <w:shd w:val="clear" w:color="auto" w:fill="FFFFFF"/>
              <w:rPr>
                <w:color w:val="1A1A1A"/>
              </w:rPr>
            </w:pPr>
            <w:r w:rsidRPr="00D34D7A">
              <w:rPr>
                <w:color w:val="1A1A1A"/>
              </w:rPr>
              <w:t>домах</w:t>
            </w: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shd w:val="clear" w:color="auto" w:fill="FFFFFF"/>
              <w:rPr>
                <w:color w:val="1A1A1A"/>
              </w:rPr>
            </w:pPr>
          </w:p>
          <w:p w:rsidR="006D56AA" w:rsidRPr="00D34D7A" w:rsidRDefault="006D56AA" w:rsidP="00CD0687">
            <w:pPr>
              <w:rPr>
                <w:rFonts w:eastAsia="OfficinaSansBookC"/>
                <w:b/>
              </w:rPr>
            </w:pPr>
          </w:p>
        </w:tc>
        <w:tc>
          <w:tcPr>
            <w:tcW w:w="5160" w:type="dxa"/>
            <w:tcBorders>
              <w:bottom w:val="single" w:sz="4" w:space="0" w:color="000000"/>
            </w:tcBorders>
          </w:tcPr>
          <w:p w:rsidR="006D56AA" w:rsidRPr="00D34D7A" w:rsidRDefault="006D56AA" w:rsidP="00CD0687">
            <w:pPr>
              <w:rPr>
                <w:rFonts w:eastAsia="OfficinaSansBookC"/>
              </w:rPr>
            </w:pPr>
          </w:p>
          <w:p w:rsidR="006D56AA" w:rsidRDefault="006D56AA" w:rsidP="00CD0687">
            <w:r>
              <w:t xml:space="preserve">сформированность экологической культуры, понимание влияния социально-экономических процессов на состояние природной и социальной среды, </w:t>
            </w:r>
          </w:p>
          <w:p w:rsidR="006D56AA" w:rsidRDefault="006D56AA" w:rsidP="00CD0687">
            <w:r>
              <w:t xml:space="preserve">осознание глобального характера экологических проблем; </w:t>
            </w:r>
          </w:p>
          <w:p w:rsidR="006D56AA" w:rsidRDefault="006D56AA" w:rsidP="00CD0687">
            <w:r>
              <w:t>активное неприятие действий, приносящих вред окружающей среде;</w:t>
            </w:r>
          </w:p>
          <w:p w:rsidR="006D56AA" w:rsidRDefault="006D56AA" w:rsidP="00CD0687">
            <w:r>
              <w:t xml:space="preserve"> умение прогнозировать неблагоприятные экологические последствия предпринимаемых действий, предотвращать их; </w:t>
            </w:r>
          </w:p>
          <w:p w:rsidR="006D56AA" w:rsidRPr="00D34D7A" w:rsidRDefault="006D56AA" w:rsidP="00CD0687">
            <w:pPr>
              <w:rPr>
                <w:rFonts w:eastAsia="OfficinaSansBookC"/>
              </w:rPr>
            </w:pPr>
            <w:r>
              <w:t>расширение опыта деятельности экологической направленности;</w:t>
            </w:r>
          </w:p>
          <w:p w:rsidR="006D56AA" w:rsidRDefault="006D56AA" w:rsidP="00CD0687">
            <w:pPr>
              <w:rPr>
                <w:rFonts w:eastAsia="OfficinaSansBookC"/>
              </w:rPr>
            </w:pPr>
          </w:p>
          <w:p w:rsidR="006D56AA" w:rsidRDefault="006D56AA" w:rsidP="00CD0687">
            <w:pPr>
              <w:rPr>
                <w:rFonts w:eastAsia="OfficinaSansBookC"/>
              </w:rPr>
            </w:pPr>
          </w:p>
          <w:p w:rsidR="006D56AA" w:rsidRDefault="006D56AA" w:rsidP="00CD0687">
            <w:pPr>
              <w:rPr>
                <w:rFonts w:eastAsia="OfficinaSansBookC"/>
              </w:rPr>
            </w:pPr>
          </w:p>
          <w:p w:rsidR="006D56AA" w:rsidRDefault="006D56AA" w:rsidP="00CD0687">
            <w:pPr>
              <w:rPr>
                <w:rFonts w:eastAsia="OfficinaSansBookC"/>
              </w:rPr>
            </w:pPr>
          </w:p>
          <w:p w:rsidR="006D56AA" w:rsidRDefault="006D56AA" w:rsidP="00CD0687">
            <w:pPr>
              <w:rPr>
                <w:rFonts w:eastAsia="OfficinaSansBookC"/>
              </w:rPr>
            </w:pPr>
          </w:p>
          <w:p w:rsidR="006D56AA" w:rsidRDefault="006D56AA" w:rsidP="00CD0687">
            <w:pPr>
              <w:rPr>
                <w:rFonts w:eastAsia="OfficinaSansBookC"/>
              </w:rPr>
            </w:pPr>
          </w:p>
          <w:p w:rsidR="006D56AA" w:rsidRDefault="006D56AA" w:rsidP="00CD0687">
            <w:pPr>
              <w:rPr>
                <w:rFonts w:eastAsia="OfficinaSansBookC"/>
              </w:rPr>
            </w:pPr>
          </w:p>
          <w:p w:rsidR="006D56AA" w:rsidRDefault="006D56AA" w:rsidP="00CD0687">
            <w:pPr>
              <w:rPr>
                <w:rFonts w:eastAsia="OfficinaSansBookC"/>
              </w:rPr>
            </w:pPr>
          </w:p>
          <w:p w:rsidR="006D56AA" w:rsidRPr="00D34D7A" w:rsidRDefault="006D56AA" w:rsidP="00CD0687">
            <w:pPr>
              <w:rPr>
                <w:rFonts w:eastAsia="OfficinaSansBookC"/>
              </w:rPr>
            </w:pPr>
          </w:p>
          <w:p w:rsidR="006D56AA" w:rsidRDefault="006D56AA" w:rsidP="00CD0687">
            <w:r>
              <w:t>активное неприятие действий, приносящих вред окружающей среде;</w:t>
            </w:r>
          </w:p>
          <w:p w:rsidR="006D56AA" w:rsidRDefault="006D56AA" w:rsidP="00CD0687">
            <w:r>
              <w:t xml:space="preserve"> умение прогнозировать неблагоприятные экологические последствия предпринимаемых действий, предотвращать их; </w:t>
            </w:r>
          </w:p>
          <w:p w:rsidR="006D56AA" w:rsidRPr="00D34D7A" w:rsidRDefault="006D56AA" w:rsidP="00CD0687">
            <w:pPr>
              <w:rPr>
                <w:rFonts w:eastAsia="OfficinaSansBookC"/>
              </w:rPr>
            </w:pPr>
            <w:r>
              <w:t>расширение опыта деятельности экологической направленности;</w:t>
            </w:r>
          </w:p>
          <w:p w:rsidR="006D56AA" w:rsidRDefault="006D56AA" w:rsidP="00CD0687">
            <w:r>
              <w:t xml:space="preserve">разрабатывать план решения проблемы с </w:t>
            </w:r>
            <w:r>
              <w:lastRenderedPageBreak/>
              <w:t>учетом анализа имеющихся материальных и нематериальных ресурсов;</w:t>
            </w:r>
          </w:p>
          <w:p w:rsidR="006D56AA" w:rsidRDefault="006D56AA" w:rsidP="00CD0687">
            <w:pPr>
              <w:shd w:val="clear" w:color="auto" w:fill="FFFFFF"/>
              <w:rPr>
                <w:rFonts w:eastAsia="OfficinaSansBookC"/>
              </w:rPr>
            </w:pPr>
          </w:p>
          <w:p w:rsidR="006D56AA" w:rsidRPr="00DA79F0" w:rsidRDefault="006D56AA" w:rsidP="00CD0687">
            <w:pPr>
              <w:rPr>
                <w:rFonts w:eastAsia="OfficinaSansBookC"/>
              </w:rPr>
            </w:pPr>
          </w:p>
          <w:p w:rsidR="006D56AA" w:rsidRPr="00DA79F0" w:rsidRDefault="006D56AA" w:rsidP="00CD0687">
            <w:pPr>
              <w:rPr>
                <w:rFonts w:eastAsia="OfficinaSansBookC"/>
              </w:rPr>
            </w:pPr>
          </w:p>
          <w:p w:rsidR="006D56AA" w:rsidRDefault="006D56AA" w:rsidP="00CD0687">
            <w:pPr>
              <w:rPr>
                <w:rFonts w:eastAsia="OfficinaSansBookC"/>
              </w:rPr>
            </w:pPr>
          </w:p>
          <w:p w:rsidR="006D56AA" w:rsidRDefault="006D56AA" w:rsidP="00CD0687">
            <w:pPr>
              <w:rPr>
                <w:rFonts w:eastAsia="OfficinaSansBookC"/>
              </w:rPr>
            </w:pPr>
          </w:p>
          <w:p w:rsidR="006D56AA" w:rsidRPr="00DA79F0" w:rsidRDefault="006D56AA" w:rsidP="00CD0687">
            <w:pPr>
              <w:rPr>
                <w:rFonts w:eastAsia="OfficinaSansBookC"/>
              </w:rPr>
            </w:pPr>
          </w:p>
          <w:p w:rsidR="006D56AA" w:rsidRDefault="006D56AA" w:rsidP="00CD0687">
            <w:pPr>
              <w:rPr>
                <w:rFonts w:eastAsia="OfficinaSansBookC"/>
              </w:rPr>
            </w:pPr>
          </w:p>
          <w:p w:rsidR="006D56AA" w:rsidRDefault="006D56AA" w:rsidP="00CD0687">
            <w:r>
              <w:t xml:space="preserve">сформированность экологической культуры, понимание влияния социально-экономических процессов на состояние природной и социальной среды, </w:t>
            </w:r>
          </w:p>
          <w:p w:rsidR="006D56AA" w:rsidRDefault="006D56AA" w:rsidP="00CD0687">
            <w:r>
              <w:t xml:space="preserve">осознание глобального характера экологических проблем; </w:t>
            </w:r>
          </w:p>
          <w:p w:rsidR="006D56AA" w:rsidRDefault="006D56AA" w:rsidP="00CD0687">
            <w:pPr>
              <w:rPr>
                <w:rFonts w:eastAsia="OfficinaSansBookC"/>
              </w:rPr>
            </w:pPr>
          </w:p>
          <w:p w:rsidR="006D56AA" w:rsidRPr="00D34D7A" w:rsidRDefault="006D56AA" w:rsidP="00CD0687">
            <w:pPr>
              <w:rPr>
                <w:rFonts w:eastAsia="OfficinaSansBookC"/>
              </w:rPr>
            </w:pPr>
            <w:r>
              <w:t>расширение опыта деятельности экологической направленности;</w:t>
            </w:r>
          </w:p>
          <w:p w:rsidR="006D56AA" w:rsidRDefault="006D56AA" w:rsidP="00CD0687">
            <w:r>
              <w:t>разрабатывать план решения проблемы с учетом анализа имеющихся материальных и нематериальных ресурсов;</w:t>
            </w:r>
          </w:p>
          <w:p w:rsidR="006D56AA" w:rsidRPr="008A0DA3" w:rsidRDefault="006D56AA" w:rsidP="00CD0687">
            <w:pPr>
              <w:rPr>
                <w:rFonts w:eastAsia="OfficinaSansBookC"/>
              </w:rPr>
            </w:pPr>
            <w:r>
              <w:t>самостоятельно составлять план решения проблемы с учетом имеющихся ресурсов, собственных возможностей и предпочтений</w:t>
            </w:r>
          </w:p>
        </w:tc>
        <w:tc>
          <w:tcPr>
            <w:tcW w:w="7695" w:type="dxa"/>
            <w:tcBorders>
              <w:bottom w:val="single" w:sz="4" w:space="0" w:color="000000"/>
            </w:tcBorders>
          </w:tcPr>
          <w:p w:rsidR="006D56AA" w:rsidRPr="00D34D7A" w:rsidRDefault="006D56AA" w:rsidP="00CD0687">
            <w:pPr>
              <w:rPr>
                <w:rFonts w:eastAsia="OfficinaSansBookC"/>
              </w:rPr>
            </w:pPr>
            <w:r w:rsidRPr="00D34D7A">
              <w:rPr>
                <w:rFonts w:eastAsia="OfficinaSansBookC"/>
              </w:rPr>
              <w:lastRenderedPageBreak/>
              <w:t xml:space="preserve">Уметь применять химическую информацию о веществах, используемых в качестве строительных  материалов при устранении дефектов конструкций, </w:t>
            </w: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Default="006D56AA" w:rsidP="00CD0687">
            <w:pPr>
              <w:tabs>
                <w:tab w:val="left" w:pos="1365"/>
              </w:tabs>
              <w:rPr>
                <w:rFonts w:eastAsia="OfficinaSansBookC"/>
              </w:rPr>
            </w:pPr>
            <w:r>
              <w:rPr>
                <w:rFonts w:eastAsia="OfficinaSansBookC"/>
              </w:rPr>
              <w:tab/>
            </w:r>
          </w:p>
          <w:p w:rsidR="006D56AA" w:rsidRDefault="006D56AA" w:rsidP="00CD0687">
            <w:pPr>
              <w:tabs>
                <w:tab w:val="left" w:pos="1365"/>
              </w:tabs>
              <w:rPr>
                <w:rFonts w:eastAsia="OfficinaSansBookC"/>
              </w:rPr>
            </w:pPr>
          </w:p>
          <w:p w:rsidR="006D56AA" w:rsidRDefault="006D56AA" w:rsidP="00CD0687">
            <w:pPr>
              <w:tabs>
                <w:tab w:val="left" w:pos="1365"/>
              </w:tabs>
              <w:rPr>
                <w:rFonts w:eastAsia="OfficinaSansBookC"/>
              </w:rPr>
            </w:pPr>
          </w:p>
          <w:p w:rsidR="006D56AA" w:rsidRDefault="006D56AA" w:rsidP="00CD0687">
            <w:pPr>
              <w:tabs>
                <w:tab w:val="left" w:pos="1365"/>
              </w:tabs>
              <w:rPr>
                <w:rFonts w:eastAsia="OfficinaSansBookC"/>
              </w:rPr>
            </w:pPr>
          </w:p>
          <w:p w:rsidR="006D56AA" w:rsidRDefault="006D56AA" w:rsidP="00CD0687">
            <w:pPr>
              <w:tabs>
                <w:tab w:val="left" w:pos="1365"/>
              </w:tabs>
              <w:rPr>
                <w:rFonts w:eastAsia="OfficinaSansBookC"/>
              </w:rPr>
            </w:pPr>
          </w:p>
          <w:p w:rsidR="006D56AA" w:rsidRDefault="006D56AA" w:rsidP="00CD0687">
            <w:pPr>
              <w:tabs>
                <w:tab w:val="left" w:pos="1365"/>
              </w:tabs>
              <w:rPr>
                <w:rFonts w:eastAsia="OfficinaSansBookC"/>
              </w:rPr>
            </w:pPr>
          </w:p>
          <w:p w:rsidR="006D56AA" w:rsidRDefault="006D56AA" w:rsidP="00CD0687">
            <w:pPr>
              <w:tabs>
                <w:tab w:val="left" w:pos="1365"/>
              </w:tabs>
              <w:rPr>
                <w:rFonts w:eastAsia="OfficinaSansBookC"/>
              </w:rPr>
            </w:pPr>
          </w:p>
          <w:p w:rsidR="006D56AA" w:rsidRDefault="006D56AA" w:rsidP="00CD0687">
            <w:pPr>
              <w:tabs>
                <w:tab w:val="left" w:pos="1365"/>
              </w:tabs>
              <w:rPr>
                <w:rFonts w:eastAsia="OfficinaSansBookC"/>
              </w:rPr>
            </w:pPr>
          </w:p>
          <w:p w:rsidR="006D56AA" w:rsidRDefault="006D56AA" w:rsidP="00CD0687">
            <w:pPr>
              <w:tabs>
                <w:tab w:val="left" w:pos="1365"/>
              </w:tabs>
              <w:rPr>
                <w:rFonts w:eastAsia="OfficinaSansBookC"/>
              </w:rPr>
            </w:pPr>
          </w:p>
          <w:p w:rsidR="006D56AA" w:rsidRDefault="006D56AA" w:rsidP="00CD0687">
            <w:pPr>
              <w:tabs>
                <w:tab w:val="left" w:pos="1365"/>
              </w:tabs>
              <w:rPr>
                <w:rFonts w:eastAsia="OfficinaSansBookC"/>
              </w:rPr>
            </w:pPr>
          </w:p>
          <w:p w:rsidR="006D56AA" w:rsidRDefault="006D56AA" w:rsidP="00CD0687">
            <w:pPr>
              <w:tabs>
                <w:tab w:val="left" w:pos="1365"/>
              </w:tabs>
              <w:rPr>
                <w:rFonts w:eastAsia="OfficinaSansBookC"/>
              </w:rPr>
            </w:pPr>
          </w:p>
          <w:p w:rsidR="006D56AA" w:rsidRPr="00D34D7A" w:rsidRDefault="006D56AA" w:rsidP="00CD0687">
            <w:pPr>
              <w:tabs>
                <w:tab w:val="left" w:pos="1365"/>
              </w:tabs>
              <w:rPr>
                <w:rFonts w:eastAsia="OfficinaSansBookC"/>
              </w:rPr>
            </w:pPr>
          </w:p>
          <w:p w:rsidR="006D56AA" w:rsidRPr="00D34D7A" w:rsidRDefault="006D56AA" w:rsidP="00CD0687">
            <w:pPr>
              <w:rPr>
                <w:rFonts w:eastAsia="OfficinaSansBookC"/>
              </w:rPr>
            </w:pPr>
          </w:p>
          <w:p w:rsidR="006D56AA" w:rsidRPr="00D34D7A" w:rsidRDefault="006D56AA" w:rsidP="00CD0687">
            <w:pPr>
              <w:widowControl w:val="0"/>
              <w:jc w:val="both"/>
              <w:rPr>
                <w:rFonts w:eastAsia="OfficinaSansBookC"/>
              </w:rPr>
            </w:pPr>
            <w:r w:rsidRPr="00D34D7A">
              <w:rPr>
                <w:rFonts w:eastAsia="OfficinaSansBookC"/>
              </w:rPr>
              <w:t>владеть основными методами научного познания веществ и химических явлений (наблюдение, измерение, эксперимент, моделирование);</w:t>
            </w:r>
          </w:p>
          <w:p w:rsidR="006D56AA" w:rsidRPr="00D34D7A" w:rsidRDefault="006D56AA" w:rsidP="00CD0687">
            <w:pPr>
              <w:rPr>
                <w:rFonts w:eastAsia="OfficinaSansBookC"/>
              </w:rPr>
            </w:pPr>
            <w:r w:rsidRPr="00D34D7A">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величины</w:t>
            </w:r>
          </w:p>
          <w:p w:rsidR="006D56AA" w:rsidRPr="00D34D7A" w:rsidRDefault="006D56AA" w:rsidP="00CD0687">
            <w:pPr>
              <w:rPr>
                <w:rFonts w:eastAsia="OfficinaSansBookC"/>
              </w:rPr>
            </w:pPr>
          </w:p>
          <w:p w:rsidR="006D56AA" w:rsidRDefault="006D56AA" w:rsidP="00CD0687">
            <w:pPr>
              <w:widowControl w:val="0"/>
              <w:jc w:val="both"/>
              <w:rPr>
                <w:rFonts w:eastAsia="OfficinaSansBookC"/>
              </w:rPr>
            </w:pPr>
          </w:p>
          <w:p w:rsidR="006D56AA" w:rsidRDefault="006D56AA" w:rsidP="00CD0687">
            <w:pPr>
              <w:widowControl w:val="0"/>
              <w:jc w:val="both"/>
              <w:rPr>
                <w:rFonts w:eastAsia="OfficinaSansBookC"/>
              </w:rPr>
            </w:pPr>
          </w:p>
          <w:p w:rsidR="006D56AA" w:rsidRDefault="006D56AA" w:rsidP="00CD0687">
            <w:pPr>
              <w:widowControl w:val="0"/>
              <w:jc w:val="both"/>
              <w:rPr>
                <w:rFonts w:eastAsia="OfficinaSansBookC"/>
              </w:rPr>
            </w:pPr>
          </w:p>
          <w:p w:rsidR="006D56AA" w:rsidRDefault="006D56AA" w:rsidP="00CD0687">
            <w:pPr>
              <w:widowControl w:val="0"/>
              <w:jc w:val="both"/>
              <w:rPr>
                <w:rFonts w:eastAsia="OfficinaSansBookC"/>
              </w:rPr>
            </w:pPr>
          </w:p>
          <w:p w:rsidR="006D56AA" w:rsidRDefault="006D56AA" w:rsidP="00CD0687">
            <w:pPr>
              <w:widowControl w:val="0"/>
              <w:jc w:val="both"/>
              <w:rPr>
                <w:rFonts w:eastAsia="OfficinaSansBookC"/>
              </w:rPr>
            </w:pPr>
          </w:p>
          <w:p w:rsidR="006D56AA" w:rsidRDefault="006D56AA" w:rsidP="00CD0687">
            <w:pPr>
              <w:widowControl w:val="0"/>
              <w:jc w:val="both"/>
              <w:rPr>
                <w:rFonts w:eastAsia="OfficinaSansBookC"/>
              </w:rPr>
            </w:pPr>
          </w:p>
          <w:p w:rsidR="006D56AA" w:rsidRDefault="006D56AA" w:rsidP="00CD0687">
            <w:pPr>
              <w:widowControl w:val="0"/>
              <w:jc w:val="both"/>
              <w:rPr>
                <w:rFonts w:eastAsia="OfficinaSansBookC"/>
              </w:rPr>
            </w:pPr>
          </w:p>
          <w:p w:rsidR="006D56AA" w:rsidRDefault="006D56AA" w:rsidP="00CD0687">
            <w:pPr>
              <w:widowControl w:val="0"/>
              <w:jc w:val="both"/>
              <w:rPr>
                <w:rFonts w:eastAsia="OfficinaSansBookC"/>
              </w:rPr>
            </w:pPr>
          </w:p>
          <w:p w:rsidR="006D56AA" w:rsidRDefault="006D56AA" w:rsidP="00CD0687">
            <w:pPr>
              <w:widowControl w:val="0"/>
              <w:jc w:val="both"/>
              <w:rPr>
                <w:rFonts w:eastAsia="OfficinaSansBookC"/>
              </w:rPr>
            </w:pPr>
          </w:p>
          <w:p w:rsidR="006D56AA" w:rsidRPr="00D34D7A" w:rsidRDefault="006D56AA" w:rsidP="00CD0687">
            <w:pPr>
              <w:widowControl w:val="0"/>
              <w:jc w:val="both"/>
              <w:rPr>
                <w:rFonts w:eastAsia="OfficinaSansBookC"/>
              </w:rPr>
            </w:pPr>
            <w:r w:rsidRPr="00D34D7A">
              <w:rPr>
                <w:rFonts w:eastAsia="OfficinaSansBookC"/>
              </w:rPr>
              <w:t>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6D56AA" w:rsidRPr="00D34D7A" w:rsidRDefault="006D56AA" w:rsidP="00CD0687">
            <w:pPr>
              <w:widowControl w:val="0"/>
              <w:jc w:val="both"/>
              <w:rPr>
                <w:rFonts w:eastAsia="OfficinaSansBookC"/>
              </w:rPr>
            </w:pPr>
            <w:r w:rsidRPr="00D34D7A">
              <w:rPr>
                <w:rFonts w:eastAsia="OfficinaSansBookC"/>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6D56AA" w:rsidRPr="00D34D7A" w:rsidRDefault="006D56AA" w:rsidP="00CD0687">
            <w:pPr>
              <w:widowControl w:val="0"/>
              <w:jc w:val="both"/>
              <w:rPr>
                <w:rFonts w:eastAsia="OfficinaSansBookC"/>
              </w:rPr>
            </w:pPr>
            <w:r w:rsidRPr="00D34D7A">
              <w:rPr>
                <w:rFonts w:eastAsia="OfficinaSansBookC"/>
              </w:rPr>
              <w:lastRenderedPageBreak/>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6D56AA" w:rsidRPr="00D34D7A" w:rsidRDefault="006D56AA" w:rsidP="00CD0687">
            <w:pPr>
              <w:widowControl w:val="0"/>
              <w:jc w:val="both"/>
              <w:rPr>
                <w:rFonts w:eastAsia="OfficinaSansBookC"/>
              </w:rPr>
            </w:pPr>
            <w:r w:rsidRPr="00D34D7A">
              <w:rPr>
                <w:rFonts w:eastAsia="OfficinaSansBookC"/>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6D56AA" w:rsidRPr="00D34D7A" w:rsidRDefault="006D56AA" w:rsidP="00CD0687">
            <w:pPr>
              <w:widowControl w:val="0"/>
              <w:jc w:val="both"/>
              <w:rPr>
                <w:rFonts w:eastAsia="OfficinaSansBookC"/>
              </w:rPr>
            </w:pPr>
            <w:r w:rsidRPr="00D34D7A">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D56AA" w:rsidRPr="00D34D7A" w:rsidRDefault="006D56AA" w:rsidP="00CD0687">
            <w:pPr>
              <w:rPr>
                <w:rFonts w:eastAsia="OfficinaSansBookC"/>
              </w:rPr>
            </w:pPr>
            <w:r w:rsidRPr="00D34D7A">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tc>
      </w:tr>
    </w:tbl>
    <w:p w:rsidR="006D56AA" w:rsidRPr="00D34D7A" w:rsidRDefault="006D56AA" w:rsidP="006D56AA">
      <w:pPr>
        <w:jc w:val="both"/>
        <w:rPr>
          <w:rFonts w:eastAsia="OfficinaSansBookC"/>
          <w:b/>
        </w:rPr>
        <w:sectPr w:rsidR="006D56AA" w:rsidRPr="00D34D7A">
          <w:pgSz w:w="16838" w:h="11906" w:orient="landscape"/>
          <w:pgMar w:top="1134" w:right="850" w:bottom="851" w:left="1275" w:header="708" w:footer="708" w:gutter="0"/>
          <w:cols w:space="720"/>
        </w:sectPr>
      </w:pPr>
    </w:p>
    <w:p w:rsidR="006D56AA" w:rsidRPr="00D34D7A" w:rsidRDefault="006D56AA" w:rsidP="006D56AA">
      <w:pPr>
        <w:pStyle w:val="2"/>
        <w:rPr>
          <w:rFonts w:ascii="Times New Roman" w:hAnsi="Times New Roman" w:cs="Times New Roman"/>
          <w:i w:val="0"/>
          <w:iCs w:val="0"/>
          <w:sz w:val="24"/>
          <w:szCs w:val="24"/>
        </w:rPr>
      </w:pPr>
      <w:r w:rsidRPr="00D34D7A">
        <w:rPr>
          <w:rFonts w:ascii="Times New Roman" w:hAnsi="Times New Roman" w:cs="Times New Roman"/>
          <w:i w:val="0"/>
          <w:iCs w:val="0"/>
          <w:sz w:val="24"/>
          <w:szCs w:val="24"/>
        </w:rPr>
        <w:lastRenderedPageBreak/>
        <w:t>1.4. Количество часов на освоение рабочей программы общеобразовательной дисциплины:</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34D7A">
        <w:t>Суммарное количество часов по дисциплине - 72., в том числе</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D34D7A">
        <w:t>объем работы обучающихся во взаимодействии с преподавателем -68 часов</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D34D7A">
        <w:t>самостоятельная работа - 4  часа</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34D7A">
        <w:rPr>
          <w:b/>
        </w:rPr>
        <w:t>1.5. Общие требования к организации образовательной деятельности по освоению</w:t>
      </w:r>
      <w:r w:rsidRPr="00D34D7A">
        <w:t xml:space="preserve"> </w:t>
      </w:r>
      <w:r w:rsidRPr="00D34D7A">
        <w:rPr>
          <w:b/>
        </w:rPr>
        <w:t>общеобразовательной дисциплины:</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6D56AA" w:rsidRPr="00D34D7A" w:rsidRDefault="006D56AA" w:rsidP="006D56AA">
      <w:pPr>
        <w:spacing w:line="276" w:lineRule="auto"/>
        <w:ind w:firstLine="567"/>
        <w:jc w:val="both"/>
      </w:pPr>
      <w:r w:rsidRPr="00D34D7A">
        <w:t xml:space="preserve">При освоении общеобразовательной дисциплины </w:t>
      </w:r>
      <w:r>
        <w:t>«</w:t>
      </w:r>
      <w:r w:rsidRPr="00D34D7A">
        <w:t>Химия</w:t>
      </w:r>
      <w:r>
        <w:t>»</w:t>
      </w:r>
      <w:r w:rsidRPr="00D34D7A">
        <w:t xml:space="preserve"> предусмотрено выполнение исследовательской работы по теме «Металлы и сплавы»</w:t>
      </w:r>
    </w:p>
    <w:p w:rsidR="006D56AA" w:rsidRPr="00D34D7A" w:rsidRDefault="006D56AA" w:rsidP="006D56AA">
      <w:pPr>
        <w:ind w:firstLine="708"/>
        <w:jc w:val="both"/>
      </w:pPr>
      <w:r w:rsidRPr="00D34D7A">
        <w:t>При изучении новых знаний, совершенствовании знаний, на уроках закрепления знаний применяется технология обучения в сотрудничестве, проблемно – диалогическое обучение, информационно – коммуникационные технологии.</w:t>
      </w:r>
    </w:p>
    <w:p w:rsidR="006D56AA" w:rsidRPr="00D34D7A" w:rsidRDefault="006D56AA" w:rsidP="006D56AA">
      <w:pPr>
        <w:spacing w:line="276" w:lineRule="auto"/>
        <w:ind w:firstLine="567"/>
        <w:jc w:val="both"/>
        <w:rPr>
          <w:color w:val="FF0000"/>
        </w:rPr>
      </w:pPr>
      <w:r w:rsidRPr="00D34D7A">
        <w:t>При проведении практических занятий применяются такие методы как решение практико – ориентированных задач, что позволяет</w:t>
      </w:r>
      <w:r w:rsidRPr="00D34D7A">
        <w:rPr>
          <w:color w:val="FF0000"/>
        </w:rPr>
        <w:t xml:space="preserve"> </w:t>
      </w:r>
      <w:r w:rsidRPr="00D34D7A">
        <w:t>обеспечить профессиональную направленность, повысить качество отработки навыков решения расчётных и экспериментальных задач,  повышение мотивации при изучении дисциплины.</w:t>
      </w:r>
    </w:p>
    <w:p w:rsidR="006D56AA" w:rsidRPr="00D34D7A" w:rsidRDefault="006D56AA" w:rsidP="006D56AA">
      <w:pPr>
        <w:spacing w:line="276" w:lineRule="auto"/>
        <w:ind w:firstLine="567"/>
        <w:jc w:val="both"/>
      </w:pPr>
      <w:r w:rsidRPr="00D34D7A">
        <w:t>Реализация рабочей программы учебной дисциплины Химия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w:t>
      </w:r>
      <w:r w:rsidRPr="00D34D7A">
        <w:rPr>
          <w:color w:val="FF0000"/>
        </w:rPr>
        <w:t xml:space="preserve"> </w:t>
      </w:r>
      <w:r w:rsidRPr="00D34D7A">
        <w:t>для индивидуальной работы, заданий с выбором ответа,</w:t>
      </w:r>
      <w:r w:rsidRPr="00D34D7A">
        <w:rPr>
          <w:color w:val="FF0000"/>
        </w:rPr>
        <w:t xml:space="preserve"> </w:t>
      </w:r>
      <w:r w:rsidRPr="00D34D7A">
        <w:t>творческих заданий, карточек-информаторов, карточек с образцами решений  на уроках изложения нового материала, закрепления ранее изученного,  проверки знаний и индивидуальных консультаций Формы текущего контроля успеваемости и оценки результатов обучения также носят дифференцированный характер: разные уровни сложности задания</w:t>
      </w:r>
      <w:r w:rsidRPr="00D34D7A">
        <w:rPr>
          <w:color w:val="FF0000"/>
        </w:rPr>
        <w:t>,</w:t>
      </w:r>
      <w:r w:rsidRPr="00D34D7A">
        <w:t xml:space="preserve"> индивидуальные задания.</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34D7A">
        <w:t xml:space="preserve">Программа дисциплины </w:t>
      </w:r>
      <w:r>
        <w:t>«</w:t>
      </w:r>
      <w:r w:rsidRPr="00D34D7A">
        <w:t>Химия</w:t>
      </w:r>
      <w:r>
        <w:t>»</w:t>
      </w:r>
      <w:r w:rsidRPr="00D34D7A">
        <w:t xml:space="preserve"> может быть реализована частично с применением дистанционных образовательных технологий.</w:t>
      </w:r>
    </w:p>
    <w:p w:rsidR="006D56AA" w:rsidRPr="00D34D7A" w:rsidRDefault="006D56AA" w:rsidP="006D56AA">
      <w:pPr>
        <w:tabs>
          <w:tab w:val="left" w:pos="708"/>
          <w:tab w:val="left" w:pos="1416"/>
        </w:tabs>
        <w:jc w:val="both"/>
      </w:pPr>
      <w:r w:rsidRPr="00D34D7A">
        <w:tab/>
      </w:r>
      <w:r w:rsidRPr="00D34D7A">
        <w:tab/>
      </w:r>
    </w:p>
    <w:p w:rsidR="006D56AA" w:rsidRPr="00D34D7A" w:rsidRDefault="006D56AA" w:rsidP="006D56AA">
      <w:pPr>
        <w:pStyle w:val="10"/>
        <w:jc w:val="center"/>
        <w:rPr>
          <w:b/>
          <w:bCs/>
        </w:rPr>
      </w:pPr>
      <w:r w:rsidRPr="00D34D7A">
        <w:rPr>
          <w:b/>
          <w:bCs/>
        </w:rPr>
        <w:t>2. СТРУКТУРА И СОДЕРЖАНИЕ ОБЩЕОБРАЗОВАТЕЛЬНОЙ ДИСЦИПЛИНЫ</w:t>
      </w:r>
    </w:p>
    <w:p w:rsidR="006D56AA" w:rsidRPr="00D34D7A" w:rsidRDefault="006D56AA" w:rsidP="006D56AA">
      <w:pPr>
        <w:pStyle w:val="2"/>
        <w:jc w:val="center"/>
        <w:rPr>
          <w:rFonts w:ascii="Times New Roman" w:hAnsi="Times New Roman" w:cs="Times New Roman"/>
          <w:i w:val="0"/>
          <w:iCs w:val="0"/>
          <w:sz w:val="24"/>
          <w:szCs w:val="24"/>
        </w:rPr>
      </w:pPr>
      <w:r w:rsidRPr="00D34D7A">
        <w:rPr>
          <w:rFonts w:ascii="Times New Roman" w:hAnsi="Times New Roman" w:cs="Times New Roman"/>
          <w:i w:val="0"/>
          <w:iCs w:val="0"/>
          <w:sz w:val="24"/>
          <w:szCs w:val="24"/>
        </w:rPr>
        <w:t>2.1. Объем общеобразовательной дисциплины и виды учебной работы</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6D56AA" w:rsidRPr="00D34D7A" w:rsidRDefault="006D56AA" w:rsidP="006D56AA"/>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904"/>
        <w:gridCol w:w="1800"/>
      </w:tblGrid>
      <w:tr w:rsidR="006D56AA" w:rsidRPr="00D34D7A" w:rsidTr="00CD0687">
        <w:trPr>
          <w:trHeight w:val="460"/>
        </w:trPr>
        <w:tc>
          <w:tcPr>
            <w:tcW w:w="7904" w:type="dxa"/>
          </w:tcPr>
          <w:p w:rsidR="006D56AA" w:rsidRPr="00D34D7A" w:rsidRDefault="006D56AA" w:rsidP="00CD0687">
            <w:pPr>
              <w:jc w:val="center"/>
            </w:pPr>
            <w:r w:rsidRPr="00D34D7A">
              <w:rPr>
                <w:b/>
              </w:rPr>
              <w:t>Вид учебной работы</w:t>
            </w:r>
          </w:p>
        </w:tc>
        <w:tc>
          <w:tcPr>
            <w:tcW w:w="1800" w:type="dxa"/>
          </w:tcPr>
          <w:p w:rsidR="006D56AA" w:rsidRPr="00D34D7A" w:rsidRDefault="006D56AA" w:rsidP="00CD0687">
            <w:pPr>
              <w:jc w:val="center"/>
              <w:rPr>
                <w:iCs/>
              </w:rPr>
            </w:pPr>
            <w:r w:rsidRPr="00D34D7A">
              <w:rPr>
                <w:b/>
                <w:iCs/>
              </w:rPr>
              <w:t>Объем часов</w:t>
            </w:r>
          </w:p>
        </w:tc>
      </w:tr>
      <w:tr w:rsidR="006D56AA" w:rsidRPr="00D34D7A" w:rsidTr="00CD0687">
        <w:trPr>
          <w:trHeight w:val="285"/>
        </w:trPr>
        <w:tc>
          <w:tcPr>
            <w:tcW w:w="7904" w:type="dxa"/>
          </w:tcPr>
          <w:p w:rsidR="006D56AA" w:rsidRPr="00D34D7A" w:rsidRDefault="006D56AA" w:rsidP="00CD0687">
            <w:pPr>
              <w:rPr>
                <w:b/>
              </w:rPr>
            </w:pPr>
            <w:r w:rsidRPr="00D34D7A">
              <w:rPr>
                <w:b/>
              </w:rPr>
              <w:t>Объем работы обучающихся во взаимодействии с преподавателем</w:t>
            </w:r>
          </w:p>
        </w:tc>
        <w:tc>
          <w:tcPr>
            <w:tcW w:w="1800" w:type="dxa"/>
          </w:tcPr>
          <w:p w:rsidR="006D56AA" w:rsidRPr="00D34D7A" w:rsidRDefault="006D56AA" w:rsidP="00CD0687">
            <w:pPr>
              <w:jc w:val="center"/>
              <w:rPr>
                <w:b/>
                <w:iCs/>
              </w:rPr>
            </w:pPr>
            <w:r w:rsidRPr="00D34D7A">
              <w:rPr>
                <w:b/>
                <w:iCs/>
              </w:rPr>
              <w:t>68</w:t>
            </w:r>
          </w:p>
        </w:tc>
      </w:tr>
      <w:tr w:rsidR="006D56AA" w:rsidRPr="00D34D7A" w:rsidTr="00CD0687">
        <w:tc>
          <w:tcPr>
            <w:tcW w:w="7904" w:type="dxa"/>
          </w:tcPr>
          <w:p w:rsidR="006D56AA" w:rsidRPr="00D34D7A" w:rsidRDefault="006D56AA" w:rsidP="00CD0687">
            <w:pPr>
              <w:jc w:val="both"/>
            </w:pPr>
            <w:r w:rsidRPr="00D34D7A">
              <w:t>в том числе:</w:t>
            </w:r>
          </w:p>
        </w:tc>
        <w:tc>
          <w:tcPr>
            <w:tcW w:w="1800" w:type="dxa"/>
          </w:tcPr>
          <w:p w:rsidR="006D56AA" w:rsidRPr="00D34D7A" w:rsidRDefault="006D56AA" w:rsidP="00CD0687">
            <w:pPr>
              <w:jc w:val="center"/>
              <w:rPr>
                <w:iCs/>
              </w:rPr>
            </w:pPr>
          </w:p>
        </w:tc>
      </w:tr>
      <w:tr w:rsidR="006D56AA" w:rsidRPr="00D34D7A" w:rsidTr="00CD0687">
        <w:tc>
          <w:tcPr>
            <w:tcW w:w="7904" w:type="dxa"/>
          </w:tcPr>
          <w:p w:rsidR="006D56AA" w:rsidRPr="00D34D7A" w:rsidRDefault="006D56AA" w:rsidP="00CD0687">
            <w:pPr>
              <w:jc w:val="both"/>
            </w:pPr>
            <w:r w:rsidRPr="00D34D7A">
              <w:t>теоретические занятия</w:t>
            </w:r>
          </w:p>
        </w:tc>
        <w:tc>
          <w:tcPr>
            <w:tcW w:w="1800" w:type="dxa"/>
          </w:tcPr>
          <w:p w:rsidR="006D56AA" w:rsidRPr="00D34D7A" w:rsidRDefault="006D56AA" w:rsidP="00CD0687">
            <w:pPr>
              <w:jc w:val="center"/>
              <w:rPr>
                <w:iCs/>
              </w:rPr>
            </w:pPr>
            <w:r w:rsidRPr="00D34D7A">
              <w:rPr>
                <w:iCs/>
              </w:rPr>
              <w:t>38</w:t>
            </w:r>
          </w:p>
        </w:tc>
      </w:tr>
      <w:tr w:rsidR="006D56AA" w:rsidRPr="00D34D7A" w:rsidTr="00CD0687">
        <w:tc>
          <w:tcPr>
            <w:tcW w:w="7904" w:type="dxa"/>
          </w:tcPr>
          <w:p w:rsidR="006D56AA" w:rsidRPr="00D34D7A" w:rsidRDefault="006D56AA" w:rsidP="00CD0687">
            <w:pPr>
              <w:jc w:val="both"/>
              <w:rPr>
                <w:b/>
              </w:rPr>
            </w:pPr>
            <w:r w:rsidRPr="00D34D7A">
              <w:t>лабораторные/практические занятия</w:t>
            </w:r>
          </w:p>
        </w:tc>
        <w:tc>
          <w:tcPr>
            <w:tcW w:w="1800" w:type="dxa"/>
          </w:tcPr>
          <w:p w:rsidR="006D56AA" w:rsidRPr="00D34D7A" w:rsidRDefault="006D56AA" w:rsidP="00CD0687">
            <w:pPr>
              <w:jc w:val="center"/>
              <w:rPr>
                <w:iCs/>
              </w:rPr>
            </w:pPr>
            <w:r w:rsidRPr="00D34D7A">
              <w:rPr>
                <w:iCs/>
              </w:rPr>
              <w:t>26</w:t>
            </w:r>
          </w:p>
        </w:tc>
      </w:tr>
      <w:tr w:rsidR="006D56AA" w:rsidRPr="00D34D7A" w:rsidTr="00CD0687">
        <w:tc>
          <w:tcPr>
            <w:tcW w:w="7904" w:type="dxa"/>
          </w:tcPr>
          <w:p w:rsidR="006D56AA" w:rsidRPr="00D34D7A" w:rsidRDefault="006D56AA" w:rsidP="00CD0687">
            <w:pPr>
              <w:jc w:val="both"/>
            </w:pPr>
            <w:r w:rsidRPr="00D34D7A">
              <w:t>курсовые проекты (работы)</w:t>
            </w:r>
          </w:p>
        </w:tc>
        <w:tc>
          <w:tcPr>
            <w:tcW w:w="1800" w:type="dxa"/>
          </w:tcPr>
          <w:p w:rsidR="006D56AA" w:rsidRPr="00D34D7A" w:rsidRDefault="006D56AA" w:rsidP="00CD0687">
            <w:pPr>
              <w:jc w:val="center"/>
              <w:rPr>
                <w:iCs/>
              </w:rPr>
            </w:pPr>
          </w:p>
        </w:tc>
      </w:tr>
      <w:tr w:rsidR="006D56AA" w:rsidRPr="00D34D7A" w:rsidTr="00CD0687">
        <w:tc>
          <w:tcPr>
            <w:tcW w:w="7904" w:type="dxa"/>
          </w:tcPr>
          <w:p w:rsidR="006D56AA" w:rsidRPr="00D34D7A" w:rsidRDefault="006D56AA" w:rsidP="00CD0687">
            <w:pPr>
              <w:jc w:val="both"/>
            </w:pPr>
            <w:r w:rsidRPr="00D34D7A">
              <w:t>консультации</w:t>
            </w:r>
          </w:p>
        </w:tc>
        <w:tc>
          <w:tcPr>
            <w:tcW w:w="1800" w:type="dxa"/>
          </w:tcPr>
          <w:p w:rsidR="006D56AA" w:rsidRPr="00D34D7A" w:rsidRDefault="006D56AA" w:rsidP="00CD0687">
            <w:pPr>
              <w:jc w:val="center"/>
              <w:rPr>
                <w:iCs/>
              </w:rPr>
            </w:pPr>
            <w:r w:rsidRPr="00D34D7A">
              <w:rPr>
                <w:iCs/>
              </w:rPr>
              <w:t>4</w:t>
            </w:r>
          </w:p>
        </w:tc>
      </w:tr>
      <w:tr w:rsidR="006D56AA" w:rsidRPr="00D34D7A" w:rsidTr="00CD0687">
        <w:tc>
          <w:tcPr>
            <w:tcW w:w="7904" w:type="dxa"/>
          </w:tcPr>
          <w:p w:rsidR="006D56AA" w:rsidRPr="00D34D7A" w:rsidRDefault="006D56AA" w:rsidP="00CD0687">
            <w:pPr>
              <w:jc w:val="both"/>
            </w:pPr>
            <w:r w:rsidRPr="00D34D7A">
              <w:t>промежуточная аттестация в форме дифференцированного зачёта</w:t>
            </w:r>
          </w:p>
        </w:tc>
        <w:tc>
          <w:tcPr>
            <w:tcW w:w="1800" w:type="dxa"/>
          </w:tcPr>
          <w:p w:rsidR="006D56AA" w:rsidRPr="00D34D7A" w:rsidRDefault="006D56AA" w:rsidP="00CD0687">
            <w:pPr>
              <w:jc w:val="center"/>
              <w:rPr>
                <w:iCs/>
              </w:rPr>
            </w:pPr>
          </w:p>
        </w:tc>
      </w:tr>
      <w:tr w:rsidR="006D56AA" w:rsidRPr="00D34D7A" w:rsidTr="00CD0687">
        <w:tc>
          <w:tcPr>
            <w:tcW w:w="7904" w:type="dxa"/>
          </w:tcPr>
          <w:p w:rsidR="006D56AA" w:rsidRPr="00D34D7A" w:rsidRDefault="006D56AA" w:rsidP="00CD0687">
            <w:pPr>
              <w:jc w:val="both"/>
            </w:pPr>
            <w:r w:rsidRPr="00D34D7A">
              <w:t>консультации за счет часов промежуточной аттестации</w:t>
            </w:r>
          </w:p>
        </w:tc>
        <w:tc>
          <w:tcPr>
            <w:tcW w:w="1800" w:type="dxa"/>
          </w:tcPr>
          <w:p w:rsidR="006D56AA" w:rsidRPr="00D34D7A" w:rsidRDefault="006D56AA" w:rsidP="00CD0687">
            <w:pPr>
              <w:jc w:val="center"/>
              <w:rPr>
                <w:iCs/>
              </w:rPr>
            </w:pPr>
          </w:p>
        </w:tc>
      </w:tr>
      <w:tr w:rsidR="006D56AA" w:rsidRPr="00D34D7A" w:rsidTr="00CD0687">
        <w:tc>
          <w:tcPr>
            <w:tcW w:w="7904" w:type="dxa"/>
          </w:tcPr>
          <w:p w:rsidR="006D56AA" w:rsidRPr="00D34D7A" w:rsidRDefault="006D56AA" w:rsidP="00CD0687">
            <w:pPr>
              <w:jc w:val="both"/>
              <w:rPr>
                <w:b/>
              </w:rPr>
            </w:pPr>
            <w:r w:rsidRPr="00D34D7A">
              <w:rPr>
                <w:b/>
              </w:rPr>
              <w:t>Самостоятельная работа</w:t>
            </w:r>
          </w:p>
        </w:tc>
        <w:tc>
          <w:tcPr>
            <w:tcW w:w="1800" w:type="dxa"/>
          </w:tcPr>
          <w:p w:rsidR="006D56AA" w:rsidRPr="00D34D7A" w:rsidRDefault="006D56AA" w:rsidP="00CD0687">
            <w:pPr>
              <w:jc w:val="center"/>
              <w:rPr>
                <w:iCs/>
              </w:rPr>
            </w:pPr>
            <w:r w:rsidRPr="00D34D7A">
              <w:rPr>
                <w:iCs/>
              </w:rPr>
              <w:t>4</w:t>
            </w:r>
          </w:p>
        </w:tc>
      </w:tr>
      <w:tr w:rsidR="006D56AA" w:rsidRPr="00D34D7A" w:rsidTr="00CD0687">
        <w:tc>
          <w:tcPr>
            <w:tcW w:w="7904" w:type="dxa"/>
          </w:tcPr>
          <w:p w:rsidR="006D56AA" w:rsidRPr="00D34D7A" w:rsidRDefault="006D56AA" w:rsidP="00CD0687">
            <w:pPr>
              <w:jc w:val="both"/>
              <w:rPr>
                <w:b/>
              </w:rPr>
            </w:pPr>
            <w:r w:rsidRPr="00D34D7A">
              <w:rPr>
                <w:b/>
              </w:rPr>
              <w:t>Суммарное количество часов по дисциплине</w:t>
            </w:r>
          </w:p>
        </w:tc>
        <w:tc>
          <w:tcPr>
            <w:tcW w:w="1800" w:type="dxa"/>
          </w:tcPr>
          <w:p w:rsidR="006D56AA" w:rsidRPr="00D34D7A" w:rsidRDefault="006D56AA" w:rsidP="00CD0687">
            <w:pPr>
              <w:jc w:val="center"/>
              <w:rPr>
                <w:iCs/>
              </w:rPr>
            </w:pPr>
            <w:r w:rsidRPr="00D34D7A">
              <w:rPr>
                <w:iCs/>
              </w:rPr>
              <w:t>72</w:t>
            </w:r>
          </w:p>
        </w:tc>
      </w:tr>
    </w:tbl>
    <w:p w:rsidR="006D56AA" w:rsidRPr="00D34D7A" w:rsidRDefault="006D56AA" w:rsidP="006D56AA"/>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6D56AA" w:rsidRPr="00D34D7A">
          <w:footerReference w:type="even" r:id="rId104"/>
          <w:footerReference w:type="default" r:id="rId105"/>
          <w:pgSz w:w="11906" w:h="16838"/>
          <w:pgMar w:top="851" w:right="1134" w:bottom="851" w:left="1134" w:header="708" w:footer="708" w:gutter="0"/>
          <w:cols w:space="720"/>
          <w:titlePg/>
        </w:sectPr>
      </w:pPr>
    </w:p>
    <w:p w:rsidR="006D56AA" w:rsidRPr="00D34D7A" w:rsidRDefault="006D56AA" w:rsidP="006D56AA">
      <w:pPr>
        <w:pStyle w:val="2"/>
        <w:spacing w:before="0"/>
        <w:rPr>
          <w:rFonts w:ascii="Times New Roman" w:hAnsi="Times New Roman" w:cs="Times New Roman"/>
          <w:i w:val="0"/>
          <w:sz w:val="24"/>
          <w:szCs w:val="24"/>
        </w:rPr>
      </w:pPr>
    </w:p>
    <w:p w:rsidR="006D56AA" w:rsidRPr="00D34D7A" w:rsidRDefault="006D56AA" w:rsidP="006D56AA">
      <w:pPr>
        <w:pStyle w:val="2"/>
        <w:spacing w:before="0"/>
        <w:rPr>
          <w:rFonts w:ascii="Times New Roman" w:hAnsi="Times New Roman" w:cs="Times New Roman"/>
          <w:i w:val="0"/>
          <w:iCs w:val="0"/>
          <w:sz w:val="24"/>
          <w:szCs w:val="24"/>
        </w:rPr>
      </w:pPr>
      <w:r w:rsidRPr="00D34D7A">
        <w:rPr>
          <w:rFonts w:ascii="Times New Roman" w:hAnsi="Times New Roman" w:cs="Times New Roman"/>
          <w:i w:val="0"/>
          <w:sz w:val="24"/>
          <w:szCs w:val="24"/>
        </w:rPr>
        <w:t xml:space="preserve">2.2. Тематический план и содержание общеобразовательной дисциплины </w:t>
      </w:r>
      <w:r w:rsidRPr="00D34D7A">
        <w:rPr>
          <w:rFonts w:ascii="Times New Roman" w:hAnsi="Times New Roman" w:cs="Times New Roman"/>
          <w:i w:val="0"/>
          <w:caps/>
          <w:sz w:val="24"/>
          <w:szCs w:val="24"/>
        </w:rPr>
        <w:t>ОД.</w:t>
      </w:r>
      <w:r w:rsidRPr="00D34D7A">
        <w:rPr>
          <w:rFonts w:ascii="Times New Roman" w:hAnsi="Times New Roman" w:cs="Times New Roman"/>
          <w:i w:val="0"/>
          <w:sz w:val="24"/>
          <w:szCs w:val="24"/>
        </w:rPr>
        <w:t xml:space="preserve"> 12. Химия</w:t>
      </w:r>
      <w:r w:rsidRPr="00D34D7A">
        <w:rPr>
          <w:rFonts w:ascii="Times New Roman" w:hAnsi="Times New Roman" w:cs="Times New Roman"/>
          <w:i w:val="0"/>
          <w:iCs w:val="0"/>
          <w:sz w:val="24"/>
          <w:szCs w:val="24"/>
        </w:rPr>
        <w:t xml:space="preserve"> </w:t>
      </w:r>
    </w:p>
    <w:p w:rsidR="006D56AA" w:rsidRPr="00D34D7A" w:rsidRDefault="006D56AA" w:rsidP="006D56AA">
      <w:pPr>
        <w:spacing w:after="200"/>
        <w:ind w:firstLine="567"/>
        <w:rPr>
          <w:rFonts w:eastAsia="OfficinaSansBookC"/>
          <w:b/>
        </w:rPr>
      </w:pPr>
    </w:p>
    <w:tbl>
      <w:tblPr>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10170"/>
        <w:gridCol w:w="1725"/>
        <w:gridCol w:w="1605"/>
      </w:tblGrid>
      <w:tr w:rsidR="006D56AA" w:rsidRPr="00D34D7A" w:rsidTr="00CD0687">
        <w:trPr>
          <w:trHeight w:val="255"/>
        </w:trPr>
        <w:tc>
          <w:tcPr>
            <w:tcW w:w="1980" w:type="dxa"/>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Наименование разделов и тем</w:t>
            </w:r>
          </w:p>
        </w:tc>
        <w:tc>
          <w:tcPr>
            <w:tcW w:w="10170" w:type="dxa"/>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 xml:space="preserve">Содержание учебного материала, лабораторные и практические занятия, прикладной модуль </w:t>
            </w:r>
          </w:p>
        </w:tc>
        <w:tc>
          <w:tcPr>
            <w:tcW w:w="1725" w:type="dxa"/>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Объем часов</w:t>
            </w:r>
          </w:p>
        </w:tc>
        <w:tc>
          <w:tcPr>
            <w:tcW w:w="1605" w:type="dxa"/>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eastAsia="OfficinaSansBookC"/>
                <w:b/>
              </w:rPr>
            </w:pPr>
            <w:r w:rsidRPr="00D34D7A">
              <w:rPr>
                <w:rFonts w:eastAsia="OfficinaSansBookC"/>
                <w:b/>
              </w:rPr>
              <w:t>Формируемые компетенции</w:t>
            </w:r>
          </w:p>
        </w:tc>
      </w:tr>
      <w:tr w:rsidR="006D56AA" w:rsidRPr="00D34D7A" w:rsidTr="00CD0687">
        <w:trPr>
          <w:trHeight w:val="20"/>
        </w:trPr>
        <w:tc>
          <w:tcPr>
            <w:tcW w:w="198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1</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3</w:t>
            </w:r>
          </w:p>
        </w:tc>
        <w:tc>
          <w:tcPr>
            <w:tcW w:w="160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4</w:t>
            </w:r>
          </w:p>
        </w:tc>
      </w:tr>
      <w:tr w:rsidR="006D56AA" w:rsidRPr="00D34D7A" w:rsidTr="00CD0687">
        <w:trPr>
          <w:trHeight w:val="20"/>
        </w:trPr>
        <w:tc>
          <w:tcPr>
            <w:tcW w:w="12150" w:type="dxa"/>
            <w:gridSpan w:val="2"/>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64</w:t>
            </w:r>
          </w:p>
        </w:tc>
        <w:tc>
          <w:tcPr>
            <w:tcW w:w="160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r>
      <w:tr w:rsidR="006D56AA" w:rsidRPr="00D34D7A" w:rsidTr="00CD0687">
        <w:trPr>
          <w:trHeight w:val="20"/>
        </w:trPr>
        <w:tc>
          <w:tcPr>
            <w:tcW w:w="12150" w:type="dxa"/>
            <w:gridSpan w:val="2"/>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Раздел 1. Основы строения вещества</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6</w:t>
            </w:r>
          </w:p>
        </w:tc>
        <w:tc>
          <w:tcPr>
            <w:tcW w:w="160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r>
      <w:tr w:rsidR="006D56AA" w:rsidRPr="00D34D7A" w:rsidTr="00CD0687">
        <w:trPr>
          <w:trHeight w:val="270"/>
        </w:trPr>
        <w:tc>
          <w:tcPr>
            <w:tcW w:w="1980" w:type="dxa"/>
            <w:vMerge w:val="restart"/>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Тема 1.1</w:t>
            </w:r>
            <w:r w:rsidRPr="00D34D7A">
              <w:rPr>
                <w:rFonts w:eastAsia="OfficinaSansBookC"/>
              </w:rPr>
              <w:t>.</w:t>
            </w:r>
          </w:p>
          <w:p w:rsidR="006D56AA" w:rsidRPr="00D34D7A" w:rsidRDefault="006D56AA" w:rsidP="00CD0687">
            <w:pPr>
              <w:rPr>
                <w:rFonts w:eastAsia="OfficinaSansBookC"/>
              </w:rPr>
            </w:pPr>
            <w:r w:rsidRPr="00D34D7A">
              <w:rPr>
                <w:rFonts w:eastAsia="OfficinaSansBookC"/>
              </w:rPr>
              <w:t>Строение атомов химических элементов и природа химической связи</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4</w:t>
            </w:r>
          </w:p>
        </w:tc>
        <w:tc>
          <w:tcPr>
            <w:tcW w:w="1605" w:type="dxa"/>
            <w:vMerge w:val="restart"/>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r w:rsidRPr="00D34D7A">
              <w:rPr>
                <w:rFonts w:eastAsia="OfficinaSansBookC"/>
              </w:rPr>
              <w:t>ОК 01</w:t>
            </w:r>
          </w:p>
        </w:tc>
      </w:tr>
      <w:tr w:rsidR="006D56AA" w:rsidRPr="00D34D7A" w:rsidTr="00CD0687">
        <w:trPr>
          <w:trHeight w:val="320"/>
        </w:trPr>
        <w:tc>
          <w:tcPr>
            <w:tcW w:w="1980"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2 - 2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997"/>
        </w:trPr>
        <w:tc>
          <w:tcPr>
            <w:tcW w:w="1980"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rPr>
              <w:t>Современная модель строения атома. Символический язык химии.Химический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highlight w:val="white"/>
              </w:rPr>
            </w:pPr>
            <w:r w:rsidRPr="00D34D7A">
              <w:rPr>
                <w:rFonts w:eastAsia="OfficinaSansBookC"/>
                <w:highlight w:val="white"/>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highlight w:val="white"/>
              </w:rPr>
            </w:pPr>
          </w:p>
        </w:tc>
      </w:tr>
      <w:tr w:rsidR="006D56AA" w:rsidRPr="00D34D7A" w:rsidTr="00CD0687">
        <w:trPr>
          <w:trHeight w:val="278"/>
        </w:trPr>
        <w:tc>
          <w:tcPr>
            <w:tcW w:w="1980"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highlight w:val="white"/>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2 - 4</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1305"/>
        </w:trPr>
        <w:tc>
          <w:tcPr>
            <w:tcW w:w="1980"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6D56AA" w:rsidRPr="00D34D7A" w:rsidRDefault="006D56AA" w:rsidP="00CD0687">
            <w:pPr>
              <w:jc w:val="both"/>
              <w:rPr>
                <w:rFonts w:eastAsia="OfficinaSansBookC"/>
              </w:rPr>
            </w:pPr>
            <w:r w:rsidRPr="00D34D7A">
              <w:rPr>
                <w:rFonts w:eastAsia="OfficinaSansBookC"/>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p w:rsidR="006D56AA" w:rsidRPr="00D34D7A" w:rsidRDefault="006D56AA" w:rsidP="00CD0687">
            <w:pPr>
              <w:jc w:val="both"/>
              <w:rPr>
                <w:rFonts w:eastAsia="OfficinaSansBookC"/>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widowControl w:val="0"/>
              <w:spacing w:line="276" w:lineRule="auto"/>
              <w:jc w:val="center"/>
              <w:rPr>
                <w:rFonts w:eastAsia="OfficinaSansBookC"/>
                <w:highlight w:val="white"/>
              </w:rPr>
            </w:pPr>
            <w:r w:rsidRPr="00D34D7A">
              <w:rPr>
                <w:rFonts w:eastAsia="OfficinaSansBookC"/>
                <w:highlight w:val="white"/>
              </w:rPr>
              <w:t>2</w:t>
            </w:r>
          </w:p>
          <w:p w:rsidR="006D56AA" w:rsidRPr="00D34D7A" w:rsidRDefault="006D56AA" w:rsidP="00CD0687">
            <w:pPr>
              <w:widowControl w:val="0"/>
              <w:spacing w:line="276" w:lineRule="auto"/>
              <w:jc w:val="center"/>
              <w:rPr>
                <w:rFonts w:eastAsia="OfficinaSansBookC"/>
                <w:highlight w:val="white"/>
              </w:rPr>
            </w:pPr>
          </w:p>
          <w:p w:rsidR="006D56AA" w:rsidRPr="00D34D7A" w:rsidRDefault="006D56AA" w:rsidP="00CD0687">
            <w:pPr>
              <w:widowControl w:val="0"/>
              <w:spacing w:line="276" w:lineRule="auto"/>
              <w:jc w:val="center"/>
              <w:rPr>
                <w:rFonts w:eastAsia="OfficinaSansBookC"/>
                <w:highlight w:val="white"/>
              </w:rPr>
            </w:pPr>
          </w:p>
          <w:p w:rsidR="006D56AA" w:rsidRPr="00D34D7A" w:rsidRDefault="006D56AA" w:rsidP="00CD0687">
            <w:pPr>
              <w:widowControl w:val="0"/>
              <w:spacing w:line="276" w:lineRule="auto"/>
              <w:jc w:val="center"/>
              <w:rPr>
                <w:rFonts w:eastAsia="OfficinaSansBookC"/>
                <w:highlight w:val="white"/>
              </w:rPr>
            </w:pPr>
          </w:p>
          <w:p w:rsidR="006D56AA" w:rsidRPr="00D34D7A" w:rsidRDefault="006D56AA" w:rsidP="00CD0687">
            <w:pPr>
              <w:widowControl w:val="0"/>
              <w:spacing w:line="276" w:lineRule="auto"/>
              <w:jc w:val="center"/>
              <w:rPr>
                <w:rFonts w:eastAsia="OfficinaSansBookC"/>
                <w:highlight w:val="white"/>
              </w:rPr>
            </w:pPr>
          </w:p>
          <w:p w:rsidR="006D56AA" w:rsidRPr="00D34D7A" w:rsidRDefault="006D56AA" w:rsidP="00CD0687">
            <w:pPr>
              <w:widowControl w:val="0"/>
              <w:spacing w:line="276" w:lineRule="auto"/>
              <w:jc w:val="center"/>
              <w:rPr>
                <w:rFonts w:eastAsia="OfficinaSansBookC"/>
                <w:highlight w:val="white"/>
              </w:rPr>
            </w:pPr>
          </w:p>
          <w:p w:rsidR="006D56AA" w:rsidRPr="00D34D7A" w:rsidRDefault="006D56AA" w:rsidP="00CD0687">
            <w:pPr>
              <w:widowControl w:val="0"/>
              <w:spacing w:line="276" w:lineRule="auto"/>
              <w:jc w:val="center"/>
              <w:rPr>
                <w:rFonts w:eastAsia="OfficinaSansBookC"/>
                <w:highlight w:val="white"/>
              </w:rPr>
            </w:pPr>
          </w:p>
          <w:p w:rsidR="006D56AA" w:rsidRPr="00D34D7A" w:rsidRDefault="006D56AA" w:rsidP="00CD0687">
            <w:pPr>
              <w:widowControl w:val="0"/>
              <w:spacing w:line="276" w:lineRule="auto"/>
              <w:rPr>
                <w:rFonts w:eastAsia="OfficinaSansBookC"/>
                <w:highlight w:val="white"/>
              </w:rPr>
            </w:pPr>
            <w:r w:rsidRPr="00D34D7A">
              <w:rPr>
                <w:rFonts w:eastAsia="OfficinaSansBookC"/>
                <w:highlight w:val="white"/>
              </w:rPr>
              <w:t xml:space="preserve">        1</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highlight w:val="white"/>
              </w:rPr>
            </w:pPr>
          </w:p>
        </w:tc>
      </w:tr>
      <w:tr w:rsidR="006D56AA" w:rsidRPr="00D34D7A" w:rsidTr="00CD0687">
        <w:trPr>
          <w:trHeight w:val="230"/>
        </w:trPr>
        <w:tc>
          <w:tcPr>
            <w:tcW w:w="1980" w:type="dxa"/>
            <w:vMerge w:val="restart"/>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Тема 1.2</w:t>
            </w:r>
            <w:r w:rsidRPr="00D34D7A">
              <w:rPr>
                <w:rFonts w:eastAsia="OfficinaSansBookC"/>
              </w:rPr>
              <w:t>.</w:t>
            </w:r>
          </w:p>
          <w:p w:rsidR="006D56AA" w:rsidRPr="00D34D7A" w:rsidRDefault="006D56AA" w:rsidP="00CD0687">
            <w:pPr>
              <w:rPr>
                <w:rFonts w:eastAsia="OfficinaSansBookC"/>
              </w:rPr>
            </w:pPr>
            <w:r w:rsidRPr="00D34D7A">
              <w:rPr>
                <w:rFonts w:eastAsia="OfficinaSansBookC"/>
              </w:rPr>
              <w:t>Периодический закон и таблица Д.И. Менделеева</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w:t>
            </w:r>
          </w:p>
        </w:tc>
        <w:tc>
          <w:tcPr>
            <w:tcW w:w="1605" w:type="dxa"/>
            <w:vMerge w:val="restart"/>
          </w:tcPr>
          <w:p w:rsidR="006D56AA" w:rsidRPr="00D34D7A" w:rsidRDefault="006D56AA" w:rsidP="00CD0687">
            <w:pPr>
              <w:widowControl w:val="0"/>
              <w:pBdr>
                <w:top w:val="nil"/>
                <w:left w:val="nil"/>
                <w:bottom w:val="nil"/>
                <w:right w:val="nil"/>
                <w:between w:val="nil"/>
              </w:pBdr>
              <w:spacing w:line="276" w:lineRule="auto"/>
              <w:jc w:val="center"/>
              <w:rPr>
                <w:rFonts w:eastAsia="OfficinaSansBookC"/>
                <w:highlight w:val="white"/>
              </w:rPr>
            </w:pPr>
            <w:r w:rsidRPr="00D34D7A">
              <w:rPr>
                <w:rFonts w:eastAsia="OfficinaSansBookC"/>
                <w:highlight w:val="white"/>
              </w:rPr>
              <w:t>ОК 01</w:t>
            </w:r>
          </w:p>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r w:rsidRPr="00D34D7A">
              <w:rPr>
                <w:rFonts w:eastAsia="OfficinaSansBookC"/>
                <w:highlight w:val="white"/>
              </w:rPr>
              <w:t>ОК 02</w:t>
            </w:r>
          </w:p>
        </w:tc>
      </w:tr>
      <w:tr w:rsidR="006D56AA" w:rsidRPr="00D34D7A" w:rsidTr="00CD0687">
        <w:trPr>
          <w:trHeight w:val="320"/>
        </w:trPr>
        <w:tc>
          <w:tcPr>
            <w:tcW w:w="1980"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2 - 6</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rPr>
                <w:rFonts w:eastAsia="OfficinaSansBookC"/>
              </w:rPr>
            </w:pPr>
            <w:r w:rsidRPr="00D34D7A">
              <w:rPr>
                <w:rFonts w:eastAsia="OfficinaSansBookC"/>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6D56AA" w:rsidRPr="00D34D7A" w:rsidRDefault="006D56AA" w:rsidP="00CD0687">
            <w:pPr>
              <w:rPr>
                <w:rFonts w:eastAsia="OfficinaSansBookC"/>
              </w:rPr>
            </w:pPr>
            <w:r w:rsidRPr="00D34D7A">
              <w:rPr>
                <w:rFonts w:eastAsia="OfficinaSansBookC"/>
              </w:rPr>
              <w:t xml:space="preserve">Решение практико-ориентированных теоретических заданий на характеризацию химических </w:t>
            </w:r>
            <w:r w:rsidRPr="00D34D7A">
              <w:rPr>
                <w:rFonts w:eastAsia="OfficinaSansBookC"/>
              </w:rPr>
              <w:lastRenderedPageBreak/>
              <w:t>элементов «Металлические / 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p>
          <w:p w:rsidR="006D56AA" w:rsidRPr="00D34D7A" w:rsidRDefault="006D56AA" w:rsidP="00CD0687">
            <w:pPr>
              <w:rPr>
                <w:rFonts w:eastAsia="OfficinaSansBookC"/>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lastRenderedPageBreak/>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2150" w:type="dxa"/>
            <w:gridSpan w:val="2"/>
            <w:tcMar>
              <w:top w:w="0" w:type="dxa"/>
              <w:left w:w="45" w:type="dxa"/>
              <w:bottom w:w="0" w:type="dxa"/>
              <w:right w:w="45" w:type="dxa"/>
            </w:tcMar>
            <w:vAlign w:val="center"/>
          </w:tcPr>
          <w:p w:rsidR="006D56AA" w:rsidRPr="00D34D7A" w:rsidRDefault="006D56AA" w:rsidP="00CD0687">
            <w:pPr>
              <w:rPr>
                <w:rFonts w:eastAsia="OfficinaSansBookC"/>
                <w:b/>
              </w:rPr>
            </w:pPr>
            <w:r w:rsidRPr="00D34D7A">
              <w:rPr>
                <w:rFonts w:eastAsia="OfficinaSansBookC"/>
                <w:b/>
              </w:rPr>
              <w:lastRenderedPageBreak/>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10</w:t>
            </w:r>
          </w:p>
        </w:tc>
        <w:tc>
          <w:tcPr>
            <w:tcW w:w="1605" w:type="dxa"/>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p>
        </w:tc>
      </w:tr>
      <w:tr w:rsidR="006D56AA" w:rsidRPr="00D34D7A" w:rsidTr="00CD0687">
        <w:trPr>
          <w:trHeight w:val="224"/>
        </w:trPr>
        <w:tc>
          <w:tcPr>
            <w:tcW w:w="1980" w:type="dxa"/>
            <w:vMerge w:val="restart"/>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Тема 2.1</w:t>
            </w:r>
            <w:r w:rsidRPr="00D34D7A">
              <w:rPr>
                <w:rFonts w:eastAsia="OfficinaSansBookC"/>
              </w:rPr>
              <w:t>. Типы химических реакций</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w:t>
            </w:r>
          </w:p>
        </w:tc>
        <w:tc>
          <w:tcPr>
            <w:tcW w:w="1605" w:type="dxa"/>
            <w:vMerge w:val="restart"/>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r w:rsidRPr="00D34D7A">
              <w:rPr>
                <w:rFonts w:eastAsia="OfficinaSansBookC"/>
              </w:rPr>
              <w:t>ОК 01</w:t>
            </w:r>
          </w:p>
        </w:tc>
      </w:tr>
      <w:tr w:rsidR="006D56AA" w:rsidRPr="00D34D7A" w:rsidTr="00CD0687">
        <w:trPr>
          <w:trHeight w:val="160"/>
        </w:trPr>
        <w:tc>
          <w:tcPr>
            <w:tcW w:w="1980"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D34D7A">
              <w:rPr>
                <w:rFonts w:eastAsia="OfficinaSansBookC"/>
                <w:b/>
              </w:rPr>
              <w:t>2 - 8</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1911"/>
        </w:trPr>
        <w:tc>
          <w:tcPr>
            <w:tcW w:w="1980"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rPr>
                <w:rFonts w:eastAsia="OfficinaSansBookC"/>
              </w:rPr>
            </w:pPr>
            <w:r w:rsidRPr="00D34D7A">
              <w:rPr>
                <w:rFonts w:eastAsia="OfficinaSansBookC"/>
              </w:rPr>
              <w:t>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6D56AA" w:rsidRPr="00D34D7A" w:rsidRDefault="006D56AA" w:rsidP="00CD0687">
            <w:pPr>
              <w:rPr>
                <w:rFonts w:eastAsia="OfficinaSansBookC"/>
              </w:rPr>
            </w:pPr>
            <w:r w:rsidRPr="00D34D7A">
              <w:rPr>
                <w:rFonts w:eastAsia="OfficinaSansBookC"/>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980"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highlight w:val="white"/>
              </w:rPr>
            </w:pPr>
            <w:r w:rsidRPr="00D34D7A">
              <w:rPr>
                <w:rFonts w:eastAsia="OfficinaSansBookC"/>
                <w:b/>
              </w:rPr>
              <w:t>2- 10</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highlight w:val="white"/>
              </w:rPr>
            </w:pPr>
          </w:p>
        </w:tc>
      </w:tr>
      <w:tr w:rsidR="006D56AA" w:rsidRPr="00D34D7A" w:rsidTr="00CD0687">
        <w:trPr>
          <w:trHeight w:val="320"/>
        </w:trPr>
        <w:tc>
          <w:tcPr>
            <w:tcW w:w="1980"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p w:rsidR="006D56AA" w:rsidRPr="00D34D7A" w:rsidRDefault="006D56AA" w:rsidP="00CD0687">
            <w:pPr>
              <w:jc w:val="both"/>
              <w:rPr>
                <w:rFonts w:eastAsia="OfficinaSansBookC"/>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jc w:val="center"/>
              <w:rPr>
                <w:rFonts w:eastAsia="OfficinaSansBookC"/>
              </w:rPr>
            </w:pPr>
            <w:r w:rsidRPr="00D34D7A">
              <w:rPr>
                <w:rFonts w:eastAsia="OfficinaSansBookC"/>
              </w:rPr>
              <w:t>2</w:t>
            </w:r>
          </w:p>
          <w:p w:rsidR="006D56AA" w:rsidRPr="00D34D7A" w:rsidRDefault="006D56AA" w:rsidP="00CD0687">
            <w:pPr>
              <w:pBdr>
                <w:top w:val="nil"/>
                <w:left w:val="nil"/>
                <w:bottom w:val="nil"/>
                <w:right w:val="nil"/>
                <w:between w:val="nil"/>
              </w:pBdr>
              <w:jc w:val="center"/>
              <w:rPr>
                <w:rFonts w:eastAsia="OfficinaSansBookC"/>
              </w:rPr>
            </w:pPr>
          </w:p>
          <w:p w:rsidR="006D56AA" w:rsidRPr="00D34D7A" w:rsidRDefault="006D56AA" w:rsidP="00CD0687">
            <w:pPr>
              <w:pBdr>
                <w:top w:val="nil"/>
                <w:left w:val="nil"/>
                <w:bottom w:val="nil"/>
                <w:right w:val="nil"/>
                <w:between w:val="nil"/>
              </w:pBdr>
              <w:jc w:val="center"/>
              <w:rPr>
                <w:rFonts w:eastAsia="OfficinaSansBookC"/>
              </w:rPr>
            </w:pPr>
          </w:p>
          <w:p w:rsidR="006D56AA" w:rsidRPr="00D34D7A" w:rsidRDefault="006D56AA" w:rsidP="00CD0687">
            <w:pPr>
              <w:pBdr>
                <w:top w:val="nil"/>
                <w:left w:val="nil"/>
                <w:bottom w:val="nil"/>
                <w:right w:val="nil"/>
                <w:between w:val="nil"/>
              </w:pBdr>
              <w:jc w:val="center"/>
              <w:rPr>
                <w:rFonts w:eastAsia="OfficinaSansBookC"/>
              </w:rPr>
            </w:pPr>
          </w:p>
          <w:p w:rsidR="006D56AA" w:rsidRPr="00D34D7A" w:rsidRDefault="006D56AA" w:rsidP="00CD0687">
            <w:pPr>
              <w:pBdr>
                <w:top w:val="nil"/>
                <w:left w:val="nil"/>
                <w:bottom w:val="nil"/>
                <w:right w:val="nil"/>
                <w:between w:val="nil"/>
              </w:pBdr>
              <w:jc w:val="center"/>
              <w:rPr>
                <w:rFonts w:eastAsia="OfficinaSansBookC"/>
              </w:rPr>
            </w:pPr>
          </w:p>
          <w:p w:rsidR="006D56AA" w:rsidRPr="00D34D7A" w:rsidRDefault="006D56AA" w:rsidP="00CD0687">
            <w:pPr>
              <w:pBdr>
                <w:top w:val="nil"/>
                <w:left w:val="nil"/>
                <w:bottom w:val="nil"/>
                <w:right w:val="nil"/>
                <w:between w:val="nil"/>
              </w:pBdr>
              <w:jc w:val="center"/>
              <w:rPr>
                <w:rFonts w:eastAsia="OfficinaSansBookC"/>
              </w:rPr>
            </w:pP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b/>
              </w:rPr>
              <w:t>Тема 2.2.</w:t>
            </w:r>
            <w:r w:rsidRPr="00D34D7A">
              <w:rPr>
                <w:rFonts w:eastAsia="OfficinaSansBookC"/>
              </w:rPr>
              <w:t xml:space="preserve"> Электролитическая диссоциация и ионный обмен</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color w:val="050608"/>
              </w:rPr>
            </w:pPr>
            <w:r w:rsidRPr="00D34D7A">
              <w:rPr>
                <w:rFonts w:eastAsia="OfficinaSansBookC"/>
                <w:b/>
                <w:color w:val="050608"/>
              </w:rPr>
              <w:t>4</w:t>
            </w:r>
          </w:p>
        </w:tc>
        <w:tc>
          <w:tcPr>
            <w:tcW w:w="1605" w:type="dxa"/>
            <w:vMerge w:val="restart"/>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r w:rsidRPr="00D34D7A">
              <w:rPr>
                <w:rFonts w:eastAsia="OfficinaSansBookC"/>
              </w:rPr>
              <w:t>ОК 01</w:t>
            </w:r>
          </w:p>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r w:rsidRPr="00D34D7A">
              <w:rPr>
                <w:rFonts w:eastAsia="OfficinaSansBookC"/>
              </w:rPr>
              <w:t>ОК 04</w:t>
            </w: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2 - 12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42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b/>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eastAsia="OfficinaSansBookC"/>
              </w:rPr>
            </w:pPr>
            <w:r w:rsidRPr="00D34D7A">
              <w:rPr>
                <w:rFonts w:eastAsia="OfficinaSansBookC"/>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color w:val="050608"/>
              </w:rPr>
            </w:pPr>
            <w:r w:rsidRPr="00D34D7A">
              <w:rPr>
                <w:rFonts w:eastAsia="OfficinaSansBookC"/>
                <w:color w:val="050608"/>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color w:val="050608"/>
              </w:rPr>
            </w:pPr>
          </w:p>
        </w:tc>
      </w:tr>
      <w:tr w:rsidR="006D56AA" w:rsidRPr="00D34D7A" w:rsidTr="00CD0687">
        <w:trPr>
          <w:trHeight w:val="42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color w:val="050608"/>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widowControl w:val="0"/>
              <w:pBdr>
                <w:top w:val="nil"/>
                <w:left w:val="nil"/>
                <w:bottom w:val="nil"/>
                <w:right w:val="nil"/>
                <w:between w:val="nil"/>
              </w:pBdr>
              <w:spacing w:line="276" w:lineRule="auto"/>
              <w:rPr>
                <w:rFonts w:eastAsia="OfficinaSansBookC"/>
                <w:color w:val="050608"/>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widowControl w:val="0"/>
              <w:pBdr>
                <w:top w:val="nil"/>
                <w:left w:val="nil"/>
                <w:bottom w:val="nil"/>
                <w:right w:val="nil"/>
                <w:between w:val="nil"/>
              </w:pBdr>
              <w:spacing w:line="276" w:lineRule="auto"/>
              <w:rPr>
                <w:rFonts w:eastAsia="OfficinaSansBookC"/>
                <w:color w:val="050608"/>
              </w:rPr>
            </w:pP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color w:val="050608"/>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color w:val="050608"/>
              </w:rPr>
            </w:pP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color w:val="050608"/>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rPr>
                <w:rFonts w:eastAsia="OfficinaSansBookC"/>
              </w:rPr>
            </w:pPr>
            <w:r w:rsidRPr="00D34D7A">
              <w:rPr>
                <w:rFonts w:eastAsia="OfficinaSansBookC"/>
              </w:rPr>
              <w:t xml:space="preserve">Самостоятельная работа. 1. Распределение электронов по энергетическим уровням и подуровням. 2. Решение практико – ориентированных задач. </w:t>
            </w:r>
          </w:p>
          <w:p w:rsidR="006D56AA" w:rsidRPr="00D34D7A" w:rsidRDefault="006D56AA" w:rsidP="00CD0687">
            <w:pPr>
              <w:rPr>
                <w:rFonts w:eastAsia="OfficinaSansBookC"/>
              </w:rPr>
            </w:pPr>
            <w:r w:rsidRPr="00D34D7A">
              <w:rPr>
                <w:rFonts w:eastAsia="OfficinaSansBookC"/>
              </w:rPr>
              <w:t>3. Выполнение упражнений на составление ОВР, написание реакций ионного обмена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color w:val="050608"/>
              </w:rPr>
            </w:pPr>
          </w:p>
          <w:p w:rsidR="006D56AA" w:rsidRPr="00D34D7A" w:rsidRDefault="006D56AA" w:rsidP="00CD0687">
            <w:pPr>
              <w:jc w:val="center"/>
              <w:rPr>
                <w:rFonts w:eastAsia="OfficinaSansBookC"/>
                <w:color w:val="050608"/>
              </w:rPr>
            </w:pPr>
          </w:p>
          <w:p w:rsidR="006D56AA" w:rsidRPr="00D34D7A" w:rsidRDefault="006D56AA" w:rsidP="00CD0687">
            <w:pPr>
              <w:jc w:val="center"/>
              <w:rPr>
                <w:rFonts w:eastAsia="OfficinaSansBookC"/>
                <w:b/>
                <w:color w:val="050608"/>
              </w:rPr>
            </w:pPr>
            <w:r w:rsidRPr="00D34D7A">
              <w:rPr>
                <w:rFonts w:eastAsia="OfficinaSansBookC"/>
                <w:b/>
                <w:color w:val="050608"/>
              </w:rPr>
              <w:t>2 - 14</w:t>
            </w:r>
          </w:p>
          <w:p w:rsidR="006D56AA" w:rsidRPr="00D34D7A" w:rsidRDefault="006D56AA" w:rsidP="00CD0687">
            <w:pPr>
              <w:jc w:val="center"/>
              <w:rPr>
                <w:rFonts w:eastAsia="OfficinaSansBookC"/>
                <w:color w:val="050608"/>
              </w:rPr>
            </w:pPr>
          </w:p>
          <w:p w:rsidR="006D56AA" w:rsidRPr="00D34D7A" w:rsidRDefault="006D56AA" w:rsidP="00CD0687">
            <w:pPr>
              <w:jc w:val="center"/>
              <w:rPr>
                <w:rFonts w:eastAsia="OfficinaSansBookC"/>
                <w:color w:val="050608"/>
              </w:rPr>
            </w:pPr>
          </w:p>
          <w:p w:rsidR="006D56AA" w:rsidRPr="00D34D7A" w:rsidRDefault="006D56AA" w:rsidP="00CD0687">
            <w:pPr>
              <w:jc w:val="center"/>
              <w:rPr>
                <w:rFonts w:eastAsia="OfficinaSansBookC"/>
                <w:color w:val="050608"/>
              </w:rPr>
            </w:pPr>
          </w:p>
          <w:p w:rsidR="006D56AA" w:rsidRPr="00D34D7A" w:rsidRDefault="006D56AA" w:rsidP="00CD0687">
            <w:pPr>
              <w:jc w:val="center"/>
              <w:rPr>
                <w:rFonts w:eastAsia="OfficinaSansBookC"/>
                <w:color w:val="050608"/>
              </w:rPr>
            </w:pPr>
          </w:p>
          <w:p w:rsidR="006D56AA" w:rsidRPr="00D34D7A" w:rsidRDefault="006D56AA" w:rsidP="00CD0687">
            <w:pPr>
              <w:jc w:val="center"/>
              <w:rPr>
                <w:rFonts w:eastAsia="OfficinaSansBookC"/>
                <w:color w:val="050608"/>
              </w:rPr>
            </w:pP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color w:val="050608"/>
              </w:rPr>
            </w:pPr>
          </w:p>
        </w:tc>
      </w:tr>
      <w:tr w:rsidR="006D56AA" w:rsidRPr="00D34D7A" w:rsidTr="00CD068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6D56AA" w:rsidRPr="00D34D7A" w:rsidRDefault="006D56AA" w:rsidP="00CD0687">
            <w:pPr>
              <w:jc w:val="both"/>
              <w:rPr>
                <w:rFonts w:eastAsia="OfficinaSansBookC"/>
                <w:highlight w:val="white"/>
              </w:rPr>
            </w:pPr>
            <w:r w:rsidRPr="00D34D7A">
              <w:rPr>
                <w:rFonts w:eastAsia="OfficinaSansBookC"/>
                <w:b/>
              </w:rPr>
              <w:lastRenderedPageBreak/>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highlight w:val="white"/>
              </w:rPr>
            </w:pPr>
            <w:r w:rsidRPr="00D34D7A">
              <w:rPr>
                <w:rFonts w:eastAsia="OfficinaSansBookC"/>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2 - 16</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jc w:val="both"/>
              <w:rPr>
                <w:rFonts w:eastAsia="OfficinaSansBookC"/>
                <w:b/>
              </w:rPr>
            </w:pPr>
            <w:r w:rsidRPr="00D34D7A">
              <w:rPr>
                <w:rFonts w:eastAsia="OfficinaSansBookC"/>
                <w:b/>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jc w:val="both"/>
              <w:rPr>
                <w:rFonts w:eastAsia="OfficinaSansBookC"/>
                <w:b/>
              </w:rPr>
            </w:pPr>
            <w:r w:rsidRPr="00D34D7A">
              <w:rPr>
                <w:rFonts w:eastAsia="OfficinaSansBookC"/>
                <w:b/>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14</w:t>
            </w:r>
          </w:p>
        </w:tc>
        <w:tc>
          <w:tcPr>
            <w:tcW w:w="1605" w:type="dxa"/>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p>
        </w:tc>
      </w:tr>
      <w:tr w:rsidR="006D56AA" w:rsidRPr="00D34D7A" w:rsidTr="00CD0687">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b/>
              </w:rPr>
              <w:t xml:space="preserve">Тема 3.1. </w:t>
            </w:r>
            <w:r w:rsidRPr="00D34D7A">
              <w:rPr>
                <w:rFonts w:eastAsia="OfficinaSansBookC"/>
              </w:rPr>
              <w:t>Классификация, номенклатура и строение неорганических веществ</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4</w:t>
            </w:r>
          </w:p>
        </w:tc>
        <w:tc>
          <w:tcPr>
            <w:tcW w:w="1605" w:type="dxa"/>
            <w:vMerge w:val="restart"/>
          </w:tcPr>
          <w:p w:rsidR="006D56AA" w:rsidRPr="00D34D7A" w:rsidRDefault="006D56AA" w:rsidP="00CD0687">
            <w:pPr>
              <w:widowControl w:val="0"/>
              <w:spacing w:line="276" w:lineRule="auto"/>
              <w:jc w:val="center"/>
              <w:rPr>
                <w:rFonts w:eastAsia="OfficinaSansBookC"/>
              </w:rPr>
            </w:pPr>
            <w:r w:rsidRPr="00D34D7A">
              <w:rPr>
                <w:rFonts w:eastAsia="OfficinaSansBookC"/>
              </w:rPr>
              <w:t>ОК 01</w:t>
            </w:r>
          </w:p>
          <w:p w:rsidR="006D56AA" w:rsidRPr="00D34D7A" w:rsidRDefault="006D56AA" w:rsidP="00CD0687">
            <w:pPr>
              <w:widowControl w:val="0"/>
              <w:spacing w:line="276" w:lineRule="auto"/>
              <w:jc w:val="center"/>
              <w:rPr>
                <w:rFonts w:eastAsia="OfficinaSansBookC"/>
              </w:rPr>
            </w:pPr>
            <w:r w:rsidRPr="00D34D7A">
              <w:rPr>
                <w:rFonts w:eastAsia="OfficinaSansBookC"/>
              </w:rPr>
              <w:t>ОК 02</w:t>
            </w:r>
          </w:p>
          <w:p w:rsidR="006D56AA" w:rsidRPr="00D34D7A" w:rsidRDefault="006D56AA" w:rsidP="00CD0687">
            <w:pPr>
              <w:widowControl w:val="0"/>
              <w:spacing w:line="276" w:lineRule="auto"/>
              <w:jc w:val="center"/>
              <w:rPr>
                <w:rFonts w:eastAsia="OfficinaSansBookC"/>
              </w:rPr>
            </w:pPr>
            <w:r w:rsidRPr="00D34D7A">
              <w:rPr>
                <w:rFonts w:eastAsia="OfficinaSansBookC"/>
                <w:b/>
              </w:rPr>
              <w:t>ПК 2.1</w:t>
            </w:r>
          </w:p>
        </w:tc>
      </w:tr>
      <w:tr w:rsidR="006D56AA" w:rsidRPr="00D34D7A" w:rsidTr="00CD0687">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2 - 18</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rPr>
                <w:rFonts w:eastAsia="OfficinaSansBookC"/>
              </w:rPr>
            </w:pPr>
            <w:r w:rsidRPr="00D34D7A">
              <w:rPr>
                <w:rFonts w:eastAsia="OfficinaSansBookC"/>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2 - 20</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rPr>
                <w:rFonts w:eastAsia="OfficinaSansBookC"/>
              </w:rPr>
            </w:pPr>
            <w:r w:rsidRPr="00D34D7A">
              <w:rPr>
                <w:rFonts w:eastAsia="OfficinaSansBookC"/>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D56AA" w:rsidRPr="00D34D7A" w:rsidRDefault="006D56AA" w:rsidP="00CD0687">
            <w:pPr>
              <w:pBdr>
                <w:top w:val="nil"/>
                <w:left w:val="nil"/>
                <w:bottom w:val="nil"/>
                <w:right w:val="nil"/>
                <w:between w:val="nil"/>
              </w:pBdr>
              <w:jc w:val="both"/>
              <w:rPr>
                <w:rFonts w:eastAsia="OfficinaSansBookC"/>
              </w:rPr>
            </w:pPr>
            <w:r w:rsidRPr="00D34D7A">
              <w:rPr>
                <w:rFonts w:eastAsia="OfficinaSansBookC"/>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w:t>
            </w:r>
          </w:p>
          <w:p w:rsidR="006D56AA" w:rsidRPr="00D34D7A" w:rsidRDefault="006D56AA" w:rsidP="00CD0687">
            <w:pPr>
              <w:rPr>
                <w:rFonts w:eastAsia="OfficinaSansBookC"/>
              </w:rPr>
            </w:pPr>
            <w:r w:rsidRPr="00D34D7A">
              <w:rPr>
                <w:rFonts w:eastAsia="OfficinaSansBookC"/>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highlight w:val="white"/>
              </w:rPr>
            </w:pPr>
            <w:r w:rsidRPr="00D34D7A">
              <w:rPr>
                <w:rFonts w:eastAsia="OfficinaSansBookC"/>
                <w:b/>
              </w:rPr>
              <w:t xml:space="preserve">Тема 3.2. </w:t>
            </w:r>
            <w:r w:rsidRPr="00D34D7A">
              <w:rPr>
                <w:rFonts w:eastAsia="OfficinaSansBookC"/>
              </w:rPr>
              <w:t>Физико-химические свойства неорганических веществ</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highlight w:val="white"/>
              </w:rPr>
            </w:pPr>
            <w:r w:rsidRPr="00D34D7A">
              <w:rPr>
                <w:rFonts w:eastAsia="OfficinaSansBookC"/>
                <w:b/>
                <w:highlight w:val="white"/>
              </w:rPr>
              <w:t>6</w:t>
            </w:r>
          </w:p>
        </w:tc>
        <w:tc>
          <w:tcPr>
            <w:tcW w:w="1605" w:type="dxa"/>
            <w:vMerge w:val="restart"/>
          </w:tcPr>
          <w:p w:rsidR="006D56AA" w:rsidRPr="00D34D7A" w:rsidRDefault="006D56AA" w:rsidP="00CD0687">
            <w:pPr>
              <w:widowControl w:val="0"/>
              <w:spacing w:line="276" w:lineRule="auto"/>
              <w:jc w:val="center"/>
              <w:rPr>
                <w:rFonts w:eastAsia="OfficinaSansBookC"/>
              </w:rPr>
            </w:pPr>
            <w:r w:rsidRPr="00D34D7A">
              <w:rPr>
                <w:rFonts w:eastAsia="OfficinaSansBookC"/>
              </w:rPr>
              <w:t>ОК 01</w:t>
            </w:r>
          </w:p>
          <w:p w:rsidR="006D56AA" w:rsidRPr="00D34D7A" w:rsidRDefault="006D56AA" w:rsidP="00CD0687">
            <w:pPr>
              <w:widowControl w:val="0"/>
              <w:spacing w:line="276" w:lineRule="auto"/>
              <w:jc w:val="center"/>
              <w:rPr>
                <w:rFonts w:eastAsia="OfficinaSansBookC"/>
              </w:rPr>
            </w:pPr>
            <w:r w:rsidRPr="00D34D7A">
              <w:rPr>
                <w:rFonts w:eastAsia="OfficinaSansBookC"/>
              </w:rPr>
              <w:t>ОК 02</w:t>
            </w:r>
          </w:p>
          <w:p w:rsidR="006D56AA" w:rsidRPr="00D34D7A" w:rsidRDefault="006D56AA" w:rsidP="00CD0687">
            <w:pPr>
              <w:widowControl w:val="0"/>
              <w:spacing w:line="276" w:lineRule="auto"/>
              <w:jc w:val="center"/>
              <w:rPr>
                <w:rFonts w:eastAsia="OfficinaSansBookC"/>
              </w:rPr>
            </w:pPr>
            <w:r w:rsidRPr="00D34D7A">
              <w:rPr>
                <w:rFonts w:eastAsia="OfficinaSansBookC"/>
                <w:b/>
              </w:rPr>
              <w:t>ПК 2.1</w:t>
            </w:r>
          </w:p>
        </w:tc>
      </w:tr>
      <w:tr w:rsidR="006D56AA" w:rsidRPr="00D34D7A" w:rsidTr="00CD0687">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4</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highlight w:val="green"/>
              </w:rPr>
            </w:pPr>
            <w:r w:rsidRPr="00D34D7A">
              <w:rPr>
                <w:rFonts w:eastAsia="OfficinaSansBookC"/>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highlight w:val="white"/>
              </w:rPr>
            </w:pPr>
            <w:r w:rsidRPr="00D34D7A">
              <w:rPr>
                <w:rFonts w:eastAsia="OfficinaSansBookC"/>
                <w:highlight w:val="white"/>
              </w:rPr>
              <w:t>2-  22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highlight w:val="white"/>
              </w:rPr>
            </w:pPr>
          </w:p>
        </w:tc>
      </w:tr>
      <w:tr w:rsidR="006D56AA" w:rsidRPr="00D34D7A" w:rsidTr="00CD0687">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highlight w:val="white"/>
              </w:rPr>
            </w:pP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highlight w:val="white"/>
              </w:rPr>
            </w:pPr>
          </w:p>
        </w:tc>
      </w:tr>
      <w:tr w:rsidR="006D56AA" w:rsidRPr="00D34D7A" w:rsidTr="00CD0687">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rPr>
                <w:rFonts w:eastAsia="OfficinaSansBookC"/>
              </w:rPr>
            </w:pPr>
            <w:r w:rsidRPr="00D34D7A">
              <w:rPr>
                <w:rFonts w:eastAsia="OfficinaSansBookC"/>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highlight w:val="white"/>
              </w:rPr>
            </w:pPr>
            <w:r w:rsidRPr="00D34D7A">
              <w:rPr>
                <w:rFonts w:eastAsia="OfficinaSansBookC"/>
                <w:highlight w:val="white"/>
              </w:rPr>
              <w:t>2 - 24</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highlight w:val="white"/>
              </w:rPr>
            </w:pPr>
          </w:p>
        </w:tc>
      </w:tr>
      <w:tr w:rsidR="006D56AA" w:rsidRPr="00D34D7A" w:rsidTr="00CD0687">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highlight w:val="white"/>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highlight w:val="white"/>
              </w:rPr>
            </w:pPr>
            <w:r w:rsidRPr="00D34D7A">
              <w:rPr>
                <w:rFonts w:eastAsia="OfficinaSansBookC"/>
                <w:b/>
                <w:highlight w:val="white"/>
              </w:rPr>
              <w:t>2 - 26</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highlight w:val="white"/>
              </w:rPr>
            </w:pPr>
          </w:p>
        </w:tc>
      </w:tr>
      <w:tr w:rsidR="006D56AA" w:rsidRPr="00D34D7A" w:rsidTr="00CD0687">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widowControl w:val="0"/>
              <w:jc w:val="both"/>
              <w:rPr>
                <w:rFonts w:eastAsia="OfficinaSansBookC"/>
              </w:rPr>
            </w:pPr>
            <w:r w:rsidRPr="00D34D7A">
              <w:rPr>
                <w:rFonts w:eastAsia="OfficinaSansBookC"/>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6D56AA" w:rsidRPr="00D34D7A" w:rsidRDefault="006D56AA" w:rsidP="00CD0687">
            <w:pPr>
              <w:widowControl w:val="0"/>
              <w:jc w:val="both"/>
              <w:rPr>
                <w:rFonts w:eastAsia="OfficinaSansBookC"/>
                <w:color w:val="050608"/>
                <w:highlight w:val="white"/>
              </w:rPr>
            </w:pPr>
            <w:r w:rsidRPr="00D34D7A">
              <w:rPr>
                <w:rFonts w:eastAsia="OfficinaSansBookC"/>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highlight w:val="white"/>
              </w:rPr>
            </w:pPr>
            <w:r w:rsidRPr="00D34D7A">
              <w:rPr>
                <w:rFonts w:eastAsia="OfficinaSansBookC"/>
                <w:highlight w:val="white"/>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highlight w:val="white"/>
              </w:rPr>
            </w:pPr>
          </w:p>
        </w:tc>
      </w:tr>
      <w:tr w:rsidR="006D56AA" w:rsidRPr="00D34D7A" w:rsidTr="00CD0687">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 xml:space="preserve">Тема 3.3. </w:t>
            </w:r>
            <w:r w:rsidRPr="00D34D7A">
              <w:rPr>
                <w:rFonts w:eastAsia="OfficinaSansBookC"/>
              </w:rPr>
              <w:t>Идентификация неорганических веществ</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w:t>
            </w:r>
          </w:p>
        </w:tc>
        <w:tc>
          <w:tcPr>
            <w:tcW w:w="1605" w:type="dxa"/>
            <w:vMerge w:val="restart"/>
          </w:tcPr>
          <w:p w:rsidR="006D56AA" w:rsidRPr="00D34D7A" w:rsidRDefault="006D56AA" w:rsidP="00CD0687">
            <w:pPr>
              <w:widowControl w:val="0"/>
              <w:pBdr>
                <w:top w:val="nil"/>
                <w:left w:val="nil"/>
                <w:bottom w:val="nil"/>
                <w:right w:val="nil"/>
                <w:between w:val="nil"/>
              </w:pBdr>
              <w:spacing w:line="276" w:lineRule="auto"/>
              <w:jc w:val="center"/>
              <w:rPr>
                <w:rFonts w:eastAsia="OfficinaSansBookC"/>
                <w:highlight w:val="white"/>
              </w:rPr>
            </w:pPr>
            <w:r w:rsidRPr="00D34D7A">
              <w:rPr>
                <w:rFonts w:eastAsia="OfficinaSansBookC"/>
                <w:highlight w:val="white"/>
              </w:rPr>
              <w:t>ОК 01</w:t>
            </w:r>
          </w:p>
          <w:p w:rsidR="006D56AA" w:rsidRPr="00D34D7A" w:rsidRDefault="006D56AA" w:rsidP="00CD0687">
            <w:pPr>
              <w:widowControl w:val="0"/>
              <w:pBdr>
                <w:top w:val="nil"/>
                <w:left w:val="nil"/>
                <w:bottom w:val="nil"/>
                <w:right w:val="nil"/>
                <w:between w:val="nil"/>
              </w:pBdr>
              <w:spacing w:line="276" w:lineRule="auto"/>
              <w:jc w:val="center"/>
              <w:rPr>
                <w:rFonts w:eastAsia="OfficinaSansBookC"/>
                <w:highlight w:val="white"/>
              </w:rPr>
            </w:pPr>
            <w:r w:rsidRPr="00D34D7A">
              <w:rPr>
                <w:rFonts w:eastAsia="OfficinaSansBookC"/>
                <w:highlight w:val="white"/>
              </w:rPr>
              <w:t>ОК 02</w:t>
            </w:r>
          </w:p>
          <w:p w:rsidR="006D56AA" w:rsidRPr="00D34D7A" w:rsidRDefault="006D56AA" w:rsidP="00CD0687">
            <w:pPr>
              <w:widowControl w:val="0"/>
              <w:spacing w:line="276" w:lineRule="auto"/>
              <w:jc w:val="center"/>
              <w:rPr>
                <w:rFonts w:eastAsia="OfficinaSansBookC"/>
                <w:highlight w:val="white"/>
              </w:rPr>
            </w:pPr>
            <w:r w:rsidRPr="00D34D7A">
              <w:rPr>
                <w:rFonts w:eastAsia="OfficinaSansBookC"/>
              </w:rPr>
              <w:t>ОК 04</w:t>
            </w:r>
          </w:p>
        </w:tc>
      </w:tr>
      <w:tr w:rsidR="006D56AA" w:rsidRPr="00D34D7A" w:rsidTr="00CD0687">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rPr>
                <w:rFonts w:eastAsia="OfficinaSansBookC"/>
                <w:b/>
              </w:rPr>
            </w:pP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jc w:val="both"/>
              <w:rPr>
                <w:rFonts w:eastAsia="OfficinaSansBookC"/>
              </w:rPr>
            </w:pPr>
            <w:r w:rsidRPr="00D34D7A">
              <w:rPr>
                <w:rFonts w:eastAsia="OfficinaSansBookC"/>
                <w:b/>
              </w:rPr>
              <w:t>Консультация.</w:t>
            </w:r>
            <w:r w:rsidRPr="00D34D7A">
              <w:rPr>
                <w:rFonts w:eastAsia="OfficinaSansBookC"/>
              </w:rPr>
              <w:t xml:space="preserve"> 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w:t>
            </w:r>
          </w:p>
          <w:p w:rsidR="006D56AA" w:rsidRPr="00D34D7A" w:rsidRDefault="006D56AA" w:rsidP="00CD0687">
            <w:pPr>
              <w:jc w:val="both"/>
              <w:rPr>
                <w:rFonts w:eastAsia="OfficinaSansBookC"/>
              </w:rPr>
            </w:pPr>
            <w:r w:rsidRPr="00D34D7A">
              <w:rPr>
                <w:rFonts w:eastAsia="OfficinaSansBookC"/>
              </w:rPr>
              <w:t>Химические свойства основных классов неорганических веществ (оксидов, гидроксидов, кислот, солей и др.). Идентификация неорганических веществ с использованием их физико-химических свойств, характерных качественных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2- 28</w:t>
            </w: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r w:rsidRPr="00D34D7A">
              <w:rPr>
                <w:rFonts w:eastAsia="OfficinaSansBookC"/>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D34D7A">
              <w:rPr>
                <w:rFonts w:eastAsia="OfficinaSansBookC"/>
                <w:b/>
              </w:rPr>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D34D7A">
              <w:rPr>
                <w:rFonts w:eastAsia="OfficinaSansBookC"/>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2 - 30</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b/>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jc w:val="both"/>
              <w:rPr>
                <w:rFonts w:eastAsia="OfficinaSansBookC"/>
                <w:b/>
              </w:rPr>
            </w:pPr>
            <w:r w:rsidRPr="00D34D7A">
              <w:rPr>
                <w:rFonts w:eastAsia="OfficinaSansBookC"/>
                <w:b/>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20</w:t>
            </w:r>
          </w:p>
        </w:tc>
        <w:tc>
          <w:tcPr>
            <w:tcW w:w="1605" w:type="dxa"/>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p>
        </w:tc>
      </w:tr>
      <w:tr w:rsidR="006D56AA" w:rsidRPr="00D34D7A" w:rsidTr="00CD0687">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b/>
              </w:rPr>
              <w:t xml:space="preserve">Тема 4.1. </w:t>
            </w:r>
            <w:r w:rsidRPr="00D34D7A">
              <w:rPr>
                <w:rFonts w:eastAsia="OfficinaSansBookC"/>
              </w:rPr>
              <w:t>Классификация, строение и номенклатура органических веществ</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4</w:t>
            </w:r>
          </w:p>
        </w:tc>
        <w:tc>
          <w:tcPr>
            <w:tcW w:w="1605" w:type="dxa"/>
            <w:vMerge w:val="restart"/>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r w:rsidRPr="00D34D7A">
              <w:rPr>
                <w:rFonts w:eastAsia="OfficinaSansBookC"/>
              </w:rPr>
              <w:t>ОК 01</w:t>
            </w:r>
          </w:p>
          <w:p w:rsidR="006D56AA" w:rsidRPr="00D34D7A" w:rsidRDefault="006D56AA" w:rsidP="00CD0687">
            <w:pPr>
              <w:widowControl w:val="0"/>
              <w:spacing w:line="276" w:lineRule="auto"/>
              <w:jc w:val="center"/>
              <w:rPr>
                <w:rFonts w:eastAsia="OfficinaSansBookC"/>
              </w:rPr>
            </w:pPr>
            <w:r w:rsidRPr="00D34D7A">
              <w:rPr>
                <w:rFonts w:eastAsia="OfficinaSansBookC"/>
                <w:b/>
              </w:rPr>
              <w:t>ПК3.1</w:t>
            </w:r>
          </w:p>
        </w:tc>
      </w:tr>
      <w:tr w:rsidR="006D56AA" w:rsidRPr="00D34D7A" w:rsidTr="00CD0687">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color w:val="050608"/>
              </w:rPr>
              <w:t>2 - 32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rPr>
                <w:rFonts w:eastAsia="OfficinaSansBookC"/>
              </w:rPr>
            </w:pPr>
            <w:r w:rsidRPr="00D34D7A">
              <w:rPr>
                <w:rFonts w:eastAsia="OfficinaSansBookC"/>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6D56AA" w:rsidRPr="00D34D7A" w:rsidRDefault="006D56AA" w:rsidP="00CD0687">
            <w:pPr>
              <w:jc w:val="both"/>
              <w:rPr>
                <w:rFonts w:eastAsia="OfficinaSansBookC"/>
              </w:rPr>
            </w:pPr>
            <w:r w:rsidRPr="00D34D7A">
              <w:rPr>
                <w:rFonts w:eastAsia="OfficinaSansBookC"/>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6D56AA" w:rsidRPr="00D34D7A" w:rsidRDefault="006D56AA" w:rsidP="00CD0687">
            <w:pPr>
              <w:jc w:val="both"/>
              <w:rPr>
                <w:rFonts w:eastAsia="OfficinaSansBookC"/>
              </w:rPr>
            </w:pPr>
            <w:r w:rsidRPr="00D34D7A">
              <w:rPr>
                <w:rFonts w:eastAsia="OfficinaSansBookC"/>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color w:val="050608"/>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2 - 34</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p w:rsidR="006D56AA" w:rsidRPr="00D34D7A" w:rsidRDefault="006D56AA" w:rsidP="00CD0687">
            <w:pPr>
              <w:jc w:val="both"/>
              <w:rPr>
                <w:rFonts w:eastAsia="OfficinaSansBookC"/>
              </w:rPr>
            </w:pPr>
            <w:r w:rsidRPr="00D34D7A">
              <w:rPr>
                <w:rFonts w:eastAsia="OfficinaSansBookC"/>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color w:val="FF0000"/>
                <w:u w:val="single"/>
              </w:rPr>
            </w:pPr>
            <w:r w:rsidRPr="00D34D7A">
              <w:rPr>
                <w:rFonts w:eastAsia="OfficinaSansBookC"/>
                <w:b/>
              </w:rPr>
              <w:t xml:space="preserve">Тема 4.2. </w:t>
            </w:r>
            <w:r w:rsidRPr="00D34D7A">
              <w:rPr>
                <w:rFonts w:eastAsia="OfficinaSansBookC"/>
              </w:rPr>
              <w:t>Свойства органических соединений</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10</w:t>
            </w:r>
          </w:p>
        </w:tc>
        <w:tc>
          <w:tcPr>
            <w:tcW w:w="1605" w:type="dxa"/>
            <w:vMerge w:val="restart"/>
          </w:tcPr>
          <w:p w:rsidR="006D56AA" w:rsidRPr="00D34D7A" w:rsidRDefault="006D56AA" w:rsidP="00CD0687">
            <w:pPr>
              <w:widowControl w:val="0"/>
              <w:spacing w:line="276" w:lineRule="auto"/>
              <w:jc w:val="center"/>
              <w:rPr>
                <w:rFonts w:eastAsia="OfficinaSansBookC"/>
              </w:rPr>
            </w:pPr>
            <w:r w:rsidRPr="00D34D7A">
              <w:rPr>
                <w:rFonts w:eastAsia="OfficinaSansBookC"/>
              </w:rPr>
              <w:t>ОК 01</w:t>
            </w:r>
          </w:p>
          <w:p w:rsidR="006D56AA" w:rsidRPr="00D34D7A" w:rsidRDefault="006D56AA" w:rsidP="00CD0687">
            <w:pPr>
              <w:widowControl w:val="0"/>
              <w:spacing w:line="276" w:lineRule="auto"/>
              <w:jc w:val="center"/>
              <w:rPr>
                <w:rFonts w:eastAsia="OfficinaSansBookC"/>
              </w:rPr>
            </w:pPr>
            <w:r w:rsidRPr="00D34D7A">
              <w:rPr>
                <w:rFonts w:eastAsia="OfficinaSansBookC"/>
              </w:rPr>
              <w:t>ОК 02</w:t>
            </w:r>
          </w:p>
          <w:p w:rsidR="006D56AA" w:rsidRPr="00D34D7A" w:rsidRDefault="006D56AA" w:rsidP="00CD0687">
            <w:pPr>
              <w:widowControl w:val="0"/>
              <w:spacing w:line="276" w:lineRule="auto"/>
              <w:jc w:val="center"/>
              <w:rPr>
                <w:rFonts w:eastAsia="OfficinaSansBookC"/>
              </w:rPr>
            </w:pPr>
            <w:r w:rsidRPr="00D34D7A">
              <w:rPr>
                <w:rFonts w:eastAsia="OfficinaSansBookC"/>
              </w:rPr>
              <w:t>ОК 04</w:t>
            </w:r>
          </w:p>
          <w:p w:rsidR="006D56AA" w:rsidRPr="00D34D7A" w:rsidRDefault="006D56AA" w:rsidP="00CD0687">
            <w:pPr>
              <w:widowControl w:val="0"/>
              <w:spacing w:line="276" w:lineRule="auto"/>
              <w:jc w:val="center"/>
              <w:rPr>
                <w:rFonts w:eastAsia="OfficinaSansBookC"/>
              </w:rPr>
            </w:pPr>
            <w:r w:rsidRPr="00D34D7A">
              <w:rPr>
                <w:rFonts w:eastAsia="OfficinaSansBookC"/>
                <w:b/>
              </w:rPr>
              <w:t>ПК 3.1</w:t>
            </w:r>
          </w:p>
        </w:tc>
      </w:tr>
      <w:tr w:rsidR="006D56AA" w:rsidRPr="00D34D7A" w:rsidTr="00CD0687">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4</w:t>
            </w:r>
          </w:p>
        </w:tc>
        <w:tc>
          <w:tcPr>
            <w:tcW w:w="1605" w:type="dxa"/>
            <w:vMerge/>
          </w:tcPr>
          <w:p w:rsidR="006D56AA" w:rsidRPr="00D34D7A" w:rsidRDefault="006D56AA" w:rsidP="00CD0687">
            <w:pPr>
              <w:widowControl w:val="0"/>
              <w:pBdr>
                <w:top w:val="nil"/>
                <w:left w:val="nil"/>
                <w:bottom w:val="nil"/>
                <w:right w:val="nil"/>
                <w:between w:val="nil"/>
              </w:pBdr>
              <w:rPr>
                <w:rFonts w:eastAsia="OfficinaSansBookC"/>
                <w:b/>
              </w:rPr>
            </w:pPr>
          </w:p>
        </w:tc>
      </w:tr>
      <w:tr w:rsidR="006D56AA" w:rsidRPr="00D34D7A" w:rsidTr="00CD0687">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jc w:val="both"/>
              <w:rPr>
                <w:rFonts w:eastAsia="OfficinaSansBookC"/>
              </w:rPr>
            </w:pPr>
            <w:r w:rsidRPr="00D34D7A">
              <w:rPr>
                <w:rFonts w:eastAsia="OfficinaSansBookC"/>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p>
        </w:tc>
        <w:tc>
          <w:tcPr>
            <w:tcW w:w="1605" w:type="dxa"/>
            <w:vMerge/>
          </w:tcPr>
          <w:p w:rsidR="006D56AA" w:rsidRPr="00D34D7A" w:rsidRDefault="006D56AA" w:rsidP="00CD0687">
            <w:pPr>
              <w:widowControl w:val="0"/>
              <w:pBdr>
                <w:top w:val="nil"/>
                <w:left w:val="nil"/>
                <w:bottom w:val="nil"/>
                <w:right w:val="nil"/>
                <w:between w:val="nil"/>
              </w:pBdr>
              <w:rPr>
                <w:rFonts w:eastAsia="OfficinaSansBookC"/>
              </w:rPr>
            </w:pPr>
          </w:p>
        </w:tc>
      </w:tr>
      <w:tr w:rsidR="006D56AA" w:rsidRPr="00D34D7A" w:rsidTr="00CD0687">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jc w:val="both"/>
              <w:rPr>
                <w:rFonts w:eastAsia="OfficinaSansBookC"/>
              </w:rPr>
            </w:pPr>
            <w:r w:rsidRPr="00D34D7A">
              <w:rPr>
                <w:rFonts w:eastAsia="OfficinaSansBookC"/>
              </w:rPr>
              <w:t>– предельные углеводороды (алканы и циклоалканы).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6D56AA" w:rsidRPr="00D34D7A" w:rsidRDefault="006D56AA" w:rsidP="00CD0687">
            <w:pPr>
              <w:jc w:val="both"/>
              <w:rPr>
                <w:rFonts w:eastAsia="OfficinaSansBookC"/>
              </w:rPr>
            </w:pPr>
            <w:r w:rsidRPr="00D34D7A">
              <w:rPr>
                <w:rFonts w:eastAsia="OfficinaSansBookC"/>
              </w:rPr>
              <w:t>– непредельные (алкены, алкины и алкадиены)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2 - 36</w:t>
            </w:r>
          </w:p>
        </w:tc>
        <w:tc>
          <w:tcPr>
            <w:tcW w:w="1605" w:type="dxa"/>
            <w:vMerge/>
          </w:tcPr>
          <w:p w:rsidR="006D56AA" w:rsidRPr="00D34D7A" w:rsidRDefault="006D56AA" w:rsidP="00CD0687">
            <w:pPr>
              <w:widowControl w:val="0"/>
              <w:pBdr>
                <w:top w:val="nil"/>
                <w:left w:val="nil"/>
                <w:bottom w:val="nil"/>
                <w:right w:val="nil"/>
                <w:between w:val="nil"/>
              </w:pBdr>
              <w:rPr>
                <w:rFonts w:eastAsia="OfficinaSansBookC"/>
              </w:rPr>
            </w:pPr>
          </w:p>
        </w:tc>
      </w:tr>
      <w:tr w:rsidR="006D56AA" w:rsidRPr="00D34D7A" w:rsidTr="00CD0687">
        <w:trPr>
          <w:trHeight w:val="42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605" w:type="dxa"/>
            <w:vMerge/>
          </w:tcPr>
          <w:p w:rsidR="006D56AA" w:rsidRPr="00D34D7A" w:rsidRDefault="006D56AA" w:rsidP="00CD0687">
            <w:pPr>
              <w:widowControl w:val="0"/>
              <w:pBdr>
                <w:top w:val="nil"/>
                <w:left w:val="nil"/>
                <w:bottom w:val="nil"/>
                <w:right w:val="nil"/>
                <w:between w:val="nil"/>
              </w:pBdr>
              <w:rPr>
                <w:rFonts w:eastAsia="OfficinaSansBookC"/>
              </w:rPr>
            </w:pPr>
          </w:p>
        </w:tc>
      </w:tr>
      <w:tr w:rsidR="006D56AA" w:rsidRPr="00D34D7A" w:rsidTr="00CD0687">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jc w:val="both"/>
              <w:rPr>
                <w:rFonts w:eastAsia="OfficinaSansBookC"/>
              </w:rPr>
            </w:pPr>
            <w:r w:rsidRPr="00D34D7A">
              <w:rPr>
                <w:rFonts w:eastAsia="OfficinaSansBookC"/>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2 - 38</w:t>
            </w:r>
          </w:p>
        </w:tc>
        <w:tc>
          <w:tcPr>
            <w:tcW w:w="1605" w:type="dxa"/>
            <w:vMerge/>
          </w:tcPr>
          <w:p w:rsidR="006D56AA" w:rsidRPr="00D34D7A" w:rsidRDefault="006D56AA" w:rsidP="00CD0687">
            <w:pPr>
              <w:widowControl w:val="0"/>
              <w:pBdr>
                <w:top w:val="nil"/>
                <w:left w:val="nil"/>
                <w:bottom w:val="nil"/>
                <w:right w:val="nil"/>
                <w:between w:val="nil"/>
              </w:pBdr>
              <w:rPr>
                <w:rFonts w:eastAsia="OfficinaSansBookC"/>
              </w:rPr>
            </w:pPr>
          </w:p>
        </w:tc>
      </w:tr>
      <w:tr w:rsidR="006D56AA" w:rsidRPr="00D34D7A" w:rsidTr="00CD068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jc w:val="both"/>
              <w:rPr>
                <w:rFonts w:eastAsia="OfficinaSansBookC"/>
              </w:rPr>
            </w:pPr>
            <w:r w:rsidRPr="00D34D7A">
              <w:rPr>
                <w:rFonts w:eastAsia="OfficinaSansBookC"/>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6D56AA" w:rsidRPr="00D34D7A" w:rsidRDefault="006D56AA" w:rsidP="00CD0687">
            <w:pPr>
              <w:jc w:val="both"/>
              <w:rPr>
                <w:rFonts w:eastAsia="OfficinaSansBookC"/>
              </w:rPr>
            </w:pPr>
            <w:r w:rsidRPr="00D34D7A">
              <w:rPr>
                <w:rFonts w:eastAsia="OfficinaSansBookC"/>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p>
        </w:tc>
        <w:tc>
          <w:tcPr>
            <w:tcW w:w="1605" w:type="dxa"/>
            <w:vMerge/>
          </w:tcPr>
          <w:p w:rsidR="006D56AA" w:rsidRPr="00D34D7A" w:rsidRDefault="006D56AA" w:rsidP="00CD0687">
            <w:pPr>
              <w:widowControl w:val="0"/>
              <w:pBdr>
                <w:top w:val="nil"/>
                <w:left w:val="nil"/>
                <w:bottom w:val="nil"/>
                <w:right w:val="nil"/>
                <w:between w:val="nil"/>
              </w:pBdr>
              <w:rPr>
                <w:rFonts w:eastAsia="OfficinaSansBookC"/>
              </w:rPr>
            </w:pPr>
          </w:p>
        </w:tc>
      </w:tr>
      <w:tr w:rsidR="006D56AA" w:rsidRPr="00D34D7A" w:rsidTr="00CD0687">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highlight w:val="white"/>
              </w:rPr>
            </w:pPr>
            <w:r w:rsidRPr="00D34D7A">
              <w:rPr>
                <w:rFonts w:eastAsia="OfficinaSansBookC"/>
                <w:b/>
                <w:highlight w:val="white"/>
              </w:rPr>
              <w:t>4</w:t>
            </w:r>
          </w:p>
        </w:tc>
        <w:tc>
          <w:tcPr>
            <w:tcW w:w="1605" w:type="dxa"/>
            <w:vMerge/>
          </w:tcPr>
          <w:p w:rsidR="006D56AA" w:rsidRPr="00D34D7A" w:rsidRDefault="006D56AA" w:rsidP="00CD0687">
            <w:pPr>
              <w:widowControl w:val="0"/>
              <w:pBdr>
                <w:top w:val="nil"/>
                <w:left w:val="nil"/>
                <w:bottom w:val="nil"/>
                <w:right w:val="nil"/>
                <w:between w:val="nil"/>
              </w:pBdr>
              <w:rPr>
                <w:rFonts w:eastAsia="OfficinaSansBookC"/>
                <w:b/>
                <w:highlight w:val="white"/>
              </w:rPr>
            </w:pPr>
          </w:p>
        </w:tc>
      </w:tr>
      <w:tr w:rsidR="006D56AA" w:rsidRPr="00D34D7A" w:rsidTr="00CD068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rPr>
              <w:t>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highlight w:val="white"/>
              </w:rPr>
            </w:pPr>
            <w:r w:rsidRPr="00D34D7A">
              <w:rPr>
                <w:rFonts w:eastAsia="OfficinaSansBookC"/>
                <w:highlight w:val="white"/>
              </w:rPr>
              <w:t>2 - 40</w:t>
            </w:r>
          </w:p>
        </w:tc>
        <w:tc>
          <w:tcPr>
            <w:tcW w:w="1605" w:type="dxa"/>
            <w:vMerge/>
          </w:tcPr>
          <w:p w:rsidR="006D56AA" w:rsidRPr="00D34D7A" w:rsidRDefault="006D56AA" w:rsidP="00CD0687">
            <w:pPr>
              <w:widowControl w:val="0"/>
              <w:pBdr>
                <w:top w:val="nil"/>
                <w:left w:val="nil"/>
                <w:bottom w:val="nil"/>
                <w:right w:val="nil"/>
                <w:between w:val="nil"/>
              </w:pBdr>
              <w:rPr>
                <w:rFonts w:eastAsia="OfficinaSansBookC"/>
                <w:highlight w:val="white"/>
              </w:rPr>
            </w:pPr>
          </w:p>
        </w:tc>
      </w:tr>
      <w:tr w:rsidR="006D56AA" w:rsidRPr="00D34D7A" w:rsidTr="00CD068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rPr>
              <w:t xml:space="preserve">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w:t>
            </w:r>
            <w:r w:rsidRPr="00D34D7A">
              <w:rPr>
                <w:rFonts w:eastAsia="OfficinaSansBookC"/>
              </w:rPr>
              <w:lastRenderedPageBreak/>
              <w:t>систематической номенклатуре.</w:t>
            </w:r>
          </w:p>
          <w:p w:rsidR="006D56AA" w:rsidRPr="00D34D7A" w:rsidRDefault="006D56AA" w:rsidP="00CD0687">
            <w:pPr>
              <w:jc w:val="both"/>
              <w:rPr>
                <w:rFonts w:eastAsia="OfficinaSansBookC"/>
              </w:rPr>
            </w:pPr>
            <w:r w:rsidRPr="00D34D7A">
              <w:rPr>
                <w:rFonts w:eastAsia="OfficinaSansBookC"/>
              </w:rPr>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highlight w:val="white"/>
              </w:rPr>
            </w:pPr>
          </w:p>
        </w:tc>
        <w:tc>
          <w:tcPr>
            <w:tcW w:w="1605" w:type="dxa"/>
            <w:vMerge/>
          </w:tcPr>
          <w:p w:rsidR="006D56AA" w:rsidRPr="00D34D7A" w:rsidRDefault="006D56AA" w:rsidP="00CD0687">
            <w:pPr>
              <w:widowControl w:val="0"/>
              <w:pBdr>
                <w:top w:val="nil"/>
                <w:left w:val="nil"/>
                <w:bottom w:val="nil"/>
                <w:right w:val="nil"/>
                <w:between w:val="nil"/>
              </w:pBdr>
              <w:rPr>
                <w:rFonts w:eastAsia="OfficinaSansBookC"/>
                <w:highlight w:val="white"/>
              </w:rPr>
            </w:pPr>
          </w:p>
        </w:tc>
      </w:tr>
      <w:tr w:rsidR="006D56AA" w:rsidRPr="00D34D7A" w:rsidTr="00CD0687">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shd w:val="clear" w:color="auto" w:fill="FFFFFF"/>
              <w:spacing w:after="260" w:line="281" w:lineRule="auto"/>
              <w:jc w:val="both"/>
              <w:rPr>
                <w:rFonts w:eastAsia="OfficinaSansBookC"/>
                <w:highlight w:val="red"/>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rPr>
                <w:rFonts w:eastAsia="OfficinaSansBookC"/>
                <w:b/>
                <w:highlight w:val="white"/>
              </w:rPr>
            </w:pPr>
          </w:p>
        </w:tc>
        <w:tc>
          <w:tcPr>
            <w:tcW w:w="1605" w:type="dxa"/>
            <w:vMerge/>
          </w:tcPr>
          <w:p w:rsidR="006D56AA" w:rsidRPr="00D34D7A" w:rsidRDefault="006D56AA" w:rsidP="00CD0687">
            <w:pPr>
              <w:widowControl w:val="0"/>
              <w:pBdr>
                <w:top w:val="nil"/>
                <w:left w:val="nil"/>
                <w:bottom w:val="nil"/>
                <w:right w:val="nil"/>
                <w:between w:val="nil"/>
              </w:pBdr>
              <w:rPr>
                <w:rFonts w:eastAsia="OfficinaSansBookC"/>
                <w:highlight w:val="white"/>
              </w:rPr>
            </w:pPr>
          </w:p>
        </w:tc>
      </w:tr>
      <w:tr w:rsidR="006D56AA" w:rsidRPr="00D34D7A" w:rsidTr="00CD0687">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shd w:val="clear" w:color="auto" w:fill="FFFFFF"/>
              <w:jc w:val="both"/>
              <w:rPr>
                <w:rFonts w:eastAsia="OfficinaSansBookC"/>
                <w:b/>
                <w:shd w:val="clear" w:color="auto" w:fill="F6B26B"/>
              </w:rPr>
            </w:pP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highlight w:val="white"/>
              </w:rPr>
            </w:pPr>
          </w:p>
        </w:tc>
        <w:tc>
          <w:tcPr>
            <w:tcW w:w="1605" w:type="dxa"/>
            <w:vMerge/>
          </w:tcPr>
          <w:p w:rsidR="006D56AA" w:rsidRPr="00D34D7A" w:rsidRDefault="006D56AA" w:rsidP="00CD0687">
            <w:pPr>
              <w:widowControl w:val="0"/>
              <w:pBdr>
                <w:top w:val="nil"/>
                <w:left w:val="nil"/>
                <w:bottom w:val="nil"/>
                <w:right w:val="nil"/>
                <w:between w:val="nil"/>
              </w:pBdr>
              <w:rPr>
                <w:rFonts w:eastAsia="OfficinaSansBookC"/>
                <w:highlight w:val="white"/>
              </w:rPr>
            </w:pPr>
          </w:p>
        </w:tc>
      </w:tr>
      <w:tr w:rsidR="006D56AA" w:rsidRPr="00D34D7A" w:rsidTr="00CD068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 xml:space="preserve">Тема 4.3. </w:t>
            </w:r>
          </w:p>
          <w:p w:rsidR="006D56AA" w:rsidRPr="00D34D7A" w:rsidRDefault="006D56AA" w:rsidP="00CD0687">
            <w:pPr>
              <w:widowControl w:val="0"/>
              <w:rPr>
                <w:rFonts w:eastAsia="OfficinaSansBookC"/>
                <w:b/>
              </w:rPr>
            </w:pPr>
            <w:r w:rsidRPr="00D34D7A">
              <w:rPr>
                <w:rFonts w:eastAsia="OfficinaSansBookC"/>
              </w:rPr>
              <w:t>Идентификация органических веществ, их значение и применение в бытовой и производственной деятельности человека</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color w:val="050608"/>
              </w:rPr>
              <w:t>6</w:t>
            </w:r>
          </w:p>
        </w:tc>
        <w:tc>
          <w:tcPr>
            <w:tcW w:w="1605" w:type="dxa"/>
            <w:vMerge w:val="restart"/>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r w:rsidRPr="00D34D7A">
              <w:rPr>
                <w:rFonts w:eastAsia="OfficinaSansBookC"/>
              </w:rPr>
              <w:t>ОК 01</w:t>
            </w:r>
          </w:p>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r w:rsidRPr="00D34D7A">
              <w:rPr>
                <w:rFonts w:eastAsia="OfficinaSansBookC"/>
              </w:rPr>
              <w:t>ОК 02</w:t>
            </w:r>
          </w:p>
          <w:p w:rsidR="006D56AA" w:rsidRPr="00D34D7A" w:rsidRDefault="006D56AA" w:rsidP="00CD0687">
            <w:pPr>
              <w:widowControl w:val="0"/>
              <w:spacing w:line="276" w:lineRule="auto"/>
              <w:jc w:val="center"/>
              <w:rPr>
                <w:rFonts w:eastAsia="OfficinaSansBookC"/>
              </w:rPr>
            </w:pPr>
            <w:r w:rsidRPr="00D34D7A">
              <w:rPr>
                <w:rFonts w:eastAsia="OfficinaSansBookC"/>
              </w:rPr>
              <w:t>ОК 04</w:t>
            </w:r>
          </w:p>
          <w:p w:rsidR="006D56AA" w:rsidRPr="00D34D7A" w:rsidRDefault="006D56AA" w:rsidP="00CD0687">
            <w:pPr>
              <w:widowControl w:val="0"/>
              <w:spacing w:line="276" w:lineRule="auto"/>
              <w:jc w:val="center"/>
              <w:rPr>
                <w:rFonts w:eastAsia="OfficinaSansBookC"/>
              </w:rPr>
            </w:pPr>
            <w:r w:rsidRPr="00D34D7A">
              <w:rPr>
                <w:rFonts w:eastAsia="OfficinaSansBookC"/>
                <w:b/>
              </w:rPr>
              <w:t>ПК2.2</w:t>
            </w:r>
          </w:p>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color w:val="050608"/>
              </w:rPr>
            </w:pPr>
            <w:r w:rsidRPr="00D34D7A">
              <w:rPr>
                <w:rFonts w:eastAsia="OfficinaSansBookC"/>
                <w:b/>
                <w:color w:val="050608"/>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color w:val="050608"/>
              </w:rPr>
            </w:pPr>
          </w:p>
        </w:tc>
      </w:tr>
      <w:tr w:rsidR="006D56AA" w:rsidRPr="00D34D7A" w:rsidTr="00CD0687">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color w:val="050608"/>
              </w:rPr>
            </w:pPr>
          </w:p>
        </w:tc>
        <w:tc>
          <w:tcPr>
            <w:tcW w:w="10170" w:type="dxa"/>
          </w:tcPr>
          <w:p w:rsidR="006D56AA" w:rsidRPr="00D34D7A" w:rsidRDefault="006D56AA" w:rsidP="00CD0687">
            <w:pPr>
              <w:widowControl w:val="0"/>
              <w:pBdr>
                <w:top w:val="nil"/>
                <w:left w:val="nil"/>
                <w:bottom w:val="nil"/>
                <w:right w:val="nil"/>
                <w:between w:val="nil"/>
              </w:pBdr>
              <w:jc w:val="both"/>
              <w:rPr>
                <w:rFonts w:eastAsia="OfficinaSansBookC"/>
              </w:rPr>
            </w:pPr>
            <w:r w:rsidRPr="00D34D7A">
              <w:rPr>
                <w:rFonts w:eastAsia="OfficinaSansBookC"/>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color w:val="050608"/>
              </w:rPr>
            </w:pP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color w:val="050608"/>
              </w:rPr>
            </w:pPr>
          </w:p>
        </w:tc>
      </w:tr>
      <w:tr w:rsidR="006D56AA" w:rsidRPr="00D34D7A" w:rsidTr="00CD0687">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color w:val="050608"/>
              </w:rPr>
            </w:pPr>
          </w:p>
        </w:tc>
        <w:tc>
          <w:tcPr>
            <w:tcW w:w="10170" w:type="dxa"/>
          </w:tcPr>
          <w:p w:rsidR="006D56AA" w:rsidRPr="00D34D7A" w:rsidRDefault="006D56AA" w:rsidP="00CD0687">
            <w:pPr>
              <w:widowControl w:val="0"/>
              <w:jc w:val="both"/>
              <w:rPr>
                <w:rFonts w:eastAsia="OfficinaSansBookC"/>
              </w:rPr>
            </w:pPr>
            <w:r w:rsidRPr="00D34D7A">
              <w:rPr>
                <w:rFonts w:eastAsia="OfficinaSansBookC"/>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color w:val="050608"/>
              </w:rPr>
            </w:pPr>
            <w:r w:rsidRPr="00D34D7A">
              <w:rPr>
                <w:rFonts w:eastAsia="OfficinaSansBookC"/>
                <w:color w:val="050608"/>
              </w:rPr>
              <w:t>2 - 42</w:t>
            </w:r>
          </w:p>
          <w:p w:rsidR="006D56AA" w:rsidRPr="00D34D7A" w:rsidRDefault="006D56AA" w:rsidP="00CD0687">
            <w:pPr>
              <w:jc w:val="center"/>
              <w:rPr>
                <w:rFonts w:eastAsia="OfficinaSansBookC"/>
                <w:color w:val="050608"/>
              </w:rPr>
            </w:pP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color w:val="050608"/>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color w:val="05060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red"/>
              </w:rPr>
            </w:pPr>
            <w:r w:rsidRPr="00D34D7A">
              <w:rPr>
                <w:rFonts w:eastAsia="OfficinaSansBookC"/>
                <w:b/>
              </w:rPr>
              <w:t>Лабораторные занятия (лабораторный практикум)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4</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rPr>
            </w:pPr>
          </w:p>
          <w:p w:rsidR="006D56AA" w:rsidRPr="00D34D7A" w:rsidRDefault="006D56AA" w:rsidP="00CD0687">
            <w:pPr>
              <w:shd w:val="clear" w:color="auto" w:fill="FFFFFF"/>
              <w:jc w:val="both"/>
              <w:rPr>
                <w:rFonts w:eastAsia="OfficinaSansBookC"/>
              </w:rPr>
            </w:pPr>
            <w:r w:rsidRPr="00D34D7A">
              <w:rPr>
                <w:rFonts w:eastAsia="OfficinaSansBookC"/>
              </w:rPr>
              <w:t>Лабораторная работа 1 “Превращения органических веществ при нагревании".</w:t>
            </w:r>
          </w:p>
          <w:p w:rsidR="006D56AA" w:rsidRPr="00D34D7A" w:rsidRDefault="006D56AA" w:rsidP="00CD0687">
            <w:pPr>
              <w:jc w:val="both"/>
              <w:rPr>
                <w:rFonts w:eastAsia="OfficinaSansBookC"/>
              </w:rPr>
            </w:pPr>
            <w:r w:rsidRPr="00D34D7A">
              <w:rPr>
                <w:rFonts w:eastAsia="OfficinaSansBookC"/>
              </w:rPr>
              <w:t>Получение этилена и изучение его свойств. Моделирование молекул и химических превращений на примере этана, этилена, ацетилена и др.</w:t>
            </w:r>
          </w:p>
          <w:p w:rsidR="006D56AA" w:rsidRPr="00D34D7A" w:rsidRDefault="006D56AA" w:rsidP="00CD0687">
            <w:pPr>
              <w:jc w:val="both"/>
              <w:rPr>
                <w:rFonts w:eastAsia="OfficinaSansBookC"/>
              </w:rPr>
            </w:pPr>
            <w:r w:rsidRPr="00D34D7A">
              <w:rPr>
                <w:rFonts w:eastAsia="OfficinaSansBookC"/>
              </w:rPr>
              <w:t>Лабораторная работа 2 “Идентификация органических соединений отдельных классов”</w:t>
            </w:r>
          </w:p>
          <w:p w:rsidR="006D56AA" w:rsidRPr="00D34D7A" w:rsidRDefault="006D56AA" w:rsidP="00CD0687">
            <w:pPr>
              <w:jc w:val="both"/>
              <w:rPr>
                <w:rFonts w:eastAsia="OfficinaSansBookC"/>
              </w:rPr>
            </w:pPr>
            <w:r w:rsidRPr="00D34D7A">
              <w:rPr>
                <w:rFonts w:eastAsia="OfficinaSansBookC"/>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 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p w:rsidR="006D56AA" w:rsidRPr="00D34D7A" w:rsidRDefault="006D56AA" w:rsidP="00CD0687">
            <w:pPr>
              <w:jc w:val="both"/>
              <w:rPr>
                <w:rFonts w:eastAsia="OfficinaSansBookC"/>
              </w:rPr>
            </w:pPr>
            <w:r w:rsidRPr="00D34D7A">
              <w:rPr>
                <w:rFonts w:eastAsia="OfficinaSansBookC"/>
                <w:b/>
              </w:rPr>
              <w:t>Самостоятельная работа.</w:t>
            </w:r>
            <w:r w:rsidRPr="00D34D7A">
              <w:rPr>
                <w:rFonts w:eastAsia="OfficinaSansBookC"/>
              </w:rPr>
              <w:t xml:space="preserve"> Написание формул органических веществ, изомеров, составление названий с использованием систематической номенклатуры, написание уравнений реакций, характеризующих химические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r w:rsidRPr="00D34D7A">
              <w:rPr>
                <w:rFonts w:eastAsia="OfficinaSansBookC"/>
              </w:rPr>
              <w:t>2 -44</w:t>
            </w: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r w:rsidRPr="00D34D7A">
              <w:rPr>
                <w:rFonts w:eastAsia="OfficinaSansBookC"/>
              </w:rPr>
              <w:t>2 - 46</w:t>
            </w: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r w:rsidRPr="00D34D7A">
              <w:rPr>
                <w:rFonts w:eastAsia="OfficinaSansBookC"/>
              </w:rPr>
              <w:t>2 - 48</w:t>
            </w: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p>
          <w:p w:rsidR="006D56AA" w:rsidRPr="00D34D7A" w:rsidRDefault="006D56AA" w:rsidP="00CD0687">
            <w:pPr>
              <w:jc w:val="center"/>
              <w:rPr>
                <w:rFonts w:eastAsia="OfficinaSansBookC"/>
              </w:rPr>
            </w:pPr>
            <w:r w:rsidRPr="00D34D7A">
              <w:rPr>
                <w:rFonts w:eastAsia="OfficinaSansBookC"/>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6D56AA" w:rsidRPr="00D34D7A" w:rsidRDefault="006D56AA" w:rsidP="00CD0687">
            <w:pPr>
              <w:jc w:val="both"/>
              <w:rPr>
                <w:rFonts w:eastAsia="OfficinaSansBookC"/>
                <w:b/>
              </w:rPr>
            </w:pPr>
            <w:r w:rsidRPr="00D34D7A">
              <w:rPr>
                <w:rFonts w:eastAsia="OfficinaSansBookC"/>
                <w:b/>
              </w:rPr>
              <w:lastRenderedPageBreak/>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b/>
                <w:highlight w:val="white"/>
              </w:rPr>
            </w:pPr>
            <w:r w:rsidRPr="00D34D7A">
              <w:rPr>
                <w:rFonts w:eastAsia="OfficinaSansBookC"/>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2 - 50</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b/>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jc w:val="both"/>
              <w:rPr>
                <w:rFonts w:eastAsia="OfficinaSansBookC"/>
                <w:b/>
                <w:strike/>
              </w:rPr>
            </w:pPr>
            <w:r w:rsidRPr="00D34D7A">
              <w:rPr>
                <w:rFonts w:eastAsia="OfficinaSansBookC"/>
                <w:b/>
              </w:rPr>
              <w:t>Кинетические и термодинамические закономерности протекания химических реакций</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4</w:t>
            </w:r>
          </w:p>
        </w:tc>
        <w:tc>
          <w:tcPr>
            <w:tcW w:w="1605" w:type="dxa"/>
            <w:vAlign w:val="center"/>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p>
        </w:tc>
      </w:tr>
      <w:tr w:rsidR="006D56AA" w:rsidRPr="00D34D7A" w:rsidTr="00CD0687">
        <w:trPr>
          <w:trHeight w:val="172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rPr>
              <w:t xml:space="preserve">Скорость химических реакций. </w:t>
            </w:r>
          </w:p>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highlight w:val="white"/>
              </w:rPr>
              <w:t>Химическое равновесие</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4</w:t>
            </w:r>
          </w:p>
        </w:tc>
        <w:tc>
          <w:tcPr>
            <w:tcW w:w="1605" w:type="dxa"/>
            <w:vMerge w:val="restart"/>
          </w:tcPr>
          <w:p w:rsidR="006D56AA" w:rsidRPr="00D34D7A" w:rsidRDefault="006D56AA" w:rsidP="00CD0687">
            <w:pPr>
              <w:widowControl w:val="0"/>
              <w:spacing w:line="276" w:lineRule="auto"/>
              <w:jc w:val="center"/>
              <w:rPr>
                <w:rFonts w:eastAsia="OfficinaSansBookC"/>
              </w:rPr>
            </w:pPr>
            <w:r w:rsidRPr="00D34D7A">
              <w:rPr>
                <w:rFonts w:eastAsia="OfficinaSansBookC"/>
              </w:rPr>
              <w:t>ОК 01</w:t>
            </w:r>
          </w:p>
          <w:p w:rsidR="006D56AA" w:rsidRPr="00D34D7A" w:rsidRDefault="006D56AA" w:rsidP="00CD0687">
            <w:pPr>
              <w:widowControl w:val="0"/>
              <w:spacing w:line="276" w:lineRule="auto"/>
              <w:jc w:val="center"/>
              <w:rPr>
                <w:rFonts w:eastAsia="OfficinaSansBookC"/>
              </w:rPr>
            </w:pPr>
            <w:r w:rsidRPr="00D34D7A">
              <w:rPr>
                <w:rFonts w:eastAsia="OfficinaSansBookC"/>
              </w:rPr>
              <w:t>ОК 02</w:t>
            </w:r>
          </w:p>
          <w:p w:rsidR="006D56AA" w:rsidRPr="00D34D7A" w:rsidRDefault="006D56AA" w:rsidP="00CD0687">
            <w:pPr>
              <w:widowControl w:val="0"/>
              <w:spacing w:line="276" w:lineRule="auto"/>
              <w:jc w:val="center"/>
              <w:rPr>
                <w:rFonts w:eastAsia="OfficinaSansBookC"/>
              </w:rPr>
            </w:pPr>
            <w:r w:rsidRPr="00D34D7A">
              <w:rPr>
                <w:rFonts w:eastAsia="OfficinaSansBookC"/>
                <w:b/>
              </w:rPr>
              <w:t>ПК</w:t>
            </w:r>
          </w:p>
          <w:p w:rsidR="006D56AA" w:rsidRPr="00D34D7A" w:rsidRDefault="006D56AA" w:rsidP="00CD0687">
            <w:pPr>
              <w:widowControl w:val="0"/>
              <w:spacing w:line="276" w:lineRule="auto"/>
              <w:jc w:val="center"/>
              <w:rPr>
                <w:rFonts w:eastAsia="OfficinaSansBookC"/>
              </w:rPr>
            </w:pPr>
            <w:r w:rsidRPr="00D34D7A">
              <w:rPr>
                <w:rFonts w:eastAsia="OfficinaSansBookC"/>
              </w:rPr>
              <w:t>2.1</w:t>
            </w:r>
          </w:p>
          <w:p w:rsidR="006D56AA" w:rsidRPr="00D34D7A" w:rsidRDefault="006D56AA" w:rsidP="00CD0687">
            <w:pPr>
              <w:widowControl w:val="0"/>
              <w:spacing w:line="276" w:lineRule="auto"/>
              <w:jc w:val="center"/>
              <w:rPr>
                <w:rFonts w:eastAsia="OfficinaSansBookC"/>
              </w:rPr>
            </w:pPr>
            <w:r w:rsidRPr="00D34D7A">
              <w:rPr>
                <w:rFonts w:eastAsia="OfficinaSansBookC"/>
              </w:rPr>
              <w:t>2.2</w:t>
            </w: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2 - 52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jc w:val="both"/>
              <w:rPr>
                <w:rFonts w:eastAsia="Courier New"/>
                <w:color w:val="333333"/>
              </w:rPr>
            </w:pPr>
            <w:r w:rsidRPr="00D34D7A">
              <w:rPr>
                <w:rFonts w:eastAsia="OfficinaSansBookC"/>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Экзо-и эндотермические, реакции.</w:t>
            </w:r>
          </w:p>
          <w:p w:rsidR="006D56AA" w:rsidRPr="00D34D7A" w:rsidRDefault="006D56AA" w:rsidP="00CD0687">
            <w:pPr>
              <w:tabs>
                <w:tab w:val="right" w:pos="3"/>
              </w:tabs>
              <w:jc w:val="both"/>
              <w:rPr>
                <w:rFonts w:eastAsia="OfficinaSansBookC"/>
                <w:strike/>
              </w:rPr>
            </w:pPr>
            <w:r w:rsidRPr="00D34D7A">
              <w:rPr>
                <w:rFonts w:eastAsia="OfficinaSansBookC"/>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 Шателье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2 - 54</w:t>
            </w:r>
          </w:p>
        </w:tc>
        <w:tc>
          <w:tcPr>
            <w:tcW w:w="1605" w:type="dxa"/>
            <w:vMerge w:val="restart"/>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r w:rsidRPr="00D34D7A">
              <w:rPr>
                <w:rFonts w:eastAsia="OfficinaSansBookC"/>
              </w:rPr>
              <w:t>ОК 01</w:t>
            </w:r>
          </w:p>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r w:rsidRPr="00D34D7A">
              <w:rPr>
                <w:rFonts w:eastAsia="OfficinaSansBookC"/>
              </w:rPr>
              <w:t>ОК 02</w:t>
            </w:r>
          </w:p>
          <w:p w:rsidR="006D56AA" w:rsidRPr="00D34D7A" w:rsidRDefault="006D56AA" w:rsidP="00CD0687">
            <w:pPr>
              <w:widowControl w:val="0"/>
              <w:spacing w:line="276" w:lineRule="auto"/>
              <w:jc w:val="center"/>
              <w:rPr>
                <w:rFonts w:eastAsia="OfficinaSansBookC"/>
                <w:b/>
              </w:rPr>
            </w:pPr>
            <w:r w:rsidRPr="00D34D7A">
              <w:rPr>
                <w:rFonts w:eastAsia="OfficinaSansBookC"/>
                <w:b/>
              </w:rPr>
              <w:t>ПК2.1</w:t>
            </w:r>
          </w:p>
          <w:p w:rsidR="006D56AA" w:rsidRPr="00D34D7A" w:rsidRDefault="006D56AA" w:rsidP="00CD0687">
            <w:pPr>
              <w:widowControl w:val="0"/>
              <w:spacing w:line="276" w:lineRule="auto"/>
              <w:jc w:val="center"/>
              <w:rPr>
                <w:rFonts w:eastAsia="OfficinaSansBookC"/>
              </w:rPr>
            </w:pPr>
            <w:r w:rsidRPr="00D34D7A">
              <w:rPr>
                <w:rFonts w:eastAsia="OfficinaSansBookC"/>
                <w:b/>
              </w:rPr>
              <w:t>2.2</w:t>
            </w: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strike/>
              </w:rPr>
            </w:pPr>
            <w:r w:rsidRPr="00D34D7A">
              <w:rPr>
                <w:rFonts w:eastAsia="OfficinaSansBookC"/>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6D56AA" w:rsidRPr="00D34D7A" w:rsidRDefault="006D56AA" w:rsidP="00CD0687">
            <w:pPr>
              <w:pBdr>
                <w:top w:val="nil"/>
                <w:left w:val="nil"/>
                <w:bottom w:val="nil"/>
                <w:right w:val="nil"/>
                <w:between w:val="nil"/>
              </w:pBdr>
              <w:tabs>
                <w:tab w:val="right" w:pos="3"/>
              </w:tabs>
              <w:jc w:val="both"/>
              <w:rPr>
                <w:rFonts w:eastAsia="OfficinaSansBookC"/>
              </w:rPr>
            </w:pPr>
            <w:r w:rsidRPr="00D34D7A">
              <w:rPr>
                <w:rFonts w:eastAsia="OfficinaSansBookC"/>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b/>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rPr>
                <w:rFonts w:eastAsia="OfficinaSansBookC"/>
                <w:b/>
              </w:rPr>
            </w:pPr>
            <w:r w:rsidRPr="00D34D7A">
              <w:rPr>
                <w:rFonts w:eastAsia="OfficinaSansBookC"/>
                <w:b/>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10</w:t>
            </w:r>
          </w:p>
        </w:tc>
        <w:tc>
          <w:tcPr>
            <w:tcW w:w="1605" w:type="dxa"/>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p>
        </w:tc>
      </w:tr>
      <w:tr w:rsidR="006D56AA" w:rsidRPr="00D34D7A" w:rsidTr="00CD068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b/>
              </w:rPr>
              <w:lastRenderedPageBreak/>
              <w:t>Тема</w:t>
            </w:r>
            <w:r w:rsidRPr="00D34D7A">
              <w:rPr>
                <w:rFonts w:eastAsia="OfficinaSansBookC"/>
                <w:b/>
                <w:highlight w:val="white"/>
              </w:rPr>
              <w:t xml:space="preserve"> 6.1.</w:t>
            </w:r>
          </w:p>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highlight w:val="white"/>
              </w:rPr>
              <w:t>Понятие о растворах</w:t>
            </w: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w:t>
            </w:r>
          </w:p>
        </w:tc>
        <w:tc>
          <w:tcPr>
            <w:tcW w:w="1605" w:type="dxa"/>
            <w:vMerge w:val="restart"/>
          </w:tcPr>
          <w:p w:rsidR="006D56AA" w:rsidRPr="00D34D7A" w:rsidRDefault="006D56AA" w:rsidP="00CD0687">
            <w:pPr>
              <w:widowControl w:val="0"/>
              <w:spacing w:line="276" w:lineRule="auto"/>
              <w:jc w:val="center"/>
              <w:rPr>
                <w:rFonts w:eastAsia="OfficinaSansBookC"/>
              </w:rPr>
            </w:pPr>
            <w:r w:rsidRPr="00D34D7A">
              <w:rPr>
                <w:rFonts w:eastAsia="OfficinaSansBookC"/>
              </w:rPr>
              <w:t>ОК 01</w:t>
            </w:r>
          </w:p>
          <w:p w:rsidR="006D56AA" w:rsidRPr="00D34D7A" w:rsidRDefault="006D56AA" w:rsidP="00CD0687">
            <w:pPr>
              <w:widowControl w:val="0"/>
              <w:spacing w:line="276" w:lineRule="auto"/>
              <w:jc w:val="center"/>
              <w:rPr>
                <w:rFonts w:eastAsia="OfficinaSansBookC"/>
              </w:rPr>
            </w:pPr>
            <w:r w:rsidRPr="00D34D7A">
              <w:rPr>
                <w:rFonts w:eastAsia="OfficinaSansBookC"/>
              </w:rPr>
              <w:t>ОК 02</w:t>
            </w:r>
          </w:p>
          <w:p w:rsidR="006D56AA" w:rsidRPr="00D34D7A" w:rsidRDefault="006D56AA" w:rsidP="00CD0687">
            <w:pPr>
              <w:widowControl w:val="0"/>
              <w:spacing w:line="276" w:lineRule="auto"/>
              <w:jc w:val="center"/>
              <w:rPr>
                <w:rFonts w:eastAsia="OfficinaSansBookC"/>
              </w:rPr>
            </w:pPr>
            <w:r w:rsidRPr="00D34D7A">
              <w:rPr>
                <w:rFonts w:eastAsia="OfficinaSansBookC"/>
              </w:rPr>
              <w:t>ОК 07</w:t>
            </w:r>
          </w:p>
          <w:p w:rsidR="006D56AA" w:rsidRPr="00D34D7A" w:rsidRDefault="006D56AA" w:rsidP="00CD0687">
            <w:pPr>
              <w:widowControl w:val="0"/>
              <w:spacing w:line="276" w:lineRule="auto"/>
              <w:jc w:val="center"/>
              <w:rPr>
                <w:rFonts w:eastAsia="OfficinaSansBookC"/>
              </w:rPr>
            </w:pPr>
            <w:r w:rsidRPr="00D34D7A">
              <w:rPr>
                <w:rFonts w:eastAsia="OfficinaSansBookC"/>
                <w:b/>
              </w:rPr>
              <w:t>ПК2.2</w:t>
            </w: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2 - 56</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6D56AA" w:rsidRPr="00D34D7A" w:rsidRDefault="006D56AA"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D34D7A">
              <w:rPr>
                <w:rFonts w:eastAsia="OfficinaSansBookC"/>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6D56AA" w:rsidRPr="00D34D7A" w:rsidRDefault="006D56AA" w:rsidP="00CD0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D34D7A">
              <w:rPr>
                <w:rFonts w:eastAsia="OfficinaSansBookC"/>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highlight w:val="white"/>
              </w:rPr>
            </w:pPr>
            <w:r w:rsidRPr="00D34D7A">
              <w:rPr>
                <w:rFonts w:eastAsia="OfficinaSansBookC"/>
                <w:b/>
              </w:rPr>
              <w:t>Тема</w:t>
            </w:r>
            <w:r w:rsidRPr="00D34D7A">
              <w:rPr>
                <w:rFonts w:eastAsia="OfficinaSansBookC"/>
                <w:b/>
                <w:highlight w:val="white"/>
              </w:rPr>
              <w:t xml:space="preserve"> 6.2. </w:t>
            </w:r>
            <w:r w:rsidRPr="00D34D7A">
              <w:rPr>
                <w:rFonts w:eastAsia="OfficinaSansBookC"/>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8</w:t>
            </w:r>
          </w:p>
        </w:tc>
        <w:tc>
          <w:tcPr>
            <w:tcW w:w="1605" w:type="dxa"/>
            <w:vMerge w:val="restart"/>
            <w:tcBorders>
              <w:left w:val="single" w:sz="8" w:space="0" w:color="000000"/>
            </w:tcBorders>
          </w:tcPr>
          <w:p w:rsidR="006D56AA" w:rsidRPr="00D34D7A" w:rsidRDefault="006D56AA" w:rsidP="00CD0687">
            <w:pPr>
              <w:widowControl w:val="0"/>
              <w:spacing w:line="276" w:lineRule="auto"/>
              <w:jc w:val="center"/>
              <w:rPr>
                <w:rFonts w:eastAsia="OfficinaSansBookC"/>
              </w:rPr>
            </w:pPr>
            <w:r w:rsidRPr="00D34D7A">
              <w:rPr>
                <w:rFonts w:eastAsia="OfficinaSansBookC"/>
              </w:rPr>
              <w:t>ОК 01</w:t>
            </w:r>
          </w:p>
          <w:p w:rsidR="006D56AA" w:rsidRPr="00D34D7A" w:rsidRDefault="006D56AA" w:rsidP="00CD0687">
            <w:pPr>
              <w:widowControl w:val="0"/>
              <w:spacing w:line="276" w:lineRule="auto"/>
              <w:jc w:val="center"/>
              <w:rPr>
                <w:rFonts w:eastAsia="OfficinaSansBookC"/>
              </w:rPr>
            </w:pPr>
            <w:r w:rsidRPr="00D34D7A">
              <w:rPr>
                <w:rFonts w:eastAsia="OfficinaSansBookC"/>
              </w:rPr>
              <w:t>ОК 02</w:t>
            </w:r>
          </w:p>
          <w:p w:rsidR="006D56AA" w:rsidRPr="00D34D7A" w:rsidRDefault="006D56AA" w:rsidP="00CD0687">
            <w:pPr>
              <w:widowControl w:val="0"/>
              <w:spacing w:line="276" w:lineRule="auto"/>
              <w:jc w:val="center"/>
              <w:rPr>
                <w:rFonts w:eastAsia="OfficinaSansBookC"/>
              </w:rPr>
            </w:pPr>
            <w:r w:rsidRPr="00D34D7A">
              <w:rPr>
                <w:rFonts w:eastAsia="OfficinaSansBookC"/>
              </w:rPr>
              <w:t>ОК 04</w:t>
            </w:r>
          </w:p>
          <w:p w:rsidR="006D56AA" w:rsidRPr="00D34D7A" w:rsidRDefault="006D56AA" w:rsidP="00CD0687">
            <w:pPr>
              <w:widowControl w:val="0"/>
              <w:spacing w:line="276" w:lineRule="auto"/>
              <w:jc w:val="center"/>
              <w:rPr>
                <w:rFonts w:eastAsia="OfficinaSansBookC"/>
              </w:rPr>
            </w:pPr>
            <w:r w:rsidRPr="00D34D7A">
              <w:rPr>
                <w:rFonts w:eastAsia="OfficinaSansBookC"/>
                <w:b/>
              </w:rPr>
              <w:t>ПК2.2</w:t>
            </w: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Лабораторные занятия (лабораторный практикум)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6</w:t>
            </w:r>
          </w:p>
        </w:tc>
        <w:tc>
          <w:tcPr>
            <w:tcW w:w="1605" w:type="dxa"/>
            <w:vMerge/>
            <w:tcBorders>
              <w:left w:val="single" w:sz="8" w:space="0" w:color="000000"/>
            </w:tcBorders>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rPr>
                <w:rFonts w:eastAsia="OfficinaSansBookC"/>
              </w:rPr>
            </w:pPr>
            <w:r w:rsidRPr="00D34D7A">
              <w:rPr>
                <w:rFonts w:eastAsia="OfficinaSansBookC"/>
              </w:rPr>
              <w:t xml:space="preserve">Лабораторная работа 3 “Типы химических реакций”. </w:t>
            </w:r>
          </w:p>
          <w:p w:rsidR="006D56AA" w:rsidRPr="00D34D7A" w:rsidRDefault="006D56AA" w:rsidP="00CD0687">
            <w:pPr>
              <w:rPr>
                <w:rFonts w:eastAsia="OfficinaSansBookC"/>
              </w:rPr>
            </w:pPr>
            <w:r w:rsidRPr="00D34D7A">
              <w:rPr>
                <w:rFonts w:eastAsia="OfficinaSansBookC"/>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p w:rsidR="006D56AA" w:rsidRPr="00D34D7A" w:rsidRDefault="006D56AA" w:rsidP="00CD0687">
            <w:pPr>
              <w:jc w:val="both"/>
              <w:rPr>
                <w:rFonts w:eastAsia="OfficinaSansBookC"/>
              </w:rPr>
            </w:pPr>
          </w:p>
          <w:p w:rsidR="006D56AA" w:rsidRPr="00D34D7A" w:rsidRDefault="006D56AA" w:rsidP="00CD0687">
            <w:pPr>
              <w:widowControl w:val="0"/>
              <w:jc w:val="both"/>
              <w:rPr>
                <w:rFonts w:eastAsia="OfficinaSansBookC"/>
                <w:highlight w:val="white"/>
              </w:rPr>
            </w:pPr>
            <w:r w:rsidRPr="00D34D7A">
              <w:rPr>
                <w:rFonts w:eastAsia="OfficinaSansBookC"/>
                <w:highlight w:val="white"/>
              </w:rPr>
              <w:t>Лабораторная работа 4 «</w:t>
            </w:r>
            <w:r w:rsidRPr="00D34D7A">
              <w:rPr>
                <w:rFonts w:eastAsia="OfficinaSansBookC"/>
              </w:rPr>
              <w:t>Идентификация неорганических веществ</w:t>
            </w:r>
            <w:r w:rsidRPr="00D34D7A">
              <w:rPr>
                <w:rFonts w:eastAsia="OfficinaSansBookC"/>
                <w:highlight w:val="white"/>
              </w:rPr>
              <w:t xml:space="preserve">». </w:t>
            </w:r>
          </w:p>
          <w:p w:rsidR="006D56AA" w:rsidRPr="00D34D7A" w:rsidRDefault="006D56AA" w:rsidP="00CD0687">
            <w:pPr>
              <w:jc w:val="both"/>
              <w:rPr>
                <w:rFonts w:eastAsia="OfficinaSansBookC"/>
              </w:rPr>
            </w:pPr>
            <w:r w:rsidRPr="00D34D7A">
              <w:rPr>
                <w:rFonts w:eastAsia="OfficinaSansBookC"/>
              </w:rPr>
              <w:t>Решение экспериментальных задач по химическим свойствам металлов и неметаллов</w:t>
            </w:r>
            <w:r w:rsidRPr="00D34D7A">
              <w:rPr>
                <w:rFonts w:eastAsia="OfficinaSansBookC"/>
                <w:highlight w:val="white"/>
              </w:rPr>
              <w:t>, по распознаванию и получению соединений металлов и неметаллов.</w:t>
            </w:r>
          </w:p>
          <w:p w:rsidR="006D56AA" w:rsidRPr="00D34D7A" w:rsidRDefault="006D56AA" w:rsidP="00CD0687">
            <w:pPr>
              <w:jc w:val="both"/>
              <w:rPr>
                <w:rFonts w:eastAsia="OfficinaSansBookC"/>
              </w:rPr>
            </w:pPr>
            <w:r w:rsidRPr="00D34D7A">
              <w:rPr>
                <w:rFonts w:eastAsia="OfficinaSansBookC"/>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p w:rsidR="006D56AA" w:rsidRPr="00D34D7A" w:rsidRDefault="006D56AA" w:rsidP="00CD0687">
            <w:pPr>
              <w:jc w:val="both"/>
              <w:rPr>
                <w:rFonts w:eastAsia="OfficinaSansBookC"/>
              </w:rPr>
            </w:pPr>
            <w:r w:rsidRPr="00D34D7A">
              <w:rPr>
                <w:rFonts w:eastAsia="OfficinaSansBookC"/>
              </w:rPr>
              <w:t xml:space="preserve">Лабораторная работа 5 «Приготовление растворов». </w:t>
            </w:r>
          </w:p>
          <w:p w:rsidR="006D56AA" w:rsidRPr="00D34D7A" w:rsidRDefault="006D56AA" w:rsidP="00CD0687">
            <w:pPr>
              <w:jc w:val="both"/>
              <w:rPr>
                <w:rFonts w:eastAsia="OfficinaSansBookC"/>
              </w:rPr>
            </w:pPr>
            <w:r w:rsidRPr="00D34D7A">
              <w:rPr>
                <w:rFonts w:eastAsia="OfficinaSansBookC"/>
              </w:rPr>
              <w:t>Приготовление растворов заданной (массовой, %) концентрации (с практико-ориентированными вопросами) и определение среды водных растворов.</w:t>
            </w:r>
          </w:p>
          <w:p w:rsidR="006D56AA" w:rsidRPr="00D34D7A" w:rsidRDefault="006D56AA" w:rsidP="00CD0687">
            <w:pPr>
              <w:jc w:val="both"/>
              <w:rPr>
                <w:rFonts w:eastAsia="OfficinaSansBookC"/>
              </w:rPr>
            </w:pPr>
            <w:r w:rsidRPr="00D34D7A">
              <w:rPr>
                <w:rFonts w:eastAsia="OfficinaSansBookC"/>
              </w:rPr>
              <w:t>Решение задач на приготовление растворов</w:t>
            </w:r>
          </w:p>
          <w:p w:rsidR="006D56AA" w:rsidRPr="00D34D7A" w:rsidRDefault="006D56AA" w:rsidP="00CD0687">
            <w:pPr>
              <w:jc w:val="both"/>
              <w:rPr>
                <w:rFonts w:eastAsia="OfficinaSansBookC"/>
              </w:rPr>
            </w:pPr>
            <w:r w:rsidRPr="00D34D7A">
              <w:rPr>
                <w:rFonts w:eastAsia="OfficinaSansBookC"/>
                <w:b/>
              </w:rPr>
              <w:t>Консультация.</w:t>
            </w:r>
            <w:r w:rsidRPr="00D34D7A">
              <w:rPr>
                <w:rFonts w:eastAsia="OfficinaSansBookC"/>
              </w:rPr>
              <w:t xml:space="preserve"> Решение практико – ориентированных задач на растворы.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rPr>
            </w:pPr>
            <w:r w:rsidRPr="00D34D7A">
              <w:rPr>
                <w:rFonts w:eastAsia="OfficinaSansBookC"/>
              </w:rPr>
              <w:t>2 - 58</w:t>
            </w:r>
          </w:p>
          <w:p w:rsidR="006D56AA" w:rsidRPr="00D34D7A" w:rsidRDefault="006D56AA" w:rsidP="00CD0687">
            <w:pPr>
              <w:jc w:val="center"/>
              <w:rPr>
                <w:rFonts w:eastAsia="OfficinaSansBookC"/>
              </w:rPr>
            </w:pPr>
          </w:p>
          <w:p w:rsidR="006D56AA" w:rsidRPr="00D34D7A" w:rsidRDefault="006D56AA" w:rsidP="00CD0687">
            <w:pPr>
              <w:rPr>
                <w:rFonts w:eastAsia="OfficinaSansBookC"/>
              </w:rPr>
            </w:pPr>
            <w:r w:rsidRPr="00D34D7A">
              <w:rPr>
                <w:rFonts w:eastAsia="OfficinaSansBookC"/>
              </w:rPr>
              <w:t xml:space="preserve">     </w:t>
            </w: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r w:rsidRPr="00D34D7A">
              <w:rPr>
                <w:rFonts w:eastAsia="OfficinaSansBookC"/>
              </w:rPr>
              <w:t xml:space="preserve">       2 - 60</w:t>
            </w: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r w:rsidRPr="00D34D7A">
              <w:rPr>
                <w:rFonts w:eastAsia="OfficinaSansBookC"/>
              </w:rPr>
              <w:t xml:space="preserve">     </w:t>
            </w:r>
          </w:p>
          <w:p w:rsidR="006D56AA" w:rsidRPr="00D34D7A" w:rsidRDefault="006D56AA" w:rsidP="00CD0687">
            <w:pPr>
              <w:rPr>
                <w:rFonts w:eastAsia="OfficinaSansBookC"/>
              </w:rPr>
            </w:pPr>
          </w:p>
          <w:p w:rsidR="006D56AA" w:rsidRPr="00D34D7A" w:rsidRDefault="006D56AA" w:rsidP="00CD0687">
            <w:pPr>
              <w:rPr>
                <w:rFonts w:eastAsia="OfficinaSansBookC"/>
              </w:rPr>
            </w:pPr>
            <w:r w:rsidRPr="00D34D7A">
              <w:rPr>
                <w:rFonts w:eastAsia="OfficinaSansBookC"/>
              </w:rPr>
              <w:t xml:space="preserve">   2  - 62</w:t>
            </w: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r w:rsidRPr="00D34D7A">
              <w:rPr>
                <w:rFonts w:eastAsia="OfficinaSansBookC"/>
              </w:rPr>
              <w:t>2  -  64</w:t>
            </w: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p>
          <w:p w:rsidR="006D56AA" w:rsidRPr="00D34D7A" w:rsidRDefault="006D56AA" w:rsidP="00CD0687">
            <w:pPr>
              <w:rPr>
                <w:rFonts w:eastAsia="OfficinaSansBookC"/>
              </w:rPr>
            </w:pPr>
            <w:r w:rsidRPr="00D34D7A">
              <w:rPr>
                <w:rFonts w:eastAsia="OfficinaSansBookC"/>
              </w:rPr>
              <w:t xml:space="preserve">     </w:t>
            </w:r>
          </w:p>
        </w:tc>
        <w:tc>
          <w:tcPr>
            <w:tcW w:w="1605" w:type="dxa"/>
            <w:vMerge/>
            <w:tcBorders>
              <w:left w:val="single" w:sz="8" w:space="0" w:color="000000"/>
            </w:tcBorders>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280"/>
        </w:trPr>
        <w:tc>
          <w:tcPr>
            <w:tcW w:w="12150" w:type="dxa"/>
            <w:gridSpan w:val="2"/>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lastRenderedPageBreak/>
              <w:t>Профессионально-ориентированное содержание (содержание прикладного модуля)</w:t>
            </w:r>
          </w:p>
        </w:tc>
        <w:tc>
          <w:tcPr>
            <w:tcW w:w="1725" w:type="dxa"/>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c>
          <w:tcPr>
            <w:tcW w:w="1605" w:type="dxa"/>
          </w:tcPr>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p>
        </w:tc>
      </w:tr>
      <w:tr w:rsidR="006D56AA" w:rsidRPr="00D34D7A" w:rsidTr="00CD0687">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jc w:val="both"/>
              <w:rPr>
                <w:rFonts w:eastAsia="OfficinaSansBookC"/>
                <w:b/>
              </w:rPr>
            </w:pPr>
            <w:r w:rsidRPr="00D34D7A">
              <w:rPr>
                <w:rFonts w:eastAsia="OfficinaSansBookC"/>
                <w:b/>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jc w:val="both"/>
              <w:rPr>
                <w:rFonts w:eastAsia="OfficinaSansBookC"/>
                <w:b/>
              </w:rPr>
            </w:pPr>
            <w:r w:rsidRPr="00D34D7A">
              <w:rPr>
                <w:rFonts w:eastAsia="OfficinaSansBookC"/>
                <w:b/>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jc w:val="center"/>
              <w:rPr>
                <w:rFonts w:eastAsia="OfficinaSansBookC"/>
                <w:b/>
              </w:rPr>
            </w:pPr>
            <w:r w:rsidRPr="00D34D7A">
              <w:rPr>
                <w:rFonts w:eastAsia="OfficinaSansBookC"/>
                <w:b/>
              </w:rPr>
              <w:t>6</w:t>
            </w:r>
          </w:p>
        </w:tc>
        <w:tc>
          <w:tcPr>
            <w:tcW w:w="1605" w:type="dxa"/>
            <w:vMerge w:val="restart"/>
          </w:tcPr>
          <w:p w:rsidR="006D56AA" w:rsidRPr="00D34D7A" w:rsidRDefault="006D56AA" w:rsidP="00CD0687">
            <w:pPr>
              <w:widowControl w:val="0"/>
              <w:pBdr>
                <w:top w:val="nil"/>
                <w:left w:val="nil"/>
                <w:bottom w:val="nil"/>
                <w:right w:val="nil"/>
                <w:between w:val="nil"/>
              </w:pBdr>
              <w:spacing w:line="276" w:lineRule="auto"/>
              <w:jc w:val="center"/>
              <w:rPr>
                <w:rFonts w:eastAsia="OfficinaSansBookC"/>
                <w:highlight w:val="white"/>
              </w:rPr>
            </w:pPr>
            <w:r w:rsidRPr="00D34D7A">
              <w:rPr>
                <w:rFonts w:eastAsia="OfficinaSansBookC"/>
                <w:highlight w:val="white"/>
              </w:rPr>
              <w:t>ОК 01</w:t>
            </w:r>
          </w:p>
          <w:p w:rsidR="006D56AA" w:rsidRPr="00D34D7A" w:rsidRDefault="006D56AA" w:rsidP="00CD0687">
            <w:pPr>
              <w:widowControl w:val="0"/>
              <w:pBdr>
                <w:top w:val="nil"/>
                <w:left w:val="nil"/>
                <w:bottom w:val="nil"/>
                <w:right w:val="nil"/>
                <w:between w:val="nil"/>
              </w:pBdr>
              <w:spacing w:line="276" w:lineRule="auto"/>
              <w:jc w:val="center"/>
              <w:rPr>
                <w:rFonts w:eastAsia="OfficinaSansBookC"/>
                <w:highlight w:val="white"/>
              </w:rPr>
            </w:pPr>
            <w:r w:rsidRPr="00D34D7A">
              <w:rPr>
                <w:rFonts w:eastAsia="OfficinaSansBookC"/>
                <w:highlight w:val="white"/>
              </w:rPr>
              <w:t>ОК 02</w:t>
            </w:r>
          </w:p>
          <w:p w:rsidR="006D56AA" w:rsidRPr="00D34D7A" w:rsidRDefault="006D56AA" w:rsidP="00CD0687">
            <w:pPr>
              <w:widowControl w:val="0"/>
              <w:pBdr>
                <w:top w:val="nil"/>
                <w:left w:val="nil"/>
                <w:bottom w:val="nil"/>
                <w:right w:val="nil"/>
                <w:between w:val="nil"/>
              </w:pBdr>
              <w:spacing w:line="276" w:lineRule="auto"/>
              <w:jc w:val="center"/>
              <w:rPr>
                <w:rFonts w:eastAsia="OfficinaSansBookC"/>
                <w:highlight w:val="white"/>
              </w:rPr>
            </w:pPr>
            <w:r w:rsidRPr="00D34D7A">
              <w:rPr>
                <w:rFonts w:eastAsia="OfficinaSansBookC"/>
                <w:highlight w:val="white"/>
              </w:rPr>
              <w:t>ОК 04</w:t>
            </w:r>
          </w:p>
          <w:p w:rsidR="006D56AA" w:rsidRPr="00D34D7A" w:rsidRDefault="006D56AA" w:rsidP="00CD0687">
            <w:pPr>
              <w:widowControl w:val="0"/>
              <w:pBdr>
                <w:top w:val="nil"/>
                <w:left w:val="nil"/>
                <w:bottom w:val="nil"/>
                <w:right w:val="nil"/>
                <w:between w:val="nil"/>
              </w:pBdr>
              <w:spacing w:line="276" w:lineRule="auto"/>
              <w:jc w:val="center"/>
              <w:rPr>
                <w:rFonts w:eastAsia="OfficinaSansBookC"/>
              </w:rPr>
            </w:pPr>
            <w:r w:rsidRPr="00D34D7A">
              <w:rPr>
                <w:rFonts w:eastAsia="OfficinaSansBookC"/>
                <w:highlight w:val="white"/>
              </w:rPr>
              <w:t>ОК 07</w:t>
            </w:r>
          </w:p>
          <w:p w:rsidR="006D56AA" w:rsidRPr="00D34D7A" w:rsidRDefault="006D56AA" w:rsidP="00CD0687">
            <w:pPr>
              <w:widowControl w:val="0"/>
              <w:pBdr>
                <w:top w:val="nil"/>
                <w:left w:val="nil"/>
                <w:bottom w:val="nil"/>
                <w:right w:val="nil"/>
                <w:between w:val="nil"/>
              </w:pBdr>
              <w:spacing w:line="276" w:lineRule="auto"/>
              <w:jc w:val="center"/>
              <w:rPr>
                <w:rFonts w:eastAsia="OfficinaSansBookC"/>
                <w:b/>
              </w:rPr>
            </w:pPr>
            <w:r w:rsidRPr="00D34D7A">
              <w:rPr>
                <w:rFonts w:eastAsia="OfficinaSansBookC"/>
                <w:b/>
              </w:rPr>
              <w:t>ПК3.1</w:t>
            </w:r>
          </w:p>
        </w:tc>
      </w:tr>
      <w:tr w:rsidR="006D56AA" w:rsidRPr="00D34D7A" w:rsidTr="00CD0687">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rPr>
                <w:rFonts w:eastAsia="OfficinaSansBookC"/>
                <w:highlight w:val="white"/>
              </w:rPr>
            </w:pPr>
            <w:r w:rsidRPr="00D34D7A">
              <w:rPr>
                <w:rFonts w:eastAsia="OfficinaSansBookC"/>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rPr>
            </w:pPr>
            <w:r w:rsidRPr="00D34D7A">
              <w:rPr>
                <w:rFonts w:eastAsia="OfficinaSansBookC"/>
                <w:b/>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highlight w:val="white"/>
              </w:rPr>
            </w:pPr>
            <w:r w:rsidRPr="00D34D7A">
              <w:rPr>
                <w:rFonts w:eastAsia="OfficinaSansBookC"/>
                <w:b/>
                <w:highlight w:val="white"/>
              </w:rPr>
              <w:t>6</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highlight w:val="white"/>
              </w:rPr>
            </w:pPr>
          </w:p>
        </w:tc>
      </w:tr>
      <w:tr w:rsidR="006D56AA" w:rsidRPr="00D34D7A" w:rsidTr="00CD0687">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b/>
                <w:highlight w:val="green"/>
              </w:rPr>
            </w:pPr>
            <w:r w:rsidRPr="00D34D7A">
              <w:rPr>
                <w:rFonts w:eastAsia="OfficinaSansBookC"/>
                <w:b/>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2 - 66</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vAlign w:val="center"/>
          </w:tcPr>
          <w:p w:rsidR="006D56AA" w:rsidRPr="00D34D7A" w:rsidRDefault="006D56AA" w:rsidP="00CD0687">
            <w:pPr>
              <w:pBdr>
                <w:top w:val="nil"/>
                <w:left w:val="nil"/>
                <w:bottom w:val="nil"/>
                <w:right w:val="nil"/>
                <w:between w:val="nil"/>
              </w:pBdr>
              <w:jc w:val="both"/>
              <w:rPr>
                <w:rFonts w:eastAsia="OfficinaSansBookC"/>
              </w:rPr>
            </w:pPr>
            <w:r w:rsidRPr="00D34D7A">
              <w:rPr>
                <w:rFonts w:eastAsia="OfficinaSansBookC"/>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jc w:val="center"/>
              <w:rPr>
                <w:rFonts w:eastAsia="OfficinaSansBookC"/>
              </w:rPr>
            </w:pPr>
            <w:r w:rsidRPr="00D34D7A">
              <w:rPr>
                <w:rFonts w:eastAsia="OfficinaSansBookC"/>
              </w:rPr>
              <w:t>2</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D34D7A">
              <w:rPr>
                <w:rFonts w:eastAsia="OfficinaSansBookC"/>
                <w:b/>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jc w:val="center"/>
              <w:rPr>
                <w:rFonts w:eastAsia="OfficinaSansBookC"/>
              </w:rPr>
            </w:pPr>
            <w:r w:rsidRPr="00D34D7A">
              <w:rPr>
                <w:rFonts w:eastAsia="OfficinaSansBookC"/>
              </w:rPr>
              <w:t>4- 70</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D56AA" w:rsidRPr="00D34D7A" w:rsidRDefault="006D56AA" w:rsidP="00CD0687">
            <w:pPr>
              <w:widowControl w:val="0"/>
              <w:pBdr>
                <w:top w:val="nil"/>
                <w:left w:val="nil"/>
                <w:bottom w:val="nil"/>
                <w:right w:val="nil"/>
                <w:between w:val="nil"/>
              </w:pBdr>
              <w:spacing w:line="276" w:lineRule="auto"/>
              <w:rPr>
                <w:rFonts w:eastAsia="OfficinaSansBookC"/>
                <w:b/>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both"/>
              <w:rPr>
                <w:rFonts w:eastAsia="OfficinaSansBookC"/>
              </w:rPr>
            </w:pPr>
            <w:r w:rsidRPr="00D34D7A">
              <w:rPr>
                <w:rFonts w:eastAsia="OfficinaSansBookC"/>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rsidR="006D56AA" w:rsidRPr="00D34D7A" w:rsidRDefault="006D56AA" w:rsidP="00CD0687">
            <w:pPr>
              <w:pBdr>
                <w:top w:val="nil"/>
                <w:left w:val="nil"/>
                <w:bottom w:val="nil"/>
                <w:right w:val="nil"/>
                <w:between w:val="nil"/>
              </w:pBdr>
              <w:jc w:val="both"/>
              <w:rPr>
                <w:rFonts w:eastAsia="OfficinaSansBookC"/>
                <w:highlight w:val="white"/>
              </w:rPr>
            </w:pPr>
            <w:r w:rsidRPr="00D34D7A">
              <w:rPr>
                <w:rFonts w:eastAsia="OfficinaSansBookC"/>
              </w:rPr>
              <w:t>Защита: 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pBdr>
                <w:top w:val="nil"/>
                <w:left w:val="nil"/>
                <w:bottom w:val="nil"/>
                <w:right w:val="nil"/>
                <w:between w:val="nil"/>
              </w:pBdr>
              <w:jc w:val="center"/>
              <w:rPr>
                <w:rFonts w:eastAsia="OfficinaSansBookC"/>
              </w:rPr>
            </w:pPr>
            <w:r w:rsidRPr="00D34D7A">
              <w:rPr>
                <w:rFonts w:eastAsia="OfficinaSansBookC"/>
              </w:rPr>
              <w:t>4</w:t>
            </w:r>
          </w:p>
        </w:tc>
        <w:tc>
          <w:tcPr>
            <w:tcW w:w="1605" w:type="dxa"/>
            <w:vMerge/>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r>
      <w:tr w:rsidR="006D56AA" w:rsidRPr="00D34D7A" w:rsidTr="00CD068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Промежуточная аттестация по дисциплине (дифференцированный 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2 - 72</w:t>
            </w:r>
          </w:p>
        </w:tc>
        <w:tc>
          <w:tcPr>
            <w:tcW w:w="1605" w:type="dxa"/>
          </w:tcPr>
          <w:p w:rsidR="006D56AA" w:rsidRPr="00D34D7A" w:rsidRDefault="006D56AA" w:rsidP="00CD0687">
            <w:pPr>
              <w:widowControl w:val="0"/>
              <w:pBdr>
                <w:top w:val="nil"/>
                <w:left w:val="nil"/>
                <w:bottom w:val="nil"/>
                <w:right w:val="nil"/>
                <w:between w:val="nil"/>
              </w:pBdr>
              <w:jc w:val="center"/>
              <w:rPr>
                <w:rFonts w:eastAsia="OfficinaSansBookC"/>
              </w:rPr>
            </w:pPr>
          </w:p>
        </w:tc>
      </w:tr>
      <w:tr w:rsidR="006D56AA" w:rsidRPr="00D34D7A" w:rsidTr="00CD068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widowControl w:val="0"/>
              <w:pBdr>
                <w:top w:val="nil"/>
                <w:left w:val="nil"/>
                <w:bottom w:val="nil"/>
                <w:right w:val="nil"/>
                <w:between w:val="nil"/>
              </w:pBdr>
              <w:spacing w:line="276" w:lineRule="auto"/>
              <w:rPr>
                <w:rFonts w:eastAsia="OfficinaSansBookC"/>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OfficinaSansBookC"/>
              </w:rPr>
            </w:pPr>
            <w:r w:rsidRPr="00D34D7A">
              <w:rPr>
                <w:rFonts w:eastAsia="OfficinaSansBookC"/>
                <w:b/>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D56AA" w:rsidRPr="00D34D7A" w:rsidRDefault="006D56AA" w:rsidP="00CD0687">
            <w:pPr>
              <w:jc w:val="center"/>
              <w:rPr>
                <w:rFonts w:eastAsia="OfficinaSansBookC"/>
                <w:b/>
              </w:rPr>
            </w:pPr>
            <w:r w:rsidRPr="00D34D7A">
              <w:rPr>
                <w:rFonts w:eastAsia="OfficinaSansBookC"/>
                <w:b/>
              </w:rPr>
              <w:t>72</w:t>
            </w:r>
          </w:p>
        </w:tc>
        <w:tc>
          <w:tcPr>
            <w:tcW w:w="1605" w:type="dxa"/>
          </w:tcPr>
          <w:p w:rsidR="006D56AA" w:rsidRPr="00D34D7A" w:rsidRDefault="006D56AA" w:rsidP="00CD0687">
            <w:pPr>
              <w:widowControl w:val="0"/>
              <w:pBdr>
                <w:top w:val="nil"/>
                <w:left w:val="nil"/>
                <w:bottom w:val="nil"/>
                <w:right w:val="nil"/>
                <w:between w:val="nil"/>
              </w:pBdr>
              <w:jc w:val="center"/>
              <w:rPr>
                <w:rFonts w:eastAsia="OfficinaSansBookC"/>
              </w:rPr>
            </w:pPr>
          </w:p>
        </w:tc>
      </w:tr>
    </w:tbl>
    <w:p w:rsidR="006D56AA" w:rsidRPr="00D34D7A" w:rsidRDefault="006D56AA" w:rsidP="006D56AA"/>
    <w:p w:rsidR="006D56AA" w:rsidRPr="00D34D7A" w:rsidRDefault="006D56AA" w:rsidP="006D56AA">
      <w:pPr>
        <w:pStyle w:val="2"/>
        <w:spacing w:before="0"/>
        <w:rPr>
          <w:rFonts w:ascii="Times New Roman" w:hAnsi="Times New Roman" w:cs="Times New Roman"/>
          <w:i w:val="0"/>
          <w:sz w:val="24"/>
          <w:szCs w:val="24"/>
        </w:rPr>
      </w:pPr>
    </w:p>
    <w:p w:rsidR="006D56AA" w:rsidRPr="00D34D7A" w:rsidRDefault="006D56AA" w:rsidP="006D56AA">
      <w:pPr>
        <w:pStyle w:val="2"/>
        <w:spacing w:before="0"/>
        <w:rPr>
          <w:rFonts w:ascii="Times New Roman" w:hAnsi="Times New Roman" w:cs="Times New Roman"/>
          <w:i w:val="0"/>
          <w:sz w:val="24"/>
          <w:szCs w:val="24"/>
        </w:rPr>
      </w:pPr>
    </w:p>
    <w:p w:rsidR="006D56AA" w:rsidRPr="00D34D7A" w:rsidRDefault="006D56AA" w:rsidP="006D56AA">
      <w:pPr>
        <w:pStyle w:val="2"/>
        <w:spacing w:before="0"/>
        <w:rPr>
          <w:rFonts w:ascii="Times New Roman" w:hAnsi="Times New Roman" w:cs="Times New Roman"/>
          <w:i w:val="0"/>
          <w:sz w:val="24"/>
          <w:szCs w:val="24"/>
        </w:rPr>
      </w:pPr>
    </w:p>
    <w:p w:rsidR="006D56AA" w:rsidRPr="00D34D7A" w:rsidRDefault="006D56AA" w:rsidP="006D56AA">
      <w:pPr>
        <w:pStyle w:val="2"/>
        <w:spacing w:before="0"/>
        <w:rPr>
          <w:rFonts w:ascii="Times New Roman" w:hAnsi="Times New Roman" w:cs="Times New Roman"/>
          <w:i w:val="0"/>
          <w:sz w:val="24"/>
          <w:szCs w:val="24"/>
        </w:rPr>
      </w:pPr>
    </w:p>
    <w:p w:rsidR="006D56AA" w:rsidRPr="00D34D7A" w:rsidRDefault="006D56AA" w:rsidP="006D56AA">
      <w:pPr>
        <w:pStyle w:val="2"/>
        <w:spacing w:before="0"/>
        <w:rPr>
          <w:rFonts w:ascii="Times New Roman" w:hAnsi="Times New Roman" w:cs="Times New Roman"/>
          <w:i w:val="0"/>
          <w:sz w:val="24"/>
          <w:szCs w:val="24"/>
        </w:rPr>
      </w:pPr>
    </w:p>
    <w:p w:rsidR="006D56AA" w:rsidRPr="00D34D7A" w:rsidRDefault="006D56AA" w:rsidP="006D56AA">
      <w:pPr>
        <w:pStyle w:val="2"/>
        <w:spacing w:before="0"/>
        <w:rPr>
          <w:rFonts w:ascii="Times New Roman" w:hAnsi="Times New Roman" w:cs="Times New Roman"/>
          <w:i w:val="0"/>
          <w:sz w:val="24"/>
          <w:szCs w:val="24"/>
        </w:rPr>
      </w:pPr>
    </w:p>
    <w:p w:rsidR="006D56AA" w:rsidRPr="00D34D7A" w:rsidRDefault="006D56AA" w:rsidP="006D56AA">
      <w:pPr>
        <w:pStyle w:val="2"/>
        <w:spacing w:before="0"/>
        <w:rPr>
          <w:rFonts w:ascii="Times New Roman" w:hAnsi="Times New Roman" w:cs="Times New Roman"/>
          <w:i w:val="0"/>
          <w:sz w:val="24"/>
          <w:szCs w:val="24"/>
        </w:rPr>
      </w:pPr>
    </w:p>
    <w:p w:rsidR="006D56AA" w:rsidRPr="00D34D7A" w:rsidRDefault="006D56AA" w:rsidP="006D56AA">
      <w:pPr>
        <w:widowControl w:val="0"/>
        <w:tabs>
          <w:tab w:val="left" w:pos="1305"/>
        </w:tabs>
        <w:suppressAutoHyphens/>
        <w:jc w:val="both"/>
        <w:sectPr w:rsidR="006D56AA" w:rsidRPr="00D34D7A">
          <w:pgSz w:w="16840" w:h="11907" w:orient="landscape"/>
          <w:pgMar w:top="851" w:right="1134" w:bottom="851" w:left="1134" w:header="709" w:footer="709" w:gutter="0"/>
          <w:cols w:space="720"/>
        </w:sectPr>
      </w:pPr>
      <w:r w:rsidRPr="00D34D7A">
        <w:rPr>
          <w:b/>
        </w:rPr>
        <w:tab/>
      </w:r>
      <w:r w:rsidRPr="00D34D7A">
        <w:tab/>
      </w:r>
    </w:p>
    <w:p w:rsidR="006D56AA" w:rsidRPr="00D34D7A" w:rsidRDefault="006D56AA" w:rsidP="006D56AA">
      <w:pPr>
        <w:pStyle w:val="10"/>
        <w:jc w:val="center"/>
        <w:rPr>
          <w:b/>
          <w:caps/>
        </w:rPr>
      </w:pPr>
      <w:r w:rsidRPr="00D34D7A">
        <w:rPr>
          <w:b/>
          <w:caps/>
        </w:rPr>
        <w:lastRenderedPageBreak/>
        <w:t>3. условия реализации рабочей программы ОБЩЕОБРАЗОВАТЕЛЬНОЙ дисциплины</w:t>
      </w:r>
    </w:p>
    <w:p w:rsidR="006D56AA" w:rsidRPr="00D34D7A" w:rsidRDefault="006D56AA" w:rsidP="006D56AA">
      <w:pPr>
        <w:pStyle w:val="2"/>
        <w:rPr>
          <w:rFonts w:ascii="Times New Roman" w:hAnsi="Times New Roman" w:cs="Times New Roman"/>
          <w:i w:val="0"/>
          <w:iCs w:val="0"/>
          <w:sz w:val="24"/>
          <w:szCs w:val="24"/>
        </w:rPr>
      </w:pPr>
      <w:r w:rsidRPr="00D34D7A">
        <w:rPr>
          <w:rFonts w:ascii="Times New Roman" w:hAnsi="Times New Roman" w:cs="Times New Roman"/>
          <w:i w:val="0"/>
          <w:iCs w:val="0"/>
          <w:sz w:val="24"/>
          <w:szCs w:val="24"/>
        </w:rPr>
        <w:t>3.1. Требования к минимальному материально-техническому обеспечению</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Реализация программы общеобразовательной дисциплины ОД. 12. Химия требует наличия учебного кабинета «_Химия».</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xml:space="preserve">Оборудование учебного кабинета: </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34D7A">
        <w:rPr>
          <w:bCs/>
        </w:rPr>
        <w:t xml:space="preserve"> - 16 посадочных мест по количеству обучающихся;</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34D7A">
        <w:rPr>
          <w:bCs/>
        </w:rPr>
        <w:t>- рабочее место преподавателя;</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FF0000"/>
        </w:rPr>
      </w:pPr>
      <w:r w:rsidRPr="00D34D7A">
        <w:rPr>
          <w:bCs/>
        </w:rPr>
        <w:t>- учебники по количеству обучающихся.</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34D7A">
        <w:rPr>
          <w:bCs/>
        </w:rPr>
        <w:tab/>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xml:space="preserve">Технические средства обучения: </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компьютер с программным обеспечением…..,</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проектор</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экран</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34D7A">
        <w:rPr>
          <w:bCs/>
        </w:rPr>
        <w:t>- колонки</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6D56AA" w:rsidRPr="00D34D7A" w:rsidRDefault="006D56AA" w:rsidP="006D56AA">
      <w:pPr>
        <w:pStyle w:val="2"/>
        <w:rPr>
          <w:rFonts w:ascii="Times New Roman" w:hAnsi="Times New Roman" w:cs="Times New Roman"/>
          <w:i w:val="0"/>
          <w:iCs w:val="0"/>
          <w:sz w:val="24"/>
          <w:szCs w:val="24"/>
        </w:rPr>
      </w:pPr>
      <w:r w:rsidRPr="00D34D7A">
        <w:rPr>
          <w:rFonts w:ascii="Times New Roman" w:hAnsi="Times New Roman" w:cs="Times New Roman"/>
          <w:i w:val="0"/>
          <w:iCs w:val="0"/>
          <w:sz w:val="24"/>
          <w:szCs w:val="24"/>
        </w:rPr>
        <w:t>3.2. Информационное обеспечение обучения</w:t>
      </w:r>
    </w:p>
    <w:p w:rsidR="006D56AA" w:rsidRPr="00D34D7A" w:rsidRDefault="006D56AA" w:rsidP="006D56AA">
      <w:pPr>
        <w:jc w:val="center"/>
        <w:rPr>
          <w:rFonts w:eastAsia="OfficinaSansBookC"/>
          <w:b/>
          <w:bCs/>
          <w:color w:val="000000"/>
        </w:rPr>
      </w:pPr>
      <w:r w:rsidRPr="00D34D7A">
        <w:rPr>
          <w:b/>
          <w:bCs/>
        </w:rPr>
        <w:t>Рекомендуемые печатные издания по реализации общеобразовательной дисциплины</w:t>
      </w:r>
    </w:p>
    <w:p w:rsidR="006D56AA" w:rsidRPr="00D34D7A" w:rsidRDefault="006D56AA" w:rsidP="006D56AA">
      <w:pPr>
        <w:ind w:firstLine="566"/>
        <w:rPr>
          <w:b/>
        </w:rPr>
      </w:pPr>
      <w:r w:rsidRPr="00D34D7A">
        <w:rPr>
          <w:b/>
        </w:rPr>
        <w:t>Основные печатные издания</w:t>
      </w:r>
    </w:p>
    <w:p w:rsidR="006D56AA" w:rsidRPr="00D34D7A" w:rsidRDefault="006D56AA" w:rsidP="00FD2DC3">
      <w:pPr>
        <w:numPr>
          <w:ilvl w:val="0"/>
          <w:numId w:val="46"/>
        </w:numPr>
        <w:pBdr>
          <w:top w:val="nil"/>
          <w:left w:val="nil"/>
          <w:bottom w:val="nil"/>
          <w:right w:val="nil"/>
          <w:between w:val="nil"/>
        </w:pBdr>
        <w:shd w:val="clear" w:color="auto" w:fill="FFFFFF"/>
        <w:tabs>
          <w:tab w:val="left" w:pos="924"/>
          <w:tab w:val="left" w:pos="1134"/>
        </w:tabs>
        <w:spacing w:line="276" w:lineRule="auto"/>
        <w:ind w:left="0" w:firstLine="567"/>
        <w:jc w:val="both"/>
      </w:pPr>
      <w:r w:rsidRPr="00D34D7A">
        <w:t xml:space="preserve">Анфиногенова, И. В. Химия: учебник и практикум для среднего профессионального образования / И. В. Анфиногенова, А. В. Бабков, В. А. Попков. — 2-е изд., испр. и доп. — Москва: Издательство Юрайт, 2022. — 291 с. </w:t>
      </w:r>
    </w:p>
    <w:p w:rsidR="006D56AA" w:rsidRPr="00D34D7A" w:rsidRDefault="006D56AA" w:rsidP="006D56AA">
      <w:pPr>
        <w:tabs>
          <w:tab w:val="left" w:pos="1134"/>
        </w:tabs>
        <w:ind w:firstLine="566"/>
        <w:jc w:val="both"/>
        <w:rPr>
          <w:b/>
        </w:rPr>
      </w:pPr>
      <w:r w:rsidRPr="00D34D7A">
        <w:rPr>
          <w:b/>
        </w:rPr>
        <w:t xml:space="preserve">Дополнительные источники </w:t>
      </w:r>
    </w:p>
    <w:p w:rsidR="006D56AA" w:rsidRPr="00D34D7A" w:rsidRDefault="006D56AA" w:rsidP="00FD2DC3">
      <w:pPr>
        <w:numPr>
          <w:ilvl w:val="0"/>
          <w:numId w:val="47"/>
        </w:numPr>
        <w:shd w:val="clear" w:color="auto" w:fill="FFFFFF"/>
        <w:tabs>
          <w:tab w:val="left" w:pos="1134"/>
        </w:tabs>
        <w:spacing w:line="276" w:lineRule="auto"/>
        <w:ind w:left="0" w:firstLine="567"/>
        <w:jc w:val="both"/>
      </w:pPr>
      <w:r w:rsidRPr="00D34D7A">
        <w:t>Габриелян О.С. Химия: учеб. для студ. проф. учеб. заведений / О.С. Габриелян, И.Г. Остроумов. – М., 2016.- 256 с.</w:t>
      </w:r>
    </w:p>
    <w:p w:rsidR="006D56AA" w:rsidRPr="00D34D7A" w:rsidRDefault="006D56AA" w:rsidP="00FD2DC3">
      <w:pPr>
        <w:numPr>
          <w:ilvl w:val="0"/>
          <w:numId w:val="47"/>
        </w:numPr>
        <w:shd w:val="clear" w:color="auto" w:fill="FFFFFF"/>
        <w:tabs>
          <w:tab w:val="left" w:pos="1134"/>
        </w:tabs>
        <w:spacing w:line="276" w:lineRule="auto"/>
        <w:ind w:left="0" w:firstLine="567"/>
        <w:jc w:val="both"/>
      </w:pPr>
      <w:r w:rsidRPr="00D34D7A">
        <w:t xml:space="preserve">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М. : Издательский центр «Академия», 2017. — 272 с.</w:t>
      </w:r>
    </w:p>
    <w:p w:rsidR="006D56AA" w:rsidRPr="00D34D7A" w:rsidRDefault="006D56AA" w:rsidP="006D56AA">
      <w:pPr>
        <w:tabs>
          <w:tab w:val="left" w:pos="1134"/>
        </w:tabs>
        <w:ind w:firstLine="566"/>
        <w:jc w:val="both"/>
        <w:rPr>
          <w:b/>
        </w:rPr>
      </w:pPr>
      <w:r w:rsidRPr="00D34D7A">
        <w:rPr>
          <w:b/>
        </w:rPr>
        <w:t>Интернет-ресурсы</w:t>
      </w:r>
    </w:p>
    <w:p w:rsidR="006D56AA" w:rsidRPr="00D34D7A" w:rsidRDefault="006D56AA" w:rsidP="00FD2DC3">
      <w:pPr>
        <w:numPr>
          <w:ilvl w:val="0"/>
          <w:numId w:val="48"/>
        </w:numPr>
        <w:shd w:val="clear" w:color="auto" w:fill="FFFFFF"/>
        <w:tabs>
          <w:tab w:val="left" w:pos="1134"/>
        </w:tabs>
        <w:spacing w:line="276" w:lineRule="auto"/>
        <w:ind w:left="0" w:firstLine="567"/>
        <w:jc w:val="both"/>
      </w:pPr>
      <w:r w:rsidRPr="00D34D7A">
        <w:t xml:space="preserve">hvsh.ru – Журнал «Химия в школе». </w:t>
      </w:r>
    </w:p>
    <w:p w:rsidR="006D56AA" w:rsidRPr="00D34D7A" w:rsidRDefault="006D56AA" w:rsidP="00FD2DC3">
      <w:pPr>
        <w:numPr>
          <w:ilvl w:val="0"/>
          <w:numId w:val="48"/>
        </w:numPr>
        <w:shd w:val="clear" w:color="auto" w:fill="FFFFFF"/>
        <w:tabs>
          <w:tab w:val="left" w:pos="1134"/>
        </w:tabs>
        <w:spacing w:line="276" w:lineRule="auto"/>
        <w:ind w:left="0" w:firstLine="567"/>
        <w:jc w:val="both"/>
      </w:pPr>
      <w:hyperlink r:id="rId106">
        <w:r w:rsidRPr="00D34D7A">
          <w:t>https://postnauka.ru/themes/chemistry</w:t>
        </w:r>
      </w:hyperlink>
      <w:r w:rsidRPr="00D34D7A">
        <w:t xml:space="preserve"> – лекции по химии на сайте Постнаука. </w:t>
      </w:r>
      <w:bookmarkStart w:id="55" w:name="_heading=h.1fob9te" w:colFirst="0" w:colLast="0"/>
      <w:bookmarkEnd w:id="55"/>
      <w:r w:rsidRPr="00D34D7A">
        <w:fldChar w:fldCharType="begin"/>
      </w:r>
      <w:r w:rsidRPr="00D34D7A">
        <w:instrText xml:space="preserve"> HYPERLINK "http://gotourl.ru/4780" </w:instrText>
      </w:r>
      <w:r w:rsidRPr="00D34D7A">
        <w:fldChar w:fldCharType="separate"/>
      </w:r>
      <w:r w:rsidRPr="00D34D7A">
        <w:rPr>
          <w:rStyle w:val="af8"/>
        </w:rPr>
        <w:t>http://gotourl.ru/4780</w:t>
      </w:r>
      <w:r w:rsidRPr="00D34D7A">
        <w:fldChar w:fldCharType="end"/>
      </w:r>
      <w:r w:rsidRPr="00D34D7A">
        <w:t xml:space="preserve"> (http://elementy.ru/)</w:t>
      </w:r>
    </w:p>
    <w:p w:rsidR="006D56AA" w:rsidRPr="00D34D7A" w:rsidRDefault="006D56AA" w:rsidP="006D56AA">
      <w:pPr>
        <w:jc w:val="both"/>
      </w:pPr>
      <w:r w:rsidRPr="00D34D7A">
        <w:t xml:space="preserve">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rsidR="006D56AA" w:rsidRPr="00D34D7A" w:rsidRDefault="006D56AA" w:rsidP="00FD2DC3">
      <w:pPr>
        <w:pStyle w:val="affa"/>
        <w:numPr>
          <w:ilvl w:val="0"/>
          <w:numId w:val="48"/>
        </w:numPr>
        <w:spacing w:line="276" w:lineRule="auto"/>
        <w:contextualSpacing/>
        <w:jc w:val="both"/>
        <w:rPr>
          <w:sz w:val="24"/>
          <w:szCs w:val="24"/>
        </w:rPr>
      </w:pPr>
      <w:hyperlink r:id="rId107" w:history="1">
        <w:r w:rsidRPr="00D34D7A">
          <w:rPr>
            <w:rStyle w:val="af8"/>
            <w:sz w:val="24"/>
            <w:szCs w:val="24"/>
          </w:rPr>
          <w:t>http://gotourl.ru/4783</w:t>
        </w:r>
      </w:hyperlink>
      <w:r w:rsidRPr="00D34D7A">
        <w:rPr>
          <w:sz w:val="24"/>
          <w:szCs w:val="24"/>
        </w:rPr>
        <w:t xml:space="preserve"> (http://potential.org.ru/)</w:t>
      </w:r>
    </w:p>
    <w:p w:rsidR="006D56AA" w:rsidRPr="00D34D7A" w:rsidRDefault="006D56AA" w:rsidP="006D56AA">
      <w:pPr>
        <w:jc w:val="both"/>
      </w:pPr>
      <w:r w:rsidRPr="00D34D7A">
        <w:lastRenderedPageBreak/>
        <w:t xml:space="preserve">Сайт научно-популярного журнала «Потенциал». Журнал издаётся с 2005 г., с 2011 г. — раздел «Химия». </w:t>
      </w:r>
    </w:p>
    <w:p w:rsidR="006D56AA" w:rsidRPr="00D34D7A" w:rsidRDefault="006D56AA" w:rsidP="00FD2DC3">
      <w:pPr>
        <w:pStyle w:val="affa"/>
        <w:numPr>
          <w:ilvl w:val="0"/>
          <w:numId w:val="48"/>
        </w:numPr>
        <w:spacing w:line="276" w:lineRule="auto"/>
        <w:contextualSpacing/>
        <w:jc w:val="both"/>
        <w:rPr>
          <w:sz w:val="24"/>
          <w:szCs w:val="24"/>
        </w:rPr>
      </w:pPr>
      <w:hyperlink r:id="rId108" w:history="1">
        <w:r w:rsidRPr="00D34D7A">
          <w:rPr>
            <w:rStyle w:val="af8"/>
            <w:sz w:val="24"/>
            <w:szCs w:val="24"/>
          </w:rPr>
          <w:t>http://gotourl.ru/4785</w:t>
        </w:r>
      </w:hyperlink>
      <w:r w:rsidRPr="00D34D7A">
        <w:rPr>
          <w:sz w:val="24"/>
          <w:szCs w:val="24"/>
        </w:rPr>
        <w:t xml:space="preserve"> (http://www.hij.ru/)</w:t>
      </w:r>
    </w:p>
    <w:p w:rsidR="006D56AA" w:rsidRPr="00D34D7A" w:rsidRDefault="006D56AA" w:rsidP="006D56AA">
      <w:pPr>
        <w:jc w:val="both"/>
      </w:pPr>
      <w:r w:rsidRPr="00D34D7A">
        <w:t xml:space="preserve">Сайт научно-популярного журнала «Химия и жизнь». Журнал издаётся с 1965 г. </w:t>
      </w:r>
    </w:p>
    <w:p w:rsidR="006D56AA" w:rsidRPr="00D34D7A" w:rsidRDefault="006D56AA" w:rsidP="00FD2DC3">
      <w:pPr>
        <w:pStyle w:val="affa"/>
        <w:numPr>
          <w:ilvl w:val="0"/>
          <w:numId w:val="48"/>
        </w:numPr>
        <w:spacing w:line="276" w:lineRule="auto"/>
        <w:contextualSpacing/>
        <w:jc w:val="both"/>
        <w:rPr>
          <w:rStyle w:val="af8"/>
          <w:sz w:val="24"/>
          <w:szCs w:val="24"/>
        </w:rPr>
      </w:pPr>
      <w:hyperlink r:id="rId109" w:history="1">
        <w:r w:rsidRPr="00D34D7A">
          <w:rPr>
            <w:rStyle w:val="af8"/>
            <w:sz w:val="24"/>
            <w:szCs w:val="24"/>
          </w:rPr>
          <w:t>http://gotourl.ru/4786</w:t>
        </w:r>
      </w:hyperlink>
      <w:r w:rsidRPr="00D34D7A">
        <w:rPr>
          <w:rStyle w:val="af8"/>
          <w:sz w:val="24"/>
          <w:szCs w:val="24"/>
        </w:rPr>
        <w:t xml:space="preserve"> (</w:t>
      </w:r>
      <w:hyperlink r:id="rId110" w:history="1">
        <w:r w:rsidRPr="00D34D7A">
          <w:rPr>
            <w:rStyle w:val="af8"/>
            <w:sz w:val="24"/>
            <w:szCs w:val="24"/>
          </w:rPr>
          <w:t>http://www.chemnet.ru/rus/elibrary/</w:t>
        </w:r>
      </w:hyperlink>
      <w:r w:rsidRPr="00D34D7A">
        <w:rPr>
          <w:rStyle w:val="af8"/>
          <w:sz w:val="24"/>
          <w:szCs w:val="24"/>
        </w:rPr>
        <w:t>)</w:t>
      </w:r>
    </w:p>
    <w:p w:rsidR="006D56AA" w:rsidRPr="00D34D7A" w:rsidRDefault="006D56AA" w:rsidP="006D56AA">
      <w:pPr>
        <w:jc w:val="both"/>
      </w:pPr>
      <w:r w:rsidRPr="00D34D7A">
        <w:t xml:space="preserve">Открытая электронная библиотека химического портала «Chemnet», содержит учебные и информационные материалы для школьников и учителей. В ней можно найти учебники по общей и неорганической химии, органической химии, мультимедиаматериалы, а также задачи химических олимпиад с решениями, задачи вступительных экзаменов для абитуриентов. </w:t>
      </w:r>
    </w:p>
    <w:p w:rsidR="006D56AA" w:rsidRPr="00D34D7A" w:rsidRDefault="006D56AA" w:rsidP="006D5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6D56AA" w:rsidRPr="00D34D7A" w:rsidRDefault="006D56AA" w:rsidP="006D56A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D34D7A">
        <w:rPr>
          <w:b/>
          <w:caps/>
        </w:rPr>
        <w:br w:type="page"/>
      </w:r>
      <w:r w:rsidRPr="00D34D7A">
        <w:rPr>
          <w:b/>
          <w:caps/>
        </w:rPr>
        <w:lastRenderedPageBreak/>
        <w:t>4. Контроль и оценка результатов освоения ОБЩЕОБРАЗОВАТЕЛЬНОЙ Дисциплины</w:t>
      </w:r>
    </w:p>
    <w:p w:rsidR="006D56AA" w:rsidRPr="00D34D7A" w:rsidRDefault="006D56AA" w:rsidP="006D56A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D34D7A">
        <w:rPr>
          <w:b/>
        </w:rPr>
        <w:t xml:space="preserve">4.1. Оценка качества освоения общеобразовательной дисциплины </w:t>
      </w:r>
    </w:p>
    <w:p w:rsidR="006D56AA" w:rsidRPr="00D34D7A" w:rsidRDefault="006D56AA" w:rsidP="006D56A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34D7A">
        <w:t xml:space="preserve">Оценка качества освоения общеобразовательной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 </w:t>
      </w:r>
      <w:r>
        <w:t>«</w:t>
      </w:r>
      <w:r w:rsidRPr="00D34D7A">
        <w:t>Химия</w:t>
      </w:r>
      <w:r>
        <w:t>»</w:t>
      </w:r>
      <w:r w:rsidRPr="00D34D7A">
        <w:rPr>
          <w:color w:val="FF0000"/>
        </w:rPr>
        <w:t xml:space="preserve"> </w:t>
      </w:r>
      <w:r w:rsidRPr="00D34D7A">
        <w:t>доводятся до сведения обучающихся на одном из первых учебных занятий по указанной дисциплине.</w:t>
      </w:r>
    </w:p>
    <w:p w:rsidR="006D56AA" w:rsidRPr="00D34D7A" w:rsidRDefault="006D56AA" w:rsidP="006D56A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34D7A">
        <w:t xml:space="preserve">Промежуточная аттестация по общеобразовательной дисциплине </w:t>
      </w:r>
      <w:r>
        <w:t>«</w:t>
      </w:r>
      <w:r w:rsidRPr="00D34D7A">
        <w:t>Химия</w:t>
      </w:r>
      <w:r>
        <w:t>»</w:t>
      </w:r>
      <w:r w:rsidRPr="00D34D7A">
        <w:t xml:space="preserve"> проводится в форме дифференцированного зачета по окончании освоения дисциплины.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6D56AA" w:rsidRPr="00D34D7A" w:rsidRDefault="006D56AA" w:rsidP="006D56AA">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34D7A">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t>«</w:t>
      </w:r>
      <w:r w:rsidRPr="00D34D7A">
        <w:t>Химия</w:t>
      </w:r>
      <w:r>
        <w:t>»</w:t>
      </w:r>
    </w:p>
    <w:p w:rsidR="006D56AA" w:rsidRPr="00D34D7A" w:rsidRDefault="006D56AA" w:rsidP="006D56AA"/>
    <w:tbl>
      <w:tblPr>
        <w:tblW w:w="10348"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00"/>
        <w:gridCol w:w="1101"/>
        <w:gridCol w:w="2504"/>
        <w:gridCol w:w="2693"/>
        <w:gridCol w:w="3450"/>
      </w:tblGrid>
      <w:tr w:rsidR="006D56AA" w:rsidRPr="00D34D7A" w:rsidTr="00CD0687">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6D56AA" w:rsidRPr="00D34D7A" w:rsidRDefault="006D56AA" w:rsidP="00CD0687">
            <w:pPr>
              <w:widowControl w:val="0"/>
              <w:spacing w:line="276" w:lineRule="auto"/>
              <w:jc w:val="center"/>
              <w:rPr>
                <w:rFonts w:eastAsia="OfficinaSansBookC"/>
              </w:rPr>
            </w:pPr>
            <w:r w:rsidRPr="00D34D7A">
              <w:rPr>
                <w:rFonts w:eastAsia="OfficinaSansBookC"/>
                <w:b/>
              </w:rPr>
              <w:t>№</w:t>
            </w:r>
          </w:p>
        </w:tc>
        <w:tc>
          <w:tcPr>
            <w:tcW w:w="1101" w:type="dxa"/>
            <w:tcBorders>
              <w:top w:val="single" w:sz="6" w:space="0" w:color="000000"/>
              <w:bottom w:val="single" w:sz="6" w:space="0" w:color="000000"/>
            </w:tcBorders>
            <w:tcMar>
              <w:top w:w="40" w:type="dxa"/>
              <w:left w:w="40" w:type="dxa"/>
              <w:bottom w:w="40" w:type="dxa"/>
              <w:right w:w="40" w:type="dxa"/>
            </w:tcMar>
            <w:vAlign w:val="center"/>
          </w:tcPr>
          <w:p w:rsidR="006D56AA" w:rsidRPr="00D34D7A" w:rsidRDefault="006D56AA" w:rsidP="00CD0687">
            <w:pPr>
              <w:widowControl w:val="0"/>
              <w:spacing w:line="276" w:lineRule="auto"/>
              <w:jc w:val="center"/>
              <w:rPr>
                <w:rFonts w:eastAsia="OfficinaSansBookC"/>
                <w:b/>
              </w:rPr>
            </w:pPr>
            <w:r w:rsidRPr="00D34D7A">
              <w:rPr>
                <w:rFonts w:eastAsia="OfficinaSansBookC"/>
                <w:b/>
              </w:rPr>
              <w:t>ОК/ПК</w:t>
            </w:r>
          </w:p>
        </w:tc>
        <w:tc>
          <w:tcPr>
            <w:tcW w:w="2504"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6D56AA" w:rsidRPr="00D34D7A" w:rsidRDefault="006D56AA" w:rsidP="00CD0687">
            <w:pPr>
              <w:widowControl w:val="0"/>
              <w:spacing w:line="276" w:lineRule="auto"/>
              <w:jc w:val="center"/>
              <w:rPr>
                <w:rFonts w:eastAsia="OfficinaSansBookC"/>
              </w:rPr>
            </w:pPr>
            <w:r w:rsidRPr="00D34D7A">
              <w:rPr>
                <w:rFonts w:eastAsia="OfficinaSansBookC"/>
                <w:b/>
              </w:rPr>
              <w:t>Модуль/Раздел/Тема</w:t>
            </w:r>
          </w:p>
        </w:tc>
        <w:tc>
          <w:tcPr>
            <w:tcW w:w="2693"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6D56AA" w:rsidRPr="00D34D7A" w:rsidRDefault="006D56AA" w:rsidP="00CD0687">
            <w:pPr>
              <w:widowControl w:val="0"/>
              <w:spacing w:line="276" w:lineRule="auto"/>
              <w:jc w:val="center"/>
              <w:rPr>
                <w:rFonts w:eastAsia="OfficinaSansBookC"/>
              </w:rPr>
            </w:pPr>
            <w:r w:rsidRPr="00D34D7A">
              <w:rPr>
                <w:rFonts w:eastAsia="OfficinaSansBookC"/>
                <w:b/>
              </w:rPr>
              <w:t>Результат обучения</w:t>
            </w:r>
          </w:p>
        </w:tc>
        <w:tc>
          <w:tcPr>
            <w:tcW w:w="3450"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6D56AA" w:rsidRPr="00D34D7A" w:rsidRDefault="006D56AA" w:rsidP="00CD0687">
            <w:pPr>
              <w:widowControl w:val="0"/>
              <w:spacing w:line="276" w:lineRule="auto"/>
              <w:jc w:val="center"/>
              <w:rPr>
                <w:rFonts w:eastAsia="OfficinaSansBookC"/>
              </w:rPr>
            </w:pPr>
            <w:r w:rsidRPr="00D34D7A">
              <w:rPr>
                <w:rFonts w:eastAsia="OfficinaSansBookC"/>
                <w:b/>
              </w:rPr>
              <w:t>Типы оценочных мероприятий</w:t>
            </w:r>
          </w:p>
        </w:tc>
      </w:tr>
      <w:tr w:rsidR="006D56AA" w:rsidRPr="00D34D7A" w:rsidTr="00CD0687">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6D56AA" w:rsidRPr="00D34D7A" w:rsidRDefault="006D56AA" w:rsidP="00CD0687">
            <w:pPr>
              <w:widowControl w:val="0"/>
              <w:spacing w:line="276" w:lineRule="auto"/>
              <w:jc w:val="center"/>
              <w:rPr>
                <w:rFonts w:eastAsia="OfficinaSansBookC"/>
              </w:rPr>
            </w:pPr>
            <w:r w:rsidRPr="00D34D7A">
              <w:rPr>
                <w:rFonts w:eastAsia="OfficinaSansBookC"/>
              </w:rPr>
              <w:t>I</w:t>
            </w:r>
          </w:p>
        </w:tc>
        <w:tc>
          <w:tcPr>
            <w:tcW w:w="9748" w:type="dxa"/>
            <w:gridSpan w:val="4"/>
            <w:tcBorders>
              <w:bottom w:val="single" w:sz="6" w:space="0" w:color="000000"/>
              <w:right w:val="single" w:sz="6" w:space="0" w:color="000000"/>
            </w:tcBorders>
            <w:shd w:val="clear" w:color="auto" w:fill="FFFFFF"/>
          </w:tcPr>
          <w:p w:rsidR="006D56AA" w:rsidRPr="00D34D7A" w:rsidRDefault="006D56AA" w:rsidP="00CD0687">
            <w:pPr>
              <w:widowControl w:val="0"/>
              <w:spacing w:line="276" w:lineRule="auto"/>
              <w:rPr>
                <w:rFonts w:eastAsia="OfficinaSansBookC"/>
              </w:rPr>
            </w:pPr>
            <w:r w:rsidRPr="00D34D7A">
              <w:rPr>
                <w:rFonts w:eastAsia="OfficinaSansBookC"/>
                <w:b/>
              </w:rPr>
              <w:t>Основное содержание</w:t>
            </w:r>
          </w:p>
        </w:tc>
      </w:tr>
      <w:tr w:rsidR="006D56AA" w:rsidRPr="00D34D7A" w:rsidTr="00CD0687">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b/>
              </w:rPr>
              <w:t>1</w:t>
            </w:r>
          </w:p>
        </w:tc>
        <w:tc>
          <w:tcPr>
            <w:tcW w:w="1101" w:type="dxa"/>
            <w:tcBorders>
              <w:bottom w:val="single" w:sz="6" w:space="0" w:color="000000"/>
            </w:tcBorders>
            <w:shd w:val="clear" w:color="auto" w:fill="D9D9D9"/>
            <w:tcMar>
              <w:top w:w="40" w:type="dxa"/>
              <w:left w:w="40" w:type="dxa"/>
              <w:bottom w:w="40" w:type="dxa"/>
              <w:right w:w="40" w:type="dxa"/>
            </w:tcMar>
            <w:vAlign w:val="center"/>
          </w:tcPr>
          <w:p w:rsidR="006D56AA" w:rsidRPr="00D34D7A" w:rsidRDefault="006D56AA" w:rsidP="00CD0687">
            <w:pPr>
              <w:widowControl w:val="0"/>
              <w:spacing w:line="276" w:lineRule="auto"/>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6D56AA" w:rsidRPr="00D34D7A" w:rsidRDefault="006D56AA" w:rsidP="00CD0687">
            <w:pPr>
              <w:widowControl w:val="0"/>
              <w:spacing w:line="276" w:lineRule="auto"/>
              <w:rPr>
                <w:rFonts w:eastAsia="OfficinaSansBookC"/>
              </w:rPr>
            </w:pPr>
            <w:r w:rsidRPr="00D34D7A">
              <w:rPr>
                <w:rFonts w:eastAsia="OfficinaSansBookC"/>
                <w:b/>
              </w:rPr>
              <w:t>Раздел 1. Основы строения вещества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b/>
              </w:rPr>
              <w:t>Формулировать базовые понятия и законы химии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6D56AA" w:rsidRPr="00D34D7A" w:rsidRDefault="006D56AA" w:rsidP="00CD0687">
            <w:pPr>
              <w:widowControl w:val="0"/>
              <w:spacing w:line="276" w:lineRule="auto"/>
              <w:rPr>
                <w:rFonts w:eastAsia="OfficinaSansBookC"/>
              </w:rPr>
            </w:pPr>
          </w:p>
        </w:tc>
      </w:tr>
      <w:tr w:rsidR="006D56AA" w:rsidRPr="00D34D7A" w:rsidTr="00CD0687">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t>1.1</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ОК 01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Строение атомов химических элементов и природа химической связи</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Roboto"/>
                <w:highlight w:val="white"/>
              </w:rPr>
            </w:pPr>
            <w:r w:rsidRPr="00D34D7A">
              <w:rPr>
                <w:rFonts w:eastAsia="Roboto"/>
                <w:highlight w:val="white"/>
              </w:rPr>
              <w:t>1. Тест «Строение атомов химических элементов и природа химической связи».</w:t>
            </w:r>
          </w:p>
          <w:p w:rsidR="006D56AA" w:rsidRPr="00D34D7A" w:rsidRDefault="006D56AA" w:rsidP="00CD0687">
            <w:pPr>
              <w:widowControl w:val="0"/>
              <w:spacing w:line="276" w:lineRule="auto"/>
              <w:rPr>
                <w:rFonts w:eastAsia="Roboto"/>
                <w:highlight w:val="white"/>
              </w:rPr>
            </w:pPr>
            <w:r w:rsidRPr="00D34D7A">
              <w:rPr>
                <w:rFonts w:eastAsia="Roboto"/>
                <w:highlight w:val="white"/>
              </w:rPr>
              <w:t>2. Задачи на составление химических формул двухатомных соединений (оксидов, сульфидов, гидридов и т.п.).</w:t>
            </w:r>
          </w:p>
          <w:p w:rsidR="006D56AA" w:rsidRPr="00D34D7A" w:rsidRDefault="006D56AA" w:rsidP="00CD0687">
            <w:pPr>
              <w:widowControl w:val="0"/>
              <w:spacing w:line="276" w:lineRule="auto"/>
              <w:rPr>
                <w:rFonts w:eastAsia="OfficinaSansBookC"/>
              </w:rPr>
            </w:pPr>
            <w:r w:rsidRPr="00D34D7A">
              <w:rPr>
                <w:rFonts w:eastAsia="Roboto"/>
                <w:highlight w:val="white"/>
              </w:rPr>
              <w:t xml:space="preserve">3. Задания на использование химической символики и названий соединений по </w:t>
            </w:r>
            <w:r w:rsidRPr="00D34D7A">
              <w:rPr>
                <w:rFonts w:eastAsia="Roboto"/>
                <w:highlight w:val="white"/>
              </w:rPr>
              <w:lastRenderedPageBreak/>
              <w:t>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6D56AA" w:rsidRPr="00D34D7A" w:rsidTr="00CD0687">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lastRenderedPageBreak/>
              <w:t>1.2</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ОК 01</w:t>
            </w:r>
          </w:p>
          <w:p w:rsidR="006D56AA" w:rsidRPr="00D34D7A" w:rsidRDefault="006D56AA" w:rsidP="00CD0687">
            <w:pPr>
              <w:widowControl w:val="0"/>
              <w:spacing w:line="276" w:lineRule="auto"/>
              <w:rPr>
                <w:rFonts w:eastAsia="OfficinaSansBookC"/>
              </w:rPr>
            </w:pPr>
            <w:r w:rsidRPr="00D34D7A">
              <w:rPr>
                <w:rFonts w:eastAsia="OfficinaSansBookC"/>
              </w:rPr>
              <w:t>ОК 02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Периодический закон и таблица Д.И. Менделеева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Характеризовать химические элементы в соответствии с их положением в периодической системе химических элементов Д.И. Менделеева</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Roboto"/>
                <w:highlight w:val="white"/>
              </w:rPr>
            </w:pPr>
            <w:r w:rsidRPr="00D34D7A">
              <w:rPr>
                <w:rFonts w:eastAsia="Roboto"/>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6D56AA" w:rsidRPr="00D34D7A" w:rsidRDefault="006D56AA" w:rsidP="00CD0687">
            <w:pPr>
              <w:widowControl w:val="0"/>
              <w:spacing w:line="276" w:lineRule="auto"/>
              <w:rPr>
                <w:rFonts w:eastAsia="Roboto"/>
                <w:highlight w:val="white"/>
              </w:rPr>
            </w:pPr>
            <w:r w:rsidRPr="00D34D7A">
              <w:rPr>
                <w:rFonts w:eastAsia="Roboto"/>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D34D7A">
              <w:rPr>
                <w:rFonts w:eastAsia="Roboto"/>
                <w:highlight w:val="white"/>
              </w:rPr>
              <w:lastRenderedPageBreak/>
              <w:t>положением Периодической системе.</w:t>
            </w:r>
          </w:p>
          <w:p w:rsidR="006D56AA" w:rsidRPr="00D34D7A" w:rsidRDefault="006D56AA" w:rsidP="00CD0687">
            <w:pPr>
              <w:widowControl w:val="0"/>
              <w:spacing w:line="276" w:lineRule="auto"/>
              <w:rPr>
                <w:rFonts w:eastAsia="OfficinaSansBookC"/>
              </w:rPr>
            </w:pPr>
            <w:r w:rsidRPr="00D34D7A">
              <w:rPr>
                <w:rFonts w:eastAsia="Roboto"/>
                <w:highlight w:val="white"/>
              </w:rPr>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r>
      <w:tr w:rsidR="006D56AA" w:rsidRPr="00D34D7A" w:rsidTr="00CD0687">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b/>
              </w:rPr>
              <w:lastRenderedPageBreak/>
              <w:t>2</w:t>
            </w:r>
          </w:p>
        </w:tc>
        <w:tc>
          <w:tcPr>
            <w:tcW w:w="1101" w:type="dxa"/>
            <w:tcBorders>
              <w:bottom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6D56AA" w:rsidRPr="00D34D7A" w:rsidRDefault="006D56AA" w:rsidP="00CD0687">
            <w:pPr>
              <w:widowControl w:val="0"/>
              <w:spacing w:line="276" w:lineRule="auto"/>
              <w:rPr>
                <w:rFonts w:eastAsia="OfficinaSansBookC"/>
              </w:rPr>
            </w:pPr>
            <w:r w:rsidRPr="00D34D7A">
              <w:rPr>
                <w:rFonts w:eastAsia="OfficinaSansBookC"/>
                <w:b/>
              </w:rPr>
              <w:t>Раздел 2. Химические реакции</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spacing w:line="276" w:lineRule="auto"/>
              <w:rPr>
                <w:rFonts w:eastAsia="OfficinaSansBookC"/>
              </w:rPr>
            </w:pPr>
            <w:r w:rsidRPr="00D34D7A">
              <w:rPr>
                <w:rFonts w:eastAsia="OfficinaSansBookC"/>
                <w:b/>
              </w:rPr>
              <w:t>Характеризовать типы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6D56AA" w:rsidRPr="00D34D7A" w:rsidRDefault="006D56AA" w:rsidP="00CD0687">
            <w:pPr>
              <w:widowControl w:val="0"/>
              <w:spacing w:line="276" w:lineRule="auto"/>
              <w:rPr>
                <w:rFonts w:eastAsia="OfficinaSansBookC"/>
                <w:b/>
              </w:rPr>
            </w:pPr>
            <w:r w:rsidRPr="00D34D7A">
              <w:rPr>
                <w:rFonts w:eastAsia="OfficinaSansBookC"/>
                <w:b/>
              </w:rPr>
              <w:t>Контрольная работа</w:t>
            </w:r>
          </w:p>
          <w:p w:rsidR="006D56AA" w:rsidRPr="00D34D7A" w:rsidRDefault="006D56AA" w:rsidP="00CD0687">
            <w:pPr>
              <w:widowControl w:val="0"/>
              <w:spacing w:line="276" w:lineRule="auto"/>
              <w:rPr>
                <w:rFonts w:eastAsia="OfficinaSansBookC"/>
              </w:rPr>
            </w:pPr>
            <w:r w:rsidRPr="00D34D7A">
              <w:rPr>
                <w:rFonts w:eastAsia="OfficinaSansBookC"/>
              </w:rPr>
              <w:t>«</w:t>
            </w:r>
            <w:r w:rsidRPr="00D34D7A">
              <w:rPr>
                <w:rFonts w:eastAsia="OfficinaSansBookC"/>
                <w:b/>
              </w:rPr>
              <w:t>Строение вещества и химические реакции»</w:t>
            </w:r>
          </w:p>
        </w:tc>
      </w:tr>
      <w:tr w:rsidR="006D56AA" w:rsidRPr="00D34D7A" w:rsidTr="00CD0687">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t>2.1</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ОК 01</w:t>
            </w:r>
          </w:p>
          <w:p w:rsidR="006D56AA" w:rsidRPr="00D34D7A" w:rsidRDefault="006D56AA" w:rsidP="00CD0687">
            <w:pPr>
              <w:widowControl w:val="0"/>
              <w:spacing w:line="276" w:lineRule="auto"/>
              <w:rPr>
                <w:rFonts w:eastAsia="OfficinaSansBookC"/>
              </w:rPr>
            </w:pPr>
            <w:r w:rsidRPr="00D34D7A">
              <w:rPr>
                <w:rFonts w:eastAsia="OfficinaSansBookC"/>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Типы химических реакций</w:t>
            </w:r>
          </w:p>
        </w:tc>
        <w:tc>
          <w:tcPr>
            <w:tcW w:w="2693" w:type="dxa"/>
            <w:tcBorders>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Составлять реакции соединения, разложения, обмена, замещения, окислительно-восстановительные реакции</w:t>
            </w:r>
          </w:p>
        </w:tc>
        <w:tc>
          <w:tcPr>
            <w:tcW w:w="3450" w:type="dxa"/>
            <w:tcBorders>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rPr>
                <w:rFonts w:eastAsia="Roboto"/>
                <w:highlight w:val="white"/>
              </w:rPr>
            </w:pPr>
            <w:r w:rsidRPr="00D34D7A">
              <w:rPr>
                <w:rFonts w:eastAsia="Roboto"/>
                <w:highlight w:val="white"/>
              </w:rPr>
              <w:t xml:space="preserve">1. Задачи на составление уравнений реакций: </w:t>
            </w:r>
          </w:p>
          <w:p w:rsidR="006D56AA" w:rsidRPr="00D34D7A" w:rsidRDefault="006D56AA" w:rsidP="00CD0687">
            <w:pPr>
              <w:widowControl w:val="0"/>
              <w:spacing w:line="276" w:lineRule="auto"/>
              <w:rPr>
                <w:rFonts w:eastAsia="Roboto"/>
                <w:highlight w:val="white"/>
              </w:rPr>
            </w:pPr>
            <w:r w:rsidRPr="00D34D7A">
              <w:rPr>
                <w:rFonts w:eastAsia="Roboto"/>
                <w:highlight w:val="white"/>
              </w:rPr>
              <w:t xml:space="preserve">– соединения, замещения, разложения, обмена; </w:t>
            </w:r>
          </w:p>
          <w:p w:rsidR="006D56AA" w:rsidRPr="00D34D7A" w:rsidRDefault="006D56AA" w:rsidP="00CD0687">
            <w:pPr>
              <w:widowControl w:val="0"/>
              <w:spacing w:line="276" w:lineRule="auto"/>
              <w:rPr>
                <w:rFonts w:eastAsia="Roboto"/>
                <w:highlight w:val="white"/>
              </w:rPr>
            </w:pPr>
            <w:r w:rsidRPr="00D34D7A">
              <w:rPr>
                <w:rFonts w:eastAsia="Roboto"/>
                <w:highlight w:val="white"/>
              </w:rPr>
              <w:t>– окислительно-</w:t>
            </w:r>
          </w:p>
          <w:p w:rsidR="006D56AA" w:rsidRPr="00D34D7A" w:rsidRDefault="006D56AA" w:rsidP="00CD0687">
            <w:pPr>
              <w:widowControl w:val="0"/>
              <w:spacing w:line="276" w:lineRule="auto"/>
              <w:rPr>
                <w:rFonts w:eastAsia="Roboto"/>
                <w:highlight w:val="white"/>
              </w:rPr>
            </w:pPr>
            <w:r w:rsidRPr="00D34D7A">
              <w:rPr>
                <w:rFonts w:eastAsia="Roboto"/>
                <w:highlight w:val="white"/>
              </w:rPr>
              <w:t>восстановительных реакций с использованием метода электронного баланса.</w:t>
            </w:r>
          </w:p>
          <w:p w:rsidR="006D56AA" w:rsidRPr="00D34D7A" w:rsidRDefault="006D56AA" w:rsidP="00CD0687">
            <w:pPr>
              <w:widowControl w:val="0"/>
              <w:spacing w:line="276" w:lineRule="auto"/>
              <w:rPr>
                <w:rFonts w:eastAsia="Roboto"/>
                <w:highlight w:val="white"/>
              </w:rPr>
            </w:pPr>
            <w:r w:rsidRPr="00D34D7A">
              <w:rPr>
                <w:rFonts w:eastAsia="Roboto"/>
                <w:highlight w:val="white"/>
              </w:rPr>
              <w:t xml:space="preserve">2. Задачи на расчет массы </w:t>
            </w:r>
            <w:r w:rsidRPr="00D34D7A">
              <w:rPr>
                <w:rFonts w:eastAsia="Roboto"/>
                <w:highlight w:val="white"/>
              </w:rPr>
              <w:lastRenderedPageBreak/>
              <w:t>вещества или объёма</w:t>
            </w:r>
          </w:p>
          <w:p w:rsidR="006D56AA" w:rsidRPr="00D34D7A" w:rsidRDefault="006D56AA" w:rsidP="00CD0687">
            <w:pPr>
              <w:widowControl w:val="0"/>
              <w:spacing w:line="276" w:lineRule="auto"/>
              <w:rPr>
                <w:rFonts w:eastAsia="Roboto"/>
                <w:highlight w:val="white"/>
              </w:rPr>
            </w:pPr>
            <w:r w:rsidRPr="00D34D7A">
              <w:rPr>
                <w:rFonts w:eastAsia="Roboto"/>
                <w:highlight w:val="white"/>
              </w:rPr>
              <w:t>газов по известному количеству вещества, массе или объёму одного из участвующих в реакции веществ; расчёты</w:t>
            </w:r>
          </w:p>
          <w:p w:rsidR="006D56AA" w:rsidRPr="00D34D7A" w:rsidRDefault="006D56AA" w:rsidP="00CD0687">
            <w:pPr>
              <w:widowControl w:val="0"/>
              <w:spacing w:line="276" w:lineRule="auto"/>
              <w:rPr>
                <w:rFonts w:eastAsia="OfficinaSansBookC"/>
              </w:rPr>
            </w:pPr>
            <w:r w:rsidRPr="00D34D7A">
              <w:rPr>
                <w:rFonts w:eastAsia="Roboto"/>
                <w:highlight w:val="white"/>
              </w:rPr>
              <w:t>массы (объёма, количества вещества) продуктов реакции, если одно из веществ имеет примеси</w:t>
            </w:r>
          </w:p>
        </w:tc>
      </w:tr>
      <w:tr w:rsidR="006D56AA" w:rsidRPr="00D34D7A" w:rsidTr="00CD0687">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lastRenderedPageBreak/>
              <w:t>2.2</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Электролитическая диссоциация и ионный обмен</w:t>
            </w:r>
          </w:p>
        </w:tc>
        <w:tc>
          <w:tcPr>
            <w:tcW w:w="2693" w:type="dxa"/>
            <w:tcBorders>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Составлять уравнения химических реакции ионного обмена с участием неорганических веществ</w:t>
            </w:r>
          </w:p>
        </w:tc>
        <w:tc>
          <w:tcPr>
            <w:tcW w:w="3450" w:type="dxa"/>
            <w:tcBorders>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rPr>
                <w:rFonts w:eastAsia="Roboto"/>
                <w:highlight w:val="white"/>
              </w:rPr>
            </w:pPr>
            <w:r w:rsidRPr="00D34D7A">
              <w:rPr>
                <w:rFonts w:eastAsia="Roboto"/>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6D56AA" w:rsidRPr="00D34D7A" w:rsidRDefault="006D56AA" w:rsidP="00CD0687">
            <w:pPr>
              <w:widowControl w:val="0"/>
              <w:spacing w:line="276" w:lineRule="auto"/>
              <w:rPr>
                <w:rFonts w:eastAsia="Roboto"/>
                <w:highlight w:val="white"/>
              </w:rPr>
            </w:pPr>
            <w:r w:rsidRPr="00D34D7A">
              <w:rPr>
                <w:rFonts w:eastAsia="Roboto"/>
                <w:highlight w:val="white"/>
              </w:rPr>
              <w:t>2. Лабораторная работа "Типы химических реакций"</w:t>
            </w:r>
          </w:p>
        </w:tc>
      </w:tr>
      <w:tr w:rsidR="006D56AA" w:rsidRPr="00D34D7A" w:rsidTr="00CD0687">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b/>
              </w:rPr>
              <w:t>3</w:t>
            </w:r>
          </w:p>
        </w:tc>
        <w:tc>
          <w:tcPr>
            <w:tcW w:w="1101" w:type="dxa"/>
            <w:tcBorders>
              <w:bottom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6D56AA" w:rsidRPr="00D34D7A" w:rsidRDefault="006D56AA" w:rsidP="00CD0687">
            <w:pPr>
              <w:widowControl w:val="0"/>
              <w:spacing w:line="276" w:lineRule="auto"/>
              <w:rPr>
                <w:rFonts w:eastAsia="OfficinaSansBookC"/>
              </w:rPr>
            </w:pPr>
            <w:r w:rsidRPr="00D34D7A">
              <w:rPr>
                <w:rFonts w:eastAsia="OfficinaSansBookC"/>
                <w:b/>
              </w:rPr>
              <w:t>Раздел 3. Строение и свойства неорганических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b/>
              </w:rPr>
              <w:t>Исследовать строение и свойства неорганических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r w:rsidRPr="00D34D7A">
              <w:rPr>
                <w:rFonts w:eastAsia="OfficinaSansBookC"/>
                <w:b/>
              </w:rPr>
              <w:t>Контрольная работа</w:t>
            </w:r>
          </w:p>
          <w:p w:rsidR="006D56AA" w:rsidRPr="00D34D7A" w:rsidRDefault="006D56AA" w:rsidP="00CD0687">
            <w:pPr>
              <w:widowControl w:val="0"/>
              <w:spacing w:line="276" w:lineRule="auto"/>
              <w:rPr>
                <w:rFonts w:eastAsia="OfficinaSansBookC"/>
              </w:rPr>
            </w:pPr>
            <w:r w:rsidRPr="00D34D7A">
              <w:rPr>
                <w:rFonts w:eastAsia="OfficinaSansBookC"/>
              </w:rPr>
              <w:t>«</w:t>
            </w:r>
            <w:r w:rsidRPr="00D34D7A">
              <w:rPr>
                <w:rFonts w:eastAsia="OfficinaSansBookC"/>
                <w:b/>
              </w:rPr>
              <w:t>Свойства неорганических веществ»</w:t>
            </w:r>
          </w:p>
        </w:tc>
      </w:tr>
      <w:tr w:rsidR="006D56AA" w:rsidRPr="00D34D7A" w:rsidTr="00CD0687">
        <w:trPr>
          <w:trHeight w:val="177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t>3.1</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ОК 01</w:t>
            </w:r>
          </w:p>
          <w:p w:rsidR="006D56AA" w:rsidRPr="00D34D7A" w:rsidRDefault="006D56AA" w:rsidP="00CD0687">
            <w:pPr>
              <w:widowControl w:val="0"/>
              <w:spacing w:line="276" w:lineRule="auto"/>
              <w:rPr>
                <w:rFonts w:eastAsia="OfficinaSansBookC"/>
              </w:rPr>
            </w:pPr>
            <w:r w:rsidRPr="00D34D7A">
              <w:rPr>
                <w:rFonts w:eastAsia="OfficinaSansBookC"/>
              </w:rPr>
              <w:t>ПК2.1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Классификация, номенклатура и строение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Классифицировать неорганические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Roboto"/>
                <w:highlight w:val="white"/>
              </w:rPr>
            </w:pPr>
            <w:r w:rsidRPr="00D34D7A">
              <w:rPr>
                <w:rFonts w:eastAsia="Roboto"/>
                <w:highlight w:val="white"/>
              </w:rPr>
              <w:t xml:space="preserve">1. Тест «Номенклатура и название неорганических веществ исходя из их химической формулы или составление химической формулы исходя из названия </w:t>
            </w:r>
            <w:r w:rsidRPr="00D34D7A">
              <w:rPr>
                <w:rFonts w:eastAsia="Roboto"/>
                <w:highlight w:val="white"/>
              </w:rPr>
              <w:lastRenderedPageBreak/>
              <w:t>вещества по международной или тривиальной номенклатуре».</w:t>
            </w:r>
          </w:p>
          <w:p w:rsidR="006D56AA" w:rsidRPr="00D34D7A" w:rsidRDefault="006D56AA" w:rsidP="00CD0687">
            <w:pPr>
              <w:widowControl w:val="0"/>
              <w:spacing w:line="276" w:lineRule="auto"/>
              <w:rPr>
                <w:rFonts w:eastAsia="Roboto"/>
                <w:highlight w:val="white"/>
              </w:rPr>
            </w:pPr>
            <w:r w:rsidRPr="00D34D7A">
              <w:rPr>
                <w:rFonts w:eastAsia="Roboto"/>
                <w:highlight w:val="white"/>
              </w:rPr>
              <w:t>2. Задачи на расчет массовой доли (массы) химического элемента (соединения) в молекуле (смеси).</w:t>
            </w:r>
          </w:p>
          <w:p w:rsidR="006D56AA" w:rsidRPr="00D34D7A" w:rsidRDefault="006D56AA" w:rsidP="00CD0687">
            <w:pPr>
              <w:widowControl w:val="0"/>
              <w:spacing w:line="276" w:lineRule="auto"/>
              <w:rPr>
                <w:rFonts w:eastAsia="Roboto"/>
                <w:highlight w:val="white"/>
              </w:rPr>
            </w:pPr>
            <w:r w:rsidRPr="00D34D7A">
              <w:rPr>
                <w:rFonts w:eastAsia="Roboto"/>
                <w:highlight w:val="white"/>
              </w:rPr>
              <w:t>3. Практические задания по классификации, номенклатуре и химическим формулам неорганических веществ различных классов.</w:t>
            </w:r>
          </w:p>
          <w:p w:rsidR="006D56AA" w:rsidRPr="00D34D7A" w:rsidRDefault="006D56AA" w:rsidP="00CD0687">
            <w:pPr>
              <w:widowControl w:val="0"/>
              <w:spacing w:line="276" w:lineRule="auto"/>
              <w:rPr>
                <w:rFonts w:eastAsia="OfficinaSansBookC"/>
              </w:rPr>
            </w:pPr>
            <w:r w:rsidRPr="00D34D7A">
              <w:rPr>
                <w:rFonts w:eastAsia="Roboto"/>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6D56AA" w:rsidRPr="00D34D7A" w:rsidTr="00CD0687">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lastRenderedPageBreak/>
              <w:t>3.2</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ОК 01</w:t>
            </w:r>
          </w:p>
          <w:p w:rsidR="006D56AA" w:rsidRPr="00D34D7A" w:rsidRDefault="006D56AA" w:rsidP="00CD0687">
            <w:pPr>
              <w:widowControl w:val="0"/>
              <w:spacing w:line="276" w:lineRule="auto"/>
              <w:rPr>
                <w:rFonts w:eastAsia="OfficinaSansBookC"/>
              </w:rPr>
            </w:pPr>
            <w:r w:rsidRPr="00D34D7A">
              <w:rPr>
                <w:rFonts w:eastAsia="OfficinaSansBookC"/>
              </w:rPr>
              <w:t>ОК 02</w:t>
            </w:r>
          </w:p>
          <w:p w:rsidR="006D56AA" w:rsidRPr="00D34D7A" w:rsidRDefault="006D56AA" w:rsidP="00CD0687">
            <w:pPr>
              <w:widowControl w:val="0"/>
              <w:spacing w:line="276" w:lineRule="auto"/>
              <w:rPr>
                <w:rFonts w:eastAsia="OfficinaSansBookC"/>
              </w:rPr>
            </w:pPr>
            <w:r w:rsidRPr="00D34D7A">
              <w:rPr>
                <w:rFonts w:eastAsia="OfficinaSansBookC"/>
              </w:rPr>
              <w:t>ПК2.1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Физико-химические свойства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1. Тест «Особенности химических свойств оксидов, кислот, оснований, амфотерных гидроксидов и солей».</w:t>
            </w:r>
          </w:p>
          <w:p w:rsidR="006D56AA" w:rsidRPr="00D34D7A" w:rsidRDefault="006D56AA" w:rsidP="00CD0687">
            <w:pPr>
              <w:widowControl w:val="0"/>
              <w:spacing w:line="276" w:lineRule="auto"/>
              <w:rPr>
                <w:rFonts w:eastAsia="OfficinaSansBookC"/>
              </w:rPr>
            </w:pPr>
            <w:r w:rsidRPr="00D34D7A">
              <w:rPr>
                <w:rFonts w:eastAsia="OfficinaSansBookC"/>
              </w:rPr>
              <w:t xml:space="preserve">2. Задания на составление уравнений химических реакций с участием простых и сложных неорганических веществ: оксидов металлов, неметаллов и </w:t>
            </w:r>
            <w:r w:rsidRPr="00D34D7A">
              <w:rPr>
                <w:rFonts w:eastAsia="OfficinaSansBookC"/>
              </w:rPr>
              <w:lastRenderedPageBreak/>
              <w:t>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6D56AA" w:rsidRPr="00D34D7A" w:rsidRDefault="006D56AA" w:rsidP="00CD0687">
            <w:pPr>
              <w:widowControl w:val="0"/>
              <w:spacing w:line="276" w:lineRule="auto"/>
              <w:rPr>
                <w:rFonts w:eastAsia="OfficinaSansBookC"/>
              </w:rPr>
            </w:pPr>
            <w:r w:rsidRPr="00D34D7A">
              <w:rPr>
                <w:rFonts w:eastAsia="OfficinaSansBookC"/>
              </w:rPr>
              <w:t>3. Практико-ориентированные теоретические задания на свойства и получение неорганических веществ</w:t>
            </w:r>
          </w:p>
        </w:tc>
      </w:tr>
      <w:tr w:rsidR="006D56AA" w:rsidRPr="00D34D7A" w:rsidTr="00CD0687">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lastRenderedPageBreak/>
              <w:t>3.3</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ОК 01</w:t>
            </w:r>
          </w:p>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rPr>
            </w:pPr>
            <w:r w:rsidRPr="00D34D7A">
              <w:rPr>
                <w:rFonts w:eastAsia="OfficinaSansBookC"/>
              </w:rPr>
              <w:t>ОК 02</w:t>
            </w:r>
          </w:p>
          <w:p w:rsidR="006D56AA" w:rsidRPr="00D34D7A" w:rsidRDefault="006D56AA" w:rsidP="00CD0687">
            <w:pPr>
              <w:widowControl w:val="0"/>
              <w:spacing w:line="276" w:lineRule="auto"/>
              <w:rPr>
                <w:rFonts w:eastAsia="OfficinaSansBookC"/>
              </w:rPr>
            </w:pPr>
            <w:r w:rsidRPr="00D34D7A">
              <w:rPr>
                <w:rFonts w:eastAsia="OfficinaSansBookC"/>
              </w:rPr>
              <w:t>ОК 04</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rPr>
            </w:pPr>
            <w:r w:rsidRPr="00D34D7A">
              <w:rPr>
                <w:rFonts w:eastAsia="OfficinaSansBookC"/>
              </w:rPr>
              <w:t>Идентификация неорганических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 xml:space="preserve">Исследовать качественные реакции неорганических веществ </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6D56AA" w:rsidRPr="00D34D7A" w:rsidRDefault="006D56AA" w:rsidP="00CD0687">
            <w:pPr>
              <w:widowControl w:val="0"/>
              <w:spacing w:line="276" w:lineRule="auto"/>
              <w:rPr>
                <w:rFonts w:eastAsia="OfficinaSansBookC"/>
              </w:rPr>
            </w:pPr>
            <w:r w:rsidRPr="00D34D7A">
              <w:rPr>
                <w:rFonts w:eastAsia="OfficinaSansBookC"/>
              </w:rPr>
              <w:t>2.Лабораторная работа: “Идентификация неорганических веществ”</w:t>
            </w:r>
          </w:p>
        </w:tc>
      </w:tr>
      <w:tr w:rsidR="006D56AA" w:rsidRPr="00D34D7A" w:rsidTr="00CD0687">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b/>
              </w:rPr>
              <w:t>4</w:t>
            </w:r>
          </w:p>
        </w:tc>
        <w:tc>
          <w:tcPr>
            <w:tcW w:w="1101" w:type="dxa"/>
            <w:tcBorders>
              <w:bottom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6D56AA" w:rsidRPr="00D34D7A" w:rsidRDefault="006D56AA" w:rsidP="00CD0687">
            <w:pPr>
              <w:widowControl w:val="0"/>
              <w:spacing w:line="276" w:lineRule="auto"/>
              <w:rPr>
                <w:rFonts w:eastAsia="OfficinaSansBookC"/>
              </w:rPr>
            </w:pPr>
            <w:r w:rsidRPr="00D34D7A">
              <w:rPr>
                <w:rFonts w:eastAsia="OfficinaSansBookC"/>
                <w:b/>
              </w:rPr>
              <w:t>Раздел 4. Строение и свойства органических веществ</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b/>
              </w:rPr>
              <w:t>Исследовать строение и свойства органических веществ</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r w:rsidRPr="00D34D7A">
              <w:rPr>
                <w:rFonts w:eastAsia="OfficinaSansBookC"/>
                <w:b/>
              </w:rPr>
              <w:t>Контрольная работа</w:t>
            </w:r>
          </w:p>
          <w:p w:rsidR="006D56AA" w:rsidRPr="00D34D7A" w:rsidRDefault="006D56AA" w:rsidP="00CD0687">
            <w:pPr>
              <w:widowControl w:val="0"/>
              <w:spacing w:line="276" w:lineRule="auto"/>
              <w:rPr>
                <w:rFonts w:eastAsia="OfficinaSansBookC"/>
              </w:rPr>
            </w:pPr>
            <w:r w:rsidRPr="00D34D7A">
              <w:rPr>
                <w:rFonts w:eastAsia="OfficinaSansBookC"/>
              </w:rPr>
              <w:t>«</w:t>
            </w:r>
            <w:r w:rsidRPr="00D34D7A">
              <w:rPr>
                <w:rFonts w:eastAsia="OfficinaSansBookC"/>
                <w:b/>
              </w:rPr>
              <w:t>Строение и свойства органических веществ»</w:t>
            </w:r>
          </w:p>
        </w:tc>
      </w:tr>
      <w:tr w:rsidR="006D56AA" w:rsidRPr="00D34D7A" w:rsidTr="00CD0687">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lastRenderedPageBreak/>
              <w:t>4.1</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ОК 01</w:t>
            </w:r>
          </w:p>
          <w:p w:rsidR="006D56AA" w:rsidRPr="00D34D7A" w:rsidRDefault="006D56AA" w:rsidP="00CD0687">
            <w:pPr>
              <w:widowControl w:val="0"/>
              <w:spacing w:line="276" w:lineRule="auto"/>
              <w:rPr>
                <w:rFonts w:eastAsia="OfficinaSansBookC"/>
              </w:rPr>
            </w:pPr>
            <w:r w:rsidRPr="00D34D7A">
              <w:rPr>
                <w:rFonts w:eastAsia="OfficinaSansBookC"/>
              </w:rPr>
              <w:t>ПК 3.1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Классификация, строение и номенклатура органических веществ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Классифицировать органические вещества в соответствии с их строением</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1. Задания на составление названий органических соединений по тривиальной или международной систематической номенклатуре.</w:t>
            </w:r>
          </w:p>
          <w:p w:rsidR="006D56AA" w:rsidRPr="00D34D7A" w:rsidRDefault="006D56AA" w:rsidP="00CD0687">
            <w:pPr>
              <w:widowControl w:val="0"/>
              <w:spacing w:line="276" w:lineRule="auto"/>
              <w:rPr>
                <w:rFonts w:eastAsia="OfficinaSansBookC"/>
              </w:rPr>
            </w:pPr>
            <w:r w:rsidRPr="00D34D7A">
              <w:rPr>
                <w:rFonts w:eastAsia="OfficinaSansBookC"/>
              </w:rPr>
              <w:t>2. Задания на составление полных и сокращенных структурных формул органических веществ отдельных классов.</w:t>
            </w:r>
          </w:p>
          <w:p w:rsidR="006D56AA" w:rsidRPr="00D34D7A" w:rsidRDefault="006D56AA" w:rsidP="00CD0687">
            <w:pPr>
              <w:widowControl w:val="0"/>
              <w:spacing w:line="276" w:lineRule="auto"/>
              <w:rPr>
                <w:rFonts w:eastAsia="OfficinaSansBookC"/>
              </w:rPr>
            </w:pPr>
            <w:r w:rsidRPr="00D34D7A">
              <w:rPr>
                <w:rFonts w:eastAsia="OfficinaSansBookC"/>
              </w:rPr>
              <w:t>3. Задачи на определение простейшей формулы органической молекулы, исходя из элементного состава (в %)</w:t>
            </w:r>
          </w:p>
        </w:tc>
      </w:tr>
      <w:tr w:rsidR="006D56AA" w:rsidRPr="00D34D7A" w:rsidTr="00CD0687">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t>4.2</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rPr>
            </w:pPr>
            <w:r w:rsidRPr="00D34D7A">
              <w:rPr>
                <w:rFonts w:eastAsia="OfficinaSansBookC"/>
              </w:rPr>
              <w:t xml:space="preserve">ОК 01 </w:t>
            </w:r>
          </w:p>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rPr>
            </w:pPr>
            <w:r w:rsidRPr="00D34D7A">
              <w:rPr>
                <w:rFonts w:eastAsia="OfficinaSansBookC"/>
              </w:rPr>
              <w:t>ОК 02</w:t>
            </w:r>
          </w:p>
          <w:p w:rsidR="006D56AA" w:rsidRPr="00D34D7A" w:rsidRDefault="006D56AA" w:rsidP="00CD0687">
            <w:pPr>
              <w:widowControl w:val="0"/>
              <w:spacing w:line="276" w:lineRule="auto"/>
              <w:rPr>
                <w:rFonts w:eastAsia="OfficinaSansBookC"/>
              </w:rPr>
            </w:pPr>
            <w:r w:rsidRPr="00D34D7A">
              <w:rPr>
                <w:rFonts w:eastAsia="OfficinaSansBookC"/>
              </w:rPr>
              <w:t>ОК 04</w:t>
            </w:r>
          </w:p>
          <w:p w:rsidR="006D56AA" w:rsidRPr="00D34D7A" w:rsidRDefault="006D56AA" w:rsidP="00CD0687">
            <w:pPr>
              <w:widowControl w:val="0"/>
              <w:spacing w:line="276" w:lineRule="auto"/>
              <w:rPr>
                <w:rFonts w:eastAsia="OfficinaSansBookC"/>
              </w:rPr>
            </w:pPr>
            <w:r w:rsidRPr="00D34D7A">
              <w:rPr>
                <w:rFonts w:eastAsia="OfficinaSansBookC"/>
              </w:rPr>
              <w:t>ПК 3.1</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rPr>
            </w:pPr>
            <w:r w:rsidRPr="00D34D7A">
              <w:rPr>
                <w:rFonts w:eastAsia="OfficinaSansBookC"/>
              </w:rPr>
              <w:t>Свойства органических соединений</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Устанавливать зависимость физико-химических свойств органических веществ от строения молекул</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highlight w:val="white"/>
              </w:rPr>
            </w:pPr>
            <w:r w:rsidRPr="00D34D7A">
              <w:rPr>
                <w:rFonts w:eastAsia="OfficinaSansBookC"/>
                <w:highlight w:val="white"/>
              </w:rPr>
              <w:t>1. Задания на составление уравнений химических реакций с участием органических веществ на основании их состава и строения.</w:t>
            </w:r>
          </w:p>
          <w:p w:rsidR="006D56AA" w:rsidRPr="00D34D7A" w:rsidRDefault="006D56AA" w:rsidP="00CD0687">
            <w:pPr>
              <w:widowControl w:val="0"/>
              <w:spacing w:line="276" w:lineRule="auto"/>
              <w:rPr>
                <w:rFonts w:eastAsia="OfficinaSansBookC"/>
                <w:highlight w:val="white"/>
              </w:rPr>
            </w:pPr>
            <w:r w:rsidRPr="00D34D7A">
              <w:rPr>
                <w:rFonts w:eastAsia="OfficinaSansBookC"/>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6D56AA" w:rsidRPr="00D34D7A" w:rsidRDefault="006D56AA" w:rsidP="00CD0687">
            <w:pPr>
              <w:widowControl w:val="0"/>
              <w:spacing w:line="276" w:lineRule="auto"/>
              <w:rPr>
                <w:rFonts w:eastAsia="OfficinaSansBookC"/>
                <w:highlight w:val="white"/>
              </w:rPr>
            </w:pPr>
            <w:r w:rsidRPr="00D34D7A">
              <w:rPr>
                <w:rFonts w:eastAsia="OfficinaSansBookC"/>
                <w:highlight w:val="white"/>
              </w:rPr>
              <w:lastRenderedPageBreak/>
              <w:t>3. Расчетные задачи по уравнениям реакций с участием органических веществ.</w:t>
            </w:r>
          </w:p>
          <w:p w:rsidR="006D56AA" w:rsidRPr="00D34D7A" w:rsidRDefault="006D56AA" w:rsidP="00CD0687">
            <w:pPr>
              <w:widowControl w:val="0"/>
              <w:spacing w:line="276" w:lineRule="auto"/>
              <w:rPr>
                <w:rFonts w:eastAsia="OfficinaSansBookC"/>
                <w:highlight w:val="white"/>
              </w:rPr>
            </w:pPr>
            <w:r w:rsidRPr="00D34D7A">
              <w:rPr>
                <w:rFonts w:eastAsia="OfficinaSansBookC"/>
                <w:highlight w:val="white"/>
              </w:rPr>
              <w:t xml:space="preserve">4. </w:t>
            </w:r>
            <w:r w:rsidRPr="00D34D7A">
              <w:rPr>
                <w:rFonts w:eastAsia="OfficinaSansBookC"/>
              </w:rPr>
              <w:t>Лабораторная работа “Превращения органических веществ при нагревании"</w:t>
            </w:r>
          </w:p>
        </w:tc>
      </w:tr>
      <w:tr w:rsidR="006D56AA" w:rsidRPr="00D34D7A" w:rsidTr="00CD0687">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lastRenderedPageBreak/>
              <w:t>4.3</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spacing w:line="276" w:lineRule="auto"/>
              <w:rPr>
                <w:rFonts w:eastAsia="OfficinaSansBookC"/>
              </w:rPr>
            </w:pPr>
            <w:r w:rsidRPr="00D34D7A">
              <w:rPr>
                <w:rFonts w:eastAsia="OfficinaSansBookC"/>
              </w:rPr>
              <w:t xml:space="preserve">ОК 01 </w:t>
            </w:r>
          </w:p>
          <w:p w:rsidR="006D56AA" w:rsidRPr="00D34D7A" w:rsidRDefault="006D56AA" w:rsidP="00CD0687">
            <w:pPr>
              <w:spacing w:line="276" w:lineRule="auto"/>
              <w:rPr>
                <w:rFonts w:eastAsia="OfficinaSansBookC"/>
              </w:rPr>
            </w:pPr>
            <w:r w:rsidRPr="00D34D7A">
              <w:rPr>
                <w:rFonts w:eastAsia="OfficinaSansBookC"/>
              </w:rPr>
              <w:t>ОК 02</w:t>
            </w:r>
          </w:p>
          <w:p w:rsidR="006D56AA" w:rsidRPr="00D34D7A" w:rsidRDefault="006D56AA" w:rsidP="00CD0687">
            <w:pPr>
              <w:widowControl w:val="0"/>
              <w:spacing w:line="276" w:lineRule="auto"/>
              <w:rPr>
                <w:rFonts w:eastAsia="OfficinaSansBookC"/>
              </w:rPr>
            </w:pPr>
            <w:r w:rsidRPr="00D34D7A">
              <w:rPr>
                <w:rFonts w:eastAsia="OfficinaSansBookC"/>
              </w:rPr>
              <w:t>ОК 04</w:t>
            </w:r>
          </w:p>
          <w:p w:rsidR="006D56AA" w:rsidRPr="00D34D7A" w:rsidRDefault="006D56AA" w:rsidP="00CD0687">
            <w:pPr>
              <w:widowControl w:val="0"/>
              <w:spacing w:line="276" w:lineRule="auto"/>
              <w:rPr>
                <w:rFonts w:eastAsia="OfficinaSansBookC"/>
              </w:rPr>
            </w:pPr>
            <w:r w:rsidRPr="00D34D7A">
              <w:rPr>
                <w:rFonts w:eastAsia="OfficinaSansBookC"/>
              </w:rPr>
              <w:t>ПК.2.2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Идентификация органических веществ, их значение и применение в бытовой и производственной деятельности человека</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Исследовать качественные реакции органических соединений отдельных классов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6D56AA" w:rsidRPr="00D34D7A" w:rsidRDefault="006D56AA" w:rsidP="00CD0687">
            <w:pPr>
              <w:widowControl w:val="0"/>
              <w:spacing w:line="276" w:lineRule="auto"/>
              <w:rPr>
                <w:rFonts w:eastAsia="OfficinaSansBookC"/>
              </w:rPr>
            </w:pPr>
            <w:r w:rsidRPr="00D34D7A">
              <w:rPr>
                <w:rFonts w:eastAsia="OfficinaSansBookC"/>
              </w:rPr>
              <w:t>2.Лабораторная работа: “Идентификация органических соединений отдельных классов”</w:t>
            </w:r>
          </w:p>
        </w:tc>
      </w:tr>
      <w:tr w:rsidR="006D56AA" w:rsidRPr="00D34D7A" w:rsidTr="00CD0687">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b/>
              </w:rPr>
              <w:t>5</w:t>
            </w:r>
          </w:p>
        </w:tc>
        <w:tc>
          <w:tcPr>
            <w:tcW w:w="1101" w:type="dxa"/>
            <w:tcBorders>
              <w:bottom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6D56AA" w:rsidRPr="00D34D7A" w:rsidRDefault="006D56AA" w:rsidP="00CD0687">
            <w:pPr>
              <w:widowControl w:val="0"/>
              <w:spacing w:line="276" w:lineRule="auto"/>
              <w:rPr>
                <w:rFonts w:eastAsia="OfficinaSansBookC"/>
              </w:rPr>
            </w:pPr>
            <w:r w:rsidRPr="00D34D7A">
              <w:rPr>
                <w:rFonts w:eastAsia="OfficinaSansBookC"/>
                <w:b/>
              </w:rPr>
              <w:t>Раздел 5. Кинетические и термодинамические закономерности протекания химических реакций</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b/>
              </w:rPr>
              <w:t>Характеризовать влияние различных факторов на равновесие и скорость химических реакций</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p>
        </w:tc>
      </w:tr>
      <w:tr w:rsidR="006D56AA" w:rsidRPr="00D34D7A" w:rsidTr="00CD0687">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t>5</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 xml:space="preserve">ОК 01 </w:t>
            </w:r>
          </w:p>
          <w:p w:rsidR="006D56AA" w:rsidRPr="00D34D7A" w:rsidRDefault="006D56AA" w:rsidP="00CD0687">
            <w:pPr>
              <w:widowControl w:val="0"/>
              <w:spacing w:line="276" w:lineRule="auto"/>
              <w:rPr>
                <w:rFonts w:eastAsia="OfficinaSansBookC"/>
              </w:rPr>
            </w:pPr>
            <w:r w:rsidRPr="00D34D7A">
              <w:rPr>
                <w:rFonts w:eastAsia="OfficinaSansBookC"/>
              </w:rPr>
              <w:t>ОК 02</w:t>
            </w:r>
          </w:p>
          <w:p w:rsidR="006D56AA" w:rsidRPr="00D34D7A" w:rsidRDefault="006D56AA" w:rsidP="00CD0687">
            <w:pPr>
              <w:widowControl w:val="0"/>
              <w:spacing w:line="276" w:lineRule="auto"/>
              <w:rPr>
                <w:rFonts w:eastAsia="OfficinaSansBookC"/>
              </w:rPr>
            </w:pPr>
            <w:r w:rsidRPr="00D34D7A">
              <w:rPr>
                <w:rFonts w:eastAsia="OfficinaSansBookC"/>
              </w:rPr>
              <w:t>ПК 2.1</w:t>
            </w:r>
          </w:p>
          <w:p w:rsidR="006D56AA" w:rsidRPr="00D34D7A" w:rsidRDefault="006D56AA" w:rsidP="00CD0687">
            <w:pPr>
              <w:widowControl w:val="0"/>
              <w:spacing w:line="276" w:lineRule="auto"/>
              <w:rPr>
                <w:rFonts w:eastAsia="OfficinaSansBookC"/>
              </w:rPr>
            </w:pPr>
            <w:r w:rsidRPr="00D34D7A">
              <w:rPr>
                <w:rFonts w:eastAsia="OfficinaSansBookC"/>
              </w:rPr>
              <w:t>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Скорость химических реакций. Химическое равновесие</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Характеризовать влияние концентрации реагирующих веществ и температуры на скорость химических реакций</w:t>
            </w:r>
          </w:p>
          <w:p w:rsidR="006D56AA" w:rsidRPr="00D34D7A" w:rsidRDefault="006D56AA" w:rsidP="00CD0687">
            <w:pPr>
              <w:widowControl w:val="0"/>
              <w:spacing w:line="276" w:lineRule="auto"/>
              <w:rPr>
                <w:rFonts w:eastAsia="OfficinaSansBookC"/>
                <w:highlight w:val="white"/>
              </w:rPr>
            </w:pPr>
            <w:r w:rsidRPr="00D34D7A">
              <w:rPr>
                <w:rFonts w:eastAsia="OfficinaSansBookC"/>
                <w:highlight w:val="white"/>
              </w:rPr>
              <w:lastRenderedPageBreak/>
              <w:t>Характеризовать влияние изменения концентрации веществ, реакции среды и температуры на смещение химического равновесия</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highlight w:val="white"/>
              </w:rPr>
            </w:pPr>
            <w:r w:rsidRPr="00D34D7A">
              <w:rPr>
                <w:rFonts w:eastAsia="OfficinaSansBookC"/>
              </w:rPr>
              <w:lastRenderedPageBreak/>
              <w:t xml:space="preserve">Практико-ориентированные теоретические задания на анализ факторов, влияющих на изменение скорости химической реакции. </w:t>
            </w:r>
            <w:r w:rsidRPr="00D34D7A">
              <w:rPr>
                <w:rFonts w:eastAsia="OfficinaSansBookC"/>
                <w:highlight w:val="white"/>
              </w:rPr>
              <w:t>Практико-</w:t>
            </w:r>
            <w:r w:rsidRPr="00D34D7A">
              <w:rPr>
                <w:rFonts w:eastAsia="OfficinaSansBookC"/>
                <w:highlight w:val="white"/>
              </w:rPr>
              <w:lastRenderedPageBreak/>
              <w:t xml:space="preserve">ориентированные задания </w:t>
            </w:r>
            <w:r w:rsidRPr="00D34D7A">
              <w:rPr>
                <w:rFonts w:eastAsia="OfficinaSansBookC"/>
              </w:rPr>
              <w:t>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r>
      <w:tr w:rsidR="006D56AA" w:rsidRPr="00D34D7A" w:rsidTr="00CD0687">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b/>
              </w:rPr>
              <w:lastRenderedPageBreak/>
              <w:t>6</w:t>
            </w:r>
          </w:p>
        </w:tc>
        <w:tc>
          <w:tcPr>
            <w:tcW w:w="1101" w:type="dxa"/>
            <w:tcBorders>
              <w:bottom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6D56AA" w:rsidRPr="00D34D7A" w:rsidRDefault="006D56AA" w:rsidP="00CD0687">
            <w:pPr>
              <w:widowControl w:val="0"/>
              <w:spacing w:line="276" w:lineRule="auto"/>
              <w:rPr>
                <w:rFonts w:eastAsia="OfficinaSansBookC"/>
              </w:rPr>
            </w:pPr>
            <w:r w:rsidRPr="00D34D7A">
              <w:rPr>
                <w:rFonts w:eastAsia="OfficinaSansBookC"/>
                <w:b/>
              </w:rPr>
              <w:t>Раздел 6. Растворы</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spacing w:line="276" w:lineRule="auto"/>
              <w:rPr>
                <w:rFonts w:eastAsia="OfficinaSansBookC"/>
                <w:b/>
              </w:rPr>
            </w:pPr>
            <w:r w:rsidRPr="00D34D7A">
              <w:rPr>
                <w:rFonts w:eastAsia="OfficinaSansBookC"/>
                <w:b/>
              </w:rPr>
              <w:t>Исследовать истинныерастворы с заданными характеристиками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p>
        </w:tc>
      </w:tr>
      <w:tr w:rsidR="006D56AA" w:rsidRPr="00D34D7A" w:rsidTr="00CD0687">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t>6.1</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 xml:space="preserve">ОК 01 </w:t>
            </w:r>
          </w:p>
          <w:p w:rsidR="006D56AA" w:rsidRPr="00D34D7A" w:rsidRDefault="006D56AA" w:rsidP="00CD0687">
            <w:pPr>
              <w:widowControl w:val="0"/>
              <w:spacing w:line="276" w:lineRule="auto"/>
              <w:rPr>
                <w:rFonts w:eastAsia="OfficinaSansBookC"/>
              </w:rPr>
            </w:pPr>
            <w:r w:rsidRPr="00D34D7A">
              <w:rPr>
                <w:rFonts w:eastAsia="OfficinaSansBookC"/>
              </w:rPr>
              <w:t>ОК 02</w:t>
            </w:r>
          </w:p>
          <w:p w:rsidR="006D56AA" w:rsidRPr="00D34D7A" w:rsidRDefault="006D56AA" w:rsidP="00CD0687">
            <w:pPr>
              <w:widowControl w:val="0"/>
              <w:spacing w:line="276" w:lineRule="auto"/>
              <w:rPr>
                <w:rFonts w:eastAsia="OfficinaSansBookC"/>
              </w:rPr>
            </w:pPr>
            <w:r w:rsidRPr="00D34D7A">
              <w:rPr>
                <w:rFonts w:eastAsia="OfficinaSansBookC"/>
                <w:b/>
              </w:rPr>
              <w:t>ПК 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highlight w:val="white"/>
              </w:rPr>
            </w:pPr>
            <w:r w:rsidRPr="00D34D7A">
              <w:rPr>
                <w:rFonts w:eastAsia="OfficinaSansBookC"/>
                <w:highlight w:val="white"/>
              </w:rPr>
              <w:t>Понятие о растворах</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Различать истинные растворы</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1. Задачи на приготовление растворов.</w:t>
            </w:r>
          </w:p>
          <w:p w:rsidR="006D56AA" w:rsidRPr="00D34D7A" w:rsidRDefault="006D56AA" w:rsidP="00CD0687">
            <w:pPr>
              <w:widowControl w:val="0"/>
              <w:spacing w:line="276" w:lineRule="auto"/>
              <w:rPr>
                <w:rFonts w:eastAsia="OfficinaSansBookC"/>
              </w:rPr>
            </w:pPr>
            <w:r w:rsidRPr="00D34D7A">
              <w:rPr>
                <w:rFonts w:eastAsia="OfficinaSansBookC"/>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6D56AA" w:rsidRPr="00D34D7A" w:rsidTr="00CD0687">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rPr>
              <w:t>6.2</w:t>
            </w:r>
          </w:p>
        </w:tc>
        <w:tc>
          <w:tcPr>
            <w:tcW w:w="1101" w:type="dxa"/>
            <w:tcBorders>
              <w:bottom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ОК 01</w:t>
            </w:r>
          </w:p>
          <w:p w:rsidR="006D56AA" w:rsidRPr="00D34D7A" w:rsidRDefault="006D56AA" w:rsidP="00CD0687">
            <w:pPr>
              <w:widowControl w:val="0"/>
              <w:spacing w:line="276" w:lineRule="auto"/>
              <w:rPr>
                <w:rFonts w:eastAsia="OfficinaSansBookC"/>
              </w:rPr>
            </w:pPr>
            <w:r w:rsidRPr="00D34D7A">
              <w:rPr>
                <w:rFonts w:eastAsia="OfficinaSansBookC"/>
              </w:rPr>
              <w:t>ОК 04</w:t>
            </w:r>
          </w:p>
          <w:p w:rsidR="006D56AA" w:rsidRPr="00D34D7A" w:rsidRDefault="006D56AA" w:rsidP="00CD0687">
            <w:pPr>
              <w:widowControl w:val="0"/>
              <w:spacing w:line="276" w:lineRule="auto"/>
              <w:rPr>
                <w:rFonts w:eastAsia="OfficinaSansBookC"/>
              </w:rPr>
            </w:pPr>
            <w:r w:rsidRPr="00D34D7A">
              <w:rPr>
                <w:rFonts w:eastAsia="OfficinaSansBookC"/>
                <w:b/>
              </w:rPr>
              <w:t>ПК 2.2</w:t>
            </w:r>
          </w:p>
        </w:tc>
        <w:tc>
          <w:tcPr>
            <w:tcW w:w="2504"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Исследование свойств растворов</w:t>
            </w:r>
          </w:p>
        </w:tc>
        <w:tc>
          <w:tcPr>
            <w:tcW w:w="2693"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Исследовать физико-химические свойства истинных растворов</w:t>
            </w:r>
          </w:p>
        </w:tc>
        <w:tc>
          <w:tcPr>
            <w:tcW w:w="3450" w:type="dxa"/>
            <w:tcBorders>
              <w:bottom w:val="single" w:sz="6" w:space="0" w:color="000000"/>
              <w:right w:val="single" w:sz="6" w:space="0" w:color="000000"/>
            </w:tcBorders>
            <w:shd w:val="clear" w:color="auto" w:fill="FFFFFF"/>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Лабораторная работа</w:t>
            </w:r>
          </w:p>
          <w:p w:rsidR="006D56AA" w:rsidRPr="00D34D7A" w:rsidRDefault="006D56AA" w:rsidP="00CD0687">
            <w:pPr>
              <w:widowControl w:val="0"/>
              <w:spacing w:line="276" w:lineRule="auto"/>
              <w:rPr>
                <w:rFonts w:eastAsia="OfficinaSansBookC"/>
              </w:rPr>
            </w:pPr>
            <w:r w:rsidRPr="00D34D7A">
              <w:rPr>
                <w:rFonts w:eastAsia="OfficinaSansBookC"/>
              </w:rPr>
              <w:t>“Приготовление растворов”</w:t>
            </w:r>
          </w:p>
        </w:tc>
      </w:tr>
      <w:tr w:rsidR="006D56AA" w:rsidRPr="00D34D7A" w:rsidTr="00CD0687">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b/>
              </w:rPr>
              <w:t>II</w:t>
            </w:r>
          </w:p>
        </w:tc>
        <w:tc>
          <w:tcPr>
            <w:tcW w:w="9748" w:type="dxa"/>
            <w:gridSpan w:val="4"/>
            <w:tcBorders>
              <w:bottom w:val="single" w:sz="6" w:space="0" w:color="000000"/>
              <w:right w:val="single" w:sz="6" w:space="0" w:color="000000"/>
            </w:tcBorders>
            <w:shd w:val="clear" w:color="auto" w:fill="FFFFFF"/>
          </w:tcPr>
          <w:p w:rsidR="006D56AA" w:rsidRPr="00D34D7A" w:rsidRDefault="006D56AA" w:rsidP="00CD0687">
            <w:pPr>
              <w:widowControl w:val="0"/>
              <w:spacing w:line="276" w:lineRule="auto"/>
              <w:rPr>
                <w:rFonts w:eastAsia="OfficinaSansBookC"/>
                <w:b/>
              </w:rPr>
            </w:pPr>
            <w:r w:rsidRPr="00D34D7A">
              <w:rPr>
                <w:rFonts w:eastAsia="OfficinaSansBookC"/>
                <w:b/>
              </w:rPr>
              <w:t>Профессионально-ориентированное содержание (содержание прикладного модуля)</w:t>
            </w:r>
          </w:p>
        </w:tc>
      </w:tr>
      <w:tr w:rsidR="006D56AA" w:rsidRPr="00D34D7A" w:rsidTr="00CD0687">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rPr>
            </w:pPr>
            <w:r w:rsidRPr="00D34D7A">
              <w:rPr>
                <w:rFonts w:eastAsia="OfficinaSansBookC"/>
                <w:b/>
              </w:rPr>
              <w:lastRenderedPageBreak/>
              <w:t>7</w:t>
            </w:r>
          </w:p>
        </w:tc>
        <w:tc>
          <w:tcPr>
            <w:tcW w:w="1101" w:type="dxa"/>
            <w:tcBorders>
              <w:bottom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p>
        </w:tc>
        <w:tc>
          <w:tcPr>
            <w:tcW w:w="2504"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r w:rsidRPr="00D34D7A">
              <w:rPr>
                <w:rFonts w:eastAsia="OfficinaSansBookC"/>
                <w:b/>
              </w:rPr>
              <w:t xml:space="preserve">Раздел 7. </w:t>
            </w:r>
          </w:p>
          <w:p w:rsidR="006D56AA" w:rsidRPr="00D34D7A" w:rsidRDefault="006D56AA" w:rsidP="00CD0687">
            <w:pPr>
              <w:widowControl w:val="0"/>
              <w:spacing w:line="276" w:lineRule="auto"/>
              <w:rPr>
                <w:rFonts w:eastAsia="OfficinaSansBookC"/>
                <w:b/>
              </w:rPr>
            </w:pPr>
            <w:r w:rsidRPr="00D34D7A">
              <w:rPr>
                <w:rFonts w:eastAsia="OfficinaSansBookC"/>
                <w:b/>
              </w:rPr>
              <w:t>Химия в быту и производственной деятельности человека</w:t>
            </w:r>
          </w:p>
        </w:tc>
        <w:tc>
          <w:tcPr>
            <w:tcW w:w="2693"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b/>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shd w:val="clear" w:color="auto" w:fill="D9D9D9"/>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r w:rsidRPr="00D34D7A">
              <w:rPr>
                <w:rFonts w:eastAsia="OfficinaSansBookC"/>
                <w:b/>
              </w:rPr>
              <w:t xml:space="preserve">Защита кейса (с учетом будущей профессиональной деятельности)  </w:t>
            </w:r>
          </w:p>
        </w:tc>
      </w:tr>
      <w:tr w:rsidR="006D56AA" w:rsidRPr="00D34D7A" w:rsidTr="00CD0687">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jc w:val="center"/>
              <w:rPr>
                <w:rFonts w:eastAsia="OfficinaSansBookC"/>
                <w:b/>
              </w:rPr>
            </w:pPr>
          </w:p>
        </w:tc>
        <w:tc>
          <w:tcPr>
            <w:tcW w:w="1101" w:type="dxa"/>
            <w:tcBorders>
              <w:bottom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 xml:space="preserve">ОК 01 </w:t>
            </w:r>
          </w:p>
          <w:p w:rsidR="006D56AA" w:rsidRPr="00D34D7A" w:rsidRDefault="006D56AA" w:rsidP="00CD0687">
            <w:pPr>
              <w:widowControl w:val="0"/>
              <w:spacing w:line="276" w:lineRule="auto"/>
              <w:rPr>
                <w:rFonts w:eastAsia="OfficinaSansBookC"/>
              </w:rPr>
            </w:pPr>
            <w:r w:rsidRPr="00D34D7A">
              <w:rPr>
                <w:rFonts w:eastAsia="OfficinaSansBookC"/>
              </w:rPr>
              <w:t xml:space="preserve">ОК 02 </w:t>
            </w:r>
          </w:p>
          <w:p w:rsidR="006D56AA" w:rsidRPr="00D34D7A" w:rsidRDefault="006D56AA" w:rsidP="00CD0687">
            <w:pPr>
              <w:widowControl w:val="0"/>
              <w:spacing w:line="276" w:lineRule="auto"/>
              <w:rPr>
                <w:rFonts w:eastAsia="OfficinaSansBookC"/>
              </w:rPr>
            </w:pPr>
            <w:r w:rsidRPr="00D34D7A">
              <w:rPr>
                <w:rFonts w:eastAsia="OfficinaSansBookC"/>
              </w:rPr>
              <w:t>ОК 04</w:t>
            </w:r>
          </w:p>
          <w:p w:rsidR="006D56AA" w:rsidRPr="00D34D7A" w:rsidRDefault="006D56AA" w:rsidP="00CD0687">
            <w:pPr>
              <w:widowControl w:val="0"/>
              <w:spacing w:line="276" w:lineRule="auto"/>
              <w:rPr>
                <w:rFonts w:eastAsia="OfficinaSansBookC"/>
              </w:rPr>
            </w:pPr>
            <w:r w:rsidRPr="00D34D7A">
              <w:rPr>
                <w:rFonts w:eastAsia="OfficinaSansBookC"/>
              </w:rPr>
              <w:t>ОК 07</w:t>
            </w:r>
          </w:p>
          <w:p w:rsidR="006D56AA" w:rsidRPr="00D34D7A" w:rsidRDefault="006D56AA" w:rsidP="00CD0687">
            <w:pPr>
              <w:widowControl w:val="0"/>
              <w:spacing w:line="276" w:lineRule="auto"/>
              <w:rPr>
                <w:rFonts w:eastAsia="OfficinaSansBookC"/>
              </w:rPr>
            </w:pPr>
            <w:r w:rsidRPr="00D34D7A">
              <w:rPr>
                <w:rFonts w:eastAsia="OfficinaSansBookC"/>
                <w:b/>
              </w:rPr>
              <w:t>ПК 3.1</w:t>
            </w:r>
          </w:p>
        </w:tc>
        <w:tc>
          <w:tcPr>
            <w:tcW w:w="2504" w:type="dxa"/>
            <w:tcBorders>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rPr>
                <w:rFonts w:eastAsia="OfficinaSansBookC"/>
                <w:b/>
              </w:rPr>
            </w:pPr>
            <w:r w:rsidRPr="00D34D7A">
              <w:rPr>
                <w:rFonts w:eastAsia="OfficinaSansBookC"/>
              </w:rPr>
              <w:t>Химия в быту и производственной деятельности человека</w:t>
            </w:r>
          </w:p>
        </w:tc>
        <w:tc>
          <w:tcPr>
            <w:tcW w:w="2693" w:type="dxa"/>
            <w:tcBorders>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Оценивать последствия бытовой и производственной деятельности человека с позиций экологической безопасности</w:t>
            </w:r>
          </w:p>
        </w:tc>
        <w:tc>
          <w:tcPr>
            <w:tcW w:w="3450" w:type="dxa"/>
            <w:tcBorders>
              <w:bottom w:val="single" w:sz="6" w:space="0" w:color="000000"/>
              <w:right w:val="single" w:sz="6" w:space="0" w:color="000000"/>
            </w:tcBorders>
            <w:tcMar>
              <w:top w:w="40" w:type="dxa"/>
              <w:left w:w="40" w:type="dxa"/>
              <w:bottom w:w="40" w:type="dxa"/>
              <w:right w:w="40" w:type="dxa"/>
            </w:tcMar>
          </w:tcPr>
          <w:p w:rsidR="006D56AA" w:rsidRPr="00D34D7A" w:rsidRDefault="006D56AA" w:rsidP="00CD0687">
            <w:pPr>
              <w:widowControl w:val="0"/>
              <w:spacing w:line="276" w:lineRule="auto"/>
              <w:rPr>
                <w:rFonts w:eastAsia="OfficinaSansBookC"/>
              </w:rPr>
            </w:pPr>
            <w:r w:rsidRPr="00D34D7A">
              <w:rPr>
                <w:rFonts w:eastAsia="OfficinaSansBookC"/>
              </w:rPr>
              <w:t>Кейс (с учетом будущей профессиональной деятельности)</w:t>
            </w:r>
          </w:p>
          <w:p w:rsidR="006D56AA" w:rsidRPr="00D34D7A" w:rsidRDefault="006D56AA" w:rsidP="00CD0687">
            <w:pPr>
              <w:spacing w:line="276" w:lineRule="auto"/>
              <w:rPr>
                <w:rFonts w:eastAsia="OfficinaSansBookC"/>
                <w:highlight w:val="white"/>
              </w:rPr>
            </w:pPr>
            <w:r w:rsidRPr="00D34D7A">
              <w:rPr>
                <w:rFonts w:eastAsia="OfficinaSansBookC"/>
                <w:highlight w:val="white"/>
              </w:rPr>
              <w:t>Возможные темы кейсов:</w:t>
            </w:r>
          </w:p>
          <w:p w:rsidR="006D56AA" w:rsidRPr="00D34D7A" w:rsidRDefault="006D56AA" w:rsidP="00CD0687">
            <w:pPr>
              <w:spacing w:line="276" w:lineRule="auto"/>
              <w:rPr>
                <w:rFonts w:eastAsia="OfficinaSansBookC"/>
                <w:highlight w:val="white"/>
              </w:rPr>
            </w:pPr>
            <w:r w:rsidRPr="00D34D7A">
              <w:rPr>
                <w:rFonts w:eastAsia="OfficinaSansBookC"/>
                <w:highlight w:val="white"/>
              </w:rPr>
              <w:t>1. Потепление климата и высвобождение газовых гидратов со дна океана.</w:t>
            </w:r>
          </w:p>
          <w:p w:rsidR="006D56AA" w:rsidRPr="00D34D7A" w:rsidRDefault="006D56AA" w:rsidP="00CD0687">
            <w:pPr>
              <w:spacing w:line="276" w:lineRule="auto"/>
              <w:rPr>
                <w:rFonts w:eastAsia="OfficinaSansBookC"/>
                <w:highlight w:val="white"/>
              </w:rPr>
            </w:pPr>
            <w:r w:rsidRPr="00D34D7A">
              <w:rPr>
                <w:rFonts w:eastAsia="OfficinaSansBookC"/>
                <w:highlight w:val="white"/>
              </w:rPr>
              <w:t>2. Будущие материалы для авиа-, машино- и приборостроения.</w:t>
            </w:r>
          </w:p>
          <w:p w:rsidR="006D56AA" w:rsidRPr="00D34D7A" w:rsidRDefault="006D56AA" w:rsidP="00CD0687">
            <w:pPr>
              <w:spacing w:line="276" w:lineRule="auto"/>
              <w:rPr>
                <w:rFonts w:eastAsia="OfficinaSansBookC"/>
                <w:highlight w:val="white"/>
              </w:rPr>
            </w:pPr>
            <w:r w:rsidRPr="00D34D7A">
              <w:rPr>
                <w:rFonts w:eastAsia="OfficinaSansBookC"/>
                <w:highlight w:val="white"/>
              </w:rPr>
              <w:t>3. Новые материалы для солнечных батарей.</w:t>
            </w:r>
          </w:p>
          <w:p w:rsidR="006D56AA" w:rsidRPr="00D34D7A" w:rsidRDefault="006D56AA" w:rsidP="00CD0687">
            <w:pPr>
              <w:spacing w:line="276" w:lineRule="auto"/>
              <w:rPr>
                <w:rFonts w:eastAsia="OfficinaSansBookC"/>
              </w:rPr>
            </w:pPr>
            <w:r w:rsidRPr="00D34D7A">
              <w:rPr>
                <w:rFonts w:eastAsia="OfficinaSansBookC"/>
                <w:highlight w:val="white"/>
              </w:rPr>
              <w:t>4. Лекарства на основе растительных препаратов</w:t>
            </w:r>
          </w:p>
        </w:tc>
      </w:tr>
    </w:tbl>
    <w:p w:rsidR="006D56AA" w:rsidRPr="00D34D7A" w:rsidRDefault="006D56AA" w:rsidP="006D56AA"/>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6D56AA" w:rsidRDefault="006D56AA" w:rsidP="006D56AA">
      <w:pPr>
        <w:widowControl w:val="0"/>
        <w:suppressAutoHyphens/>
        <w:ind w:firstLine="720"/>
        <w:jc w:val="both"/>
      </w:pPr>
    </w:p>
    <w:p w:rsidR="00E162D2" w:rsidRPr="00D221B1" w:rsidRDefault="00E162D2" w:rsidP="00E162D2">
      <w:pPr>
        <w:widowControl w:val="0"/>
        <w:suppressAutoHyphens/>
        <w:autoSpaceDE w:val="0"/>
        <w:autoSpaceDN w:val="0"/>
        <w:adjustRightInd w:val="0"/>
        <w:jc w:val="both"/>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r>
        <w:rPr>
          <w:b/>
          <w:caps/>
        </w:rPr>
        <w:t xml:space="preserve">                                                   </w:t>
      </w:r>
      <w:r w:rsidRPr="00D221B1">
        <w:rPr>
          <w:b/>
          <w:caps/>
        </w:rPr>
        <w:t>Рабочая  ПРОГРАММа общебразовательной ДИСЦИПЛИНЫ</w:t>
      </w: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D221B1">
        <w:rPr>
          <w:b/>
        </w:rPr>
        <w:t xml:space="preserve"> ОД. 13 Биология</w:t>
      </w: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olor w:val="000000"/>
        </w:rPr>
      </w:pPr>
      <w:r w:rsidRPr="00D221B1">
        <w:rPr>
          <w:color w:val="1A1A1A"/>
          <w:shd w:val="clear" w:color="auto" w:fill="FFFFFF"/>
        </w:rPr>
        <w:t>Специальность 08.02 14. Эксплуатация и обслуживание  многоквартирного дома</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r w:rsidRPr="00D221B1">
        <w:t xml:space="preserve">                                                                                             </w:t>
      </w:r>
      <w:r>
        <w:t xml:space="preserve">      </w:t>
      </w:r>
      <w:r w:rsidRPr="00D221B1">
        <w:t xml:space="preserve"> </w:t>
      </w:r>
      <w:r w:rsidRPr="00D221B1">
        <w:rPr>
          <w:bCs/>
        </w:rPr>
        <w:t>2023 г.</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D221B1">
        <w:rPr>
          <w:bCs/>
        </w:rPr>
        <w:br w:type="page"/>
      </w:r>
      <w:r w:rsidRPr="00D221B1">
        <w:lastRenderedPageBreak/>
        <w:t xml:space="preserve">Рабочая программа общеобразовательной дисциплины ОД.13. Биология  является частью основной </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rPr>
      </w:pPr>
      <w:r w:rsidRPr="00D221B1">
        <w:t xml:space="preserve">программы </w:t>
      </w:r>
      <w:r>
        <w:t xml:space="preserve">подготовки </w:t>
      </w:r>
      <w:r w:rsidRPr="00D221B1">
        <w:t>на базе основного общего образования специалистов среднего звена</w:t>
      </w:r>
      <w:r>
        <w:t xml:space="preserve"> </w:t>
      </w:r>
      <w:r w:rsidRPr="00D221B1">
        <w:t xml:space="preserve"> в соответствии с Федеральным государственн</w:t>
      </w:r>
      <w:r>
        <w:t xml:space="preserve">ым образовательным стандартом </w:t>
      </w:r>
      <w:r w:rsidRPr="00D221B1">
        <w:t xml:space="preserve"> среднего профессионального образования по специальности </w:t>
      </w:r>
      <w:r w:rsidRPr="00D221B1">
        <w:rPr>
          <w:color w:val="1A1A1A"/>
          <w:shd w:val="clear" w:color="auto" w:fill="FFFFFF"/>
        </w:rPr>
        <w:t xml:space="preserve"> 08.02 14. Эксплуатация и обслуживание  многоквартирного дома</w:t>
      </w:r>
      <w:r>
        <w:rPr>
          <w:color w:val="1A1A1A"/>
          <w:shd w:val="clear" w:color="auto" w:fill="FFFFFF"/>
        </w:rPr>
        <w:t>,</w:t>
      </w:r>
      <w:r>
        <w:rPr>
          <w:b/>
          <w:bCs/>
          <w:color w:val="000000"/>
        </w:rPr>
        <w:t xml:space="preserve"> </w:t>
      </w:r>
      <w:r w:rsidRPr="00D221B1">
        <w:rPr>
          <w:b/>
        </w:rPr>
        <w:t>у</w:t>
      </w:r>
      <w:r w:rsidRPr="00D221B1">
        <w:rPr>
          <w:bCs/>
        </w:rPr>
        <w:t xml:space="preserve">твержденного Приказом Минпросвещения России </w:t>
      </w:r>
      <w:r w:rsidRPr="00D221B1">
        <w:t xml:space="preserve">профессиональной образовательной </w:t>
      </w:r>
      <w:r w:rsidRPr="00D221B1">
        <w:rPr>
          <w:bCs/>
        </w:rPr>
        <w:t xml:space="preserve">от 12.12.2022 № 1097с </w:t>
      </w:r>
      <w:r w:rsidRPr="00D221B1">
        <w:t>(далее - ФГОС СПО).</w:t>
      </w: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221B1">
        <w:t xml:space="preserve">Организация-разработчик: </w:t>
      </w: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221B1">
        <w:t>ГАПОУ РК «Петрозаводский техникум городского хозяйства»</w:t>
      </w: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221B1">
        <w:t xml:space="preserve">Разработчики: </w:t>
      </w: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D221B1">
        <w:t>Карпекина Н.Б. , преподаватель ГАПОУ РК «Петрозаводский техникум городского хозяйства»</w:t>
      </w: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E162D2" w:rsidRPr="00D221B1" w:rsidRDefault="00E162D2" w:rsidP="00E162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D221B1">
        <w:t xml:space="preserve">© ГАПОУ РК «Петрозаводский техникум городского хозяйства»  </w:t>
      </w:r>
    </w:p>
    <w:p w:rsidR="00E162D2" w:rsidRPr="00D221B1" w:rsidRDefault="00E162D2" w:rsidP="00E162D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D221B1">
        <w:rPr>
          <w:bCs/>
        </w:rPr>
        <w:br w:type="page"/>
      </w:r>
    </w:p>
    <w:tbl>
      <w:tblPr>
        <w:tblW w:w="0" w:type="auto"/>
        <w:tblLook w:val="0000"/>
      </w:tblPr>
      <w:tblGrid>
        <w:gridCol w:w="8613"/>
        <w:gridCol w:w="1241"/>
      </w:tblGrid>
      <w:tr w:rsidR="00E162D2" w:rsidRPr="00D221B1" w:rsidTr="00CD0687">
        <w:tc>
          <w:tcPr>
            <w:tcW w:w="8613"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r w:rsidRPr="00D221B1">
              <w:rPr>
                <w:b/>
              </w:rPr>
              <w:lastRenderedPageBreak/>
              <w:t>СОДЕРЖАНИЕ</w:t>
            </w:r>
          </w:p>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lang w:val="ru-RU" w:eastAsia="ru-RU"/>
              </w:rPr>
            </w:pP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D221B1">
              <w:rPr>
                <w:b/>
                <w:bCs/>
              </w:rPr>
              <w:t>СТР</w:t>
            </w:r>
          </w:p>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E162D2" w:rsidRPr="00D221B1" w:rsidTr="00CD0687">
        <w:tc>
          <w:tcPr>
            <w:tcW w:w="8613"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221B1">
              <w:rPr>
                <w:bCs/>
                <w:caps/>
                <w:lang w:val="ru-RU" w:eastAsia="ru-RU"/>
              </w:rPr>
              <w:t>1. паспорт Рабочей  ПРОГРАММЫ ОБЩЕОБРАЗОВАТЕЛЬНОЙ ДИСЦИПЛИНЫ</w:t>
            </w: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D221B1">
              <w:rPr>
                <w:bCs/>
              </w:rPr>
              <w:t>4</w:t>
            </w:r>
          </w:p>
        </w:tc>
      </w:tr>
      <w:tr w:rsidR="00E162D2" w:rsidRPr="00D221B1" w:rsidTr="00CD0687">
        <w:tc>
          <w:tcPr>
            <w:tcW w:w="8613"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221B1">
              <w:rPr>
                <w:bCs/>
                <w:lang w:val="ru-RU" w:eastAsia="ru-RU"/>
              </w:rPr>
              <w:t>2. СТРУКТУРА И  СОДЕРЖАНИЕ ОБЩЕОБРАЗОВАТЕЛЬНОЙ ДИСЦИПЛИНЫ</w:t>
            </w: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D221B1">
              <w:rPr>
                <w:bCs/>
              </w:rPr>
              <w:t>5</w:t>
            </w:r>
          </w:p>
        </w:tc>
      </w:tr>
      <w:tr w:rsidR="00E162D2" w:rsidRPr="00D221B1" w:rsidTr="00CD0687">
        <w:tc>
          <w:tcPr>
            <w:tcW w:w="8613" w:type="dxa"/>
          </w:tcPr>
          <w:p w:rsidR="00E162D2" w:rsidRPr="00D221B1" w:rsidRDefault="00E162D2" w:rsidP="00CD0687">
            <w:pPr>
              <w:pStyle w:val="2"/>
              <w:spacing w:before="0" w:after="0" w:line="276" w:lineRule="auto"/>
              <w:jc w:val="both"/>
              <w:rPr>
                <w:rFonts w:ascii="Times New Roman" w:hAnsi="Times New Roman" w:cs="Times New Roman"/>
                <w:b w:val="0"/>
                <w:i w:val="0"/>
                <w:iCs w:val="0"/>
                <w:sz w:val="24"/>
                <w:szCs w:val="24"/>
              </w:rPr>
            </w:pPr>
            <w:r w:rsidRPr="00D221B1">
              <w:rPr>
                <w:rFonts w:ascii="Times New Roman" w:hAnsi="Times New Roman" w:cs="Times New Roman"/>
                <w:b w:val="0"/>
                <w:i w:val="0"/>
                <w:iCs w:val="0"/>
                <w:sz w:val="24"/>
                <w:szCs w:val="24"/>
              </w:rPr>
              <w:t>2.1. Объем общеобразовательной дисциплины и виды учебной работы</w:t>
            </w: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E162D2" w:rsidRPr="00D221B1" w:rsidTr="00CD0687">
        <w:tc>
          <w:tcPr>
            <w:tcW w:w="8613" w:type="dxa"/>
          </w:tcPr>
          <w:p w:rsidR="00E162D2" w:rsidRPr="00D221B1" w:rsidRDefault="00E162D2" w:rsidP="00CD0687">
            <w:pPr>
              <w:spacing w:line="276" w:lineRule="auto"/>
              <w:jc w:val="both"/>
              <w:rPr>
                <w:bCs/>
                <w:lang w:val="ru-RU" w:eastAsia="ru-RU"/>
              </w:rPr>
            </w:pPr>
            <w:r w:rsidRPr="00D221B1">
              <w:rPr>
                <w:bCs/>
                <w:lang w:val="ru-RU" w:eastAsia="ru-RU"/>
              </w:rPr>
              <w:t>2.2.Тематический план общеобразовательной дисциплины (содержание разделов и тем)</w:t>
            </w:r>
          </w:p>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E162D2" w:rsidRPr="00D221B1" w:rsidTr="00CD0687">
        <w:tc>
          <w:tcPr>
            <w:tcW w:w="8613" w:type="dxa"/>
          </w:tcPr>
          <w:p w:rsidR="00E162D2" w:rsidRPr="00D221B1" w:rsidRDefault="00E162D2" w:rsidP="00CD0687">
            <w:pPr>
              <w:pStyle w:val="14"/>
              <w:tabs>
                <w:tab w:val="right" w:leader="dot" w:pos="9628"/>
              </w:tabs>
              <w:spacing w:line="276" w:lineRule="auto"/>
              <w:jc w:val="both"/>
              <w:rPr>
                <w:bCs/>
              </w:rPr>
            </w:pPr>
            <w:r w:rsidRPr="00D221B1">
              <w:rPr>
                <w:caps/>
                <w:lang w:val="ru-RU" w:eastAsia="ru-RU"/>
              </w:rPr>
              <w:t>3. условия реализации рабочей программы ОБЩЕОБРАЗОВАТЕЛЬНОЙ ДИСЦИПЛИНЫ</w:t>
            </w: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E162D2" w:rsidRPr="00D221B1" w:rsidTr="00CD0687">
        <w:tc>
          <w:tcPr>
            <w:tcW w:w="8613" w:type="dxa"/>
          </w:tcPr>
          <w:p w:rsidR="00E162D2" w:rsidRPr="00D221B1" w:rsidRDefault="00E162D2" w:rsidP="00CD0687">
            <w:pPr>
              <w:pStyle w:val="14"/>
              <w:tabs>
                <w:tab w:val="right" w:leader="dot" w:pos="9628"/>
              </w:tabs>
              <w:spacing w:line="276" w:lineRule="auto"/>
              <w:jc w:val="both"/>
              <w:rPr>
                <w:lang w:val="ru-RU" w:eastAsia="ru-RU"/>
              </w:rPr>
            </w:pPr>
            <w:r w:rsidRPr="00D221B1">
              <w:rPr>
                <w:caps/>
                <w:lang w:val="ru-RU" w:eastAsia="ru-RU"/>
              </w:rPr>
              <w:t>3.</w:t>
            </w:r>
            <w:r w:rsidRPr="00D221B1">
              <w:rPr>
                <w:lang w:val="ru-RU" w:eastAsia="ru-RU"/>
              </w:rPr>
              <w:t>1. Требования к минимальному материально-техническому обеспечению</w:t>
            </w: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E162D2" w:rsidRPr="00D221B1" w:rsidTr="00CD0687">
        <w:tc>
          <w:tcPr>
            <w:tcW w:w="8613" w:type="dxa"/>
          </w:tcPr>
          <w:p w:rsidR="00E162D2" w:rsidRPr="00D221B1" w:rsidRDefault="00E162D2" w:rsidP="00CD0687">
            <w:pPr>
              <w:pStyle w:val="14"/>
              <w:tabs>
                <w:tab w:val="right" w:leader="dot" w:pos="9628"/>
              </w:tabs>
              <w:spacing w:line="276" w:lineRule="auto"/>
              <w:jc w:val="both"/>
              <w:rPr>
                <w:lang w:val="ru-RU" w:eastAsia="ru-RU"/>
              </w:rPr>
            </w:pPr>
            <w:r w:rsidRPr="00D221B1">
              <w:rPr>
                <w:caps/>
                <w:lang w:val="ru-RU" w:eastAsia="ru-RU"/>
              </w:rPr>
              <w:t>3</w:t>
            </w:r>
            <w:r w:rsidRPr="00D221B1">
              <w:rPr>
                <w:lang w:val="ru-RU" w:eastAsia="ru-RU"/>
              </w:rPr>
              <w:t>.2. Информационное обеспечение обучения</w:t>
            </w:r>
          </w:p>
          <w:p w:rsidR="00E162D2" w:rsidRPr="00D221B1" w:rsidRDefault="00E162D2" w:rsidP="00CD0687">
            <w:pPr>
              <w:spacing w:line="276" w:lineRule="auto"/>
              <w:jc w:val="both"/>
            </w:pP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E162D2" w:rsidRPr="00D221B1" w:rsidTr="00CD0687">
        <w:tc>
          <w:tcPr>
            <w:tcW w:w="8613" w:type="dxa"/>
          </w:tcPr>
          <w:p w:rsidR="00E162D2" w:rsidRPr="00D221B1" w:rsidRDefault="00E162D2" w:rsidP="00CD0687">
            <w:pPr>
              <w:pStyle w:val="14"/>
              <w:tabs>
                <w:tab w:val="right" w:leader="dot" w:pos="9628"/>
              </w:tabs>
              <w:spacing w:line="276" w:lineRule="auto"/>
              <w:jc w:val="both"/>
              <w:rPr>
                <w:bCs/>
              </w:rPr>
            </w:pPr>
            <w:r w:rsidRPr="00D221B1">
              <w:rPr>
                <w:caps/>
                <w:lang w:val="ru-RU" w:eastAsia="ru-RU"/>
              </w:rPr>
              <w:t>4. Контроль и оценка результатов освоения ОБЩЕОБРАЗОВАТЕЛЬНОЙ ДИСЦИПЛИНЫ</w:t>
            </w: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E162D2" w:rsidRPr="00D221B1" w:rsidTr="00CD0687">
        <w:tc>
          <w:tcPr>
            <w:tcW w:w="8613" w:type="dxa"/>
          </w:tcPr>
          <w:p w:rsidR="00E162D2" w:rsidRPr="00D221B1" w:rsidRDefault="00E162D2"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lang w:val="ru-RU" w:eastAsia="ru-RU"/>
              </w:rPr>
            </w:pPr>
            <w:r w:rsidRPr="00D221B1">
              <w:t xml:space="preserve">4.1. Оценка качества освоения общеобразовательной дисциплины </w:t>
            </w: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E162D2" w:rsidRPr="00D221B1" w:rsidTr="00CD0687">
        <w:tc>
          <w:tcPr>
            <w:tcW w:w="8613" w:type="dxa"/>
          </w:tcPr>
          <w:p w:rsidR="00E162D2" w:rsidRPr="00D221B1" w:rsidRDefault="00E162D2" w:rsidP="00CD0687">
            <w:pPr>
              <w:spacing w:line="276" w:lineRule="auto"/>
              <w:jc w:val="both"/>
            </w:pPr>
            <w:r w:rsidRPr="00D221B1">
              <w:t>4.2. Критерии оценивания видов учебной деятельности по общеобразовательной дисциплине</w:t>
            </w:r>
          </w:p>
          <w:p w:rsidR="00E162D2" w:rsidRPr="00D221B1" w:rsidRDefault="00E162D2" w:rsidP="00CD0687">
            <w:pPr>
              <w:spacing w:line="276" w:lineRule="auto"/>
              <w:jc w:val="both"/>
              <w:rPr>
                <w:bCs/>
              </w:rPr>
            </w:pP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E162D2" w:rsidRPr="00D221B1" w:rsidTr="00CD0687">
        <w:tc>
          <w:tcPr>
            <w:tcW w:w="8613" w:type="dxa"/>
          </w:tcPr>
          <w:p w:rsidR="00E162D2" w:rsidRPr="00D221B1" w:rsidRDefault="00E162D2" w:rsidP="00CD0687">
            <w:pPr>
              <w:spacing w:line="276" w:lineRule="auto"/>
              <w:jc w:val="both"/>
            </w:pPr>
            <w:r w:rsidRPr="00D221B1">
              <w:t>5. ПРИЛОЖЕНИЕ</w:t>
            </w:r>
          </w:p>
        </w:tc>
        <w:tc>
          <w:tcPr>
            <w:tcW w:w="1241" w:type="dxa"/>
          </w:tcPr>
          <w:p w:rsidR="00E162D2" w:rsidRPr="00D221B1"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E162D2" w:rsidRPr="00D221B1" w:rsidTr="00CD0687">
        <w:trPr>
          <w:gridAfter w:val="1"/>
          <w:wAfter w:w="1241" w:type="dxa"/>
          <w:trHeight w:val="692"/>
        </w:trPr>
        <w:tc>
          <w:tcPr>
            <w:tcW w:w="8613" w:type="dxa"/>
          </w:tcPr>
          <w:p w:rsidR="00E162D2" w:rsidRPr="00D221B1" w:rsidRDefault="00E162D2" w:rsidP="00CD0687">
            <w:pPr>
              <w:spacing w:line="276" w:lineRule="auto"/>
              <w:jc w:val="both"/>
            </w:pPr>
            <w:r w:rsidRPr="00D221B1">
              <w:t>5.1. Фонд оценочных средств общеобразовательной дисциплины ОД.13 Биология</w:t>
            </w:r>
          </w:p>
        </w:tc>
      </w:tr>
      <w:tr w:rsidR="00E162D2" w:rsidRPr="00D221B1" w:rsidTr="00CD0687">
        <w:trPr>
          <w:gridAfter w:val="1"/>
          <w:wAfter w:w="1241" w:type="dxa"/>
          <w:trHeight w:val="692"/>
        </w:trPr>
        <w:tc>
          <w:tcPr>
            <w:tcW w:w="8613" w:type="dxa"/>
          </w:tcPr>
          <w:p w:rsidR="00E162D2" w:rsidRPr="00D221B1" w:rsidRDefault="00E162D2" w:rsidP="00CD0687">
            <w:pPr>
              <w:spacing w:line="276" w:lineRule="auto"/>
              <w:jc w:val="both"/>
            </w:pPr>
            <w:r w:rsidRPr="00D221B1">
              <w:t>5.2 Методические рекомендации по выполнению самостоятельной работы по общеобразовательной дисциплине ОД.13. Биология</w:t>
            </w:r>
          </w:p>
        </w:tc>
      </w:tr>
      <w:tr w:rsidR="00E162D2" w:rsidRPr="00D221B1" w:rsidTr="00CD0687">
        <w:trPr>
          <w:gridAfter w:val="1"/>
          <w:wAfter w:w="1241" w:type="dxa"/>
          <w:trHeight w:val="692"/>
        </w:trPr>
        <w:tc>
          <w:tcPr>
            <w:tcW w:w="8613" w:type="dxa"/>
          </w:tcPr>
          <w:p w:rsidR="00E162D2" w:rsidRPr="00D221B1" w:rsidRDefault="00E162D2" w:rsidP="00CD0687">
            <w:pPr>
              <w:spacing w:line="276" w:lineRule="auto"/>
              <w:jc w:val="both"/>
            </w:pPr>
            <w:r w:rsidRPr="00D221B1">
              <w:t>5.3. . Методические рекомендации по выполнению лабораторных  работ на лабораторных занятиях по общеобразовательной дисциплине ОД.13.Биология</w:t>
            </w:r>
          </w:p>
        </w:tc>
      </w:tr>
    </w:tbl>
    <w:p w:rsidR="00E162D2" w:rsidRPr="00D70B6D"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D221B1">
        <w:rPr>
          <w:u w:val="single"/>
        </w:rPr>
        <w:br w:type="page"/>
      </w:r>
      <w:r>
        <w:rPr>
          <w:b/>
          <w:bCs/>
          <w:caps/>
        </w:rPr>
        <w:lastRenderedPageBreak/>
        <w:t xml:space="preserve">1. паспорт </w:t>
      </w:r>
      <w:r w:rsidRPr="00D221B1">
        <w:rPr>
          <w:b/>
          <w:bCs/>
          <w:caps/>
        </w:rPr>
        <w:t>рабочей  ПРОГРАММЫ общеобразовательной ДИСЦИПЛИНЫ</w:t>
      </w:r>
      <w:r w:rsidRPr="00D221B1">
        <w:rPr>
          <w:bCs/>
        </w:rPr>
        <w:t xml:space="preserve"> </w:t>
      </w:r>
      <w:r w:rsidRPr="00D221B1">
        <w:rPr>
          <w:bCs/>
        </w:rPr>
        <w:br/>
      </w:r>
      <w:r>
        <w:rPr>
          <w:b/>
          <w:bCs/>
        </w:rPr>
        <w:t xml:space="preserve">                                                                                                   </w:t>
      </w:r>
      <w:r w:rsidRPr="00D221B1">
        <w:rPr>
          <w:b/>
          <w:bCs/>
        </w:rPr>
        <w:t>ОД.13.Биология</w:t>
      </w:r>
    </w:p>
    <w:p w:rsidR="00E162D2" w:rsidRPr="00D221B1" w:rsidRDefault="00E162D2" w:rsidP="00E162D2">
      <w:pPr>
        <w:pStyle w:val="2"/>
        <w:jc w:val="both"/>
        <w:rPr>
          <w:rFonts w:ascii="Times New Roman" w:hAnsi="Times New Roman" w:cs="Times New Roman"/>
          <w:b w:val="0"/>
          <w:i w:val="0"/>
          <w:sz w:val="24"/>
          <w:szCs w:val="24"/>
        </w:rPr>
      </w:pPr>
      <w:r w:rsidRPr="00D221B1">
        <w:rPr>
          <w:rFonts w:ascii="Times New Roman" w:hAnsi="Times New Roman" w:cs="Times New Roman"/>
          <w:i w:val="0"/>
          <w:sz w:val="24"/>
          <w:szCs w:val="24"/>
        </w:rPr>
        <w:t>1.1. Общая характеристика общеобразовательной дисциплины</w:t>
      </w:r>
      <w:r w:rsidRPr="00D221B1">
        <w:rPr>
          <w:rFonts w:ascii="Times New Roman" w:hAnsi="Times New Roman" w:cs="Times New Roman"/>
          <w:bCs w:val="0"/>
          <w:i w:val="0"/>
          <w:sz w:val="24"/>
          <w:szCs w:val="24"/>
        </w:rPr>
        <w:t xml:space="preserve"> Биология</w:t>
      </w:r>
    </w:p>
    <w:p w:rsidR="00E162D2" w:rsidRPr="00D221B1" w:rsidRDefault="00E162D2" w:rsidP="00E162D2">
      <w:pPr>
        <w:widowControl w:val="0"/>
        <w:spacing w:line="276" w:lineRule="auto"/>
        <w:ind w:right="118" w:firstLine="567"/>
        <w:jc w:val="both"/>
      </w:pPr>
      <w:r w:rsidRPr="00D221B1">
        <w:t xml:space="preserve">Рабочая программа общеобразовательной дисциплины ОД 13. Биология является частью программы подготовки специалистов среднего звена по специальности </w:t>
      </w:r>
      <w:r w:rsidRPr="00D221B1">
        <w:rPr>
          <w:color w:val="1A1A1A"/>
          <w:shd w:val="clear" w:color="auto" w:fill="FFFFFF"/>
        </w:rPr>
        <w:t>08.02 14. Эксплуатация и обслуживание  многоквартирного дома</w:t>
      </w:r>
      <w:r w:rsidRPr="00D221B1">
        <w:t xml:space="preserve"> </w:t>
      </w:r>
      <w:r w:rsidRPr="00D221B1">
        <w:rPr>
          <w:bCs/>
          <w:iCs/>
        </w:rPr>
        <w:t xml:space="preserve"> (технического профиля)</w:t>
      </w:r>
      <w:r w:rsidRPr="00D221B1">
        <w:t>, реализуемой на базе основного общего образования</w:t>
      </w:r>
      <w:r w:rsidRPr="00D221B1">
        <w:rPr>
          <w:bCs/>
          <w:iCs/>
        </w:rPr>
        <w:t>.</w:t>
      </w:r>
    </w:p>
    <w:p w:rsidR="00E162D2" w:rsidRPr="00D221B1" w:rsidRDefault="00E162D2" w:rsidP="00E162D2">
      <w:pPr>
        <w:pStyle w:val="2"/>
        <w:spacing w:before="0" w:after="0" w:line="276" w:lineRule="auto"/>
        <w:ind w:firstLine="567"/>
        <w:jc w:val="both"/>
        <w:rPr>
          <w:rFonts w:ascii="Times New Roman" w:hAnsi="Times New Roman" w:cs="Times New Roman"/>
          <w:b w:val="0"/>
          <w:bCs w:val="0"/>
          <w:i w:val="0"/>
          <w:iCs w:val="0"/>
          <w:sz w:val="24"/>
          <w:szCs w:val="24"/>
        </w:rPr>
      </w:pPr>
      <w:r w:rsidRPr="00D221B1">
        <w:rPr>
          <w:rFonts w:ascii="Times New Roman" w:hAnsi="Times New Roman" w:cs="Times New Roman"/>
          <w:b w:val="0"/>
          <w:bCs w:val="0"/>
          <w:i w:val="0"/>
          <w:iCs w:val="0"/>
          <w:sz w:val="24"/>
          <w:szCs w:val="24"/>
        </w:rPr>
        <w:t>Рабочая программа общеобразовательной дисциплины разработана на основе требований Федерального государственного образовательного стандарта среднего общего образования, утвержденного Приказом Минобрнауки России от 17 мая 2012 г. № 413 «Об утверждении Федерального государственного образовательного стандарта среднего общего образования» (далее- ФГОС СОО),</w:t>
      </w:r>
      <w:r w:rsidRPr="00D221B1">
        <w:rPr>
          <w:rFonts w:ascii="Times New Roman" w:hAnsi="Times New Roman" w:cs="Times New Roman"/>
          <w:i w:val="0"/>
          <w:sz w:val="24"/>
          <w:szCs w:val="24"/>
        </w:rPr>
        <w:t xml:space="preserve"> </w:t>
      </w:r>
      <w:r w:rsidRPr="00D221B1">
        <w:rPr>
          <w:rFonts w:ascii="Times New Roman" w:hAnsi="Times New Roman" w:cs="Times New Roman"/>
          <w:b w:val="0"/>
          <w:bCs w:val="0"/>
          <w:i w:val="0"/>
          <w:iCs w:val="0"/>
          <w:sz w:val="24"/>
          <w:szCs w:val="24"/>
        </w:rPr>
        <w:t>с учетом получаемой специальности среднего профессионального образования.</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221B1">
        <w:rPr>
          <w:b/>
        </w:rPr>
        <w:t>1.2. Место учебной дисциплины в структуре программы подготовки специалистов среднего звена:</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D221B1">
        <w:rPr>
          <w:bCs/>
        </w:rPr>
        <w:t>ОД. 13. Биология входит в общеобразовательный цикл</w:t>
      </w:r>
      <w:r w:rsidRPr="00D221B1">
        <w:t xml:space="preserve"> </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D221B1">
        <w:rPr>
          <w:b/>
          <w:iCs/>
        </w:rPr>
        <w:t>1.3.</w:t>
      </w:r>
      <w:r w:rsidRPr="00D221B1">
        <w:rPr>
          <w:iCs/>
        </w:rPr>
        <w:t xml:space="preserve"> Цели и задачи дисциплины – требования к результатам освоения дисциплины:</w:t>
      </w:r>
    </w:p>
    <w:p w:rsidR="00E162D2" w:rsidRPr="00D221B1" w:rsidRDefault="00E162D2" w:rsidP="00E162D2">
      <w:pPr>
        <w:shd w:val="clear" w:color="auto" w:fill="FFFFFF"/>
        <w:tabs>
          <w:tab w:val="left" w:pos="851"/>
          <w:tab w:val="left" w:pos="993"/>
        </w:tabs>
        <w:spacing w:line="276" w:lineRule="auto"/>
        <w:ind w:firstLine="567"/>
        <w:jc w:val="both"/>
      </w:pPr>
      <w:r w:rsidRPr="00D221B1">
        <w:t>Цель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162D2" w:rsidRPr="00D221B1" w:rsidRDefault="00E162D2" w:rsidP="00E162D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line="276" w:lineRule="auto"/>
        <w:ind w:firstLine="567"/>
        <w:jc w:val="both"/>
      </w:pPr>
      <w:r w:rsidRPr="00D221B1">
        <w:rPr>
          <w:b/>
        </w:rPr>
        <w:t>Задачи:</w:t>
      </w:r>
      <w:r w:rsidRPr="00D221B1">
        <w:t> </w:t>
      </w:r>
    </w:p>
    <w:p w:rsidR="00E162D2" w:rsidRPr="00D221B1" w:rsidRDefault="00E162D2" w:rsidP="00E162D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pPr>
      <w:r w:rsidRPr="00D221B1">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162D2" w:rsidRPr="00D221B1" w:rsidRDefault="00E162D2" w:rsidP="00E162D2">
      <w:pPr>
        <w:shd w:val="clear" w:color="auto" w:fill="FFFFFF"/>
        <w:spacing w:line="276" w:lineRule="auto"/>
        <w:ind w:firstLine="566"/>
        <w:jc w:val="both"/>
      </w:pPr>
      <w:r w:rsidRPr="00D221B1">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162D2" w:rsidRPr="00D221B1" w:rsidRDefault="00E162D2" w:rsidP="00E162D2">
      <w:pPr>
        <w:shd w:val="clear" w:color="auto" w:fill="FFFFFF"/>
        <w:spacing w:line="276" w:lineRule="auto"/>
        <w:ind w:firstLine="566"/>
        <w:jc w:val="both"/>
      </w:pPr>
      <w:r w:rsidRPr="00D221B1">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162D2" w:rsidRPr="00D221B1" w:rsidRDefault="00E162D2" w:rsidP="00E162D2">
      <w:pPr>
        <w:shd w:val="clear" w:color="auto" w:fill="FFFFFF"/>
        <w:spacing w:line="276" w:lineRule="auto"/>
        <w:ind w:firstLine="566"/>
        <w:jc w:val="both"/>
      </w:pPr>
      <w:r w:rsidRPr="00D221B1">
        <w:t>4) развить умения использовать информацию биологического характера из различных источников;</w:t>
      </w:r>
    </w:p>
    <w:p w:rsidR="00E162D2" w:rsidRPr="00D221B1" w:rsidRDefault="00E162D2" w:rsidP="00E162D2">
      <w:pPr>
        <w:shd w:val="clear" w:color="auto" w:fill="FFFFFF"/>
        <w:spacing w:line="276" w:lineRule="auto"/>
        <w:ind w:firstLine="566"/>
        <w:jc w:val="both"/>
      </w:pPr>
      <w:r w:rsidRPr="00D221B1">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E162D2" w:rsidRPr="00D221B1" w:rsidRDefault="00E162D2" w:rsidP="00E162D2">
      <w:pPr>
        <w:shd w:val="clear" w:color="auto" w:fill="FFFFFF"/>
        <w:spacing w:line="276" w:lineRule="auto"/>
        <w:ind w:firstLine="566"/>
        <w:jc w:val="both"/>
      </w:pPr>
      <w:r w:rsidRPr="00D221B1">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E162D2" w:rsidRPr="00D221B1" w:rsidRDefault="00E162D2" w:rsidP="00E162D2">
      <w:pPr>
        <w:spacing w:line="360" w:lineRule="auto"/>
        <w:jc w:val="both"/>
        <w:rPr>
          <w:b/>
        </w:rPr>
      </w:pPr>
      <w:r w:rsidRPr="00D221B1">
        <w:rPr>
          <w:b/>
        </w:rPr>
        <w:lastRenderedPageBreak/>
        <w:t>Планируемые результаты освоения общеобразовательной дисциплины в соответствии с ФГОС СПО и на основе ФГОС СОО</w:t>
      </w:r>
    </w:p>
    <w:tbl>
      <w:tblPr>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6285"/>
        <w:gridCol w:w="6270"/>
      </w:tblGrid>
      <w:tr w:rsidR="00E162D2" w:rsidRPr="00D221B1" w:rsidTr="00CD0687">
        <w:trPr>
          <w:cantSplit/>
          <w:trHeight w:val="415"/>
        </w:trPr>
        <w:tc>
          <w:tcPr>
            <w:tcW w:w="2295" w:type="dxa"/>
            <w:vMerge w:val="restart"/>
            <w:vAlign w:val="center"/>
          </w:tcPr>
          <w:p w:rsidR="00E162D2" w:rsidRPr="00D221B1" w:rsidRDefault="00E162D2" w:rsidP="00CD0687">
            <w:pPr>
              <w:jc w:val="center"/>
              <w:rPr>
                <w:b/>
              </w:rPr>
            </w:pPr>
            <w:r w:rsidRPr="00D221B1">
              <w:rPr>
                <w:b/>
              </w:rPr>
              <w:t>Код и наименование формируемых компетенций</w:t>
            </w:r>
          </w:p>
        </w:tc>
        <w:tc>
          <w:tcPr>
            <w:tcW w:w="12555" w:type="dxa"/>
            <w:gridSpan w:val="2"/>
            <w:vAlign w:val="center"/>
          </w:tcPr>
          <w:p w:rsidR="00E162D2" w:rsidRPr="00D221B1" w:rsidRDefault="00E162D2" w:rsidP="00CD0687">
            <w:pPr>
              <w:jc w:val="center"/>
              <w:rPr>
                <w:b/>
              </w:rPr>
            </w:pPr>
            <w:r w:rsidRPr="00D221B1">
              <w:rPr>
                <w:b/>
              </w:rPr>
              <w:t>Планируемые результаты освоения дисциплины</w:t>
            </w:r>
          </w:p>
        </w:tc>
      </w:tr>
      <w:tr w:rsidR="00E162D2" w:rsidRPr="00D221B1" w:rsidTr="00CD0687">
        <w:trPr>
          <w:cantSplit/>
          <w:trHeight w:val="563"/>
        </w:trPr>
        <w:tc>
          <w:tcPr>
            <w:tcW w:w="2295" w:type="dxa"/>
            <w:vMerge/>
            <w:vAlign w:val="center"/>
          </w:tcPr>
          <w:p w:rsidR="00E162D2" w:rsidRPr="00D221B1" w:rsidRDefault="00E162D2" w:rsidP="00CD0687">
            <w:pPr>
              <w:widowControl w:val="0"/>
              <w:pBdr>
                <w:top w:val="nil"/>
                <w:left w:val="nil"/>
                <w:bottom w:val="nil"/>
                <w:right w:val="nil"/>
                <w:between w:val="nil"/>
              </w:pBdr>
              <w:spacing w:line="276" w:lineRule="auto"/>
              <w:rPr>
                <w:b/>
              </w:rPr>
            </w:pPr>
          </w:p>
        </w:tc>
        <w:tc>
          <w:tcPr>
            <w:tcW w:w="6285" w:type="dxa"/>
            <w:vAlign w:val="center"/>
          </w:tcPr>
          <w:p w:rsidR="00E162D2" w:rsidRPr="00D221B1" w:rsidRDefault="00E162D2" w:rsidP="00CD0687">
            <w:pPr>
              <w:jc w:val="center"/>
              <w:rPr>
                <w:b/>
              </w:rPr>
            </w:pPr>
            <w:r w:rsidRPr="00D221B1">
              <w:rPr>
                <w:b/>
              </w:rPr>
              <w:t>Общие</w:t>
            </w:r>
            <w:r w:rsidRPr="00D221B1">
              <w:rPr>
                <w:b/>
                <w:vertAlign w:val="superscript"/>
              </w:rPr>
              <w:footnoteReference w:id="16"/>
            </w:r>
          </w:p>
        </w:tc>
        <w:tc>
          <w:tcPr>
            <w:tcW w:w="6270" w:type="dxa"/>
            <w:vAlign w:val="center"/>
          </w:tcPr>
          <w:p w:rsidR="00E162D2" w:rsidRPr="00D221B1" w:rsidRDefault="00E162D2" w:rsidP="00CD0687">
            <w:pPr>
              <w:jc w:val="center"/>
              <w:rPr>
                <w:b/>
              </w:rPr>
            </w:pPr>
            <w:r w:rsidRPr="00D221B1">
              <w:rPr>
                <w:b/>
              </w:rPr>
              <w:t>Дисциплинарные</w:t>
            </w:r>
            <w:r w:rsidRPr="00D221B1">
              <w:rPr>
                <w:b/>
                <w:vertAlign w:val="superscript"/>
              </w:rPr>
              <w:footnoteReference w:id="17"/>
            </w:r>
          </w:p>
        </w:tc>
      </w:tr>
      <w:tr w:rsidR="00E162D2" w:rsidRPr="00D221B1" w:rsidTr="00CD0687">
        <w:trPr>
          <w:trHeight w:val="674"/>
        </w:trPr>
        <w:tc>
          <w:tcPr>
            <w:tcW w:w="2295" w:type="dxa"/>
          </w:tcPr>
          <w:p w:rsidR="00E162D2" w:rsidRPr="00D221B1" w:rsidRDefault="00E162D2" w:rsidP="00CD0687">
            <w:r w:rsidRPr="00D221B1">
              <w:t>ОК 01. Выбирать способы решения задач профессиональной деятельности применительно к различным контекстам</w:t>
            </w:r>
          </w:p>
        </w:tc>
        <w:tc>
          <w:tcPr>
            <w:tcW w:w="6285" w:type="dxa"/>
          </w:tcPr>
          <w:p w:rsidR="00E162D2" w:rsidRPr="00D221B1" w:rsidRDefault="00E162D2" w:rsidP="00CD0687">
            <w:pPr>
              <w:spacing w:line="276" w:lineRule="auto"/>
              <w:jc w:val="both"/>
              <w:rPr>
                <w:b/>
              </w:rPr>
            </w:pPr>
            <w:r w:rsidRPr="00D221B1">
              <w:rPr>
                <w:b/>
              </w:rPr>
              <w:t>В части трудового воспитания:</w:t>
            </w:r>
          </w:p>
          <w:p w:rsidR="00E162D2" w:rsidRPr="00D221B1" w:rsidRDefault="00E162D2" w:rsidP="00CD0687">
            <w:pPr>
              <w:spacing w:line="276" w:lineRule="auto"/>
              <w:jc w:val="both"/>
            </w:pPr>
            <w:r w:rsidRPr="00D221B1">
              <w:t xml:space="preserve">- готовность к труду, осознание ценности мастерства, трудолюбие; </w:t>
            </w:r>
          </w:p>
          <w:p w:rsidR="00E162D2" w:rsidRPr="00D221B1" w:rsidRDefault="00E162D2" w:rsidP="00CD0687">
            <w:pPr>
              <w:spacing w:line="276" w:lineRule="auto"/>
              <w:jc w:val="both"/>
            </w:pPr>
            <w:r w:rsidRPr="00D221B1">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162D2" w:rsidRPr="00D221B1" w:rsidRDefault="00E162D2" w:rsidP="00CD0687">
            <w:pPr>
              <w:spacing w:line="276" w:lineRule="auto"/>
              <w:jc w:val="both"/>
            </w:pPr>
            <w:r w:rsidRPr="00D221B1">
              <w:t>- интерес к различным сферам профессиональной деятельности,</w:t>
            </w:r>
          </w:p>
          <w:p w:rsidR="00E162D2" w:rsidRPr="00D221B1" w:rsidRDefault="00E162D2" w:rsidP="00CD0687">
            <w:pPr>
              <w:spacing w:line="276" w:lineRule="auto"/>
              <w:jc w:val="both"/>
            </w:pPr>
            <w:r w:rsidRPr="00D221B1">
              <w:t>Овладение универсальными учебными познавательными действиями:</w:t>
            </w:r>
          </w:p>
          <w:p w:rsidR="00E162D2" w:rsidRPr="00D221B1" w:rsidRDefault="00E162D2" w:rsidP="00CD0687">
            <w:pPr>
              <w:spacing w:line="276" w:lineRule="auto"/>
              <w:jc w:val="both"/>
            </w:pPr>
            <w:r w:rsidRPr="00D221B1">
              <w:t xml:space="preserve">а) </w:t>
            </w:r>
            <w:r w:rsidRPr="00D221B1">
              <w:rPr>
                <w:b/>
              </w:rPr>
              <w:t>базовые логические действия:</w:t>
            </w:r>
          </w:p>
          <w:p w:rsidR="00E162D2" w:rsidRPr="00D221B1" w:rsidRDefault="00E162D2" w:rsidP="00CD0687">
            <w:pPr>
              <w:spacing w:line="276" w:lineRule="auto"/>
              <w:jc w:val="both"/>
            </w:pPr>
            <w:r w:rsidRPr="00D221B1">
              <w:t xml:space="preserve">- самостоятельно формулировать и актуализировать проблему, рассматривать ее всесторонне; </w:t>
            </w:r>
          </w:p>
          <w:p w:rsidR="00E162D2" w:rsidRPr="00D221B1" w:rsidRDefault="00E162D2" w:rsidP="00CD0687">
            <w:pPr>
              <w:spacing w:line="276" w:lineRule="auto"/>
              <w:jc w:val="both"/>
            </w:pPr>
            <w:r w:rsidRPr="00D221B1">
              <w:t xml:space="preserve">- устанавливать существенный признак или основания для сравнения, классификации и обобщения; </w:t>
            </w:r>
          </w:p>
          <w:p w:rsidR="00E162D2" w:rsidRPr="00D221B1" w:rsidRDefault="00E162D2" w:rsidP="00CD0687">
            <w:pPr>
              <w:spacing w:line="276" w:lineRule="auto"/>
              <w:jc w:val="both"/>
            </w:pPr>
            <w:r w:rsidRPr="00D221B1">
              <w:t>- определять цели деятельности, задавать параметры и критерии их достижения;</w:t>
            </w:r>
          </w:p>
          <w:p w:rsidR="00E162D2" w:rsidRPr="00D221B1" w:rsidRDefault="00E162D2" w:rsidP="00CD0687">
            <w:pPr>
              <w:spacing w:line="276" w:lineRule="auto"/>
              <w:jc w:val="both"/>
            </w:pPr>
            <w:r w:rsidRPr="00D221B1">
              <w:t xml:space="preserve">- выявлять закономерности и противоречия в рассматриваемых явлениях; </w:t>
            </w:r>
          </w:p>
          <w:p w:rsidR="00E162D2" w:rsidRPr="00D221B1" w:rsidRDefault="00E162D2" w:rsidP="00CD0687">
            <w:pPr>
              <w:spacing w:line="276" w:lineRule="auto"/>
              <w:jc w:val="both"/>
            </w:pPr>
            <w:r w:rsidRPr="00D221B1">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E162D2" w:rsidRPr="00D221B1" w:rsidRDefault="00E162D2" w:rsidP="00CD0687">
            <w:pPr>
              <w:spacing w:line="276" w:lineRule="auto"/>
              <w:jc w:val="both"/>
            </w:pPr>
            <w:r w:rsidRPr="00D221B1">
              <w:t xml:space="preserve">- развивать креативное мышление при решении жизненных проблем </w:t>
            </w:r>
          </w:p>
          <w:p w:rsidR="00E162D2" w:rsidRPr="00D221B1" w:rsidRDefault="00E162D2" w:rsidP="00CD0687">
            <w:pPr>
              <w:spacing w:line="276" w:lineRule="auto"/>
              <w:jc w:val="both"/>
            </w:pPr>
            <w:r w:rsidRPr="00D221B1">
              <w:t xml:space="preserve">б) </w:t>
            </w:r>
            <w:r w:rsidRPr="00D221B1">
              <w:rPr>
                <w:b/>
              </w:rPr>
              <w:t>базовые исследовательские действия:</w:t>
            </w:r>
          </w:p>
          <w:p w:rsidR="00E162D2" w:rsidRPr="00D221B1" w:rsidRDefault="00E162D2" w:rsidP="00CD0687">
            <w:pPr>
              <w:spacing w:line="276" w:lineRule="auto"/>
              <w:jc w:val="both"/>
            </w:pPr>
            <w:r w:rsidRPr="00D221B1">
              <w:t xml:space="preserve">- владеть навыками учебно-исследовательской и проектной деятельности, навыками разрешения проблем; </w:t>
            </w:r>
          </w:p>
          <w:p w:rsidR="00E162D2" w:rsidRPr="00D221B1" w:rsidRDefault="00E162D2" w:rsidP="00CD0687">
            <w:pPr>
              <w:spacing w:line="276" w:lineRule="auto"/>
              <w:jc w:val="both"/>
            </w:pPr>
            <w:r w:rsidRPr="00D221B1">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162D2" w:rsidRPr="00D221B1" w:rsidRDefault="00E162D2" w:rsidP="00CD0687">
            <w:pPr>
              <w:spacing w:line="276" w:lineRule="auto"/>
              <w:jc w:val="both"/>
            </w:pPr>
            <w:r w:rsidRPr="00D221B1">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162D2" w:rsidRPr="00D221B1" w:rsidRDefault="00E162D2" w:rsidP="00CD0687">
            <w:pPr>
              <w:spacing w:line="276" w:lineRule="auto"/>
              <w:jc w:val="both"/>
            </w:pPr>
            <w:r w:rsidRPr="00D221B1">
              <w:t>- уметь переносить знания в познавательную и практическую области жизнедеятельности;</w:t>
            </w:r>
          </w:p>
          <w:p w:rsidR="00E162D2" w:rsidRPr="00D221B1" w:rsidRDefault="00E162D2" w:rsidP="00CD0687">
            <w:pPr>
              <w:spacing w:line="276" w:lineRule="auto"/>
              <w:jc w:val="both"/>
            </w:pPr>
            <w:r w:rsidRPr="00D221B1">
              <w:t xml:space="preserve">- уметь интегрировать знания из разных предметных областей; </w:t>
            </w:r>
          </w:p>
          <w:p w:rsidR="00E162D2" w:rsidRPr="00D221B1" w:rsidRDefault="00E162D2" w:rsidP="00CD0687">
            <w:pPr>
              <w:spacing w:line="276" w:lineRule="auto"/>
              <w:jc w:val="both"/>
            </w:pPr>
            <w:r w:rsidRPr="00D221B1">
              <w:t xml:space="preserve">- выдвигать новые идеи, предлагать оригинальные подходы и решения; </w:t>
            </w:r>
          </w:p>
          <w:p w:rsidR="00E162D2" w:rsidRPr="00D221B1" w:rsidRDefault="00E162D2" w:rsidP="00CD0687">
            <w:pPr>
              <w:jc w:val="both"/>
            </w:pPr>
            <w:r w:rsidRPr="00D221B1">
              <w:t>- способность их использования в познавательной и социальной практике</w:t>
            </w:r>
          </w:p>
        </w:tc>
        <w:tc>
          <w:tcPr>
            <w:tcW w:w="6270" w:type="dxa"/>
          </w:tcPr>
          <w:p w:rsidR="00E162D2" w:rsidRPr="00D221B1" w:rsidRDefault="00E162D2" w:rsidP="00CD0687">
            <w:pPr>
              <w:shd w:val="clear" w:color="auto" w:fill="FFFFFF"/>
              <w:spacing w:line="276" w:lineRule="auto"/>
              <w:jc w:val="both"/>
              <w:rPr>
                <w:color w:val="22272F"/>
              </w:rPr>
            </w:pPr>
            <w:r w:rsidRPr="00D221B1">
              <w:rPr>
                <w:color w:val="22272F"/>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E162D2" w:rsidRPr="00D221B1" w:rsidRDefault="00E162D2" w:rsidP="00CD0687">
            <w:pPr>
              <w:shd w:val="clear" w:color="auto" w:fill="FFFFFF"/>
              <w:spacing w:line="276" w:lineRule="auto"/>
              <w:jc w:val="both"/>
              <w:rPr>
                <w:color w:val="22272F"/>
              </w:rPr>
            </w:pPr>
            <w:r w:rsidRPr="00D221B1">
              <w:rPr>
                <w:color w:val="22272F"/>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E162D2" w:rsidRPr="00D221B1" w:rsidRDefault="00E162D2" w:rsidP="00CD0687">
            <w:pPr>
              <w:shd w:val="clear" w:color="auto" w:fill="FFFFFF"/>
              <w:spacing w:line="276" w:lineRule="auto"/>
              <w:jc w:val="both"/>
              <w:rPr>
                <w:color w:val="22272F"/>
              </w:rPr>
            </w:pPr>
            <w:r w:rsidRPr="00D221B1">
              <w:rPr>
                <w:color w:val="22272F"/>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E162D2" w:rsidRPr="00D221B1" w:rsidRDefault="00E162D2" w:rsidP="00CD0687">
            <w:pPr>
              <w:shd w:val="clear" w:color="auto" w:fill="FFFFFF"/>
              <w:spacing w:line="276" w:lineRule="auto"/>
              <w:jc w:val="both"/>
              <w:rPr>
                <w:color w:val="22272F"/>
              </w:rPr>
            </w:pPr>
            <w:r w:rsidRPr="00D221B1">
              <w:rPr>
                <w:color w:val="22272F"/>
              </w:rPr>
              <w:t xml:space="preserve">сформированность умения раскрывать основополагающие биологические законы и закономерности (Г. Менделя, Т. Моргана, Н.И. Вавилова, Э. Геккеля, Ф. Мюллера, К. </w:t>
            </w:r>
            <w:r w:rsidRPr="00D221B1">
              <w:rPr>
                <w:color w:val="22272F"/>
              </w:rPr>
              <w:lastRenderedPageBreak/>
              <w:t>Бэра), границы их применимости к живым системам;</w:t>
            </w:r>
          </w:p>
          <w:p w:rsidR="00E162D2" w:rsidRPr="00D221B1" w:rsidRDefault="00E162D2" w:rsidP="00CD0687">
            <w:pPr>
              <w:shd w:val="clear" w:color="auto" w:fill="FFFFFF"/>
              <w:spacing w:line="276" w:lineRule="auto"/>
              <w:jc w:val="both"/>
              <w:rPr>
                <w:color w:val="22272F"/>
              </w:rPr>
            </w:pPr>
            <w:r w:rsidRPr="00D221B1">
              <w:rPr>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E162D2" w:rsidRPr="00D221B1" w:rsidRDefault="00E162D2" w:rsidP="00CD0687">
            <w:pPr>
              <w:shd w:val="clear" w:color="auto" w:fill="FFFFFF"/>
              <w:spacing w:line="276" w:lineRule="auto"/>
              <w:jc w:val="both"/>
              <w:rPr>
                <w:color w:val="22272F"/>
              </w:rPr>
            </w:pPr>
            <w:r w:rsidRPr="00D221B1">
              <w:rPr>
                <w:color w:val="22272F"/>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E162D2" w:rsidRPr="00D221B1" w:rsidRDefault="00E162D2" w:rsidP="00CD0687">
            <w:pPr>
              <w:shd w:val="clear" w:color="auto" w:fill="FFFFFF"/>
              <w:spacing w:line="276" w:lineRule="auto"/>
              <w:jc w:val="both"/>
            </w:pPr>
            <w:r w:rsidRPr="00D221B1">
              <w:rPr>
                <w:color w:val="22272F"/>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E162D2" w:rsidRPr="00D221B1" w:rsidTr="00CD0687">
        <w:trPr>
          <w:trHeight w:val="674"/>
        </w:trPr>
        <w:tc>
          <w:tcPr>
            <w:tcW w:w="2295" w:type="dxa"/>
          </w:tcPr>
          <w:p w:rsidR="00E162D2" w:rsidRPr="00D221B1" w:rsidRDefault="00E162D2" w:rsidP="00CD0687">
            <w:r w:rsidRPr="00D221B1">
              <w:lastRenderedPageBreak/>
              <w:t xml:space="preserve">ОК 02. Использовать современные </w:t>
            </w:r>
            <w:r w:rsidRPr="00D221B1">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E162D2" w:rsidRPr="00D221B1" w:rsidRDefault="00E162D2" w:rsidP="00CD0687">
            <w:pPr>
              <w:spacing w:line="276" w:lineRule="auto"/>
              <w:jc w:val="both"/>
              <w:rPr>
                <w:b/>
                <w:bCs/>
              </w:rPr>
            </w:pPr>
            <w:r w:rsidRPr="00D221B1">
              <w:rPr>
                <w:b/>
                <w:bCs/>
              </w:rPr>
              <w:lastRenderedPageBreak/>
              <w:t>В области ценности научного познания:</w:t>
            </w:r>
          </w:p>
          <w:p w:rsidR="00E162D2" w:rsidRPr="00D221B1" w:rsidRDefault="00E162D2" w:rsidP="00CD0687">
            <w:pPr>
              <w:spacing w:line="276" w:lineRule="auto"/>
              <w:jc w:val="both"/>
            </w:pPr>
            <w:r w:rsidRPr="00D221B1">
              <w:t xml:space="preserve">- сформированность мировоззрения, соответствующего </w:t>
            </w:r>
            <w:r w:rsidRPr="00D221B1">
              <w:lastRenderedPageBreak/>
              <w:t xml:space="preserve">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E162D2" w:rsidRPr="00D221B1" w:rsidRDefault="00E162D2" w:rsidP="00CD0687">
            <w:pPr>
              <w:spacing w:line="276" w:lineRule="auto"/>
              <w:jc w:val="both"/>
            </w:pPr>
            <w:r w:rsidRPr="00D221B1">
              <w:t xml:space="preserve">- совершенствование языковой и читательской культуры как средства взаимодействия между людьми и познания мира; </w:t>
            </w:r>
          </w:p>
          <w:p w:rsidR="00E162D2" w:rsidRPr="00D221B1" w:rsidRDefault="00E162D2" w:rsidP="00CD0687">
            <w:pPr>
              <w:spacing w:line="276" w:lineRule="auto"/>
              <w:jc w:val="both"/>
            </w:pPr>
            <w:r w:rsidRPr="00D221B1">
              <w:t>- осознание ценности научной деятельности, готовность осуществлять проектную и исследовательскую деятельность индивидуально и в группе;</w:t>
            </w:r>
          </w:p>
          <w:p w:rsidR="00E162D2" w:rsidRPr="00D221B1" w:rsidRDefault="00E162D2" w:rsidP="00CD0687">
            <w:pPr>
              <w:spacing w:line="276" w:lineRule="auto"/>
              <w:jc w:val="both"/>
            </w:pPr>
            <w:r w:rsidRPr="00D221B1">
              <w:t>Овладение универсальными учебными познавательными действиями:</w:t>
            </w:r>
          </w:p>
          <w:p w:rsidR="00E162D2" w:rsidRPr="00D221B1" w:rsidRDefault="00E162D2" w:rsidP="00CD0687">
            <w:pPr>
              <w:spacing w:line="276" w:lineRule="auto"/>
              <w:jc w:val="both"/>
              <w:rPr>
                <w:b/>
                <w:bCs/>
              </w:rPr>
            </w:pPr>
            <w:r w:rsidRPr="00D221B1">
              <w:rPr>
                <w:b/>
                <w:bCs/>
              </w:rPr>
              <w:t>в) работа с информацией:</w:t>
            </w:r>
          </w:p>
          <w:p w:rsidR="00E162D2" w:rsidRPr="00D221B1" w:rsidRDefault="00E162D2" w:rsidP="00CD0687">
            <w:pPr>
              <w:spacing w:line="276" w:lineRule="auto"/>
              <w:jc w:val="both"/>
            </w:pPr>
            <w:r w:rsidRPr="00D221B1">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162D2" w:rsidRPr="00D221B1" w:rsidRDefault="00E162D2" w:rsidP="00CD0687">
            <w:pPr>
              <w:spacing w:line="276" w:lineRule="auto"/>
              <w:jc w:val="both"/>
            </w:pPr>
            <w:r w:rsidRPr="00D221B1">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162D2" w:rsidRPr="00D221B1" w:rsidRDefault="00E162D2" w:rsidP="00CD0687">
            <w:pPr>
              <w:spacing w:line="276" w:lineRule="auto"/>
              <w:jc w:val="both"/>
            </w:pPr>
            <w:r w:rsidRPr="00D221B1">
              <w:t xml:space="preserve">- оценивать достоверность, легитимность информации, ее соответствие правовым и морально-этическим нормам; </w:t>
            </w:r>
          </w:p>
          <w:p w:rsidR="00E162D2" w:rsidRPr="00D221B1" w:rsidRDefault="00E162D2" w:rsidP="00CD0687">
            <w:pPr>
              <w:spacing w:line="276" w:lineRule="auto"/>
              <w:jc w:val="both"/>
            </w:pPr>
            <w:r w:rsidRPr="00D221B1">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162D2" w:rsidRPr="00D221B1" w:rsidRDefault="00E162D2" w:rsidP="00CD0687">
            <w:pPr>
              <w:jc w:val="both"/>
            </w:pPr>
            <w:r w:rsidRPr="00D221B1">
              <w:t>- владеть навыками распознавания и защиты информации, информационной безопасности личности</w:t>
            </w:r>
          </w:p>
        </w:tc>
        <w:tc>
          <w:tcPr>
            <w:tcW w:w="6270" w:type="dxa"/>
          </w:tcPr>
          <w:p w:rsidR="00E162D2" w:rsidRPr="00D221B1" w:rsidRDefault="00E162D2" w:rsidP="00CD0687">
            <w:pPr>
              <w:shd w:val="clear" w:color="auto" w:fill="FFFFFF"/>
              <w:spacing w:line="276" w:lineRule="auto"/>
              <w:jc w:val="both"/>
              <w:rPr>
                <w:color w:val="22272F"/>
              </w:rPr>
            </w:pPr>
            <w:r w:rsidRPr="00D221B1">
              <w:rPr>
                <w:color w:val="22272F"/>
              </w:rPr>
              <w:lastRenderedPageBreak/>
              <w:t xml:space="preserve">сформированность умений критически оценивать информацию биологического содержания, включающую </w:t>
            </w:r>
            <w:r w:rsidRPr="00D221B1">
              <w:rPr>
                <w:color w:val="22272F"/>
              </w:rPr>
              <w:lastRenderedPageBreak/>
              <w:t>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E162D2" w:rsidRPr="00D221B1" w:rsidRDefault="00E162D2" w:rsidP="00CD0687">
            <w:pPr>
              <w:shd w:val="clear" w:color="auto" w:fill="FFFFFF"/>
              <w:spacing w:line="276" w:lineRule="auto"/>
              <w:jc w:val="both"/>
              <w:rPr>
                <w:color w:val="22272F"/>
              </w:rPr>
            </w:pPr>
            <w:r w:rsidRPr="00D221B1">
              <w:rPr>
                <w:color w:val="22272F"/>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E162D2" w:rsidRPr="00D221B1" w:rsidTr="00CD0687">
        <w:trPr>
          <w:trHeight w:val="674"/>
        </w:trPr>
        <w:tc>
          <w:tcPr>
            <w:tcW w:w="2295" w:type="dxa"/>
          </w:tcPr>
          <w:p w:rsidR="00E162D2" w:rsidRPr="00D221B1" w:rsidRDefault="00E162D2" w:rsidP="00CD0687">
            <w:pPr>
              <w:jc w:val="both"/>
            </w:pPr>
            <w:r w:rsidRPr="00D221B1">
              <w:lastRenderedPageBreak/>
              <w:t>ОК 04. Эффективно взаимодействовать и работать в коллективе и команде</w:t>
            </w:r>
          </w:p>
        </w:tc>
        <w:tc>
          <w:tcPr>
            <w:tcW w:w="6285" w:type="dxa"/>
          </w:tcPr>
          <w:p w:rsidR="00E162D2" w:rsidRPr="00D221B1" w:rsidRDefault="00E162D2" w:rsidP="00CD0687">
            <w:pPr>
              <w:spacing w:line="276" w:lineRule="auto"/>
              <w:jc w:val="both"/>
              <w:rPr>
                <w:color w:val="000000"/>
                <w:shd w:val="clear" w:color="auto" w:fill="FFFFFF"/>
                <w:lang w:eastAsia="en-US"/>
              </w:rPr>
            </w:pPr>
            <w:r w:rsidRPr="00D221B1">
              <w:rPr>
                <w:color w:val="000000"/>
                <w:shd w:val="clear" w:color="auto" w:fill="FFFFFF"/>
                <w:lang w:eastAsia="en-US"/>
              </w:rPr>
              <w:t>- готовность к саморазвитию, самостоятельности и самоопределению;</w:t>
            </w:r>
          </w:p>
          <w:p w:rsidR="00E162D2" w:rsidRPr="00D221B1" w:rsidRDefault="00E162D2" w:rsidP="00CD0687">
            <w:pPr>
              <w:spacing w:line="276" w:lineRule="auto"/>
              <w:jc w:val="both"/>
              <w:textAlignment w:val="baseline"/>
              <w:rPr>
                <w:color w:val="000000"/>
              </w:rPr>
            </w:pPr>
            <w:r w:rsidRPr="00D221B1">
              <w:rPr>
                <w:color w:val="000000"/>
              </w:rPr>
              <w:t>-овладение навыками учебно-исследовательской, проектной и социальной деятельности;</w:t>
            </w:r>
          </w:p>
          <w:p w:rsidR="00E162D2" w:rsidRPr="00D221B1" w:rsidRDefault="00E162D2" w:rsidP="00CD0687">
            <w:pPr>
              <w:spacing w:line="276" w:lineRule="auto"/>
              <w:jc w:val="both"/>
              <w:textAlignment w:val="baseline"/>
              <w:rPr>
                <w:b/>
                <w:bCs/>
                <w:color w:val="000000"/>
              </w:rPr>
            </w:pPr>
            <w:r w:rsidRPr="00D221B1">
              <w:rPr>
                <w:b/>
                <w:bCs/>
                <w:color w:val="000000"/>
              </w:rPr>
              <w:t>Овладение универсальными коммуникативными действиями:</w:t>
            </w:r>
          </w:p>
          <w:p w:rsidR="00E162D2" w:rsidRPr="00D221B1" w:rsidRDefault="00E162D2" w:rsidP="00CD0687">
            <w:pPr>
              <w:spacing w:line="276" w:lineRule="auto"/>
              <w:jc w:val="both"/>
              <w:textAlignment w:val="baseline"/>
              <w:rPr>
                <w:color w:val="000000"/>
              </w:rPr>
            </w:pPr>
            <w:r w:rsidRPr="00D221B1">
              <w:rPr>
                <w:color w:val="808080"/>
              </w:rPr>
              <w:t>б)</w:t>
            </w:r>
            <w:r w:rsidRPr="00D221B1">
              <w:rPr>
                <w:color w:val="000000"/>
              </w:rPr>
              <w:t> </w:t>
            </w:r>
            <w:r w:rsidRPr="00D221B1">
              <w:rPr>
                <w:b/>
                <w:bCs/>
                <w:color w:val="000000"/>
              </w:rPr>
              <w:t>совместная деятельность</w:t>
            </w:r>
            <w:r w:rsidRPr="00D221B1">
              <w:rPr>
                <w:color w:val="000000"/>
              </w:rPr>
              <w:t>:</w:t>
            </w:r>
          </w:p>
          <w:p w:rsidR="00E162D2" w:rsidRPr="00D221B1" w:rsidRDefault="00E162D2" w:rsidP="00CD0687">
            <w:pPr>
              <w:spacing w:line="276" w:lineRule="auto"/>
              <w:jc w:val="both"/>
              <w:textAlignment w:val="baseline"/>
              <w:rPr>
                <w:color w:val="000000"/>
              </w:rPr>
            </w:pPr>
            <w:r w:rsidRPr="00D221B1">
              <w:rPr>
                <w:color w:val="000000"/>
              </w:rPr>
              <w:t>- понимать и использовать преимущества командной и индивидуальной работы;</w:t>
            </w:r>
          </w:p>
          <w:p w:rsidR="00E162D2" w:rsidRPr="00D221B1" w:rsidRDefault="00E162D2" w:rsidP="00CD0687">
            <w:pPr>
              <w:spacing w:line="276" w:lineRule="auto"/>
              <w:jc w:val="both"/>
              <w:textAlignment w:val="baseline"/>
              <w:rPr>
                <w:color w:val="000000"/>
              </w:rPr>
            </w:pPr>
            <w:r w:rsidRPr="00D221B1">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162D2" w:rsidRPr="00D221B1" w:rsidRDefault="00E162D2" w:rsidP="00CD0687">
            <w:pPr>
              <w:spacing w:line="276" w:lineRule="auto"/>
              <w:jc w:val="both"/>
              <w:textAlignment w:val="baseline"/>
              <w:rPr>
                <w:color w:val="000000"/>
              </w:rPr>
            </w:pPr>
            <w:r w:rsidRPr="00D221B1">
              <w:rPr>
                <w:color w:val="000000"/>
              </w:rPr>
              <w:t>- координировать и выполнять работу в условиях реального, виртуального и комбинированного взаимодействия;</w:t>
            </w:r>
          </w:p>
          <w:p w:rsidR="00E162D2" w:rsidRPr="00D221B1" w:rsidRDefault="00E162D2" w:rsidP="00CD0687">
            <w:pPr>
              <w:spacing w:line="276" w:lineRule="auto"/>
              <w:jc w:val="both"/>
              <w:rPr>
                <w:color w:val="000000"/>
              </w:rPr>
            </w:pPr>
            <w:r w:rsidRPr="00D221B1">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E162D2" w:rsidRPr="00D221B1" w:rsidRDefault="00E162D2" w:rsidP="00CD0687">
            <w:pPr>
              <w:spacing w:line="276" w:lineRule="auto"/>
              <w:jc w:val="both"/>
              <w:textAlignment w:val="baseline"/>
              <w:rPr>
                <w:b/>
                <w:bCs/>
                <w:color w:val="000000"/>
              </w:rPr>
            </w:pPr>
            <w:r w:rsidRPr="00D221B1">
              <w:rPr>
                <w:b/>
                <w:bCs/>
                <w:color w:val="000000"/>
              </w:rPr>
              <w:t>Овладение универсальными регулятивными действиями:</w:t>
            </w:r>
          </w:p>
          <w:p w:rsidR="00E162D2" w:rsidRPr="00D221B1" w:rsidRDefault="00E162D2" w:rsidP="00CD0687">
            <w:pPr>
              <w:spacing w:line="276" w:lineRule="auto"/>
              <w:jc w:val="both"/>
              <w:textAlignment w:val="baseline"/>
              <w:rPr>
                <w:b/>
                <w:bCs/>
                <w:color w:val="000000"/>
              </w:rPr>
            </w:pPr>
            <w:r w:rsidRPr="00D221B1">
              <w:rPr>
                <w:color w:val="808080"/>
              </w:rPr>
              <w:t>г</w:t>
            </w:r>
            <w:r w:rsidRPr="00D221B1">
              <w:rPr>
                <w:b/>
                <w:bCs/>
                <w:color w:val="808080"/>
              </w:rPr>
              <w:t>)</w:t>
            </w:r>
            <w:r w:rsidRPr="00D221B1">
              <w:rPr>
                <w:b/>
                <w:bCs/>
                <w:color w:val="000000"/>
              </w:rPr>
              <w:t> принятие себя и других людей:</w:t>
            </w:r>
          </w:p>
          <w:p w:rsidR="00E162D2" w:rsidRPr="00D221B1" w:rsidRDefault="00E162D2" w:rsidP="00CD0687">
            <w:pPr>
              <w:spacing w:line="276" w:lineRule="auto"/>
              <w:jc w:val="both"/>
              <w:textAlignment w:val="baseline"/>
              <w:rPr>
                <w:color w:val="000000"/>
              </w:rPr>
            </w:pPr>
            <w:r w:rsidRPr="00D221B1">
              <w:rPr>
                <w:color w:val="000000"/>
              </w:rPr>
              <w:t>- принимать мотивы и аргументы других людей при анализе результатов деятельности;</w:t>
            </w:r>
          </w:p>
          <w:p w:rsidR="00E162D2" w:rsidRPr="00D221B1" w:rsidRDefault="00E162D2" w:rsidP="00CD0687">
            <w:pPr>
              <w:spacing w:line="276" w:lineRule="auto"/>
              <w:jc w:val="both"/>
              <w:textAlignment w:val="baseline"/>
              <w:rPr>
                <w:color w:val="000000"/>
              </w:rPr>
            </w:pPr>
            <w:r w:rsidRPr="00D221B1">
              <w:rPr>
                <w:color w:val="000000"/>
              </w:rPr>
              <w:t>- признавать свое право и право других людей на ошибки;</w:t>
            </w:r>
          </w:p>
          <w:p w:rsidR="00E162D2" w:rsidRPr="00D221B1" w:rsidRDefault="00E162D2" w:rsidP="00CD0687">
            <w:pPr>
              <w:jc w:val="both"/>
            </w:pPr>
            <w:r w:rsidRPr="00D221B1">
              <w:rPr>
                <w:color w:val="000000"/>
              </w:rPr>
              <w:t>- развивать способность понимать мир с позиции другого человека</w:t>
            </w:r>
          </w:p>
        </w:tc>
        <w:tc>
          <w:tcPr>
            <w:tcW w:w="6270" w:type="dxa"/>
          </w:tcPr>
          <w:p w:rsidR="00E162D2" w:rsidRPr="00D221B1" w:rsidRDefault="00E162D2" w:rsidP="00CD0687">
            <w:pPr>
              <w:shd w:val="clear" w:color="auto" w:fill="FFFFFF"/>
              <w:spacing w:before="220" w:after="220"/>
              <w:jc w:val="both"/>
            </w:pPr>
            <w:r w:rsidRPr="00D221B1">
              <w:rPr>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E162D2" w:rsidRPr="00D221B1" w:rsidTr="00CD0687">
        <w:trPr>
          <w:trHeight w:val="674"/>
        </w:trPr>
        <w:tc>
          <w:tcPr>
            <w:tcW w:w="2295" w:type="dxa"/>
          </w:tcPr>
          <w:p w:rsidR="00E162D2" w:rsidRPr="00D221B1" w:rsidRDefault="00E162D2" w:rsidP="00CD0687">
            <w:r w:rsidRPr="00D221B1">
              <w:t xml:space="preserve">ОК 07. Содействовать сохранению </w:t>
            </w:r>
            <w:r w:rsidRPr="00D221B1">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162D2" w:rsidRPr="00D221B1" w:rsidRDefault="00E162D2" w:rsidP="00CD0687"/>
          <w:p w:rsidR="00E162D2" w:rsidRPr="00D221B1" w:rsidRDefault="00E162D2" w:rsidP="00CD0687"/>
          <w:p w:rsidR="00E162D2" w:rsidRPr="00D221B1" w:rsidRDefault="00E162D2" w:rsidP="00CD0687"/>
          <w:p w:rsidR="00E162D2" w:rsidRPr="00D221B1" w:rsidRDefault="00E162D2" w:rsidP="00CD0687"/>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Pr="00D221B1" w:rsidRDefault="00E162D2" w:rsidP="00CD0687">
            <w:pPr>
              <w:shd w:val="clear" w:color="auto" w:fill="FFFFFF"/>
              <w:rPr>
                <w:color w:val="1A1A1A"/>
              </w:rPr>
            </w:pPr>
            <w:r>
              <w:rPr>
                <w:color w:val="1A1A1A"/>
              </w:rPr>
              <w:t>ПК</w:t>
            </w:r>
            <w:r w:rsidRPr="00D221B1">
              <w:rPr>
                <w:color w:val="1A1A1A"/>
              </w:rPr>
              <w:t>2.3.</w:t>
            </w:r>
          </w:p>
          <w:p w:rsidR="00E162D2" w:rsidRPr="00D221B1" w:rsidRDefault="00E162D2" w:rsidP="00CD0687">
            <w:pPr>
              <w:shd w:val="clear" w:color="auto" w:fill="FFFFFF"/>
              <w:rPr>
                <w:color w:val="1A1A1A"/>
              </w:rPr>
            </w:pPr>
            <w:r w:rsidRPr="00D221B1">
              <w:rPr>
                <w:color w:val="1A1A1A"/>
              </w:rPr>
              <w:t>Осуществлять</w:t>
            </w:r>
          </w:p>
          <w:p w:rsidR="00E162D2" w:rsidRPr="00D221B1" w:rsidRDefault="00E162D2" w:rsidP="00CD0687">
            <w:pPr>
              <w:shd w:val="clear" w:color="auto" w:fill="FFFFFF"/>
              <w:rPr>
                <w:color w:val="1A1A1A"/>
              </w:rPr>
            </w:pPr>
            <w:r w:rsidRPr="00D221B1">
              <w:rPr>
                <w:color w:val="1A1A1A"/>
              </w:rPr>
              <w:t>контроль</w:t>
            </w:r>
          </w:p>
          <w:p w:rsidR="00E162D2" w:rsidRPr="00D221B1" w:rsidRDefault="00E162D2" w:rsidP="00CD0687">
            <w:pPr>
              <w:shd w:val="clear" w:color="auto" w:fill="FFFFFF"/>
              <w:rPr>
                <w:color w:val="1A1A1A"/>
              </w:rPr>
            </w:pPr>
            <w:r w:rsidRPr="00D221B1">
              <w:rPr>
                <w:color w:val="1A1A1A"/>
              </w:rPr>
              <w:t>технического</w:t>
            </w:r>
          </w:p>
          <w:p w:rsidR="00E162D2" w:rsidRPr="00D221B1" w:rsidRDefault="00E162D2" w:rsidP="00CD0687">
            <w:pPr>
              <w:shd w:val="clear" w:color="auto" w:fill="FFFFFF"/>
              <w:rPr>
                <w:color w:val="1A1A1A"/>
              </w:rPr>
            </w:pPr>
            <w:r w:rsidRPr="00D221B1">
              <w:rPr>
                <w:color w:val="1A1A1A"/>
              </w:rPr>
              <w:t>состояния Виды, назначения, устройства, принципов</w:t>
            </w:r>
          </w:p>
          <w:p w:rsidR="00E162D2" w:rsidRPr="00D221B1" w:rsidRDefault="00E162D2" w:rsidP="00CD0687">
            <w:pPr>
              <w:shd w:val="clear" w:color="auto" w:fill="FFFFFF"/>
              <w:rPr>
                <w:color w:val="1A1A1A"/>
              </w:rPr>
            </w:pPr>
            <w:r w:rsidRPr="00D221B1">
              <w:rPr>
                <w:color w:val="1A1A1A"/>
              </w:rPr>
              <w:t xml:space="preserve">работы приборов учета и </w:t>
            </w:r>
            <w:r w:rsidRPr="00D221B1">
              <w:rPr>
                <w:color w:val="1A1A1A"/>
              </w:rPr>
              <w:lastRenderedPageBreak/>
              <w:t>регулирования</w:t>
            </w:r>
          </w:p>
          <w:p w:rsidR="00E162D2" w:rsidRPr="00D221B1" w:rsidRDefault="00E162D2" w:rsidP="00CD0687">
            <w:pPr>
              <w:shd w:val="clear" w:color="auto" w:fill="FFFFFF"/>
              <w:rPr>
                <w:color w:val="1A1A1A"/>
              </w:rPr>
            </w:pPr>
            <w:r w:rsidRPr="00D221B1">
              <w:rPr>
                <w:color w:val="1A1A1A"/>
              </w:rPr>
              <w:t>потребления энергоресурсов, КИП.</w:t>
            </w:r>
          </w:p>
          <w:p w:rsidR="00E162D2" w:rsidRPr="00D221B1" w:rsidRDefault="00E162D2" w:rsidP="00CD0687">
            <w:pPr>
              <w:shd w:val="clear" w:color="auto" w:fill="FFFFFF"/>
              <w:rPr>
                <w:color w:val="1A1A1A"/>
              </w:rPr>
            </w:pPr>
            <w:r w:rsidRPr="00D221B1">
              <w:rPr>
                <w:color w:val="1A1A1A"/>
              </w:rPr>
              <w:t>Технологий и техники обслуживания систем</w:t>
            </w:r>
          </w:p>
          <w:p w:rsidR="00E162D2" w:rsidRPr="00D221B1" w:rsidRDefault="00E162D2" w:rsidP="00CD0687">
            <w:pPr>
              <w:shd w:val="clear" w:color="auto" w:fill="FFFFFF"/>
              <w:rPr>
                <w:color w:val="1A1A1A"/>
              </w:rPr>
            </w:pPr>
            <w:r w:rsidRPr="00D221B1">
              <w:rPr>
                <w:color w:val="1A1A1A"/>
              </w:rPr>
              <w:t>учета</w:t>
            </w:r>
          </w:p>
          <w:p w:rsidR="00E162D2" w:rsidRPr="00D221B1" w:rsidRDefault="00E162D2" w:rsidP="00CD0687">
            <w:pPr>
              <w:shd w:val="clear" w:color="auto" w:fill="FFFFFF"/>
              <w:rPr>
                <w:color w:val="1A1A1A"/>
              </w:rPr>
            </w:pPr>
            <w:r w:rsidRPr="00D221B1">
              <w:rPr>
                <w:color w:val="1A1A1A"/>
              </w:rPr>
              <w:t>и</w:t>
            </w:r>
          </w:p>
          <w:p w:rsidR="00E162D2" w:rsidRPr="00D221B1" w:rsidRDefault="00E162D2" w:rsidP="00CD0687">
            <w:pPr>
              <w:shd w:val="clear" w:color="auto" w:fill="FFFFFF"/>
              <w:rPr>
                <w:color w:val="1A1A1A"/>
              </w:rPr>
            </w:pPr>
            <w:r w:rsidRPr="00D221B1">
              <w:rPr>
                <w:color w:val="1A1A1A"/>
              </w:rPr>
              <w:t>регулирования</w:t>
            </w:r>
          </w:p>
          <w:p w:rsidR="00E162D2" w:rsidRPr="00D221B1" w:rsidRDefault="00E162D2" w:rsidP="00CD0687">
            <w:pPr>
              <w:shd w:val="clear" w:color="auto" w:fill="FFFFFF"/>
              <w:rPr>
                <w:color w:val="1A1A1A"/>
              </w:rPr>
            </w:pPr>
            <w:r w:rsidRPr="00D221B1">
              <w:rPr>
                <w:color w:val="1A1A1A"/>
              </w:rPr>
              <w:t>Принципов автоматического регулирования</w:t>
            </w:r>
          </w:p>
          <w:p w:rsidR="00E162D2" w:rsidRPr="00D221B1" w:rsidRDefault="00E162D2" w:rsidP="00CD0687">
            <w:pPr>
              <w:shd w:val="clear" w:color="auto" w:fill="FFFFFF"/>
              <w:rPr>
                <w:color w:val="1A1A1A"/>
              </w:rPr>
            </w:pPr>
            <w:r w:rsidRPr="00D221B1">
              <w:rPr>
                <w:color w:val="1A1A1A"/>
              </w:rPr>
              <w:t>потребления энергоресурсов.</w:t>
            </w:r>
          </w:p>
          <w:p w:rsidR="00E162D2" w:rsidRPr="00D221B1" w:rsidRDefault="00E162D2" w:rsidP="00CD0687">
            <w:pPr>
              <w:shd w:val="clear" w:color="auto" w:fill="FFFFFF"/>
              <w:rPr>
                <w:color w:val="1A1A1A"/>
              </w:rPr>
            </w:pPr>
          </w:p>
          <w:p w:rsidR="00E162D2" w:rsidRPr="00D221B1" w:rsidRDefault="00E162D2" w:rsidP="00CD0687">
            <w:pPr>
              <w:shd w:val="clear" w:color="auto" w:fill="FFFFFF"/>
              <w:rPr>
                <w:color w:val="1A1A1A"/>
              </w:rPr>
            </w:pPr>
            <w:r w:rsidRPr="00D221B1">
              <w:rPr>
                <w:color w:val="1A1A1A"/>
              </w:rPr>
              <w:t>многоквартирного</w:t>
            </w:r>
          </w:p>
          <w:p w:rsidR="00E162D2" w:rsidRPr="00D221B1" w:rsidRDefault="00E162D2" w:rsidP="00CD0687">
            <w:pPr>
              <w:shd w:val="clear" w:color="auto" w:fill="FFFFFF"/>
              <w:rPr>
                <w:color w:val="1A1A1A"/>
              </w:rPr>
            </w:pPr>
            <w:r w:rsidRPr="00D221B1">
              <w:rPr>
                <w:color w:val="1A1A1A"/>
              </w:rPr>
              <w:t>дома и качества потребления</w:t>
            </w:r>
          </w:p>
          <w:p w:rsidR="00E162D2" w:rsidRPr="00D221B1" w:rsidRDefault="00E162D2" w:rsidP="00CD0687">
            <w:pPr>
              <w:shd w:val="clear" w:color="auto" w:fill="FFFFFF"/>
              <w:rPr>
                <w:color w:val="1A1A1A"/>
              </w:rPr>
            </w:pPr>
            <w:r w:rsidRPr="00D221B1">
              <w:rPr>
                <w:color w:val="1A1A1A"/>
              </w:rPr>
              <w:t>энергоресурсов.</w:t>
            </w:r>
          </w:p>
          <w:p w:rsidR="00E162D2" w:rsidRPr="00D221B1" w:rsidRDefault="00E162D2" w:rsidP="00CD0687">
            <w:pPr>
              <w:shd w:val="clear" w:color="auto" w:fill="FFFFFF"/>
              <w:rPr>
                <w:color w:val="1A1A1A"/>
              </w:rPr>
            </w:pPr>
          </w:p>
          <w:p w:rsidR="00E162D2" w:rsidRPr="00D221B1" w:rsidRDefault="00E162D2" w:rsidP="00CD0687">
            <w:pPr>
              <w:shd w:val="clear" w:color="auto" w:fill="FFFFFF"/>
              <w:rPr>
                <w:color w:val="1A1A1A"/>
              </w:rPr>
            </w:pPr>
            <w:r w:rsidRPr="00D221B1">
              <w:rPr>
                <w:color w:val="1A1A1A"/>
              </w:rPr>
              <w:t>предоставления</w:t>
            </w:r>
          </w:p>
          <w:p w:rsidR="00E162D2" w:rsidRPr="00D221B1" w:rsidRDefault="00E162D2" w:rsidP="00CD0687">
            <w:pPr>
              <w:shd w:val="clear" w:color="auto" w:fill="FFFFFF"/>
              <w:rPr>
                <w:color w:val="1A1A1A"/>
              </w:rPr>
            </w:pPr>
            <w:r w:rsidRPr="00D221B1">
              <w:rPr>
                <w:color w:val="1A1A1A"/>
              </w:rPr>
              <w:t>коммунальных</w:t>
            </w:r>
          </w:p>
          <w:p w:rsidR="00E162D2" w:rsidRPr="00D221B1" w:rsidRDefault="00E162D2" w:rsidP="00CD0687">
            <w:pPr>
              <w:shd w:val="clear" w:color="auto" w:fill="FFFFFF"/>
              <w:rPr>
                <w:color w:val="1A1A1A"/>
              </w:rPr>
            </w:pPr>
            <w:r w:rsidRPr="00D221B1">
              <w:rPr>
                <w:color w:val="1A1A1A"/>
              </w:rPr>
              <w:t>ресурсов</w:t>
            </w:r>
          </w:p>
          <w:p w:rsidR="00E162D2" w:rsidRPr="00D221B1" w:rsidRDefault="00E162D2" w:rsidP="00CD0687">
            <w:pPr>
              <w:shd w:val="clear" w:color="auto" w:fill="FFFFFF"/>
              <w:rPr>
                <w:color w:val="1A1A1A"/>
              </w:rPr>
            </w:pPr>
          </w:p>
          <w:p w:rsidR="00E162D2" w:rsidRPr="00D221B1" w:rsidRDefault="00E162D2" w:rsidP="00CD0687">
            <w:pPr>
              <w:shd w:val="clear" w:color="auto" w:fill="FFFFFF"/>
              <w:rPr>
                <w:color w:val="1A1A1A"/>
              </w:rPr>
            </w:pPr>
            <w:r w:rsidRPr="00D221B1">
              <w:rPr>
                <w:color w:val="1A1A1A"/>
              </w:rPr>
              <w:t>ПК 2.4.</w:t>
            </w:r>
          </w:p>
          <w:p w:rsidR="00E162D2" w:rsidRPr="00D221B1" w:rsidRDefault="00E162D2" w:rsidP="00CD0687">
            <w:pPr>
              <w:shd w:val="clear" w:color="auto" w:fill="FFFFFF"/>
              <w:rPr>
                <w:color w:val="1A1A1A"/>
              </w:rPr>
            </w:pPr>
            <w:r w:rsidRPr="00D221B1">
              <w:rPr>
                <w:color w:val="1A1A1A"/>
              </w:rPr>
              <w:t>Организовывать</w:t>
            </w:r>
          </w:p>
          <w:p w:rsidR="00E162D2" w:rsidRPr="00D221B1" w:rsidRDefault="00E162D2" w:rsidP="00CD0687">
            <w:pPr>
              <w:shd w:val="clear" w:color="auto" w:fill="FFFFFF"/>
              <w:rPr>
                <w:color w:val="1A1A1A"/>
              </w:rPr>
            </w:pPr>
            <w:r w:rsidRPr="00D221B1">
              <w:rPr>
                <w:color w:val="1A1A1A"/>
              </w:rPr>
              <w:t>устранение</w:t>
            </w:r>
          </w:p>
          <w:p w:rsidR="00E162D2" w:rsidRPr="00D221B1" w:rsidRDefault="00E162D2" w:rsidP="00CD0687">
            <w:pPr>
              <w:shd w:val="clear" w:color="auto" w:fill="FFFFFF"/>
              <w:rPr>
                <w:color w:val="1A1A1A"/>
              </w:rPr>
            </w:pPr>
            <w:r w:rsidRPr="00D221B1">
              <w:rPr>
                <w:color w:val="1A1A1A"/>
              </w:rPr>
              <w:t>аварийных ситуаций</w:t>
            </w:r>
          </w:p>
          <w:p w:rsidR="00E162D2" w:rsidRPr="00D221B1" w:rsidRDefault="00E162D2" w:rsidP="00CD0687">
            <w:pPr>
              <w:shd w:val="clear" w:color="auto" w:fill="FFFFFF"/>
              <w:rPr>
                <w:color w:val="1A1A1A"/>
              </w:rPr>
            </w:pPr>
            <w:r w:rsidRPr="00D221B1">
              <w:rPr>
                <w:color w:val="1A1A1A"/>
              </w:rPr>
              <w:t>и проведение</w:t>
            </w:r>
          </w:p>
          <w:p w:rsidR="00E162D2" w:rsidRPr="00D221B1" w:rsidRDefault="00E162D2" w:rsidP="00CD0687">
            <w:pPr>
              <w:shd w:val="clear" w:color="auto" w:fill="FFFFFF"/>
              <w:rPr>
                <w:color w:val="1A1A1A"/>
              </w:rPr>
            </w:pPr>
            <w:r w:rsidRPr="00D221B1">
              <w:rPr>
                <w:color w:val="1A1A1A"/>
              </w:rPr>
              <w:t>мероприятий по</w:t>
            </w:r>
          </w:p>
          <w:p w:rsidR="00E162D2" w:rsidRPr="00D221B1" w:rsidRDefault="00E162D2" w:rsidP="00CD0687">
            <w:pPr>
              <w:shd w:val="clear" w:color="auto" w:fill="FFFFFF"/>
              <w:rPr>
                <w:color w:val="1A1A1A"/>
              </w:rPr>
            </w:pPr>
            <w:r w:rsidRPr="00D221B1">
              <w:rPr>
                <w:color w:val="1A1A1A"/>
              </w:rPr>
              <w:t>безопасности</w:t>
            </w:r>
          </w:p>
          <w:p w:rsidR="00E162D2" w:rsidRPr="00D221B1" w:rsidRDefault="00E162D2" w:rsidP="00CD0687">
            <w:pPr>
              <w:shd w:val="clear" w:color="auto" w:fill="FFFFFF"/>
              <w:rPr>
                <w:color w:val="1A1A1A"/>
              </w:rPr>
            </w:pPr>
            <w:r w:rsidRPr="00D221B1">
              <w:rPr>
                <w:color w:val="1A1A1A"/>
              </w:rPr>
              <w:t>жизнедеятельности</w:t>
            </w:r>
          </w:p>
          <w:p w:rsidR="00E162D2" w:rsidRPr="00D221B1" w:rsidRDefault="00E162D2" w:rsidP="00CD0687">
            <w:pPr>
              <w:shd w:val="clear" w:color="auto" w:fill="FFFFFF"/>
              <w:rPr>
                <w:color w:val="1A1A1A"/>
              </w:rPr>
            </w:pPr>
            <w:r w:rsidRPr="00D221B1">
              <w:rPr>
                <w:color w:val="1A1A1A"/>
              </w:rPr>
              <w:lastRenderedPageBreak/>
              <w:t>многоквартирных</w:t>
            </w:r>
          </w:p>
          <w:p w:rsidR="00E162D2" w:rsidRPr="00D221B1" w:rsidRDefault="00E162D2" w:rsidP="00CD0687">
            <w:pPr>
              <w:shd w:val="clear" w:color="auto" w:fill="FFFFFF"/>
              <w:rPr>
                <w:color w:val="1A1A1A"/>
              </w:rPr>
            </w:pPr>
            <w:r w:rsidRPr="00D221B1">
              <w:rPr>
                <w:color w:val="1A1A1A"/>
              </w:rPr>
              <w:t>домов</w:t>
            </w:r>
          </w:p>
          <w:p w:rsidR="00E162D2" w:rsidRPr="00D221B1" w:rsidRDefault="00E162D2" w:rsidP="00CD0687">
            <w:pPr>
              <w:shd w:val="clear" w:color="auto" w:fill="FFFFFF"/>
              <w:rPr>
                <w:color w:val="1A1A1A"/>
              </w:rPr>
            </w:pPr>
          </w:p>
          <w:p w:rsidR="00E162D2" w:rsidRPr="00D221B1" w:rsidRDefault="00E162D2" w:rsidP="00CD0687">
            <w:pPr>
              <w:shd w:val="clear" w:color="auto" w:fill="FFFFFF"/>
              <w:rPr>
                <w:color w:val="1A1A1A"/>
              </w:rPr>
            </w:pPr>
          </w:p>
          <w:p w:rsidR="00E162D2" w:rsidRPr="00D221B1" w:rsidRDefault="00E162D2" w:rsidP="00CD0687">
            <w:pPr>
              <w:shd w:val="clear" w:color="auto" w:fill="FFFFFF"/>
              <w:rPr>
                <w:color w:val="1A1A1A"/>
              </w:rPr>
            </w:pPr>
          </w:p>
          <w:p w:rsidR="00E162D2" w:rsidRPr="00D221B1" w:rsidRDefault="00E162D2" w:rsidP="00CD0687">
            <w:pPr>
              <w:shd w:val="clear" w:color="auto" w:fill="FFFFFF"/>
              <w:rPr>
                <w:color w:val="1A1A1A"/>
              </w:rPr>
            </w:pPr>
          </w:p>
          <w:p w:rsidR="00E162D2" w:rsidRPr="00D221B1" w:rsidRDefault="00E162D2" w:rsidP="00CD0687">
            <w:pPr>
              <w:shd w:val="clear" w:color="auto" w:fill="FFFFFF"/>
              <w:rPr>
                <w:color w:val="1A1A1A"/>
              </w:rPr>
            </w:pPr>
            <w:r w:rsidRPr="00D221B1">
              <w:rPr>
                <w:color w:val="1A1A1A"/>
              </w:rPr>
              <w:t>3.1. Планировать,</w:t>
            </w:r>
          </w:p>
          <w:p w:rsidR="00E162D2" w:rsidRPr="00D221B1" w:rsidRDefault="00E162D2" w:rsidP="00CD0687">
            <w:pPr>
              <w:shd w:val="clear" w:color="auto" w:fill="FFFFFF"/>
              <w:rPr>
                <w:color w:val="1A1A1A"/>
              </w:rPr>
            </w:pPr>
            <w:r w:rsidRPr="00D221B1">
              <w:rPr>
                <w:color w:val="1A1A1A"/>
              </w:rPr>
              <w:t>организовывать</w:t>
            </w:r>
          </w:p>
          <w:p w:rsidR="00E162D2" w:rsidRPr="00D221B1" w:rsidRDefault="00E162D2" w:rsidP="00CD0687">
            <w:pPr>
              <w:shd w:val="clear" w:color="auto" w:fill="FFFFFF"/>
              <w:rPr>
                <w:color w:val="1A1A1A"/>
              </w:rPr>
            </w:pPr>
            <w:r w:rsidRPr="00D221B1">
              <w:rPr>
                <w:color w:val="1A1A1A"/>
              </w:rPr>
              <w:t>обеспечивать</w:t>
            </w:r>
          </w:p>
          <w:p w:rsidR="00E162D2" w:rsidRPr="00D221B1" w:rsidRDefault="00E162D2" w:rsidP="00CD0687">
            <w:pPr>
              <w:shd w:val="clear" w:color="auto" w:fill="FFFFFF"/>
              <w:rPr>
                <w:color w:val="1A1A1A"/>
              </w:rPr>
            </w:pPr>
            <w:r w:rsidRPr="00D221B1">
              <w:rPr>
                <w:color w:val="1A1A1A"/>
              </w:rPr>
              <w:t>контроль проведения</w:t>
            </w:r>
          </w:p>
          <w:p w:rsidR="00E162D2" w:rsidRPr="00D221B1" w:rsidRDefault="00E162D2" w:rsidP="00CD0687">
            <w:pPr>
              <w:shd w:val="clear" w:color="auto" w:fill="FFFFFF"/>
              <w:rPr>
                <w:color w:val="1A1A1A"/>
              </w:rPr>
            </w:pPr>
            <w:r w:rsidRPr="00D221B1">
              <w:rPr>
                <w:color w:val="1A1A1A"/>
              </w:rPr>
              <w:t>работ, связанных с</w:t>
            </w:r>
          </w:p>
          <w:p w:rsidR="00E162D2" w:rsidRPr="00D221B1" w:rsidRDefault="00E162D2" w:rsidP="00CD0687">
            <w:pPr>
              <w:shd w:val="clear" w:color="auto" w:fill="FFFFFF"/>
              <w:rPr>
                <w:color w:val="1A1A1A"/>
              </w:rPr>
            </w:pPr>
            <w:r w:rsidRPr="00D221B1">
              <w:rPr>
                <w:color w:val="1A1A1A"/>
              </w:rPr>
              <w:t>соблюдением</w:t>
            </w:r>
          </w:p>
          <w:p w:rsidR="00E162D2" w:rsidRPr="00D221B1" w:rsidRDefault="00E162D2" w:rsidP="00CD0687">
            <w:pPr>
              <w:shd w:val="clear" w:color="auto" w:fill="FFFFFF"/>
              <w:rPr>
                <w:color w:val="1A1A1A"/>
              </w:rPr>
            </w:pPr>
            <w:r w:rsidRPr="00D221B1">
              <w:rPr>
                <w:color w:val="1A1A1A"/>
              </w:rPr>
              <w:t>санитарного</w:t>
            </w:r>
          </w:p>
          <w:p w:rsidR="00E162D2" w:rsidRPr="00D221B1" w:rsidRDefault="00E162D2" w:rsidP="00CD0687">
            <w:pPr>
              <w:shd w:val="clear" w:color="auto" w:fill="FFFFFF"/>
              <w:rPr>
                <w:color w:val="1A1A1A"/>
              </w:rPr>
            </w:pPr>
            <w:r w:rsidRPr="00D221B1">
              <w:rPr>
                <w:color w:val="1A1A1A"/>
              </w:rPr>
              <w:t>содержания общего</w:t>
            </w:r>
          </w:p>
          <w:p w:rsidR="00E162D2" w:rsidRPr="00D221B1" w:rsidRDefault="00E162D2" w:rsidP="00CD0687">
            <w:pPr>
              <w:shd w:val="clear" w:color="auto" w:fill="FFFFFF"/>
              <w:rPr>
                <w:color w:val="1A1A1A"/>
              </w:rPr>
            </w:pPr>
            <w:r w:rsidRPr="00D221B1">
              <w:rPr>
                <w:color w:val="1A1A1A"/>
              </w:rPr>
              <w:t>имущества</w:t>
            </w:r>
          </w:p>
          <w:p w:rsidR="00E162D2" w:rsidRPr="00D221B1" w:rsidRDefault="00E162D2" w:rsidP="00CD0687">
            <w:pPr>
              <w:shd w:val="clear" w:color="auto" w:fill="FFFFFF"/>
              <w:rPr>
                <w:color w:val="1A1A1A"/>
              </w:rPr>
            </w:pPr>
            <w:r w:rsidRPr="00D221B1">
              <w:rPr>
                <w:color w:val="1A1A1A"/>
              </w:rPr>
              <w:t>многоквартирных</w:t>
            </w:r>
          </w:p>
          <w:p w:rsidR="00E162D2" w:rsidRPr="00D221B1" w:rsidRDefault="00E162D2" w:rsidP="00CD0687">
            <w:pPr>
              <w:shd w:val="clear" w:color="auto" w:fill="FFFFFF"/>
              <w:rPr>
                <w:color w:val="1A1A1A"/>
              </w:rPr>
            </w:pPr>
            <w:r w:rsidRPr="00D221B1">
              <w:rPr>
                <w:color w:val="1A1A1A"/>
              </w:rPr>
              <w:t>домах</w:t>
            </w:r>
          </w:p>
          <w:p w:rsidR="00E162D2" w:rsidRPr="00D221B1" w:rsidRDefault="00E162D2" w:rsidP="00CD0687"/>
          <w:p w:rsidR="00E162D2" w:rsidRPr="00D221B1" w:rsidRDefault="00E162D2" w:rsidP="00CD0687"/>
          <w:p w:rsidR="00E162D2" w:rsidRPr="00D221B1" w:rsidRDefault="00E162D2" w:rsidP="00CD0687"/>
          <w:p w:rsidR="00E162D2" w:rsidRPr="00D221B1" w:rsidRDefault="00E162D2" w:rsidP="00CD0687">
            <w:pPr>
              <w:shd w:val="clear" w:color="auto" w:fill="FFFFFF"/>
              <w:rPr>
                <w:color w:val="1A1A1A"/>
              </w:rPr>
            </w:pPr>
            <w:r w:rsidRPr="00D221B1">
              <w:rPr>
                <w:color w:val="1A1A1A"/>
              </w:rPr>
              <w:t>ПК 3.2. Планировать,</w:t>
            </w:r>
          </w:p>
          <w:p w:rsidR="00E162D2" w:rsidRPr="00D221B1" w:rsidRDefault="00E162D2" w:rsidP="00CD0687">
            <w:pPr>
              <w:shd w:val="clear" w:color="auto" w:fill="FFFFFF"/>
              <w:rPr>
                <w:color w:val="1A1A1A"/>
              </w:rPr>
            </w:pPr>
            <w:r w:rsidRPr="00D221B1">
              <w:rPr>
                <w:color w:val="1A1A1A"/>
              </w:rPr>
              <w:t>организовывать</w:t>
            </w:r>
          </w:p>
          <w:p w:rsidR="00E162D2" w:rsidRPr="00D221B1" w:rsidRDefault="00E162D2" w:rsidP="00CD0687">
            <w:pPr>
              <w:shd w:val="clear" w:color="auto" w:fill="FFFFFF"/>
              <w:rPr>
                <w:color w:val="1A1A1A"/>
              </w:rPr>
            </w:pPr>
            <w:r w:rsidRPr="00D221B1">
              <w:rPr>
                <w:color w:val="1A1A1A"/>
              </w:rPr>
              <w:t>обеспечивать</w:t>
            </w:r>
          </w:p>
          <w:p w:rsidR="00E162D2" w:rsidRPr="00D221B1" w:rsidRDefault="00E162D2" w:rsidP="00CD0687">
            <w:pPr>
              <w:shd w:val="clear" w:color="auto" w:fill="FFFFFF"/>
              <w:rPr>
                <w:color w:val="1A1A1A"/>
              </w:rPr>
            </w:pPr>
            <w:r w:rsidRPr="00D221B1">
              <w:rPr>
                <w:color w:val="1A1A1A"/>
              </w:rPr>
              <w:t>контроль проведения</w:t>
            </w:r>
          </w:p>
          <w:p w:rsidR="00E162D2" w:rsidRPr="00D221B1" w:rsidRDefault="00E162D2" w:rsidP="00CD0687">
            <w:pPr>
              <w:shd w:val="clear" w:color="auto" w:fill="FFFFFF"/>
              <w:rPr>
                <w:color w:val="1A1A1A"/>
              </w:rPr>
            </w:pPr>
            <w:r w:rsidRPr="00D221B1">
              <w:rPr>
                <w:color w:val="1A1A1A"/>
              </w:rPr>
              <w:t>работ</w:t>
            </w:r>
          </w:p>
          <w:p w:rsidR="00E162D2" w:rsidRPr="00D221B1" w:rsidRDefault="00E162D2" w:rsidP="00CD0687">
            <w:pPr>
              <w:shd w:val="clear" w:color="auto" w:fill="FFFFFF"/>
              <w:rPr>
                <w:color w:val="1A1A1A"/>
              </w:rPr>
            </w:pPr>
            <w:r w:rsidRPr="00D221B1">
              <w:rPr>
                <w:color w:val="1A1A1A"/>
              </w:rPr>
              <w:t>благоустройству</w:t>
            </w:r>
          </w:p>
          <w:p w:rsidR="00E162D2" w:rsidRPr="00D221B1" w:rsidRDefault="00E162D2" w:rsidP="00CD0687">
            <w:pPr>
              <w:shd w:val="clear" w:color="auto" w:fill="FFFFFF"/>
              <w:rPr>
                <w:color w:val="1A1A1A"/>
              </w:rPr>
            </w:pPr>
            <w:r w:rsidRPr="00D221B1">
              <w:rPr>
                <w:color w:val="1A1A1A"/>
              </w:rPr>
              <w:t>прилегающих</w:t>
            </w:r>
          </w:p>
          <w:p w:rsidR="00E162D2" w:rsidRPr="00D221B1" w:rsidRDefault="00E162D2" w:rsidP="00CD0687">
            <w:pPr>
              <w:shd w:val="clear" w:color="auto" w:fill="FFFFFF"/>
              <w:rPr>
                <w:color w:val="1A1A1A"/>
              </w:rPr>
            </w:pPr>
            <w:r w:rsidRPr="00D221B1">
              <w:rPr>
                <w:color w:val="1A1A1A"/>
              </w:rPr>
              <w:t>территорий</w:t>
            </w:r>
          </w:p>
          <w:p w:rsidR="00E162D2" w:rsidRPr="00D221B1" w:rsidRDefault="00E162D2" w:rsidP="00CD0687">
            <w:pPr>
              <w:shd w:val="clear" w:color="auto" w:fill="FFFFFF"/>
              <w:rPr>
                <w:color w:val="1A1A1A"/>
              </w:rPr>
            </w:pPr>
            <w:r w:rsidRPr="00D221B1">
              <w:rPr>
                <w:color w:val="1A1A1A"/>
              </w:rPr>
              <w:t>многоквартирных</w:t>
            </w:r>
          </w:p>
          <w:p w:rsidR="00E162D2" w:rsidRPr="00D221B1" w:rsidRDefault="00E162D2" w:rsidP="00CD0687">
            <w:pPr>
              <w:shd w:val="clear" w:color="auto" w:fill="FFFFFF"/>
              <w:rPr>
                <w:color w:val="1A1A1A"/>
              </w:rPr>
            </w:pPr>
            <w:r w:rsidRPr="00D221B1">
              <w:rPr>
                <w:color w:val="1A1A1A"/>
              </w:rPr>
              <w:t>домов</w:t>
            </w:r>
          </w:p>
          <w:p w:rsidR="00E162D2" w:rsidRPr="00D221B1" w:rsidRDefault="00E162D2" w:rsidP="00CD0687"/>
        </w:tc>
        <w:tc>
          <w:tcPr>
            <w:tcW w:w="6285" w:type="dxa"/>
          </w:tcPr>
          <w:p w:rsidR="00E162D2" w:rsidRPr="00D221B1" w:rsidRDefault="00E162D2" w:rsidP="00CD0687">
            <w:pPr>
              <w:spacing w:line="276" w:lineRule="auto"/>
              <w:rPr>
                <w:b/>
                <w:bCs/>
                <w:color w:val="000000"/>
                <w:shd w:val="clear" w:color="auto" w:fill="FFFFFF"/>
                <w:lang w:eastAsia="en-US"/>
              </w:rPr>
            </w:pPr>
            <w:r w:rsidRPr="00D221B1">
              <w:rPr>
                <w:b/>
                <w:bCs/>
                <w:color w:val="000000"/>
                <w:shd w:val="clear" w:color="auto" w:fill="FFFFFF"/>
                <w:lang w:eastAsia="en-US"/>
              </w:rPr>
              <w:lastRenderedPageBreak/>
              <w:t>В областиэкологического воспитания:</w:t>
            </w:r>
          </w:p>
          <w:p w:rsidR="00E162D2" w:rsidRPr="00D221B1" w:rsidRDefault="00E162D2" w:rsidP="00CD0687">
            <w:pPr>
              <w:spacing w:line="276" w:lineRule="auto"/>
              <w:jc w:val="both"/>
              <w:rPr>
                <w:color w:val="000000"/>
                <w:shd w:val="clear" w:color="auto" w:fill="FFFFFF"/>
                <w:lang w:eastAsia="en-US"/>
              </w:rPr>
            </w:pPr>
            <w:r w:rsidRPr="00D221B1">
              <w:rPr>
                <w:color w:val="000000"/>
                <w:shd w:val="clear" w:color="auto" w:fill="FFFFFF"/>
                <w:lang w:eastAsia="en-US"/>
              </w:rPr>
              <w:t xml:space="preserve">- сформированность экологической культуры, понимание влияния социально-экономических процессов на </w:t>
            </w:r>
            <w:r w:rsidRPr="00D221B1">
              <w:rPr>
                <w:color w:val="000000"/>
                <w:shd w:val="clear" w:color="auto" w:fill="FFFFFF"/>
                <w:lang w:eastAsia="en-US"/>
              </w:rPr>
              <w:lastRenderedPageBreak/>
              <w:t>состояние природной и социальной среды, осознание глобального характера экологических проблем;</w:t>
            </w:r>
          </w:p>
          <w:p w:rsidR="00E162D2" w:rsidRPr="00D221B1" w:rsidRDefault="00E162D2" w:rsidP="00CD0687">
            <w:pPr>
              <w:spacing w:line="276" w:lineRule="auto"/>
              <w:jc w:val="both"/>
              <w:rPr>
                <w:b/>
                <w:bCs/>
                <w:lang w:eastAsia="en-US"/>
              </w:rPr>
            </w:pPr>
            <w:r w:rsidRPr="00D221B1">
              <w:rPr>
                <w:color w:val="000000"/>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E162D2" w:rsidRPr="00D221B1" w:rsidRDefault="00E162D2" w:rsidP="00CD0687">
            <w:pPr>
              <w:spacing w:line="276" w:lineRule="auto"/>
              <w:jc w:val="both"/>
              <w:rPr>
                <w:lang w:eastAsia="en-US"/>
              </w:rPr>
            </w:pPr>
            <w:r w:rsidRPr="00D221B1">
              <w:rPr>
                <w:color w:val="000000"/>
                <w:shd w:val="clear" w:color="auto" w:fill="FFFFFF"/>
                <w:lang w:eastAsia="en-US"/>
              </w:rPr>
              <w:t>активное неприятие действий, приносящих вред окружающей среде;</w:t>
            </w:r>
          </w:p>
          <w:p w:rsidR="00E162D2" w:rsidRPr="00D221B1" w:rsidRDefault="00E162D2" w:rsidP="00CD0687">
            <w:pPr>
              <w:spacing w:line="276" w:lineRule="auto"/>
              <w:jc w:val="both"/>
              <w:rPr>
                <w:lang w:eastAsia="en-US"/>
              </w:rPr>
            </w:pPr>
            <w:r w:rsidRPr="00D221B1">
              <w:rPr>
                <w:color w:val="000000"/>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E162D2" w:rsidRPr="00D221B1" w:rsidRDefault="00E162D2" w:rsidP="00CD0687">
            <w:pPr>
              <w:spacing w:line="276" w:lineRule="auto"/>
              <w:jc w:val="both"/>
              <w:rPr>
                <w:color w:val="000000"/>
                <w:shd w:val="clear" w:color="auto" w:fill="FFFFFF"/>
                <w:lang w:eastAsia="en-US"/>
              </w:rPr>
            </w:pPr>
            <w:r w:rsidRPr="00D221B1">
              <w:rPr>
                <w:color w:val="000000"/>
                <w:shd w:val="clear" w:color="auto" w:fill="FFFFFF"/>
                <w:lang w:eastAsia="en-US"/>
              </w:rPr>
              <w:t>- расширение опыта деятельности экологической направленности;</w:t>
            </w:r>
          </w:p>
          <w:p w:rsidR="00E162D2" w:rsidRDefault="00E162D2" w:rsidP="00CD0687">
            <w:pPr>
              <w:jc w:val="both"/>
              <w:rPr>
                <w:color w:val="000000"/>
                <w:lang w:eastAsia="en-US"/>
              </w:rPr>
            </w:pPr>
            <w:r w:rsidRPr="00D221B1">
              <w:rPr>
                <w:color w:val="000000"/>
                <w:lang w:eastAsia="en-US"/>
              </w:rPr>
              <w:t>- овладение навыками учебно-исследовательской, проектной и социальной деятельности</w:t>
            </w:r>
          </w:p>
          <w:p w:rsidR="00E162D2" w:rsidRDefault="00E162D2" w:rsidP="00CD0687">
            <w:pPr>
              <w:jc w:val="both"/>
              <w:rPr>
                <w:color w:val="000000"/>
                <w:lang w:eastAsia="en-US"/>
              </w:rPr>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r>
              <w:t xml:space="preserve">сформированность экологической культуры, </w:t>
            </w:r>
          </w:p>
          <w:p w:rsidR="00E162D2" w:rsidRDefault="00E162D2" w:rsidP="00CD0687">
            <w:pPr>
              <w:jc w:val="both"/>
            </w:pPr>
            <w:r>
              <w:t xml:space="preserve">понимание влияния социально-экономических процессов на состояние природной и социальной среды, </w:t>
            </w:r>
          </w:p>
          <w:p w:rsidR="00E162D2" w:rsidRDefault="00E162D2" w:rsidP="00CD0687">
            <w:pPr>
              <w:jc w:val="both"/>
            </w:pPr>
            <w:r>
              <w:t xml:space="preserve">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w:t>
            </w:r>
          </w:p>
          <w:p w:rsidR="00E162D2" w:rsidRDefault="00E162D2" w:rsidP="00CD0687">
            <w:pPr>
              <w:jc w:val="both"/>
            </w:pPr>
            <w:r>
              <w:t xml:space="preserve">неприятие действий, приносящих вред окружающей среде; </w:t>
            </w:r>
          </w:p>
          <w:p w:rsidR="00E162D2" w:rsidRDefault="00E162D2" w:rsidP="00CD0687">
            <w:pPr>
              <w:jc w:val="both"/>
            </w:pPr>
            <w:r>
              <w:t xml:space="preserve">умение прогнозировать неблагоприятные экологические </w:t>
            </w:r>
            <w:r>
              <w:lastRenderedPageBreak/>
              <w:t xml:space="preserve">последствия предпринимаемых действий, предотвращать их; </w:t>
            </w:r>
          </w:p>
          <w:p w:rsidR="00E162D2" w:rsidRDefault="00E162D2" w:rsidP="00CD0687">
            <w:pPr>
              <w:jc w:val="both"/>
            </w:pPr>
            <w:r>
              <w:t>сформированность опыта деятельности экологической направленности;</w:t>
            </w:r>
          </w:p>
          <w:p w:rsidR="00E162D2" w:rsidRPr="00D221B1" w:rsidRDefault="00E162D2" w:rsidP="00CD0687">
            <w:pPr>
              <w:jc w:val="both"/>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Pr="00D221B1" w:rsidRDefault="00E162D2" w:rsidP="00CD0687"/>
          <w:p w:rsidR="00E162D2" w:rsidRPr="00D221B1" w:rsidRDefault="00E162D2" w:rsidP="00CD0687"/>
          <w:p w:rsidR="00E162D2" w:rsidRPr="00D221B1" w:rsidRDefault="00E162D2" w:rsidP="00CD0687"/>
          <w:p w:rsidR="00E162D2" w:rsidRPr="00D221B1" w:rsidRDefault="00E162D2" w:rsidP="00CD0687"/>
          <w:p w:rsidR="00E162D2" w:rsidRPr="00D221B1" w:rsidRDefault="00E162D2" w:rsidP="00CD0687"/>
          <w:p w:rsidR="00E162D2" w:rsidRPr="00D221B1" w:rsidRDefault="00E162D2" w:rsidP="00CD0687"/>
          <w:p w:rsidR="00E162D2" w:rsidRDefault="00E162D2" w:rsidP="00CD0687">
            <w:pPr>
              <w:shd w:val="clear" w:color="auto" w:fill="FFFFFF"/>
            </w:pPr>
          </w:p>
          <w:p w:rsidR="00E162D2" w:rsidRDefault="00E162D2" w:rsidP="00CD0687">
            <w:pPr>
              <w:shd w:val="clear" w:color="auto" w:fill="FFFFFF"/>
            </w:pPr>
          </w:p>
          <w:p w:rsidR="00E162D2" w:rsidRDefault="00E162D2" w:rsidP="00CD0687">
            <w:pPr>
              <w:shd w:val="clear" w:color="auto" w:fill="FFFFFF"/>
            </w:pPr>
          </w:p>
          <w:p w:rsidR="00E162D2" w:rsidRDefault="00E162D2" w:rsidP="00CD0687">
            <w:pPr>
              <w:shd w:val="clear" w:color="auto" w:fill="FFFFFF"/>
            </w:pPr>
          </w:p>
          <w:p w:rsidR="00E162D2" w:rsidRDefault="00E162D2" w:rsidP="00CD0687">
            <w:pPr>
              <w:shd w:val="clear" w:color="auto" w:fill="FFFFFF"/>
            </w:pPr>
          </w:p>
          <w:p w:rsidR="00E162D2" w:rsidRDefault="00E162D2" w:rsidP="00CD0687">
            <w:pPr>
              <w:shd w:val="clear" w:color="auto" w:fill="FFFFFF"/>
            </w:pPr>
          </w:p>
          <w:p w:rsidR="00E162D2" w:rsidRDefault="00E162D2" w:rsidP="00CD0687">
            <w:pPr>
              <w:shd w:val="clear" w:color="auto" w:fill="FFFFFF"/>
            </w:pPr>
          </w:p>
          <w:p w:rsidR="00E162D2" w:rsidRDefault="00E162D2" w:rsidP="00CD0687">
            <w:pPr>
              <w:shd w:val="clear" w:color="auto" w:fill="FFFFFF"/>
            </w:pPr>
          </w:p>
          <w:p w:rsidR="00E162D2" w:rsidRDefault="00E162D2" w:rsidP="00CD0687">
            <w:pPr>
              <w:shd w:val="clear" w:color="auto" w:fill="FFFFFF"/>
            </w:pPr>
          </w:p>
          <w:p w:rsidR="00E162D2" w:rsidRDefault="00E162D2" w:rsidP="00CD0687">
            <w:pPr>
              <w:shd w:val="clear" w:color="auto" w:fill="FFFFFF"/>
            </w:pPr>
          </w:p>
          <w:p w:rsidR="00E162D2" w:rsidRDefault="00E162D2" w:rsidP="00CD0687">
            <w:pPr>
              <w:shd w:val="clear" w:color="auto" w:fill="FFFFFF"/>
            </w:pPr>
          </w:p>
          <w:p w:rsidR="00E162D2" w:rsidRDefault="00E162D2" w:rsidP="00CD0687">
            <w:pPr>
              <w:jc w:val="both"/>
            </w:pPr>
            <w:r>
              <w:t xml:space="preserve">сформированность экологической культуры, </w:t>
            </w:r>
          </w:p>
          <w:p w:rsidR="00E162D2" w:rsidRDefault="00E162D2" w:rsidP="00CD0687">
            <w:pPr>
              <w:jc w:val="both"/>
            </w:pPr>
            <w:r>
              <w:t xml:space="preserve">понимание влияния социально-экономических процессов на состояние природной и социальной среды, </w:t>
            </w:r>
          </w:p>
          <w:p w:rsidR="00E162D2" w:rsidRDefault="00E162D2" w:rsidP="00CD0687">
            <w:pPr>
              <w:shd w:val="clear" w:color="auto" w:fill="FFFFFF"/>
            </w:pPr>
            <w:r>
              <w:t>осознание глобального характера экологических проблем;</w:t>
            </w:r>
          </w:p>
          <w:p w:rsidR="00E162D2" w:rsidRPr="00D221B1" w:rsidRDefault="00E162D2" w:rsidP="00CD0687"/>
          <w:p w:rsidR="00E162D2" w:rsidRDefault="00E162D2" w:rsidP="00CD0687">
            <w:pPr>
              <w:jc w:val="both"/>
            </w:pPr>
            <w:r>
              <w:t xml:space="preserve">неприятие действий, приносящих вред окружающей среде; </w:t>
            </w:r>
          </w:p>
          <w:p w:rsidR="00E162D2" w:rsidRDefault="00E162D2" w:rsidP="00CD0687">
            <w:pPr>
              <w:shd w:val="clear" w:color="auto" w:fill="FFFFFF"/>
            </w:pPr>
            <w:r>
              <w:t>уметь оценивать риски и своевременно принимать решения по их снижению;</w:t>
            </w: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shd w:val="clear" w:color="auto" w:fill="FFFFFF"/>
              <w:rPr>
                <w:color w:val="1A1A1A"/>
              </w:rPr>
            </w:pPr>
          </w:p>
          <w:p w:rsidR="00E162D2" w:rsidRDefault="00E162D2" w:rsidP="00CD0687">
            <w:pPr>
              <w:jc w:val="both"/>
            </w:pPr>
            <w:r>
              <w:t xml:space="preserve">неприятие действий, приносящих вред окружающей среде; </w:t>
            </w:r>
          </w:p>
          <w:p w:rsidR="00E162D2" w:rsidRDefault="00E162D2" w:rsidP="00CD0687">
            <w:pPr>
              <w:jc w:val="both"/>
            </w:pPr>
            <w:r>
              <w:t xml:space="preserve">умение прогнозировать неблагоприятные экологические последствия предпринимаемых действий, предотвращать их; </w:t>
            </w:r>
          </w:p>
          <w:p w:rsidR="00E162D2" w:rsidRDefault="00E162D2" w:rsidP="00CD0687">
            <w:pPr>
              <w:jc w:val="both"/>
            </w:pPr>
            <w:r>
              <w:t>сформированность опыта деятельности экологической направленности;</w:t>
            </w: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p>
          <w:p w:rsidR="00E162D2" w:rsidRDefault="00E162D2" w:rsidP="00CD0687">
            <w:pPr>
              <w:jc w:val="both"/>
            </w:pPr>
            <w:r>
              <w:t xml:space="preserve">сформированность экологической культуры, </w:t>
            </w:r>
          </w:p>
          <w:p w:rsidR="00E162D2" w:rsidRDefault="00E162D2" w:rsidP="00CD0687">
            <w:pPr>
              <w:jc w:val="both"/>
            </w:pPr>
            <w:r>
              <w:t xml:space="preserve">понимание влияния социально-экономических процессов на состояние природной и социальной среды, </w:t>
            </w:r>
          </w:p>
          <w:p w:rsidR="00E162D2" w:rsidRDefault="00E162D2" w:rsidP="00CD0687">
            <w:pPr>
              <w:jc w:val="both"/>
            </w:pPr>
            <w:r>
              <w:t xml:space="preserve">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w:t>
            </w:r>
          </w:p>
          <w:p w:rsidR="00E162D2" w:rsidRDefault="00E162D2" w:rsidP="00CD0687">
            <w:pPr>
              <w:jc w:val="both"/>
            </w:pPr>
            <w:r>
              <w:t>неприятие действий, приносящих вред окружающей среде</w:t>
            </w:r>
          </w:p>
          <w:p w:rsidR="00E162D2" w:rsidRDefault="00E162D2" w:rsidP="00CD0687">
            <w:pPr>
              <w:jc w:val="both"/>
            </w:pPr>
          </w:p>
          <w:p w:rsidR="00E162D2" w:rsidRDefault="00E162D2" w:rsidP="00CD0687">
            <w:pPr>
              <w:jc w:val="both"/>
            </w:pPr>
          </w:p>
          <w:p w:rsidR="00E162D2" w:rsidRPr="00D221B1" w:rsidRDefault="00E162D2" w:rsidP="00CD0687">
            <w:pPr>
              <w:jc w:val="both"/>
            </w:pPr>
          </w:p>
          <w:p w:rsidR="00E162D2" w:rsidRPr="00D221B1" w:rsidRDefault="00E162D2" w:rsidP="00CD0687">
            <w:pPr>
              <w:shd w:val="clear" w:color="auto" w:fill="FFFFFF"/>
              <w:rPr>
                <w:color w:val="1A1A1A"/>
              </w:rPr>
            </w:pPr>
          </w:p>
          <w:p w:rsidR="00E162D2" w:rsidRPr="00D221B1" w:rsidRDefault="00E162D2" w:rsidP="00CD0687">
            <w:pPr>
              <w:shd w:val="clear" w:color="auto" w:fill="FFFFFF"/>
            </w:pPr>
          </w:p>
        </w:tc>
        <w:tc>
          <w:tcPr>
            <w:tcW w:w="6270" w:type="dxa"/>
          </w:tcPr>
          <w:p w:rsidR="00E162D2" w:rsidRPr="00D221B1" w:rsidRDefault="00E162D2" w:rsidP="00CD0687">
            <w:pPr>
              <w:shd w:val="clear" w:color="auto" w:fill="FFFFFF"/>
              <w:spacing w:before="220" w:after="220"/>
              <w:jc w:val="both"/>
              <w:rPr>
                <w:color w:val="22272F"/>
              </w:rPr>
            </w:pPr>
            <w:r w:rsidRPr="00D221B1">
              <w:rPr>
                <w:color w:val="22272F"/>
              </w:rPr>
              <w:lastRenderedPageBreak/>
              <w:t xml:space="preserve">сформированность умения применять полученные знания для объяснения биологических процессов и явлений, для </w:t>
            </w:r>
            <w:r w:rsidRPr="00D221B1">
              <w:rPr>
                <w:color w:val="22272F"/>
              </w:rPr>
              <w:lastRenderedPageBreak/>
              <w:t>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162D2" w:rsidRPr="00D221B1" w:rsidRDefault="00E162D2" w:rsidP="00CD0687">
            <w:pPr>
              <w:shd w:val="clear" w:color="auto" w:fill="FFFFFF"/>
              <w:spacing w:before="220" w:after="220"/>
              <w:jc w:val="both"/>
              <w:rPr>
                <w:color w:val="22272F"/>
              </w:rPr>
            </w:pPr>
          </w:p>
          <w:p w:rsidR="00E162D2" w:rsidRPr="00D221B1" w:rsidRDefault="00E162D2" w:rsidP="00CD0687">
            <w:pPr>
              <w:shd w:val="clear" w:color="auto" w:fill="FFFFFF"/>
              <w:spacing w:before="220" w:after="220"/>
              <w:jc w:val="both"/>
              <w:rPr>
                <w:color w:val="22272F"/>
              </w:rPr>
            </w:pPr>
          </w:p>
          <w:p w:rsidR="00E162D2" w:rsidRPr="00D221B1" w:rsidRDefault="00E162D2" w:rsidP="00CD0687">
            <w:pPr>
              <w:shd w:val="clear" w:color="auto" w:fill="FFFFFF"/>
              <w:spacing w:before="220" w:after="220"/>
              <w:jc w:val="both"/>
              <w:rPr>
                <w:color w:val="22272F"/>
              </w:rPr>
            </w:pPr>
          </w:p>
          <w:p w:rsidR="00E162D2" w:rsidRPr="00D221B1" w:rsidRDefault="00E162D2" w:rsidP="00CD0687">
            <w:pPr>
              <w:shd w:val="clear" w:color="auto" w:fill="FFFFFF"/>
              <w:spacing w:before="220" w:after="220"/>
              <w:jc w:val="both"/>
              <w:rPr>
                <w:color w:val="22272F"/>
              </w:rPr>
            </w:pPr>
          </w:p>
          <w:p w:rsidR="00E162D2" w:rsidRPr="00D221B1"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Pr="00D221B1" w:rsidRDefault="00E162D2" w:rsidP="00CD0687">
            <w:pPr>
              <w:shd w:val="clear" w:color="auto" w:fill="FFFFFF"/>
              <w:spacing w:before="220" w:after="220"/>
              <w:jc w:val="both"/>
              <w:rPr>
                <w:color w:val="22272F"/>
              </w:rPr>
            </w:pPr>
            <w:r w:rsidRPr="00D221B1">
              <w:rPr>
                <w:color w:val="22272F"/>
              </w:rPr>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w:t>
            </w:r>
            <w:r w:rsidRPr="00D221B1">
              <w:rPr>
                <w:color w:val="22272F"/>
              </w:rPr>
              <w:lastRenderedPageBreak/>
              <w:t>биотехнологий для рационального природопользования</w:t>
            </w:r>
          </w:p>
          <w:p w:rsidR="00E162D2" w:rsidRPr="00D221B1" w:rsidRDefault="00E162D2" w:rsidP="00CD0687">
            <w:pPr>
              <w:shd w:val="clear" w:color="auto" w:fill="FFFFFF"/>
              <w:spacing w:before="220" w:after="220"/>
              <w:jc w:val="both"/>
              <w:rPr>
                <w:color w:val="22272F"/>
              </w:rPr>
            </w:pPr>
          </w:p>
          <w:p w:rsidR="00E162D2" w:rsidRPr="00D221B1" w:rsidRDefault="00E162D2" w:rsidP="00CD0687">
            <w:pPr>
              <w:shd w:val="clear" w:color="auto" w:fill="FFFFFF"/>
              <w:spacing w:before="220" w:after="220"/>
              <w:jc w:val="both"/>
              <w:rPr>
                <w:color w:val="22272F"/>
              </w:rPr>
            </w:pPr>
          </w:p>
          <w:p w:rsidR="00E162D2" w:rsidRPr="00D221B1"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Default="00E162D2" w:rsidP="00CD0687">
            <w:pPr>
              <w:shd w:val="clear" w:color="auto" w:fill="FFFFFF"/>
              <w:spacing w:before="220" w:after="220"/>
              <w:jc w:val="both"/>
              <w:rPr>
                <w:color w:val="22272F"/>
              </w:rPr>
            </w:pPr>
          </w:p>
          <w:p w:rsidR="00E162D2" w:rsidRPr="00D221B1" w:rsidRDefault="00E162D2" w:rsidP="00CD0687">
            <w:pPr>
              <w:shd w:val="clear" w:color="auto" w:fill="FFFFFF"/>
              <w:spacing w:before="220" w:after="220"/>
              <w:jc w:val="both"/>
              <w:rPr>
                <w:color w:val="22272F"/>
              </w:rPr>
            </w:pPr>
            <w:r w:rsidRPr="00D221B1">
              <w:rPr>
                <w:color w:val="22272F"/>
              </w:rPr>
              <w:t>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162D2" w:rsidRPr="00D221B1" w:rsidRDefault="00E162D2" w:rsidP="00CD0687">
            <w:pPr>
              <w:pStyle w:val="2"/>
              <w:rPr>
                <w:rFonts w:ascii="Times New Roman" w:hAnsi="Times New Roman" w:cs="Times New Roman"/>
                <w:i w:val="0"/>
                <w:sz w:val="24"/>
                <w:szCs w:val="24"/>
              </w:rPr>
            </w:pPr>
          </w:p>
          <w:p w:rsidR="00E162D2" w:rsidRPr="00D221B1" w:rsidRDefault="00E162D2" w:rsidP="00CD0687">
            <w:pPr>
              <w:shd w:val="clear" w:color="auto" w:fill="FFFFFF"/>
              <w:spacing w:line="276" w:lineRule="auto"/>
              <w:jc w:val="both"/>
              <w:rPr>
                <w:color w:val="22272F"/>
              </w:rPr>
            </w:pPr>
          </w:p>
          <w:p w:rsidR="00E162D2" w:rsidRPr="00D221B1" w:rsidRDefault="00E162D2" w:rsidP="00CD0687">
            <w:pPr>
              <w:shd w:val="clear" w:color="auto" w:fill="FFFFFF"/>
              <w:spacing w:line="276" w:lineRule="auto"/>
              <w:jc w:val="both"/>
              <w:rPr>
                <w:color w:val="22272F"/>
              </w:rPr>
            </w:pPr>
          </w:p>
          <w:p w:rsidR="00E162D2" w:rsidRPr="00D221B1" w:rsidRDefault="00E162D2" w:rsidP="00CD0687">
            <w:pPr>
              <w:shd w:val="clear" w:color="auto" w:fill="FFFFFF"/>
              <w:spacing w:line="276" w:lineRule="auto"/>
              <w:jc w:val="both"/>
              <w:rPr>
                <w:color w:val="22272F"/>
              </w:rPr>
            </w:pPr>
          </w:p>
          <w:p w:rsidR="00E162D2" w:rsidRDefault="00E162D2" w:rsidP="00CD0687">
            <w:pPr>
              <w:shd w:val="clear" w:color="auto" w:fill="FFFFFF"/>
              <w:spacing w:line="276" w:lineRule="auto"/>
              <w:jc w:val="both"/>
              <w:rPr>
                <w:color w:val="22272F"/>
              </w:rPr>
            </w:pPr>
          </w:p>
          <w:p w:rsidR="00E162D2" w:rsidRDefault="00E162D2" w:rsidP="00CD0687">
            <w:pPr>
              <w:shd w:val="clear" w:color="auto" w:fill="FFFFFF"/>
              <w:spacing w:line="276" w:lineRule="auto"/>
              <w:jc w:val="both"/>
              <w:rPr>
                <w:color w:val="22272F"/>
              </w:rPr>
            </w:pPr>
          </w:p>
          <w:p w:rsidR="00E162D2" w:rsidRDefault="00E162D2" w:rsidP="00CD0687">
            <w:pPr>
              <w:shd w:val="clear" w:color="auto" w:fill="FFFFFF"/>
              <w:spacing w:line="276" w:lineRule="auto"/>
              <w:jc w:val="both"/>
              <w:rPr>
                <w:color w:val="22272F"/>
              </w:rPr>
            </w:pPr>
            <w:r>
              <w:rPr>
                <w:color w:val="22272F"/>
              </w:rPr>
              <w:t xml:space="preserve">Сформированность </w:t>
            </w:r>
            <w:r w:rsidRPr="00D221B1">
              <w:rPr>
                <w:color w:val="22272F"/>
              </w:rPr>
              <w:t>знаний о месте и роли биологии в системе научного знания; функциональной грамотности человека для решения жизненных проблем;</w:t>
            </w:r>
          </w:p>
          <w:p w:rsidR="00E162D2" w:rsidRPr="00D221B1" w:rsidRDefault="00E162D2" w:rsidP="00CD0687">
            <w:pPr>
              <w:shd w:val="clear" w:color="auto" w:fill="FFFFFF"/>
              <w:spacing w:line="276" w:lineRule="auto"/>
              <w:jc w:val="both"/>
              <w:rPr>
                <w:color w:val="22272F"/>
              </w:rPr>
            </w:pPr>
            <w:r w:rsidRPr="00D221B1">
              <w:rPr>
                <w:color w:val="22272F"/>
              </w:rPr>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162D2" w:rsidRPr="00D221B1" w:rsidRDefault="00E162D2" w:rsidP="00CD0687">
            <w:pPr>
              <w:shd w:val="clear" w:color="auto" w:fill="FFFFFF"/>
              <w:spacing w:before="220" w:after="220"/>
              <w:jc w:val="both"/>
              <w:rPr>
                <w:color w:val="22272F"/>
              </w:rPr>
            </w:pPr>
            <w:r w:rsidRPr="00D221B1">
              <w:rPr>
                <w:color w:val="22272F"/>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162D2" w:rsidRPr="00D221B1" w:rsidRDefault="00E162D2" w:rsidP="00CD0687">
            <w:pPr>
              <w:shd w:val="clear" w:color="auto" w:fill="FFFFFF"/>
              <w:spacing w:before="220" w:after="220"/>
              <w:jc w:val="both"/>
            </w:pPr>
          </w:p>
        </w:tc>
      </w:tr>
    </w:tbl>
    <w:p w:rsidR="00E162D2" w:rsidRPr="00D221B1" w:rsidRDefault="00E162D2" w:rsidP="00E162D2">
      <w:pPr>
        <w:ind w:firstLine="709"/>
        <w:jc w:val="both"/>
      </w:pPr>
    </w:p>
    <w:p w:rsidR="00E162D2" w:rsidRPr="00D221B1" w:rsidRDefault="00E162D2" w:rsidP="00E162D2">
      <w:pPr>
        <w:jc w:val="both"/>
        <w:rPr>
          <w:rFonts w:eastAsia="OfficinaSansBookC"/>
          <w:b/>
        </w:rPr>
        <w:sectPr w:rsidR="00E162D2" w:rsidRPr="00D221B1">
          <w:pgSz w:w="16838" w:h="11906" w:orient="landscape"/>
          <w:pgMar w:top="1134" w:right="850" w:bottom="851" w:left="1275" w:header="708" w:footer="708" w:gutter="0"/>
          <w:cols w:space="720"/>
        </w:sectPr>
      </w:pPr>
    </w:p>
    <w:p w:rsidR="00E162D2" w:rsidRPr="00D221B1" w:rsidRDefault="00E162D2" w:rsidP="00E162D2">
      <w:pPr>
        <w:pStyle w:val="2"/>
        <w:rPr>
          <w:rFonts w:ascii="Times New Roman" w:hAnsi="Times New Roman" w:cs="Times New Roman"/>
          <w:i w:val="0"/>
          <w:iCs w:val="0"/>
          <w:sz w:val="24"/>
          <w:szCs w:val="24"/>
        </w:rPr>
      </w:pPr>
      <w:r w:rsidRPr="00D221B1">
        <w:rPr>
          <w:rFonts w:ascii="Times New Roman" w:hAnsi="Times New Roman" w:cs="Times New Roman"/>
          <w:i w:val="0"/>
          <w:iCs w:val="0"/>
          <w:sz w:val="24"/>
          <w:szCs w:val="24"/>
        </w:rPr>
        <w:lastRenderedPageBreak/>
        <w:t>1.4. Количество часов на освоение рабочей программы общеобразовательной дисциплины:</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221B1">
        <w:t>Суммарное количество часов по дисциплине - 72., в том числе</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D221B1">
        <w:t>объем работы обучающихся во взаимодействии с преподавателем -68 часов</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D221B1">
        <w:t>самостоятельная работа - 4  часа</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221B1">
        <w:rPr>
          <w:b/>
        </w:rPr>
        <w:t>1.5. Общие требования к организации образовательной деятельности по освоению</w:t>
      </w:r>
      <w:r w:rsidRPr="00D221B1">
        <w:t xml:space="preserve"> </w:t>
      </w:r>
      <w:r w:rsidRPr="00D221B1">
        <w:rPr>
          <w:b/>
        </w:rPr>
        <w:t>общеобразовательной дисциплины:</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E162D2" w:rsidRPr="00D221B1" w:rsidRDefault="00E162D2" w:rsidP="00E162D2">
      <w:pPr>
        <w:spacing w:line="276" w:lineRule="auto"/>
        <w:ind w:firstLine="567"/>
        <w:jc w:val="both"/>
      </w:pPr>
      <w:r w:rsidRPr="00D221B1">
        <w:t xml:space="preserve">При освоении общеобразовательной дисциплины </w:t>
      </w:r>
      <w:r>
        <w:t>«</w:t>
      </w:r>
      <w:r w:rsidRPr="00D221B1">
        <w:t>Биология</w:t>
      </w:r>
      <w:r>
        <w:t>»</w:t>
      </w:r>
      <w:r w:rsidRPr="00D221B1">
        <w:t xml:space="preserve"> предусмотрено выполнение исследовательской работы по теме </w:t>
      </w:r>
    </w:p>
    <w:p w:rsidR="00E162D2" w:rsidRPr="00D34D7A" w:rsidRDefault="00E162D2" w:rsidP="00E162D2">
      <w:pPr>
        <w:ind w:firstLine="708"/>
        <w:jc w:val="both"/>
      </w:pPr>
      <w:r w:rsidRPr="00D221B1">
        <w:t xml:space="preserve"> </w:t>
      </w:r>
      <w:r w:rsidRPr="00D34D7A">
        <w:t>При изучении новых знаний, совершенствовании знаний, на уроках закрепления знаний применяется технология обучения в сотрудничестве, проблемно – диалогическое обучение, информационно – коммуникационные технологии.</w:t>
      </w:r>
    </w:p>
    <w:p w:rsidR="00E162D2" w:rsidRPr="00D221B1" w:rsidRDefault="00E162D2" w:rsidP="00E162D2">
      <w:pPr>
        <w:spacing w:line="276" w:lineRule="auto"/>
        <w:ind w:firstLine="567"/>
        <w:jc w:val="both"/>
      </w:pPr>
      <w:r w:rsidRPr="00D221B1">
        <w:t>Реализация рабочей пр</w:t>
      </w:r>
      <w:r>
        <w:t>ограммы учебной дисциплины «Биология»</w:t>
      </w:r>
      <w:r w:rsidRPr="00D221B1">
        <w:t xml:space="preserve">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w:t>
      </w:r>
      <w:r w:rsidRPr="00D221B1">
        <w:rPr>
          <w:color w:val="FF0000"/>
        </w:rPr>
        <w:t xml:space="preserve"> </w:t>
      </w:r>
      <w:r w:rsidRPr="00D221B1">
        <w:t>для индивидуальной работы, заданий с выбором ответа,</w:t>
      </w:r>
      <w:r w:rsidRPr="00D221B1">
        <w:rPr>
          <w:color w:val="FF0000"/>
        </w:rPr>
        <w:t xml:space="preserve"> </w:t>
      </w:r>
      <w:r w:rsidRPr="00D221B1">
        <w:t>творческих заданий, карточек-информаторов, карточек с образцами решений  на уроках изложения нового материала, закрепления ранее изученного,  проверки знаний и индивидуальных консультаций</w:t>
      </w:r>
      <w:r>
        <w:t>.</w:t>
      </w:r>
      <w:r w:rsidRPr="00D221B1">
        <w:t xml:space="preserve"> Формы текущего контроля успеваемости и оценки результатов обучения также носят дифференцированный характер: разные уровни сложности задания</w:t>
      </w:r>
      <w:r w:rsidRPr="00D221B1">
        <w:rPr>
          <w:color w:val="FF0000"/>
        </w:rPr>
        <w:t>,</w:t>
      </w:r>
      <w:r w:rsidRPr="00D221B1">
        <w:t xml:space="preserve"> индивидуальные задания.</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221B1">
        <w:t xml:space="preserve">Программа дисциплины </w:t>
      </w:r>
      <w:r>
        <w:t xml:space="preserve">«Биология» </w:t>
      </w:r>
      <w:r w:rsidRPr="00D221B1">
        <w:t>может быть реализована частично с применением дистанционных образовательных технологий.</w:t>
      </w:r>
    </w:p>
    <w:p w:rsidR="00E162D2" w:rsidRPr="00D221B1" w:rsidRDefault="00E162D2" w:rsidP="00E162D2">
      <w:pPr>
        <w:tabs>
          <w:tab w:val="left" w:pos="708"/>
          <w:tab w:val="left" w:pos="1416"/>
        </w:tabs>
        <w:jc w:val="both"/>
      </w:pPr>
      <w:r w:rsidRPr="00D221B1">
        <w:tab/>
      </w:r>
      <w:r w:rsidRPr="00D221B1">
        <w:tab/>
      </w:r>
    </w:p>
    <w:p w:rsidR="00E162D2" w:rsidRPr="00D221B1" w:rsidRDefault="00E162D2" w:rsidP="00E162D2">
      <w:pPr>
        <w:pStyle w:val="10"/>
        <w:jc w:val="center"/>
        <w:rPr>
          <w:b/>
          <w:bCs/>
        </w:rPr>
      </w:pPr>
      <w:r w:rsidRPr="00D221B1">
        <w:rPr>
          <w:b/>
          <w:bCs/>
        </w:rPr>
        <w:t>2. СТРУКТУРА И СОДЕРЖАНИЕ ОБЩЕОБРАЗОВАТЕЛЬНОЙ ДИСЦИПЛИНЫ</w:t>
      </w:r>
    </w:p>
    <w:p w:rsidR="00E162D2" w:rsidRPr="00D221B1" w:rsidRDefault="00E162D2" w:rsidP="00E162D2">
      <w:pPr>
        <w:pStyle w:val="2"/>
        <w:jc w:val="center"/>
        <w:rPr>
          <w:rFonts w:ascii="Times New Roman" w:hAnsi="Times New Roman" w:cs="Times New Roman"/>
          <w:i w:val="0"/>
          <w:iCs w:val="0"/>
          <w:sz w:val="24"/>
          <w:szCs w:val="24"/>
        </w:rPr>
      </w:pPr>
      <w:r w:rsidRPr="00D221B1">
        <w:rPr>
          <w:rFonts w:ascii="Times New Roman" w:hAnsi="Times New Roman" w:cs="Times New Roman"/>
          <w:i w:val="0"/>
          <w:iCs w:val="0"/>
          <w:sz w:val="24"/>
          <w:szCs w:val="24"/>
        </w:rPr>
        <w:t>2.1. Объем общеобразовательной дисциплины и виды учебной работы</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E162D2" w:rsidRPr="00D221B1" w:rsidRDefault="00E162D2" w:rsidP="00E162D2"/>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904"/>
        <w:gridCol w:w="1800"/>
      </w:tblGrid>
      <w:tr w:rsidR="00E162D2" w:rsidRPr="00D221B1" w:rsidTr="00CD0687">
        <w:trPr>
          <w:trHeight w:val="460"/>
        </w:trPr>
        <w:tc>
          <w:tcPr>
            <w:tcW w:w="7904" w:type="dxa"/>
          </w:tcPr>
          <w:p w:rsidR="00E162D2" w:rsidRPr="00D221B1" w:rsidRDefault="00E162D2" w:rsidP="00CD0687">
            <w:pPr>
              <w:jc w:val="center"/>
            </w:pPr>
            <w:r w:rsidRPr="00D221B1">
              <w:rPr>
                <w:b/>
              </w:rPr>
              <w:t>Вид учебной работы</w:t>
            </w:r>
          </w:p>
        </w:tc>
        <w:tc>
          <w:tcPr>
            <w:tcW w:w="1800" w:type="dxa"/>
          </w:tcPr>
          <w:p w:rsidR="00E162D2" w:rsidRPr="00D221B1" w:rsidRDefault="00E162D2" w:rsidP="00CD0687">
            <w:pPr>
              <w:jc w:val="center"/>
              <w:rPr>
                <w:iCs/>
              </w:rPr>
            </w:pPr>
            <w:r w:rsidRPr="00D221B1">
              <w:rPr>
                <w:b/>
                <w:iCs/>
              </w:rPr>
              <w:t>Объем часов</w:t>
            </w:r>
          </w:p>
        </w:tc>
      </w:tr>
      <w:tr w:rsidR="00E162D2" w:rsidRPr="00D221B1" w:rsidTr="00CD0687">
        <w:trPr>
          <w:trHeight w:val="285"/>
        </w:trPr>
        <w:tc>
          <w:tcPr>
            <w:tcW w:w="7904" w:type="dxa"/>
          </w:tcPr>
          <w:p w:rsidR="00E162D2" w:rsidRPr="00D221B1" w:rsidRDefault="00E162D2" w:rsidP="00CD0687">
            <w:pPr>
              <w:rPr>
                <w:b/>
              </w:rPr>
            </w:pPr>
            <w:r w:rsidRPr="00D221B1">
              <w:rPr>
                <w:b/>
              </w:rPr>
              <w:t>Объем работы обучающихся во взаимодействии с преподавателем</w:t>
            </w:r>
          </w:p>
        </w:tc>
        <w:tc>
          <w:tcPr>
            <w:tcW w:w="1800" w:type="dxa"/>
          </w:tcPr>
          <w:p w:rsidR="00E162D2" w:rsidRPr="00D221B1" w:rsidRDefault="00E162D2" w:rsidP="00CD0687">
            <w:pPr>
              <w:jc w:val="center"/>
              <w:rPr>
                <w:b/>
                <w:iCs/>
              </w:rPr>
            </w:pPr>
            <w:r w:rsidRPr="00D221B1">
              <w:rPr>
                <w:b/>
                <w:iCs/>
              </w:rPr>
              <w:t>68</w:t>
            </w:r>
          </w:p>
        </w:tc>
      </w:tr>
      <w:tr w:rsidR="00E162D2" w:rsidRPr="00D221B1" w:rsidTr="00CD0687">
        <w:tc>
          <w:tcPr>
            <w:tcW w:w="7904" w:type="dxa"/>
          </w:tcPr>
          <w:p w:rsidR="00E162D2" w:rsidRPr="00D221B1" w:rsidRDefault="00E162D2" w:rsidP="00CD0687">
            <w:pPr>
              <w:jc w:val="both"/>
            </w:pPr>
            <w:r w:rsidRPr="00D221B1">
              <w:t>в том числе:</w:t>
            </w:r>
          </w:p>
        </w:tc>
        <w:tc>
          <w:tcPr>
            <w:tcW w:w="1800" w:type="dxa"/>
          </w:tcPr>
          <w:p w:rsidR="00E162D2" w:rsidRPr="00D221B1" w:rsidRDefault="00E162D2" w:rsidP="00CD0687">
            <w:pPr>
              <w:jc w:val="center"/>
              <w:rPr>
                <w:iCs/>
              </w:rPr>
            </w:pPr>
          </w:p>
        </w:tc>
      </w:tr>
      <w:tr w:rsidR="00E162D2" w:rsidRPr="00D221B1" w:rsidTr="00CD0687">
        <w:tc>
          <w:tcPr>
            <w:tcW w:w="7904" w:type="dxa"/>
          </w:tcPr>
          <w:p w:rsidR="00E162D2" w:rsidRPr="00D221B1" w:rsidRDefault="00E162D2" w:rsidP="00CD0687">
            <w:pPr>
              <w:jc w:val="both"/>
            </w:pPr>
            <w:r w:rsidRPr="00D221B1">
              <w:t>теоретические занятия</w:t>
            </w:r>
          </w:p>
        </w:tc>
        <w:tc>
          <w:tcPr>
            <w:tcW w:w="1800" w:type="dxa"/>
          </w:tcPr>
          <w:p w:rsidR="00E162D2" w:rsidRPr="00D221B1" w:rsidRDefault="00E162D2" w:rsidP="00CD0687">
            <w:pPr>
              <w:jc w:val="center"/>
              <w:rPr>
                <w:iCs/>
              </w:rPr>
            </w:pPr>
            <w:r w:rsidRPr="00D221B1">
              <w:rPr>
                <w:iCs/>
              </w:rPr>
              <w:t>38</w:t>
            </w:r>
          </w:p>
        </w:tc>
      </w:tr>
      <w:tr w:rsidR="00E162D2" w:rsidRPr="00D221B1" w:rsidTr="00CD0687">
        <w:tc>
          <w:tcPr>
            <w:tcW w:w="7904" w:type="dxa"/>
          </w:tcPr>
          <w:p w:rsidR="00E162D2" w:rsidRPr="00D221B1" w:rsidRDefault="00E162D2" w:rsidP="00CD0687">
            <w:pPr>
              <w:jc w:val="both"/>
              <w:rPr>
                <w:b/>
              </w:rPr>
            </w:pPr>
            <w:r w:rsidRPr="00D221B1">
              <w:t>лабораторные/практические занятия</w:t>
            </w:r>
          </w:p>
        </w:tc>
        <w:tc>
          <w:tcPr>
            <w:tcW w:w="1800" w:type="dxa"/>
          </w:tcPr>
          <w:p w:rsidR="00E162D2" w:rsidRPr="00D221B1" w:rsidRDefault="00E162D2" w:rsidP="00CD0687">
            <w:pPr>
              <w:jc w:val="center"/>
              <w:rPr>
                <w:iCs/>
              </w:rPr>
            </w:pPr>
            <w:r w:rsidRPr="00D221B1">
              <w:rPr>
                <w:iCs/>
              </w:rPr>
              <w:t>26</w:t>
            </w:r>
          </w:p>
        </w:tc>
      </w:tr>
      <w:tr w:rsidR="00E162D2" w:rsidRPr="00D221B1" w:rsidTr="00CD0687">
        <w:tc>
          <w:tcPr>
            <w:tcW w:w="7904" w:type="dxa"/>
          </w:tcPr>
          <w:p w:rsidR="00E162D2" w:rsidRPr="00D221B1" w:rsidRDefault="00E162D2" w:rsidP="00CD0687">
            <w:pPr>
              <w:jc w:val="both"/>
            </w:pPr>
            <w:r w:rsidRPr="00D221B1">
              <w:t>курсовые проекты (работы)</w:t>
            </w:r>
          </w:p>
        </w:tc>
        <w:tc>
          <w:tcPr>
            <w:tcW w:w="1800" w:type="dxa"/>
          </w:tcPr>
          <w:p w:rsidR="00E162D2" w:rsidRPr="00D221B1" w:rsidRDefault="00E162D2" w:rsidP="00CD0687">
            <w:pPr>
              <w:jc w:val="center"/>
              <w:rPr>
                <w:iCs/>
              </w:rPr>
            </w:pPr>
          </w:p>
        </w:tc>
      </w:tr>
      <w:tr w:rsidR="00E162D2" w:rsidRPr="00D221B1" w:rsidTr="00CD0687">
        <w:tc>
          <w:tcPr>
            <w:tcW w:w="7904" w:type="dxa"/>
          </w:tcPr>
          <w:p w:rsidR="00E162D2" w:rsidRPr="00D221B1" w:rsidRDefault="00E162D2" w:rsidP="00CD0687">
            <w:pPr>
              <w:jc w:val="both"/>
            </w:pPr>
            <w:r w:rsidRPr="00D221B1">
              <w:t>консультации</w:t>
            </w:r>
          </w:p>
        </w:tc>
        <w:tc>
          <w:tcPr>
            <w:tcW w:w="1800" w:type="dxa"/>
          </w:tcPr>
          <w:p w:rsidR="00E162D2" w:rsidRPr="00D221B1" w:rsidRDefault="00E162D2" w:rsidP="00CD0687">
            <w:pPr>
              <w:jc w:val="center"/>
              <w:rPr>
                <w:iCs/>
              </w:rPr>
            </w:pPr>
            <w:r w:rsidRPr="00D221B1">
              <w:rPr>
                <w:iCs/>
              </w:rPr>
              <w:t>4</w:t>
            </w:r>
          </w:p>
        </w:tc>
      </w:tr>
      <w:tr w:rsidR="00E162D2" w:rsidRPr="00D221B1" w:rsidTr="00CD0687">
        <w:tc>
          <w:tcPr>
            <w:tcW w:w="7904" w:type="dxa"/>
          </w:tcPr>
          <w:p w:rsidR="00E162D2" w:rsidRPr="00D221B1" w:rsidRDefault="00E162D2" w:rsidP="00CD0687">
            <w:pPr>
              <w:jc w:val="both"/>
            </w:pPr>
            <w:r w:rsidRPr="00D221B1">
              <w:t>промежуточная аттестация в форме дифференцированного зачёта</w:t>
            </w:r>
          </w:p>
        </w:tc>
        <w:tc>
          <w:tcPr>
            <w:tcW w:w="1800" w:type="dxa"/>
          </w:tcPr>
          <w:p w:rsidR="00E162D2" w:rsidRPr="00D221B1" w:rsidRDefault="00E162D2" w:rsidP="00CD0687">
            <w:pPr>
              <w:jc w:val="center"/>
              <w:rPr>
                <w:iCs/>
              </w:rPr>
            </w:pPr>
          </w:p>
        </w:tc>
      </w:tr>
      <w:tr w:rsidR="00E162D2" w:rsidRPr="00D221B1" w:rsidTr="00CD0687">
        <w:tc>
          <w:tcPr>
            <w:tcW w:w="7904" w:type="dxa"/>
          </w:tcPr>
          <w:p w:rsidR="00E162D2" w:rsidRPr="00D221B1" w:rsidRDefault="00E162D2" w:rsidP="00CD0687">
            <w:pPr>
              <w:jc w:val="both"/>
            </w:pPr>
            <w:r w:rsidRPr="00D221B1">
              <w:t>консультации за счет часов промежуточной аттестации</w:t>
            </w:r>
          </w:p>
        </w:tc>
        <w:tc>
          <w:tcPr>
            <w:tcW w:w="1800" w:type="dxa"/>
          </w:tcPr>
          <w:p w:rsidR="00E162D2" w:rsidRPr="00D221B1" w:rsidRDefault="00E162D2" w:rsidP="00CD0687">
            <w:pPr>
              <w:jc w:val="center"/>
              <w:rPr>
                <w:iCs/>
              </w:rPr>
            </w:pPr>
          </w:p>
        </w:tc>
      </w:tr>
      <w:tr w:rsidR="00E162D2" w:rsidRPr="00D221B1" w:rsidTr="00CD0687">
        <w:tc>
          <w:tcPr>
            <w:tcW w:w="7904" w:type="dxa"/>
          </w:tcPr>
          <w:p w:rsidR="00E162D2" w:rsidRPr="00D221B1" w:rsidRDefault="00E162D2" w:rsidP="00CD0687">
            <w:pPr>
              <w:jc w:val="both"/>
              <w:rPr>
                <w:b/>
              </w:rPr>
            </w:pPr>
            <w:r w:rsidRPr="00D221B1">
              <w:rPr>
                <w:b/>
              </w:rPr>
              <w:t>Самостоятельная работа</w:t>
            </w:r>
          </w:p>
        </w:tc>
        <w:tc>
          <w:tcPr>
            <w:tcW w:w="1800" w:type="dxa"/>
          </w:tcPr>
          <w:p w:rsidR="00E162D2" w:rsidRPr="00D221B1" w:rsidRDefault="00E162D2" w:rsidP="00CD0687">
            <w:pPr>
              <w:jc w:val="center"/>
              <w:rPr>
                <w:iCs/>
              </w:rPr>
            </w:pPr>
            <w:r w:rsidRPr="00D221B1">
              <w:rPr>
                <w:iCs/>
              </w:rPr>
              <w:t>4</w:t>
            </w:r>
          </w:p>
        </w:tc>
      </w:tr>
      <w:tr w:rsidR="00E162D2" w:rsidRPr="00D221B1" w:rsidTr="00CD0687">
        <w:tc>
          <w:tcPr>
            <w:tcW w:w="7904" w:type="dxa"/>
          </w:tcPr>
          <w:p w:rsidR="00E162D2" w:rsidRPr="00D221B1" w:rsidRDefault="00E162D2" w:rsidP="00CD0687">
            <w:pPr>
              <w:jc w:val="both"/>
              <w:rPr>
                <w:b/>
              </w:rPr>
            </w:pPr>
            <w:r w:rsidRPr="00D221B1">
              <w:rPr>
                <w:b/>
              </w:rPr>
              <w:t>Суммарное количество часов по дисциплине</w:t>
            </w:r>
          </w:p>
        </w:tc>
        <w:tc>
          <w:tcPr>
            <w:tcW w:w="1800" w:type="dxa"/>
          </w:tcPr>
          <w:p w:rsidR="00E162D2" w:rsidRPr="00D221B1" w:rsidRDefault="00E162D2" w:rsidP="00CD0687">
            <w:pPr>
              <w:jc w:val="center"/>
              <w:rPr>
                <w:iCs/>
              </w:rPr>
            </w:pPr>
            <w:r w:rsidRPr="00D221B1">
              <w:rPr>
                <w:iCs/>
              </w:rPr>
              <w:t>72</w:t>
            </w:r>
          </w:p>
        </w:tc>
      </w:tr>
    </w:tbl>
    <w:p w:rsidR="00E162D2" w:rsidRPr="00D221B1" w:rsidRDefault="00E162D2" w:rsidP="00E162D2"/>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E162D2" w:rsidRPr="00D221B1">
          <w:footerReference w:type="even" r:id="rId111"/>
          <w:footerReference w:type="default" r:id="rId112"/>
          <w:pgSz w:w="11906" w:h="16838"/>
          <w:pgMar w:top="851" w:right="1134" w:bottom="851" w:left="1134" w:header="708" w:footer="708" w:gutter="0"/>
          <w:cols w:space="720"/>
          <w:titlePg/>
        </w:sect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iCs w:val="0"/>
          <w:sz w:val="24"/>
          <w:szCs w:val="24"/>
        </w:rPr>
      </w:pPr>
      <w:r w:rsidRPr="00D221B1">
        <w:rPr>
          <w:rFonts w:ascii="Times New Roman" w:hAnsi="Times New Roman" w:cs="Times New Roman"/>
          <w:i w:val="0"/>
          <w:sz w:val="24"/>
          <w:szCs w:val="24"/>
        </w:rPr>
        <w:t xml:space="preserve">2.2. Тематический план и содержание общеобразовательной дисциплины </w:t>
      </w:r>
      <w:r w:rsidRPr="00D221B1">
        <w:rPr>
          <w:rFonts w:ascii="Times New Roman" w:hAnsi="Times New Roman" w:cs="Times New Roman"/>
          <w:i w:val="0"/>
          <w:caps/>
          <w:sz w:val="24"/>
          <w:szCs w:val="24"/>
        </w:rPr>
        <w:t>ОД.</w:t>
      </w:r>
      <w:r w:rsidRPr="00D221B1">
        <w:rPr>
          <w:rFonts w:ascii="Times New Roman" w:hAnsi="Times New Roman" w:cs="Times New Roman"/>
          <w:i w:val="0"/>
          <w:sz w:val="24"/>
          <w:szCs w:val="24"/>
        </w:rPr>
        <w:t xml:space="preserve"> 13 Биология</w:t>
      </w:r>
    </w:p>
    <w:p w:rsidR="00E162D2" w:rsidRPr="000274A9" w:rsidRDefault="00E162D2" w:rsidP="00E162D2">
      <w:pPr>
        <w:spacing w:after="200" w:line="276" w:lineRule="auto"/>
        <w:ind w:firstLine="709"/>
        <w:jc w:val="center"/>
        <w:rPr>
          <w:b/>
        </w:rPr>
      </w:pPr>
    </w:p>
    <w:tbl>
      <w:tblPr>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1"/>
        <w:gridCol w:w="10660"/>
        <w:gridCol w:w="992"/>
        <w:gridCol w:w="1843"/>
      </w:tblGrid>
      <w:tr w:rsidR="00E162D2" w:rsidRPr="000274A9" w:rsidTr="00CD0687">
        <w:trPr>
          <w:trHeight w:val="1045"/>
        </w:trPr>
        <w:tc>
          <w:tcPr>
            <w:tcW w:w="1951"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Наименование разделов и тем</w:t>
            </w: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Объем часов</w:t>
            </w:r>
          </w:p>
        </w:tc>
        <w:tc>
          <w:tcPr>
            <w:tcW w:w="1843"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b/>
              </w:rPr>
            </w:pPr>
            <w:r w:rsidRPr="000274A9">
              <w:rPr>
                <w:b/>
              </w:rPr>
              <w:t>Формируемые компетенции</w:t>
            </w:r>
          </w:p>
        </w:tc>
      </w:tr>
      <w:tr w:rsidR="00E162D2" w:rsidRPr="000274A9" w:rsidTr="00CD0687">
        <w:trPr>
          <w:trHeight w:val="20"/>
        </w:trPr>
        <w:tc>
          <w:tcPr>
            <w:tcW w:w="1951"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1</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3</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r>
      <w:tr w:rsidR="00E162D2" w:rsidRPr="000274A9" w:rsidTr="00CD0687">
        <w:trPr>
          <w:trHeight w:val="20"/>
        </w:trPr>
        <w:tc>
          <w:tcPr>
            <w:tcW w:w="12611" w:type="dxa"/>
            <w:gridSpan w:val="2"/>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Раздел 1. Клетка – структурно-функциональная единица живого</w:t>
            </w:r>
          </w:p>
        </w:tc>
        <w:tc>
          <w:tcPr>
            <w:tcW w:w="992" w:type="dxa"/>
          </w:tcPr>
          <w:p w:rsidR="00E162D2" w:rsidRPr="000274A9" w:rsidRDefault="00E162D2"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18</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E162D2" w:rsidRPr="000274A9" w:rsidTr="00CD0687">
        <w:trPr>
          <w:trHeight w:val="24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1.1.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Биология как наука. Общая характеристика жизни</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2</w:t>
            </w: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 xml:space="preserve"> -2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shd w:val="clear" w:color="auto" w:fill="auto"/>
            <w:tcMar>
              <w:top w:w="40" w:type="dxa"/>
              <w:left w:w="40" w:type="dxa"/>
              <w:bottom w:w="40" w:type="dxa"/>
              <w:right w:w="40" w:type="dxa"/>
            </w:tcMar>
          </w:tcPr>
          <w:p w:rsidR="00E162D2" w:rsidRPr="000274A9" w:rsidRDefault="00E162D2" w:rsidP="00CD0687">
            <w:pPr>
              <w:widowControl w:val="0"/>
              <w:ind w:hanging="2"/>
            </w:pPr>
            <w:r w:rsidRPr="000274A9">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1.2.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Структурно-функциональная организация клеток</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6</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-4</w:t>
            </w:r>
          </w:p>
        </w:tc>
        <w:tc>
          <w:tcPr>
            <w:tcW w:w="1843" w:type="dxa"/>
            <w:vMerge/>
          </w:tcPr>
          <w:p w:rsidR="00E162D2" w:rsidRPr="000274A9" w:rsidRDefault="00E162D2" w:rsidP="00CD0687">
            <w:pPr>
              <w:widowControl w:val="0"/>
              <w:pBdr>
                <w:top w:val="nil"/>
                <w:left w:val="nil"/>
                <w:bottom w:val="nil"/>
                <w:right w:val="nil"/>
                <w:between w:val="nil"/>
              </w:pBd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Лабораторные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-6</w:t>
            </w:r>
          </w:p>
        </w:tc>
        <w:tc>
          <w:tcPr>
            <w:tcW w:w="1843" w:type="dxa"/>
            <w:vMerge/>
          </w:tcPr>
          <w:p w:rsidR="00E162D2" w:rsidRPr="000274A9" w:rsidRDefault="00E162D2" w:rsidP="00CD0687">
            <w:pPr>
              <w:widowControl w:val="0"/>
              <w:pBdr>
                <w:top w:val="nil"/>
                <w:left w:val="nil"/>
                <w:bottom w:val="nil"/>
                <w:right w:val="nil"/>
                <w:between w:val="nil"/>
              </w:pBd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pPr>
          </w:p>
        </w:tc>
        <w:tc>
          <w:tcPr>
            <w:tcW w:w="10660" w:type="dxa"/>
          </w:tcPr>
          <w:p w:rsidR="00E162D2" w:rsidRPr="000274A9" w:rsidRDefault="00E162D2" w:rsidP="00CD0687">
            <w:r w:rsidRPr="000274A9">
              <w:t>Приобретение опыта применения техники микроскопирования при выполнении лабораторных работ:</w:t>
            </w:r>
          </w:p>
          <w:p w:rsidR="00E162D2" w:rsidRPr="000274A9" w:rsidRDefault="00E162D2" w:rsidP="00CD0687">
            <w:r w:rsidRPr="000274A9">
              <w:t xml:space="preserve">Лабораторная </w:t>
            </w:r>
          </w:p>
          <w:p w:rsidR="00E162D2" w:rsidRPr="000274A9" w:rsidRDefault="00E162D2" w:rsidP="00FD2DC3">
            <w:pPr>
              <w:numPr>
                <w:ilvl w:val="0"/>
                <w:numId w:val="49"/>
              </w:numPr>
            </w:pPr>
            <w:r w:rsidRPr="000274A9">
              <w:t>Лабораторная работа «Строение клетки (растения, животные, грибы) и клеточные включения (крахмал, каротиноиды, хлоропласты, хромопласты)»</w:t>
            </w:r>
          </w:p>
          <w:p w:rsidR="00E162D2" w:rsidRPr="000274A9" w:rsidRDefault="00E162D2" w:rsidP="00CD0687">
            <w:r w:rsidRPr="000274A9">
              <w:t>Подготовка микропрепаратов, наблюдение с помощью микроскопа, выявление различий между изучаемыми объектами, формулирование выводов</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Практические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-8</w:t>
            </w:r>
          </w:p>
        </w:tc>
        <w:tc>
          <w:tcPr>
            <w:tcW w:w="1843" w:type="dxa"/>
            <w:vMerge/>
          </w:tcPr>
          <w:p w:rsidR="00E162D2" w:rsidRPr="000274A9" w:rsidRDefault="00E162D2" w:rsidP="00CD0687">
            <w:pPr>
              <w:widowControl w:val="0"/>
              <w:pBdr>
                <w:top w:val="nil"/>
                <w:left w:val="nil"/>
                <w:bottom w:val="nil"/>
                <w:right w:val="nil"/>
                <w:between w:val="nil"/>
              </w:pBd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pPr>
          </w:p>
        </w:tc>
      </w:tr>
      <w:tr w:rsidR="00E162D2" w:rsidRPr="000274A9" w:rsidTr="00CD0687">
        <w:trPr>
          <w:trHeight w:val="24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1.3. Структурно-</w:t>
            </w:r>
            <w:r w:rsidRPr="000274A9">
              <w:rPr>
                <w:b/>
              </w:rPr>
              <w:lastRenderedPageBreak/>
              <w:t>функциональные факторы наследственности</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-10</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-12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Тема 1.4</w:t>
            </w:r>
            <w:r w:rsidRPr="000274A9">
              <w:t>.</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Обмен веществ и превращение энергии в клетке</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-14</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1.5. Жизненный цикл клетки. Митоз. Мейоз</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 xml:space="preserve">ОК - 4 </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-16</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red"/>
              </w:rPr>
            </w:pPr>
            <w:r w:rsidRPr="000274A9">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Контрольная работа</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0274A9">
              <w:t>Молекулярный уровень организации живого</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green"/>
              </w:rPr>
            </w:pP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r>
              <w:rPr>
                <w:b/>
              </w:rPr>
              <w:t>-18</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E162D2" w:rsidRPr="000274A9" w:rsidTr="00CD0687">
        <w:trPr>
          <w:trHeight w:val="240"/>
        </w:trPr>
        <w:tc>
          <w:tcPr>
            <w:tcW w:w="12611" w:type="dxa"/>
            <w:gridSpan w:val="2"/>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Раздел 2. Строение и функции организма</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20</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Тема 2.1.Строение организма</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-20</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Тема 2.2.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Формы размножения организмов</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-22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Тема 2.3</w:t>
            </w:r>
            <w:r w:rsidRPr="000274A9">
              <w:t>.</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Онтогенез растений, животных и человека</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-24</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 xml:space="preserve">Тема 2.4. </w:t>
            </w:r>
            <w:r w:rsidRPr="000274A9">
              <w:rPr>
                <w:b/>
              </w:rPr>
              <w:lastRenderedPageBreak/>
              <w:t>Закономерности наследования</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lastRenderedPageBreak/>
              <w:t xml:space="preserve">ОК - 4 </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-26</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-28</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2.5. Сцепленное наследование признаков</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-30</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Законы Т. Моргана. Сцепленное наследование генов, нарушение сцепления. Наследование признаков, сцепленных с полом</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-32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2.6. Закономерности изменчивости</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-34</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r>
              <w:rPr>
                <w:b/>
              </w:rPr>
              <w:t xml:space="preserve">      самостоятельная работа</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-36</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Контрольная работа</w:t>
            </w: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Строение и функции организма</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r>
              <w:rPr>
                <w:b/>
              </w:rPr>
              <w:t>-38</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E162D2" w:rsidRPr="000274A9" w:rsidTr="00CD0687">
        <w:trPr>
          <w:trHeight w:val="240"/>
        </w:trPr>
        <w:tc>
          <w:tcPr>
            <w:tcW w:w="12611" w:type="dxa"/>
            <w:gridSpan w:val="2"/>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Раздел 3. Теория эволюции</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6</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3.1. История эволюционного учения. Микроэволюция</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-40</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Тема 3.2. Макроэволюция. Возникновение и развитие жизни на Земле</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-42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red"/>
              </w:rPr>
            </w:pPr>
            <w:r w:rsidRPr="000274A9">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3.3.   – антропогенез</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r>
              <w:rPr>
                <w:b/>
              </w:rPr>
              <w:t xml:space="preserve">         консультация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-44</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Человеческие расы и их единство. Время и пути расселения человека по планете.</w:t>
            </w:r>
            <w:r>
              <w:t xml:space="preserve"> </w:t>
            </w:r>
            <w:r w:rsidRPr="000274A9">
              <w:t>Приспособленность человека к разным условиям среды</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2611" w:type="dxa"/>
            <w:gridSpan w:val="2"/>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Раздел 4. Экология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18</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 xml:space="preserve">Тема 4.1. Экологические факторы и среды жизни </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- 7</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-46</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highlight w:val="green"/>
              </w:rPr>
            </w:pPr>
            <w:r w:rsidRPr="000274A9">
              <w:rPr>
                <w:b/>
              </w:rPr>
              <w:t xml:space="preserve">Тема 4.2. Популяция, сообщества, экосистемы </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- 7</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-48</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-50</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 xml:space="preserve">Тема 4.3. Биосфера -    глобальная экологическая </w:t>
            </w:r>
            <w:r w:rsidRPr="000274A9">
              <w:rPr>
                <w:b/>
              </w:rPr>
              <w:lastRenderedPageBreak/>
              <w:t>система</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 xml:space="preserve">        ОК - 7</w:t>
            </w: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r>
              <w:rPr>
                <w:b/>
              </w:rPr>
              <w:t xml:space="preserve">   самостоятельная работа</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-52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lastRenderedPageBreak/>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lastRenderedPageBreak/>
              <w:t>Тема 4.4. Влияние антропогенных факторов на биосферу</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- 7</w:t>
            </w:r>
          </w:p>
          <w:p w:rsidR="00E162D2"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ПК2.3</w:t>
            </w:r>
          </w:p>
          <w:p w:rsidR="00E162D2"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ПК2.4</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w:t>
            </w: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-54</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-56</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spacing w:line="276" w:lineRule="auto"/>
            </w:pPr>
            <w:r w:rsidRPr="000274A9">
              <w:t>Практическое занятие «Отходы производства»</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*В том числе профессионально-ориентированное содержание практического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vAlign w:val="center"/>
          </w:tcPr>
          <w:p w:rsidR="00E162D2" w:rsidRPr="000274A9" w:rsidRDefault="00E162D2" w:rsidP="00CD0687">
            <w:pPr>
              <w:spacing w:line="276" w:lineRule="auto"/>
            </w:pPr>
            <w:r w:rsidRPr="000274A9">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4.5. Влияние социально-экологических факторов на здоровье человека</w:t>
            </w: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- 7</w:t>
            </w:r>
          </w:p>
          <w:p w:rsidR="00E162D2"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2.3</w:t>
            </w:r>
          </w:p>
          <w:p w:rsidR="00E162D2"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2.4</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w:t>
            </w: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обучение: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tcPr>
          <w:p w:rsidR="00E162D2" w:rsidRPr="000274A9" w:rsidRDefault="00E162D2" w:rsidP="00CD0687">
            <w:pPr>
              <w:widowControl w:val="0"/>
              <w:pBdr>
                <w:top w:val="nil"/>
                <w:left w:val="nil"/>
                <w:bottom w:val="nil"/>
                <w:right w:val="nil"/>
                <w:between w:val="nil"/>
              </w:pBdr>
              <w:spacing w:line="276" w:lineRule="auto"/>
              <w:rPr>
                <w:b/>
              </w:rP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rPr>
                <w:b/>
              </w:rPr>
            </w:pPr>
          </w:p>
        </w:tc>
        <w:tc>
          <w:tcPr>
            <w:tcW w:w="10660" w:type="dxa"/>
            <w:vAlign w:val="center"/>
          </w:tcPr>
          <w:p w:rsidR="00E162D2" w:rsidRPr="000274A9" w:rsidRDefault="00E162D2" w:rsidP="00CD0687">
            <w:pPr>
              <w:rPr>
                <w:b/>
              </w:rPr>
            </w:pPr>
            <w:r w:rsidRPr="000274A9">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-58</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Лабораторные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r>
              <w:rPr>
                <w:b/>
              </w:rPr>
              <w:t>-60</w:t>
            </w:r>
          </w:p>
        </w:tc>
        <w:tc>
          <w:tcPr>
            <w:tcW w:w="1843" w:type="dxa"/>
            <w:vMerge/>
          </w:tcPr>
          <w:p w:rsidR="00E162D2" w:rsidRPr="000274A9" w:rsidRDefault="00E162D2" w:rsidP="00CD0687">
            <w:pPr>
              <w:widowControl w:val="0"/>
              <w:pBdr>
                <w:top w:val="nil"/>
                <w:left w:val="nil"/>
                <w:bottom w:val="nil"/>
                <w:right w:val="nil"/>
                <w:between w:val="nil"/>
              </w:pBdr>
              <w:spacing w:line="276" w:lineRule="auto"/>
              <w:rPr>
                <w:b/>
              </w:rP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rPr>
                <w:b/>
              </w:rPr>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Лабораторная работа на выбор:</w:t>
            </w:r>
          </w:p>
          <w:p w:rsidR="00E162D2" w:rsidRPr="000274A9" w:rsidRDefault="00E162D2" w:rsidP="00FD2DC3">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 w:rsidRPr="000274A9">
              <w:t>Лабораторная работа «Умственная работоспособность»</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E162D2" w:rsidRPr="000274A9" w:rsidRDefault="00E162D2" w:rsidP="00FD2DC3">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pPr>
            <w:r w:rsidRPr="000274A9">
              <w:t>Лабораторная работа «Влияние абиотических факторов на человека (низкие и высокие температуры)»</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*В том числе профессионально-ориентированное содержание лабораторного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p>
        </w:tc>
        <w:tc>
          <w:tcPr>
            <w:tcW w:w="1843" w:type="dxa"/>
            <w:vMerge/>
          </w:tcPr>
          <w:p w:rsidR="00E162D2" w:rsidRPr="000274A9" w:rsidRDefault="00E162D2" w:rsidP="00CD0687">
            <w:pPr>
              <w:widowControl w:val="0"/>
              <w:pBdr>
                <w:top w:val="nil"/>
                <w:left w:val="nil"/>
                <w:bottom w:val="nil"/>
                <w:right w:val="nil"/>
                <w:between w:val="nil"/>
              </w:pBdr>
              <w:spacing w:line="276" w:lineRule="auto"/>
              <w:rPr>
                <w:b/>
              </w:rP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rPr>
                <w:b/>
              </w:rPr>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Контрольная работа</w:t>
            </w: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Теоретические аспекты экологии</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r>
              <w:rPr>
                <w:b/>
              </w:rPr>
              <w:t>-62</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E162D2" w:rsidRPr="000274A9" w:rsidTr="00CD0687">
        <w:trPr>
          <w:trHeight w:val="240"/>
        </w:trPr>
        <w:tc>
          <w:tcPr>
            <w:tcW w:w="12611" w:type="dxa"/>
            <w:gridSpan w:val="2"/>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rFonts w:eastAsia="OfficinaSansBookC"/>
                <w:b/>
              </w:rPr>
              <w:t>Профессионально-ориентированное содержание (содержание прикладного модуля)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E162D2" w:rsidRPr="000274A9" w:rsidTr="00CD0687">
        <w:trPr>
          <w:trHeight w:val="240"/>
        </w:trPr>
        <w:tc>
          <w:tcPr>
            <w:tcW w:w="12611" w:type="dxa"/>
            <w:gridSpan w:val="2"/>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Раздел 5. Биология в жизни</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8</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p w:rsidR="00E162D2"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ПК3.2</w:t>
            </w:r>
          </w:p>
        </w:tc>
      </w:tr>
      <w:tr w:rsidR="00E162D2" w:rsidRPr="000274A9" w:rsidTr="00CD0687">
        <w:trPr>
          <w:trHeight w:val="24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5.1. Биотехнологии в жизни каждого</w:t>
            </w: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tcPr>
          <w:p w:rsidR="00E162D2" w:rsidRPr="000274A9" w:rsidRDefault="00E162D2" w:rsidP="00CD0687">
            <w:pPr>
              <w:widowControl w:val="0"/>
              <w:pBdr>
                <w:top w:val="nil"/>
                <w:left w:val="nil"/>
                <w:bottom w:val="nil"/>
                <w:right w:val="nil"/>
                <w:between w:val="nil"/>
              </w:pBdr>
              <w:spacing w:line="276" w:lineRule="auto"/>
              <w:rPr>
                <w:b/>
              </w:rP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rPr>
                <w:b/>
              </w:rPr>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Теоретическое содержание:</w:t>
            </w:r>
            <w:r>
              <w:rPr>
                <w:b/>
              </w:rPr>
              <w:t xml:space="preserve">     консультация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r>
              <w:rPr>
                <w:b/>
              </w:rPr>
              <w:t>-64</w:t>
            </w:r>
          </w:p>
        </w:tc>
        <w:tc>
          <w:tcPr>
            <w:tcW w:w="1843" w:type="dxa"/>
            <w:vMerge/>
          </w:tcPr>
          <w:p w:rsidR="00E162D2" w:rsidRPr="000274A9" w:rsidRDefault="00E162D2" w:rsidP="00CD0687">
            <w:pPr>
              <w:widowControl w:val="0"/>
              <w:pBdr>
                <w:top w:val="nil"/>
                <w:left w:val="nil"/>
                <w:bottom w:val="nil"/>
                <w:right w:val="nil"/>
                <w:between w:val="nil"/>
              </w:pBdr>
              <w:spacing w:line="276" w:lineRule="auto"/>
              <w:rPr>
                <w:b/>
              </w:rP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rPr>
                <w:b/>
              </w:rPr>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Практические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r>
              <w:t>-66</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vAlign w:val="center"/>
          </w:tcPr>
          <w:p w:rsidR="00E162D2" w:rsidRPr="000274A9" w:rsidRDefault="00E162D2" w:rsidP="00CD0687">
            <w:r w:rsidRPr="000274A9">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*В том числе профессионально-ориентированное содержание практического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Тема 5.1 обязательна для изучения студентами всех профессий/специальностей</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2611" w:type="dxa"/>
            <w:gridSpan w:val="2"/>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5.2.1. Биотехнологии в промышленности (для укрупненных групп профессий/специальностей 07.00.00, 08.00.00, 13.00.00, 14.00.00, 18.00.00, 20.00.00, 21.00.00, 22.00.00, 23.00.00, 24.00.00, 25.00.00, 26.00.00, 29.00.00, 38.00.00, 43.00.00, 46.00.00, 53.00.00, 54.00.00 (кроме 54.02.07)</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- 4</w:t>
            </w:r>
          </w:p>
          <w:p w:rsidR="00E162D2"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3.1</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 3.2</w:t>
            </w:r>
          </w:p>
        </w:tc>
      </w:tr>
      <w:tr w:rsidR="00E162D2" w:rsidRPr="000274A9" w:rsidTr="00CD0687">
        <w:trPr>
          <w:trHeight w:val="24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Тема 5.2.1. Биотехнологии в промышленности</w:t>
            </w: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tcPr>
          <w:p w:rsidR="00E162D2" w:rsidRPr="000274A9" w:rsidRDefault="00E162D2" w:rsidP="00CD0687">
            <w:pPr>
              <w:widowControl w:val="0"/>
              <w:pBdr>
                <w:top w:val="nil"/>
                <w:left w:val="nil"/>
                <w:bottom w:val="nil"/>
                <w:right w:val="nil"/>
                <w:between w:val="nil"/>
              </w:pBdr>
              <w:spacing w:line="276" w:lineRule="auto"/>
              <w:rPr>
                <w:b/>
              </w:rP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rPr>
                <w:b/>
              </w:rPr>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Практические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r>
              <w:rPr>
                <w:b/>
              </w:rPr>
              <w:t>-70</w:t>
            </w:r>
          </w:p>
        </w:tc>
        <w:tc>
          <w:tcPr>
            <w:tcW w:w="1843" w:type="dxa"/>
            <w:vMerge/>
          </w:tcPr>
          <w:p w:rsidR="00E162D2" w:rsidRPr="000274A9" w:rsidRDefault="00E162D2" w:rsidP="00CD0687">
            <w:pPr>
              <w:widowControl w:val="0"/>
              <w:pBdr>
                <w:top w:val="nil"/>
                <w:left w:val="nil"/>
                <w:bottom w:val="nil"/>
                <w:right w:val="nil"/>
                <w:between w:val="nil"/>
              </w:pBdr>
              <w:spacing w:line="276" w:lineRule="auto"/>
              <w:rPr>
                <w:b/>
              </w:rP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rPr>
                <w:b/>
              </w:rPr>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Кейсы на анализ информации о развитии промышленной биотехнологий (по группам)</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35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vAlign w:val="center"/>
          </w:tcPr>
          <w:p w:rsidR="00E162D2" w:rsidRPr="000274A9" w:rsidRDefault="00E162D2" w:rsidP="00CD0687">
            <w:r w:rsidRPr="000274A9">
              <w:t>Защита кейса: Представление результатов решения кейсов (выступление с презентацией)</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2611" w:type="dxa"/>
            <w:gridSpan w:val="2"/>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 xml:space="preserve"> </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E162D2" w:rsidRPr="005B6DCA" w:rsidTr="00CD0687">
        <w:trPr>
          <w:trHeight w:val="240"/>
        </w:trPr>
        <w:tc>
          <w:tcPr>
            <w:tcW w:w="1951" w:type="dxa"/>
            <w:vMerge w:val="restart"/>
          </w:tcPr>
          <w:p w:rsidR="00E162D2" w:rsidRPr="00EE5CAA" w:rsidRDefault="00E162D2" w:rsidP="00CD0687">
            <w:pPr>
              <w:pStyle w:val="aff4"/>
              <w:rPr>
                <w:sz w:val="24"/>
                <w:szCs w:val="24"/>
              </w:rPr>
            </w:pPr>
          </w:p>
        </w:tc>
        <w:tc>
          <w:tcPr>
            <w:tcW w:w="10660" w:type="dxa"/>
            <w:vAlign w:val="center"/>
          </w:tcPr>
          <w:p w:rsidR="00E162D2" w:rsidRPr="005B6DCA" w:rsidRDefault="00E162D2" w:rsidP="00CD0687">
            <w:pPr>
              <w:pStyle w:val="aff4"/>
            </w:pPr>
          </w:p>
        </w:tc>
        <w:tc>
          <w:tcPr>
            <w:tcW w:w="992" w:type="dxa"/>
          </w:tcPr>
          <w:p w:rsidR="00E162D2" w:rsidRPr="005B6DCA" w:rsidRDefault="00E162D2" w:rsidP="00CD0687">
            <w:pPr>
              <w:pStyle w:val="aff4"/>
            </w:pPr>
            <w:r w:rsidRPr="005B6DCA">
              <w:t>4</w:t>
            </w:r>
          </w:p>
        </w:tc>
        <w:tc>
          <w:tcPr>
            <w:tcW w:w="1843" w:type="dxa"/>
            <w:vMerge w:val="restart"/>
          </w:tcPr>
          <w:p w:rsidR="00E162D2" w:rsidRPr="005B6DCA" w:rsidRDefault="00E162D2" w:rsidP="00CD0687">
            <w:pPr>
              <w:pStyle w:val="aff4"/>
            </w:pPr>
          </w:p>
          <w:p w:rsidR="00E162D2" w:rsidRPr="00F57DD1" w:rsidRDefault="00E162D2" w:rsidP="00CD0687">
            <w:pPr>
              <w:pStyle w:val="aff4"/>
              <w:rPr>
                <w:sz w:val="24"/>
                <w:szCs w:val="24"/>
              </w:rP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Практические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tcPr>
          <w:p w:rsidR="00E162D2" w:rsidRPr="000274A9" w:rsidRDefault="00E162D2" w:rsidP="00CD0687">
            <w:pPr>
              <w:widowControl w:val="0"/>
              <w:pBdr>
                <w:top w:val="nil"/>
                <w:left w:val="nil"/>
                <w:bottom w:val="nil"/>
                <w:right w:val="nil"/>
                <w:between w:val="nil"/>
              </w:pBdr>
              <w:spacing w:line="276" w:lineRule="auto"/>
              <w:rPr>
                <w:b/>
              </w:rP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rPr>
                <w:b/>
              </w:rPr>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vAlign w:val="center"/>
          </w:tcPr>
          <w:p w:rsidR="00E162D2" w:rsidRPr="000274A9" w:rsidRDefault="00E162D2" w:rsidP="00CD0687"/>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2611" w:type="dxa"/>
            <w:gridSpan w:val="2"/>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E162D2" w:rsidRPr="000274A9" w:rsidTr="00CD0687">
        <w:trPr>
          <w:trHeight w:val="240"/>
        </w:trPr>
        <w:tc>
          <w:tcPr>
            <w:tcW w:w="1951"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rPr>
                <w:b/>
              </w:rPr>
              <w:t>Основное содержание</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val="restart"/>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Практические занятия:</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4</w:t>
            </w:r>
          </w:p>
        </w:tc>
        <w:tc>
          <w:tcPr>
            <w:tcW w:w="1843" w:type="dxa"/>
            <w:vMerge/>
          </w:tcPr>
          <w:p w:rsidR="00E162D2" w:rsidRPr="000274A9" w:rsidRDefault="00E162D2" w:rsidP="00CD0687">
            <w:pPr>
              <w:widowControl w:val="0"/>
              <w:pBdr>
                <w:top w:val="nil"/>
                <w:left w:val="nil"/>
                <w:bottom w:val="nil"/>
                <w:right w:val="nil"/>
                <w:between w:val="nil"/>
              </w:pBdr>
              <w:spacing w:line="276" w:lineRule="auto"/>
              <w:rPr>
                <w:b/>
              </w:rPr>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rPr>
                <w:b/>
              </w:rPr>
            </w:pP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vMerge/>
          </w:tcPr>
          <w:p w:rsidR="00E162D2" w:rsidRPr="000274A9" w:rsidRDefault="00E162D2" w:rsidP="00CD0687">
            <w:pPr>
              <w:widowControl w:val="0"/>
              <w:pBdr>
                <w:top w:val="nil"/>
                <w:left w:val="nil"/>
                <w:bottom w:val="nil"/>
                <w:right w:val="nil"/>
                <w:between w:val="nil"/>
              </w:pBdr>
              <w:spacing w:line="276" w:lineRule="auto"/>
            </w:pPr>
          </w:p>
        </w:tc>
        <w:tc>
          <w:tcPr>
            <w:tcW w:w="10660" w:type="dxa"/>
            <w:vAlign w:val="center"/>
          </w:tcPr>
          <w:p w:rsidR="00E162D2" w:rsidRPr="000274A9" w:rsidRDefault="00E162D2" w:rsidP="00CD0687"/>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2</w:t>
            </w:r>
          </w:p>
        </w:tc>
        <w:tc>
          <w:tcPr>
            <w:tcW w:w="1843" w:type="dxa"/>
            <w:vMerge/>
          </w:tcPr>
          <w:p w:rsidR="00E162D2" w:rsidRPr="000274A9" w:rsidRDefault="00E162D2" w:rsidP="00CD0687">
            <w:pPr>
              <w:widowControl w:val="0"/>
              <w:pBdr>
                <w:top w:val="nil"/>
                <w:left w:val="nil"/>
                <w:bottom w:val="nil"/>
                <w:right w:val="nil"/>
                <w:between w:val="nil"/>
              </w:pBdr>
              <w:spacing w:line="276" w:lineRule="auto"/>
            </w:pPr>
          </w:p>
        </w:tc>
      </w:tr>
      <w:tr w:rsidR="00E162D2" w:rsidRPr="000274A9" w:rsidTr="00CD0687">
        <w:trPr>
          <w:trHeight w:val="240"/>
        </w:trPr>
        <w:tc>
          <w:tcPr>
            <w:tcW w:w="1951"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274A9">
              <w:rPr>
                <w:b/>
              </w:rPr>
              <w:t>Промежуточная аттестация по дисциплине</w:t>
            </w:r>
          </w:p>
        </w:tc>
        <w:tc>
          <w:tcPr>
            <w:tcW w:w="10660" w:type="dxa"/>
            <w:vAlign w:val="cente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Дифференцированный </w:t>
            </w:r>
            <w:r w:rsidRPr="000274A9">
              <w:t>зачет</w:t>
            </w:r>
          </w:p>
        </w:tc>
        <w:tc>
          <w:tcPr>
            <w:tcW w:w="992"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274A9">
              <w:rPr>
                <w:b/>
              </w:rPr>
              <w:t>2</w:t>
            </w:r>
            <w:r>
              <w:rPr>
                <w:b/>
              </w:rPr>
              <w:t>-72</w:t>
            </w:r>
          </w:p>
        </w:tc>
        <w:tc>
          <w:tcPr>
            <w:tcW w:w="1843"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rsidR="00E162D2" w:rsidRPr="00D221B1" w:rsidRDefault="00E162D2" w:rsidP="00E162D2">
      <w:pPr>
        <w:spacing w:after="200"/>
        <w:rPr>
          <w:rFonts w:eastAsia="OfficinaSansBookC"/>
          <w:b/>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pStyle w:val="2"/>
        <w:spacing w:before="0"/>
        <w:rPr>
          <w:rFonts w:ascii="Times New Roman" w:hAnsi="Times New Roman" w:cs="Times New Roman"/>
          <w:i w:val="0"/>
          <w:sz w:val="24"/>
          <w:szCs w:val="24"/>
        </w:rPr>
      </w:pPr>
    </w:p>
    <w:p w:rsidR="00E162D2" w:rsidRPr="00D221B1" w:rsidRDefault="00E162D2" w:rsidP="00E162D2">
      <w:pPr>
        <w:widowControl w:val="0"/>
        <w:tabs>
          <w:tab w:val="left" w:pos="1305"/>
        </w:tabs>
        <w:suppressAutoHyphens/>
        <w:jc w:val="both"/>
        <w:sectPr w:rsidR="00E162D2" w:rsidRPr="00D221B1">
          <w:pgSz w:w="16840" w:h="11907" w:orient="landscape"/>
          <w:pgMar w:top="851" w:right="1134" w:bottom="851" w:left="1134" w:header="709" w:footer="709" w:gutter="0"/>
          <w:cols w:space="720"/>
        </w:sectPr>
      </w:pPr>
      <w:r w:rsidRPr="00D221B1">
        <w:rPr>
          <w:b/>
        </w:rPr>
        <w:tab/>
      </w:r>
      <w:r w:rsidRPr="00D221B1">
        <w:tab/>
      </w:r>
    </w:p>
    <w:p w:rsidR="00E162D2" w:rsidRPr="00D221B1" w:rsidRDefault="00E162D2" w:rsidP="00E162D2">
      <w:pPr>
        <w:pStyle w:val="10"/>
        <w:jc w:val="center"/>
        <w:rPr>
          <w:b/>
          <w:caps/>
        </w:rPr>
      </w:pPr>
      <w:r w:rsidRPr="00D221B1">
        <w:rPr>
          <w:b/>
          <w:caps/>
        </w:rPr>
        <w:lastRenderedPageBreak/>
        <w:t>3. условия реализации рабочей программы ОБЩЕОБРАЗОВАТЕЛЬНОЙ дисциплины</w:t>
      </w:r>
    </w:p>
    <w:p w:rsidR="00E162D2" w:rsidRPr="00D221B1" w:rsidRDefault="00E162D2" w:rsidP="00E162D2">
      <w:pPr>
        <w:pStyle w:val="2"/>
        <w:rPr>
          <w:rFonts w:ascii="Times New Roman" w:hAnsi="Times New Roman" w:cs="Times New Roman"/>
          <w:i w:val="0"/>
          <w:iCs w:val="0"/>
          <w:sz w:val="24"/>
          <w:szCs w:val="24"/>
        </w:rPr>
      </w:pPr>
      <w:r w:rsidRPr="00D221B1">
        <w:rPr>
          <w:rFonts w:ascii="Times New Roman" w:hAnsi="Times New Roman" w:cs="Times New Roman"/>
          <w:i w:val="0"/>
          <w:iCs w:val="0"/>
          <w:sz w:val="24"/>
          <w:szCs w:val="24"/>
        </w:rPr>
        <w:t>3.1. Требования к минимальному материально-техническому обеспечению</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Реализация программы общеобразова</w:t>
      </w:r>
      <w:r>
        <w:rPr>
          <w:bCs/>
        </w:rPr>
        <w:t xml:space="preserve">тельной дисциплины ОД. 13. Биология </w:t>
      </w:r>
      <w:r w:rsidRPr="00D221B1">
        <w:rPr>
          <w:bCs/>
        </w:rPr>
        <w:t>треб</w:t>
      </w:r>
      <w:r>
        <w:rPr>
          <w:bCs/>
        </w:rPr>
        <w:t>ует наличия учебного кабинета «Биология</w:t>
      </w:r>
      <w:r w:rsidRPr="00D221B1">
        <w:rPr>
          <w:bCs/>
        </w:rPr>
        <w:t>».</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xml:space="preserve">Оборудование учебного кабинета: </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221B1">
        <w:rPr>
          <w:bCs/>
        </w:rPr>
        <w:t xml:space="preserve"> - 16 посадочных мест по количеству обучающихся;</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221B1">
        <w:rPr>
          <w:bCs/>
        </w:rPr>
        <w:t>- рабочее место преподавателя;</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FF0000"/>
        </w:rPr>
      </w:pPr>
      <w:r w:rsidRPr="00D221B1">
        <w:rPr>
          <w:bCs/>
        </w:rPr>
        <w:t>- учебники по количеству обучающихся.</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D221B1">
        <w:rPr>
          <w:bCs/>
        </w:rPr>
        <w:tab/>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xml:space="preserve">Технические средства обучения: </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компьютер с программным обеспечением…..,</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проектор</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экран</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221B1">
        <w:rPr>
          <w:bCs/>
        </w:rPr>
        <w:t>- колонки</w:t>
      </w:r>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162D2" w:rsidRPr="00D221B1" w:rsidRDefault="00E162D2" w:rsidP="00E162D2">
      <w:pPr>
        <w:pStyle w:val="2"/>
        <w:rPr>
          <w:rFonts w:ascii="Times New Roman" w:hAnsi="Times New Roman" w:cs="Times New Roman"/>
          <w:i w:val="0"/>
          <w:iCs w:val="0"/>
          <w:sz w:val="24"/>
          <w:szCs w:val="24"/>
        </w:rPr>
      </w:pPr>
      <w:r w:rsidRPr="00D221B1">
        <w:rPr>
          <w:rFonts w:ascii="Times New Roman" w:hAnsi="Times New Roman" w:cs="Times New Roman"/>
          <w:i w:val="0"/>
          <w:iCs w:val="0"/>
          <w:sz w:val="24"/>
          <w:szCs w:val="24"/>
        </w:rPr>
        <w:t>3.2. Информационное обеспечение обучения</w:t>
      </w:r>
    </w:p>
    <w:p w:rsidR="00E162D2" w:rsidRPr="00D221B1" w:rsidRDefault="00E162D2" w:rsidP="00E162D2">
      <w:pPr>
        <w:jc w:val="center"/>
        <w:rPr>
          <w:rFonts w:eastAsia="OfficinaSansBookC"/>
          <w:b/>
          <w:bCs/>
          <w:color w:val="000000"/>
        </w:rPr>
      </w:pPr>
      <w:r w:rsidRPr="00D221B1">
        <w:rPr>
          <w:b/>
          <w:bCs/>
        </w:rPr>
        <w:t>Рекомендуемые печатные издания по реализации общеобразовательной дисциплины</w:t>
      </w:r>
    </w:p>
    <w:p w:rsidR="00E162D2" w:rsidRDefault="00E162D2" w:rsidP="00E162D2">
      <w:pPr>
        <w:ind w:firstLine="566"/>
        <w:rPr>
          <w:b/>
        </w:rPr>
      </w:pPr>
      <w:r w:rsidRPr="00D221B1">
        <w:rPr>
          <w:b/>
        </w:rPr>
        <w:t>Основные печатные издания</w:t>
      </w:r>
    </w:p>
    <w:p w:rsidR="00E162D2" w:rsidRDefault="00E162D2" w:rsidP="00E162D2">
      <w:pPr>
        <w:ind w:firstLine="566"/>
        <w:rPr>
          <w:b/>
        </w:rPr>
      </w:pPr>
    </w:p>
    <w:p w:rsidR="00E162D2" w:rsidRPr="00BD230E" w:rsidRDefault="00E162D2" w:rsidP="00FD2DC3">
      <w:pPr>
        <w:numPr>
          <w:ilvl w:val="0"/>
          <w:numId w:val="51"/>
        </w:numPr>
        <w:spacing w:line="276" w:lineRule="auto"/>
        <w:jc w:val="both"/>
      </w:pPr>
      <w:r w:rsidRPr="00BD230E">
        <w:t>Биология: учебник и практикум для среднего профессионального образования / В. Н. Ярыгин [и др.]; под редакцией В. Н. Ярыгина. — 2-е изд. — Москва: Издательство Юрайт, 2022. — 378 с.</w:t>
      </w:r>
    </w:p>
    <w:p w:rsidR="00E162D2" w:rsidRPr="007E3723" w:rsidRDefault="00E162D2" w:rsidP="00E162D2">
      <w:pPr>
        <w:shd w:val="clear" w:color="auto" w:fill="FFFFFF"/>
        <w:spacing w:line="276" w:lineRule="auto"/>
        <w:ind w:left="720"/>
        <w:jc w:val="both"/>
        <w:rPr>
          <w:b/>
        </w:rPr>
      </w:pPr>
      <w:r w:rsidRPr="007E3723">
        <w:rPr>
          <w:b/>
        </w:rPr>
        <w:t>Дополнительные источники</w:t>
      </w:r>
    </w:p>
    <w:p w:rsidR="00E162D2" w:rsidRPr="00960BE6" w:rsidRDefault="00E162D2" w:rsidP="00FD2DC3">
      <w:pPr>
        <w:numPr>
          <w:ilvl w:val="0"/>
          <w:numId w:val="51"/>
        </w:numPr>
        <w:shd w:val="clear" w:color="auto" w:fill="FFFFFF"/>
        <w:spacing w:line="276" w:lineRule="auto"/>
        <w:jc w:val="both"/>
      </w:pPr>
      <w:r w:rsidRPr="00960BE6">
        <w:t>Брюхань, Ф. Ф. Промышленная экология: учебник / Ф.Ф. Брюхань, М.В. Графкина, Е.Е. Сдобнякова. — Москва: ФОРУМ: ИНФРА-М, 2022. — 208 с.</w:t>
      </w:r>
    </w:p>
    <w:p w:rsidR="00E162D2" w:rsidRPr="00960BE6" w:rsidRDefault="00E162D2" w:rsidP="00FD2DC3">
      <w:pPr>
        <w:numPr>
          <w:ilvl w:val="0"/>
          <w:numId w:val="51"/>
        </w:numPr>
        <w:shd w:val="clear" w:color="auto" w:fill="FFFFFF"/>
        <w:spacing w:line="276" w:lineRule="auto"/>
        <w:jc w:val="both"/>
      </w:pPr>
      <w:r w:rsidRPr="00960BE6">
        <w:t xml:space="preserve">Несмелова, Н. Н.  Экология человека: учебник и практикум для среднего профессионального образования / Н. Н. Несмелова. — Москва: Издательство Юрайт, 2022. — 157 с. </w:t>
      </w:r>
    </w:p>
    <w:p w:rsidR="00E162D2" w:rsidRPr="00960BE6" w:rsidRDefault="00E162D2" w:rsidP="00FD2DC3">
      <w:pPr>
        <w:numPr>
          <w:ilvl w:val="0"/>
          <w:numId w:val="51"/>
        </w:numPr>
        <w:shd w:val="clear" w:color="auto" w:fill="FFFFFF"/>
        <w:spacing w:line="276" w:lineRule="auto"/>
        <w:jc w:val="both"/>
      </w:pPr>
      <w:r w:rsidRPr="00960BE6">
        <w:t>Биология для профессий и специальностей технического и естественно-научного профилей: учебник для студ. учреждений сред. проф. образования / В. М. Константинов, А. Г. Резанов, О. Е. Фадеева; под ред. В. М. Константинова. — М. : Издательский центр «Академия», 2016/ — 336 с.</w:t>
      </w:r>
    </w:p>
    <w:p w:rsidR="00E162D2" w:rsidRPr="00D221B1" w:rsidRDefault="00E162D2" w:rsidP="00E162D2">
      <w:pPr>
        <w:ind w:firstLine="566"/>
        <w:rPr>
          <w:b/>
        </w:rPr>
      </w:pPr>
    </w:p>
    <w:p w:rsidR="00E162D2" w:rsidRPr="00D221B1" w:rsidRDefault="00E162D2" w:rsidP="00E162D2">
      <w:pPr>
        <w:tabs>
          <w:tab w:val="left" w:pos="1134"/>
        </w:tabs>
        <w:ind w:firstLine="566"/>
        <w:jc w:val="both"/>
        <w:rPr>
          <w:b/>
        </w:rPr>
      </w:pPr>
      <w:r w:rsidRPr="00D221B1">
        <w:rPr>
          <w:b/>
        </w:rPr>
        <w:t>Интернет-ресурсы</w:t>
      </w:r>
    </w:p>
    <w:p w:rsidR="00E162D2" w:rsidRPr="000C5CDC" w:rsidRDefault="00E162D2" w:rsidP="00FD2DC3">
      <w:pPr>
        <w:numPr>
          <w:ilvl w:val="0"/>
          <w:numId w:val="52"/>
        </w:numPr>
        <w:spacing w:line="276" w:lineRule="auto"/>
        <w:jc w:val="both"/>
      </w:pPr>
      <w:r w:rsidRPr="000C5CDC">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Юрайт, 2022. — 357 с. — (Народное просвещение). — ISBN 978-5-534-15630-0. — Текст: электронный // Образовательная платформа Юрайт [сайт]. — URL: </w:t>
      </w:r>
      <w:hyperlink r:id="rId113">
        <w:r w:rsidRPr="000C5CDC">
          <w:t>https://urait.ru/bcode/509241</w:t>
        </w:r>
      </w:hyperlink>
    </w:p>
    <w:p w:rsidR="00E162D2" w:rsidRPr="000C5CDC" w:rsidRDefault="00E162D2" w:rsidP="00FD2DC3">
      <w:pPr>
        <w:numPr>
          <w:ilvl w:val="0"/>
          <w:numId w:val="52"/>
        </w:numPr>
        <w:spacing w:line="276" w:lineRule="auto"/>
        <w:jc w:val="both"/>
      </w:pPr>
      <w:r w:rsidRPr="000C5CDC">
        <w:t xml:space="preserve">Обухов, Д. К.  Биология: клетки и ткани: учебное пособие для среднего профессионального образования / Д. К. Обухов, В. Н. Кириленкова. — 3-е изд., перераб. и доп. — Москва: Издательство Юрайт, 2022. — 358 с. — </w:t>
      </w:r>
      <w:r w:rsidRPr="000C5CDC">
        <w:lastRenderedPageBreak/>
        <w:t xml:space="preserve">(Профессиональное образование). — ISBN 978-5-534-07499-4. — Текст: электронный // Образовательная платформа Юрайт [сайт]. — URL: </w:t>
      </w:r>
      <w:hyperlink r:id="rId114">
        <w:r w:rsidRPr="000C5CDC">
          <w:t>https://urait.ru/bcode/494034</w:t>
        </w:r>
      </w:hyperlink>
    </w:p>
    <w:p w:rsidR="00E162D2" w:rsidRPr="00D221B1" w:rsidRDefault="00E162D2" w:rsidP="00E1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r w:rsidRPr="000C5CDC">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Юрайт, 2022. — 378 с. — (Профессиональное образование). — ISBN 978-5-534-09603-3. — Текст: электронный // Образовательная платформа Юрайт [сайт]. — URL: </w:t>
      </w:r>
      <w:hyperlink r:id="rId115">
        <w:r w:rsidRPr="000C5CDC">
          <w:t>https://urait.ru/bcode/489661</w:t>
        </w:r>
      </w:hyperlink>
    </w:p>
    <w:p w:rsidR="00E162D2" w:rsidRPr="00D221B1" w:rsidRDefault="00E162D2" w:rsidP="00E162D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D221B1">
        <w:rPr>
          <w:b/>
          <w:caps/>
        </w:rPr>
        <w:br w:type="page"/>
      </w:r>
      <w:r w:rsidRPr="00D221B1">
        <w:rPr>
          <w:b/>
          <w:caps/>
        </w:rPr>
        <w:lastRenderedPageBreak/>
        <w:t>4. Контроль и оценка результатов освоения ОБЩЕОБРАЗОВАТЕЛЬНОЙ Дисциплины</w:t>
      </w:r>
    </w:p>
    <w:p w:rsidR="00E162D2" w:rsidRPr="00D221B1" w:rsidRDefault="00E162D2" w:rsidP="00E162D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D221B1">
        <w:rPr>
          <w:b/>
        </w:rPr>
        <w:t xml:space="preserve">4.1. Оценка качества освоения общеобразовательной дисциплины </w:t>
      </w:r>
    </w:p>
    <w:p w:rsidR="00E162D2" w:rsidRPr="00D221B1" w:rsidRDefault="00E162D2" w:rsidP="00E162D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221B1">
        <w:t xml:space="preserve">Оценка качества освоения общеобразовательной дисциплины включает в себя текущий контроль успеваемости и промежуточную аттестацию. 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общеобразовательной дисциплины </w:t>
      </w:r>
      <w:r>
        <w:t>«Биология»</w:t>
      </w:r>
      <w:r w:rsidRPr="00D221B1">
        <w:rPr>
          <w:color w:val="FF0000"/>
        </w:rPr>
        <w:t xml:space="preserve"> </w:t>
      </w:r>
      <w:r w:rsidRPr="00D221B1">
        <w:t>доводятся до сведения обучающихся на одном из первых учебных занятий по указанной дисциплине.</w:t>
      </w:r>
    </w:p>
    <w:p w:rsidR="00E162D2" w:rsidRPr="00D221B1" w:rsidRDefault="00E162D2" w:rsidP="00E162D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221B1">
        <w:t xml:space="preserve">Промежуточная аттестация по общеобразовательной дисциплине </w:t>
      </w:r>
      <w:r>
        <w:t>«Биология»</w:t>
      </w:r>
      <w:r w:rsidRPr="00D221B1">
        <w:t xml:space="preserve"> проводится в форме дифференцированного зачета по окончании освоения дисциплины. Конкретные формы промежуточной аттестации по дисциплине доводятся до сведения обучающихся в течение первых двух месяцев от начала обучения.</w:t>
      </w:r>
    </w:p>
    <w:p w:rsidR="00E162D2" w:rsidRDefault="00E162D2" w:rsidP="00E162D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D221B1">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общеобразовательной дисциплины </w:t>
      </w:r>
      <w:r>
        <w:t>«Биология»</w:t>
      </w:r>
    </w:p>
    <w:p w:rsidR="00E162D2" w:rsidRPr="00146708" w:rsidRDefault="00E162D2" w:rsidP="00E162D2"/>
    <w:p w:rsidR="00E162D2" w:rsidRPr="000274A9" w:rsidRDefault="00E162D2" w:rsidP="00E162D2">
      <w:pPr>
        <w:pBdr>
          <w:top w:val="nil"/>
          <w:left w:val="nil"/>
          <w:bottom w:val="nil"/>
          <w:right w:val="nil"/>
          <w:between w:val="nil"/>
        </w:pBdr>
        <w:spacing w:line="276" w:lineRule="auto"/>
        <w:ind w:firstLine="720"/>
        <w:jc w:val="both"/>
        <w:rPr>
          <w:b/>
          <w:color w:val="000000"/>
        </w:rPr>
      </w:pPr>
      <w:r w:rsidRPr="000274A9">
        <w:rPr>
          <w:b/>
          <w:color w:val="000000"/>
        </w:rPr>
        <w:t>Контроль</w:t>
      </w:r>
      <w:r>
        <w:rPr>
          <w:b/>
          <w:color w:val="000000"/>
        </w:rPr>
        <w:t xml:space="preserve"> </w:t>
      </w:r>
      <w:r w:rsidRPr="000274A9">
        <w:rPr>
          <w:b/>
          <w:color w:val="000000"/>
        </w:rPr>
        <w:t>и оценка</w:t>
      </w:r>
      <w:r w:rsidRPr="000274A9">
        <w:rPr>
          <w:color w:val="000000"/>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E162D2" w:rsidRPr="000274A9" w:rsidTr="00CD0687">
        <w:trPr>
          <w:jc w:val="center"/>
        </w:trPr>
        <w:tc>
          <w:tcPr>
            <w:tcW w:w="2251" w:type="dxa"/>
          </w:tcPr>
          <w:p w:rsidR="00E162D2" w:rsidRPr="000274A9" w:rsidRDefault="00E162D2" w:rsidP="00CD0687">
            <w:pPr>
              <w:ind w:left="57" w:right="57"/>
              <w:jc w:val="center"/>
              <w:rPr>
                <w:b/>
              </w:rPr>
            </w:pPr>
            <w:r w:rsidRPr="000274A9">
              <w:rPr>
                <w:b/>
              </w:rPr>
              <w:t>Общая компетенция</w:t>
            </w:r>
          </w:p>
        </w:tc>
        <w:tc>
          <w:tcPr>
            <w:tcW w:w="3370" w:type="dxa"/>
          </w:tcPr>
          <w:p w:rsidR="00E162D2" w:rsidRPr="000274A9" w:rsidRDefault="00E162D2" w:rsidP="00CD0687">
            <w:pPr>
              <w:ind w:left="57" w:right="57"/>
              <w:jc w:val="center"/>
              <w:rPr>
                <w:b/>
              </w:rPr>
            </w:pPr>
            <w:r w:rsidRPr="000274A9">
              <w:rPr>
                <w:b/>
              </w:rPr>
              <w:t>Раздел/Тема</w:t>
            </w:r>
          </w:p>
        </w:tc>
        <w:tc>
          <w:tcPr>
            <w:tcW w:w="4024" w:type="dxa"/>
          </w:tcPr>
          <w:p w:rsidR="00E162D2" w:rsidRPr="000274A9" w:rsidRDefault="00E162D2" w:rsidP="00CD0687">
            <w:pPr>
              <w:ind w:left="57" w:right="57"/>
              <w:jc w:val="center"/>
              <w:rPr>
                <w:b/>
              </w:rPr>
            </w:pPr>
            <w:r w:rsidRPr="000274A9">
              <w:rPr>
                <w:b/>
              </w:rPr>
              <w:t>Тип оценочных мероприятий</w:t>
            </w:r>
          </w:p>
        </w:tc>
      </w:tr>
      <w:tr w:rsidR="00E162D2" w:rsidRPr="000274A9" w:rsidTr="00CD0687">
        <w:trPr>
          <w:jc w:val="center"/>
        </w:trPr>
        <w:tc>
          <w:tcPr>
            <w:tcW w:w="2251" w:type="dxa"/>
          </w:tcPr>
          <w:p w:rsidR="00E162D2" w:rsidRPr="000274A9" w:rsidRDefault="00E162D2" w:rsidP="00CD0687">
            <w:pPr>
              <w:ind w:left="57" w:right="57"/>
              <w:jc w:val="center"/>
            </w:pPr>
          </w:p>
        </w:tc>
        <w:tc>
          <w:tcPr>
            <w:tcW w:w="3370" w:type="dxa"/>
          </w:tcPr>
          <w:p w:rsidR="00E162D2" w:rsidRPr="000274A9" w:rsidRDefault="00E162D2" w:rsidP="00CD0687">
            <w:pPr>
              <w:widowControl w:val="0"/>
              <w:ind w:hanging="2"/>
              <w:rPr>
                <w:b/>
              </w:rPr>
            </w:pPr>
            <w:r w:rsidRPr="000274A9">
              <w:rPr>
                <w:b/>
              </w:rPr>
              <w:t>Раздел 1. Клетка – структурно-функциональная единица живого</w:t>
            </w:r>
          </w:p>
        </w:tc>
        <w:tc>
          <w:tcPr>
            <w:tcW w:w="4024" w:type="dxa"/>
          </w:tcPr>
          <w:p w:rsidR="00E162D2" w:rsidRPr="000274A9" w:rsidRDefault="00E162D2" w:rsidP="00CD0687">
            <w:pPr>
              <w:ind w:left="57" w:right="57"/>
            </w:pPr>
            <w:r w:rsidRPr="000274A9">
              <w:t>Контрольная работа «Молекулярный уровень организации живого»</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02</w:t>
            </w:r>
          </w:p>
        </w:tc>
        <w:tc>
          <w:tcPr>
            <w:tcW w:w="337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Биология как наука. Общая характеристика жизни</w:t>
            </w:r>
          </w:p>
        </w:tc>
        <w:tc>
          <w:tcPr>
            <w:tcW w:w="4024" w:type="dxa"/>
          </w:tcPr>
          <w:p w:rsidR="00E162D2" w:rsidRPr="000274A9" w:rsidRDefault="00E162D2" w:rsidP="00CD0687">
            <w:pPr>
              <w:widowControl w:val="0"/>
              <w:ind w:hanging="2"/>
            </w:pPr>
            <w:r w:rsidRPr="000274A9">
              <w:t>Заполнение таблицы с описанием методов микроскопирования с их достоинствами и недостатками.</w:t>
            </w:r>
          </w:p>
          <w:p w:rsidR="00E162D2" w:rsidRPr="000274A9" w:rsidRDefault="00E162D2" w:rsidP="00CD0687">
            <w:pPr>
              <w:widowControl w:val="0"/>
              <w:ind w:hanging="2"/>
            </w:pPr>
            <w:r w:rsidRPr="000274A9">
              <w:t>Заполнение таблицы «Вклад ученых в развитие биологии»</w:t>
            </w:r>
          </w:p>
          <w:p w:rsidR="00E162D2" w:rsidRPr="000274A9" w:rsidRDefault="00E162D2" w:rsidP="00CD0687">
            <w:pPr>
              <w:widowControl w:val="0"/>
              <w:ind w:hanging="2"/>
            </w:pPr>
            <w:r w:rsidRPr="000274A9">
              <w:t>Заполнение сравнительной таблицы сходства и различий живого и не живого</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01</w:t>
            </w:r>
          </w:p>
          <w:p w:rsidR="00E162D2" w:rsidRPr="000274A9" w:rsidRDefault="00E162D2" w:rsidP="00CD0687">
            <w:pPr>
              <w:jc w:val="center"/>
            </w:pPr>
            <w:r w:rsidRPr="000274A9">
              <w:t>ОК 02</w:t>
            </w:r>
          </w:p>
          <w:p w:rsidR="00E162D2" w:rsidRPr="000274A9" w:rsidRDefault="00E162D2" w:rsidP="00CD0687">
            <w:pPr>
              <w:jc w:val="center"/>
            </w:pPr>
            <w:r w:rsidRPr="000274A9">
              <w:t>ОК 04</w:t>
            </w:r>
          </w:p>
        </w:tc>
        <w:tc>
          <w:tcPr>
            <w:tcW w:w="337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E162D2" w:rsidRPr="000274A9" w:rsidRDefault="00E162D2" w:rsidP="00CD0687">
            <w:pPr>
              <w:widowControl w:val="0"/>
              <w:ind w:hanging="2"/>
            </w:pPr>
            <w:r w:rsidRPr="000274A9">
              <w:t>Оцениваемая дискуссия по вопросам лекции</w:t>
            </w:r>
          </w:p>
          <w:p w:rsidR="00E162D2" w:rsidRPr="000274A9" w:rsidRDefault="00E162D2" w:rsidP="00CD0687">
            <w:pPr>
              <w:widowControl w:val="0"/>
              <w:ind w:hanging="2"/>
            </w:pPr>
            <w:r w:rsidRPr="000274A9">
              <w:t>Разработка ментальной карты по классификации клеток и их строению на про- и эукариотических и по царствам в мини группах</w:t>
            </w:r>
          </w:p>
          <w:p w:rsidR="00E162D2" w:rsidRPr="000274A9" w:rsidRDefault="00E162D2" w:rsidP="00CD0687">
            <w:pPr>
              <w:widowControl w:val="0"/>
              <w:ind w:hanging="2"/>
            </w:pPr>
            <w:r w:rsidRPr="000274A9">
              <w:t>Выполнение и защита лабораторных работ:</w:t>
            </w:r>
          </w:p>
          <w:p w:rsidR="00E162D2" w:rsidRPr="000274A9" w:rsidRDefault="00E162D2" w:rsidP="00CD0687">
            <w:r w:rsidRPr="000274A9">
              <w:t>«Строение клетки (растения, животные, грибы) и клеточные включения (крахмал, каротиноиды, хлоропласты, хромопласты)»</w:t>
            </w:r>
          </w:p>
          <w:p w:rsidR="00E162D2" w:rsidRPr="000274A9" w:rsidRDefault="00E162D2" w:rsidP="00CD0687">
            <w:r w:rsidRPr="000274A9">
              <w:t xml:space="preserve">Практическое занятие. Представление устных сообщений с презентацией, </w:t>
            </w:r>
            <w:r w:rsidRPr="000274A9">
              <w:lastRenderedPageBreak/>
              <w:t>подготовленных по перечню источников, рекомендованных преподавателем</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lastRenderedPageBreak/>
              <w:t>ОК 01</w:t>
            </w:r>
          </w:p>
          <w:p w:rsidR="00E162D2" w:rsidRPr="000274A9" w:rsidRDefault="00E162D2" w:rsidP="00CD0687">
            <w:pPr>
              <w:jc w:val="center"/>
            </w:pPr>
            <w:r w:rsidRPr="000274A9">
              <w:t>ОК 02</w:t>
            </w:r>
          </w:p>
        </w:tc>
        <w:tc>
          <w:tcPr>
            <w:tcW w:w="3370" w:type="dxa"/>
            <w:shd w:val="clear" w:color="auto" w:fill="auto"/>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E162D2" w:rsidRPr="000274A9" w:rsidRDefault="00E162D2" w:rsidP="00CD0687">
            <w:pPr>
              <w:widowControl w:val="0"/>
              <w:ind w:hanging="2"/>
            </w:pPr>
            <w:r w:rsidRPr="000274A9">
              <w:t>Фронтальный опрос</w:t>
            </w:r>
          </w:p>
          <w:p w:rsidR="00E162D2" w:rsidRPr="000274A9" w:rsidRDefault="00E162D2" w:rsidP="00CD0687">
            <w:pPr>
              <w:widowControl w:val="0"/>
              <w:ind w:hanging="2"/>
            </w:pPr>
            <w:r w:rsidRPr="000274A9">
              <w:t>Разработка глоссария</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02</w:t>
            </w:r>
          </w:p>
        </w:tc>
        <w:tc>
          <w:tcPr>
            <w:tcW w:w="337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Обмен веществ и превращение энергии в клетке</w:t>
            </w:r>
          </w:p>
        </w:tc>
        <w:tc>
          <w:tcPr>
            <w:tcW w:w="4024" w:type="dxa"/>
          </w:tcPr>
          <w:p w:rsidR="00E162D2" w:rsidRPr="000274A9" w:rsidRDefault="00E162D2" w:rsidP="00CD0687">
            <w:pPr>
              <w:widowControl w:val="0"/>
              <w:ind w:hanging="2"/>
            </w:pPr>
            <w:r w:rsidRPr="000274A9">
              <w:t>Фронтальный опрос</w:t>
            </w:r>
          </w:p>
          <w:p w:rsidR="00E162D2" w:rsidRPr="000274A9" w:rsidRDefault="00E162D2" w:rsidP="00CD0687">
            <w:pPr>
              <w:widowControl w:val="0"/>
              <w:ind w:hanging="2"/>
            </w:pPr>
            <w:r w:rsidRPr="000274A9">
              <w:t xml:space="preserve">Заполнение сравнительной таблицы характеристик типов обмена веществ </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02</w:t>
            </w:r>
          </w:p>
          <w:p w:rsidR="00E162D2" w:rsidRPr="000274A9" w:rsidRDefault="00E162D2" w:rsidP="00CD0687">
            <w:pPr>
              <w:jc w:val="center"/>
            </w:pPr>
            <w:r w:rsidRPr="000274A9">
              <w:t>ОК 04</w:t>
            </w:r>
          </w:p>
        </w:tc>
        <w:tc>
          <w:tcPr>
            <w:tcW w:w="3370" w:type="dxa"/>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Жизненный цикл клетки. Митоз. Мейоз</w:t>
            </w:r>
          </w:p>
        </w:tc>
        <w:tc>
          <w:tcPr>
            <w:tcW w:w="4024" w:type="dxa"/>
          </w:tcPr>
          <w:p w:rsidR="00E162D2" w:rsidRPr="000274A9" w:rsidRDefault="00E162D2" w:rsidP="00CD0687">
            <w:pPr>
              <w:widowControl w:val="0"/>
              <w:ind w:hanging="2"/>
            </w:pPr>
            <w:r w:rsidRPr="000274A9">
              <w:t>Обсуждение по вопросам лекции</w:t>
            </w:r>
          </w:p>
          <w:p w:rsidR="00E162D2" w:rsidRPr="000274A9" w:rsidRDefault="00E162D2" w:rsidP="00CD0687">
            <w:pPr>
              <w:widowControl w:val="0"/>
              <w:ind w:hanging="2"/>
            </w:pPr>
            <w:r w:rsidRPr="000274A9">
              <w:t>Разработка ленты времени жизненного цикла</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p>
        </w:tc>
        <w:tc>
          <w:tcPr>
            <w:tcW w:w="3370" w:type="dxa"/>
          </w:tcPr>
          <w:p w:rsidR="00E162D2" w:rsidRPr="000274A9" w:rsidRDefault="00E162D2" w:rsidP="00CD0687">
            <w:pPr>
              <w:widowControl w:val="0"/>
              <w:ind w:hanging="2"/>
            </w:pPr>
            <w:r w:rsidRPr="000274A9">
              <w:rPr>
                <w:b/>
              </w:rPr>
              <w:t>Раздел 2. Строение и функции организма</w:t>
            </w:r>
          </w:p>
        </w:tc>
        <w:tc>
          <w:tcPr>
            <w:tcW w:w="4024" w:type="dxa"/>
          </w:tcPr>
          <w:p w:rsidR="00E162D2" w:rsidRPr="000274A9" w:rsidRDefault="00E162D2" w:rsidP="00CD0687">
            <w:pPr>
              <w:widowControl w:val="0"/>
              <w:ind w:hanging="2"/>
            </w:pPr>
            <w:r w:rsidRPr="000274A9">
              <w:rPr>
                <w:highlight w:val="white"/>
              </w:rPr>
              <w:t>Контрольная работа “С</w:t>
            </w:r>
            <w:r w:rsidRPr="000274A9">
              <w:t>троение и функции организма”</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02</w:t>
            </w:r>
          </w:p>
          <w:p w:rsidR="00E162D2" w:rsidRPr="000274A9" w:rsidRDefault="00E162D2" w:rsidP="00CD0687">
            <w:pPr>
              <w:jc w:val="center"/>
            </w:pPr>
            <w:r w:rsidRPr="000274A9">
              <w:t>ОК 04</w:t>
            </w:r>
          </w:p>
        </w:tc>
        <w:tc>
          <w:tcPr>
            <w:tcW w:w="3370" w:type="dxa"/>
          </w:tcPr>
          <w:p w:rsidR="00E162D2" w:rsidRPr="000274A9" w:rsidRDefault="00E162D2" w:rsidP="00CD0687">
            <w:pPr>
              <w:widowControl w:val="0"/>
              <w:ind w:hanging="2"/>
              <w:rPr>
                <w:b/>
              </w:rPr>
            </w:pPr>
            <w:r w:rsidRPr="000274A9">
              <w:t>Строение организма</w:t>
            </w:r>
          </w:p>
        </w:tc>
        <w:tc>
          <w:tcPr>
            <w:tcW w:w="4024" w:type="dxa"/>
          </w:tcPr>
          <w:p w:rsidR="00E162D2" w:rsidRPr="000274A9" w:rsidRDefault="00E162D2" w:rsidP="00CD0687">
            <w:pPr>
              <w:widowControl w:val="0"/>
              <w:ind w:hanging="2"/>
            </w:pPr>
            <w:r w:rsidRPr="000274A9">
              <w:t>Оцениваемая дискуссия</w:t>
            </w:r>
          </w:p>
          <w:p w:rsidR="00E162D2" w:rsidRPr="000274A9" w:rsidRDefault="00E162D2" w:rsidP="00CD0687">
            <w:pPr>
              <w:widowControl w:val="0"/>
              <w:ind w:hanging="2"/>
            </w:pPr>
            <w:r w:rsidRPr="000274A9">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02</w:t>
            </w:r>
          </w:p>
        </w:tc>
        <w:tc>
          <w:tcPr>
            <w:tcW w:w="3370" w:type="dxa"/>
          </w:tcPr>
          <w:p w:rsidR="00E162D2" w:rsidRPr="000274A9" w:rsidRDefault="00E162D2" w:rsidP="00CD0687">
            <w:pPr>
              <w:widowControl w:val="0"/>
              <w:ind w:hanging="2"/>
              <w:rPr>
                <w:b/>
              </w:rPr>
            </w:pPr>
            <w:r w:rsidRPr="000274A9">
              <w:t>Формы размножения организмов</w:t>
            </w:r>
          </w:p>
        </w:tc>
        <w:tc>
          <w:tcPr>
            <w:tcW w:w="4024" w:type="dxa"/>
          </w:tcPr>
          <w:p w:rsidR="00E162D2" w:rsidRPr="000274A9" w:rsidRDefault="00E162D2" w:rsidP="00CD0687">
            <w:pPr>
              <w:widowControl w:val="0"/>
              <w:ind w:hanging="2"/>
            </w:pPr>
            <w:r w:rsidRPr="000274A9">
              <w:t>Фронтальный опрос</w:t>
            </w:r>
          </w:p>
          <w:p w:rsidR="00E162D2" w:rsidRPr="000274A9" w:rsidRDefault="00E162D2" w:rsidP="00CD0687">
            <w:pPr>
              <w:widowControl w:val="0"/>
              <w:ind w:hanging="2"/>
            </w:pPr>
            <w:r w:rsidRPr="000274A9">
              <w:t>Заполнение таблицы с краткой характеристикой и примерами форм размножения организмов</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02</w:t>
            </w:r>
          </w:p>
          <w:p w:rsidR="00E162D2" w:rsidRPr="000274A9" w:rsidRDefault="00E162D2" w:rsidP="00CD0687">
            <w:pPr>
              <w:jc w:val="center"/>
            </w:pPr>
            <w:r w:rsidRPr="000274A9">
              <w:t>ОК 04</w:t>
            </w:r>
          </w:p>
        </w:tc>
        <w:tc>
          <w:tcPr>
            <w:tcW w:w="3370" w:type="dxa"/>
            <w:shd w:val="clear" w:color="auto" w:fill="auto"/>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Онтогенез растений, животных и человека</w:t>
            </w:r>
          </w:p>
        </w:tc>
        <w:tc>
          <w:tcPr>
            <w:tcW w:w="4024" w:type="dxa"/>
            <w:shd w:val="clear" w:color="auto" w:fill="auto"/>
            <w:tcMar>
              <w:top w:w="40" w:type="dxa"/>
              <w:left w:w="40" w:type="dxa"/>
              <w:bottom w:w="40" w:type="dxa"/>
              <w:right w:w="40" w:type="dxa"/>
            </w:tcMar>
          </w:tcPr>
          <w:p w:rsidR="00E162D2" w:rsidRPr="000274A9" w:rsidRDefault="00E162D2" w:rsidP="00CD0687">
            <w:pPr>
              <w:widowControl w:val="0"/>
              <w:ind w:hanging="2"/>
            </w:pPr>
            <w:r w:rsidRPr="000274A9">
              <w:t>Разработка ленты времени с характеристикой этапов онтогенеза отдельной группой животных и человека по микрогруппам</w:t>
            </w:r>
          </w:p>
          <w:p w:rsidR="00E162D2" w:rsidRPr="000274A9" w:rsidRDefault="00E162D2" w:rsidP="00CD0687">
            <w:pPr>
              <w:widowControl w:val="0"/>
              <w:ind w:hanging="2"/>
            </w:pPr>
            <w:r w:rsidRPr="000274A9">
              <w:t>Тест/опрос</w:t>
            </w:r>
          </w:p>
          <w:p w:rsidR="00E162D2" w:rsidRPr="000274A9" w:rsidRDefault="00E162D2" w:rsidP="00CD0687">
            <w:pPr>
              <w:widowControl w:val="0"/>
              <w:ind w:hanging="2"/>
            </w:pPr>
            <w:r w:rsidRPr="000274A9">
              <w:t>Составление жизненных циклов растений по отделам (моховидные, хвощевидные, папоротниковидные, голосеменные, покрытосеменные)</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02</w:t>
            </w:r>
          </w:p>
          <w:p w:rsidR="00E162D2" w:rsidRPr="000274A9" w:rsidRDefault="00E162D2" w:rsidP="00CD0687">
            <w:pPr>
              <w:jc w:val="center"/>
            </w:pPr>
            <w:r w:rsidRPr="000274A9">
              <w:t>ОК 04</w:t>
            </w:r>
          </w:p>
        </w:tc>
        <w:tc>
          <w:tcPr>
            <w:tcW w:w="3370" w:type="dxa"/>
          </w:tcPr>
          <w:p w:rsidR="00E162D2" w:rsidRPr="000274A9" w:rsidRDefault="00E162D2" w:rsidP="00CD0687">
            <w:pPr>
              <w:widowControl w:val="0"/>
              <w:ind w:hanging="2"/>
              <w:rPr>
                <w:b/>
              </w:rPr>
            </w:pPr>
            <w:r w:rsidRPr="000274A9">
              <w:t>Закономерности наследования</w:t>
            </w:r>
          </w:p>
        </w:tc>
        <w:tc>
          <w:tcPr>
            <w:tcW w:w="4024" w:type="dxa"/>
          </w:tcPr>
          <w:p w:rsidR="00E162D2" w:rsidRPr="000274A9" w:rsidRDefault="00E162D2" w:rsidP="00CD0687">
            <w:pPr>
              <w:widowControl w:val="0"/>
              <w:ind w:hanging="2"/>
            </w:pPr>
            <w:r w:rsidRPr="000274A9">
              <w:t>Разработка глоссария</w:t>
            </w:r>
          </w:p>
          <w:p w:rsidR="00E162D2" w:rsidRPr="000274A9" w:rsidRDefault="00E162D2" w:rsidP="00CD0687">
            <w:pPr>
              <w:widowControl w:val="0"/>
              <w:ind w:hanging="2"/>
            </w:pPr>
            <w:r w:rsidRPr="000274A9">
              <w:t>Фронтальный опрос</w:t>
            </w:r>
          </w:p>
          <w:p w:rsidR="00E162D2" w:rsidRPr="000274A9" w:rsidRDefault="00E162D2" w:rsidP="00CD0687">
            <w:pPr>
              <w:widowControl w:val="0"/>
              <w:ind w:hanging="2"/>
            </w:pPr>
            <w:r w:rsidRPr="000274A9">
              <w:t>Тест по вопросам лекции</w:t>
            </w:r>
          </w:p>
          <w:p w:rsidR="00E162D2" w:rsidRPr="000274A9" w:rsidRDefault="00E162D2" w:rsidP="00CD0687">
            <w:pPr>
              <w:widowControl w:val="0"/>
              <w:ind w:hanging="2"/>
            </w:pPr>
            <w:r w:rsidRPr="000274A9">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 xml:space="preserve">ОК 01  </w:t>
            </w:r>
          </w:p>
          <w:p w:rsidR="00E162D2" w:rsidRPr="000274A9" w:rsidRDefault="00E162D2" w:rsidP="00CD0687">
            <w:pPr>
              <w:jc w:val="center"/>
            </w:pPr>
            <w:r w:rsidRPr="000274A9">
              <w:lastRenderedPageBreak/>
              <w:t>ОК 02</w:t>
            </w:r>
          </w:p>
        </w:tc>
        <w:tc>
          <w:tcPr>
            <w:tcW w:w="3370" w:type="dxa"/>
            <w:shd w:val="clear" w:color="auto" w:fill="auto"/>
            <w:tcMar>
              <w:top w:w="40" w:type="dxa"/>
              <w:left w:w="40" w:type="dxa"/>
              <w:bottom w:w="40" w:type="dxa"/>
              <w:right w:w="40" w:type="dxa"/>
            </w:tcMar>
          </w:tcPr>
          <w:p w:rsidR="00E162D2" w:rsidRPr="000274A9" w:rsidRDefault="00E162D2" w:rsidP="00CD0687">
            <w:pPr>
              <w:widowControl w:val="0"/>
              <w:ind w:hanging="2"/>
            </w:pPr>
            <w:r w:rsidRPr="000274A9">
              <w:lastRenderedPageBreak/>
              <w:t xml:space="preserve">Сцепленное наследование </w:t>
            </w:r>
            <w:r w:rsidRPr="000274A9">
              <w:lastRenderedPageBreak/>
              <w:t>признаков</w:t>
            </w:r>
          </w:p>
        </w:tc>
        <w:tc>
          <w:tcPr>
            <w:tcW w:w="4024" w:type="dxa"/>
          </w:tcPr>
          <w:p w:rsidR="00E162D2" w:rsidRPr="000274A9" w:rsidRDefault="00E162D2" w:rsidP="00CD0687">
            <w:pPr>
              <w:widowControl w:val="0"/>
              <w:ind w:hanging="2"/>
            </w:pPr>
            <w:r w:rsidRPr="000274A9">
              <w:lastRenderedPageBreak/>
              <w:t>Тест</w:t>
            </w:r>
          </w:p>
          <w:p w:rsidR="00E162D2" w:rsidRPr="000274A9" w:rsidRDefault="00E162D2" w:rsidP="00CD0687">
            <w:pPr>
              <w:widowControl w:val="0"/>
              <w:ind w:hanging="2"/>
            </w:pPr>
            <w:r w:rsidRPr="000274A9">
              <w:lastRenderedPageBreak/>
              <w:t>Разработка глоссария</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lastRenderedPageBreak/>
              <w:t xml:space="preserve">ОК 01  </w:t>
            </w:r>
          </w:p>
          <w:p w:rsidR="00E162D2" w:rsidRPr="000274A9" w:rsidRDefault="00E162D2" w:rsidP="00CD0687">
            <w:pPr>
              <w:jc w:val="center"/>
            </w:pPr>
            <w:r w:rsidRPr="000274A9">
              <w:t>ОК 02</w:t>
            </w:r>
          </w:p>
          <w:p w:rsidR="00E162D2" w:rsidRPr="000274A9" w:rsidRDefault="00E162D2" w:rsidP="00CD0687">
            <w:pPr>
              <w:jc w:val="center"/>
            </w:pPr>
            <w:r w:rsidRPr="000274A9">
              <w:t>ОК 04</w:t>
            </w:r>
          </w:p>
        </w:tc>
        <w:tc>
          <w:tcPr>
            <w:tcW w:w="3370" w:type="dxa"/>
            <w:tcMar>
              <w:top w:w="40" w:type="dxa"/>
              <w:left w:w="40" w:type="dxa"/>
              <w:bottom w:w="40" w:type="dxa"/>
              <w:right w:w="40" w:type="dxa"/>
            </w:tcMar>
          </w:tcPr>
          <w:p w:rsidR="00E162D2" w:rsidRPr="000274A9" w:rsidRDefault="00E162D2" w:rsidP="00CD0687">
            <w:pPr>
              <w:widowControl w:val="0"/>
              <w:pBdr>
                <w:top w:val="nil"/>
                <w:left w:val="nil"/>
                <w:bottom w:val="nil"/>
                <w:right w:val="nil"/>
                <w:between w:val="nil"/>
              </w:pBdr>
              <w:ind w:hanging="2"/>
            </w:pPr>
            <w:r w:rsidRPr="000274A9">
              <w:t>Закономерности изменчивости</w:t>
            </w:r>
          </w:p>
        </w:tc>
        <w:tc>
          <w:tcPr>
            <w:tcW w:w="4024" w:type="dxa"/>
            <w:tcMar>
              <w:top w:w="40" w:type="dxa"/>
              <w:left w:w="40" w:type="dxa"/>
              <w:bottom w:w="40" w:type="dxa"/>
              <w:right w:w="40" w:type="dxa"/>
            </w:tcMar>
          </w:tcPr>
          <w:p w:rsidR="00E162D2" w:rsidRPr="000274A9" w:rsidRDefault="00E162D2" w:rsidP="00CD0687">
            <w:pPr>
              <w:widowControl w:val="0"/>
              <w:ind w:hanging="2"/>
            </w:pPr>
            <w:r w:rsidRPr="000274A9">
              <w:t>Тест.</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задач на определение типа мутации при передаче наследственных признаков, составление генотипических схем скрещивания</w:t>
            </w:r>
          </w:p>
        </w:tc>
      </w:tr>
      <w:tr w:rsidR="00E162D2" w:rsidRPr="000274A9" w:rsidTr="00CD0687">
        <w:trPr>
          <w:jc w:val="center"/>
        </w:trPr>
        <w:tc>
          <w:tcPr>
            <w:tcW w:w="2251" w:type="dxa"/>
          </w:tcPr>
          <w:p w:rsidR="00E162D2" w:rsidRPr="000274A9" w:rsidRDefault="00E162D2" w:rsidP="00CD0687">
            <w:pPr>
              <w:ind w:left="57" w:right="57"/>
              <w:jc w:val="center"/>
            </w:pPr>
          </w:p>
        </w:tc>
        <w:tc>
          <w:tcPr>
            <w:tcW w:w="3370" w:type="dxa"/>
          </w:tcPr>
          <w:p w:rsidR="00E162D2" w:rsidRPr="000274A9" w:rsidRDefault="00E162D2" w:rsidP="00CD0687">
            <w:pPr>
              <w:widowControl w:val="0"/>
              <w:ind w:hanging="2"/>
              <w:rPr>
                <w:b/>
              </w:rPr>
            </w:pPr>
            <w:r w:rsidRPr="000274A9">
              <w:rPr>
                <w:b/>
              </w:rPr>
              <w:t>Раздел 3. Теория эволюции</w:t>
            </w:r>
          </w:p>
        </w:tc>
        <w:tc>
          <w:tcPr>
            <w:tcW w:w="4024" w:type="dxa"/>
          </w:tcPr>
          <w:p w:rsidR="00E162D2" w:rsidRPr="000274A9" w:rsidRDefault="00E162D2" w:rsidP="00CD0687">
            <w:pPr>
              <w:pBdr>
                <w:top w:val="nil"/>
                <w:left w:val="nil"/>
                <w:bottom w:val="nil"/>
                <w:right w:val="nil"/>
                <w:between w:val="nil"/>
              </w:pBdr>
            </w:pPr>
            <w:r w:rsidRPr="000274A9">
              <w:t>Контрольная работа “Теоретические аспекты эволюции жизни на Земле”</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 xml:space="preserve">ОК 02 </w:t>
            </w:r>
          </w:p>
          <w:p w:rsidR="00E162D2" w:rsidRPr="000274A9" w:rsidRDefault="00E162D2" w:rsidP="00CD0687">
            <w:pPr>
              <w:jc w:val="center"/>
            </w:pPr>
            <w:r w:rsidRPr="000274A9">
              <w:t>ОК 04</w:t>
            </w:r>
          </w:p>
        </w:tc>
        <w:tc>
          <w:tcPr>
            <w:tcW w:w="3370"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История эволюционного учения. Микроэволюция</w:t>
            </w:r>
          </w:p>
        </w:tc>
        <w:tc>
          <w:tcPr>
            <w:tcW w:w="4024" w:type="dxa"/>
            <w:tcMar>
              <w:top w:w="40" w:type="dxa"/>
              <w:left w:w="40" w:type="dxa"/>
              <w:bottom w:w="40" w:type="dxa"/>
              <w:right w:w="40" w:type="dxa"/>
            </w:tcMar>
          </w:tcPr>
          <w:p w:rsidR="00E162D2" w:rsidRPr="000274A9" w:rsidRDefault="00E162D2" w:rsidP="00CD0687">
            <w:pPr>
              <w:widowControl w:val="0"/>
              <w:ind w:hanging="2"/>
            </w:pPr>
            <w:r w:rsidRPr="000274A9">
              <w:t>Фронтальный опрос</w:t>
            </w:r>
          </w:p>
          <w:p w:rsidR="00E162D2" w:rsidRPr="000274A9" w:rsidRDefault="00E162D2" w:rsidP="00CD0687">
            <w:pPr>
              <w:widowControl w:val="0"/>
              <w:ind w:hanging="2"/>
            </w:pPr>
            <w:r w:rsidRPr="000274A9">
              <w:t>Разработка глоссария терминов</w:t>
            </w:r>
          </w:p>
          <w:p w:rsidR="00E162D2" w:rsidRPr="000274A9" w:rsidRDefault="00E162D2" w:rsidP="00CD0687">
            <w:pPr>
              <w:widowControl w:val="0"/>
              <w:ind w:hanging="2"/>
            </w:pPr>
            <w:r w:rsidRPr="000274A9">
              <w:t>Разработка ленты времени развития эволюционного учения</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02</w:t>
            </w:r>
          </w:p>
          <w:p w:rsidR="00E162D2" w:rsidRPr="000274A9" w:rsidRDefault="00E162D2" w:rsidP="00CD0687">
            <w:pPr>
              <w:jc w:val="center"/>
            </w:pPr>
            <w:r w:rsidRPr="000274A9">
              <w:t>ОК 04</w:t>
            </w:r>
          </w:p>
        </w:tc>
        <w:tc>
          <w:tcPr>
            <w:tcW w:w="3370"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Макроэволюция. Возникновение и развитие жизни на Земле</w:t>
            </w:r>
          </w:p>
        </w:tc>
        <w:tc>
          <w:tcPr>
            <w:tcW w:w="4024" w:type="dxa"/>
            <w:tcMar>
              <w:top w:w="40" w:type="dxa"/>
              <w:left w:w="40" w:type="dxa"/>
              <w:bottom w:w="40" w:type="dxa"/>
              <w:right w:w="40" w:type="dxa"/>
            </w:tcMar>
          </w:tcPr>
          <w:p w:rsidR="00E162D2" w:rsidRPr="000274A9" w:rsidRDefault="00E162D2" w:rsidP="00CD0687">
            <w:r w:rsidRPr="000274A9">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E162D2" w:rsidRPr="000274A9" w:rsidRDefault="00E162D2" w:rsidP="00CD0687">
            <w:pPr>
              <w:widowControl w:val="0"/>
              <w:ind w:hanging="2"/>
            </w:pPr>
            <w:r w:rsidRPr="000274A9">
              <w:t>Разработка ленты времени возникновения и развития жизни на Земле</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02</w:t>
            </w:r>
          </w:p>
          <w:p w:rsidR="00E162D2" w:rsidRPr="000274A9" w:rsidRDefault="00E162D2" w:rsidP="00CD0687">
            <w:pPr>
              <w:jc w:val="center"/>
            </w:pPr>
            <w:r w:rsidRPr="000274A9">
              <w:t>ОК 04</w:t>
            </w:r>
          </w:p>
        </w:tc>
        <w:tc>
          <w:tcPr>
            <w:tcW w:w="3370" w:type="dxa"/>
            <w:tcMar>
              <w:top w:w="40" w:type="dxa"/>
              <w:left w:w="40" w:type="dxa"/>
              <w:bottom w:w="40" w:type="dxa"/>
              <w:right w:w="40" w:type="dxa"/>
            </w:tcMar>
          </w:tcPr>
          <w:p w:rsidR="00E162D2" w:rsidRPr="000274A9" w:rsidRDefault="00E162D2" w:rsidP="00CD0687">
            <w:r w:rsidRPr="000274A9">
              <w:t>Происхождение человека – антропогенез</w:t>
            </w:r>
          </w:p>
        </w:tc>
        <w:tc>
          <w:tcPr>
            <w:tcW w:w="4024" w:type="dxa"/>
            <w:tcMar>
              <w:top w:w="40" w:type="dxa"/>
              <w:left w:w="40" w:type="dxa"/>
              <w:bottom w:w="40" w:type="dxa"/>
              <w:right w:w="40" w:type="dxa"/>
            </w:tcMar>
          </w:tcPr>
          <w:p w:rsidR="00E162D2" w:rsidRPr="000274A9" w:rsidRDefault="00E162D2" w:rsidP="00CD0687">
            <w:pPr>
              <w:widowControl w:val="0"/>
              <w:ind w:hanging="2"/>
            </w:pPr>
            <w:r w:rsidRPr="000274A9">
              <w:t>Фронтальный опрос</w:t>
            </w:r>
          </w:p>
          <w:p w:rsidR="00E162D2" w:rsidRPr="000274A9" w:rsidRDefault="00E162D2" w:rsidP="00CD0687">
            <w:pPr>
              <w:widowControl w:val="0"/>
              <w:ind w:hanging="2"/>
            </w:pPr>
            <w:r w:rsidRPr="000274A9">
              <w:t>Разработка ленты времени происхождения человека</w:t>
            </w:r>
          </w:p>
        </w:tc>
      </w:tr>
      <w:tr w:rsidR="00E162D2" w:rsidRPr="000274A9" w:rsidTr="00CD0687">
        <w:trPr>
          <w:jc w:val="center"/>
        </w:trPr>
        <w:tc>
          <w:tcPr>
            <w:tcW w:w="2251" w:type="dxa"/>
          </w:tcPr>
          <w:p w:rsidR="00E162D2" w:rsidRPr="000274A9" w:rsidRDefault="00E162D2" w:rsidP="00CD0687">
            <w:pPr>
              <w:ind w:left="57" w:right="57"/>
              <w:jc w:val="center"/>
            </w:pPr>
          </w:p>
        </w:tc>
        <w:tc>
          <w:tcPr>
            <w:tcW w:w="3370" w:type="dxa"/>
          </w:tcPr>
          <w:p w:rsidR="00E162D2" w:rsidRPr="000274A9" w:rsidRDefault="00E162D2" w:rsidP="00CD0687">
            <w:pPr>
              <w:widowControl w:val="0"/>
              <w:ind w:hanging="2"/>
              <w:rPr>
                <w:b/>
              </w:rPr>
            </w:pPr>
            <w:r w:rsidRPr="000274A9">
              <w:rPr>
                <w:b/>
              </w:rPr>
              <w:t>Раздел 4. Экология</w:t>
            </w:r>
          </w:p>
        </w:tc>
        <w:tc>
          <w:tcPr>
            <w:tcW w:w="4024" w:type="dxa"/>
          </w:tcPr>
          <w:p w:rsidR="00E162D2" w:rsidRPr="000274A9" w:rsidRDefault="00E162D2" w:rsidP="00CD0687">
            <w:pPr>
              <w:ind w:left="57" w:right="57"/>
            </w:pP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01</w:t>
            </w:r>
          </w:p>
          <w:p w:rsidR="00E162D2" w:rsidRPr="000274A9" w:rsidRDefault="00E162D2" w:rsidP="00CD0687">
            <w:pPr>
              <w:jc w:val="center"/>
            </w:pPr>
            <w:r w:rsidRPr="000274A9">
              <w:t>ОК 02</w:t>
            </w:r>
          </w:p>
          <w:p w:rsidR="00E162D2" w:rsidRPr="000274A9" w:rsidRDefault="00E162D2" w:rsidP="00CD0687">
            <w:pPr>
              <w:jc w:val="center"/>
            </w:pPr>
            <w:r w:rsidRPr="000274A9">
              <w:t>ОК 07</w:t>
            </w:r>
          </w:p>
        </w:tc>
        <w:tc>
          <w:tcPr>
            <w:tcW w:w="3370" w:type="dxa"/>
            <w:tcMar>
              <w:top w:w="40" w:type="dxa"/>
              <w:left w:w="40" w:type="dxa"/>
              <w:bottom w:w="40" w:type="dxa"/>
              <w:right w:w="40" w:type="dxa"/>
            </w:tcMar>
          </w:tcPr>
          <w:p w:rsidR="00E162D2" w:rsidRPr="000274A9" w:rsidRDefault="00E162D2" w:rsidP="00CD0687">
            <w:r w:rsidRPr="000274A9">
              <w:t>Экологические факторы и среды жизни</w:t>
            </w:r>
          </w:p>
        </w:tc>
        <w:tc>
          <w:tcPr>
            <w:tcW w:w="4024" w:type="dxa"/>
            <w:tcMar>
              <w:top w:w="40" w:type="dxa"/>
              <w:left w:w="40" w:type="dxa"/>
              <w:bottom w:w="40" w:type="dxa"/>
              <w:right w:w="40" w:type="dxa"/>
            </w:tcMar>
          </w:tcPr>
          <w:p w:rsidR="00E162D2" w:rsidRPr="000274A9" w:rsidRDefault="00E162D2" w:rsidP="00CD0687">
            <w:pPr>
              <w:widowControl w:val="0"/>
              <w:ind w:hanging="2"/>
              <w:rPr>
                <w:highlight w:val="red"/>
              </w:rPr>
            </w:pPr>
            <w:r w:rsidRPr="000274A9">
              <w:t>Тест по экологическим факторам и средам жизни организмов</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 xml:space="preserve">ОК 01  </w:t>
            </w:r>
          </w:p>
          <w:p w:rsidR="00E162D2" w:rsidRPr="000274A9" w:rsidRDefault="00E162D2" w:rsidP="00CD0687">
            <w:pPr>
              <w:jc w:val="center"/>
            </w:pPr>
            <w:r w:rsidRPr="000274A9">
              <w:t>ОК 02</w:t>
            </w:r>
          </w:p>
          <w:p w:rsidR="00E162D2" w:rsidRPr="000274A9" w:rsidRDefault="00E162D2" w:rsidP="00CD0687">
            <w:pPr>
              <w:jc w:val="center"/>
            </w:pPr>
            <w:r w:rsidRPr="000274A9">
              <w:t>ОК 07</w:t>
            </w:r>
          </w:p>
        </w:tc>
        <w:tc>
          <w:tcPr>
            <w:tcW w:w="3370" w:type="dxa"/>
            <w:tcMar>
              <w:top w:w="40" w:type="dxa"/>
              <w:left w:w="40" w:type="dxa"/>
              <w:bottom w:w="40" w:type="dxa"/>
              <w:right w:w="40" w:type="dxa"/>
            </w:tcMar>
          </w:tcPr>
          <w:p w:rsidR="00E162D2" w:rsidRPr="000274A9" w:rsidRDefault="00E162D2" w:rsidP="00CD0687">
            <w:r w:rsidRPr="000274A9">
              <w:t>Популяция, сообщества, экосистемы</w:t>
            </w:r>
          </w:p>
        </w:tc>
        <w:tc>
          <w:tcPr>
            <w:tcW w:w="4024"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Составление схем круговоротавеществ, используя материалы лекции</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 xml:space="preserve">ОК 01  </w:t>
            </w:r>
          </w:p>
          <w:p w:rsidR="00E162D2" w:rsidRPr="000274A9" w:rsidRDefault="00E162D2" w:rsidP="00CD0687">
            <w:pPr>
              <w:jc w:val="center"/>
            </w:pPr>
            <w:r w:rsidRPr="000274A9">
              <w:t>ОК 02</w:t>
            </w:r>
          </w:p>
          <w:p w:rsidR="00E162D2" w:rsidRPr="000274A9" w:rsidRDefault="00E162D2" w:rsidP="00CD0687">
            <w:pPr>
              <w:jc w:val="center"/>
            </w:pPr>
            <w:r w:rsidRPr="000274A9">
              <w:t>ОК 07</w:t>
            </w:r>
          </w:p>
        </w:tc>
        <w:tc>
          <w:tcPr>
            <w:tcW w:w="3370" w:type="dxa"/>
            <w:tcMar>
              <w:top w:w="40" w:type="dxa"/>
              <w:left w:w="40" w:type="dxa"/>
              <w:bottom w:w="40" w:type="dxa"/>
              <w:right w:w="40" w:type="dxa"/>
            </w:tcMar>
          </w:tcPr>
          <w:p w:rsidR="00E162D2" w:rsidRPr="000274A9" w:rsidRDefault="00E162D2" w:rsidP="00CD0687">
            <w:r w:rsidRPr="000274A9">
              <w:t>Биосфера - глобальная экологическая система</w:t>
            </w:r>
          </w:p>
        </w:tc>
        <w:tc>
          <w:tcPr>
            <w:tcW w:w="4024" w:type="dxa"/>
            <w:tcMar>
              <w:top w:w="40" w:type="dxa"/>
              <w:left w:w="40" w:type="dxa"/>
              <w:bottom w:w="40" w:type="dxa"/>
              <w:right w:w="40" w:type="dxa"/>
            </w:tcMar>
          </w:tcPr>
          <w:p w:rsidR="00E162D2" w:rsidRPr="000274A9" w:rsidRDefault="00E162D2" w:rsidP="00CD0687">
            <w:pPr>
              <w:widowControl w:val="0"/>
              <w:ind w:hanging="2"/>
            </w:pPr>
            <w:r w:rsidRPr="000274A9">
              <w:t>Оцениваемая дискуссия</w:t>
            </w:r>
          </w:p>
          <w:p w:rsidR="00E162D2" w:rsidRPr="000274A9" w:rsidRDefault="00E162D2" w:rsidP="00CD0687">
            <w:pPr>
              <w:widowControl w:val="0"/>
              <w:ind w:hanging="2"/>
            </w:pPr>
            <w:r w:rsidRPr="000274A9">
              <w:t>Тест</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01</w:t>
            </w:r>
          </w:p>
          <w:p w:rsidR="00E162D2" w:rsidRPr="000274A9" w:rsidRDefault="00E162D2" w:rsidP="00CD0687">
            <w:pPr>
              <w:jc w:val="center"/>
            </w:pPr>
            <w:r w:rsidRPr="000274A9">
              <w:t>ОК 02</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t>ОК 04</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274A9">
              <w:lastRenderedPageBreak/>
              <w:t>ОК 07</w:t>
            </w:r>
          </w:p>
        </w:tc>
        <w:tc>
          <w:tcPr>
            <w:tcW w:w="3370"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lastRenderedPageBreak/>
              <w:t>Влияние антропогенных факторов на биосферу</w:t>
            </w:r>
          </w:p>
        </w:tc>
        <w:tc>
          <w:tcPr>
            <w:tcW w:w="4024"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Тест</w:t>
            </w:r>
          </w:p>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Практическая работа “Отходы производства”</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lastRenderedPageBreak/>
              <w:t xml:space="preserve">ОК 02 </w:t>
            </w:r>
          </w:p>
          <w:p w:rsidR="00E162D2" w:rsidRPr="000274A9" w:rsidRDefault="00E162D2" w:rsidP="00CD0687">
            <w:pPr>
              <w:jc w:val="center"/>
            </w:pPr>
            <w:r w:rsidRPr="000274A9">
              <w:t>ОК 04</w:t>
            </w:r>
          </w:p>
          <w:p w:rsidR="00E162D2" w:rsidRPr="000274A9" w:rsidRDefault="00E162D2" w:rsidP="00CD0687">
            <w:pPr>
              <w:jc w:val="center"/>
            </w:pPr>
            <w:r w:rsidRPr="000274A9">
              <w:t>ОК 07</w:t>
            </w:r>
          </w:p>
        </w:tc>
        <w:tc>
          <w:tcPr>
            <w:tcW w:w="3370"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Влияние социально-экологических факторов на здоровье человека</w:t>
            </w:r>
          </w:p>
        </w:tc>
        <w:tc>
          <w:tcPr>
            <w:tcW w:w="4024" w:type="dxa"/>
            <w:tcMar>
              <w:top w:w="40" w:type="dxa"/>
              <w:left w:w="40" w:type="dxa"/>
              <w:bottom w:w="40" w:type="dxa"/>
              <w:right w:w="40" w:type="dxa"/>
            </w:tcMar>
          </w:tcPr>
          <w:p w:rsidR="00E162D2" w:rsidRPr="000274A9" w:rsidRDefault="00E162D2" w:rsidP="00CD0687">
            <w:pPr>
              <w:widowControl w:val="0"/>
              <w:ind w:hanging="2"/>
            </w:pPr>
            <w:r w:rsidRPr="000274A9">
              <w:t>Оцениваемая дискуссия</w:t>
            </w:r>
          </w:p>
          <w:p w:rsidR="00E162D2" w:rsidRPr="000274A9" w:rsidRDefault="00E162D2" w:rsidP="00CD0687">
            <w:pPr>
              <w:widowControl w:val="0"/>
              <w:ind w:hanging="2"/>
            </w:pPr>
            <w:r w:rsidRPr="000274A9">
              <w:t>Выполнение лабораторной работы на выбор:</w:t>
            </w:r>
          </w:p>
          <w:p w:rsidR="00E162D2" w:rsidRPr="000274A9" w:rsidRDefault="00E162D2" w:rsidP="00CD0687">
            <w:pPr>
              <w:widowControl w:val="0"/>
              <w:ind w:hanging="2"/>
            </w:pPr>
            <w:r w:rsidRPr="000274A9">
              <w:t>"Умственная работоспособность",</w:t>
            </w:r>
          </w:p>
          <w:p w:rsidR="00E162D2" w:rsidRPr="000274A9" w:rsidRDefault="00E162D2" w:rsidP="00CD0687">
            <w:pPr>
              <w:widowControl w:val="0"/>
              <w:ind w:hanging="2"/>
            </w:pPr>
            <w:r w:rsidRPr="000274A9">
              <w:t>"Влияние абиотических факторов на человека (низкие и высокие температуры)"</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p>
        </w:tc>
        <w:tc>
          <w:tcPr>
            <w:tcW w:w="3370" w:type="dxa"/>
            <w:tcMar>
              <w:top w:w="40" w:type="dxa"/>
              <w:left w:w="40" w:type="dxa"/>
              <w:bottom w:w="40" w:type="dxa"/>
              <w:right w:w="40" w:type="dxa"/>
            </w:tcMar>
          </w:tcPr>
          <w:p w:rsidR="00E162D2" w:rsidRPr="000274A9" w:rsidRDefault="00E162D2" w:rsidP="00CD0687">
            <w:pPr>
              <w:rPr>
                <w:b/>
              </w:rPr>
            </w:pPr>
            <w:r w:rsidRPr="000274A9">
              <w:rPr>
                <w:b/>
              </w:rPr>
              <w:t>Раздел 5. Биология в жизни</w:t>
            </w:r>
          </w:p>
        </w:tc>
        <w:tc>
          <w:tcPr>
            <w:tcW w:w="4024" w:type="dxa"/>
            <w:tcMar>
              <w:top w:w="40" w:type="dxa"/>
              <w:left w:w="40" w:type="dxa"/>
              <w:bottom w:w="40" w:type="dxa"/>
              <w:right w:w="40" w:type="dxa"/>
            </w:tcMar>
          </w:tcPr>
          <w:p w:rsidR="00E162D2" w:rsidRPr="000274A9" w:rsidRDefault="00E162D2" w:rsidP="00CD0687">
            <w:r w:rsidRPr="000274A9">
              <w:t>Защита кейса: представление результатов решения кейсов (выступление с презентацией)</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01</w:t>
            </w:r>
          </w:p>
          <w:p w:rsidR="00E162D2" w:rsidRPr="000274A9" w:rsidRDefault="00E162D2" w:rsidP="00CD0687">
            <w:pPr>
              <w:jc w:val="center"/>
            </w:pPr>
            <w:r w:rsidRPr="000274A9">
              <w:t>ОК 02</w:t>
            </w:r>
          </w:p>
          <w:p w:rsidR="00E162D2" w:rsidRPr="000274A9" w:rsidRDefault="00E162D2" w:rsidP="00CD0687">
            <w:pPr>
              <w:jc w:val="center"/>
            </w:pPr>
            <w:r w:rsidRPr="000274A9">
              <w:t>ОК 04</w:t>
            </w:r>
          </w:p>
        </w:tc>
        <w:tc>
          <w:tcPr>
            <w:tcW w:w="3370"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Биотехнологии в жизни каждого</w:t>
            </w:r>
          </w:p>
        </w:tc>
        <w:tc>
          <w:tcPr>
            <w:tcW w:w="4024" w:type="dxa"/>
            <w:tcMar>
              <w:top w:w="40" w:type="dxa"/>
              <w:left w:w="40" w:type="dxa"/>
              <w:bottom w:w="40" w:type="dxa"/>
              <w:right w:w="40" w:type="dxa"/>
            </w:tcMar>
          </w:tcPr>
          <w:p w:rsidR="00E162D2" w:rsidRPr="000274A9" w:rsidRDefault="00E162D2" w:rsidP="00CD0687">
            <w:r w:rsidRPr="000274A9">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01</w:t>
            </w:r>
          </w:p>
          <w:p w:rsidR="00E162D2" w:rsidRPr="000274A9" w:rsidRDefault="00E162D2" w:rsidP="00CD0687">
            <w:pPr>
              <w:jc w:val="center"/>
            </w:pPr>
            <w:r w:rsidRPr="000274A9">
              <w:t xml:space="preserve">ОК 02 </w:t>
            </w:r>
          </w:p>
          <w:p w:rsidR="00E162D2" w:rsidRPr="000274A9" w:rsidRDefault="00E162D2" w:rsidP="00CD0687">
            <w:pPr>
              <w:jc w:val="center"/>
            </w:pPr>
            <w:r w:rsidRPr="000274A9">
              <w:t>ОК 04</w:t>
            </w:r>
          </w:p>
        </w:tc>
        <w:tc>
          <w:tcPr>
            <w:tcW w:w="3370"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Промышленная биотехнология</w:t>
            </w:r>
          </w:p>
        </w:tc>
        <w:tc>
          <w:tcPr>
            <w:tcW w:w="4024"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Выполнение кейса на анализ информации о развитии промышленной биотехнологий (по группам), представление результатов решения кейсов</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01</w:t>
            </w:r>
          </w:p>
          <w:p w:rsidR="00E162D2" w:rsidRPr="000274A9" w:rsidRDefault="00E162D2" w:rsidP="00CD0687">
            <w:pPr>
              <w:jc w:val="center"/>
            </w:pPr>
            <w:r w:rsidRPr="000274A9">
              <w:t xml:space="preserve">ОК 02 </w:t>
            </w:r>
          </w:p>
          <w:p w:rsidR="00E162D2" w:rsidRPr="000274A9" w:rsidRDefault="00E162D2" w:rsidP="00CD0687">
            <w:pPr>
              <w:jc w:val="center"/>
            </w:pPr>
            <w:r w:rsidRPr="000274A9">
              <w:t>ОК 04</w:t>
            </w:r>
          </w:p>
        </w:tc>
        <w:tc>
          <w:tcPr>
            <w:tcW w:w="3370"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Социально-этические аспекты биотехнологий</w:t>
            </w:r>
          </w:p>
        </w:tc>
        <w:tc>
          <w:tcPr>
            <w:tcW w:w="4024"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E162D2" w:rsidRPr="000274A9" w:rsidTr="00CD0687">
        <w:trPr>
          <w:jc w:val="center"/>
        </w:trPr>
        <w:tc>
          <w:tcPr>
            <w:tcW w:w="2251" w:type="dxa"/>
            <w:tcMar>
              <w:top w:w="40" w:type="dxa"/>
              <w:left w:w="40" w:type="dxa"/>
              <w:bottom w:w="40" w:type="dxa"/>
              <w:right w:w="40" w:type="dxa"/>
            </w:tcMar>
          </w:tcPr>
          <w:p w:rsidR="00E162D2" w:rsidRPr="000274A9" w:rsidRDefault="00E162D2" w:rsidP="00CD0687">
            <w:pPr>
              <w:jc w:val="center"/>
            </w:pPr>
            <w:r w:rsidRPr="000274A9">
              <w:t>ОК 01</w:t>
            </w:r>
          </w:p>
          <w:p w:rsidR="00E162D2" w:rsidRPr="000274A9" w:rsidRDefault="00E162D2" w:rsidP="00CD0687">
            <w:pPr>
              <w:jc w:val="center"/>
            </w:pPr>
            <w:r w:rsidRPr="000274A9">
              <w:t xml:space="preserve">ОК 02 </w:t>
            </w:r>
          </w:p>
          <w:p w:rsidR="00E162D2" w:rsidRPr="000274A9" w:rsidRDefault="00E162D2" w:rsidP="00CD0687">
            <w:pPr>
              <w:jc w:val="center"/>
            </w:pPr>
            <w:r w:rsidRPr="000274A9">
              <w:t>ОК 04</w:t>
            </w:r>
          </w:p>
        </w:tc>
        <w:tc>
          <w:tcPr>
            <w:tcW w:w="3370"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Биотехнологии и технические системы</w:t>
            </w:r>
          </w:p>
        </w:tc>
        <w:tc>
          <w:tcPr>
            <w:tcW w:w="4024" w:type="dxa"/>
            <w:tcMar>
              <w:top w:w="40" w:type="dxa"/>
              <w:left w:w="40" w:type="dxa"/>
              <w:bottom w:w="40" w:type="dxa"/>
              <w:right w:w="40" w:type="dxa"/>
            </w:tcMar>
          </w:tcPr>
          <w:p w:rsidR="00E162D2" w:rsidRPr="000274A9" w:rsidRDefault="00E162D2"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74A9">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E162D2" w:rsidRPr="000274A9" w:rsidRDefault="00E162D2" w:rsidP="00E162D2">
      <w:pPr>
        <w:pBdr>
          <w:top w:val="nil"/>
          <w:left w:val="nil"/>
          <w:bottom w:val="nil"/>
          <w:right w:val="nil"/>
          <w:between w:val="nil"/>
        </w:pBdr>
        <w:spacing w:line="276" w:lineRule="auto"/>
        <w:ind w:left="720"/>
        <w:jc w:val="center"/>
        <w:rPr>
          <w:b/>
        </w:rPr>
      </w:pPr>
    </w:p>
    <w:p w:rsidR="00E162D2" w:rsidRPr="000274A9" w:rsidRDefault="00E162D2" w:rsidP="00E162D2">
      <w:pPr>
        <w:shd w:val="clear" w:color="auto" w:fill="FFFFFF"/>
        <w:spacing w:after="240" w:line="276" w:lineRule="auto"/>
        <w:jc w:val="both"/>
      </w:pPr>
    </w:p>
    <w:p w:rsidR="00E162D2" w:rsidRDefault="00E162D2" w:rsidP="00E162D2"/>
    <w:p w:rsidR="006D56AA" w:rsidRDefault="006D56AA"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6D56AA">
      <w:pPr>
        <w:widowControl w:val="0"/>
        <w:suppressAutoHyphens/>
        <w:ind w:firstLine="720"/>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3304" w:rsidRPr="00B90FEA"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40"/>
          <w:szCs w:val="40"/>
        </w:rPr>
      </w:pPr>
    </w:p>
    <w:p w:rsidR="00F23304" w:rsidRPr="00B90FEA"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40"/>
          <w:szCs w:val="40"/>
        </w:rPr>
      </w:pPr>
      <w:r w:rsidRPr="00B90FEA">
        <w:rPr>
          <w:b/>
          <w:caps/>
          <w:sz w:val="40"/>
          <w:szCs w:val="40"/>
        </w:rPr>
        <w:t xml:space="preserve">рабочая ПРОГРАММа </w:t>
      </w:r>
      <w:r w:rsidRPr="00C14D22">
        <w:rPr>
          <w:b/>
          <w:caps/>
          <w:sz w:val="40"/>
          <w:szCs w:val="40"/>
        </w:rPr>
        <w:t xml:space="preserve">ОБЩЕОБРАЗОВАТЕЛЬНОЙ </w:t>
      </w:r>
      <w:r w:rsidRPr="00B90FEA">
        <w:rPr>
          <w:b/>
          <w:caps/>
          <w:sz w:val="40"/>
          <w:szCs w:val="40"/>
        </w:rPr>
        <w:t>УЧЕБНОЙ ДИСЦИПЛИНЫ</w:t>
      </w: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6"/>
          <w:szCs w:val="36"/>
        </w:rPr>
      </w:pPr>
      <w:r>
        <w:rPr>
          <w:b/>
          <w:bCs/>
          <w:color w:val="000000"/>
          <w:spacing w:val="-8"/>
          <w:sz w:val="36"/>
          <w:szCs w:val="36"/>
        </w:rPr>
        <w:t>ОД.14</w:t>
      </w:r>
      <w:r w:rsidRPr="007D2E73">
        <w:rPr>
          <w:b/>
          <w:bCs/>
          <w:color w:val="000000"/>
          <w:spacing w:val="-8"/>
          <w:sz w:val="36"/>
          <w:szCs w:val="36"/>
        </w:rPr>
        <w:t xml:space="preserve"> </w:t>
      </w:r>
      <w:r>
        <w:rPr>
          <w:b/>
          <w:sz w:val="36"/>
          <w:szCs w:val="36"/>
        </w:rPr>
        <w:t>Индивидуальный проект</w:t>
      </w:r>
    </w:p>
    <w:p w:rsidR="00F23304" w:rsidRPr="00566F12"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23304" w:rsidRPr="002034F0" w:rsidRDefault="00F23304" w:rsidP="00F23304">
      <w:pPr>
        <w:shd w:val="clear" w:color="auto" w:fill="FFFFFF"/>
        <w:spacing w:before="100" w:beforeAutospacing="1" w:after="100" w:afterAutospacing="1"/>
        <w:jc w:val="center"/>
        <w:rPr>
          <w:b/>
          <w:color w:val="000000"/>
        </w:rPr>
      </w:pPr>
      <w:r w:rsidRPr="002034F0">
        <w:rPr>
          <w:b/>
          <w:color w:val="000000"/>
        </w:rPr>
        <w:t>08.02.14. ЭКСПЛУАТАЦИЯ И ОБСЛУЖИВАНИЕ МНОГОКВАРТИРНОГО ДОМА</w:t>
      </w:r>
    </w:p>
    <w:p w:rsidR="00F23304" w:rsidRDefault="00F23304" w:rsidP="00F23304"/>
    <w:p w:rsidR="00F23304" w:rsidRPr="00566F12"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 w:rsidR="00F23304" w:rsidRDefault="00F23304" w:rsidP="00F23304">
      <w:pPr>
        <w:jc w:val="center"/>
      </w:pPr>
    </w:p>
    <w:p w:rsidR="00F23304" w:rsidRDefault="00F23304" w:rsidP="00F23304">
      <w:pPr>
        <w:jc w:val="center"/>
      </w:pPr>
    </w:p>
    <w:p w:rsidR="00F23304" w:rsidRDefault="00F23304" w:rsidP="00F23304">
      <w:pPr>
        <w:jc w:val="center"/>
      </w:pPr>
      <w:r>
        <w:t>2023 г.</w:t>
      </w:r>
    </w:p>
    <w:p w:rsidR="00F23304" w:rsidRDefault="00F23304" w:rsidP="00F23304">
      <w:pPr>
        <w:jc w:val="center"/>
      </w:pPr>
    </w:p>
    <w:p w:rsidR="00F23304" w:rsidRPr="008C576F"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F23304" w:rsidRPr="00D50F8A" w:rsidRDefault="00F23304" w:rsidP="00F23304">
      <w:pPr>
        <w:shd w:val="clear" w:color="auto" w:fill="FFFFFF"/>
        <w:spacing w:line="360" w:lineRule="auto"/>
        <w:ind w:firstLine="709"/>
        <w:jc w:val="both"/>
      </w:pPr>
      <w:r w:rsidRPr="00A83177">
        <w:t>Рабочая программа общеобразовательной учебной дисциплины</w:t>
      </w:r>
      <w:r w:rsidRPr="00A83177">
        <w:rPr>
          <w:caps/>
        </w:rPr>
        <w:t xml:space="preserve"> Од.14 </w:t>
      </w:r>
      <w:r w:rsidRPr="00A83177">
        <w:rPr>
          <w:i/>
        </w:rPr>
        <w:t>«Индивидуальный проект»</w:t>
      </w:r>
      <w:r w:rsidRPr="00A83177">
        <w:t xml:space="preserve"> 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Федеральным государственным образовательным стандартом по специальности среднего профессионального образования </w:t>
      </w:r>
      <w:r>
        <w:t xml:space="preserve"> </w:t>
      </w:r>
      <w:r w:rsidRPr="002034F0">
        <w:rPr>
          <w:color w:val="000000"/>
        </w:rPr>
        <w:t>08.02.14. эксплуатация и обслуживание многоквартирного дом</w:t>
      </w:r>
      <w:r>
        <w:rPr>
          <w:color w:val="000000"/>
        </w:rPr>
        <w:t>а</w:t>
      </w:r>
      <w:r>
        <w:rPr>
          <w:rFonts w:ascii="Arial" w:hAnsi="Arial" w:cs="Arial"/>
          <w:color w:val="000000"/>
        </w:rPr>
        <w:t xml:space="preserve">, </w:t>
      </w:r>
      <w:r w:rsidRPr="002034F0">
        <w:rPr>
          <w:b/>
        </w:rPr>
        <w:t>у</w:t>
      </w:r>
      <w:r w:rsidRPr="002034F0">
        <w:rPr>
          <w:bCs/>
        </w:rPr>
        <w:t>твержденн</w:t>
      </w:r>
      <w:r w:rsidRPr="002034F0">
        <w:rPr>
          <w:bCs/>
        </w:rPr>
        <w:t>о</w:t>
      </w:r>
      <w:r w:rsidRPr="002034F0">
        <w:rPr>
          <w:bCs/>
        </w:rPr>
        <w:t>го Приказом Минпросвещения</w:t>
      </w:r>
      <w:r>
        <w:rPr>
          <w:bCs/>
        </w:rPr>
        <w:t xml:space="preserve"> Российской Федерации от 12.12</w:t>
      </w:r>
      <w:r w:rsidRPr="002034F0">
        <w:rPr>
          <w:bCs/>
        </w:rPr>
        <w:t xml:space="preserve">.2022 № </w:t>
      </w:r>
      <w:r>
        <w:rPr>
          <w:bCs/>
        </w:rPr>
        <w:t>1097</w:t>
      </w:r>
      <w:r w:rsidRPr="00971F30">
        <w:t xml:space="preserve"> (далее</w:t>
      </w:r>
      <w:r>
        <w:t xml:space="preserve"> - ФГОС</w:t>
      </w:r>
      <w:r w:rsidRPr="00971F30">
        <w:t xml:space="preserve"> СПО)</w:t>
      </w:r>
      <w:r>
        <w:t>.</w:t>
      </w:r>
    </w:p>
    <w:p w:rsidR="00F23304" w:rsidRPr="00A83177" w:rsidRDefault="00F23304" w:rsidP="00F23304">
      <w:pPr>
        <w:shd w:val="clear" w:color="auto" w:fill="FFFFFF"/>
        <w:spacing w:line="360" w:lineRule="auto"/>
        <w:ind w:firstLine="709"/>
        <w:jc w:val="both"/>
        <w:rPr>
          <w:b/>
          <w:bCs/>
          <w:i/>
        </w:rPr>
      </w:pPr>
    </w:p>
    <w:p w:rsidR="00F23304"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Организация-разработчик:</w:t>
      </w: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Pr="004A6F23"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F23304" w:rsidRPr="00A20A8B"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23304" w:rsidRPr="00A20A8B"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2D1DED">
        <w:t>Разработчик:</w:t>
      </w:r>
      <w:r w:rsidRPr="00CE74B3">
        <w:rPr>
          <w:color w:val="FF0000"/>
        </w:rPr>
        <w:t xml:space="preserve"> </w:t>
      </w:r>
      <w:r>
        <w:t xml:space="preserve">Тарасова С.В. </w:t>
      </w:r>
      <w:r w:rsidRPr="001E69CD">
        <w:t>– преподаватель</w:t>
      </w:r>
      <w:r>
        <w:t xml:space="preserve">, </w:t>
      </w:r>
      <w:r w:rsidRPr="00A37731">
        <w:t>ГА</w:t>
      </w:r>
      <w:r>
        <w:t>П</w:t>
      </w:r>
      <w:r w:rsidRPr="00A37731">
        <w:t>ОУ РК «Петрозаводский</w:t>
      </w:r>
      <w:r>
        <w:t xml:space="preserve"> техникум городского хозяйства»</w:t>
      </w:r>
    </w:p>
    <w:p w:rsidR="00F23304" w:rsidRDefault="00F23304" w:rsidP="00F2330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F23304" w:rsidRDefault="00F23304" w:rsidP="00F23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p w:rsidR="00F23304" w:rsidRPr="0080590F"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p>
    <w:tbl>
      <w:tblPr>
        <w:tblW w:w="0" w:type="auto"/>
        <w:tblLook w:val="04A0"/>
      </w:tblPr>
      <w:tblGrid>
        <w:gridCol w:w="1214"/>
        <w:gridCol w:w="7143"/>
        <w:gridCol w:w="1214"/>
      </w:tblGrid>
      <w:tr w:rsidR="00F23304" w:rsidRPr="00B065B7" w:rsidTr="00CD0687">
        <w:tc>
          <w:tcPr>
            <w:tcW w:w="8357" w:type="dxa"/>
            <w:gridSpan w:val="2"/>
            <w:shd w:val="clear" w:color="auto" w:fill="auto"/>
          </w:tcPr>
          <w:p w:rsidR="00F23304"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rsidR="00F23304"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t>СОДЕРЖАНИЕ</w:t>
            </w:r>
          </w:p>
          <w:p w:rsidR="00F23304" w:rsidRPr="00B065B7"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14" w:type="dxa"/>
            <w:shd w:val="clear" w:color="auto" w:fill="auto"/>
          </w:tcPr>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p>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sidRPr="003C490C">
              <w:rPr>
                <w:b/>
                <w:bCs/>
                <w:color w:val="000000"/>
              </w:rPr>
              <w:t>СТР</w:t>
            </w:r>
          </w:p>
        </w:tc>
      </w:tr>
      <w:tr w:rsidR="00F23304" w:rsidRPr="00B065B7" w:rsidTr="00CD0687">
        <w:tc>
          <w:tcPr>
            <w:tcW w:w="8357" w:type="dxa"/>
            <w:gridSpan w:val="2"/>
            <w:shd w:val="clear" w:color="auto" w:fill="auto"/>
          </w:tcPr>
          <w:p w:rsidR="00F23304" w:rsidRPr="00B065B7"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B065B7">
              <w:rPr>
                <w:b/>
                <w:bCs/>
                <w:caps/>
                <w:noProof/>
              </w:rPr>
              <w:t xml:space="preserve">1. паспорт Рабочей  ПРОГРАММЫ </w:t>
            </w:r>
            <w:r>
              <w:rPr>
                <w:b/>
                <w:bCs/>
                <w:caps/>
                <w:noProof/>
              </w:rPr>
              <w:t xml:space="preserve">общеобразовательной </w:t>
            </w:r>
            <w:r w:rsidRPr="00B065B7">
              <w:rPr>
                <w:b/>
                <w:bCs/>
                <w:caps/>
                <w:noProof/>
              </w:rPr>
              <w:t>УЧЕБНОЙ ДИСЦИПЛИНЫ</w:t>
            </w:r>
          </w:p>
        </w:tc>
        <w:tc>
          <w:tcPr>
            <w:tcW w:w="1214" w:type="dxa"/>
            <w:shd w:val="clear" w:color="auto" w:fill="auto"/>
          </w:tcPr>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sidRPr="003C490C">
              <w:rPr>
                <w:b/>
                <w:bCs/>
                <w:color w:val="000000"/>
              </w:rPr>
              <w:t>4</w:t>
            </w:r>
          </w:p>
        </w:tc>
      </w:tr>
      <w:tr w:rsidR="00F23304" w:rsidRPr="00B065B7" w:rsidTr="00CD0687">
        <w:tc>
          <w:tcPr>
            <w:tcW w:w="8357" w:type="dxa"/>
            <w:gridSpan w:val="2"/>
            <w:shd w:val="clear" w:color="auto" w:fill="auto"/>
          </w:tcPr>
          <w:p w:rsidR="00F23304"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noProof/>
              </w:rPr>
            </w:pPr>
          </w:p>
          <w:p w:rsidR="00F23304" w:rsidRPr="00B065B7"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sidRPr="00B065B7">
              <w:rPr>
                <w:b/>
                <w:bCs/>
                <w:noProof/>
              </w:rPr>
              <w:t xml:space="preserve">2. СТРУКТУРА И  СОДЕРЖАНИЕ </w:t>
            </w:r>
            <w:r>
              <w:rPr>
                <w:b/>
                <w:bCs/>
                <w:noProof/>
              </w:rPr>
              <w:t xml:space="preserve">ОБЩЕОБРАЗОВАТЕЛЬНОЙ </w:t>
            </w:r>
            <w:r w:rsidRPr="00B065B7">
              <w:rPr>
                <w:b/>
                <w:bCs/>
                <w:noProof/>
              </w:rPr>
              <w:t>УЧЕБНОЙ ДИСЦИПЛИНЫ</w:t>
            </w:r>
          </w:p>
        </w:tc>
        <w:tc>
          <w:tcPr>
            <w:tcW w:w="1214" w:type="dxa"/>
            <w:shd w:val="clear" w:color="auto" w:fill="auto"/>
          </w:tcPr>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000000"/>
              </w:rPr>
            </w:pPr>
          </w:p>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9</w:t>
            </w:r>
          </w:p>
        </w:tc>
      </w:tr>
      <w:tr w:rsidR="00F23304" w:rsidRPr="00B065B7" w:rsidTr="00CD0687">
        <w:tc>
          <w:tcPr>
            <w:tcW w:w="8357" w:type="dxa"/>
            <w:gridSpan w:val="2"/>
            <w:shd w:val="clear" w:color="auto" w:fill="auto"/>
          </w:tcPr>
          <w:p w:rsidR="00F23304" w:rsidRPr="00E7036D" w:rsidRDefault="00F23304" w:rsidP="00CD0687">
            <w:pPr>
              <w:pStyle w:val="2"/>
              <w:spacing w:line="360" w:lineRule="auto"/>
              <w:jc w:val="both"/>
              <w:rPr>
                <w:rFonts w:ascii="Times New Roman" w:hAnsi="Times New Roman"/>
                <w:i w:val="0"/>
                <w:iCs w:val="0"/>
                <w:sz w:val="24"/>
              </w:rPr>
            </w:pPr>
            <w:r w:rsidRPr="00E7036D">
              <w:rPr>
                <w:rFonts w:ascii="Times New Roman" w:hAnsi="Times New Roman"/>
                <w:i w:val="0"/>
                <w:iCs w:val="0"/>
                <w:sz w:val="24"/>
              </w:rPr>
              <w:t>2.1. Объем общеобразовательной учебной дисциплины и виды учебной работы</w:t>
            </w:r>
          </w:p>
        </w:tc>
        <w:tc>
          <w:tcPr>
            <w:tcW w:w="1214" w:type="dxa"/>
            <w:shd w:val="clear" w:color="auto" w:fill="auto"/>
          </w:tcPr>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000000"/>
              </w:rPr>
            </w:pPr>
          </w:p>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9</w:t>
            </w:r>
          </w:p>
        </w:tc>
      </w:tr>
      <w:tr w:rsidR="00F23304" w:rsidRPr="00B065B7" w:rsidTr="00CD0687">
        <w:tc>
          <w:tcPr>
            <w:tcW w:w="8357" w:type="dxa"/>
            <w:gridSpan w:val="2"/>
            <w:shd w:val="clear" w:color="auto" w:fill="auto"/>
          </w:tcPr>
          <w:p w:rsidR="00F23304" w:rsidRPr="00B065B7" w:rsidRDefault="00F23304" w:rsidP="00CD0687">
            <w:pPr>
              <w:spacing w:line="360" w:lineRule="auto"/>
              <w:jc w:val="both"/>
              <w:rPr>
                <w:b/>
                <w:bCs/>
                <w:noProof/>
              </w:rPr>
            </w:pPr>
            <w:r w:rsidRPr="00B065B7">
              <w:rPr>
                <w:b/>
                <w:bCs/>
                <w:noProof/>
              </w:rPr>
              <w:t xml:space="preserve">2.2.Тематический план </w:t>
            </w:r>
            <w:r>
              <w:rPr>
                <w:b/>
                <w:bCs/>
                <w:noProof/>
              </w:rPr>
              <w:t xml:space="preserve">общеобразовательной учебной </w:t>
            </w:r>
            <w:r w:rsidRPr="00B065B7">
              <w:rPr>
                <w:b/>
                <w:bCs/>
                <w:noProof/>
              </w:rPr>
              <w:t>дисциплины (содержание разделов и тем)</w:t>
            </w:r>
          </w:p>
          <w:p w:rsidR="00F23304" w:rsidRPr="00B065B7"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tc>
        <w:tc>
          <w:tcPr>
            <w:tcW w:w="1214" w:type="dxa"/>
            <w:shd w:val="clear" w:color="auto" w:fill="auto"/>
          </w:tcPr>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10</w:t>
            </w:r>
          </w:p>
        </w:tc>
      </w:tr>
      <w:tr w:rsidR="00F23304" w:rsidRPr="00B065B7" w:rsidTr="00CD0687">
        <w:tc>
          <w:tcPr>
            <w:tcW w:w="8357" w:type="dxa"/>
            <w:gridSpan w:val="2"/>
            <w:shd w:val="clear" w:color="auto" w:fill="auto"/>
          </w:tcPr>
          <w:p w:rsidR="00F23304" w:rsidRPr="00B065B7" w:rsidRDefault="00F23304" w:rsidP="00CD0687">
            <w:pPr>
              <w:pStyle w:val="14"/>
              <w:spacing w:line="360" w:lineRule="auto"/>
              <w:rPr>
                <w:bCs/>
              </w:rPr>
            </w:pPr>
            <w:r w:rsidRPr="00B065B7">
              <w:t xml:space="preserve">3. условия реализации рабочей программы </w:t>
            </w:r>
            <w:r>
              <w:t xml:space="preserve">общеобразовательной </w:t>
            </w:r>
            <w:r w:rsidRPr="00B065B7">
              <w:t>учебной дисциплины</w:t>
            </w:r>
          </w:p>
        </w:tc>
        <w:tc>
          <w:tcPr>
            <w:tcW w:w="1214" w:type="dxa"/>
            <w:shd w:val="clear" w:color="auto" w:fill="auto"/>
          </w:tcPr>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12</w:t>
            </w:r>
          </w:p>
        </w:tc>
      </w:tr>
      <w:tr w:rsidR="00F23304" w:rsidRPr="00B065B7" w:rsidTr="00CD0687">
        <w:tc>
          <w:tcPr>
            <w:tcW w:w="8357" w:type="dxa"/>
            <w:gridSpan w:val="2"/>
            <w:shd w:val="clear" w:color="auto" w:fill="auto"/>
          </w:tcPr>
          <w:p w:rsidR="00F23304" w:rsidRPr="00A83177" w:rsidRDefault="00F23304" w:rsidP="00CD0687">
            <w:pPr>
              <w:pStyle w:val="14"/>
              <w:spacing w:line="360" w:lineRule="auto"/>
              <w:rPr>
                <w:sz w:val="22"/>
              </w:rPr>
            </w:pPr>
            <w:r w:rsidRPr="00A83177">
              <w:rPr>
                <w:caps/>
                <w:sz w:val="22"/>
              </w:rPr>
              <w:t>3.1. требования к минимальному материально-техническому обеспечению</w:t>
            </w:r>
          </w:p>
        </w:tc>
        <w:tc>
          <w:tcPr>
            <w:tcW w:w="1214" w:type="dxa"/>
            <w:shd w:val="clear" w:color="auto" w:fill="auto"/>
          </w:tcPr>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12</w:t>
            </w:r>
          </w:p>
        </w:tc>
      </w:tr>
      <w:tr w:rsidR="00F23304" w:rsidRPr="00B065B7" w:rsidTr="00CD0687">
        <w:tc>
          <w:tcPr>
            <w:tcW w:w="8357" w:type="dxa"/>
            <w:gridSpan w:val="2"/>
            <w:shd w:val="clear" w:color="auto" w:fill="auto"/>
          </w:tcPr>
          <w:p w:rsidR="00F23304" w:rsidRPr="00A83177" w:rsidRDefault="00F23304" w:rsidP="00CD0687">
            <w:pPr>
              <w:pStyle w:val="14"/>
              <w:spacing w:line="360" w:lineRule="auto"/>
              <w:rPr>
                <w:sz w:val="22"/>
              </w:rPr>
            </w:pPr>
            <w:r w:rsidRPr="00A83177">
              <w:rPr>
                <w:caps/>
                <w:sz w:val="22"/>
              </w:rPr>
              <w:t>3.2. информационное обеспечение обучения</w:t>
            </w:r>
          </w:p>
          <w:p w:rsidR="00F23304" w:rsidRPr="00A83177" w:rsidRDefault="00F23304" w:rsidP="00CD0687">
            <w:pPr>
              <w:spacing w:line="360" w:lineRule="auto"/>
              <w:jc w:val="both"/>
              <w:rPr>
                <w:sz w:val="22"/>
              </w:rPr>
            </w:pPr>
          </w:p>
        </w:tc>
        <w:tc>
          <w:tcPr>
            <w:tcW w:w="1214" w:type="dxa"/>
            <w:shd w:val="clear" w:color="auto" w:fill="auto"/>
          </w:tcPr>
          <w:p w:rsidR="00F23304" w:rsidRPr="003C490C"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olor w:val="000000"/>
              </w:rPr>
            </w:pPr>
            <w:r>
              <w:rPr>
                <w:b/>
                <w:bCs/>
                <w:color w:val="000000"/>
              </w:rPr>
              <w:t>12</w:t>
            </w:r>
          </w:p>
        </w:tc>
      </w:tr>
      <w:tr w:rsidR="00F23304" w:rsidRPr="00B065B7" w:rsidTr="00CD0687">
        <w:tc>
          <w:tcPr>
            <w:tcW w:w="8357" w:type="dxa"/>
            <w:gridSpan w:val="2"/>
            <w:shd w:val="clear" w:color="auto" w:fill="auto"/>
          </w:tcPr>
          <w:p w:rsidR="00F23304" w:rsidRPr="00B065B7" w:rsidRDefault="00F23304" w:rsidP="00CD0687">
            <w:pPr>
              <w:pStyle w:val="14"/>
              <w:spacing w:line="360" w:lineRule="auto"/>
              <w:rPr>
                <w:bCs/>
              </w:rPr>
            </w:pPr>
            <w:r w:rsidRPr="00B065B7">
              <w:t xml:space="preserve">4. Контроль и оценка результатов освоения </w:t>
            </w:r>
            <w:r>
              <w:t xml:space="preserve">Общеобразовательной </w:t>
            </w:r>
            <w:r w:rsidRPr="00B065B7">
              <w:t>учебной   Дисциплины</w:t>
            </w:r>
          </w:p>
        </w:tc>
        <w:tc>
          <w:tcPr>
            <w:tcW w:w="1214" w:type="dxa"/>
            <w:shd w:val="clear" w:color="auto" w:fill="auto"/>
          </w:tcPr>
          <w:p w:rsidR="00F23304" w:rsidRPr="00377A7F"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Pr>
                <w:b/>
                <w:bCs/>
              </w:rPr>
              <w:t>13</w:t>
            </w:r>
          </w:p>
        </w:tc>
      </w:tr>
      <w:tr w:rsidR="00F23304" w:rsidRPr="00B065B7" w:rsidTr="00CD0687">
        <w:tc>
          <w:tcPr>
            <w:tcW w:w="8357" w:type="dxa"/>
            <w:gridSpan w:val="2"/>
            <w:shd w:val="clear" w:color="auto" w:fill="auto"/>
          </w:tcPr>
          <w:p w:rsidR="00F23304" w:rsidRPr="00E7036D" w:rsidRDefault="00F23304"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b/>
                <w:caps/>
                <w:noProof/>
              </w:rPr>
            </w:pPr>
            <w:r w:rsidRPr="00E7036D">
              <w:rPr>
                <w:b/>
              </w:rPr>
              <w:t xml:space="preserve">4.1. Оценка качества освоения общеобразовательной учебной дисциплины </w:t>
            </w:r>
          </w:p>
        </w:tc>
        <w:tc>
          <w:tcPr>
            <w:tcW w:w="1214" w:type="dxa"/>
            <w:shd w:val="clear" w:color="auto" w:fill="auto"/>
          </w:tcPr>
          <w:p w:rsidR="00F23304" w:rsidRPr="00377A7F"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377A7F">
              <w:rPr>
                <w:b/>
                <w:bCs/>
              </w:rPr>
              <w:t>1</w:t>
            </w:r>
            <w:r>
              <w:rPr>
                <w:b/>
                <w:bCs/>
              </w:rPr>
              <w:t>3</w:t>
            </w:r>
          </w:p>
        </w:tc>
      </w:tr>
      <w:tr w:rsidR="00F23304" w:rsidRPr="00B065B7" w:rsidTr="00CD0687">
        <w:tc>
          <w:tcPr>
            <w:tcW w:w="8357" w:type="dxa"/>
            <w:gridSpan w:val="2"/>
            <w:shd w:val="clear" w:color="auto" w:fill="auto"/>
          </w:tcPr>
          <w:p w:rsidR="00F23304" w:rsidRPr="00BE1F04" w:rsidRDefault="00F23304" w:rsidP="00CD0687">
            <w:pPr>
              <w:spacing w:line="360" w:lineRule="auto"/>
              <w:jc w:val="both"/>
              <w:rPr>
                <w:b/>
              </w:rPr>
            </w:pPr>
            <w:r w:rsidRPr="00BE1F04">
              <w:rPr>
                <w:b/>
              </w:rPr>
              <w:t xml:space="preserve">4.2. Критерии оценивания видов учебной деятельности по </w:t>
            </w:r>
            <w:r>
              <w:rPr>
                <w:b/>
              </w:rPr>
              <w:t xml:space="preserve">общеобразовательной учебной </w:t>
            </w:r>
            <w:r w:rsidRPr="00BE1F04">
              <w:rPr>
                <w:b/>
              </w:rPr>
              <w:t>дисциплине</w:t>
            </w:r>
          </w:p>
          <w:p w:rsidR="00F23304" w:rsidRDefault="00F23304" w:rsidP="00CD0687">
            <w:pPr>
              <w:spacing w:line="360" w:lineRule="auto"/>
              <w:jc w:val="both"/>
              <w:rPr>
                <w:bCs/>
              </w:rPr>
            </w:pPr>
          </w:p>
          <w:p w:rsidR="00F23304" w:rsidRPr="004A20D7" w:rsidRDefault="00F23304" w:rsidP="00CD0687">
            <w:pPr>
              <w:spacing w:line="360" w:lineRule="auto"/>
              <w:jc w:val="both"/>
              <w:rPr>
                <w:b/>
                <w:bCs/>
              </w:rPr>
            </w:pPr>
            <w:r w:rsidRPr="004A20D7">
              <w:rPr>
                <w:b/>
                <w:bCs/>
              </w:rPr>
              <w:t>5. ПРИЛОЖЕНИЕ</w:t>
            </w:r>
          </w:p>
          <w:p w:rsidR="00F23304" w:rsidRDefault="00F23304" w:rsidP="00CD0687">
            <w:pPr>
              <w:spacing w:line="360" w:lineRule="auto"/>
              <w:jc w:val="both"/>
              <w:rPr>
                <w:b/>
                <w:bCs/>
              </w:rPr>
            </w:pPr>
            <w:r w:rsidRPr="004A20D7">
              <w:rPr>
                <w:b/>
                <w:bCs/>
              </w:rPr>
              <w:t>5.1 Фонд оценочных средств общеобразовательной дисциплины ОД.14</w:t>
            </w:r>
          </w:p>
          <w:p w:rsidR="00F23304" w:rsidRDefault="00F23304" w:rsidP="00CD0687">
            <w:pPr>
              <w:spacing w:line="360" w:lineRule="auto"/>
              <w:jc w:val="both"/>
              <w:rPr>
                <w:b/>
                <w:bCs/>
              </w:rPr>
            </w:pPr>
            <w:r>
              <w:rPr>
                <w:b/>
                <w:bCs/>
              </w:rPr>
              <w:lastRenderedPageBreak/>
              <w:t xml:space="preserve"> «</w:t>
            </w:r>
            <w:r w:rsidRPr="004A20D7">
              <w:rPr>
                <w:b/>
                <w:bCs/>
              </w:rPr>
              <w:t>Индивидуальный проект»</w:t>
            </w:r>
          </w:p>
          <w:tbl>
            <w:tblPr>
              <w:tblW w:w="0" w:type="auto"/>
              <w:tblLook w:val="01E0"/>
            </w:tblPr>
            <w:tblGrid>
              <w:gridCol w:w="8141"/>
            </w:tblGrid>
            <w:tr w:rsidR="00F23304" w:rsidRPr="002360DE" w:rsidTr="00CD0687">
              <w:trPr>
                <w:trHeight w:val="692"/>
              </w:trPr>
              <w:tc>
                <w:tcPr>
                  <w:tcW w:w="8613" w:type="dxa"/>
                  <w:shd w:val="clear" w:color="auto" w:fill="auto"/>
                </w:tcPr>
                <w:p w:rsidR="00F23304" w:rsidRPr="004A20D7" w:rsidRDefault="00F23304" w:rsidP="00CD0687">
                  <w:pPr>
                    <w:spacing w:line="276" w:lineRule="auto"/>
                    <w:jc w:val="both"/>
                    <w:rPr>
                      <w:b/>
                    </w:rPr>
                  </w:pPr>
                  <w:r w:rsidRPr="004A20D7">
                    <w:rPr>
                      <w:b/>
                    </w:rPr>
                    <w:t>5.2 Методические указания/рекомендации по выполнению самостоятельной раб</w:t>
                  </w:r>
                  <w:r w:rsidRPr="004A20D7">
                    <w:rPr>
                      <w:b/>
                    </w:rPr>
                    <w:t>о</w:t>
                  </w:r>
                  <w:r w:rsidRPr="004A20D7">
                    <w:rPr>
                      <w:b/>
                    </w:rPr>
                    <w:t xml:space="preserve">ты по общеобразовательной дисциплине ОД. </w:t>
                  </w:r>
                  <w:r>
                    <w:rPr>
                      <w:b/>
                    </w:rPr>
                    <w:t>14. «Индивидуальный проект»</w:t>
                  </w:r>
                  <w:r w:rsidRPr="004A20D7">
                    <w:rPr>
                      <w:b/>
                    </w:rPr>
                    <w:t>.</w:t>
                  </w:r>
                </w:p>
              </w:tc>
            </w:tr>
            <w:tr w:rsidR="00F23304" w:rsidRPr="002360DE" w:rsidTr="00CD0687">
              <w:trPr>
                <w:trHeight w:val="692"/>
              </w:trPr>
              <w:tc>
                <w:tcPr>
                  <w:tcW w:w="8613" w:type="dxa"/>
                  <w:shd w:val="clear" w:color="auto" w:fill="auto"/>
                </w:tcPr>
                <w:p w:rsidR="00F23304" w:rsidRPr="004A20D7" w:rsidRDefault="00F23304" w:rsidP="00CD0687">
                  <w:pPr>
                    <w:spacing w:line="276" w:lineRule="auto"/>
                    <w:jc w:val="both"/>
                    <w:rPr>
                      <w:b/>
                    </w:rPr>
                  </w:pPr>
                  <w:r w:rsidRPr="004A20D7">
                    <w:rPr>
                      <w:b/>
                    </w:rPr>
                    <w:t xml:space="preserve">5.3.  Методические указания/рекомендации по выполнению практических работ на практических занятиях по общеобразовательной дисциплине ОД. </w:t>
                  </w:r>
                  <w:r>
                    <w:rPr>
                      <w:b/>
                    </w:rPr>
                    <w:t>14. «Индивидуальный проект»</w:t>
                  </w:r>
                  <w:r w:rsidRPr="004A20D7">
                    <w:rPr>
                      <w:b/>
                    </w:rPr>
                    <w:t>.</w:t>
                  </w:r>
                </w:p>
              </w:tc>
            </w:tr>
          </w:tbl>
          <w:p w:rsidR="00F23304" w:rsidRPr="00BE1F04" w:rsidRDefault="00F23304" w:rsidP="00CD0687">
            <w:pPr>
              <w:spacing w:line="360" w:lineRule="auto"/>
              <w:jc w:val="both"/>
              <w:rPr>
                <w:bCs/>
              </w:rPr>
            </w:pPr>
          </w:p>
        </w:tc>
        <w:tc>
          <w:tcPr>
            <w:tcW w:w="1214" w:type="dxa"/>
            <w:shd w:val="clear" w:color="auto" w:fill="auto"/>
          </w:tcPr>
          <w:p w:rsidR="00F23304" w:rsidRPr="000B43B0"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0B43B0">
              <w:rPr>
                <w:b/>
                <w:bCs/>
              </w:rPr>
              <w:lastRenderedPageBreak/>
              <w:t>1</w:t>
            </w:r>
            <w:r>
              <w:rPr>
                <w:b/>
                <w:bCs/>
              </w:rPr>
              <w:t>4</w:t>
            </w:r>
          </w:p>
        </w:tc>
      </w:tr>
      <w:tr w:rsidR="00F23304" w:rsidRPr="00B065B7" w:rsidTr="00CD0687">
        <w:trPr>
          <w:gridAfter w:val="2"/>
          <w:wAfter w:w="8357" w:type="dxa"/>
        </w:trPr>
        <w:tc>
          <w:tcPr>
            <w:tcW w:w="1214" w:type="dxa"/>
            <w:shd w:val="clear" w:color="auto" w:fill="auto"/>
          </w:tcPr>
          <w:p w:rsidR="00F23304" w:rsidRPr="00B065B7"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bl>
    <w:p w:rsidR="00F23304" w:rsidRPr="00323DA7"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F23304" w:rsidRPr="008D01ED" w:rsidRDefault="00F23304" w:rsidP="00F23304">
      <w:pPr>
        <w:pStyle w:val="14"/>
      </w:pPr>
      <w:r w:rsidRPr="004F77C2">
        <w:rPr>
          <w:lang w:val="en-US"/>
        </w:rPr>
        <w:fldChar w:fldCharType="begin"/>
      </w:r>
      <w:r w:rsidRPr="00DE2541">
        <w:instrText xml:space="preserve"> </w:instrText>
      </w:r>
      <w:r>
        <w:rPr>
          <w:lang w:val="en-US"/>
        </w:rPr>
        <w:instrText>TOC</w:instrText>
      </w:r>
      <w:r w:rsidRPr="00DE2541">
        <w:instrText xml:space="preserve"> \</w:instrText>
      </w:r>
      <w:r>
        <w:rPr>
          <w:lang w:val="en-US"/>
        </w:rPr>
        <w:instrText>o</w:instrText>
      </w:r>
      <w:r w:rsidRPr="00DE2541">
        <w:instrText xml:space="preserve"> "1-3" \</w:instrText>
      </w:r>
      <w:r>
        <w:rPr>
          <w:lang w:val="en-US"/>
        </w:rPr>
        <w:instrText>u</w:instrText>
      </w:r>
      <w:r w:rsidRPr="00DE2541">
        <w:instrText xml:space="preserve"> </w:instrText>
      </w:r>
      <w:r w:rsidRPr="004F77C2">
        <w:rPr>
          <w:lang w:val="en-US"/>
        </w:rPr>
        <w:fldChar w:fldCharType="separate"/>
      </w:r>
    </w:p>
    <w:p w:rsidR="00F23304" w:rsidRPr="004A20D7"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Pr>
          <w:bCs/>
          <w:lang w:val="en-US"/>
        </w:rPr>
        <w:fldChar w:fldCharType="end"/>
      </w:r>
      <w:r>
        <w:rPr>
          <w:b/>
          <w:bCs/>
          <w:caps/>
        </w:rPr>
        <w:t xml:space="preserve">1. паспорт рабочей </w:t>
      </w:r>
      <w:r w:rsidRPr="004A20D7">
        <w:rPr>
          <w:b/>
          <w:bCs/>
          <w:caps/>
        </w:rPr>
        <w:t>ПРОГРАММЫ общеобразовательной УЧЕБНОЙ ДИСЦИПЛИНЫ</w:t>
      </w:r>
      <w:r w:rsidRPr="004A20D7">
        <w:rPr>
          <w:b/>
          <w:bCs/>
        </w:rPr>
        <w:t xml:space="preserve"> О</w:t>
      </w:r>
      <w:r w:rsidRPr="004A20D7">
        <w:rPr>
          <w:b/>
          <w:caps/>
        </w:rPr>
        <w:t xml:space="preserve">Д.14 </w:t>
      </w:r>
      <w:r w:rsidRPr="004A20D7">
        <w:rPr>
          <w:b/>
        </w:rPr>
        <w:t>«Индивидуальный проект»</w:t>
      </w:r>
    </w:p>
    <w:p w:rsidR="00F23304" w:rsidRPr="004A20D7"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F23304" w:rsidRPr="004A20D7"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sidRPr="004A20D7">
        <w:rPr>
          <w:b/>
        </w:rPr>
        <w:t>1.1. Общая характеристика общеобразовательной учебной дисциплины</w:t>
      </w:r>
      <w:r w:rsidRPr="004A20D7">
        <w:rPr>
          <w:b/>
          <w:bCs/>
        </w:rPr>
        <w:t xml:space="preserve"> ОД.14 </w:t>
      </w:r>
      <w:r w:rsidRPr="004A20D7">
        <w:rPr>
          <w:b/>
        </w:rPr>
        <w:t>«Индивидуальный проект»</w:t>
      </w:r>
    </w:p>
    <w:p w:rsidR="00F23304" w:rsidRPr="004A20D7"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i/>
        </w:rPr>
      </w:pPr>
    </w:p>
    <w:p w:rsidR="00F23304" w:rsidRPr="004A20D7"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
        </w:rPr>
      </w:pPr>
      <w:r w:rsidRPr="004A20D7">
        <w:t>Рабочая программа общеобразовательной учебной дисциплины О</w:t>
      </w:r>
      <w:r w:rsidRPr="004A20D7">
        <w:rPr>
          <w:caps/>
        </w:rPr>
        <w:t>Д.</w:t>
      </w:r>
      <w:r w:rsidRPr="004A20D7">
        <w:rPr>
          <w:i/>
          <w:caps/>
        </w:rPr>
        <w:t>14</w:t>
      </w:r>
      <w:r w:rsidRPr="004A20D7">
        <w:rPr>
          <w:caps/>
        </w:rPr>
        <w:t xml:space="preserve"> </w:t>
      </w:r>
      <w:r w:rsidRPr="004A20D7">
        <w:rPr>
          <w:i/>
        </w:rPr>
        <w:t>«Индивидуальный проект»</w:t>
      </w:r>
      <w:r w:rsidRPr="004A20D7">
        <w:t xml:space="preserve"> является частью программы подготовки специалистов среднего звена по специальности </w:t>
      </w:r>
      <w:r w:rsidRPr="002034F0">
        <w:rPr>
          <w:color w:val="000000"/>
        </w:rPr>
        <w:t>08.02.14. эксплуатация и обслуживание многоквартирного дом</w:t>
      </w:r>
      <w:r>
        <w:rPr>
          <w:color w:val="000000"/>
        </w:rPr>
        <w:t>а</w:t>
      </w:r>
      <w:r w:rsidRPr="004A20D7">
        <w:t xml:space="preserve"> - базовая подготовка</w:t>
      </w:r>
      <w:r w:rsidRPr="004A20D7">
        <w:rPr>
          <w:i/>
        </w:rPr>
        <w:t xml:space="preserve">, </w:t>
      </w:r>
      <w:r w:rsidRPr="004A20D7">
        <w:t>реализуемой</w:t>
      </w:r>
      <w:r w:rsidRPr="004A20D7">
        <w:rPr>
          <w:i/>
        </w:rPr>
        <w:t xml:space="preserve"> </w:t>
      </w:r>
      <w:r w:rsidRPr="004A20D7">
        <w:t xml:space="preserve"> на базе основного общего образования.</w:t>
      </w:r>
      <w:r w:rsidRPr="004A20D7">
        <w:rPr>
          <w:bCs/>
          <w:i/>
          <w:iCs/>
        </w:rPr>
        <w:t xml:space="preserve"> </w:t>
      </w:r>
    </w:p>
    <w:p w:rsidR="00F23304" w:rsidRPr="00D13383" w:rsidRDefault="00F23304" w:rsidP="00F23304">
      <w:pPr>
        <w:shd w:val="clear" w:color="auto" w:fill="FFFFFF"/>
        <w:spacing w:before="91" w:line="276" w:lineRule="auto"/>
        <w:ind w:firstLine="709"/>
        <w:jc w:val="both"/>
        <w:rPr>
          <w:bCs/>
          <w:color w:val="000000"/>
        </w:rPr>
      </w:pPr>
      <w:r w:rsidRPr="00D13383">
        <w:rPr>
          <w:bCs/>
          <w:iCs/>
        </w:rPr>
        <w:t>Рабочая программа общеобразовательной дисциплины разработана на основе требований Федерального государственного образовательного стандарта среднего общего образования,</w:t>
      </w:r>
      <w:r w:rsidRPr="00D13383">
        <w:t xml:space="preserve"> у</w:t>
      </w:r>
      <w:r w:rsidRPr="00D13383">
        <w:rPr>
          <w:bCs/>
        </w:rPr>
        <w:t>твержденн</w:t>
      </w:r>
      <w:r w:rsidRPr="00D13383">
        <w:rPr>
          <w:bCs/>
        </w:rPr>
        <w:t>о</w:t>
      </w:r>
      <w:r w:rsidRPr="00D13383">
        <w:rPr>
          <w:bCs/>
        </w:rPr>
        <w:t>го Прик</w:t>
      </w:r>
      <w:r>
        <w:rPr>
          <w:bCs/>
        </w:rPr>
        <w:t>азом Минпросвещения России от 12.12.2022 № 1097</w:t>
      </w:r>
      <w:r w:rsidRPr="00D13383">
        <w:t xml:space="preserve"> (далее - ФГОС СПО)</w:t>
      </w:r>
      <w:r w:rsidRPr="00D13383">
        <w:rPr>
          <w:bCs/>
          <w:iCs/>
        </w:rPr>
        <w:t>,</w:t>
      </w:r>
      <w:r w:rsidRPr="00D13383">
        <w:t xml:space="preserve"> </w:t>
      </w:r>
      <w:r>
        <w:rPr>
          <w:bCs/>
          <w:iCs/>
        </w:rPr>
        <w:t xml:space="preserve">с учетом получаемой </w:t>
      </w:r>
      <w:r w:rsidRPr="002034F0">
        <w:rPr>
          <w:color w:val="000000"/>
        </w:rPr>
        <w:t>08.02.14. эксплуатация и обслуживание многоквартирного дом</w:t>
      </w:r>
      <w:r>
        <w:rPr>
          <w:color w:val="000000"/>
        </w:rPr>
        <w:t>а</w:t>
      </w:r>
      <w:r w:rsidRPr="00D13383">
        <w:rPr>
          <w:bCs/>
          <w:iCs/>
        </w:rPr>
        <w:t>,  среднего профессионального образования.</w:t>
      </w:r>
    </w:p>
    <w:p w:rsidR="00F23304"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p>
    <w:p w:rsidR="00F23304" w:rsidRPr="00A7375D"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F23304" w:rsidRDefault="00F23304" w:rsidP="00F23304">
      <w:pPr>
        <w:pStyle w:val="2"/>
        <w:jc w:val="both"/>
        <w:rPr>
          <w:rFonts w:ascii="Times New Roman" w:hAnsi="Times New Roman"/>
          <w:b w:val="0"/>
          <w:i w:val="0"/>
          <w:sz w:val="24"/>
          <w:szCs w:val="24"/>
        </w:rPr>
      </w:pPr>
      <w:r>
        <w:rPr>
          <w:rFonts w:ascii="Times New Roman" w:hAnsi="Times New Roman"/>
          <w:b w:val="0"/>
          <w:i w:val="0"/>
          <w:caps/>
          <w:sz w:val="24"/>
          <w:szCs w:val="24"/>
        </w:rPr>
        <w:t>ОД</w:t>
      </w:r>
      <w:r w:rsidRPr="001152EA">
        <w:rPr>
          <w:rFonts w:ascii="Times New Roman" w:hAnsi="Times New Roman"/>
          <w:b w:val="0"/>
          <w:i w:val="0"/>
          <w:caps/>
          <w:sz w:val="24"/>
          <w:szCs w:val="24"/>
        </w:rPr>
        <w:t>.</w:t>
      </w:r>
      <w:r>
        <w:rPr>
          <w:rFonts w:ascii="Times New Roman" w:hAnsi="Times New Roman"/>
          <w:b w:val="0"/>
          <w:caps/>
          <w:sz w:val="24"/>
          <w:szCs w:val="24"/>
        </w:rPr>
        <w:t>14</w:t>
      </w:r>
      <w:r w:rsidRPr="001152EA">
        <w:rPr>
          <w:rFonts w:ascii="Times New Roman" w:hAnsi="Times New Roman"/>
          <w:b w:val="0"/>
          <w:caps/>
          <w:sz w:val="24"/>
          <w:szCs w:val="24"/>
        </w:rPr>
        <w:t xml:space="preserve"> </w:t>
      </w:r>
      <w:r w:rsidRPr="001152EA">
        <w:rPr>
          <w:rFonts w:ascii="Times New Roman" w:hAnsi="Times New Roman"/>
          <w:b w:val="0"/>
          <w:sz w:val="24"/>
          <w:szCs w:val="24"/>
        </w:rPr>
        <w:t xml:space="preserve"> </w:t>
      </w:r>
      <w:r w:rsidRPr="001152EA">
        <w:rPr>
          <w:rFonts w:ascii="Times New Roman" w:hAnsi="Times New Roman"/>
          <w:b w:val="0"/>
          <w:i w:val="0"/>
          <w:sz w:val="24"/>
          <w:szCs w:val="24"/>
        </w:rPr>
        <w:t>«</w:t>
      </w:r>
      <w:r>
        <w:rPr>
          <w:rFonts w:ascii="Times New Roman" w:hAnsi="Times New Roman"/>
          <w:b w:val="0"/>
          <w:i w:val="0"/>
          <w:sz w:val="24"/>
          <w:szCs w:val="24"/>
        </w:rPr>
        <w:t>Индивидуальный проект</w:t>
      </w:r>
      <w:r w:rsidRPr="001152EA">
        <w:rPr>
          <w:rFonts w:ascii="Times New Roman" w:hAnsi="Times New Roman"/>
          <w:b w:val="0"/>
          <w:i w:val="0"/>
          <w:sz w:val="24"/>
          <w:szCs w:val="24"/>
        </w:rPr>
        <w:t>»</w:t>
      </w:r>
      <w:r>
        <w:rPr>
          <w:rFonts w:ascii="Times New Roman" w:hAnsi="Times New Roman"/>
          <w:b w:val="0"/>
          <w:i w:val="0"/>
          <w:sz w:val="24"/>
          <w:szCs w:val="24"/>
        </w:rPr>
        <w:t xml:space="preserve"> </w:t>
      </w:r>
      <w:r w:rsidRPr="00A7375D">
        <w:rPr>
          <w:rFonts w:ascii="Times New Roman" w:hAnsi="Times New Roman"/>
          <w:b w:val="0"/>
          <w:i w:val="0"/>
          <w:sz w:val="24"/>
          <w:szCs w:val="24"/>
        </w:rPr>
        <w:t>входит в общеобразовательный цикл дисциплин.</w:t>
      </w:r>
    </w:p>
    <w:p w:rsidR="00F23304" w:rsidRPr="004A20D7" w:rsidRDefault="00F23304" w:rsidP="00F23304"/>
    <w:p w:rsidR="00F23304" w:rsidRPr="007056F9"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F23304" w:rsidRPr="007056F9" w:rsidRDefault="00F23304" w:rsidP="00F23304">
      <w:pPr>
        <w:rPr>
          <w:b/>
          <w:bCs/>
          <w:i/>
          <w:iCs/>
        </w:rPr>
      </w:pPr>
      <w:r w:rsidRPr="007056F9">
        <w:rPr>
          <w:b/>
          <w:bCs/>
        </w:rPr>
        <w:t>1.3. Цели и задачи дисциплины - требования к результатам освоения дисциплины</w:t>
      </w:r>
    </w:p>
    <w:p w:rsidR="00F23304" w:rsidRPr="007056F9"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56F9">
        <w:t xml:space="preserve">           Освоение содержания учебной дисциплины «</w:t>
      </w:r>
      <w:r>
        <w:t>Индивидуальный проект</w:t>
      </w:r>
      <w:r w:rsidRPr="007056F9">
        <w:t>» обеспечивает достижение с</w:t>
      </w:r>
      <w:r>
        <w:t>тудентами следующих результатов</w:t>
      </w:r>
      <w:r w:rsidRPr="007056F9">
        <w:t xml:space="preserve">: </w:t>
      </w:r>
    </w:p>
    <w:p w:rsidR="00F23304" w:rsidRPr="007056F9" w:rsidRDefault="00F23304" w:rsidP="00F23304">
      <w:pPr>
        <w:ind w:firstLine="709"/>
        <w:rPr>
          <w:i/>
          <w:iCs/>
        </w:rPr>
      </w:pPr>
      <w:r w:rsidRPr="007056F9">
        <w:rPr>
          <w:b/>
          <w:bCs/>
          <w:i/>
          <w:iCs/>
        </w:rPr>
        <w:t>Личностные результаты освоения программы дисциплины</w:t>
      </w:r>
      <w:r w:rsidRPr="007056F9">
        <w:rPr>
          <w:i/>
          <w:iCs/>
        </w:rPr>
        <w:t>:</w:t>
      </w:r>
    </w:p>
    <w:p w:rsidR="00F23304" w:rsidRPr="007056F9" w:rsidRDefault="00F23304" w:rsidP="00F23304">
      <w:pPr>
        <w:jc w:val="both"/>
      </w:pPr>
      <w:r>
        <w:t xml:space="preserve"> готовность и способность </w:t>
      </w:r>
      <w:r w:rsidRPr="007056F9">
        <w:t>обучающихся к саморазвитию и</w:t>
      </w:r>
      <w:r>
        <w:t xml:space="preserve"> личностному самоопределению, </w:t>
      </w:r>
      <w:r w:rsidRPr="007056F9">
        <w:t xml:space="preserve">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F23304" w:rsidRPr="007056F9" w:rsidRDefault="00F23304" w:rsidP="00F23304">
      <w:pPr>
        <w:ind w:firstLine="709"/>
        <w:jc w:val="both"/>
        <w:rPr>
          <w:i/>
          <w:iCs/>
        </w:rPr>
      </w:pPr>
      <w:r w:rsidRPr="007056F9">
        <w:rPr>
          <w:b/>
          <w:bCs/>
          <w:i/>
          <w:iCs/>
        </w:rPr>
        <w:t>Метапредметные результаты освоения программы дисциплины</w:t>
      </w:r>
      <w:r w:rsidRPr="007056F9">
        <w:rPr>
          <w:i/>
          <w:iCs/>
        </w:rPr>
        <w:t xml:space="preserve">: </w:t>
      </w:r>
    </w:p>
    <w:p w:rsidR="00F23304" w:rsidRPr="007056F9" w:rsidRDefault="00F23304" w:rsidP="00F23304">
      <w:pPr>
        <w:jc w:val="both"/>
      </w:pPr>
      <w:r w:rsidRPr="007056F9">
        <w:t xml:space="preserve"> освоение</w:t>
      </w:r>
      <w:r>
        <w:t xml:space="preserve"> </w:t>
      </w:r>
      <w:r w:rsidRPr="007056F9">
        <w:t xml:space="preserve">межпредметных понятий и универсальных учебных действий, способность их использования в познавательной и социальной практике, самостоятельность в </w:t>
      </w:r>
      <w:r w:rsidRPr="007056F9">
        <w:lastRenderedPageBreak/>
        <w:t>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F23304" w:rsidRPr="007056F9" w:rsidRDefault="00F23304" w:rsidP="00F23304">
      <w:pPr>
        <w:ind w:firstLine="709"/>
        <w:rPr>
          <w:i/>
          <w:iCs/>
        </w:rPr>
      </w:pPr>
      <w:r w:rsidRPr="007056F9">
        <w:rPr>
          <w:b/>
          <w:bCs/>
          <w:i/>
          <w:iCs/>
        </w:rPr>
        <w:t>Предметные результаты освоения программы дисциплины.</w:t>
      </w:r>
    </w:p>
    <w:p w:rsidR="00F23304" w:rsidRPr="007056F9" w:rsidRDefault="00F23304" w:rsidP="00F23304">
      <w:pPr>
        <w:ind w:firstLine="708"/>
        <w:jc w:val="both"/>
      </w:pPr>
      <w:r w:rsidRPr="007056F9">
        <w:t>Индивидуальный проект представляет собой особую форму организации деятельности обучающихся (учебное исследование или учебный проект).</w:t>
      </w:r>
    </w:p>
    <w:p w:rsidR="00F23304" w:rsidRPr="007056F9" w:rsidRDefault="00F23304" w:rsidP="00F23304">
      <w:pPr>
        <w:ind w:firstLine="708"/>
        <w:jc w:val="both"/>
      </w:pPr>
      <w:r w:rsidRPr="007056F9">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F23304" w:rsidRPr="007056F9" w:rsidRDefault="00F23304" w:rsidP="00F23304">
      <w:pPr>
        <w:ind w:firstLine="708"/>
        <w:jc w:val="both"/>
      </w:pPr>
      <w:r w:rsidRPr="007056F9">
        <w:t>Результаты выполнения индивидуального проекта должны отражать:</w:t>
      </w:r>
    </w:p>
    <w:p w:rsidR="00F23304" w:rsidRPr="007056F9" w:rsidRDefault="00F23304" w:rsidP="00F23304">
      <w:pPr>
        <w:ind w:firstLine="708"/>
        <w:jc w:val="both"/>
      </w:pPr>
      <w:r w:rsidRPr="007056F9">
        <w:t>сформированность навыков коммуникативной, учебно-исследовательской деятельности, критического мышления;</w:t>
      </w:r>
    </w:p>
    <w:p w:rsidR="00F23304" w:rsidRPr="007056F9" w:rsidRDefault="00F23304" w:rsidP="00F23304">
      <w:pPr>
        <w:ind w:firstLine="708"/>
        <w:jc w:val="both"/>
      </w:pPr>
      <w:r w:rsidRPr="007056F9">
        <w:t>способность к инновационной, аналитической, творческой, интеллектуальной деятельности;</w:t>
      </w:r>
    </w:p>
    <w:p w:rsidR="00F23304" w:rsidRPr="007056F9" w:rsidRDefault="00F23304" w:rsidP="00F23304">
      <w:pPr>
        <w:ind w:firstLine="708"/>
        <w:jc w:val="both"/>
      </w:pPr>
      <w:r w:rsidRPr="007056F9">
        <w:t>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F23304" w:rsidRDefault="00F23304" w:rsidP="00F23304">
      <w:pPr>
        <w:ind w:firstLine="708"/>
        <w:jc w:val="both"/>
      </w:pPr>
      <w:r w:rsidRPr="007056F9">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F23304" w:rsidRDefault="00F23304" w:rsidP="00F23304">
      <w:pPr>
        <w:ind w:firstLine="708"/>
        <w:jc w:val="both"/>
      </w:pPr>
    </w:p>
    <w:p w:rsidR="00F23304" w:rsidRPr="00EA4A3B"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EA4A3B">
        <w:rPr>
          <w:b/>
          <w:sz w:val="20"/>
          <w:szCs w:val="20"/>
        </w:rPr>
        <w:t>Особое значение дисциплина имеет при формировании и развитии ОК и ПК</w:t>
      </w:r>
    </w:p>
    <w:p w:rsidR="00F23304" w:rsidRPr="00EA4A3B"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p w:rsidR="00F23304" w:rsidRPr="00D50F8A"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9"/>
        <w:gridCol w:w="2835"/>
        <w:gridCol w:w="5449"/>
      </w:tblGrid>
      <w:tr w:rsidR="00F23304" w:rsidRPr="00AE27DD" w:rsidTr="00CD0687">
        <w:trPr>
          <w:trHeight w:val="1286"/>
        </w:trPr>
        <w:tc>
          <w:tcPr>
            <w:tcW w:w="1199" w:type="dxa"/>
            <w:vAlign w:val="center"/>
          </w:tcPr>
          <w:p w:rsidR="00F23304" w:rsidRPr="00AE27DD" w:rsidRDefault="00F23304" w:rsidP="00CD0687">
            <w:pPr>
              <w:suppressAutoHyphens/>
              <w:jc w:val="center"/>
              <w:rPr>
                <w:b/>
              </w:rPr>
            </w:pPr>
            <w:r w:rsidRPr="00AE27DD">
              <w:rPr>
                <w:b/>
              </w:rPr>
              <w:t>Код</w:t>
            </w:r>
          </w:p>
          <w:p w:rsidR="00F23304" w:rsidRPr="00AE27DD" w:rsidRDefault="00F23304" w:rsidP="00CD0687">
            <w:pPr>
              <w:jc w:val="center"/>
              <w:rPr>
                <w:iCs/>
              </w:rPr>
            </w:pPr>
            <w:r w:rsidRPr="00AE27DD">
              <w:rPr>
                <w:b/>
              </w:rPr>
              <w:t>компетенции</w:t>
            </w:r>
          </w:p>
        </w:tc>
        <w:tc>
          <w:tcPr>
            <w:tcW w:w="2835" w:type="dxa"/>
            <w:vAlign w:val="center"/>
          </w:tcPr>
          <w:p w:rsidR="00F23304" w:rsidRPr="00AE27DD" w:rsidRDefault="00F23304" w:rsidP="00CD0687">
            <w:pPr>
              <w:suppressAutoHyphens/>
              <w:jc w:val="center"/>
              <w:rPr>
                <w:iCs/>
              </w:rPr>
            </w:pPr>
            <w:r w:rsidRPr="00AE27DD">
              <w:rPr>
                <w:b/>
                <w:iCs/>
              </w:rPr>
              <w:t>Формулировка компетенции</w:t>
            </w:r>
          </w:p>
        </w:tc>
        <w:tc>
          <w:tcPr>
            <w:tcW w:w="5449" w:type="dxa"/>
            <w:vAlign w:val="center"/>
          </w:tcPr>
          <w:p w:rsidR="00F23304" w:rsidRPr="00AE27DD" w:rsidRDefault="00F23304" w:rsidP="00CD0687">
            <w:pPr>
              <w:suppressAutoHyphens/>
              <w:jc w:val="center"/>
              <w:rPr>
                <w:b/>
                <w:iCs/>
              </w:rPr>
            </w:pPr>
            <w:r w:rsidRPr="00AE27DD">
              <w:rPr>
                <w:b/>
                <w:iCs/>
              </w:rPr>
              <w:t xml:space="preserve">Знания, умения </w:t>
            </w:r>
          </w:p>
        </w:tc>
      </w:tr>
      <w:tr w:rsidR="00F23304" w:rsidRPr="00AE27DD" w:rsidTr="00CD0687">
        <w:trPr>
          <w:trHeight w:val="283"/>
        </w:trPr>
        <w:tc>
          <w:tcPr>
            <w:tcW w:w="1199" w:type="dxa"/>
          </w:tcPr>
          <w:p w:rsidR="00F23304" w:rsidRPr="00AE27DD" w:rsidRDefault="00F23304" w:rsidP="00CD0687">
            <w:pPr>
              <w:ind w:left="113" w:right="113"/>
              <w:jc w:val="center"/>
              <w:rPr>
                <w:iCs/>
              </w:rPr>
            </w:pPr>
            <w:r w:rsidRPr="00AE27DD">
              <w:rPr>
                <w:iCs/>
              </w:rPr>
              <w:t>ОК 01</w:t>
            </w:r>
          </w:p>
        </w:tc>
        <w:tc>
          <w:tcPr>
            <w:tcW w:w="2835" w:type="dxa"/>
          </w:tcPr>
          <w:p w:rsidR="00F23304" w:rsidRPr="00AE27DD" w:rsidRDefault="00F23304" w:rsidP="00CD0687">
            <w:pPr>
              <w:suppressAutoHyphens/>
            </w:pPr>
            <w:r w:rsidRPr="00AE27DD">
              <w:rPr>
                <w:iCs/>
              </w:rPr>
              <w:t>Выбирать способы решения задач профессиональной деятельности применительно к различным контекстам</w:t>
            </w:r>
          </w:p>
        </w:tc>
        <w:tc>
          <w:tcPr>
            <w:tcW w:w="5449" w:type="dxa"/>
            <w:vAlign w:val="center"/>
          </w:tcPr>
          <w:p w:rsidR="00F23304" w:rsidRPr="00AE27DD" w:rsidRDefault="00F23304" w:rsidP="00CD0687">
            <w:pPr>
              <w:suppressAutoHyphens/>
              <w:jc w:val="both"/>
              <w:rPr>
                <w:iCs/>
              </w:rPr>
            </w:pPr>
            <w:r w:rsidRPr="00AE27DD">
              <w:rPr>
                <w:b/>
                <w:iCs/>
              </w:rPr>
              <w:t xml:space="preserve">Умения: </w:t>
            </w:r>
            <w:r w:rsidRPr="00AE27DD">
              <w:rPr>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F23304" w:rsidRPr="00AE27DD" w:rsidRDefault="00F23304" w:rsidP="00CD0687">
            <w:pPr>
              <w:suppressAutoHyphens/>
              <w:jc w:val="both"/>
              <w:rPr>
                <w:iCs/>
              </w:rPr>
            </w:pPr>
            <w:r w:rsidRPr="00AE27DD">
              <w:rPr>
                <w:iCs/>
              </w:rPr>
              <w:t>составлять план действия; определять необходимые ресурсы;</w:t>
            </w:r>
          </w:p>
          <w:p w:rsidR="00F23304" w:rsidRPr="00AE27DD" w:rsidRDefault="00F23304" w:rsidP="00CD0687">
            <w:pPr>
              <w:suppressAutoHyphens/>
              <w:jc w:val="both"/>
              <w:rPr>
                <w:b/>
                <w:bCs/>
                <w:iCs/>
              </w:rPr>
            </w:pPr>
            <w:r w:rsidRPr="00AE27DD">
              <w:rPr>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F23304" w:rsidRPr="00AE27DD" w:rsidTr="00CD0687">
        <w:trPr>
          <w:trHeight w:val="283"/>
        </w:trPr>
        <w:tc>
          <w:tcPr>
            <w:tcW w:w="1199" w:type="dxa"/>
          </w:tcPr>
          <w:p w:rsidR="00F23304" w:rsidRPr="00AE27DD" w:rsidRDefault="00F23304" w:rsidP="00CD0687">
            <w:pPr>
              <w:ind w:left="113" w:right="113"/>
              <w:jc w:val="center"/>
              <w:rPr>
                <w:iCs/>
              </w:rPr>
            </w:pPr>
          </w:p>
        </w:tc>
        <w:tc>
          <w:tcPr>
            <w:tcW w:w="2835" w:type="dxa"/>
          </w:tcPr>
          <w:p w:rsidR="00F23304" w:rsidRPr="00AE27DD" w:rsidRDefault="00F23304" w:rsidP="00CD0687">
            <w:pPr>
              <w:suppressAutoHyphens/>
            </w:pPr>
          </w:p>
        </w:tc>
        <w:tc>
          <w:tcPr>
            <w:tcW w:w="5449" w:type="dxa"/>
          </w:tcPr>
          <w:p w:rsidR="00F23304" w:rsidRPr="00AE27DD" w:rsidRDefault="00F23304" w:rsidP="00CD0687">
            <w:pPr>
              <w:suppressAutoHyphens/>
              <w:jc w:val="both"/>
              <w:rPr>
                <w:bCs/>
              </w:rPr>
            </w:pPr>
            <w:r w:rsidRPr="00AE27DD">
              <w:rPr>
                <w:b/>
                <w:iCs/>
              </w:rPr>
              <w:t xml:space="preserve">Знания: </w:t>
            </w:r>
            <w:r w:rsidRPr="00AE27DD">
              <w:rPr>
                <w:iCs/>
              </w:rPr>
              <w:t>а</w:t>
            </w:r>
            <w:r w:rsidRPr="00AE27DD">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F23304" w:rsidRPr="00AE27DD" w:rsidRDefault="00F23304" w:rsidP="00CD0687">
            <w:pPr>
              <w:suppressAutoHyphens/>
              <w:jc w:val="both"/>
              <w:rPr>
                <w:b/>
                <w:bCs/>
                <w:iCs/>
              </w:rPr>
            </w:pPr>
            <w:r w:rsidRPr="00AE27DD">
              <w:rPr>
                <w:bCs/>
              </w:rPr>
              <w:lastRenderedPageBreak/>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F23304" w:rsidRPr="00AE27DD" w:rsidTr="00CD0687">
        <w:trPr>
          <w:trHeight w:val="283"/>
        </w:trPr>
        <w:tc>
          <w:tcPr>
            <w:tcW w:w="1199" w:type="dxa"/>
            <w:vMerge w:val="restart"/>
          </w:tcPr>
          <w:p w:rsidR="00F23304" w:rsidRPr="00AE27DD" w:rsidRDefault="00F23304" w:rsidP="00CD0687">
            <w:pPr>
              <w:ind w:left="113" w:right="113"/>
              <w:jc w:val="center"/>
              <w:rPr>
                <w:iCs/>
              </w:rPr>
            </w:pPr>
            <w:r w:rsidRPr="00AE27DD">
              <w:rPr>
                <w:iCs/>
              </w:rPr>
              <w:lastRenderedPageBreak/>
              <w:t>ОК 02</w:t>
            </w:r>
          </w:p>
        </w:tc>
        <w:tc>
          <w:tcPr>
            <w:tcW w:w="2835" w:type="dxa"/>
            <w:vMerge w:val="restart"/>
          </w:tcPr>
          <w:p w:rsidR="00F23304" w:rsidRPr="00AE27DD" w:rsidRDefault="00F23304" w:rsidP="00CD0687">
            <w:pPr>
              <w:suppressAutoHyphens/>
            </w:pPr>
            <w:r w:rsidRPr="00AE27DD">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rsidR="00F23304" w:rsidRPr="00AE27DD" w:rsidRDefault="00F23304" w:rsidP="00CD0687">
            <w:pPr>
              <w:suppressAutoHyphens/>
              <w:jc w:val="both"/>
              <w:rPr>
                <w:b/>
                <w:bCs/>
                <w:iCs/>
              </w:rPr>
            </w:pPr>
            <w:r w:rsidRPr="00AE27DD">
              <w:rPr>
                <w:b/>
                <w:iCs/>
              </w:rPr>
              <w:t xml:space="preserve">Умения: </w:t>
            </w:r>
            <w:r w:rsidRPr="00AE27DD">
              <w:rPr>
                <w:i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F23304" w:rsidRPr="00AE27DD" w:rsidTr="00CD0687">
        <w:trPr>
          <w:trHeight w:val="283"/>
        </w:trPr>
        <w:tc>
          <w:tcPr>
            <w:tcW w:w="1199" w:type="dxa"/>
            <w:vMerge/>
          </w:tcPr>
          <w:p w:rsidR="00F23304" w:rsidRPr="00AE27DD" w:rsidRDefault="00F23304" w:rsidP="00CD0687">
            <w:pPr>
              <w:ind w:left="113" w:right="113"/>
              <w:jc w:val="center"/>
              <w:rPr>
                <w:iCs/>
              </w:rPr>
            </w:pPr>
          </w:p>
        </w:tc>
        <w:tc>
          <w:tcPr>
            <w:tcW w:w="2835" w:type="dxa"/>
            <w:vMerge/>
          </w:tcPr>
          <w:p w:rsidR="00F23304" w:rsidRPr="00AE27DD" w:rsidRDefault="00F23304" w:rsidP="00CD0687">
            <w:pPr>
              <w:suppressAutoHyphens/>
            </w:pPr>
          </w:p>
        </w:tc>
        <w:tc>
          <w:tcPr>
            <w:tcW w:w="5449" w:type="dxa"/>
          </w:tcPr>
          <w:p w:rsidR="00F23304" w:rsidRPr="00AE27DD" w:rsidRDefault="00F23304" w:rsidP="00CD0687">
            <w:pPr>
              <w:suppressAutoHyphens/>
              <w:jc w:val="both"/>
              <w:rPr>
                <w:b/>
                <w:bCs/>
                <w:iCs/>
              </w:rPr>
            </w:pPr>
            <w:r w:rsidRPr="00AE27DD">
              <w:rPr>
                <w:b/>
                <w:iCs/>
              </w:rPr>
              <w:t xml:space="preserve">Знания: </w:t>
            </w:r>
            <w:r w:rsidRPr="00AE27DD">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AE27DD">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23304" w:rsidRPr="00AE27DD" w:rsidTr="00CD0687">
        <w:trPr>
          <w:trHeight w:val="283"/>
        </w:trPr>
        <w:tc>
          <w:tcPr>
            <w:tcW w:w="1199" w:type="dxa"/>
            <w:vMerge w:val="restart"/>
          </w:tcPr>
          <w:p w:rsidR="00F23304" w:rsidRPr="00AE27DD" w:rsidRDefault="00F23304" w:rsidP="00CD0687">
            <w:pPr>
              <w:ind w:left="113" w:right="113"/>
              <w:jc w:val="center"/>
              <w:rPr>
                <w:iCs/>
              </w:rPr>
            </w:pPr>
            <w:r w:rsidRPr="00AE27DD">
              <w:rPr>
                <w:iCs/>
              </w:rPr>
              <w:t>ОК 03</w:t>
            </w:r>
          </w:p>
        </w:tc>
        <w:tc>
          <w:tcPr>
            <w:tcW w:w="2835" w:type="dxa"/>
            <w:vMerge w:val="restart"/>
          </w:tcPr>
          <w:p w:rsidR="00F23304" w:rsidRPr="00AE27DD" w:rsidRDefault="00F23304" w:rsidP="00CD0687">
            <w:pPr>
              <w:suppressAutoHyphens/>
            </w:pPr>
            <w:r w:rsidRPr="00AE27DD">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F23304" w:rsidRPr="00AE27DD" w:rsidRDefault="00F23304" w:rsidP="00CD0687">
            <w:pPr>
              <w:suppressAutoHyphens/>
              <w:jc w:val="both"/>
              <w:rPr>
                <w:b/>
                <w:bCs/>
                <w:iCs/>
              </w:rPr>
            </w:pPr>
            <w:r w:rsidRPr="00AE27DD">
              <w:rPr>
                <w:b/>
                <w:bCs/>
                <w:iCs/>
              </w:rPr>
              <w:t xml:space="preserve">Умения: </w:t>
            </w:r>
            <w:r w:rsidRPr="00AE27DD">
              <w:rPr>
                <w:bCs/>
                <w:iCs/>
              </w:rPr>
              <w:t xml:space="preserve">определять актуальность нормативно-правовой документации в профессиональной деятельности; </w:t>
            </w:r>
            <w:r w:rsidRPr="00AE27DD">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AE27DD">
              <w:rPr>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AE27DD">
              <w:rPr>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F23304" w:rsidRPr="00AE27DD" w:rsidTr="00CD0687">
        <w:trPr>
          <w:trHeight w:val="283"/>
        </w:trPr>
        <w:tc>
          <w:tcPr>
            <w:tcW w:w="1199" w:type="dxa"/>
            <w:vMerge/>
          </w:tcPr>
          <w:p w:rsidR="00F23304" w:rsidRPr="00AE27DD" w:rsidRDefault="00F23304" w:rsidP="00CD0687">
            <w:pPr>
              <w:ind w:left="113" w:right="113"/>
              <w:jc w:val="center"/>
              <w:rPr>
                <w:iCs/>
              </w:rPr>
            </w:pPr>
          </w:p>
        </w:tc>
        <w:tc>
          <w:tcPr>
            <w:tcW w:w="2835" w:type="dxa"/>
            <w:vMerge/>
          </w:tcPr>
          <w:p w:rsidR="00F23304" w:rsidRPr="00AE27DD" w:rsidRDefault="00F23304" w:rsidP="00CD0687">
            <w:pPr>
              <w:suppressAutoHyphens/>
            </w:pPr>
          </w:p>
        </w:tc>
        <w:tc>
          <w:tcPr>
            <w:tcW w:w="5449" w:type="dxa"/>
          </w:tcPr>
          <w:p w:rsidR="00F23304" w:rsidRPr="00AE27DD" w:rsidRDefault="00F23304" w:rsidP="00CD0687">
            <w:pPr>
              <w:suppressAutoHyphens/>
              <w:jc w:val="both"/>
              <w:rPr>
                <w:b/>
                <w:bCs/>
                <w:iCs/>
              </w:rPr>
            </w:pPr>
            <w:r w:rsidRPr="00AE27DD">
              <w:rPr>
                <w:b/>
                <w:bCs/>
                <w:iCs/>
              </w:rPr>
              <w:t xml:space="preserve">Знания: </w:t>
            </w:r>
            <w:r w:rsidRPr="00AE27DD">
              <w:rPr>
                <w:bCs/>
                <w:iCs/>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AE27DD">
              <w:rPr>
                <w:bCs/>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F23304" w:rsidRPr="00AE27DD" w:rsidTr="00CD0687">
        <w:trPr>
          <w:trHeight w:val="283"/>
        </w:trPr>
        <w:tc>
          <w:tcPr>
            <w:tcW w:w="1199" w:type="dxa"/>
            <w:vMerge w:val="restart"/>
          </w:tcPr>
          <w:p w:rsidR="00F23304" w:rsidRPr="00AE27DD" w:rsidRDefault="00F23304" w:rsidP="00CD0687">
            <w:pPr>
              <w:ind w:left="113" w:right="113"/>
              <w:jc w:val="center"/>
              <w:rPr>
                <w:iCs/>
              </w:rPr>
            </w:pPr>
            <w:r w:rsidRPr="00AE27DD">
              <w:rPr>
                <w:iCs/>
              </w:rPr>
              <w:t>ОК 04</w:t>
            </w:r>
          </w:p>
        </w:tc>
        <w:tc>
          <w:tcPr>
            <w:tcW w:w="2835" w:type="dxa"/>
            <w:vMerge w:val="restart"/>
          </w:tcPr>
          <w:p w:rsidR="00F23304" w:rsidRPr="00AE27DD" w:rsidRDefault="00F23304" w:rsidP="00CD0687">
            <w:pPr>
              <w:suppressAutoHyphens/>
            </w:pPr>
            <w:r w:rsidRPr="00AE27DD">
              <w:t xml:space="preserve">Эффективно </w:t>
            </w:r>
            <w:r w:rsidRPr="00AE27DD">
              <w:lastRenderedPageBreak/>
              <w:t>взаимодействовать и работать в коллективе и команде</w:t>
            </w:r>
          </w:p>
        </w:tc>
        <w:tc>
          <w:tcPr>
            <w:tcW w:w="5449" w:type="dxa"/>
          </w:tcPr>
          <w:p w:rsidR="00F23304" w:rsidRPr="00AE27DD" w:rsidRDefault="00F23304" w:rsidP="00CD0687">
            <w:pPr>
              <w:suppressAutoHyphens/>
              <w:jc w:val="both"/>
              <w:rPr>
                <w:b/>
                <w:bCs/>
                <w:iCs/>
              </w:rPr>
            </w:pPr>
            <w:r w:rsidRPr="00AE27DD">
              <w:rPr>
                <w:b/>
                <w:bCs/>
                <w:iCs/>
                <w:spacing w:val="-4"/>
              </w:rPr>
              <w:lastRenderedPageBreak/>
              <w:t xml:space="preserve">Умения: </w:t>
            </w:r>
            <w:r w:rsidRPr="00AE27DD">
              <w:rPr>
                <w:bCs/>
                <w:spacing w:val="-4"/>
              </w:rPr>
              <w:t xml:space="preserve">организовывать работу коллектива и </w:t>
            </w:r>
            <w:r w:rsidRPr="00AE27DD">
              <w:rPr>
                <w:bCs/>
                <w:spacing w:val="-4"/>
              </w:rPr>
              <w:lastRenderedPageBreak/>
              <w:t>команды; взаимодействовать с коллегами, руководством, клиентами в ходе профессиональной деятельности</w:t>
            </w:r>
          </w:p>
        </w:tc>
      </w:tr>
      <w:tr w:rsidR="00F23304" w:rsidRPr="00AE27DD" w:rsidTr="00CD0687">
        <w:trPr>
          <w:trHeight w:val="283"/>
        </w:trPr>
        <w:tc>
          <w:tcPr>
            <w:tcW w:w="1199" w:type="dxa"/>
            <w:vMerge/>
          </w:tcPr>
          <w:p w:rsidR="00F23304" w:rsidRPr="00AE27DD" w:rsidRDefault="00F23304" w:rsidP="00CD0687">
            <w:pPr>
              <w:ind w:left="113" w:right="113"/>
              <w:jc w:val="center"/>
              <w:rPr>
                <w:iCs/>
              </w:rPr>
            </w:pPr>
          </w:p>
        </w:tc>
        <w:tc>
          <w:tcPr>
            <w:tcW w:w="2835" w:type="dxa"/>
            <w:vMerge/>
          </w:tcPr>
          <w:p w:rsidR="00F23304" w:rsidRPr="00AE27DD" w:rsidRDefault="00F23304" w:rsidP="00CD0687">
            <w:pPr>
              <w:suppressAutoHyphens/>
            </w:pPr>
          </w:p>
        </w:tc>
        <w:tc>
          <w:tcPr>
            <w:tcW w:w="5449" w:type="dxa"/>
          </w:tcPr>
          <w:p w:rsidR="00F23304" w:rsidRPr="00AE27DD" w:rsidRDefault="00F23304" w:rsidP="00CD0687">
            <w:pPr>
              <w:suppressAutoHyphens/>
              <w:jc w:val="both"/>
              <w:rPr>
                <w:b/>
                <w:bCs/>
                <w:iCs/>
              </w:rPr>
            </w:pPr>
            <w:r w:rsidRPr="00AE27DD">
              <w:rPr>
                <w:b/>
                <w:bCs/>
                <w:iCs/>
              </w:rPr>
              <w:t xml:space="preserve">Знания: </w:t>
            </w:r>
            <w:r w:rsidRPr="00AE27DD">
              <w:rPr>
                <w:bCs/>
              </w:rPr>
              <w:t>психологические основы деятельности коллектива, психологические особенности личности; основы проектной деятельности</w:t>
            </w:r>
          </w:p>
        </w:tc>
      </w:tr>
      <w:tr w:rsidR="00F23304" w:rsidRPr="00AE27DD" w:rsidTr="00CD0687">
        <w:trPr>
          <w:trHeight w:val="1002"/>
        </w:trPr>
        <w:tc>
          <w:tcPr>
            <w:tcW w:w="1199" w:type="dxa"/>
            <w:vMerge w:val="restart"/>
          </w:tcPr>
          <w:p w:rsidR="00F23304" w:rsidRPr="00AE27DD" w:rsidRDefault="00F23304" w:rsidP="00CD0687">
            <w:pPr>
              <w:ind w:left="113" w:right="113"/>
              <w:jc w:val="center"/>
              <w:rPr>
                <w:iCs/>
              </w:rPr>
            </w:pPr>
            <w:r w:rsidRPr="00AE27DD">
              <w:rPr>
                <w:iCs/>
              </w:rPr>
              <w:t>ОК 05</w:t>
            </w:r>
          </w:p>
        </w:tc>
        <w:tc>
          <w:tcPr>
            <w:tcW w:w="2835" w:type="dxa"/>
            <w:vMerge w:val="restart"/>
          </w:tcPr>
          <w:p w:rsidR="00F23304" w:rsidRPr="00AE27DD" w:rsidRDefault="00F23304" w:rsidP="00CD0687">
            <w:pPr>
              <w:suppressAutoHyphens/>
            </w:pPr>
            <w:r w:rsidRPr="00AE27D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F23304" w:rsidRPr="00AE27DD" w:rsidRDefault="00F23304" w:rsidP="00CD0687">
            <w:pPr>
              <w:suppressAutoHyphens/>
              <w:jc w:val="both"/>
              <w:rPr>
                <w:b/>
                <w:iCs/>
              </w:rPr>
            </w:pPr>
            <w:r w:rsidRPr="00AE27DD">
              <w:rPr>
                <w:b/>
                <w:bCs/>
                <w:iCs/>
              </w:rPr>
              <w:t>Умения:</w:t>
            </w:r>
            <w:r w:rsidRPr="00AE27DD">
              <w:rPr>
                <w:iCs/>
              </w:rPr>
              <w:t xml:space="preserve"> грамотно </w:t>
            </w:r>
            <w:r w:rsidRPr="00AE27DD">
              <w:rPr>
                <w:bCs/>
              </w:rPr>
              <w:t xml:space="preserve">излагать свои мысли и оформлять документы по профессиональной тематике на государственном языке, </w:t>
            </w:r>
            <w:r w:rsidRPr="00AE27DD">
              <w:rPr>
                <w:iCs/>
              </w:rPr>
              <w:t>проявлять толерантность в рабочем коллективе</w:t>
            </w:r>
          </w:p>
        </w:tc>
      </w:tr>
      <w:tr w:rsidR="00F23304" w:rsidRPr="00AE27DD" w:rsidTr="00CD0687">
        <w:trPr>
          <w:trHeight w:val="1121"/>
        </w:trPr>
        <w:tc>
          <w:tcPr>
            <w:tcW w:w="1199" w:type="dxa"/>
            <w:vMerge/>
          </w:tcPr>
          <w:p w:rsidR="00F23304" w:rsidRPr="00AE27DD" w:rsidRDefault="00F23304" w:rsidP="00CD0687">
            <w:pPr>
              <w:ind w:left="113" w:right="113"/>
              <w:jc w:val="center"/>
              <w:rPr>
                <w:iCs/>
              </w:rPr>
            </w:pPr>
          </w:p>
        </w:tc>
        <w:tc>
          <w:tcPr>
            <w:tcW w:w="2835" w:type="dxa"/>
            <w:vMerge/>
          </w:tcPr>
          <w:p w:rsidR="00F23304" w:rsidRPr="00AE27DD" w:rsidRDefault="00F23304" w:rsidP="00CD0687">
            <w:pPr>
              <w:suppressAutoHyphens/>
            </w:pPr>
          </w:p>
        </w:tc>
        <w:tc>
          <w:tcPr>
            <w:tcW w:w="5449" w:type="dxa"/>
          </w:tcPr>
          <w:p w:rsidR="00F23304" w:rsidRPr="00AE27DD" w:rsidRDefault="00F23304" w:rsidP="00CD0687">
            <w:pPr>
              <w:suppressAutoHyphens/>
              <w:jc w:val="both"/>
              <w:rPr>
                <w:bCs/>
              </w:rPr>
            </w:pPr>
            <w:r w:rsidRPr="00AE27DD">
              <w:rPr>
                <w:b/>
                <w:bCs/>
                <w:iCs/>
              </w:rPr>
              <w:t xml:space="preserve">Знания: </w:t>
            </w:r>
            <w:r w:rsidRPr="00AE27DD">
              <w:rPr>
                <w:bCs/>
              </w:rPr>
              <w:t>особенности социального и культурного контекста; правила оформления документов и построения устных сообщений</w:t>
            </w:r>
          </w:p>
        </w:tc>
      </w:tr>
      <w:tr w:rsidR="00F23304" w:rsidRPr="00AE27DD" w:rsidTr="00CD0687">
        <w:trPr>
          <w:trHeight w:val="615"/>
        </w:trPr>
        <w:tc>
          <w:tcPr>
            <w:tcW w:w="1199" w:type="dxa"/>
            <w:vMerge w:val="restart"/>
            <w:shd w:val="clear" w:color="auto" w:fill="auto"/>
          </w:tcPr>
          <w:p w:rsidR="00F23304" w:rsidRPr="00AE27DD" w:rsidRDefault="00F23304" w:rsidP="00CD0687">
            <w:pPr>
              <w:ind w:left="113" w:right="113"/>
              <w:jc w:val="center"/>
              <w:rPr>
                <w:iCs/>
              </w:rPr>
            </w:pPr>
            <w:r w:rsidRPr="00AE27DD">
              <w:rPr>
                <w:iCs/>
              </w:rPr>
              <w:t>ОК 06</w:t>
            </w:r>
          </w:p>
        </w:tc>
        <w:tc>
          <w:tcPr>
            <w:tcW w:w="2835" w:type="dxa"/>
            <w:vMerge w:val="restart"/>
            <w:shd w:val="clear" w:color="auto" w:fill="auto"/>
          </w:tcPr>
          <w:p w:rsidR="00F23304" w:rsidRPr="00AE27DD" w:rsidRDefault="00F23304" w:rsidP="00CD0687">
            <w:pPr>
              <w:suppressAutoHyphens/>
            </w:pPr>
            <w:r w:rsidRPr="00AE27DD">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rsidR="00F23304" w:rsidRPr="00AE27DD" w:rsidRDefault="00F23304" w:rsidP="00CD0687">
            <w:pPr>
              <w:suppressAutoHyphens/>
              <w:jc w:val="both"/>
              <w:rPr>
                <w:bCs/>
                <w:iCs/>
              </w:rPr>
            </w:pPr>
            <w:r w:rsidRPr="00AE27DD">
              <w:rPr>
                <w:b/>
                <w:bCs/>
                <w:iCs/>
              </w:rPr>
              <w:t>Умения:</w:t>
            </w:r>
            <w:r w:rsidRPr="00AE27DD">
              <w:rPr>
                <w:bCs/>
                <w:iCs/>
              </w:rPr>
              <w:t xml:space="preserve"> описывать значимость своей специальности; </w:t>
            </w:r>
          </w:p>
          <w:p w:rsidR="00F23304" w:rsidRPr="00AE27DD" w:rsidRDefault="00F23304" w:rsidP="00CD0687">
            <w:pPr>
              <w:suppressAutoHyphens/>
              <w:jc w:val="both"/>
              <w:rPr>
                <w:iCs/>
              </w:rPr>
            </w:pPr>
            <w:r w:rsidRPr="00AE27DD">
              <w:rPr>
                <w:bCs/>
                <w:iCs/>
              </w:rPr>
              <w:t>применять стандарты антикоррупционного поведения</w:t>
            </w:r>
          </w:p>
        </w:tc>
      </w:tr>
      <w:tr w:rsidR="00F23304" w:rsidRPr="00AE27DD" w:rsidTr="00CD0687">
        <w:trPr>
          <w:trHeight w:val="1138"/>
        </w:trPr>
        <w:tc>
          <w:tcPr>
            <w:tcW w:w="1199" w:type="dxa"/>
            <w:vMerge/>
          </w:tcPr>
          <w:p w:rsidR="00F23304" w:rsidRPr="00AE27DD" w:rsidRDefault="00F23304" w:rsidP="00CD0687">
            <w:pPr>
              <w:ind w:left="113" w:right="113"/>
              <w:jc w:val="center"/>
              <w:rPr>
                <w:iCs/>
              </w:rPr>
            </w:pPr>
          </w:p>
        </w:tc>
        <w:tc>
          <w:tcPr>
            <w:tcW w:w="2835" w:type="dxa"/>
            <w:vMerge/>
          </w:tcPr>
          <w:p w:rsidR="00F23304" w:rsidRPr="00AE27DD" w:rsidRDefault="00F23304" w:rsidP="00CD0687">
            <w:pPr>
              <w:suppressAutoHyphens/>
            </w:pPr>
          </w:p>
        </w:tc>
        <w:tc>
          <w:tcPr>
            <w:tcW w:w="5449" w:type="dxa"/>
          </w:tcPr>
          <w:p w:rsidR="00F23304" w:rsidRPr="00AE27DD" w:rsidRDefault="00F23304" w:rsidP="00CD0687">
            <w:pPr>
              <w:suppressAutoHyphens/>
              <w:jc w:val="both"/>
              <w:rPr>
                <w:iCs/>
              </w:rPr>
            </w:pPr>
            <w:r w:rsidRPr="00AE27DD">
              <w:rPr>
                <w:b/>
                <w:bCs/>
                <w:iCs/>
              </w:rPr>
              <w:t xml:space="preserve">Знания: </w:t>
            </w:r>
            <w:r w:rsidRPr="00AE27DD">
              <w:rPr>
                <w:bCs/>
                <w:iCs/>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F23304" w:rsidRPr="00AE27DD" w:rsidTr="00CD0687">
        <w:trPr>
          <w:trHeight w:val="982"/>
        </w:trPr>
        <w:tc>
          <w:tcPr>
            <w:tcW w:w="1199" w:type="dxa"/>
            <w:vMerge w:val="restart"/>
          </w:tcPr>
          <w:p w:rsidR="00F23304" w:rsidRPr="00AE27DD" w:rsidRDefault="00F23304" w:rsidP="00CD0687">
            <w:pPr>
              <w:ind w:left="113" w:right="113"/>
              <w:jc w:val="center"/>
              <w:rPr>
                <w:iCs/>
              </w:rPr>
            </w:pPr>
            <w:r w:rsidRPr="00AE27DD">
              <w:rPr>
                <w:iCs/>
              </w:rPr>
              <w:t>ОК 07</w:t>
            </w:r>
          </w:p>
        </w:tc>
        <w:tc>
          <w:tcPr>
            <w:tcW w:w="2835" w:type="dxa"/>
            <w:vMerge w:val="restart"/>
          </w:tcPr>
          <w:p w:rsidR="00F23304" w:rsidRPr="00AE27DD" w:rsidRDefault="00F23304" w:rsidP="00CD0687">
            <w:pPr>
              <w:suppressAutoHyphens/>
            </w:pPr>
            <w:r w:rsidRPr="00AE27DD">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rsidR="00F23304" w:rsidRPr="00AE27DD" w:rsidRDefault="00F23304" w:rsidP="00CD0687">
            <w:pPr>
              <w:suppressAutoHyphens/>
              <w:jc w:val="both"/>
              <w:rPr>
                <w:iCs/>
              </w:rPr>
            </w:pPr>
            <w:r w:rsidRPr="00AE27DD">
              <w:rPr>
                <w:b/>
                <w:bCs/>
                <w:iCs/>
              </w:rPr>
              <w:t xml:space="preserve">Умения: </w:t>
            </w:r>
            <w:r w:rsidRPr="00AE27DD">
              <w:rPr>
                <w:bCs/>
                <w:iCs/>
              </w:rPr>
              <w:t xml:space="preserve">соблюдать нормы экологической безопасности; определять направления ресурсосбережения в рамках профессиональной деятельности по специальности </w:t>
            </w:r>
            <w:r w:rsidRPr="00AE27DD">
              <w:rPr>
                <w:bC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F23304" w:rsidRPr="00AE27DD" w:rsidTr="00CD0687">
        <w:trPr>
          <w:trHeight w:val="1228"/>
        </w:trPr>
        <w:tc>
          <w:tcPr>
            <w:tcW w:w="1199" w:type="dxa"/>
            <w:vMerge/>
          </w:tcPr>
          <w:p w:rsidR="00F23304" w:rsidRPr="00AE27DD" w:rsidRDefault="00F23304" w:rsidP="00CD0687">
            <w:pPr>
              <w:ind w:left="113" w:right="113"/>
              <w:jc w:val="center"/>
              <w:rPr>
                <w:iCs/>
              </w:rPr>
            </w:pPr>
          </w:p>
        </w:tc>
        <w:tc>
          <w:tcPr>
            <w:tcW w:w="2835" w:type="dxa"/>
            <w:vMerge/>
          </w:tcPr>
          <w:p w:rsidR="00F23304" w:rsidRPr="00AE27DD" w:rsidRDefault="00F23304" w:rsidP="00CD0687">
            <w:pPr>
              <w:suppressAutoHyphens/>
            </w:pPr>
          </w:p>
        </w:tc>
        <w:tc>
          <w:tcPr>
            <w:tcW w:w="5449" w:type="dxa"/>
          </w:tcPr>
          <w:p w:rsidR="00F23304" w:rsidRPr="00AE27DD" w:rsidRDefault="00F23304" w:rsidP="00CD0687">
            <w:pPr>
              <w:suppressAutoHyphens/>
              <w:jc w:val="both"/>
              <w:rPr>
                <w:b/>
                <w:iCs/>
              </w:rPr>
            </w:pPr>
            <w:r w:rsidRPr="00AE27DD">
              <w:rPr>
                <w:b/>
                <w:bCs/>
                <w:iCs/>
              </w:rPr>
              <w:t xml:space="preserve">Знания: </w:t>
            </w:r>
            <w:r w:rsidRPr="00AE27DD">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F23304" w:rsidRPr="00AE27DD" w:rsidTr="00CD0687">
        <w:trPr>
          <w:trHeight w:val="274"/>
        </w:trPr>
        <w:tc>
          <w:tcPr>
            <w:tcW w:w="1199" w:type="dxa"/>
            <w:vMerge w:val="restart"/>
          </w:tcPr>
          <w:p w:rsidR="00F23304" w:rsidRPr="00AE27DD" w:rsidRDefault="00F23304" w:rsidP="00CD0687">
            <w:pPr>
              <w:ind w:left="113" w:right="113"/>
              <w:jc w:val="center"/>
              <w:rPr>
                <w:iCs/>
              </w:rPr>
            </w:pPr>
            <w:r w:rsidRPr="00AE27DD">
              <w:rPr>
                <w:iCs/>
              </w:rPr>
              <w:t>ОК 08</w:t>
            </w:r>
          </w:p>
        </w:tc>
        <w:tc>
          <w:tcPr>
            <w:tcW w:w="2835" w:type="dxa"/>
            <w:vMerge w:val="restart"/>
          </w:tcPr>
          <w:p w:rsidR="00F23304" w:rsidRPr="00AE27DD" w:rsidRDefault="00F23304" w:rsidP="00CD0687">
            <w:pPr>
              <w:jc w:val="both"/>
            </w:pPr>
            <w:r w:rsidRPr="00AE27DD">
              <w:t xml:space="preserve">Использовать средства физической культуры для сохранения и укрепления здоровья в процессе профессиональной деятельности и </w:t>
            </w:r>
            <w:r w:rsidRPr="00AE27DD">
              <w:lastRenderedPageBreak/>
              <w:t>поддержания необходимого уровня физической подготовленности</w:t>
            </w:r>
          </w:p>
        </w:tc>
        <w:tc>
          <w:tcPr>
            <w:tcW w:w="5449" w:type="dxa"/>
          </w:tcPr>
          <w:p w:rsidR="00F23304" w:rsidRPr="00AE27DD" w:rsidRDefault="00F23304" w:rsidP="00CD0687">
            <w:pPr>
              <w:suppressAutoHyphens/>
              <w:jc w:val="both"/>
              <w:rPr>
                <w:b/>
                <w:iCs/>
              </w:rPr>
            </w:pPr>
            <w:r w:rsidRPr="00AE27DD">
              <w:rPr>
                <w:b/>
                <w:iCs/>
              </w:rPr>
              <w:lastRenderedPageBreak/>
              <w:t xml:space="preserve">Умения: </w:t>
            </w:r>
            <w:r w:rsidRPr="00AE27DD">
              <w:rPr>
                <w:iC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w:t>
            </w:r>
            <w:r w:rsidRPr="00AE27DD">
              <w:rPr>
                <w:iCs/>
              </w:rPr>
              <w:lastRenderedPageBreak/>
              <w:t>характерными для данной специальности</w:t>
            </w:r>
          </w:p>
        </w:tc>
      </w:tr>
      <w:tr w:rsidR="00F23304" w:rsidRPr="00AE27DD" w:rsidTr="00CD0687">
        <w:trPr>
          <w:trHeight w:val="1430"/>
        </w:trPr>
        <w:tc>
          <w:tcPr>
            <w:tcW w:w="1199" w:type="dxa"/>
            <w:vMerge/>
          </w:tcPr>
          <w:p w:rsidR="00F23304" w:rsidRPr="00AE27DD" w:rsidRDefault="00F23304" w:rsidP="00CD0687">
            <w:pPr>
              <w:ind w:left="113" w:right="113"/>
              <w:jc w:val="center"/>
              <w:rPr>
                <w:iCs/>
              </w:rPr>
            </w:pPr>
          </w:p>
        </w:tc>
        <w:tc>
          <w:tcPr>
            <w:tcW w:w="2835" w:type="dxa"/>
            <w:vMerge/>
          </w:tcPr>
          <w:p w:rsidR="00F23304" w:rsidRPr="00AE27DD" w:rsidRDefault="00F23304" w:rsidP="00CD0687">
            <w:pPr>
              <w:suppressAutoHyphens/>
              <w:jc w:val="both"/>
            </w:pPr>
          </w:p>
        </w:tc>
        <w:tc>
          <w:tcPr>
            <w:tcW w:w="5449" w:type="dxa"/>
          </w:tcPr>
          <w:p w:rsidR="00F23304" w:rsidRPr="00AE27DD" w:rsidRDefault="00F23304" w:rsidP="00CD0687">
            <w:pPr>
              <w:suppressAutoHyphens/>
              <w:jc w:val="both"/>
              <w:rPr>
                <w:b/>
                <w:iCs/>
              </w:rPr>
            </w:pPr>
            <w:r w:rsidRPr="00AE27DD">
              <w:rPr>
                <w:b/>
                <w:iCs/>
              </w:rPr>
              <w:t xml:space="preserve">Знания: </w:t>
            </w:r>
            <w:r w:rsidRPr="00AE27DD">
              <w:rPr>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«Эксплуатация и обслуживание многоквартирного дома»; средства профилактики перенапряжения</w:t>
            </w:r>
          </w:p>
        </w:tc>
      </w:tr>
      <w:tr w:rsidR="00F23304" w:rsidRPr="00AE27DD" w:rsidTr="00CD0687">
        <w:trPr>
          <w:trHeight w:val="983"/>
        </w:trPr>
        <w:tc>
          <w:tcPr>
            <w:tcW w:w="1199" w:type="dxa"/>
            <w:vMerge w:val="restart"/>
          </w:tcPr>
          <w:p w:rsidR="00F23304" w:rsidRPr="00AE27DD" w:rsidRDefault="00F23304" w:rsidP="00CD0687">
            <w:pPr>
              <w:ind w:left="113" w:right="113"/>
              <w:jc w:val="center"/>
              <w:rPr>
                <w:iCs/>
              </w:rPr>
            </w:pPr>
            <w:r w:rsidRPr="00AE27DD">
              <w:rPr>
                <w:iCs/>
              </w:rPr>
              <w:t>ОК 09</w:t>
            </w:r>
          </w:p>
        </w:tc>
        <w:tc>
          <w:tcPr>
            <w:tcW w:w="2835" w:type="dxa"/>
            <w:vMerge w:val="restart"/>
          </w:tcPr>
          <w:p w:rsidR="00F23304" w:rsidRPr="00AE27DD" w:rsidRDefault="00F23304" w:rsidP="00CD0687">
            <w:pPr>
              <w:suppressAutoHyphens/>
            </w:pPr>
            <w:r w:rsidRPr="00AE27DD">
              <w:t>Пользоваться профессиональной документацией на государственном и иностранном языках</w:t>
            </w:r>
          </w:p>
        </w:tc>
        <w:tc>
          <w:tcPr>
            <w:tcW w:w="5449" w:type="dxa"/>
          </w:tcPr>
          <w:p w:rsidR="00F23304" w:rsidRPr="00AE27DD" w:rsidRDefault="00F23304" w:rsidP="00CD0687">
            <w:pPr>
              <w:suppressAutoHyphens/>
              <w:jc w:val="both"/>
              <w:rPr>
                <w:iCs/>
              </w:rPr>
            </w:pPr>
            <w:r w:rsidRPr="00AE27DD">
              <w:rPr>
                <w:b/>
                <w:bCs/>
                <w:iCs/>
              </w:rPr>
              <w:t xml:space="preserve">Умения: </w:t>
            </w:r>
            <w:r w:rsidRPr="00AE27DD">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F23304" w:rsidRPr="00AE27DD" w:rsidTr="00CD0687">
        <w:trPr>
          <w:trHeight w:val="956"/>
        </w:trPr>
        <w:tc>
          <w:tcPr>
            <w:tcW w:w="1199" w:type="dxa"/>
            <w:vMerge/>
          </w:tcPr>
          <w:p w:rsidR="00F23304" w:rsidRPr="00AE27DD" w:rsidRDefault="00F23304" w:rsidP="00CD0687">
            <w:pPr>
              <w:ind w:left="113" w:right="113"/>
              <w:jc w:val="center"/>
              <w:rPr>
                <w:iCs/>
              </w:rPr>
            </w:pPr>
          </w:p>
        </w:tc>
        <w:tc>
          <w:tcPr>
            <w:tcW w:w="2835" w:type="dxa"/>
            <w:vMerge/>
          </w:tcPr>
          <w:p w:rsidR="00F23304" w:rsidRPr="00AE27DD" w:rsidRDefault="00F23304" w:rsidP="00CD0687">
            <w:pPr>
              <w:suppressAutoHyphens/>
            </w:pPr>
          </w:p>
        </w:tc>
        <w:tc>
          <w:tcPr>
            <w:tcW w:w="5449" w:type="dxa"/>
          </w:tcPr>
          <w:p w:rsidR="00F23304" w:rsidRPr="00AE27DD" w:rsidRDefault="00F23304" w:rsidP="00CD0687">
            <w:pPr>
              <w:suppressAutoHyphens/>
              <w:jc w:val="both"/>
              <w:rPr>
                <w:iCs/>
              </w:rPr>
            </w:pPr>
            <w:r w:rsidRPr="00AE27DD">
              <w:rPr>
                <w:b/>
                <w:bCs/>
                <w:iCs/>
              </w:rPr>
              <w:t xml:space="preserve">Знания: </w:t>
            </w:r>
            <w:r w:rsidRPr="00AE27DD">
              <w:rPr>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F23304" w:rsidRPr="00AE27DD"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E27DD">
        <w:rPr>
          <w:b/>
        </w:rPr>
        <w:t>Профессиональные компетенции</w:t>
      </w:r>
    </w:p>
    <w:p w:rsidR="00F23304" w:rsidRPr="00AE27DD" w:rsidRDefault="00F23304" w:rsidP="00F23304">
      <w:pPr>
        <w:pStyle w:val="a3"/>
        <w:shd w:val="clear" w:color="auto" w:fill="FFFFFF"/>
        <w:spacing w:before="0" w:beforeAutospacing="0" w:after="0" w:afterAutospacing="0"/>
        <w:jc w:val="both"/>
        <w:rPr>
          <w:color w:val="222222"/>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0"/>
        <w:gridCol w:w="6301"/>
      </w:tblGrid>
      <w:tr w:rsidR="00F23304" w:rsidRPr="00AE27DD" w:rsidTr="00CD0687">
        <w:trPr>
          <w:trHeight w:val="681"/>
        </w:trPr>
        <w:tc>
          <w:tcPr>
            <w:tcW w:w="2470" w:type="dxa"/>
            <w:tcBorders>
              <w:top w:val="single" w:sz="4" w:space="0" w:color="auto"/>
              <w:left w:val="single" w:sz="4" w:space="0" w:color="auto"/>
              <w:bottom w:val="single" w:sz="4" w:space="0" w:color="auto"/>
              <w:right w:val="single" w:sz="4" w:space="0" w:color="auto"/>
            </w:tcBorders>
          </w:tcPr>
          <w:p w:rsidR="00F23304" w:rsidRPr="00AE27DD" w:rsidRDefault="00F23304" w:rsidP="00CD0687">
            <w:pPr>
              <w:jc w:val="center"/>
              <w:rPr>
                <w:b/>
              </w:rPr>
            </w:pPr>
            <w:r w:rsidRPr="00AE27DD">
              <w:rPr>
                <w:b/>
              </w:rPr>
              <w:t>Код и наименование</w:t>
            </w:r>
          </w:p>
          <w:p w:rsidR="00F23304" w:rsidRPr="00AE27DD" w:rsidRDefault="00F23304" w:rsidP="00CD0687">
            <w:pPr>
              <w:jc w:val="center"/>
              <w:rPr>
                <w:b/>
              </w:rPr>
            </w:pPr>
            <w:r w:rsidRPr="00AE27DD">
              <w:rPr>
                <w:b/>
              </w:rPr>
              <w:t>компетенции</w:t>
            </w:r>
          </w:p>
        </w:tc>
        <w:tc>
          <w:tcPr>
            <w:tcW w:w="5103" w:type="dxa"/>
          </w:tcPr>
          <w:p w:rsidR="00F23304" w:rsidRPr="00AE27DD" w:rsidRDefault="00F23304" w:rsidP="00CD0687">
            <w:pPr>
              <w:jc w:val="center"/>
              <w:rPr>
                <w:b/>
              </w:rPr>
            </w:pPr>
            <w:r w:rsidRPr="00AE27DD">
              <w:rPr>
                <w:b/>
                <w:iCs/>
              </w:rPr>
              <w:t>Показатели освоения компетенции</w:t>
            </w:r>
          </w:p>
        </w:tc>
      </w:tr>
      <w:tr w:rsidR="00F23304" w:rsidRPr="00AE27DD" w:rsidTr="00CD0687">
        <w:trPr>
          <w:trHeight w:val="359"/>
        </w:trPr>
        <w:tc>
          <w:tcPr>
            <w:tcW w:w="2470" w:type="dxa"/>
            <w:vMerge w:val="restart"/>
            <w:tcBorders>
              <w:top w:val="single" w:sz="4" w:space="0" w:color="auto"/>
              <w:left w:val="single" w:sz="4" w:space="0" w:color="auto"/>
              <w:right w:val="single" w:sz="4" w:space="0" w:color="auto"/>
            </w:tcBorders>
          </w:tcPr>
          <w:p w:rsidR="00F23304" w:rsidRPr="00AE27DD" w:rsidRDefault="00F23304" w:rsidP="00CD0687">
            <w:pPr>
              <w:widowControl w:val="0"/>
              <w:autoSpaceDE w:val="0"/>
              <w:autoSpaceDN w:val="0"/>
              <w:adjustRightInd w:val="0"/>
              <w:jc w:val="both"/>
            </w:pPr>
            <w:r w:rsidRPr="00AE27DD">
              <w:t>ПК 1.1.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5103" w:type="dxa"/>
          </w:tcPr>
          <w:p w:rsidR="00F23304" w:rsidRPr="00AE27DD" w:rsidRDefault="00F23304" w:rsidP="00CD0687">
            <w:pPr>
              <w:widowControl w:val="0"/>
              <w:autoSpaceDE w:val="0"/>
              <w:autoSpaceDN w:val="0"/>
              <w:adjustRightInd w:val="0"/>
              <w:jc w:val="both"/>
            </w:pPr>
            <w:r w:rsidRPr="00AE27DD">
              <w:rPr>
                <w:b/>
              </w:rPr>
              <w:t>Навыки:</w:t>
            </w:r>
          </w:p>
          <w:p w:rsidR="00F23304" w:rsidRPr="00AE27DD" w:rsidRDefault="00F23304" w:rsidP="00CD0687">
            <w:pPr>
              <w:widowControl w:val="0"/>
              <w:autoSpaceDE w:val="0"/>
              <w:autoSpaceDN w:val="0"/>
              <w:adjustRightInd w:val="0"/>
              <w:jc w:val="both"/>
            </w:pPr>
            <w:r w:rsidRPr="00AE27DD">
              <w:t xml:space="preserve">Оформления и ведения </w:t>
            </w:r>
            <w:r w:rsidRPr="00AE27DD">
              <w:rPr>
                <w:iCs/>
              </w:rPr>
              <w:t>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tc>
      </w:tr>
      <w:tr w:rsidR="00F23304" w:rsidRPr="00AE27DD" w:rsidTr="00CD0687">
        <w:trPr>
          <w:trHeight w:val="359"/>
        </w:trPr>
        <w:tc>
          <w:tcPr>
            <w:tcW w:w="2470" w:type="dxa"/>
            <w:vMerge/>
            <w:tcBorders>
              <w:left w:val="single" w:sz="4" w:space="0" w:color="auto"/>
              <w:right w:val="single" w:sz="4" w:space="0" w:color="auto"/>
            </w:tcBorders>
          </w:tcPr>
          <w:p w:rsidR="00F23304" w:rsidRPr="00AE27DD" w:rsidRDefault="00F23304" w:rsidP="00CD0687">
            <w:pPr>
              <w:widowControl w:val="0"/>
              <w:autoSpaceDE w:val="0"/>
              <w:autoSpaceDN w:val="0"/>
              <w:adjustRightInd w:val="0"/>
              <w:jc w:val="both"/>
            </w:pPr>
          </w:p>
        </w:tc>
        <w:tc>
          <w:tcPr>
            <w:tcW w:w="5103" w:type="dxa"/>
          </w:tcPr>
          <w:p w:rsidR="00F23304" w:rsidRPr="00AE27DD" w:rsidRDefault="00F23304" w:rsidP="00CD0687">
            <w:pPr>
              <w:widowControl w:val="0"/>
              <w:autoSpaceDE w:val="0"/>
              <w:autoSpaceDN w:val="0"/>
              <w:adjustRightInd w:val="0"/>
              <w:jc w:val="both"/>
              <w:rPr>
                <w:b/>
              </w:rPr>
            </w:pPr>
            <w:r w:rsidRPr="00AE27DD">
              <w:rPr>
                <w:b/>
              </w:rPr>
              <w:t>Умения:</w:t>
            </w:r>
          </w:p>
          <w:p w:rsidR="00F23304" w:rsidRPr="00AE27DD" w:rsidRDefault="00F23304" w:rsidP="00CD0687">
            <w:pPr>
              <w:widowControl w:val="0"/>
              <w:autoSpaceDE w:val="0"/>
              <w:autoSpaceDN w:val="0"/>
              <w:adjustRightInd w:val="0"/>
              <w:jc w:val="both"/>
              <w:rPr>
                <w:iCs/>
              </w:rPr>
            </w:pPr>
            <w:r w:rsidRPr="00AE27DD">
              <w:rPr>
                <w:iCs/>
              </w:rPr>
              <w:t>Составлять, оформлять и регистрировать документацию по управлению многоквартирными домами для структурных подразделений и организации в целом.</w:t>
            </w:r>
          </w:p>
          <w:p w:rsidR="00F23304" w:rsidRPr="00AE27DD" w:rsidRDefault="00F23304" w:rsidP="00CD0687">
            <w:pPr>
              <w:widowControl w:val="0"/>
              <w:autoSpaceDE w:val="0"/>
              <w:autoSpaceDN w:val="0"/>
              <w:adjustRightInd w:val="0"/>
              <w:jc w:val="both"/>
              <w:rPr>
                <w:iCs/>
                <w:spacing w:val="-4"/>
              </w:rPr>
            </w:pPr>
            <w:r w:rsidRPr="00AE27DD">
              <w:rPr>
                <w:iCs/>
                <w:spacing w:val="-4"/>
              </w:rPr>
              <w:t>Оформлять акты приема-передачи документации по управлению многоквартирными домами.</w:t>
            </w:r>
          </w:p>
          <w:p w:rsidR="00F23304" w:rsidRPr="00AE27DD" w:rsidRDefault="00F23304" w:rsidP="00CD0687">
            <w:pPr>
              <w:widowControl w:val="0"/>
              <w:autoSpaceDE w:val="0"/>
              <w:autoSpaceDN w:val="0"/>
              <w:adjustRightInd w:val="0"/>
              <w:jc w:val="both"/>
            </w:pPr>
            <w:r w:rsidRPr="00AE27DD">
              <w:t xml:space="preserve">Использовать современные программные продукты, информационные технологии </w:t>
            </w:r>
            <w:r w:rsidRPr="00AE27DD">
              <w:rPr>
                <w:iCs/>
              </w:rPr>
              <w:t>для ведения, учета, хранения, перевода в электронный вид технической и иной документации, и осуществления коммуникаций в организации</w:t>
            </w:r>
          </w:p>
        </w:tc>
      </w:tr>
      <w:tr w:rsidR="00F23304" w:rsidRPr="00AE27DD" w:rsidTr="00CD0687">
        <w:trPr>
          <w:trHeight w:val="359"/>
        </w:trPr>
        <w:tc>
          <w:tcPr>
            <w:tcW w:w="2470" w:type="dxa"/>
            <w:vMerge/>
            <w:tcBorders>
              <w:left w:val="single" w:sz="4" w:space="0" w:color="auto"/>
              <w:bottom w:val="single" w:sz="4" w:space="0" w:color="auto"/>
              <w:right w:val="single" w:sz="4" w:space="0" w:color="auto"/>
            </w:tcBorders>
          </w:tcPr>
          <w:p w:rsidR="00F23304" w:rsidRPr="00AE27DD" w:rsidRDefault="00F23304" w:rsidP="00CD0687">
            <w:pPr>
              <w:widowControl w:val="0"/>
              <w:autoSpaceDE w:val="0"/>
              <w:autoSpaceDN w:val="0"/>
              <w:adjustRightInd w:val="0"/>
              <w:jc w:val="both"/>
            </w:pPr>
          </w:p>
        </w:tc>
        <w:tc>
          <w:tcPr>
            <w:tcW w:w="5103" w:type="dxa"/>
          </w:tcPr>
          <w:p w:rsidR="00F23304" w:rsidRPr="00AE27DD" w:rsidRDefault="00F23304" w:rsidP="00CD0687">
            <w:pPr>
              <w:widowControl w:val="0"/>
              <w:autoSpaceDE w:val="0"/>
              <w:autoSpaceDN w:val="0"/>
              <w:adjustRightInd w:val="0"/>
              <w:jc w:val="both"/>
            </w:pPr>
            <w:r w:rsidRPr="00AE27DD">
              <w:rPr>
                <w:b/>
              </w:rPr>
              <w:t>Знания:</w:t>
            </w:r>
          </w:p>
          <w:p w:rsidR="00F23304" w:rsidRPr="00AE27DD" w:rsidRDefault="00F23304" w:rsidP="00CD0687">
            <w:pPr>
              <w:widowControl w:val="0"/>
              <w:autoSpaceDE w:val="0"/>
              <w:autoSpaceDN w:val="0"/>
              <w:adjustRightInd w:val="0"/>
              <w:jc w:val="both"/>
            </w:pPr>
            <w:r w:rsidRPr="00AE27DD">
              <w:lastRenderedPageBreak/>
              <w:t>Нормативных правовых, методических и инструктивных документов, регламентирующих деятельность по управлению многоквартирными домами.</w:t>
            </w:r>
          </w:p>
          <w:p w:rsidR="00F23304" w:rsidRPr="00AE27DD" w:rsidRDefault="00F23304" w:rsidP="00CD0687">
            <w:pPr>
              <w:widowControl w:val="0"/>
              <w:autoSpaceDE w:val="0"/>
              <w:autoSpaceDN w:val="0"/>
              <w:adjustRightInd w:val="0"/>
              <w:jc w:val="both"/>
              <w:rPr>
                <w:iCs/>
              </w:rPr>
            </w:pPr>
            <w:r w:rsidRPr="00AE27DD">
              <w:rPr>
                <w:iCs/>
              </w:rPr>
              <w:t>Состава технической и иной документации по управлению многоквартирными домами.</w:t>
            </w:r>
          </w:p>
          <w:p w:rsidR="00F23304" w:rsidRPr="00AE27DD" w:rsidRDefault="00F23304" w:rsidP="00CD0687">
            <w:pPr>
              <w:widowControl w:val="0"/>
              <w:autoSpaceDE w:val="0"/>
              <w:autoSpaceDN w:val="0"/>
              <w:adjustRightInd w:val="0"/>
              <w:jc w:val="both"/>
              <w:rPr>
                <w:iCs/>
              </w:rPr>
            </w:pPr>
            <w:r w:rsidRPr="00AE27DD">
              <w:rPr>
                <w:iCs/>
              </w:rPr>
              <w:t>Правил и требований к оформлению технической и иной документации по управлению многоквартирными домами.</w:t>
            </w:r>
          </w:p>
          <w:p w:rsidR="00F23304" w:rsidRPr="00AE27DD" w:rsidRDefault="00F23304" w:rsidP="00CD0687">
            <w:pPr>
              <w:widowControl w:val="0"/>
              <w:autoSpaceDE w:val="0"/>
              <w:autoSpaceDN w:val="0"/>
              <w:adjustRightInd w:val="0"/>
              <w:jc w:val="both"/>
            </w:pPr>
            <w:r w:rsidRPr="00AE27DD">
              <w:rPr>
                <w:iCs/>
              </w:rPr>
              <w:t>Правил деловой переписки и письменного этикета</w:t>
            </w:r>
          </w:p>
        </w:tc>
      </w:tr>
      <w:tr w:rsidR="00F23304" w:rsidRPr="00AE27DD" w:rsidTr="00CD0687">
        <w:trPr>
          <w:trHeight w:val="359"/>
        </w:trPr>
        <w:tc>
          <w:tcPr>
            <w:tcW w:w="2470" w:type="dxa"/>
            <w:vMerge w:val="restart"/>
            <w:tcBorders>
              <w:top w:val="single" w:sz="4" w:space="0" w:color="auto"/>
              <w:left w:val="single" w:sz="4" w:space="0" w:color="auto"/>
              <w:right w:val="single" w:sz="4" w:space="0" w:color="auto"/>
            </w:tcBorders>
          </w:tcPr>
          <w:p w:rsidR="00F23304" w:rsidRPr="00AE27DD" w:rsidRDefault="00F23304" w:rsidP="00CD0687">
            <w:pPr>
              <w:widowControl w:val="0"/>
              <w:autoSpaceDE w:val="0"/>
              <w:autoSpaceDN w:val="0"/>
              <w:adjustRightInd w:val="0"/>
              <w:jc w:val="both"/>
              <w:rPr>
                <w:iCs/>
              </w:rPr>
            </w:pPr>
            <w:r w:rsidRPr="00AE27DD">
              <w:lastRenderedPageBreak/>
              <w:t xml:space="preserve">ПК 1.2. </w:t>
            </w:r>
            <w:r w:rsidRPr="00AE27DD">
              <w:rPr>
                <w:iCs/>
              </w:rPr>
              <w:t>Организовывать работу по регистрационному учету пользователей и по обращениям потребителей жилищно-коммунальных услуг многоквартирных домов</w:t>
            </w:r>
          </w:p>
        </w:tc>
        <w:tc>
          <w:tcPr>
            <w:tcW w:w="5103" w:type="dxa"/>
          </w:tcPr>
          <w:p w:rsidR="00F23304" w:rsidRPr="00AE27DD" w:rsidRDefault="00F23304" w:rsidP="00CD0687">
            <w:pPr>
              <w:autoSpaceDE w:val="0"/>
              <w:autoSpaceDN w:val="0"/>
              <w:adjustRightInd w:val="0"/>
              <w:rPr>
                <w:rFonts w:eastAsia="Calibri"/>
                <w:lang w:eastAsia="en-US"/>
              </w:rPr>
            </w:pPr>
            <w:r w:rsidRPr="00AE27DD">
              <w:rPr>
                <w:b/>
              </w:rPr>
              <w:t>Навыки:</w:t>
            </w:r>
          </w:p>
          <w:p w:rsidR="00F23304" w:rsidRPr="00AE27DD" w:rsidRDefault="00F23304" w:rsidP="00CD0687">
            <w:pPr>
              <w:autoSpaceDE w:val="0"/>
              <w:autoSpaceDN w:val="0"/>
              <w:adjustRightInd w:val="0"/>
              <w:rPr>
                <w:b/>
              </w:rPr>
            </w:pPr>
            <w:r w:rsidRPr="00AE27DD">
              <w:rPr>
                <w:rFonts w:eastAsia="Calibri"/>
                <w:lang w:eastAsia="en-US"/>
              </w:rPr>
              <w:t>Сбора, обработки и обновления необходимой информации по каждому собственнику и нанимателю помещений в многоквартирном доме, а также по лицам, использующим общее имущество в многоквартирном доме на основании договоров</w:t>
            </w:r>
          </w:p>
        </w:tc>
      </w:tr>
      <w:tr w:rsidR="00F23304" w:rsidRPr="00AE27DD" w:rsidTr="00CD0687">
        <w:trPr>
          <w:trHeight w:val="359"/>
        </w:trPr>
        <w:tc>
          <w:tcPr>
            <w:tcW w:w="2470" w:type="dxa"/>
            <w:vMerge/>
            <w:tcBorders>
              <w:left w:val="single" w:sz="4" w:space="0" w:color="auto"/>
              <w:right w:val="single" w:sz="4" w:space="0" w:color="auto"/>
            </w:tcBorders>
          </w:tcPr>
          <w:p w:rsidR="00F23304" w:rsidRPr="00AE27DD" w:rsidRDefault="00F23304" w:rsidP="00CD0687">
            <w:pPr>
              <w:widowControl w:val="0"/>
              <w:autoSpaceDE w:val="0"/>
              <w:autoSpaceDN w:val="0"/>
              <w:adjustRightInd w:val="0"/>
              <w:jc w:val="both"/>
            </w:pPr>
          </w:p>
        </w:tc>
        <w:tc>
          <w:tcPr>
            <w:tcW w:w="5103" w:type="dxa"/>
          </w:tcPr>
          <w:p w:rsidR="00F23304" w:rsidRPr="00AE27DD" w:rsidRDefault="00F23304" w:rsidP="00CD0687">
            <w:pPr>
              <w:widowControl w:val="0"/>
              <w:autoSpaceDE w:val="0"/>
              <w:autoSpaceDN w:val="0"/>
              <w:adjustRightInd w:val="0"/>
              <w:jc w:val="both"/>
              <w:rPr>
                <w:iCs/>
              </w:rPr>
            </w:pPr>
            <w:r w:rsidRPr="00AE27DD">
              <w:rPr>
                <w:b/>
              </w:rPr>
              <w:t>Умения:</w:t>
            </w:r>
          </w:p>
          <w:p w:rsidR="00F23304" w:rsidRPr="00AE27DD" w:rsidRDefault="00F23304" w:rsidP="00CD0687">
            <w:pPr>
              <w:widowControl w:val="0"/>
              <w:autoSpaceDE w:val="0"/>
              <w:autoSpaceDN w:val="0"/>
              <w:adjustRightInd w:val="0"/>
              <w:jc w:val="both"/>
              <w:rPr>
                <w:iCs/>
              </w:rPr>
            </w:pPr>
            <w:r w:rsidRPr="00AE27DD">
              <w:rPr>
                <w:iCs/>
              </w:rPr>
              <w:t>Обобщать и систематизировать информацию о собственниках и пользователях помещений в многоквартирном доме.</w:t>
            </w:r>
          </w:p>
          <w:p w:rsidR="00F23304" w:rsidRPr="00AE27DD" w:rsidRDefault="00F23304" w:rsidP="00CD0687">
            <w:pPr>
              <w:widowControl w:val="0"/>
              <w:autoSpaceDE w:val="0"/>
              <w:autoSpaceDN w:val="0"/>
              <w:adjustRightInd w:val="0"/>
              <w:jc w:val="both"/>
              <w:rPr>
                <w:iCs/>
              </w:rPr>
            </w:pPr>
            <w:r w:rsidRPr="00AE27DD">
              <w:rPr>
                <w:iCs/>
              </w:rPr>
              <w:t>Вести прием граждан по вопросам регистрационного учета и информированию по задолженности за жилищно-коммунальные услуги.</w:t>
            </w:r>
          </w:p>
          <w:p w:rsidR="00F23304" w:rsidRPr="00AE27DD" w:rsidRDefault="00F23304" w:rsidP="00CD0687">
            <w:pPr>
              <w:widowControl w:val="0"/>
              <w:autoSpaceDE w:val="0"/>
              <w:autoSpaceDN w:val="0"/>
              <w:adjustRightInd w:val="0"/>
              <w:jc w:val="both"/>
              <w:rPr>
                <w:b/>
              </w:rPr>
            </w:pPr>
            <w:r w:rsidRPr="00AE27DD">
              <w:rPr>
                <w:iCs/>
              </w:rPr>
              <w:t xml:space="preserve">Использовать специализированные программные приложения и информационно-телекоммуникационную сеть Интернет для </w:t>
            </w:r>
            <w:r w:rsidRPr="00AE27DD">
              <w:t xml:space="preserve">сбора информации о собственниках и пользователях помещений и </w:t>
            </w:r>
            <w:r w:rsidRPr="00AE27DD">
              <w:rPr>
                <w:iCs/>
              </w:rPr>
              <w:t>осуществления коммуникаций в организации</w:t>
            </w:r>
          </w:p>
        </w:tc>
      </w:tr>
      <w:tr w:rsidR="00F23304" w:rsidRPr="00AE27DD" w:rsidTr="00CD0687">
        <w:trPr>
          <w:trHeight w:val="2099"/>
        </w:trPr>
        <w:tc>
          <w:tcPr>
            <w:tcW w:w="2470" w:type="dxa"/>
            <w:vMerge/>
            <w:tcBorders>
              <w:left w:val="single" w:sz="4" w:space="0" w:color="auto"/>
              <w:right w:val="single" w:sz="4" w:space="0" w:color="auto"/>
            </w:tcBorders>
          </w:tcPr>
          <w:p w:rsidR="00F23304" w:rsidRPr="00AE27DD" w:rsidRDefault="00F23304" w:rsidP="00CD0687">
            <w:pPr>
              <w:widowControl w:val="0"/>
              <w:autoSpaceDE w:val="0"/>
              <w:autoSpaceDN w:val="0"/>
              <w:adjustRightInd w:val="0"/>
              <w:jc w:val="both"/>
            </w:pPr>
          </w:p>
        </w:tc>
        <w:tc>
          <w:tcPr>
            <w:tcW w:w="5103" w:type="dxa"/>
          </w:tcPr>
          <w:p w:rsidR="00F23304" w:rsidRPr="00AE27DD" w:rsidRDefault="00F23304" w:rsidP="00CD0687">
            <w:pPr>
              <w:widowControl w:val="0"/>
              <w:autoSpaceDE w:val="0"/>
              <w:autoSpaceDN w:val="0"/>
              <w:adjustRightInd w:val="0"/>
              <w:jc w:val="both"/>
            </w:pPr>
            <w:r w:rsidRPr="00AE27DD">
              <w:rPr>
                <w:b/>
              </w:rPr>
              <w:t>Знания:</w:t>
            </w:r>
          </w:p>
          <w:p w:rsidR="00F23304" w:rsidRPr="00AE27DD" w:rsidRDefault="00F23304" w:rsidP="00CD0687">
            <w:pPr>
              <w:widowControl w:val="0"/>
              <w:autoSpaceDE w:val="0"/>
              <w:autoSpaceDN w:val="0"/>
              <w:adjustRightInd w:val="0"/>
              <w:jc w:val="both"/>
            </w:pPr>
            <w:r w:rsidRPr="00AE27DD">
              <w:t>Основ и требований Российской Федерации в области защиты персональных данных и миграционного законодательства.</w:t>
            </w:r>
          </w:p>
          <w:p w:rsidR="00F23304" w:rsidRPr="00AE27DD" w:rsidRDefault="00F23304" w:rsidP="00CD0687">
            <w:pPr>
              <w:widowControl w:val="0"/>
              <w:autoSpaceDE w:val="0"/>
              <w:autoSpaceDN w:val="0"/>
              <w:adjustRightInd w:val="0"/>
              <w:jc w:val="both"/>
            </w:pPr>
            <w:r w:rsidRPr="00AE27DD">
              <w:t>Основ документоведения, внутренних стандартов и методических документов в сфере коммуникации с пользователями жилых помещений.</w:t>
            </w:r>
          </w:p>
          <w:p w:rsidR="00F23304" w:rsidRPr="00AE27DD" w:rsidRDefault="00F23304" w:rsidP="00CD0687">
            <w:pPr>
              <w:widowControl w:val="0"/>
              <w:autoSpaceDE w:val="0"/>
              <w:autoSpaceDN w:val="0"/>
              <w:adjustRightInd w:val="0"/>
              <w:jc w:val="both"/>
            </w:pPr>
            <w:r w:rsidRPr="00AE27DD">
              <w:t xml:space="preserve">Основ конфликтологии. </w:t>
            </w:r>
          </w:p>
          <w:p w:rsidR="00F23304" w:rsidRPr="00AE27DD" w:rsidRDefault="00F23304" w:rsidP="00CD0687">
            <w:pPr>
              <w:widowControl w:val="0"/>
              <w:autoSpaceDE w:val="0"/>
              <w:autoSpaceDN w:val="0"/>
              <w:adjustRightInd w:val="0"/>
              <w:rPr>
                <w:b/>
              </w:rPr>
            </w:pPr>
            <w:r w:rsidRPr="00AE27DD">
              <w:rPr>
                <w:iCs/>
              </w:rPr>
              <w:t>Технологий обработки документов и информации с использованием вычислительной техники, современных средств коммуникаций, в том числе в информационно-телекоммуникационной сети Интернет</w:t>
            </w:r>
          </w:p>
        </w:tc>
      </w:tr>
    </w:tbl>
    <w:p w:rsidR="00F23304" w:rsidRPr="00D50F8A"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p w:rsidR="00F23304"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23304" w:rsidRPr="00515E32" w:rsidRDefault="00F23304" w:rsidP="00F23304">
      <w:pPr>
        <w:pStyle w:val="2"/>
        <w:rPr>
          <w:rFonts w:ascii="Times New Roman" w:hAnsi="Times New Roman"/>
          <w:i w:val="0"/>
          <w:iCs w:val="0"/>
          <w:sz w:val="24"/>
        </w:rPr>
      </w:pPr>
      <w:r w:rsidRPr="00515E32">
        <w:rPr>
          <w:rFonts w:ascii="Times New Roman" w:hAnsi="Times New Roman"/>
          <w:i w:val="0"/>
          <w:iCs w:val="0"/>
          <w:sz w:val="24"/>
        </w:rPr>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 xml:space="preserve">общеобразовательной учебной </w:t>
      </w:r>
      <w:r w:rsidRPr="00515E32">
        <w:rPr>
          <w:rFonts w:ascii="Times New Roman" w:hAnsi="Times New Roman"/>
          <w:i w:val="0"/>
          <w:iCs w:val="0"/>
          <w:sz w:val="24"/>
        </w:rPr>
        <w:t>дисциплины:</w:t>
      </w:r>
    </w:p>
    <w:p w:rsidR="00F23304" w:rsidRPr="00E2713B"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2713B">
        <w:t>Суммарное ко</w:t>
      </w:r>
      <w:r>
        <w:t>личество часов по дисциплине -32</w:t>
      </w:r>
      <w:r w:rsidRPr="00E2713B">
        <w:t>, в том числе</w:t>
      </w:r>
    </w:p>
    <w:p w:rsidR="00F23304" w:rsidRPr="00E2713B"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объем работы обучающихся во взаимодействии с преподавателем </w:t>
      </w:r>
      <w:r>
        <w:t>- 30</w:t>
      </w:r>
      <w:r w:rsidRPr="00E2713B">
        <w:t xml:space="preserve"> часов</w:t>
      </w:r>
    </w:p>
    <w:p w:rsidR="00F23304"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pPr>
      <w:r w:rsidRPr="00E2713B">
        <w:t xml:space="preserve">самостоятельная работа - </w:t>
      </w:r>
      <w:r>
        <w:t>2</w:t>
      </w:r>
      <w:r w:rsidRPr="00E2713B">
        <w:t xml:space="preserve"> часов</w:t>
      </w:r>
    </w:p>
    <w:p w:rsidR="00F23304" w:rsidRPr="00D04709" w:rsidRDefault="00F23304" w:rsidP="00F23304">
      <w:pPr>
        <w:ind w:firstLine="708"/>
        <w:jc w:val="both"/>
        <w:rPr>
          <w:color w:val="000000"/>
        </w:rPr>
      </w:pPr>
      <w:r w:rsidRPr="00D04709">
        <w:rPr>
          <w:color w:val="000000"/>
        </w:rPr>
        <w:tab/>
      </w:r>
    </w:p>
    <w:p w:rsidR="00F23304"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E126A">
        <w:rPr>
          <w:b/>
        </w:rPr>
        <w:t>1.5. Общие требования к организации образовательной деятельности по освоению общеобразовательной учебной дисциплины:</w:t>
      </w:r>
    </w:p>
    <w:p w:rsidR="00F23304" w:rsidRPr="008E126A"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23304" w:rsidRPr="006E4948" w:rsidRDefault="00F23304" w:rsidP="00F23304">
      <w:pPr>
        <w:ind w:firstLine="708"/>
        <w:jc w:val="both"/>
      </w:pPr>
      <w:r w:rsidRPr="00AE18BA">
        <w:lastRenderedPageBreak/>
        <w:t xml:space="preserve">При освоении общеобразовательной </w:t>
      </w:r>
      <w:r w:rsidRPr="006E4948">
        <w:t xml:space="preserve">учебной дисциплины </w:t>
      </w:r>
      <w:r w:rsidRPr="006E4948">
        <w:rPr>
          <w:i/>
        </w:rPr>
        <w:t>«</w:t>
      </w:r>
      <w:r>
        <w:rPr>
          <w:i/>
        </w:rPr>
        <w:t>Индивидуальный проект</w:t>
      </w:r>
      <w:r w:rsidRPr="006E4948">
        <w:rPr>
          <w:i/>
        </w:rPr>
        <w:t>»</w:t>
      </w:r>
      <w:r w:rsidRPr="006E4948">
        <w:t xml:space="preserve"> предусмотрено выполнение исследовательского проекта </w:t>
      </w:r>
      <w:r>
        <w:t>.</w:t>
      </w:r>
    </w:p>
    <w:p w:rsidR="00F23304" w:rsidRPr="00876D02" w:rsidRDefault="00F23304" w:rsidP="00F23304">
      <w:pPr>
        <w:jc w:val="both"/>
      </w:pPr>
      <w:r>
        <w:t xml:space="preserve">При </w:t>
      </w:r>
      <w:r w:rsidRPr="00AE18BA">
        <w:t xml:space="preserve">реализации </w:t>
      </w:r>
      <w:r>
        <w:t xml:space="preserve">тем </w:t>
      </w:r>
      <w:r w:rsidRPr="00AE18BA">
        <w:t xml:space="preserve">общеобразовательной учебной дисциплины </w:t>
      </w:r>
      <w:r w:rsidRPr="00876D02">
        <w:rPr>
          <w:i/>
        </w:rPr>
        <w:t>«</w:t>
      </w:r>
      <w:r w:rsidRPr="00AF432F">
        <w:rPr>
          <w:i/>
        </w:rPr>
        <w:t>«</w:t>
      </w:r>
      <w:r>
        <w:rPr>
          <w:i/>
        </w:rPr>
        <w:t>Индивидуальный проект</w:t>
      </w:r>
      <w:r w:rsidRPr="00876D02">
        <w:rPr>
          <w:i/>
        </w:rPr>
        <w:t xml:space="preserve">» </w:t>
      </w:r>
      <w:r w:rsidRPr="008E746F">
        <w:t>применя</w:t>
      </w:r>
      <w:r>
        <w:t>ю</w:t>
      </w:r>
      <w:r w:rsidRPr="008E746F">
        <w:t>тся</w:t>
      </w:r>
      <w:r>
        <w:t xml:space="preserve"> кейсы,</w:t>
      </w:r>
      <w:r w:rsidRPr="008E746F">
        <w:t xml:space="preserve"> технология </w:t>
      </w:r>
      <w:r>
        <w:t xml:space="preserve">диалогового обучения для </w:t>
      </w:r>
      <w:r w:rsidRPr="008E746F">
        <w:t>развития критического мышления</w:t>
      </w:r>
      <w:r>
        <w:t xml:space="preserve"> обучающихся</w:t>
      </w:r>
      <w:r w:rsidRPr="008E746F">
        <w:t xml:space="preserve">, </w:t>
      </w:r>
      <w:r>
        <w:t xml:space="preserve"> а так же  </w:t>
      </w:r>
      <w:r w:rsidRPr="008E746F">
        <w:t xml:space="preserve">педагогическая мастерская, что позволяет </w:t>
      </w:r>
      <w:r>
        <w:t xml:space="preserve">более качественно усвоить предложенный материал и реализовать основные задачи </w:t>
      </w:r>
      <w:r w:rsidRPr="00876D02">
        <w:rPr>
          <w:bCs/>
          <w:iCs/>
        </w:rPr>
        <w:t>дисциплины в рамках</w:t>
      </w:r>
      <w:r w:rsidRPr="00876D02">
        <w:rPr>
          <w:b/>
          <w:bCs/>
          <w:i/>
          <w:iCs/>
        </w:rPr>
        <w:t xml:space="preserve"> </w:t>
      </w:r>
      <w:r>
        <w:rPr>
          <w:bCs/>
          <w:iCs/>
        </w:rPr>
        <w:t>ФГОС СП</w:t>
      </w:r>
      <w:r w:rsidRPr="00876D02">
        <w:rPr>
          <w:bCs/>
          <w:iCs/>
        </w:rPr>
        <w:t>О.</w:t>
      </w:r>
    </w:p>
    <w:p w:rsidR="00F23304" w:rsidRPr="008E746F" w:rsidRDefault="00F23304" w:rsidP="00F23304">
      <w:pPr>
        <w:ind w:firstLine="708"/>
        <w:jc w:val="both"/>
        <w:rPr>
          <w:color w:val="FF0000"/>
        </w:rPr>
      </w:pPr>
      <w:r w:rsidRPr="007E5DD5">
        <w:t xml:space="preserve">При проведении занятий применяются такие технологии и методы  как </w:t>
      </w:r>
      <w:r w:rsidRPr="007E5DD5">
        <w:rPr>
          <w:color w:val="000000"/>
        </w:rPr>
        <w:t xml:space="preserve">словесные </w:t>
      </w:r>
      <w:r>
        <w:rPr>
          <w:color w:val="000000"/>
        </w:rPr>
        <w:t xml:space="preserve">(источником является устная беседа преподавателя с обучающимся), </w:t>
      </w:r>
      <w:r w:rsidRPr="007E5DD5">
        <w:rPr>
          <w:color w:val="000000"/>
        </w:rPr>
        <w:t xml:space="preserve">наглядные методы (источником знаний являются </w:t>
      </w:r>
      <w:r>
        <w:rPr>
          <w:color w:val="000000"/>
        </w:rPr>
        <w:t xml:space="preserve">различные наглядные пособия), </w:t>
      </w:r>
      <w:r w:rsidRPr="007E5DD5">
        <w:rPr>
          <w:color w:val="000000"/>
        </w:rPr>
        <w:t>практические методы (</w:t>
      </w:r>
      <w:r>
        <w:rPr>
          <w:color w:val="000000"/>
        </w:rPr>
        <w:t>обучающиеся</w:t>
      </w:r>
      <w:r w:rsidRPr="007E5DD5">
        <w:rPr>
          <w:color w:val="000000"/>
        </w:rPr>
        <w:t xml:space="preserve"> получают знания и вырабатывают умения и навыки, выполняя практические </w:t>
      </w:r>
      <w:r>
        <w:rPr>
          <w:color w:val="000000"/>
        </w:rPr>
        <w:t xml:space="preserve">задания), а так же технологии </w:t>
      </w:r>
      <w:r w:rsidRPr="007E5DD5">
        <w:rPr>
          <w:color w:val="000000"/>
        </w:rPr>
        <w:t xml:space="preserve"> проблемного обучения</w:t>
      </w:r>
      <w:r>
        <w:t xml:space="preserve">, что позволяет </w:t>
      </w:r>
      <w:r w:rsidRPr="00262B03">
        <w:t>обеспечить профессиональную</w:t>
      </w:r>
      <w:r>
        <w:t xml:space="preserve"> направленность обучающихся, </w:t>
      </w:r>
      <w:r w:rsidRPr="00262B03">
        <w:t xml:space="preserve">повысить </w:t>
      </w:r>
      <w:r>
        <w:t xml:space="preserve">их мотивацию и качество приобретенных  навыков в будущей профессиональной деятельности. </w:t>
      </w:r>
    </w:p>
    <w:p w:rsidR="00F23304" w:rsidRPr="00FF2E1E" w:rsidRDefault="00F23304" w:rsidP="00F23304">
      <w:pPr>
        <w:ind w:firstLine="708"/>
        <w:jc w:val="both"/>
        <w:rPr>
          <w:color w:val="000000"/>
        </w:rPr>
      </w:pPr>
      <w:r w:rsidRPr="00D04709">
        <w:rPr>
          <w:color w:val="000000"/>
        </w:rPr>
        <w:t xml:space="preserve">Реализация рабочей программы учебной дисциплины </w:t>
      </w:r>
      <w:r w:rsidRPr="00AF432F">
        <w:rPr>
          <w:i/>
        </w:rPr>
        <w:t>«</w:t>
      </w:r>
      <w:r>
        <w:rPr>
          <w:i/>
        </w:rPr>
        <w:t>Индивидуальный проект</w:t>
      </w:r>
      <w:r w:rsidRPr="00AF432F">
        <w:rPr>
          <w:i/>
        </w:rPr>
        <w:t>»</w:t>
      </w:r>
      <w:r>
        <w:rPr>
          <w:i/>
        </w:rPr>
        <w:t>,</w:t>
      </w:r>
      <w:r w:rsidRPr="00D04709">
        <w:rPr>
          <w:color w:val="000000"/>
        </w:rPr>
        <w:t xml:space="preserve"> также предусматривает дифференцированную работу со слабоуспевающими и неуспевающими обучающимися через применение на учебных занятиях/ в качестве заданий для самостоятельной работы карточек для индивидуальной раб</w:t>
      </w:r>
      <w:r>
        <w:rPr>
          <w:color w:val="000000"/>
        </w:rPr>
        <w:t xml:space="preserve">оты, заданий с выбором ответа, творческих заданий. </w:t>
      </w:r>
      <w:r w:rsidRPr="00D04709">
        <w:rPr>
          <w:color w:val="000000"/>
        </w:rPr>
        <w:t>Формы текущего контроля успеваемости и оценки результатов обучения также носят дифференцированный характер и применяются разно</w:t>
      </w:r>
      <w:r>
        <w:rPr>
          <w:color w:val="000000"/>
        </w:rPr>
        <w:t>-</w:t>
      </w:r>
      <w:r w:rsidRPr="00D04709">
        <w:rPr>
          <w:color w:val="000000"/>
        </w:rPr>
        <w:t>уровневые задания.</w:t>
      </w:r>
      <w:r w:rsidRPr="00D04709">
        <w:rPr>
          <w:color w:val="000000"/>
        </w:rPr>
        <w:tab/>
      </w:r>
    </w:p>
    <w:p w:rsidR="00F23304"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F23304"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Образовательная программа может быть реализована с применением дистанционных образовательных технологий.</w:t>
      </w:r>
    </w:p>
    <w:p w:rsidR="00F23304" w:rsidRPr="00B55BFB" w:rsidRDefault="00F23304" w:rsidP="00F23304">
      <w:pPr>
        <w:pStyle w:val="10"/>
        <w:rPr>
          <w:b/>
          <w:bCs/>
        </w:rPr>
      </w:pPr>
    </w:p>
    <w:p w:rsidR="00F23304" w:rsidRPr="00DC259E" w:rsidRDefault="00F23304" w:rsidP="00F23304">
      <w:pPr>
        <w:pStyle w:val="10"/>
        <w:ind w:firstLine="0"/>
        <w:rPr>
          <w:b/>
          <w:bCs/>
        </w:rPr>
      </w:pPr>
      <w:r w:rsidRPr="00DC259E">
        <w:rPr>
          <w:b/>
          <w:bCs/>
        </w:rPr>
        <w:t>2</w:t>
      </w:r>
      <w:r>
        <w:rPr>
          <w:b/>
          <w:bCs/>
        </w:rPr>
        <w:t xml:space="preserve">. СТРУКТУРА И </w:t>
      </w:r>
      <w:r w:rsidRPr="00DC259E">
        <w:rPr>
          <w:b/>
          <w:bCs/>
        </w:rPr>
        <w:t xml:space="preserve"> СОДЕРЖАНИЕ </w:t>
      </w:r>
      <w:r>
        <w:rPr>
          <w:b/>
          <w:bCs/>
        </w:rPr>
        <w:t xml:space="preserve">ОБЩЕОБРАЗОВАТЕЛЬНОЙ </w:t>
      </w:r>
      <w:r w:rsidRPr="00DC259E">
        <w:rPr>
          <w:b/>
          <w:bCs/>
        </w:rPr>
        <w:t>УЧЕБНОЙ ДИСЦИПЛИНЫ</w:t>
      </w:r>
    </w:p>
    <w:p w:rsidR="00F23304" w:rsidRPr="005432E7" w:rsidRDefault="00F23304" w:rsidP="00F23304">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 xml:space="preserve">общеобразовательной </w:t>
      </w:r>
      <w:r w:rsidRPr="005432E7">
        <w:rPr>
          <w:rFonts w:ascii="Times New Roman" w:hAnsi="Times New Roman"/>
          <w:i w:val="0"/>
          <w:iCs w:val="0"/>
          <w:sz w:val="24"/>
        </w:rPr>
        <w:t>учебной дисциплины и виды учебной работы</w:t>
      </w:r>
    </w:p>
    <w:p w:rsidR="00F23304" w:rsidRDefault="00F23304" w:rsidP="00F23304"/>
    <w:p w:rsidR="00F23304" w:rsidRPr="004A6F23"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F23304" w:rsidRPr="00EA0AD2" w:rsidTr="00CD0687">
        <w:trPr>
          <w:trHeight w:val="460"/>
        </w:trPr>
        <w:tc>
          <w:tcPr>
            <w:tcW w:w="7904" w:type="dxa"/>
            <w:shd w:val="clear" w:color="auto" w:fill="auto"/>
          </w:tcPr>
          <w:p w:rsidR="00F23304" w:rsidRPr="004A6F23" w:rsidRDefault="00F23304" w:rsidP="00CD0687">
            <w:pPr>
              <w:jc w:val="center"/>
            </w:pPr>
            <w:r w:rsidRPr="00EA0AD2">
              <w:rPr>
                <w:b/>
              </w:rPr>
              <w:t>Вид учебной работы</w:t>
            </w:r>
          </w:p>
        </w:tc>
        <w:tc>
          <w:tcPr>
            <w:tcW w:w="1800" w:type="dxa"/>
            <w:shd w:val="clear" w:color="auto" w:fill="auto"/>
          </w:tcPr>
          <w:p w:rsidR="00F23304" w:rsidRPr="00EA0AD2" w:rsidRDefault="00F23304" w:rsidP="00CD0687">
            <w:pPr>
              <w:jc w:val="center"/>
              <w:rPr>
                <w:i/>
                <w:iCs/>
              </w:rPr>
            </w:pPr>
            <w:r w:rsidRPr="00EA0AD2">
              <w:rPr>
                <w:b/>
                <w:i/>
                <w:iCs/>
              </w:rPr>
              <w:t>Объем часов</w:t>
            </w:r>
          </w:p>
        </w:tc>
      </w:tr>
      <w:tr w:rsidR="00F23304" w:rsidRPr="00EA0AD2" w:rsidTr="00CD0687">
        <w:trPr>
          <w:trHeight w:val="285"/>
        </w:trPr>
        <w:tc>
          <w:tcPr>
            <w:tcW w:w="7904" w:type="dxa"/>
            <w:shd w:val="clear" w:color="auto" w:fill="auto"/>
          </w:tcPr>
          <w:p w:rsidR="00F23304" w:rsidRPr="00486C7D" w:rsidRDefault="00F23304" w:rsidP="00CD0687">
            <w:pPr>
              <w:rPr>
                <w:b/>
              </w:rPr>
            </w:pPr>
            <w:r w:rsidRPr="00486C7D">
              <w:rPr>
                <w:b/>
              </w:rPr>
              <w:t>Объем работы обучающихся во взаимодействии с преподавателем</w:t>
            </w:r>
          </w:p>
        </w:tc>
        <w:tc>
          <w:tcPr>
            <w:tcW w:w="1800" w:type="dxa"/>
            <w:shd w:val="clear" w:color="auto" w:fill="auto"/>
          </w:tcPr>
          <w:p w:rsidR="00F23304" w:rsidRPr="00EA0AD2" w:rsidRDefault="00F23304" w:rsidP="00CD0687">
            <w:pPr>
              <w:jc w:val="center"/>
              <w:rPr>
                <w:b/>
                <w:i/>
                <w:iCs/>
              </w:rPr>
            </w:pPr>
            <w:r>
              <w:rPr>
                <w:b/>
                <w:i/>
                <w:iCs/>
              </w:rPr>
              <w:t>30</w:t>
            </w:r>
          </w:p>
        </w:tc>
      </w:tr>
      <w:tr w:rsidR="00F23304" w:rsidRPr="00EA0AD2" w:rsidTr="00CD0687">
        <w:tc>
          <w:tcPr>
            <w:tcW w:w="7904" w:type="dxa"/>
            <w:shd w:val="clear" w:color="auto" w:fill="auto"/>
          </w:tcPr>
          <w:p w:rsidR="00F23304" w:rsidRPr="00486C7D" w:rsidRDefault="00F23304" w:rsidP="00CD0687">
            <w:pPr>
              <w:jc w:val="both"/>
            </w:pPr>
            <w:r w:rsidRPr="00486C7D">
              <w:t>в том числе:</w:t>
            </w:r>
          </w:p>
        </w:tc>
        <w:tc>
          <w:tcPr>
            <w:tcW w:w="1800" w:type="dxa"/>
            <w:shd w:val="clear" w:color="auto" w:fill="auto"/>
          </w:tcPr>
          <w:p w:rsidR="00F23304" w:rsidRPr="00EA0AD2" w:rsidRDefault="00F23304" w:rsidP="00CD0687">
            <w:pPr>
              <w:jc w:val="center"/>
              <w:rPr>
                <w:i/>
                <w:iCs/>
              </w:rPr>
            </w:pPr>
          </w:p>
        </w:tc>
      </w:tr>
      <w:tr w:rsidR="00F23304" w:rsidRPr="00EA0AD2" w:rsidTr="00CD0687">
        <w:tc>
          <w:tcPr>
            <w:tcW w:w="7904" w:type="dxa"/>
            <w:shd w:val="clear" w:color="auto" w:fill="auto"/>
          </w:tcPr>
          <w:p w:rsidR="00F23304" w:rsidRPr="00486C7D" w:rsidRDefault="00F23304" w:rsidP="00CD0687">
            <w:pPr>
              <w:jc w:val="both"/>
            </w:pPr>
            <w:r w:rsidRPr="00486C7D">
              <w:t>теоретические занятия</w:t>
            </w:r>
          </w:p>
        </w:tc>
        <w:tc>
          <w:tcPr>
            <w:tcW w:w="1800" w:type="dxa"/>
            <w:shd w:val="clear" w:color="auto" w:fill="auto"/>
          </w:tcPr>
          <w:p w:rsidR="00F23304" w:rsidRPr="00EA0AD2" w:rsidRDefault="00F23304" w:rsidP="00CD0687">
            <w:pPr>
              <w:jc w:val="center"/>
              <w:rPr>
                <w:i/>
                <w:iCs/>
              </w:rPr>
            </w:pPr>
            <w:r>
              <w:rPr>
                <w:i/>
                <w:iCs/>
              </w:rPr>
              <w:t>2</w:t>
            </w:r>
          </w:p>
        </w:tc>
      </w:tr>
      <w:tr w:rsidR="00F23304" w:rsidRPr="00CE4348" w:rsidTr="00CD0687">
        <w:tc>
          <w:tcPr>
            <w:tcW w:w="7904" w:type="dxa"/>
            <w:shd w:val="clear" w:color="auto" w:fill="auto"/>
          </w:tcPr>
          <w:p w:rsidR="00F23304" w:rsidRPr="00486C7D" w:rsidRDefault="00F23304" w:rsidP="00CD0687">
            <w:pPr>
              <w:jc w:val="both"/>
              <w:rPr>
                <w:b/>
              </w:rPr>
            </w:pPr>
            <w:r w:rsidRPr="00486C7D">
              <w:t>практические занятия</w:t>
            </w:r>
          </w:p>
        </w:tc>
        <w:tc>
          <w:tcPr>
            <w:tcW w:w="1800" w:type="dxa"/>
            <w:shd w:val="clear" w:color="auto" w:fill="auto"/>
          </w:tcPr>
          <w:p w:rsidR="00F23304" w:rsidRPr="00CE4348" w:rsidRDefault="00F23304" w:rsidP="00CD0687">
            <w:pPr>
              <w:jc w:val="center"/>
              <w:rPr>
                <w:i/>
                <w:iCs/>
              </w:rPr>
            </w:pPr>
            <w:r>
              <w:rPr>
                <w:i/>
                <w:iCs/>
              </w:rPr>
              <w:t>26</w:t>
            </w:r>
          </w:p>
        </w:tc>
      </w:tr>
      <w:tr w:rsidR="00F23304" w:rsidTr="00CD0687">
        <w:tc>
          <w:tcPr>
            <w:tcW w:w="7904" w:type="dxa"/>
            <w:shd w:val="clear" w:color="auto" w:fill="auto"/>
          </w:tcPr>
          <w:p w:rsidR="00F23304" w:rsidRPr="00486C7D" w:rsidRDefault="00F23304" w:rsidP="00CD0687">
            <w:pPr>
              <w:jc w:val="both"/>
            </w:pPr>
            <w:r w:rsidRPr="00486C7D">
              <w:t>промежуточная аттестация в форме</w:t>
            </w:r>
            <w:r>
              <w:t xml:space="preserve"> дифференцированного зачета</w:t>
            </w:r>
          </w:p>
        </w:tc>
        <w:tc>
          <w:tcPr>
            <w:tcW w:w="1800" w:type="dxa"/>
            <w:shd w:val="clear" w:color="auto" w:fill="auto"/>
          </w:tcPr>
          <w:p w:rsidR="00F23304" w:rsidRDefault="00F23304" w:rsidP="00CD0687">
            <w:pPr>
              <w:jc w:val="center"/>
              <w:rPr>
                <w:i/>
                <w:iCs/>
              </w:rPr>
            </w:pPr>
          </w:p>
        </w:tc>
      </w:tr>
      <w:tr w:rsidR="00F23304" w:rsidTr="00CD0687">
        <w:tc>
          <w:tcPr>
            <w:tcW w:w="7904" w:type="dxa"/>
            <w:shd w:val="clear" w:color="auto" w:fill="auto"/>
          </w:tcPr>
          <w:p w:rsidR="00F23304" w:rsidRPr="00486C7D" w:rsidRDefault="00F23304" w:rsidP="00CD0687">
            <w:pPr>
              <w:jc w:val="both"/>
            </w:pPr>
            <w:r w:rsidRPr="00486C7D">
              <w:t>консультации за счет часов промежуточной аттестации</w:t>
            </w:r>
          </w:p>
        </w:tc>
        <w:tc>
          <w:tcPr>
            <w:tcW w:w="1800" w:type="dxa"/>
            <w:shd w:val="clear" w:color="auto" w:fill="auto"/>
          </w:tcPr>
          <w:p w:rsidR="00F23304" w:rsidRDefault="00F23304" w:rsidP="00CD0687">
            <w:pPr>
              <w:jc w:val="center"/>
              <w:rPr>
                <w:i/>
                <w:iCs/>
              </w:rPr>
            </w:pPr>
            <w:r>
              <w:rPr>
                <w:i/>
                <w:iCs/>
              </w:rPr>
              <w:t>2</w:t>
            </w:r>
          </w:p>
        </w:tc>
      </w:tr>
      <w:tr w:rsidR="00F23304" w:rsidTr="00CD0687">
        <w:tc>
          <w:tcPr>
            <w:tcW w:w="7904" w:type="dxa"/>
            <w:shd w:val="clear" w:color="auto" w:fill="auto"/>
          </w:tcPr>
          <w:p w:rsidR="00F23304" w:rsidRPr="00486C7D" w:rsidRDefault="00F23304" w:rsidP="00CD0687">
            <w:pPr>
              <w:jc w:val="both"/>
              <w:rPr>
                <w:b/>
              </w:rPr>
            </w:pPr>
            <w:r w:rsidRPr="00486C7D">
              <w:rPr>
                <w:b/>
              </w:rPr>
              <w:t>Самостоятельная работа</w:t>
            </w:r>
          </w:p>
        </w:tc>
        <w:tc>
          <w:tcPr>
            <w:tcW w:w="1800" w:type="dxa"/>
            <w:shd w:val="clear" w:color="auto" w:fill="auto"/>
          </w:tcPr>
          <w:p w:rsidR="00F23304" w:rsidRDefault="00F23304" w:rsidP="00CD0687">
            <w:pPr>
              <w:jc w:val="center"/>
              <w:rPr>
                <w:i/>
                <w:iCs/>
              </w:rPr>
            </w:pPr>
            <w:r>
              <w:rPr>
                <w:i/>
                <w:iCs/>
              </w:rPr>
              <w:t>2</w:t>
            </w:r>
          </w:p>
        </w:tc>
      </w:tr>
      <w:tr w:rsidR="00F23304" w:rsidTr="00CD0687">
        <w:tc>
          <w:tcPr>
            <w:tcW w:w="7904" w:type="dxa"/>
            <w:shd w:val="clear" w:color="auto" w:fill="auto"/>
          </w:tcPr>
          <w:p w:rsidR="00F23304" w:rsidRPr="00486C7D" w:rsidRDefault="00F23304" w:rsidP="00CD0687">
            <w:pPr>
              <w:jc w:val="both"/>
              <w:rPr>
                <w:b/>
                <w:i/>
              </w:rPr>
            </w:pPr>
            <w:r w:rsidRPr="00486C7D">
              <w:rPr>
                <w:b/>
                <w:i/>
              </w:rPr>
              <w:t>Суммарное количество часов по дисциплине</w:t>
            </w:r>
          </w:p>
        </w:tc>
        <w:tc>
          <w:tcPr>
            <w:tcW w:w="1800" w:type="dxa"/>
            <w:shd w:val="clear" w:color="auto" w:fill="auto"/>
          </w:tcPr>
          <w:p w:rsidR="00F23304" w:rsidRDefault="00F23304" w:rsidP="00CD0687">
            <w:pPr>
              <w:jc w:val="center"/>
              <w:rPr>
                <w:i/>
                <w:iCs/>
              </w:rPr>
            </w:pPr>
            <w:r>
              <w:rPr>
                <w:i/>
                <w:iCs/>
              </w:rPr>
              <w:t>32</w:t>
            </w:r>
          </w:p>
        </w:tc>
      </w:tr>
    </w:tbl>
    <w:p w:rsidR="00F23304" w:rsidRPr="00C3486F" w:rsidRDefault="00F23304" w:rsidP="00F23304"/>
    <w:p w:rsidR="00F23304" w:rsidRDefault="00F23304" w:rsidP="00F23304"/>
    <w:p w:rsidR="00F23304" w:rsidRDefault="00F23304" w:rsidP="00F23304"/>
    <w:p w:rsidR="00F23304" w:rsidRDefault="00F23304" w:rsidP="00F23304"/>
    <w:p w:rsidR="00F23304" w:rsidRDefault="00F23304" w:rsidP="00F23304">
      <w:pPr>
        <w:sectPr w:rsidR="00F23304" w:rsidSect="00B41A7C">
          <w:footerReference w:type="even" r:id="rId116"/>
          <w:footerReference w:type="default" r:id="rId117"/>
          <w:footerReference w:type="first" r:id="rId118"/>
          <w:pgSz w:w="11906" w:h="16838"/>
          <w:pgMar w:top="1134" w:right="850" w:bottom="1134" w:left="1701" w:header="708" w:footer="708" w:gutter="0"/>
          <w:pgNumType w:start="1"/>
          <w:cols w:space="708"/>
          <w:titlePg/>
          <w:docGrid w:linePitch="360"/>
        </w:sectPr>
      </w:pPr>
    </w:p>
    <w:p w:rsidR="00F23304" w:rsidRPr="0021657B" w:rsidRDefault="00F23304" w:rsidP="00F23304">
      <w:pPr>
        <w:pStyle w:val="2"/>
        <w:spacing w:before="0"/>
        <w:rPr>
          <w:rFonts w:ascii="Times New Roman" w:hAnsi="Times New Roman"/>
          <w:b w:val="0"/>
          <w:iCs w:val="0"/>
          <w:sz w:val="20"/>
          <w:szCs w:val="20"/>
        </w:rPr>
      </w:pPr>
      <w:r w:rsidRPr="0021657B">
        <w:rPr>
          <w:rFonts w:ascii="Times New Roman" w:hAnsi="Times New Roman"/>
          <w:i w:val="0"/>
          <w:sz w:val="20"/>
          <w:szCs w:val="20"/>
        </w:rPr>
        <w:lastRenderedPageBreak/>
        <w:t>2.2. Тематический план и содержание общеобразовательной учебной дисциплины</w:t>
      </w:r>
      <w:r>
        <w:rPr>
          <w:rFonts w:ascii="Times New Roman" w:hAnsi="Times New Roman"/>
          <w:i w:val="0"/>
          <w:caps/>
          <w:sz w:val="20"/>
          <w:szCs w:val="20"/>
        </w:rPr>
        <w:t xml:space="preserve">  О</w:t>
      </w:r>
      <w:r w:rsidRPr="0021657B">
        <w:rPr>
          <w:rFonts w:ascii="Times New Roman" w:hAnsi="Times New Roman"/>
          <w:i w:val="0"/>
          <w:caps/>
          <w:sz w:val="20"/>
          <w:szCs w:val="20"/>
        </w:rPr>
        <w:t>Д.14</w:t>
      </w:r>
      <w:r w:rsidRPr="0021657B">
        <w:rPr>
          <w:rFonts w:ascii="Times New Roman" w:hAnsi="Times New Roman"/>
          <w:caps/>
          <w:sz w:val="20"/>
          <w:szCs w:val="20"/>
        </w:rPr>
        <w:t xml:space="preserve"> </w:t>
      </w:r>
      <w:r w:rsidRPr="0021657B">
        <w:rPr>
          <w:rFonts w:ascii="Times New Roman" w:hAnsi="Times New Roman"/>
          <w:i w:val="0"/>
          <w:sz w:val="20"/>
          <w:szCs w:val="20"/>
        </w:rPr>
        <w:t xml:space="preserve"> «Индивидуальный проект»</w:t>
      </w:r>
    </w:p>
    <w:p w:rsidR="00F23304" w:rsidRPr="0021657B"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6"/>
        <w:gridCol w:w="5764"/>
        <w:gridCol w:w="933"/>
        <w:gridCol w:w="1835"/>
      </w:tblGrid>
      <w:tr w:rsidR="00F23304" w:rsidRPr="00AE27DD" w:rsidTr="00CD0687">
        <w:tc>
          <w:tcPr>
            <w:tcW w:w="2066" w:type="dxa"/>
            <w:shd w:val="clear" w:color="auto" w:fill="auto"/>
          </w:tcPr>
          <w:p w:rsidR="00F23304" w:rsidRPr="00AE27DD" w:rsidRDefault="00F23304" w:rsidP="00CD0687">
            <w:pPr>
              <w:keepNext/>
              <w:spacing w:after="60"/>
              <w:jc w:val="center"/>
              <w:outlineLvl w:val="1"/>
              <w:rPr>
                <w:b/>
                <w:bCs/>
                <w:iCs/>
                <w:sz w:val="22"/>
                <w:szCs w:val="20"/>
              </w:rPr>
            </w:pPr>
            <w:r w:rsidRPr="00AE27DD">
              <w:rPr>
                <w:b/>
                <w:iCs/>
                <w:sz w:val="22"/>
                <w:szCs w:val="20"/>
              </w:rPr>
              <w:t>Наименование разделов и тем</w:t>
            </w:r>
          </w:p>
        </w:tc>
        <w:tc>
          <w:tcPr>
            <w:tcW w:w="5764" w:type="dxa"/>
            <w:shd w:val="clear" w:color="auto" w:fill="auto"/>
          </w:tcPr>
          <w:p w:rsidR="00F23304" w:rsidRPr="00AE27DD" w:rsidRDefault="00F23304" w:rsidP="00CD0687">
            <w:pPr>
              <w:keepNext/>
              <w:spacing w:after="60"/>
              <w:jc w:val="center"/>
              <w:outlineLvl w:val="1"/>
              <w:rPr>
                <w:b/>
                <w:bCs/>
                <w:iCs/>
                <w:sz w:val="22"/>
                <w:szCs w:val="20"/>
              </w:rPr>
            </w:pPr>
            <w:r w:rsidRPr="00AE27DD">
              <w:rPr>
                <w:b/>
                <w:iCs/>
                <w:sz w:val="22"/>
                <w:szCs w:val="20"/>
              </w:rPr>
              <w:t>Содержание учебного материала (характеристика видов деятельности обучающихся), лабораторные  и практические занятия, внеаудиторная работа обучающихся</w:t>
            </w:r>
          </w:p>
        </w:tc>
        <w:tc>
          <w:tcPr>
            <w:tcW w:w="933" w:type="dxa"/>
            <w:shd w:val="clear" w:color="auto" w:fill="auto"/>
          </w:tcPr>
          <w:p w:rsidR="00F23304" w:rsidRPr="00AE27DD" w:rsidRDefault="00F23304" w:rsidP="00CD0687">
            <w:pPr>
              <w:keepNext/>
              <w:spacing w:after="60"/>
              <w:jc w:val="center"/>
              <w:outlineLvl w:val="1"/>
              <w:rPr>
                <w:b/>
                <w:bCs/>
                <w:iCs/>
                <w:sz w:val="22"/>
                <w:szCs w:val="20"/>
              </w:rPr>
            </w:pPr>
            <w:r w:rsidRPr="00AE27DD">
              <w:rPr>
                <w:b/>
                <w:iCs/>
                <w:sz w:val="22"/>
                <w:szCs w:val="20"/>
              </w:rPr>
              <w:t>Объем часов</w:t>
            </w:r>
          </w:p>
        </w:tc>
        <w:tc>
          <w:tcPr>
            <w:tcW w:w="1835" w:type="dxa"/>
          </w:tcPr>
          <w:p w:rsidR="00F23304" w:rsidRPr="00AE27DD" w:rsidRDefault="00F23304" w:rsidP="00CD0687">
            <w:pPr>
              <w:keepNext/>
              <w:spacing w:after="60"/>
              <w:jc w:val="center"/>
              <w:outlineLvl w:val="1"/>
              <w:rPr>
                <w:b/>
                <w:iCs/>
                <w:sz w:val="22"/>
                <w:szCs w:val="20"/>
              </w:rPr>
            </w:pPr>
            <w:r w:rsidRPr="00AE27DD">
              <w:rPr>
                <w:b/>
                <w:iCs/>
                <w:sz w:val="22"/>
                <w:szCs w:val="20"/>
              </w:rPr>
              <w:t>Формируемые компетенции</w:t>
            </w:r>
          </w:p>
        </w:tc>
      </w:tr>
      <w:tr w:rsidR="00F23304" w:rsidRPr="00AE27DD" w:rsidTr="00CD0687">
        <w:tc>
          <w:tcPr>
            <w:tcW w:w="2066" w:type="dxa"/>
            <w:shd w:val="clear" w:color="auto" w:fill="auto"/>
          </w:tcPr>
          <w:p w:rsidR="00F23304" w:rsidRPr="00AE27DD" w:rsidRDefault="00F23304" w:rsidP="00CD0687">
            <w:pPr>
              <w:keepNext/>
              <w:spacing w:after="60"/>
              <w:jc w:val="center"/>
              <w:outlineLvl w:val="1"/>
              <w:rPr>
                <w:b/>
                <w:bCs/>
                <w:iCs/>
                <w:sz w:val="22"/>
                <w:szCs w:val="20"/>
              </w:rPr>
            </w:pPr>
            <w:r w:rsidRPr="00AE27DD">
              <w:rPr>
                <w:b/>
                <w:bCs/>
                <w:iCs/>
                <w:sz w:val="22"/>
                <w:szCs w:val="20"/>
              </w:rPr>
              <w:t>1</w:t>
            </w:r>
          </w:p>
        </w:tc>
        <w:tc>
          <w:tcPr>
            <w:tcW w:w="5764" w:type="dxa"/>
            <w:shd w:val="clear" w:color="auto" w:fill="auto"/>
          </w:tcPr>
          <w:p w:rsidR="00F23304" w:rsidRPr="00AE27DD" w:rsidRDefault="00F23304" w:rsidP="00CD0687">
            <w:pPr>
              <w:keepNext/>
              <w:spacing w:after="60"/>
              <w:jc w:val="center"/>
              <w:outlineLvl w:val="1"/>
              <w:rPr>
                <w:b/>
                <w:bCs/>
                <w:iCs/>
                <w:sz w:val="22"/>
                <w:szCs w:val="20"/>
              </w:rPr>
            </w:pPr>
            <w:r w:rsidRPr="00AE27DD">
              <w:rPr>
                <w:b/>
                <w:bCs/>
                <w:iCs/>
                <w:sz w:val="22"/>
                <w:szCs w:val="20"/>
              </w:rPr>
              <w:t>2</w:t>
            </w:r>
          </w:p>
        </w:tc>
        <w:tc>
          <w:tcPr>
            <w:tcW w:w="933" w:type="dxa"/>
            <w:shd w:val="clear" w:color="auto" w:fill="auto"/>
          </w:tcPr>
          <w:p w:rsidR="00F23304" w:rsidRPr="00AE27DD" w:rsidRDefault="00F23304" w:rsidP="00CD0687">
            <w:pPr>
              <w:keepNext/>
              <w:spacing w:after="60"/>
              <w:jc w:val="center"/>
              <w:outlineLvl w:val="1"/>
              <w:rPr>
                <w:b/>
                <w:bCs/>
                <w:iCs/>
                <w:sz w:val="22"/>
                <w:szCs w:val="20"/>
              </w:rPr>
            </w:pPr>
            <w:r w:rsidRPr="00AE27DD">
              <w:rPr>
                <w:b/>
                <w:bCs/>
                <w:iCs/>
                <w:sz w:val="22"/>
                <w:szCs w:val="20"/>
              </w:rPr>
              <w:t>3</w:t>
            </w:r>
          </w:p>
        </w:tc>
        <w:tc>
          <w:tcPr>
            <w:tcW w:w="1835" w:type="dxa"/>
          </w:tcPr>
          <w:p w:rsidR="00F23304" w:rsidRPr="00AE27DD" w:rsidRDefault="00F23304" w:rsidP="00CD0687">
            <w:pPr>
              <w:keepNext/>
              <w:spacing w:after="60"/>
              <w:jc w:val="center"/>
              <w:outlineLvl w:val="1"/>
              <w:rPr>
                <w:b/>
                <w:bCs/>
                <w:iCs/>
                <w:sz w:val="22"/>
                <w:szCs w:val="20"/>
              </w:rPr>
            </w:pPr>
            <w:r w:rsidRPr="00AE27DD">
              <w:rPr>
                <w:b/>
                <w:bCs/>
                <w:iCs/>
                <w:sz w:val="22"/>
                <w:szCs w:val="20"/>
              </w:rPr>
              <w:t>4</w:t>
            </w:r>
          </w:p>
        </w:tc>
      </w:tr>
      <w:tr w:rsidR="00F23304" w:rsidRPr="00AE27DD" w:rsidTr="00CD0687">
        <w:tc>
          <w:tcPr>
            <w:tcW w:w="2066" w:type="dxa"/>
            <w:shd w:val="clear" w:color="auto" w:fill="auto"/>
          </w:tcPr>
          <w:p w:rsidR="00F23304" w:rsidRPr="00AE27DD" w:rsidRDefault="00F23304" w:rsidP="00CD0687">
            <w:pPr>
              <w:spacing w:after="200" w:line="276" w:lineRule="auto"/>
              <w:jc w:val="center"/>
              <w:rPr>
                <w:rFonts w:eastAsia="Calibri"/>
                <w:sz w:val="22"/>
                <w:szCs w:val="20"/>
                <w:lang w:eastAsia="en-US"/>
              </w:rPr>
            </w:pPr>
            <w:r w:rsidRPr="00AE27DD">
              <w:rPr>
                <w:rFonts w:eastAsia="Calibri"/>
                <w:sz w:val="22"/>
                <w:szCs w:val="20"/>
                <w:lang w:eastAsia="en-US"/>
              </w:rPr>
              <w:t>Тема</w:t>
            </w:r>
          </w:p>
        </w:tc>
        <w:tc>
          <w:tcPr>
            <w:tcW w:w="5764" w:type="dxa"/>
            <w:shd w:val="clear" w:color="auto" w:fill="auto"/>
          </w:tcPr>
          <w:p w:rsidR="00F23304" w:rsidRPr="00AE27DD" w:rsidRDefault="00F23304" w:rsidP="00CD0687">
            <w:pPr>
              <w:keepNext/>
              <w:spacing w:after="60"/>
              <w:outlineLvl w:val="1"/>
              <w:rPr>
                <w:b/>
                <w:bCs/>
                <w:iCs/>
                <w:sz w:val="22"/>
                <w:szCs w:val="20"/>
              </w:rPr>
            </w:pPr>
            <w:r w:rsidRPr="00AE27DD">
              <w:rPr>
                <w:b/>
                <w:iCs/>
                <w:sz w:val="22"/>
                <w:szCs w:val="20"/>
              </w:rPr>
              <w:t>Содержание учебного материала</w:t>
            </w:r>
          </w:p>
        </w:tc>
        <w:tc>
          <w:tcPr>
            <w:tcW w:w="933" w:type="dxa"/>
            <w:shd w:val="clear" w:color="auto" w:fill="auto"/>
          </w:tcPr>
          <w:p w:rsidR="00F23304" w:rsidRPr="00AE27DD" w:rsidRDefault="00F23304" w:rsidP="00CD0687">
            <w:pPr>
              <w:keepNext/>
              <w:spacing w:before="240" w:after="60"/>
              <w:jc w:val="center"/>
              <w:outlineLvl w:val="1"/>
              <w:rPr>
                <w:bCs/>
                <w:iCs/>
                <w:color w:val="000000"/>
                <w:sz w:val="22"/>
                <w:szCs w:val="20"/>
              </w:rPr>
            </w:pPr>
          </w:p>
        </w:tc>
        <w:tc>
          <w:tcPr>
            <w:tcW w:w="1835" w:type="dxa"/>
          </w:tcPr>
          <w:p w:rsidR="00F23304" w:rsidRPr="00AE27DD" w:rsidRDefault="00F23304" w:rsidP="00CD0687">
            <w:pPr>
              <w:keepNext/>
              <w:spacing w:before="240" w:after="60"/>
              <w:jc w:val="center"/>
              <w:outlineLvl w:val="1"/>
              <w:rPr>
                <w:bCs/>
                <w:iCs/>
                <w:color w:val="000000"/>
                <w:sz w:val="22"/>
                <w:szCs w:val="20"/>
              </w:rPr>
            </w:pP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1. Сущность и особенности исследовательской деятельности.</w:t>
            </w:r>
          </w:p>
        </w:tc>
        <w:tc>
          <w:tcPr>
            <w:tcW w:w="5764"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 xml:space="preserve">1.Сущность и особенности исследовательской деятельности. Сущность и структура индивидуального исследовательского проект. Характеристика и особенности методов сбора первичной и вторичной информации. </w:t>
            </w:r>
          </w:p>
        </w:tc>
        <w:tc>
          <w:tcPr>
            <w:tcW w:w="933" w:type="dxa"/>
            <w:shd w:val="clear" w:color="auto" w:fill="auto"/>
          </w:tcPr>
          <w:p w:rsidR="00F23304" w:rsidRPr="00AE27DD" w:rsidRDefault="00F23304" w:rsidP="00CD0687">
            <w:pPr>
              <w:keepNext/>
              <w:spacing w:before="240" w:after="60"/>
              <w:jc w:val="center"/>
              <w:outlineLvl w:val="1"/>
              <w:rPr>
                <w:bCs/>
                <w:iCs/>
                <w:color w:val="000000"/>
                <w:sz w:val="22"/>
                <w:szCs w:val="20"/>
              </w:rPr>
            </w:pPr>
            <w:r w:rsidRPr="00AE27DD">
              <w:rPr>
                <w:bCs/>
                <w:iCs/>
                <w:color w:val="000000"/>
                <w:sz w:val="22"/>
                <w:szCs w:val="20"/>
              </w:rPr>
              <w:t>2</w:t>
            </w:r>
          </w:p>
        </w:tc>
        <w:tc>
          <w:tcPr>
            <w:tcW w:w="1835" w:type="dxa"/>
          </w:tcPr>
          <w:p w:rsidR="00F23304" w:rsidRPr="00AE27DD" w:rsidRDefault="00F23304" w:rsidP="00CD0687">
            <w:pPr>
              <w:keepNext/>
              <w:spacing w:before="240" w:after="60"/>
              <w:jc w:val="center"/>
              <w:outlineLvl w:val="1"/>
              <w:rPr>
                <w:bCs/>
                <w:iCs/>
                <w:color w:val="000000"/>
                <w:sz w:val="22"/>
                <w:szCs w:val="20"/>
              </w:rPr>
            </w:pPr>
            <w:r w:rsidRPr="00AE27DD">
              <w:rPr>
                <w:bCs/>
                <w:iCs/>
                <w:color w:val="000000"/>
                <w:sz w:val="22"/>
                <w:szCs w:val="20"/>
              </w:rPr>
              <w:t>ОК 02</w:t>
            </w:r>
          </w:p>
          <w:p w:rsidR="00F23304" w:rsidRPr="00AE27DD" w:rsidRDefault="00F23304" w:rsidP="00CD0687">
            <w:pPr>
              <w:keepNext/>
              <w:spacing w:before="240" w:after="60"/>
              <w:jc w:val="center"/>
              <w:outlineLvl w:val="1"/>
              <w:rPr>
                <w:bCs/>
                <w:iCs/>
                <w:color w:val="000000"/>
                <w:sz w:val="22"/>
                <w:szCs w:val="20"/>
              </w:rPr>
            </w:pPr>
            <w:r w:rsidRPr="00AE27DD">
              <w:rPr>
                <w:bCs/>
                <w:iCs/>
                <w:color w:val="000000"/>
                <w:sz w:val="22"/>
                <w:szCs w:val="20"/>
              </w:rPr>
              <w:t>ОК 03</w:t>
            </w:r>
          </w:p>
          <w:p w:rsidR="00F23304" w:rsidRPr="00AE27DD" w:rsidRDefault="00F23304" w:rsidP="00CD0687">
            <w:pPr>
              <w:keepNext/>
              <w:spacing w:before="240" w:after="60"/>
              <w:jc w:val="center"/>
              <w:outlineLvl w:val="1"/>
              <w:rPr>
                <w:bCs/>
                <w:iCs/>
                <w:color w:val="000000"/>
                <w:sz w:val="22"/>
                <w:szCs w:val="20"/>
              </w:rPr>
            </w:pPr>
            <w:r w:rsidRPr="00AE27DD">
              <w:rPr>
                <w:bCs/>
                <w:iCs/>
                <w:color w:val="000000"/>
                <w:sz w:val="22"/>
                <w:szCs w:val="20"/>
              </w:rPr>
              <w:t>ОК 05</w:t>
            </w: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2.Составление плана</w:t>
            </w:r>
          </w:p>
        </w:tc>
        <w:tc>
          <w:tcPr>
            <w:tcW w:w="5764" w:type="dxa"/>
            <w:shd w:val="clear" w:color="auto" w:fill="auto"/>
          </w:tcPr>
          <w:p w:rsidR="00F23304" w:rsidRPr="00AE27DD" w:rsidRDefault="00F23304" w:rsidP="00CD0687">
            <w:pPr>
              <w:spacing w:after="200" w:line="276" w:lineRule="auto"/>
              <w:rPr>
                <w:rFonts w:eastAsia="Calibri"/>
                <w:b/>
                <w:sz w:val="22"/>
                <w:szCs w:val="20"/>
                <w:lang w:eastAsia="en-US"/>
              </w:rPr>
            </w:pPr>
            <w:r w:rsidRPr="00AE27DD">
              <w:rPr>
                <w:rFonts w:eastAsia="Calibri"/>
                <w:b/>
                <w:sz w:val="22"/>
                <w:szCs w:val="20"/>
                <w:lang w:eastAsia="en-US"/>
              </w:rPr>
              <w:t>Практическая работа 1.</w:t>
            </w:r>
          </w:p>
          <w:p w:rsidR="00F23304" w:rsidRPr="00AE27DD" w:rsidRDefault="00F23304" w:rsidP="00CD0687">
            <w:pPr>
              <w:spacing w:after="200" w:line="276" w:lineRule="auto"/>
              <w:rPr>
                <w:rFonts w:eastAsia="Calibri"/>
                <w:b/>
                <w:sz w:val="22"/>
                <w:szCs w:val="20"/>
                <w:lang w:eastAsia="en-US"/>
              </w:rPr>
            </w:pPr>
            <w:r w:rsidRPr="00AE27DD">
              <w:rPr>
                <w:rFonts w:eastAsia="Calibri"/>
                <w:sz w:val="22"/>
                <w:szCs w:val="20"/>
                <w:lang w:eastAsia="en-US"/>
              </w:rPr>
              <w:t>Составление плана исследовательского проекта Составление структуры исследовательского проекта</w:t>
            </w:r>
          </w:p>
          <w:p w:rsidR="00F23304" w:rsidRPr="00AE27DD" w:rsidRDefault="00F23304" w:rsidP="00CD0687">
            <w:pPr>
              <w:spacing w:after="200" w:line="276" w:lineRule="auto"/>
              <w:rPr>
                <w:rFonts w:eastAsia="Calibri"/>
                <w:sz w:val="22"/>
                <w:szCs w:val="20"/>
                <w:lang w:eastAsia="en-US"/>
              </w:rPr>
            </w:pPr>
          </w:p>
        </w:tc>
        <w:tc>
          <w:tcPr>
            <w:tcW w:w="933" w:type="dxa"/>
            <w:shd w:val="clear" w:color="auto" w:fill="auto"/>
          </w:tcPr>
          <w:p w:rsidR="00F23304" w:rsidRPr="00AE27DD" w:rsidRDefault="00F23304" w:rsidP="00CD0687">
            <w:pPr>
              <w:keepNext/>
              <w:jc w:val="center"/>
              <w:outlineLvl w:val="1"/>
              <w:rPr>
                <w:bCs/>
                <w:iCs/>
                <w:color w:val="000000"/>
                <w:sz w:val="22"/>
                <w:szCs w:val="20"/>
              </w:rPr>
            </w:pPr>
            <w:r w:rsidRPr="00AE27DD">
              <w:rPr>
                <w:bCs/>
                <w:iCs/>
                <w:color w:val="000000"/>
                <w:sz w:val="22"/>
                <w:szCs w:val="20"/>
              </w:rPr>
              <w:t>2</w:t>
            </w:r>
          </w:p>
        </w:tc>
        <w:tc>
          <w:tcPr>
            <w:tcW w:w="1835" w:type="dxa"/>
          </w:tcPr>
          <w:p w:rsidR="00F23304" w:rsidRPr="00AE27DD" w:rsidRDefault="00F23304" w:rsidP="00CD0687">
            <w:pPr>
              <w:keepNext/>
              <w:jc w:val="center"/>
              <w:outlineLvl w:val="1"/>
              <w:rPr>
                <w:bCs/>
                <w:iCs/>
                <w:color w:val="000000"/>
                <w:sz w:val="22"/>
                <w:szCs w:val="20"/>
              </w:rPr>
            </w:pPr>
            <w:r w:rsidRPr="00AE27DD">
              <w:rPr>
                <w:bCs/>
                <w:iCs/>
                <w:color w:val="000000"/>
                <w:sz w:val="22"/>
                <w:szCs w:val="20"/>
              </w:rPr>
              <w:t>ОК 02-04</w:t>
            </w:r>
          </w:p>
        </w:tc>
      </w:tr>
      <w:tr w:rsidR="00F23304" w:rsidRPr="00AE27DD" w:rsidTr="00CD0687">
        <w:trPr>
          <w:trHeight w:val="1868"/>
        </w:trPr>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3. Работа над структурой теоретического исследования индивидуального проекта</w:t>
            </w:r>
          </w:p>
        </w:tc>
        <w:tc>
          <w:tcPr>
            <w:tcW w:w="5764" w:type="dxa"/>
            <w:shd w:val="clear" w:color="auto" w:fill="auto"/>
          </w:tcPr>
          <w:p w:rsidR="00F23304" w:rsidRPr="00AE27DD" w:rsidRDefault="00F23304" w:rsidP="00CD0687">
            <w:pPr>
              <w:spacing w:after="200" w:line="276" w:lineRule="auto"/>
              <w:rPr>
                <w:rFonts w:eastAsia="Calibri"/>
                <w:b/>
                <w:sz w:val="22"/>
                <w:szCs w:val="20"/>
                <w:lang w:eastAsia="en-US"/>
              </w:rPr>
            </w:pPr>
            <w:r w:rsidRPr="00AE27DD">
              <w:rPr>
                <w:rFonts w:eastAsia="Calibri"/>
                <w:b/>
                <w:sz w:val="22"/>
                <w:szCs w:val="20"/>
                <w:lang w:eastAsia="en-US"/>
              </w:rPr>
              <w:t>Практическая работа 2.</w:t>
            </w:r>
          </w:p>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 xml:space="preserve"> Работа над структурой теоретического исследования индивидуального проекта</w:t>
            </w:r>
          </w:p>
        </w:tc>
        <w:tc>
          <w:tcPr>
            <w:tcW w:w="933" w:type="dxa"/>
            <w:shd w:val="clear" w:color="auto" w:fill="auto"/>
          </w:tcPr>
          <w:p w:rsidR="00F23304" w:rsidRPr="00AE27DD" w:rsidRDefault="00F23304" w:rsidP="00CD0687">
            <w:pPr>
              <w:keepNext/>
              <w:spacing w:after="60"/>
              <w:jc w:val="center"/>
              <w:outlineLvl w:val="1"/>
              <w:rPr>
                <w:bCs/>
                <w:iCs/>
                <w:sz w:val="22"/>
                <w:szCs w:val="20"/>
              </w:rPr>
            </w:pPr>
            <w:r w:rsidRPr="00AE27DD">
              <w:rPr>
                <w:bCs/>
                <w:iCs/>
                <w:sz w:val="22"/>
                <w:szCs w:val="20"/>
              </w:rPr>
              <w:t>2</w:t>
            </w:r>
          </w:p>
        </w:tc>
        <w:tc>
          <w:tcPr>
            <w:tcW w:w="1835" w:type="dxa"/>
          </w:tcPr>
          <w:p w:rsidR="00F23304" w:rsidRPr="00AE27DD" w:rsidRDefault="00F23304" w:rsidP="00CD0687">
            <w:pPr>
              <w:keepNext/>
              <w:spacing w:after="60"/>
              <w:jc w:val="center"/>
              <w:outlineLvl w:val="1"/>
              <w:rPr>
                <w:bCs/>
                <w:iCs/>
                <w:color w:val="000000"/>
                <w:sz w:val="22"/>
                <w:szCs w:val="20"/>
              </w:rPr>
            </w:pPr>
            <w:r w:rsidRPr="00AE27DD">
              <w:rPr>
                <w:bCs/>
                <w:iCs/>
                <w:color w:val="000000"/>
                <w:sz w:val="22"/>
                <w:szCs w:val="20"/>
              </w:rPr>
              <w:t>ОК 02-04</w:t>
            </w:r>
          </w:p>
          <w:p w:rsidR="00F23304" w:rsidRPr="00AE27DD" w:rsidRDefault="00F23304" w:rsidP="00CD0687">
            <w:pPr>
              <w:keepNext/>
              <w:spacing w:after="60"/>
              <w:jc w:val="center"/>
              <w:outlineLvl w:val="1"/>
              <w:rPr>
                <w:bCs/>
                <w:iCs/>
                <w:sz w:val="22"/>
                <w:szCs w:val="20"/>
              </w:rPr>
            </w:pPr>
            <w:r w:rsidRPr="00AE27DD">
              <w:rPr>
                <w:bCs/>
                <w:iCs/>
                <w:sz w:val="22"/>
                <w:szCs w:val="20"/>
              </w:rPr>
              <w:t>ПК 1.1</w:t>
            </w: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4.Работа с формами сбора данных</w:t>
            </w:r>
          </w:p>
        </w:tc>
        <w:tc>
          <w:tcPr>
            <w:tcW w:w="5764" w:type="dxa"/>
            <w:shd w:val="clear" w:color="auto" w:fill="auto"/>
          </w:tcPr>
          <w:p w:rsidR="00F23304" w:rsidRPr="00AE27DD" w:rsidRDefault="00F23304" w:rsidP="00CD0687">
            <w:pPr>
              <w:spacing w:after="200" w:line="276" w:lineRule="auto"/>
              <w:rPr>
                <w:rFonts w:eastAsia="Calibri"/>
                <w:b/>
                <w:sz w:val="22"/>
                <w:szCs w:val="20"/>
                <w:lang w:eastAsia="en-US"/>
              </w:rPr>
            </w:pPr>
            <w:r w:rsidRPr="00AE27DD">
              <w:rPr>
                <w:rFonts w:eastAsia="Calibri"/>
                <w:b/>
                <w:sz w:val="22"/>
                <w:szCs w:val="20"/>
                <w:lang w:eastAsia="en-US"/>
              </w:rPr>
              <w:t>Практическая работа 3.</w:t>
            </w:r>
          </w:p>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Работа с формами сбора данных. Составление плана теоретического исследования. Работа с понятиями по выбранной теме.</w:t>
            </w:r>
          </w:p>
        </w:tc>
        <w:tc>
          <w:tcPr>
            <w:tcW w:w="933" w:type="dxa"/>
            <w:shd w:val="clear" w:color="auto" w:fill="auto"/>
          </w:tcPr>
          <w:p w:rsidR="00F23304" w:rsidRPr="00AE27DD" w:rsidRDefault="00F23304" w:rsidP="00CD0687">
            <w:pPr>
              <w:keepNext/>
              <w:spacing w:after="60"/>
              <w:jc w:val="center"/>
              <w:outlineLvl w:val="1"/>
              <w:rPr>
                <w:bCs/>
                <w:iCs/>
                <w:sz w:val="22"/>
                <w:szCs w:val="20"/>
              </w:rPr>
            </w:pPr>
            <w:r w:rsidRPr="00AE27DD">
              <w:rPr>
                <w:bCs/>
                <w:iCs/>
                <w:sz w:val="22"/>
                <w:szCs w:val="20"/>
              </w:rPr>
              <w:t>2</w:t>
            </w:r>
          </w:p>
        </w:tc>
        <w:tc>
          <w:tcPr>
            <w:tcW w:w="1835" w:type="dxa"/>
          </w:tcPr>
          <w:p w:rsidR="00F23304" w:rsidRPr="00AE27DD" w:rsidRDefault="00F23304" w:rsidP="00CD0687">
            <w:pPr>
              <w:keepNext/>
              <w:spacing w:after="60"/>
              <w:jc w:val="center"/>
              <w:outlineLvl w:val="1"/>
              <w:rPr>
                <w:bCs/>
                <w:iCs/>
                <w:color w:val="000000"/>
                <w:sz w:val="22"/>
                <w:szCs w:val="20"/>
              </w:rPr>
            </w:pPr>
            <w:r w:rsidRPr="00AE27DD">
              <w:rPr>
                <w:bCs/>
                <w:iCs/>
                <w:color w:val="000000"/>
                <w:sz w:val="22"/>
                <w:szCs w:val="20"/>
              </w:rPr>
              <w:t>ОК 02-04</w:t>
            </w:r>
          </w:p>
          <w:p w:rsidR="00F23304" w:rsidRPr="00AE27DD" w:rsidRDefault="00F23304" w:rsidP="00CD0687">
            <w:pPr>
              <w:keepNext/>
              <w:spacing w:after="60"/>
              <w:jc w:val="center"/>
              <w:outlineLvl w:val="1"/>
              <w:rPr>
                <w:bCs/>
                <w:iCs/>
                <w:sz w:val="22"/>
                <w:szCs w:val="20"/>
              </w:rPr>
            </w:pPr>
            <w:r w:rsidRPr="00AE27DD">
              <w:rPr>
                <w:bCs/>
                <w:iCs/>
                <w:sz w:val="22"/>
                <w:szCs w:val="20"/>
              </w:rPr>
              <w:t>ПК 1.1</w:t>
            </w: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5.Работа над введением.</w:t>
            </w:r>
          </w:p>
        </w:tc>
        <w:tc>
          <w:tcPr>
            <w:tcW w:w="5764" w:type="dxa"/>
            <w:shd w:val="clear" w:color="auto" w:fill="auto"/>
          </w:tcPr>
          <w:p w:rsidR="00F23304" w:rsidRPr="00AE27DD" w:rsidRDefault="00F23304" w:rsidP="00CD0687">
            <w:pPr>
              <w:spacing w:after="200" w:line="276" w:lineRule="auto"/>
              <w:rPr>
                <w:rFonts w:eastAsia="Calibri"/>
                <w:b/>
                <w:sz w:val="22"/>
                <w:szCs w:val="20"/>
                <w:lang w:eastAsia="en-US"/>
              </w:rPr>
            </w:pPr>
            <w:r w:rsidRPr="00AE27DD">
              <w:rPr>
                <w:rFonts w:eastAsia="Calibri"/>
                <w:b/>
                <w:sz w:val="22"/>
                <w:szCs w:val="20"/>
                <w:lang w:eastAsia="en-US"/>
              </w:rPr>
              <w:t>Практическая работа 4.</w:t>
            </w:r>
          </w:p>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 xml:space="preserve">Работа над введением. </w:t>
            </w:r>
          </w:p>
        </w:tc>
        <w:tc>
          <w:tcPr>
            <w:tcW w:w="933" w:type="dxa"/>
            <w:shd w:val="clear" w:color="auto" w:fill="auto"/>
          </w:tcPr>
          <w:p w:rsidR="00F23304" w:rsidRPr="00AE27DD" w:rsidRDefault="00F23304" w:rsidP="00CD0687">
            <w:pPr>
              <w:keepNext/>
              <w:spacing w:after="60"/>
              <w:jc w:val="center"/>
              <w:outlineLvl w:val="1"/>
              <w:rPr>
                <w:bCs/>
                <w:iCs/>
                <w:sz w:val="22"/>
                <w:szCs w:val="20"/>
              </w:rPr>
            </w:pPr>
            <w:r w:rsidRPr="00AE27DD">
              <w:rPr>
                <w:bCs/>
                <w:iCs/>
                <w:sz w:val="22"/>
                <w:szCs w:val="20"/>
              </w:rPr>
              <w:t>2</w:t>
            </w:r>
          </w:p>
        </w:tc>
        <w:tc>
          <w:tcPr>
            <w:tcW w:w="1835" w:type="dxa"/>
          </w:tcPr>
          <w:p w:rsidR="00F23304" w:rsidRPr="00AE27DD" w:rsidRDefault="00F23304" w:rsidP="00CD0687">
            <w:pPr>
              <w:keepNext/>
              <w:spacing w:after="60"/>
              <w:jc w:val="center"/>
              <w:outlineLvl w:val="1"/>
              <w:rPr>
                <w:bCs/>
                <w:iCs/>
                <w:color w:val="000000"/>
                <w:sz w:val="22"/>
                <w:szCs w:val="20"/>
              </w:rPr>
            </w:pPr>
            <w:r w:rsidRPr="00AE27DD">
              <w:rPr>
                <w:bCs/>
                <w:iCs/>
                <w:color w:val="000000"/>
                <w:sz w:val="22"/>
                <w:szCs w:val="20"/>
              </w:rPr>
              <w:t>ОК 02-04</w:t>
            </w:r>
          </w:p>
          <w:p w:rsidR="00F23304" w:rsidRPr="00AE27DD" w:rsidRDefault="00F23304" w:rsidP="00CD0687">
            <w:pPr>
              <w:keepNext/>
              <w:spacing w:after="60"/>
              <w:jc w:val="center"/>
              <w:outlineLvl w:val="1"/>
              <w:rPr>
                <w:bCs/>
                <w:iCs/>
                <w:sz w:val="22"/>
                <w:szCs w:val="20"/>
              </w:rPr>
            </w:pPr>
            <w:r w:rsidRPr="00AE27DD">
              <w:rPr>
                <w:bCs/>
                <w:iCs/>
                <w:sz w:val="22"/>
                <w:szCs w:val="20"/>
              </w:rPr>
              <w:t>ПК 1.1</w:t>
            </w: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6. Работа над теоретической частью.</w:t>
            </w:r>
          </w:p>
        </w:tc>
        <w:tc>
          <w:tcPr>
            <w:tcW w:w="5764" w:type="dxa"/>
            <w:shd w:val="clear" w:color="auto" w:fill="auto"/>
          </w:tcPr>
          <w:p w:rsidR="00F23304" w:rsidRPr="00AE27DD" w:rsidRDefault="00F23304" w:rsidP="00CD0687">
            <w:pPr>
              <w:spacing w:after="200" w:line="276" w:lineRule="auto"/>
              <w:rPr>
                <w:rFonts w:eastAsia="Calibri"/>
                <w:b/>
                <w:sz w:val="22"/>
                <w:szCs w:val="20"/>
                <w:lang w:eastAsia="en-US"/>
              </w:rPr>
            </w:pPr>
            <w:r w:rsidRPr="00AE27DD">
              <w:rPr>
                <w:rFonts w:eastAsia="Calibri"/>
                <w:b/>
                <w:sz w:val="22"/>
                <w:szCs w:val="20"/>
                <w:lang w:eastAsia="en-US"/>
              </w:rPr>
              <w:t>Практическая работа 5.</w:t>
            </w:r>
          </w:p>
          <w:p w:rsidR="00F23304" w:rsidRPr="00AE27DD" w:rsidRDefault="00F23304" w:rsidP="00CD0687">
            <w:pPr>
              <w:spacing w:after="200" w:line="276" w:lineRule="auto"/>
              <w:rPr>
                <w:rFonts w:eastAsia="Calibri"/>
                <w:b/>
                <w:sz w:val="22"/>
                <w:szCs w:val="20"/>
                <w:lang w:eastAsia="en-US"/>
              </w:rPr>
            </w:pPr>
            <w:r w:rsidRPr="00AE27DD">
              <w:rPr>
                <w:sz w:val="22"/>
                <w:szCs w:val="20"/>
              </w:rPr>
              <w:t>Сбор и систематизация материала для проекта</w:t>
            </w:r>
          </w:p>
          <w:p w:rsidR="00F23304" w:rsidRPr="00AE27DD" w:rsidRDefault="00F23304" w:rsidP="00CD0687">
            <w:pPr>
              <w:spacing w:after="200" w:line="276" w:lineRule="auto"/>
              <w:rPr>
                <w:rFonts w:eastAsia="Calibri"/>
                <w:sz w:val="22"/>
                <w:szCs w:val="20"/>
                <w:lang w:eastAsia="en-US"/>
              </w:rPr>
            </w:pPr>
          </w:p>
        </w:tc>
        <w:tc>
          <w:tcPr>
            <w:tcW w:w="933" w:type="dxa"/>
            <w:shd w:val="clear" w:color="auto" w:fill="auto"/>
          </w:tcPr>
          <w:p w:rsidR="00F23304" w:rsidRPr="00AE27DD" w:rsidRDefault="00F23304" w:rsidP="00CD0687">
            <w:pPr>
              <w:keepNext/>
              <w:spacing w:after="60"/>
              <w:jc w:val="center"/>
              <w:outlineLvl w:val="1"/>
              <w:rPr>
                <w:bCs/>
                <w:iCs/>
                <w:sz w:val="22"/>
                <w:szCs w:val="20"/>
              </w:rPr>
            </w:pPr>
            <w:r w:rsidRPr="00AE27DD">
              <w:rPr>
                <w:bCs/>
                <w:iCs/>
                <w:sz w:val="22"/>
                <w:szCs w:val="20"/>
              </w:rPr>
              <w:t>2</w:t>
            </w:r>
          </w:p>
        </w:tc>
        <w:tc>
          <w:tcPr>
            <w:tcW w:w="1835" w:type="dxa"/>
          </w:tcPr>
          <w:p w:rsidR="00F23304" w:rsidRPr="00AE27DD" w:rsidRDefault="00F23304" w:rsidP="00CD0687">
            <w:pPr>
              <w:keepNext/>
              <w:spacing w:after="60"/>
              <w:jc w:val="center"/>
              <w:outlineLvl w:val="1"/>
              <w:rPr>
                <w:bCs/>
                <w:iCs/>
                <w:sz w:val="22"/>
                <w:szCs w:val="20"/>
              </w:rPr>
            </w:pPr>
            <w:r w:rsidRPr="00AE27DD">
              <w:rPr>
                <w:bCs/>
                <w:iCs/>
                <w:sz w:val="22"/>
                <w:szCs w:val="20"/>
              </w:rPr>
              <w:t>ОК 01-06</w:t>
            </w: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7. Опрос. Анкета</w:t>
            </w:r>
          </w:p>
        </w:tc>
        <w:tc>
          <w:tcPr>
            <w:tcW w:w="5764" w:type="dxa"/>
            <w:shd w:val="clear" w:color="auto" w:fill="auto"/>
          </w:tcPr>
          <w:p w:rsidR="00F23304" w:rsidRPr="00AE27DD" w:rsidRDefault="00F23304" w:rsidP="00CD0687">
            <w:pPr>
              <w:spacing w:after="200" w:line="276" w:lineRule="auto"/>
              <w:rPr>
                <w:rFonts w:eastAsia="Calibri"/>
                <w:b/>
                <w:sz w:val="22"/>
                <w:szCs w:val="20"/>
                <w:lang w:eastAsia="en-US"/>
              </w:rPr>
            </w:pPr>
            <w:r w:rsidRPr="00AE27DD">
              <w:rPr>
                <w:rFonts w:eastAsia="Calibri"/>
                <w:b/>
                <w:sz w:val="22"/>
                <w:szCs w:val="20"/>
                <w:lang w:eastAsia="en-US"/>
              </w:rPr>
              <w:t>Практическая работа 6</w:t>
            </w:r>
          </w:p>
          <w:p w:rsidR="00F23304" w:rsidRPr="00AE27DD" w:rsidRDefault="00F23304" w:rsidP="00CD0687">
            <w:pPr>
              <w:spacing w:after="200"/>
              <w:rPr>
                <w:rFonts w:eastAsia="Calibri"/>
                <w:sz w:val="22"/>
                <w:szCs w:val="20"/>
                <w:lang w:eastAsia="en-US"/>
              </w:rPr>
            </w:pPr>
            <w:r w:rsidRPr="00AE27DD">
              <w:rPr>
                <w:rFonts w:eastAsia="Calibri"/>
                <w:sz w:val="22"/>
                <w:szCs w:val="20"/>
                <w:lang w:eastAsia="en-US"/>
              </w:rPr>
              <w:t xml:space="preserve">Методология составления и анализа опросного листа.  </w:t>
            </w:r>
          </w:p>
          <w:p w:rsidR="00F23304" w:rsidRPr="00AE27DD" w:rsidRDefault="00F23304" w:rsidP="00CD0687">
            <w:pPr>
              <w:spacing w:after="200"/>
              <w:rPr>
                <w:rFonts w:eastAsia="Calibri"/>
                <w:sz w:val="22"/>
                <w:szCs w:val="20"/>
                <w:lang w:eastAsia="en-US"/>
              </w:rPr>
            </w:pPr>
            <w:r w:rsidRPr="00AE27DD">
              <w:rPr>
                <w:rFonts w:eastAsia="Calibri"/>
                <w:sz w:val="22"/>
                <w:szCs w:val="20"/>
                <w:lang w:eastAsia="en-US"/>
              </w:rPr>
              <w:t>Составление форм для систематизации результатов анкетирования</w:t>
            </w:r>
          </w:p>
        </w:tc>
        <w:tc>
          <w:tcPr>
            <w:tcW w:w="933" w:type="dxa"/>
            <w:shd w:val="clear" w:color="auto" w:fill="auto"/>
          </w:tcPr>
          <w:p w:rsidR="00F23304" w:rsidRPr="00AE27DD" w:rsidRDefault="00F23304" w:rsidP="00CD0687">
            <w:pPr>
              <w:keepNext/>
              <w:spacing w:after="60"/>
              <w:jc w:val="center"/>
              <w:outlineLvl w:val="1"/>
              <w:rPr>
                <w:bCs/>
                <w:iCs/>
                <w:color w:val="000000"/>
                <w:sz w:val="22"/>
                <w:szCs w:val="20"/>
              </w:rPr>
            </w:pPr>
            <w:r w:rsidRPr="00AE27DD">
              <w:rPr>
                <w:bCs/>
                <w:iCs/>
                <w:color w:val="000000"/>
                <w:sz w:val="22"/>
                <w:szCs w:val="20"/>
              </w:rPr>
              <w:t>2</w:t>
            </w:r>
          </w:p>
        </w:tc>
        <w:tc>
          <w:tcPr>
            <w:tcW w:w="1835" w:type="dxa"/>
          </w:tcPr>
          <w:p w:rsidR="00F23304" w:rsidRPr="00AE27DD" w:rsidRDefault="00F23304" w:rsidP="00CD0687">
            <w:pPr>
              <w:keepNext/>
              <w:spacing w:after="60"/>
              <w:jc w:val="center"/>
              <w:outlineLvl w:val="1"/>
              <w:rPr>
                <w:bCs/>
                <w:iCs/>
                <w:sz w:val="22"/>
                <w:szCs w:val="20"/>
              </w:rPr>
            </w:pPr>
            <w:r w:rsidRPr="00AE27DD">
              <w:rPr>
                <w:bCs/>
                <w:iCs/>
                <w:sz w:val="22"/>
                <w:szCs w:val="20"/>
              </w:rPr>
              <w:t>ОК 01-06</w:t>
            </w:r>
          </w:p>
          <w:p w:rsidR="00F23304" w:rsidRPr="00AE27DD" w:rsidRDefault="00F23304" w:rsidP="00CD0687">
            <w:pPr>
              <w:keepNext/>
              <w:spacing w:after="60"/>
              <w:jc w:val="center"/>
              <w:outlineLvl w:val="1"/>
              <w:rPr>
                <w:bCs/>
                <w:iCs/>
                <w:color w:val="000000"/>
                <w:sz w:val="22"/>
                <w:szCs w:val="20"/>
              </w:rPr>
            </w:pPr>
            <w:r w:rsidRPr="00AE27DD">
              <w:rPr>
                <w:bCs/>
                <w:iCs/>
                <w:sz w:val="22"/>
                <w:szCs w:val="20"/>
              </w:rPr>
              <w:t>ПК 1.1</w:t>
            </w: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 xml:space="preserve">8.Составление </w:t>
            </w:r>
            <w:r w:rsidRPr="00AE27DD">
              <w:rPr>
                <w:rFonts w:eastAsia="Calibri"/>
                <w:sz w:val="22"/>
                <w:szCs w:val="20"/>
                <w:lang w:eastAsia="en-US"/>
              </w:rPr>
              <w:lastRenderedPageBreak/>
              <w:t>таблиц, диаграмм</w:t>
            </w:r>
          </w:p>
        </w:tc>
        <w:tc>
          <w:tcPr>
            <w:tcW w:w="5764" w:type="dxa"/>
            <w:shd w:val="clear" w:color="auto" w:fill="auto"/>
          </w:tcPr>
          <w:p w:rsidR="00F23304" w:rsidRPr="00AE27DD" w:rsidRDefault="00F23304" w:rsidP="00CD0687">
            <w:pPr>
              <w:spacing w:after="200" w:line="276" w:lineRule="auto"/>
              <w:rPr>
                <w:rFonts w:eastAsia="Calibri"/>
                <w:b/>
                <w:sz w:val="22"/>
                <w:szCs w:val="20"/>
                <w:lang w:eastAsia="en-US"/>
              </w:rPr>
            </w:pPr>
            <w:r w:rsidRPr="00AE27DD">
              <w:rPr>
                <w:rFonts w:eastAsia="Calibri"/>
                <w:b/>
                <w:sz w:val="22"/>
                <w:szCs w:val="20"/>
                <w:lang w:eastAsia="en-US"/>
              </w:rPr>
              <w:lastRenderedPageBreak/>
              <w:t>Практическая работа 7</w:t>
            </w:r>
          </w:p>
          <w:p w:rsidR="00F23304" w:rsidRPr="00AE27DD" w:rsidRDefault="00F23304" w:rsidP="00CD0687">
            <w:pPr>
              <w:spacing w:after="200" w:line="276" w:lineRule="auto"/>
              <w:rPr>
                <w:rFonts w:eastAsia="Calibri"/>
                <w:b/>
                <w:sz w:val="22"/>
                <w:szCs w:val="20"/>
                <w:lang w:eastAsia="en-US"/>
              </w:rPr>
            </w:pPr>
            <w:r w:rsidRPr="00AE27DD">
              <w:rPr>
                <w:rFonts w:eastAsia="Calibri"/>
                <w:sz w:val="22"/>
                <w:szCs w:val="20"/>
                <w:lang w:eastAsia="en-US"/>
              </w:rPr>
              <w:lastRenderedPageBreak/>
              <w:t>Подсчет полученных результатов, составление стыковых таблиц. Систематизация результатов исследования. Формирование диаграмм и выводов.. Оформление результатов исследования.</w:t>
            </w:r>
          </w:p>
        </w:tc>
        <w:tc>
          <w:tcPr>
            <w:tcW w:w="933" w:type="dxa"/>
            <w:shd w:val="clear" w:color="auto" w:fill="auto"/>
          </w:tcPr>
          <w:p w:rsidR="00F23304" w:rsidRPr="00AE27DD" w:rsidRDefault="00F23304" w:rsidP="00CD0687">
            <w:pPr>
              <w:keepNext/>
              <w:spacing w:after="60"/>
              <w:jc w:val="center"/>
              <w:outlineLvl w:val="1"/>
              <w:rPr>
                <w:bCs/>
                <w:iCs/>
                <w:sz w:val="22"/>
                <w:szCs w:val="20"/>
              </w:rPr>
            </w:pPr>
            <w:r w:rsidRPr="00AE27DD">
              <w:rPr>
                <w:bCs/>
                <w:iCs/>
                <w:sz w:val="22"/>
                <w:szCs w:val="20"/>
              </w:rPr>
              <w:lastRenderedPageBreak/>
              <w:t>4</w:t>
            </w:r>
          </w:p>
        </w:tc>
        <w:tc>
          <w:tcPr>
            <w:tcW w:w="1835" w:type="dxa"/>
          </w:tcPr>
          <w:p w:rsidR="00F23304" w:rsidRPr="00AE27DD" w:rsidRDefault="00F23304" w:rsidP="00CD0687">
            <w:pPr>
              <w:keepNext/>
              <w:spacing w:after="60"/>
              <w:jc w:val="center"/>
              <w:outlineLvl w:val="1"/>
              <w:rPr>
                <w:bCs/>
                <w:iCs/>
                <w:sz w:val="22"/>
                <w:szCs w:val="20"/>
              </w:rPr>
            </w:pPr>
            <w:r w:rsidRPr="00AE27DD">
              <w:rPr>
                <w:bCs/>
                <w:iCs/>
                <w:sz w:val="22"/>
                <w:szCs w:val="20"/>
              </w:rPr>
              <w:t>ОК 01-06</w:t>
            </w:r>
          </w:p>
          <w:p w:rsidR="00F23304" w:rsidRPr="00AE27DD" w:rsidRDefault="00F23304" w:rsidP="00CD0687">
            <w:pPr>
              <w:keepNext/>
              <w:spacing w:after="60"/>
              <w:jc w:val="center"/>
              <w:outlineLvl w:val="1"/>
              <w:rPr>
                <w:bCs/>
                <w:iCs/>
                <w:sz w:val="22"/>
                <w:szCs w:val="20"/>
              </w:rPr>
            </w:pPr>
            <w:r w:rsidRPr="00AE27DD">
              <w:rPr>
                <w:bCs/>
                <w:iCs/>
                <w:sz w:val="22"/>
                <w:szCs w:val="20"/>
              </w:rPr>
              <w:lastRenderedPageBreak/>
              <w:t>ПК 1.1</w:t>
            </w: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lastRenderedPageBreak/>
              <w:t>9.Оформление работы в соответствии с методическими требованиями</w:t>
            </w:r>
          </w:p>
        </w:tc>
        <w:tc>
          <w:tcPr>
            <w:tcW w:w="5764" w:type="dxa"/>
            <w:shd w:val="clear" w:color="auto" w:fill="auto"/>
          </w:tcPr>
          <w:p w:rsidR="00F23304" w:rsidRPr="00AE27DD" w:rsidRDefault="00F23304" w:rsidP="00CD0687">
            <w:pPr>
              <w:spacing w:after="200" w:line="276" w:lineRule="auto"/>
              <w:rPr>
                <w:rFonts w:eastAsia="Calibri"/>
                <w:b/>
                <w:sz w:val="22"/>
                <w:szCs w:val="20"/>
                <w:lang w:eastAsia="en-US"/>
              </w:rPr>
            </w:pPr>
            <w:r w:rsidRPr="00AE27DD">
              <w:rPr>
                <w:rFonts w:eastAsia="Calibri"/>
                <w:b/>
                <w:sz w:val="22"/>
                <w:szCs w:val="20"/>
                <w:lang w:eastAsia="en-US"/>
              </w:rPr>
              <w:t>Практическая работа 8</w:t>
            </w:r>
          </w:p>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 xml:space="preserve">Оформление работы в соответствии с методическими требованиями. </w:t>
            </w:r>
          </w:p>
        </w:tc>
        <w:tc>
          <w:tcPr>
            <w:tcW w:w="933" w:type="dxa"/>
            <w:shd w:val="clear" w:color="auto" w:fill="auto"/>
          </w:tcPr>
          <w:p w:rsidR="00F23304" w:rsidRPr="00AE27DD" w:rsidRDefault="00F23304" w:rsidP="00CD0687">
            <w:pPr>
              <w:keepNext/>
              <w:spacing w:after="60"/>
              <w:jc w:val="center"/>
              <w:outlineLvl w:val="1"/>
              <w:rPr>
                <w:bCs/>
                <w:iCs/>
                <w:sz w:val="22"/>
                <w:szCs w:val="20"/>
              </w:rPr>
            </w:pPr>
            <w:r w:rsidRPr="00AE27DD">
              <w:rPr>
                <w:bCs/>
                <w:iCs/>
                <w:sz w:val="22"/>
                <w:szCs w:val="20"/>
              </w:rPr>
              <w:t>4</w:t>
            </w:r>
          </w:p>
        </w:tc>
        <w:tc>
          <w:tcPr>
            <w:tcW w:w="1835" w:type="dxa"/>
          </w:tcPr>
          <w:p w:rsidR="00F23304" w:rsidRPr="00AE27DD" w:rsidRDefault="00F23304" w:rsidP="00CD0687">
            <w:pPr>
              <w:keepNext/>
              <w:spacing w:after="60"/>
              <w:jc w:val="center"/>
              <w:outlineLvl w:val="1"/>
              <w:rPr>
                <w:bCs/>
                <w:iCs/>
                <w:sz w:val="22"/>
                <w:szCs w:val="20"/>
              </w:rPr>
            </w:pPr>
            <w:r w:rsidRPr="00AE27DD">
              <w:rPr>
                <w:bCs/>
                <w:iCs/>
                <w:sz w:val="22"/>
                <w:szCs w:val="20"/>
              </w:rPr>
              <w:t>ОК 01-06</w:t>
            </w:r>
          </w:p>
          <w:p w:rsidR="00F23304" w:rsidRPr="00AE27DD" w:rsidRDefault="00F23304" w:rsidP="00CD0687">
            <w:pPr>
              <w:keepNext/>
              <w:spacing w:after="60"/>
              <w:jc w:val="center"/>
              <w:outlineLvl w:val="1"/>
              <w:rPr>
                <w:bCs/>
                <w:iCs/>
                <w:sz w:val="22"/>
                <w:szCs w:val="20"/>
              </w:rPr>
            </w:pPr>
            <w:r w:rsidRPr="00AE27DD">
              <w:rPr>
                <w:bCs/>
                <w:iCs/>
                <w:sz w:val="22"/>
                <w:szCs w:val="20"/>
              </w:rPr>
              <w:t>ПК 1.1</w:t>
            </w: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10. Подготовка презентации</w:t>
            </w:r>
          </w:p>
        </w:tc>
        <w:tc>
          <w:tcPr>
            <w:tcW w:w="5764" w:type="dxa"/>
            <w:shd w:val="clear" w:color="auto" w:fill="auto"/>
          </w:tcPr>
          <w:p w:rsidR="00F23304" w:rsidRPr="00AE27DD" w:rsidRDefault="00F23304" w:rsidP="00CD0687">
            <w:pPr>
              <w:spacing w:after="200" w:line="276" w:lineRule="auto"/>
              <w:rPr>
                <w:rFonts w:eastAsia="Calibri"/>
                <w:b/>
                <w:sz w:val="22"/>
                <w:szCs w:val="20"/>
                <w:lang w:eastAsia="en-US"/>
              </w:rPr>
            </w:pPr>
            <w:r w:rsidRPr="00AE27DD">
              <w:rPr>
                <w:rFonts w:eastAsia="Calibri"/>
                <w:b/>
                <w:sz w:val="22"/>
                <w:szCs w:val="20"/>
                <w:lang w:eastAsia="en-US"/>
              </w:rPr>
              <w:t>Практическая работа 9</w:t>
            </w:r>
          </w:p>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 xml:space="preserve"> Подготовка презентации для защиты индивидуального проекта. Подготовка защитного слова для презентации индивидуального проекта. </w:t>
            </w:r>
          </w:p>
        </w:tc>
        <w:tc>
          <w:tcPr>
            <w:tcW w:w="933" w:type="dxa"/>
            <w:shd w:val="clear" w:color="auto" w:fill="auto"/>
          </w:tcPr>
          <w:p w:rsidR="00F23304" w:rsidRPr="00AE27DD" w:rsidRDefault="00F23304" w:rsidP="00CD0687">
            <w:pPr>
              <w:keepNext/>
              <w:spacing w:after="60"/>
              <w:jc w:val="center"/>
              <w:outlineLvl w:val="1"/>
              <w:rPr>
                <w:bCs/>
                <w:iCs/>
                <w:sz w:val="22"/>
                <w:szCs w:val="20"/>
              </w:rPr>
            </w:pPr>
            <w:r w:rsidRPr="00AE27DD">
              <w:rPr>
                <w:bCs/>
                <w:iCs/>
                <w:sz w:val="22"/>
                <w:szCs w:val="20"/>
              </w:rPr>
              <w:t>4</w:t>
            </w:r>
          </w:p>
        </w:tc>
        <w:tc>
          <w:tcPr>
            <w:tcW w:w="1835" w:type="dxa"/>
          </w:tcPr>
          <w:p w:rsidR="00F23304" w:rsidRPr="00AE27DD" w:rsidRDefault="00F23304" w:rsidP="00CD0687">
            <w:pPr>
              <w:keepNext/>
              <w:spacing w:after="60"/>
              <w:jc w:val="center"/>
              <w:outlineLvl w:val="1"/>
              <w:rPr>
                <w:bCs/>
                <w:iCs/>
                <w:sz w:val="22"/>
                <w:szCs w:val="20"/>
              </w:rPr>
            </w:pPr>
            <w:r w:rsidRPr="00AE27DD">
              <w:rPr>
                <w:bCs/>
                <w:iCs/>
                <w:sz w:val="22"/>
                <w:szCs w:val="20"/>
              </w:rPr>
              <w:t>ОК 01-06</w:t>
            </w:r>
          </w:p>
          <w:p w:rsidR="00F23304" w:rsidRPr="00AE27DD" w:rsidRDefault="00F23304" w:rsidP="00CD0687">
            <w:pPr>
              <w:keepNext/>
              <w:spacing w:after="60"/>
              <w:jc w:val="center"/>
              <w:outlineLvl w:val="1"/>
              <w:rPr>
                <w:bCs/>
                <w:iCs/>
                <w:sz w:val="22"/>
                <w:szCs w:val="20"/>
              </w:rPr>
            </w:pPr>
            <w:r w:rsidRPr="00AE27DD">
              <w:rPr>
                <w:bCs/>
                <w:iCs/>
                <w:sz w:val="22"/>
                <w:szCs w:val="20"/>
              </w:rPr>
              <w:t>ПК 1.1</w:t>
            </w: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11 Самостоятельная работа</w:t>
            </w:r>
          </w:p>
        </w:tc>
        <w:tc>
          <w:tcPr>
            <w:tcW w:w="5764" w:type="dxa"/>
            <w:shd w:val="clear" w:color="auto" w:fill="auto"/>
          </w:tcPr>
          <w:p w:rsidR="00F23304" w:rsidRPr="00AE27DD" w:rsidRDefault="00F23304" w:rsidP="00CD0687">
            <w:pPr>
              <w:spacing w:after="200" w:line="276" w:lineRule="auto"/>
              <w:rPr>
                <w:rFonts w:eastAsia="Calibri"/>
                <w:b/>
                <w:sz w:val="22"/>
                <w:szCs w:val="20"/>
                <w:lang w:eastAsia="en-US"/>
              </w:rPr>
            </w:pPr>
            <w:r w:rsidRPr="00AE27DD">
              <w:rPr>
                <w:rFonts w:eastAsia="Calibri"/>
                <w:b/>
                <w:sz w:val="22"/>
                <w:szCs w:val="20"/>
                <w:lang w:eastAsia="en-US"/>
              </w:rPr>
              <w:t>Самостоятельная работа</w:t>
            </w:r>
          </w:p>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Подготовка к защите</w:t>
            </w:r>
          </w:p>
        </w:tc>
        <w:tc>
          <w:tcPr>
            <w:tcW w:w="933" w:type="dxa"/>
            <w:shd w:val="clear" w:color="auto" w:fill="auto"/>
          </w:tcPr>
          <w:p w:rsidR="00F23304" w:rsidRPr="00AE27DD" w:rsidRDefault="00F23304" w:rsidP="00CD0687">
            <w:pPr>
              <w:keepNext/>
              <w:spacing w:after="60"/>
              <w:jc w:val="center"/>
              <w:outlineLvl w:val="1"/>
              <w:rPr>
                <w:bCs/>
                <w:iCs/>
                <w:sz w:val="22"/>
                <w:szCs w:val="20"/>
              </w:rPr>
            </w:pPr>
            <w:r w:rsidRPr="00AE27DD">
              <w:rPr>
                <w:bCs/>
                <w:iCs/>
                <w:sz w:val="22"/>
                <w:szCs w:val="20"/>
              </w:rPr>
              <w:t>2</w:t>
            </w:r>
          </w:p>
        </w:tc>
        <w:tc>
          <w:tcPr>
            <w:tcW w:w="1835" w:type="dxa"/>
          </w:tcPr>
          <w:p w:rsidR="00F23304" w:rsidRPr="00AE27DD" w:rsidRDefault="00F23304" w:rsidP="00CD0687">
            <w:pPr>
              <w:keepNext/>
              <w:spacing w:after="60"/>
              <w:jc w:val="center"/>
              <w:outlineLvl w:val="1"/>
              <w:rPr>
                <w:bCs/>
                <w:iCs/>
                <w:sz w:val="22"/>
                <w:szCs w:val="20"/>
              </w:rPr>
            </w:pPr>
            <w:r w:rsidRPr="00AE27DD">
              <w:rPr>
                <w:bCs/>
                <w:iCs/>
                <w:sz w:val="22"/>
                <w:szCs w:val="20"/>
              </w:rPr>
              <w:t>ОК 01-06</w:t>
            </w:r>
          </w:p>
          <w:p w:rsidR="00F23304" w:rsidRPr="00AE27DD" w:rsidRDefault="00F23304" w:rsidP="00CD0687">
            <w:pPr>
              <w:keepNext/>
              <w:spacing w:after="60"/>
              <w:jc w:val="center"/>
              <w:outlineLvl w:val="1"/>
              <w:rPr>
                <w:bCs/>
                <w:iCs/>
                <w:sz w:val="22"/>
                <w:szCs w:val="20"/>
              </w:rPr>
            </w:pPr>
            <w:r w:rsidRPr="00AE27DD">
              <w:rPr>
                <w:bCs/>
                <w:iCs/>
                <w:sz w:val="22"/>
                <w:szCs w:val="20"/>
              </w:rPr>
              <w:t>ПК 1.1</w:t>
            </w: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sz w:val="22"/>
                <w:szCs w:val="20"/>
                <w:lang w:eastAsia="en-US"/>
              </w:rPr>
              <w:t>12. Консультация</w:t>
            </w:r>
          </w:p>
        </w:tc>
        <w:tc>
          <w:tcPr>
            <w:tcW w:w="5764" w:type="dxa"/>
            <w:shd w:val="clear" w:color="auto" w:fill="auto"/>
          </w:tcPr>
          <w:p w:rsidR="00F23304" w:rsidRPr="00AE27DD" w:rsidRDefault="00F23304" w:rsidP="00CD0687">
            <w:pPr>
              <w:spacing w:after="200" w:line="276" w:lineRule="auto"/>
              <w:rPr>
                <w:rFonts w:eastAsia="Calibri"/>
                <w:sz w:val="22"/>
                <w:szCs w:val="20"/>
                <w:lang w:eastAsia="en-US"/>
              </w:rPr>
            </w:pPr>
            <w:r w:rsidRPr="00AE27DD">
              <w:rPr>
                <w:rFonts w:eastAsia="Calibri"/>
                <w:b/>
                <w:sz w:val="22"/>
                <w:szCs w:val="20"/>
                <w:lang w:eastAsia="en-US"/>
              </w:rPr>
              <w:t>17. Консультация: подготовка к зачету</w:t>
            </w:r>
          </w:p>
        </w:tc>
        <w:tc>
          <w:tcPr>
            <w:tcW w:w="933" w:type="dxa"/>
            <w:shd w:val="clear" w:color="auto" w:fill="auto"/>
          </w:tcPr>
          <w:p w:rsidR="00F23304" w:rsidRPr="00AE27DD" w:rsidRDefault="00F23304" w:rsidP="00CD0687">
            <w:pPr>
              <w:keepNext/>
              <w:spacing w:after="60"/>
              <w:jc w:val="center"/>
              <w:outlineLvl w:val="1"/>
              <w:rPr>
                <w:bCs/>
                <w:iCs/>
                <w:sz w:val="22"/>
                <w:szCs w:val="20"/>
              </w:rPr>
            </w:pPr>
            <w:r w:rsidRPr="00AE27DD">
              <w:rPr>
                <w:bCs/>
                <w:iCs/>
                <w:sz w:val="22"/>
                <w:szCs w:val="20"/>
              </w:rPr>
              <w:t>2</w:t>
            </w:r>
          </w:p>
        </w:tc>
        <w:tc>
          <w:tcPr>
            <w:tcW w:w="1835" w:type="dxa"/>
          </w:tcPr>
          <w:p w:rsidR="00F23304" w:rsidRPr="00AE27DD" w:rsidRDefault="00F23304" w:rsidP="00CD0687">
            <w:pPr>
              <w:keepNext/>
              <w:spacing w:after="60"/>
              <w:jc w:val="center"/>
              <w:outlineLvl w:val="1"/>
              <w:rPr>
                <w:bCs/>
                <w:iCs/>
                <w:sz w:val="22"/>
                <w:szCs w:val="20"/>
              </w:rPr>
            </w:pP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p>
        </w:tc>
        <w:tc>
          <w:tcPr>
            <w:tcW w:w="5764" w:type="dxa"/>
            <w:shd w:val="clear" w:color="auto" w:fill="auto"/>
          </w:tcPr>
          <w:p w:rsidR="00F23304" w:rsidRPr="00AE27DD"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rPr>
                <w:rFonts w:eastAsia="Calibri"/>
                <w:b/>
                <w:bCs/>
                <w:sz w:val="22"/>
                <w:szCs w:val="20"/>
                <w:lang w:eastAsia="en-US"/>
              </w:rPr>
            </w:pPr>
            <w:r w:rsidRPr="00AE27DD">
              <w:rPr>
                <w:rFonts w:eastAsia="Calibri"/>
                <w:b/>
                <w:bCs/>
                <w:sz w:val="22"/>
                <w:szCs w:val="20"/>
                <w:lang w:eastAsia="en-US"/>
              </w:rPr>
              <w:t>Дифференцированый зачет(проект)</w:t>
            </w:r>
          </w:p>
        </w:tc>
        <w:tc>
          <w:tcPr>
            <w:tcW w:w="933" w:type="dxa"/>
            <w:shd w:val="clear" w:color="auto" w:fill="auto"/>
          </w:tcPr>
          <w:p w:rsidR="00F23304" w:rsidRPr="00AE27DD" w:rsidRDefault="00F23304" w:rsidP="00CD0687">
            <w:pPr>
              <w:keepNext/>
              <w:spacing w:after="60"/>
              <w:jc w:val="center"/>
              <w:outlineLvl w:val="1"/>
              <w:rPr>
                <w:bCs/>
                <w:iCs/>
                <w:sz w:val="22"/>
                <w:szCs w:val="20"/>
              </w:rPr>
            </w:pPr>
            <w:r w:rsidRPr="00AE27DD">
              <w:rPr>
                <w:bCs/>
                <w:iCs/>
                <w:sz w:val="22"/>
                <w:szCs w:val="20"/>
              </w:rPr>
              <w:t>2</w:t>
            </w:r>
          </w:p>
        </w:tc>
        <w:tc>
          <w:tcPr>
            <w:tcW w:w="1835" w:type="dxa"/>
          </w:tcPr>
          <w:p w:rsidR="00F23304" w:rsidRPr="00AE27DD" w:rsidRDefault="00F23304" w:rsidP="00CD0687">
            <w:pPr>
              <w:keepNext/>
              <w:spacing w:after="60"/>
              <w:jc w:val="center"/>
              <w:outlineLvl w:val="1"/>
              <w:rPr>
                <w:bCs/>
                <w:iCs/>
                <w:sz w:val="22"/>
                <w:szCs w:val="20"/>
              </w:rPr>
            </w:pPr>
          </w:p>
        </w:tc>
      </w:tr>
      <w:tr w:rsidR="00F23304" w:rsidRPr="00AE27DD" w:rsidTr="00CD0687">
        <w:tc>
          <w:tcPr>
            <w:tcW w:w="2066" w:type="dxa"/>
            <w:shd w:val="clear" w:color="auto" w:fill="auto"/>
          </w:tcPr>
          <w:p w:rsidR="00F23304" w:rsidRPr="00AE27DD" w:rsidRDefault="00F23304" w:rsidP="00CD0687">
            <w:pPr>
              <w:spacing w:after="200" w:line="276" w:lineRule="auto"/>
              <w:rPr>
                <w:rFonts w:eastAsia="Calibri"/>
                <w:sz w:val="22"/>
                <w:szCs w:val="20"/>
                <w:lang w:eastAsia="en-US"/>
              </w:rPr>
            </w:pPr>
          </w:p>
        </w:tc>
        <w:tc>
          <w:tcPr>
            <w:tcW w:w="5764" w:type="dxa"/>
            <w:shd w:val="clear" w:color="auto" w:fill="auto"/>
          </w:tcPr>
          <w:p w:rsidR="00F23304" w:rsidRPr="00AE27DD"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00" w:lineRule="exact"/>
              <w:jc w:val="right"/>
              <w:rPr>
                <w:rFonts w:eastAsia="Calibri"/>
                <w:bCs/>
                <w:sz w:val="22"/>
                <w:szCs w:val="20"/>
                <w:lang w:eastAsia="en-US"/>
              </w:rPr>
            </w:pPr>
            <w:r w:rsidRPr="00AE27DD">
              <w:rPr>
                <w:rFonts w:eastAsia="Calibri"/>
                <w:bCs/>
                <w:sz w:val="22"/>
                <w:szCs w:val="20"/>
                <w:lang w:eastAsia="en-US"/>
              </w:rPr>
              <w:t xml:space="preserve">                                                                                                                                                                                         </w:t>
            </w:r>
            <w:r w:rsidRPr="00AE27DD">
              <w:rPr>
                <w:rFonts w:eastAsia="Calibri"/>
                <w:b/>
                <w:sz w:val="22"/>
                <w:szCs w:val="20"/>
                <w:lang w:eastAsia="en-US"/>
              </w:rPr>
              <w:t>Всего:</w:t>
            </w:r>
          </w:p>
        </w:tc>
        <w:tc>
          <w:tcPr>
            <w:tcW w:w="933" w:type="dxa"/>
            <w:shd w:val="clear" w:color="auto" w:fill="auto"/>
          </w:tcPr>
          <w:p w:rsidR="00F23304" w:rsidRPr="00AE27DD" w:rsidRDefault="00F23304" w:rsidP="00CD0687">
            <w:pPr>
              <w:keepNext/>
              <w:spacing w:after="60"/>
              <w:jc w:val="center"/>
              <w:outlineLvl w:val="1"/>
              <w:rPr>
                <w:bCs/>
                <w:i/>
                <w:iCs/>
                <w:color w:val="000000"/>
                <w:sz w:val="22"/>
                <w:szCs w:val="20"/>
              </w:rPr>
            </w:pPr>
            <w:r w:rsidRPr="00AE27DD">
              <w:rPr>
                <w:bCs/>
                <w:i/>
                <w:iCs/>
                <w:color w:val="000000"/>
                <w:sz w:val="22"/>
                <w:szCs w:val="20"/>
              </w:rPr>
              <w:t>32</w:t>
            </w:r>
          </w:p>
        </w:tc>
        <w:tc>
          <w:tcPr>
            <w:tcW w:w="1835" w:type="dxa"/>
          </w:tcPr>
          <w:p w:rsidR="00F23304" w:rsidRPr="00AE27DD" w:rsidRDefault="00F23304" w:rsidP="00CD0687">
            <w:pPr>
              <w:keepNext/>
              <w:spacing w:after="60"/>
              <w:jc w:val="center"/>
              <w:outlineLvl w:val="1"/>
              <w:rPr>
                <w:bCs/>
                <w:i/>
                <w:iCs/>
                <w:color w:val="000000"/>
                <w:sz w:val="22"/>
                <w:szCs w:val="20"/>
              </w:rPr>
            </w:pPr>
          </w:p>
        </w:tc>
      </w:tr>
    </w:tbl>
    <w:p w:rsidR="00F23304" w:rsidRPr="0021657B" w:rsidRDefault="00F23304" w:rsidP="00F2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0"/>
          <w:szCs w:val="20"/>
        </w:rPr>
        <w:sectPr w:rsidR="00F23304" w:rsidRPr="0021657B" w:rsidSect="0021657B">
          <w:pgSz w:w="11907" w:h="16840"/>
          <w:pgMar w:top="1134" w:right="851" w:bottom="1134" w:left="851" w:header="709" w:footer="709" w:gutter="0"/>
          <w:cols w:space="720"/>
          <w:docGrid w:linePitch="326"/>
        </w:sectPr>
      </w:pPr>
    </w:p>
    <w:p w:rsidR="00F23304" w:rsidRPr="00DE38CE" w:rsidRDefault="00F23304" w:rsidP="00F23304">
      <w:pPr>
        <w:pStyle w:val="10"/>
        <w:ind w:firstLine="0"/>
        <w:rPr>
          <w:b/>
          <w:caps/>
        </w:rPr>
      </w:pPr>
      <w:r w:rsidRPr="00DE38CE">
        <w:rPr>
          <w:b/>
          <w:caps/>
        </w:rPr>
        <w:lastRenderedPageBreak/>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p>
    <w:p w:rsidR="00F23304" w:rsidRPr="00C96301" w:rsidRDefault="00F23304" w:rsidP="00F23304">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F23304"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w:t>
      </w:r>
      <w:r>
        <w:rPr>
          <w:bCs/>
        </w:rPr>
        <w:t xml:space="preserve">общеобразовательной </w:t>
      </w:r>
      <w:r w:rsidRPr="004A6F23">
        <w:rPr>
          <w:bCs/>
        </w:rPr>
        <w:t xml:space="preserve">программы </w:t>
      </w:r>
      <w:r>
        <w:rPr>
          <w:bCs/>
        </w:rPr>
        <w:t>учебной дисциплины О</w:t>
      </w:r>
      <w:r>
        <w:rPr>
          <w:caps/>
        </w:rPr>
        <w:t>Д.</w:t>
      </w:r>
      <w:r w:rsidRPr="00E15F8B">
        <w:rPr>
          <w:i/>
          <w:caps/>
        </w:rPr>
        <w:t xml:space="preserve">14 </w:t>
      </w:r>
      <w:r>
        <w:rPr>
          <w:i/>
        </w:rPr>
        <w:t xml:space="preserve"> «Индивидуального проекта</w:t>
      </w:r>
      <w:r w:rsidRPr="00C51F77">
        <w:rPr>
          <w:i/>
        </w:rPr>
        <w:t>»</w:t>
      </w:r>
      <w:r>
        <w:rPr>
          <w:bCs/>
          <w:color w:val="FF0000"/>
        </w:rPr>
        <w:t xml:space="preserve"> </w:t>
      </w:r>
      <w:r w:rsidRPr="004A6F23">
        <w:rPr>
          <w:bCs/>
        </w:rPr>
        <w:t>дисциплины требует наличия учебного кабинета</w:t>
      </w:r>
    </w:p>
    <w:p w:rsidR="00F23304" w:rsidRPr="004A6F23"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23304" w:rsidRPr="004C5E6E"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C5E6E">
        <w:rPr>
          <w:bCs/>
        </w:rPr>
        <w:t xml:space="preserve">Оборудование учебного кабинета: </w:t>
      </w:r>
    </w:p>
    <w:p w:rsidR="00F23304" w:rsidRPr="004C5E6E"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C5E6E">
        <w:rPr>
          <w:bCs/>
        </w:rPr>
        <w:t xml:space="preserve"> - 30 посадочных мест по количеству обучающихся;</w:t>
      </w:r>
    </w:p>
    <w:p w:rsidR="00F23304" w:rsidRPr="004C5E6E"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C5E6E">
        <w:rPr>
          <w:bCs/>
        </w:rPr>
        <w:t>- рабочее место преподавателя;</w:t>
      </w:r>
    </w:p>
    <w:p w:rsidR="00F23304" w:rsidRPr="004C5E6E" w:rsidRDefault="00F23304" w:rsidP="00F23304">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C5E6E">
        <w:rPr>
          <w:bCs/>
        </w:rPr>
        <w:t>- комплект учебно-методической документации;</w:t>
      </w:r>
    </w:p>
    <w:p w:rsidR="00F23304" w:rsidRPr="004C5E6E" w:rsidRDefault="00F23304" w:rsidP="00F23304">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4C5E6E">
        <w:rPr>
          <w:bCs/>
        </w:rPr>
        <w:t>- учебная литература по количеству обучающихся;</w:t>
      </w:r>
    </w:p>
    <w:p w:rsidR="00F23304" w:rsidRPr="004C5E6E" w:rsidRDefault="00F23304" w:rsidP="00F23304">
      <w:pPr>
        <w:tabs>
          <w:tab w:val="left" w:pos="900"/>
        </w:tabs>
        <w:jc w:val="both"/>
        <w:rPr>
          <w:bCs/>
        </w:rPr>
      </w:pPr>
      <w:r w:rsidRPr="004C5E6E">
        <w:rPr>
          <w:bCs/>
        </w:rPr>
        <w:t xml:space="preserve">- </w:t>
      </w:r>
      <w:r w:rsidRPr="004C5E6E">
        <w:rPr>
          <w:color w:val="000000"/>
        </w:rPr>
        <w:t xml:space="preserve"> проектные и исследовательские работы студентов прошлых лет;</w:t>
      </w:r>
    </w:p>
    <w:p w:rsidR="00F23304" w:rsidRPr="004C5E6E" w:rsidRDefault="00F23304" w:rsidP="00F23304">
      <w:pPr>
        <w:jc w:val="both"/>
      </w:pPr>
      <w:r w:rsidRPr="004C5E6E">
        <w:t>- инструменты и материалы: ручка, карандаш, линейка, ластик, бумага;</w:t>
      </w:r>
    </w:p>
    <w:p w:rsidR="00F23304" w:rsidRPr="004A6F23"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p w:rsidR="00F23304" w:rsidRPr="004A6F23"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Технические средства обучения: </w:t>
      </w:r>
    </w:p>
    <w:p w:rsidR="00F23304" w:rsidRPr="003C543D"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компьютер с программным обеспечением</w:t>
      </w:r>
      <w:r w:rsidRPr="00F357F7">
        <w:rPr>
          <w:rFonts w:ascii="Arial" w:hAnsi="Arial" w:cs="Arial"/>
          <w:color w:val="545454"/>
          <w:shd w:val="clear" w:color="auto" w:fill="FFFFFF"/>
        </w:rPr>
        <w:t xml:space="preserve"> </w:t>
      </w:r>
      <w:r w:rsidRPr="003C543D">
        <w:rPr>
          <w:shd w:val="clear" w:color="auto" w:fill="FFFFFF"/>
        </w:rPr>
        <w:t>MS Windows</w:t>
      </w:r>
      <w:r w:rsidRPr="003C543D">
        <w:rPr>
          <w:bCs/>
        </w:rPr>
        <w:t xml:space="preserve"> </w:t>
      </w:r>
      <w:r w:rsidRPr="003C543D">
        <w:rPr>
          <w:bCs/>
          <w:lang w:val="en-US"/>
        </w:rPr>
        <w:t>XP</w:t>
      </w:r>
      <w:r w:rsidRPr="003C543D">
        <w:rPr>
          <w:bCs/>
        </w:rPr>
        <w:t xml:space="preserve"> 2010</w:t>
      </w:r>
    </w:p>
    <w:p w:rsidR="00F23304" w:rsidRPr="003C543D"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C543D">
        <w:rPr>
          <w:bCs/>
        </w:rPr>
        <w:t>- телевизор</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7911">
        <w:rPr>
          <w:bCs/>
        </w:rPr>
        <w:t>- проектор</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7911">
        <w:rPr>
          <w:bCs/>
        </w:rPr>
        <w:t>- экран</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7911">
        <w:rPr>
          <w:bCs/>
        </w:rPr>
        <w:t>- колонки</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23304" w:rsidRPr="00357911" w:rsidRDefault="00F23304" w:rsidP="00F23304">
      <w:pPr>
        <w:pStyle w:val="2"/>
        <w:rPr>
          <w:rFonts w:ascii="Times New Roman" w:hAnsi="Times New Roman"/>
          <w:i w:val="0"/>
          <w:iCs w:val="0"/>
          <w:sz w:val="24"/>
          <w:szCs w:val="24"/>
        </w:rPr>
      </w:pPr>
      <w:r w:rsidRPr="00357911">
        <w:rPr>
          <w:rFonts w:ascii="Times New Roman" w:hAnsi="Times New Roman"/>
          <w:i w:val="0"/>
          <w:iCs w:val="0"/>
          <w:sz w:val="24"/>
          <w:szCs w:val="24"/>
        </w:rPr>
        <w:t>3.2. Информационное обеспечение обучения</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57911">
        <w:rPr>
          <w:b/>
          <w:bCs/>
        </w:rPr>
        <w:t>Перечень учебных изданий, Интернет-ресурсов, дополнительной литературы</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57911">
        <w:rPr>
          <w:b/>
          <w:bCs/>
        </w:rPr>
        <w:t xml:space="preserve"> </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57911">
        <w:rPr>
          <w:b/>
          <w:bCs/>
        </w:rPr>
        <w:t>Основные источники:</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57911">
        <w:rPr>
          <w:b/>
          <w:bCs/>
        </w:rPr>
        <w:t>1.</w:t>
      </w:r>
      <w:r w:rsidRPr="00357911">
        <w:rPr>
          <w:b/>
          <w:bCs/>
          <w:color w:val="333333"/>
          <w:shd w:val="clear" w:color="auto" w:fill="FFFFFF"/>
        </w:rPr>
        <w:t xml:space="preserve"> Сковородкина, И.З.</w:t>
      </w:r>
      <w:r w:rsidRPr="00357911">
        <w:rPr>
          <w:color w:val="333333"/>
          <w:shd w:val="clear" w:color="auto" w:fill="FFFFFF"/>
        </w:rPr>
        <w:t> Основы учебно-исследовательской деятельности студентов : учебник / Сковородкина И.З., Герасимов С.А., Фомина О.Б. — Москва : КноРус, 2020. — 264 с. — ISBN 978-5-406-07099-4. — URL: https://book.ru/book/933582 . — Текст : электронный.</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57911">
        <w:rPr>
          <w:bCs/>
        </w:rPr>
        <w:t xml:space="preserve">  </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357911">
        <w:rPr>
          <w:b/>
          <w:bCs/>
          <w:color w:val="000000"/>
        </w:rPr>
        <w:t xml:space="preserve">Дополнительные источники: </w:t>
      </w:r>
    </w:p>
    <w:p w:rsidR="00F23304" w:rsidRPr="00357911" w:rsidRDefault="00F23304" w:rsidP="00F23304">
      <w:pPr>
        <w:jc w:val="both"/>
      </w:pP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hd w:val="clear" w:color="auto" w:fill="FFFFFF"/>
        </w:rPr>
      </w:pPr>
      <w:r w:rsidRPr="00357911">
        <w:rPr>
          <w:b/>
          <w:bCs/>
          <w:color w:val="333333"/>
          <w:shd w:val="clear" w:color="auto" w:fill="FFFFFF"/>
        </w:rPr>
        <w:t>Горбунов, В.В.</w:t>
      </w:r>
      <w:r w:rsidRPr="00357911">
        <w:rPr>
          <w:color w:val="333333"/>
          <w:shd w:val="clear" w:color="auto" w:fill="FFFFFF"/>
        </w:rPr>
        <w:t> Доклад сделать сложно, но можно : монография / Горбунов В.В. — Москва : Русайнс, 2020. — 262 с. — ISBN 978-5-4365-2569-3. — URL: https://book.ru/book/934973— Текст : электронный.</w:t>
      </w: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23304" w:rsidRPr="00357911" w:rsidRDefault="00F23304" w:rsidP="00F2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57911">
        <w:rPr>
          <w:b/>
          <w:bCs/>
        </w:rPr>
        <w:t>Интернет - ресурсы</w:t>
      </w:r>
      <w:r w:rsidRPr="00357911">
        <w:rPr>
          <w:bCs/>
        </w:rPr>
        <w:t xml:space="preserve">: </w:t>
      </w:r>
    </w:p>
    <w:p w:rsidR="00F23304" w:rsidRPr="00357911" w:rsidRDefault="00F23304" w:rsidP="00F23304"/>
    <w:p w:rsidR="00F23304" w:rsidRPr="00357911" w:rsidRDefault="00F23304" w:rsidP="00FD2DC3">
      <w:pPr>
        <w:pStyle w:val="affa"/>
        <w:numPr>
          <w:ilvl w:val="0"/>
          <w:numId w:val="53"/>
        </w:numPr>
        <w:shd w:val="clear" w:color="auto" w:fill="FFFFFF"/>
        <w:contextualSpacing/>
        <w:jc w:val="both"/>
        <w:rPr>
          <w:color w:val="000000"/>
        </w:rPr>
      </w:pPr>
      <w:hyperlink r:id="rId119">
        <w:r w:rsidRPr="00357911">
          <w:rPr>
            <w:color w:val="000000"/>
            <w:u w:val="single"/>
          </w:rPr>
          <w:t>http://www/school/edu.ru</w:t>
        </w:r>
      </w:hyperlink>
      <w:r w:rsidRPr="00357911">
        <w:rPr>
          <w:color w:val="000000"/>
        </w:rPr>
        <w:t xml:space="preserve">   Российский образовательный портал</w:t>
      </w:r>
    </w:p>
    <w:p w:rsidR="00F23304" w:rsidRPr="00357911" w:rsidRDefault="00F23304" w:rsidP="00F23304">
      <w:pPr>
        <w:shd w:val="clear" w:color="auto" w:fill="FFFFFF"/>
        <w:jc w:val="both"/>
        <w:rPr>
          <w:b/>
          <w:color w:val="000000"/>
        </w:rPr>
      </w:pPr>
    </w:p>
    <w:p w:rsidR="00F23304" w:rsidRPr="00357911" w:rsidRDefault="00F23304" w:rsidP="00FD2DC3">
      <w:pPr>
        <w:pStyle w:val="affa"/>
        <w:numPr>
          <w:ilvl w:val="0"/>
          <w:numId w:val="53"/>
        </w:numPr>
        <w:spacing w:after="200"/>
        <w:contextualSpacing/>
        <w:jc w:val="both"/>
        <w:rPr>
          <w:color w:val="000000"/>
        </w:rPr>
      </w:pPr>
      <w:hyperlink r:id="rId120">
        <w:r w:rsidRPr="00357911">
          <w:rPr>
            <w:color w:val="000000"/>
            <w:u w:val="single"/>
          </w:rPr>
          <w:t>http://www/mosedu.ru</w:t>
        </w:r>
      </w:hyperlink>
      <w:r w:rsidRPr="00357911">
        <w:rPr>
          <w:color w:val="000000"/>
        </w:rPr>
        <w:t xml:space="preserve"> Московское образование: информационный портал Департамента образования Москвы    </w:t>
      </w:r>
    </w:p>
    <w:p w:rsidR="00F23304" w:rsidRPr="00357911" w:rsidRDefault="00F23304" w:rsidP="00FD2DC3">
      <w:pPr>
        <w:pStyle w:val="affa"/>
        <w:numPr>
          <w:ilvl w:val="0"/>
          <w:numId w:val="53"/>
        </w:numPr>
        <w:spacing w:after="200"/>
        <w:contextualSpacing/>
        <w:jc w:val="both"/>
      </w:pPr>
      <w:hyperlink r:id="rId121">
        <w:r w:rsidRPr="00357911">
          <w:rPr>
            <w:color w:val="000000"/>
            <w:u w:val="single"/>
          </w:rPr>
          <w:t>http://www.school.epo.ru</w:t>
        </w:r>
      </w:hyperlink>
      <w:r w:rsidRPr="00357911">
        <w:t xml:space="preserve"> Российский образовательный форум</w:t>
      </w:r>
    </w:p>
    <w:p w:rsidR="00F23304" w:rsidRDefault="00F23304" w:rsidP="00F23304">
      <w:pPr>
        <w:rPr>
          <w:b/>
          <w:color w:val="000000"/>
        </w:rPr>
      </w:pPr>
    </w:p>
    <w:p w:rsidR="00F23304" w:rsidRDefault="00F23304" w:rsidP="00F23304">
      <w:pPr>
        <w:rPr>
          <w:b/>
          <w:color w:val="000000"/>
        </w:rPr>
      </w:pPr>
    </w:p>
    <w:p w:rsidR="00F23304" w:rsidRDefault="00F23304" w:rsidP="00F23304"/>
    <w:p w:rsidR="00F23304" w:rsidRDefault="00F23304" w:rsidP="00F23304">
      <w:pPr>
        <w:pStyle w:val="affa"/>
        <w:shd w:val="clear" w:color="auto" w:fill="FFFFFF"/>
        <w:tabs>
          <w:tab w:val="left" w:pos="403"/>
        </w:tabs>
        <w:rPr>
          <w:b/>
          <w:bCs/>
        </w:rPr>
      </w:pPr>
    </w:p>
    <w:p w:rsidR="00F23304" w:rsidRPr="00725D96" w:rsidRDefault="00F23304" w:rsidP="00FD2DC3">
      <w:pPr>
        <w:pStyle w:val="affa"/>
        <w:numPr>
          <w:ilvl w:val="0"/>
          <w:numId w:val="53"/>
        </w:numPr>
        <w:shd w:val="clear" w:color="auto" w:fill="FFFFFF"/>
        <w:tabs>
          <w:tab w:val="left" w:pos="403"/>
        </w:tabs>
        <w:contextualSpacing/>
        <w:rPr>
          <w:b/>
          <w:bCs/>
        </w:rPr>
      </w:pPr>
      <w:r w:rsidRPr="00725D96">
        <w:rPr>
          <w:b/>
          <w:bCs/>
        </w:rPr>
        <w:t>КОНТРОЛЬ И ОЦЕНКА РЕЗУЛЬТАТОВ ОСВОЕНИЯ ДИСЦИПЛИНЫ</w:t>
      </w:r>
    </w:p>
    <w:p w:rsidR="00F23304" w:rsidRDefault="00F23304" w:rsidP="00FD2DC3">
      <w:pPr>
        <w:pStyle w:val="affa"/>
        <w:numPr>
          <w:ilvl w:val="1"/>
          <w:numId w:val="53"/>
        </w:numPr>
        <w:shd w:val="clear" w:color="auto" w:fill="FFFFFF"/>
        <w:tabs>
          <w:tab w:val="left" w:pos="403"/>
        </w:tabs>
        <w:contextualSpacing/>
        <w:rPr>
          <w:b/>
        </w:rPr>
      </w:pPr>
      <w:r w:rsidRPr="00B23E0D">
        <w:rPr>
          <w:b/>
        </w:rPr>
        <w:t>Оценка качества освоения общеобразовательной учебной дисциплины</w:t>
      </w:r>
    </w:p>
    <w:p w:rsidR="00F23304" w:rsidRPr="00725D96" w:rsidRDefault="00F23304" w:rsidP="00F23304">
      <w:pPr>
        <w:pStyle w:val="affa"/>
        <w:shd w:val="clear" w:color="auto" w:fill="FFFFFF"/>
        <w:tabs>
          <w:tab w:val="left" w:pos="403"/>
        </w:tabs>
        <w:ind w:left="1440"/>
        <w:rPr>
          <w:sz w:val="28"/>
          <w:szCs w:val="28"/>
        </w:rPr>
      </w:pPr>
    </w:p>
    <w:p w:rsidR="00F23304" w:rsidRDefault="00F23304" w:rsidP="00F23304">
      <w:pPr>
        <w:shd w:val="clear" w:color="auto" w:fill="FFFFFF"/>
        <w:jc w:val="both"/>
      </w:pPr>
    </w:p>
    <w:p w:rsidR="00F23304" w:rsidRDefault="00F23304" w:rsidP="00F23304">
      <w:pPr>
        <w:shd w:val="clear" w:color="auto" w:fill="FFFFFF"/>
        <w:jc w:val="both"/>
      </w:pPr>
      <w:r>
        <w:t xml:space="preserve">           </w:t>
      </w:r>
      <w:r w:rsidRPr="00555A63">
        <w:t>Контроль и оценка результатов освоения дисциплины осуществляется преподавателем в процессе проведения тематических опросов</w:t>
      </w:r>
      <w:r>
        <w:t xml:space="preserve"> </w:t>
      </w:r>
      <w:r w:rsidRPr="00555A63">
        <w:t xml:space="preserve"> по  темам и разделам. тестирования, а также выполнения обучающимися индивидуальных заданий, проектов, исследований.</w:t>
      </w:r>
    </w:p>
    <w:p w:rsidR="00F23304" w:rsidRPr="00971721" w:rsidRDefault="00F23304" w:rsidP="00F23304">
      <w:pPr>
        <w:shd w:val="clear" w:color="auto" w:fill="FFFFFF"/>
        <w:jc w:val="both"/>
      </w:pPr>
    </w:p>
    <w:tbl>
      <w:tblPr>
        <w:tblW w:w="99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60"/>
        <w:gridCol w:w="1417"/>
        <w:gridCol w:w="2504"/>
      </w:tblGrid>
      <w:tr w:rsidR="00F23304" w:rsidRPr="00AE27DD" w:rsidTr="00CD0687">
        <w:trPr>
          <w:trHeight w:val="893"/>
        </w:trPr>
        <w:tc>
          <w:tcPr>
            <w:tcW w:w="6060" w:type="dxa"/>
          </w:tcPr>
          <w:p w:rsidR="00F23304" w:rsidRPr="00AE27DD" w:rsidRDefault="00F23304" w:rsidP="00CD0687">
            <w:pPr>
              <w:shd w:val="clear" w:color="auto" w:fill="FFFFFF"/>
              <w:jc w:val="center"/>
            </w:pPr>
            <w:r w:rsidRPr="00AE27DD">
              <w:rPr>
                <w:b/>
                <w:bCs/>
              </w:rPr>
              <w:t>Результаты обучения</w:t>
            </w:r>
          </w:p>
          <w:p w:rsidR="00F23304" w:rsidRPr="00AE27DD" w:rsidRDefault="00F23304" w:rsidP="00CD0687">
            <w:pPr>
              <w:shd w:val="clear" w:color="auto" w:fill="FFFFFF"/>
              <w:jc w:val="center"/>
            </w:pPr>
            <w:r w:rsidRPr="00AE27DD">
              <w:rPr>
                <w:b/>
                <w:bCs/>
                <w:spacing w:val="-2"/>
              </w:rPr>
              <w:t>(освоенные умения, усвоенные</w:t>
            </w:r>
          </w:p>
          <w:p w:rsidR="00F23304" w:rsidRPr="00AE27DD" w:rsidRDefault="00F23304" w:rsidP="00CD0687">
            <w:pPr>
              <w:jc w:val="center"/>
            </w:pPr>
            <w:r w:rsidRPr="00AE27DD">
              <w:rPr>
                <w:b/>
                <w:bCs/>
              </w:rPr>
              <w:t>знания)</w:t>
            </w:r>
          </w:p>
        </w:tc>
        <w:tc>
          <w:tcPr>
            <w:tcW w:w="1417" w:type="dxa"/>
          </w:tcPr>
          <w:p w:rsidR="00F23304" w:rsidRPr="00AE27DD" w:rsidRDefault="00F23304" w:rsidP="00CD0687">
            <w:pPr>
              <w:shd w:val="clear" w:color="auto" w:fill="FFFFFF"/>
              <w:jc w:val="center"/>
            </w:pPr>
            <w:r w:rsidRPr="00AE27DD">
              <w:rPr>
                <w:b/>
                <w:bCs/>
              </w:rPr>
              <w:t xml:space="preserve">Коды формируемых </w:t>
            </w:r>
            <w:r w:rsidRPr="00AE27DD">
              <w:rPr>
                <w:b/>
                <w:bCs/>
                <w:spacing w:val="-2"/>
              </w:rPr>
              <w:t xml:space="preserve"> общих</w:t>
            </w:r>
          </w:p>
          <w:p w:rsidR="00F23304" w:rsidRPr="00AE27DD" w:rsidRDefault="00F23304" w:rsidP="00CD0687">
            <w:pPr>
              <w:jc w:val="center"/>
            </w:pPr>
            <w:r w:rsidRPr="00AE27DD">
              <w:rPr>
                <w:b/>
                <w:bCs/>
              </w:rPr>
              <w:t>компетенций</w:t>
            </w:r>
          </w:p>
        </w:tc>
        <w:tc>
          <w:tcPr>
            <w:tcW w:w="2504" w:type="dxa"/>
          </w:tcPr>
          <w:p w:rsidR="00F23304" w:rsidRPr="00AE27DD" w:rsidRDefault="00F23304" w:rsidP="00CD0687">
            <w:pPr>
              <w:jc w:val="both"/>
            </w:pPr>
            <w:r w:rsidRPr="00AE27DD">
              <w:rPr>
                <w:b/>
                <w:bCs/>
                <w:spacing w:val="-2"/>
              </w:rPr>
              <w:t xml:space="preserve">Формы и методы контроля и оценки </w:t>
            </w:r>
            <w:r w:rsidRPr="00AE27DD">
              <w:rPr>
                <w:b/>
                <w:bCs/>
              </w:rPr>
              <w:t>результатов обучения</w:t>
            </w:r>
          </w:p>
        </w:tc>
      </w:tr>
      <w:tr w:rsidR="00F23304" w:rsidRPr="00AE27DD" w:rsidTr="00CD0687">
        <w:tc>
          <w:tcPr>
            <w:tcW w:w="6060" w:type="dxa"/>
          </w:tcPr>
          <w:p w:rsidR="00F23304" w:rsidRPr="00AE27DD" w:rsidRDefault="00F23304" w:rsidP="00CD0687">
            <w:pPr>
              <w:rPr>
                <w:i/>
                <w:iCs/>
              </w:rPr>
            </w:pPr>
            <w:r w:rsidRPr="00AE27DD">
              <w:rPr>
                <w:b/>
                <w:bCs/>
                <w:i/>
                <w:iCs/>
              </w:rPr>
              <w:t>Личностные результаты освоения программы дисциплины</w:t>
            </w:r>
            <w:r w:rsidRPr="00AE27DD">
              <w:rPr>
                <w:i/>
                <w:iCs/>
              </w:rPr>
              <w:t>:</w:t>
            </w:r>
          </w:p>
          <w:p w:rsidR="00F23304" w:rsidRPr="00AE27DD" w:rsidRDefault="00F23304" w:rsidP="00CD0687">
            <w:r w:rsidRPr="00AE27DD">
              <w:t xml:space="preserve">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F23304" w:rsidRPr="00AE27DD" w:rsidRDefault="00F23304" w:rsidP="00CD0687">
            <w:pPr>
              <w:shd w:val="clear" w:color="auto" w:fill="FFFFFF"/>
              <w:jc w:val="both"/>
              <w:rPr>
                <w:i/>
                <w:iCs/>
              </w:rPr>
            </w:pPr>
            <w:r w:rsidRPr="00AE27DD">
              <w:rPr>
                <w:b/>
                <w:bCs/>
                <w:i/>
                <w:iCs/>
              </w:rPr>
              <w:t>Метапредметные результаты обучения :</w:t>
            </w:r>
          </w:p>
          <w:p w:rsidR="00F23304" w:rsidRPr="00AE27DD" w:rsidRDefault="00F23304" w:rsidP="00CD0687">
            <w:pPr>
              <w:shd w:val="clear" w:color="auto" w:fill="FFFFFF"/>
              <w:jc w:val="both"/>
            </w:pPr>
            <w:r w:rsidRPr="00AE27DD">
              <w:t xml:space="preserve">- умение самостоятельно определять цели деятельности и составлять планы деятельности; самостоятельно -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F23304" w:rsidRPr="00AE27DD" w:rsidRDefault="00F23304" w:rsidP="00CD0687">
            <w:pPr>
              <w:shd w:val="clear" w:color="auto" w:fill="FFFFFF"/>
              <w:jc w:val="both"/>
            </w:pPr>
            <w:r w:rsidRPr="00AE27DD">
              <w:t xml:space="preserve"> - выбирать успешные стратегии в различных ситуациях.</w:t>
            </w:r>
          </w:p>
          <w:p w:rsidR="00F23304" w:rsidRPr="00AE27DD" w:rsidRDefault="00F23304" w:rsidP="00CD0687">
            <w:pPr>
              <w:shd w:val="clear" w:color="auto" w:fill="FFFFFF"/>
              <w:jc w:val="both"/>
            </w:pPr>
            <w:r w:rsidRPr="00AE27DD">
              <w:t>- умение самостоятельно оценивать  и принимать решения, определяющие стратегию поведения, с учетом гражданских и нравственных ценностей.</w:t>
            </w:r>
          </w:p>
          <w:p w:rsidR="00F23304" w:rsidRPr="00AE27DD" w:rsidRDefault="00F23304" w:rsidP="00CD0687">
            <w:pPr>
              <w:shd w:val="clear" w:color="auto" w:fill="FFFFFF"/>
              <w:jc w:val="both"/>
            </w:pPr>
            <w:r w:rsidRPr="00AE27DD">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F23304" w:rsidRPr="00AE27DD" w:rsidRDefault="00F23304" w:rsidP="00CD0687">
            <w:pPr>
              <w:shd w:val="clear" w:color="auto" w:fill="FFFFFF"/>
              <w:jc w:val="both"/>
            </w:pPr>
            <w:r w:rsidRPr="00AE27DD">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F23304" w:rsidRPr="00AE27DD" w:rsidRDefault="00F23304" w:rsidP="00CD0687">
            <w:pPr>
              <w:shd w:val="clear" w:color="auto" w:fill="FFFFFF"/>
              <w:jc w:val="both"/>
            </w:pPr>
            <w:r w:rsidRPr="00AE27DD">
              <w:t xml:space="preserve"> -владение языковыми средствами ;умение ясно, логично и точно излагать свою точку зрения, использовать адекватные языковые средства.</w:t>
            </w:r>
          </w:p>
          <w:p w:rsidR="00F23304" w:rsidRPr="00AE27DD" w:rsidRDefault="00F23304" w:rsidP="00CD0687">
            <w:pPr>
              <w:shd w:val="clear" w:color="auto" w:fill="FFFFFF"/>
              <w:jc w:val="both"/>
            </w:pPr>
            <w:r w:rsidRPr="00AE27DD">
              <w:t xml:space="preserve"> - владение навыками</w:t>
            </w:r>
          </w:p>
          <w:p w:rsidR="00F23304" w:rsidRPr="00AE27DD" w:rsidRDefault="00F23304" w:rsidP="00CD0687">
            <w:pPr>
              <w:shd w:val="clear" w:color="auto" w:fill="FFFFFF"/>
            </w:pPr>
            <w:r w:rsidRPr="00AE27DD">
              <w:t>познавательной ,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F23304" w:rsidRPr="00AE27DD" w:rsidRDefault="00F23304" w:rsidP="00CD0687">
            <w:pPr>
              <w:rPr>
                <w:i/>
                <w:iCs/>
              </w:rPr>
            </w:pPr>
            <w:r w:rsidRPr="00AE27DD">
              <w:rPr>
                <w:b/>
                <w:bCs/>
                <w:i/>
                <w:iCs/>
              </w:rPr>
              <w:t xml:space="preserve">Предметные результаты освоения программы </w:t>
            </w:r>
            <w:r w:rsidRPr="00AE27DD">
              <w:rPr>
                <w:b/>
                <w:bCs/>
                <w:i/>
                <w:iCs/>
              </w:rPr>
              <w:lastRenderedPageBreak/>
              <w:t>дисциплины.</w:t>
            </w:r>
          </w:p>
          <w:p w:rsidR="00F23304" w:rsidRPr="00AE27DD" w:rsidRDefault="00F23304" w:rsidP="00CD0687">
            <w:r w:rsidRPr="00AE27DD">
              <w:t xml:space="preserve">По окончании изучения курса «Индивидуальный проект» обучающиеся </w:t>
            </w:r>
            <w:r w:rsidRPr="00AE27DD">
              <w:rPr>
                <w:b/>
                <w:bCs/>
                <w:i/>
                <w:iCs/>
              </w:rPr>
              <w:t>должны знать:</w:t>
            </w:r>
          </w:p>
          <w:p w:rsidR="00F23304" w:rsidRPr="00AE27DD" w:rsidRDefault="00F23304" w:rsidP="00CD0687">
            <w:r w:rsidRPr="00AE27DD">
              <w:t>основы методологии исследовательской и проектной деятельности;</w:t>
            </w:r>
          </w:p>
          <w:p w:rsidR="00F23304" w:rsidRPr="00AE27DD" w:rsidRDefault="00F23304" w:rsidP="00CD0687">
            <w:r w:rsidRPr="00AE27DD">
              <w:t>структуру и правила оформления исследовательской и проектной работы.</w:t>
            </w:r>
          </w:p>
          <w:p w:rsidR="00F23304" w:rsidRPr="00AE27DD" w:rsidRDefault="00F23304" w:rsidP="00CD0687">
            <w:pPr>
              <w:rPr>
                <w:b/>
                <w:bCs/>
                <w:i/>
                <w:iCs/>
              </w:rPr>
            </w:pPr>
            <w:r w:rsidRPr="00AE27DD">
              <w:rPr>
                <w:b/>
                <w:bCs/>
                <w:i/>
                <w:iCs/>
              </w:rPr>
              <w:t xml:space="preserve"> должны уметь:</w:t>
            </w:r>
          </w:p>
          <w:p w:rsidR="00F23304" w:rsidRPr="00AE27DD" w:rsidRDefault="00F23304" w:rsidP="00CD0687">
            <w:r w:rsidRPr="00AE27DD">
              <w:t>формулировать тему исследовательской и проектной работы, доказывать ее актуальность;</w:t>
            </w:r>
          </w:p>
          <w:p w:rsidR="00F23304" w:rsidRPr="00AE27DD" w:rsidRDefault="00F23304" w:rsidP="00CD0687">
            <w:r w:rsidRPr="00AE27DD">
              <w:t>составлять индивидуальный план исследовательской и проектной работы;</w:t>
            </w:r>
          </w:p>
          <w:p w:rsidR="00F23304" w:rsidRPr="00AE27DD" w:rsidRDefault="00F23304" w:rsidP="00CD0687">
            <w:r w:rsidRPr="00AE27DD">
              <w:t>выделять объект и предмет исследовательской и проектной работы;</w:t>
            </w:r>
          </w:p>
          <w:p w:rsidR="00F23304" w:rsidRPr="00AE27DD" w:rsidRDefault="00F23304" w:rsidP="00CD0687">
            <w:r w:rsidRPr="00AE27DD">
              <w:t>определять цель и задачи исследовательской и проектной работы;</w:t>
            </w:r>
          </w:p>
          <w:p w:rsidR="00F23304" w:rsidRPr="00AE27DD" w:rsidRDefault="00F23304" w:rsidP="00CD0687">
            <w:r w:rsidRPr="00AE27DD">
              <w:t>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w:t>
            </w:r>
          </w:p>
          <w:p w:rsidR="00F23304" w:rsidRPr="00AE27DD" w:rsidRDefault="00F23304" w:rsidP="00CD0687">
            <w:r w:rsidRPr="00AE27DD">
              <w:t>выбирать и применять на практике методы исследовательской деятельности адекватные задачам исследования;</w:t>
            </w:r>
          </w:p>
          <w:p w:rsidR="00F23304" w:rsidRPr="00AE27DD" w:rsidRDefault="00F23304" w:rsidP="00CD0687">
            <w:r w:rsidRPr="00AE27DD">
              <w:t>оформлять теоретические и экспериментальные результаты исследовательской и проектной работы;</w:t>
            </w:r>
          </w:p>
          <w:p w:rsidR="00F23304" w:rsidRPr="00AE27DD" w:rsidRDefault="00F23304" w:rsidP="00CD0687">
            <w:r w:rsidRPr="00AE27DD">
              <w:t>рецензировать чужую исследовательскую или проектную работы;</w:t>
            </w:r>
          </w:p>
          <w:p w:rsidR="00F23304" w:rsidRPr="00AE27DD" w:rsidRDefault="00F23304" w:rsidP="00CD0687">
            <w:r w:rsidRPr="00AE27DD">
              <w:t>наблюдать за биологическими, экологическими и социальными явлениями;</w:t>
            </w:r>
          </w:p>
          <w:p w:rsidR="00F23304" w:rsidRPr="00AE27DD" w:rsidRDefault="00F23304" w:rsidP="00CD0687">
            <w:r w:rsidRPr="00AE27DD">
              <w:t>описывать результаты наблюдений, обсуждения полученных фактов;</w:t>
            </w:r>
          </w:p>
          <w:p w:rsidR="00F23304" w:rsidRPr="00AE27DD" w:rsidRDefault="00F23304" w:rsidP="00CD0687">
            <w:r w:rsidRPr="00AE27DD">
              <w:t>проводить опыт в соответствии с задачами, объяснить результаты;</w:t>
            </w:r>
          </w:p>
          <w:p w:rsidR="00F23304" w:rsidRPr="00AE27DD" w:rsidRDefault="00F23304" w:rsidP="00CD0687">
            <w:r w:rsidRPr="00AE27DD">
              <w:t>проводить измерения с помощью различных приборов;</w:t>
            </w:r>
          </w:p>
          <w:p w:rsidR="00F23304" w:rsidRPr="00AE27DD" w:rsidRDefault="00F23304" w:rsidP="00CD0687">
            <w:r w:rsidRPr="00AE27DD">
              <w:t>выполнять письменные инструкции правил безопасности;</w:t>
            </w:r>
          </w:p>
          <w:p w:rsidR="00F23304" w:rsidRPr="00AE27DD" w:rsidRDefault="00F23304" w:rsidP="00CD0687">
            <w:r w:rsidRPr="00AE27DD">
              <w:t>оформлять результаты исследования с помощью описания фактов, составления простых таблиц, графиков, формулирования выводов.</w:t>
            </w:r>
          </w:p>
          <w:p w:rsidR="00F23304" w:rsidRPr="00AE27DD"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E27DD">
              <w:t xml:space="preserve">По окончании изучения курса «Индивидуальный проект» обучающиеся </w:t>
            </w:r>
            <w:r w:rsidRPr="00AE27DD">
              <w:rPr>
                <w:b/>
                <w:bCs/>
                <w:i/>
                <w:iCs/>
              </w:rPr>
              <w:t>должны владеть</w:t>
            </w:r>
            <w:r w:rsidRPr="00AE27DD">
              <w:t xml:space="preserve"> </w:t>
            </w:r>
          </w:p>
          <w:p w:rsidR="00F23304" w:rsidRPr="00AE27DD" w:rsidRDefault="00F23304"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E27DD">
              <w:t>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w:t>
            </w:r>
          </w:p>
        </w:tc>
        <w:tc>
          <w:tcPr>
            <w:tcW w:w="1417" w:type="dxa"/>
          </w:tcPr>
          <w:p w:rsidR="00F23304" w:rsidRPr="00AE27DD" w:rsidRDefault="00F23304" w:rsidP="00CD0687">
            <w:pPr>
              <w:shd w:val="clear" w:color="auto" w:fill="FFFFFF"/>
              <w:rPr>
                <w:b/>
                <w:bCs/>
              </w:rPr>
            </w:pPr>
            <w:r w:rsidRPr="00AE27DD">
              <w:rPr>
                <w:b/>
                <w:bCs/>
              </w:rPr>
              <w:lastRenderedPageBreak/>
              <w:t>Общие компетен- ции:</w:t>
            </w:r>
          </w:p>
          <w:p w:rsidR="00F23304" w:rsidRPr="00AE27DD" w:rsidRDefault="00F23304" w:rsidP="00CD0687">
            <w:pPr>
              <w:shd w:val="clear" w:color="auto" w:fill="FFFFFF"/>
              <w:jc w:val="both"/>
            </w:pPr>
          </w:p>
          <w:p w:rsidR="00F23304" w:rsidRPr="00AE27DD" w:rsidRDefault="00F23304" w:rsidP="00CD0687">
            <w:pPr>
              <w:shd w:val="clear" w:color="auto" w:fill="FFFFFF"/>
              <w:jc w:val="both"/>
              <w:rPr>
                <w:b/>
                <w:bCs/>
              </w:rPr>
            </w:pPr>
            <w:r w:rsidRPr="00AE27DD">
              <w:rPr>
                <w:b/>
                <w:bCs/>
              </w:rPr>
              <w:t xml:space="preserve">ОК.1  ОК.2 </w:t>
            </w:r>
          </w:p>
          <w:p w:rsidR="00F23304" w:rsidRPr="00AE27DD" w:rsidRDefault="00F23304" w:rsidP="00CD0687">
            <w:pPr>
              <w:shd w:val="clear" w:color="auto" w:fill="FFFFFF"/>
              <w:jc w:val="both"/>
              <w:rPr>
                <w:b/>
                <w:bCs/>
              </w:rPr>
            </w:pPr>
            <w:r w:rsidRPr="00AE27DD">
              <w:rPr>
                <w:b/>
                <w:bCs/>
              </w:rPr>
              <w:t xml:space="preserve">ОК.4  ОК.5 </w:t>
            </w:r>
          </w:p>
          <w:p w:rsidR="00F23304" w:rsidRPr="00AE27DD" w:rsidRDefault="00F23304" w:rsidP="00CD0687">
            <w:pPr>
              <w:shd w:val="clear" w:color="auto" w:fill="FFFFFF"/>
              <w:jc w:val="both"/>
              <w:rPr>
                <w:b/>
                <w:bCs/>
              </w:rPr>
            </w:pPr>
            <w:r w:rsidRPr="00AE27DD">
              <w:rPr>
                <w:b/>
                <w:bCs/>
              </w:rPr>
              <w:t>ОК.6   ОК.7</w:t>
            </w: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shd w:val="clear" w:color="auto" w:fill="FFFFFF"/>
              <w:jc w:val="both"/>
            </w:pPr>
          </w:p>
          <w:p w:rsidR="00F23304" w:rsidRPr="00AE27DD" w:rsidRDefault="00F23304" w:rsidP="00CD0687">
            <w:pPr>
              <w:jc w:val="both"/>
            </w:pPr>
            <w:r w:rsidRPr="00AE27DD">
              <w:rPr>
                <w:b/>
                <w:bCs/>
              </w:rPr>
              <w:t>Общие компетен- ции</w:t>
            </w:r>
          </w:p>
          <w:p w:rsidR="00F23304" w:rsidRPr="00AE27DD" w:rsidRDefault="00F23304" w:rsidP="00CD0687">
            <w:pPr>
              <w:jc w:val="both"/>
            </w:pPr>
          </w:p>
          <w:p w:rsidR="00F23304" w:rsidRPr="00AE27DD" w:rsidRDefault="00F23304" w:rsidP="00CD0687">
            <w:pPr>
              <w:jc w:val="both"/>
            </w:pPr>
          </w:p>
          <w:p w:rsidR="00F23304" w:rsidRPr="00AE27DD" w:rsidRDefault="00F23304" w:rsidP="00CD0687">
            <w:pPr>
              <w:shd w:val="clear" w:color="auto" w:fill="FFFFFF"/>
              <w:jc w:val="both"/>
              <w:rPr>
                <w:b/>
                <w:bCs/>
              </w:rPr>
            </w:pPr>
            <w:r w:rsidRPr="00AE27DD">
              <w:rPr>
                <w:b/>
                <w:bCs/>
              </w:rPr>
              <w:t xml:space="preserve">ОК.1     ОК.2 </w:t>
            </w:r>
          </w:p>
          <w:p w:rsidR="00F23304" w:rsidRPr="00AE27DD" w:rsidRDefault="00F23304" w:rsidP="00CD0687">
            <w:pPr>
              <w:shd w:val="clear" w:color="auto" w:fill="FFFFFF"/>
              <w:jc w:val="both"/>
              <w:rPr>
                <w:b/>
                <w:bCs/>
              </w:rPr>
            </w:pPr>
            <w:r w:rsidRPr="00AE27DD">
              <w:rPr>
                <w:b/>
                <w:bCs/>
              </w:rPr>
              <w:t xml:space="preserve">ОК.3     ОК.4 </w:t>
            </w:r>
          </w:p>
          <w:p w:rsidR="00F23304" w:rsidRPr="00AE27DD" w:rsidRDefault="00F23304" w:rsidP="00CD0687">
            <w:pPr>
              <w:shd w:val="clear" w:color="auto" w:fill="FFFFFF"/>
              <w:jc w:val="both"/>
              <w:rPr>
                <w:b/>
                <w:bCs/>
              </w:rPr>
            </w:pPr>
            <w:r w:rsidRPr="00AE27DD">
              <w:rPr>
                <w:b/>
                <w:bCs/>
              </w:rPr>
              <w:t>ОК.5     ОК.6</w:t>
            </w:r>
          </w:p>
          <w:p w:rsidR="00F23304" w:rsidRPr="00AE27DD" w:rsidRDefault="00F23304" w:rsidP="00CD0687">
            <w:pPr>
              <w:shd w:val="clear" w:color="auto" w:fill="FFFFFF"/>
              <w:jc w:val="both"/>
              <w:rPr>
                <w:b/>
                <w:bCs/>
              </w:rPr>
            </w:pPr>
            <w:r w:rsidRPr="00AE27DD">
              <w:rPr>
                <w:b/>
                <w:bCs/>
              </w:rPr>
              <w:t>ОК.8     ОК.9</w:t>
            </w: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jc w:val="both"/>
              <w:rPr>
                <w:b/>
                <w:bCs/>
              </w:rPr>
            </w:pPr>
          </w:p>
          <w:p w:rsidR="00F23304" w:rsidRPr="00AE27DD" w:rsidRDefault="00F23304" w:rsidP="00CD0687">
            <w:pPr>
              <w:shd w:val="clear" w:color="auto" w:fill="FFFFFF"/>
              <w:rPr>
                <w:b/>
                <w:bCs/>
              </w:rPr>
            </w:pPr>
            <w:r w:rsidRPr="00AE27DD">
              <w:rPr>
                <w:b/>
                <w:bCs/>
              </w:rPr>
              <w:t>Общие компетен- ции:</w:t>
            </w:r>
          </w:p>
          <w:p w:rsidR="00F23304" w:rsidRPr="00AE27DD" w:rsidRDefault="00F23304" w:rsidP="00CD0687">
            <w:pPr>
              <w:shd w:val="clear" w:color="auto" w:fill="FFFFFF"/>
              <w:rPr>
                <w:b/>
                <w:bCs/>
              </w:rPr>
            </w:pPr>
          </w:p>
          <w:p w:rsidR="00F23304" w:rsidRPr="00AE27DD" w:rsidRDefault="00F23304" w:rsidP="00CD0687">
            <w:pPr>
              <w:shd w:val="clear" w:color="auto" w:fill="FFFFFF"/>
              <w:jc w:val="both"/>
              <w:rPr>
                <w:b/>
                <w:bCs/>
              </w:rPr>
            </w:pPr>
            <w:r w:rsidRPr="00AE27DD">
              <w:rPr>
                <w:b/>
                <w:bCs/>
              </w:rPr>
              <w:t xml:space="preserve">ОК.2   ОК.4 </w:t>
            </w:r>
          </w:p>
          <w:p w:rsidR="00F23304" w:rsidRPr="00AE27DD" w:rsidRDefault="00F23304" w:rsidP="00CD0687">
            <w:pPr>
              <w:shd w:val="clear" w:color="auto" w:fill="FFFFFF"/>
              <w:jc w:val="both"/>
              <w:rPr>
                <w:b/>
                <w:bCs/>
              </w:rPr>
            </w:pPr>
            <w:r w:rsidRPr="00AE27DD">
              <w:rPr>
                <w:b/>
                <w:bCs/>
              </w:rPr>
              <w:t xml:space="preserve">ОК.5   ОК.6 </w:t>
            </w:r>
          </w:p>
          <w:p w:rsidR="00F23304" w:rsidRPr="00AE27DD" w:rsidRDefault="00F23304" w:rsidP="00CD0687">
            <w:pPr>
              <w:shd w:val="clear" w:color="auto" w:fill="FFFFFF"/>
              <w:jc w:val="both"/>
              <w:rPr>
                <w:b/>
                <w:bCs/>
              </w:rPr>
            </w:pPr>
            <w:r w:rsidRPr="00AE27DD">
              <w:rPr>
                <w:b/>
                <w:bCs/>
              </w:rPr>
              <w:t>ОК.7    ОК.8</w:t>
            </w:r>
          </w:p>
          <w:p w:rsidR="00F23304" w:rsidRPr="00AE27DD" w:rsidRDefault="00F23304" w:rsidP="00CD0687">
            <w:pPr>
              <w:shd w:val="clear" w:color="auto" w:fill="FFFFFF"/>
              <w:jc w:val="both"/>
            </w:pPr>
            <w:r w:rsidRPr="00AE27DD">
              <w:rPr>
                <w:b/>
                <w:bCs/>
              </w:rPr>
              <w:t>ОК.9</w:t>
            </w:r>
          </w:p>
        </w:tc>
        <w:tc>
          <w:tcPr>
            <w:tcW w:w="2504" w:type="dxa"/>
          </w:tcPr>
          <w:p w:rsidR="00F23304" w:rsidRPr="00AE27DD" w:rsidRDefault="00F23304" w:rsidP="00CD0687">
            <w:pPr>
              <w:jc w:val="both"/>
            </w:pPr>
            <w:r w:rsidRPr="00AE27DD">
              <w:lastRenderedPageBreak/>
              <w:t>-внеаудиторные самостоятельные работы;</w:t>
            </w:r>
          </w:p>
          <w:p w:rsidR="00F23304" w:rsidRPr="00AE27DD" w:rsidRDefault="00F23304" w:rsidP="00CD0687">
            <w:pPr>
              <w:jc w:val="both"/>
            </w:pPr>
            <w:r w:rsidRPr="00AE27DD">
              <w:t xml:space="preserve"> -проверка домашнего задания;</w:t>
            </w:r>
          </w:p>
          <w:p w:rsidR="00F23304" w:rsidRPr="00AE27DD" w:rsidRDefault="00F23304" w:rsidP="00CD0687">
            <w:pPr>
              <w:jc w:val="both"/>
            </w:pPr>
            <w:r w:rsidRPr="00AE27DD">
              <w:t xml:space="preserve"> -рубежный контроль:  устный отчет, устный отчет с демонстрацией материалов, письменный отчет; защита проектов.</w:t>
            </w:r>
          </w:p>
          <w:p w:rsidR="00F23304" w:rsidRPr="00AE27DD" w:rsidRDefault="00F23304" w:rsidP="00CD0687">
            <w:pPr>
              <w:jc w:val="both"/>
            </w:pPr>
            <w:r w:rsidRPr="00AE27DD">
              <w:t xml:space="preserve"> -итоговая аттестация (диф. зачет).</w:t>
            </w:r>
          </w:p>
          <w:p w:rsidR="00F23304" w:rsidRPr="00AE27DD" w:rsidRDefault="00F23304" w:rsidP="00CD0687">
            <w:pPr>
              <w:jc w:val="both"/>
            </w:pPr>
          </w:p>
          <w:p w:rsidR="00F23304" w:rsidRPr="00AE27DD" w:rsidRDefault="00F23304" w:rsidP="00CD0687">
            <w:pPr>
              <w:jc w:val="both"/>
            </w:pPr>
            <w:r w:rsidRPr="00AE27DD">
              <w:rPr>
                <w:b/>
                <w:bCs/>
              </w:rPr>
              <w:t xml:space="preserve">Форма оценки. </w:t>
            </w:r>
            <w:r w:rsidRPr="00AE27DD">
              <w:t xml:space="preserve">Традиционная система отметок за каждую выполненную работу. </w:t>
            </w:r>
          </w:p>
          <w:p w:rsidR="00F23304" w:rsidRPr="00AE27DD" w:rsidRDefault="00F23304" w:rsidP="00CD0687">
            <w:pPr>
              <w:jc w:val="both"/>
            </w:pPr>
          </w:p>
          <w:p w:rsidR="00F23304" w:rsidRPr="00AE27DD" w:rsidRDefault="00F23304" w:rsidP="00CD0687">
            <w:r w:rsidRPr="00AE27DD">
              <w:rPr>
                <w:b/>
                <w:bCs/>
              </w:rPr>
              <w:t xml:space="preserve"> Методы оценки.  </w:t>
            </w:r>
            <w:r w:rsidRPr="00AE27DD">
              <w:t>Мониторинг роста творческой самостоятельности и навыков получения нового знания каждым обучающимся.</w:t>
            </w:r>
          </w:p>
          <w:p w:rsidR="00F23304" w:rsidRPr="00AE27DD" w:rsidRDefault="00F23304" w:rsidP="00CD0687">
            <w:pPr>
              <w:jc w:val="both"/>
            </w:pPr>
          </w:p>
        </w:tc>
      </w:tr>
    </w:tbl>
    <w:p w:rsidR="00F23304" w:rsidRDefault="00F23304" w:rsidP="00F23304">
      <w:pPr>
        <w:ind w:firstLine="383"/>
        <w:jc w:val="both"/>
      </w:pPr>
    </w:p>
    <w:p w:rsidR="00F23304" w:rsidRDefault="00F23304" w:rsidP="00F23304">
      <w:pPr>
        <w:ind w:firstLine="383"/>
        <w:jc w:val="both"/>
      </w:pPr>
    </w:p>
    <w:p w:rsidR="00F23304" w:rsidRDefault="00F23304" w:rsidP="00F23304">
      <w:pPr>
        <w:ind w:firstLine="383"/>
        <w:jc w:val="both"/>
      </w:pPr>
    </w:p>
    <w:p w:rsidR="00F23304" w:rsidRDefault="00F23304" w:rsidP="00F23304">
      <w:pPr>
        <w:ind w:firstLine="383"/>
        <w:jc w:val="both"/>
      </w:pPr>
    </w:p>
    <w:p w:rsidR="00F23304" w:rsidRDefault="00F23304" w:rsidP="00F23304">
      <w:pPr>
        <w:ind w:firstLine="383"/>
        <w:jc w:val="both"/>
      </w:pPr>
    </w:p>
    <w:p w:rsidR="00F23304" w:rsidRDefault="00F23304" w:rsidP="00F23304">
      <w:pPr>
        <w:ind w:firstLine="383"/>
        <w:jc w:val="both"/>
      </w:pPr>
    </w:p>
    <w:p w:rsidR="00F23304" w:rsidRDefault="00F23304" w:rsidP="00F23304">
      <w:pPr>
        <w:jc w:val="both"/>
        <w:rPr>
          <w:b/>
        </w:rPr>
      </w:pPr>
    </w:p>
    <w:p w:rsidR="00F23304" w:rsidRPr="00BE1F04" w:rsidRDefault="00F23304" w:rsidP="00F23304">
      <w:pPr>
        <w:jc w:val="both"/>
        <w:rPr>
          <w:b/>
        </w:rPr>
      </w:pPr>
      <w:r w:rsidRPr="00BE1F04">
        <w:rPr>
          <w:b/>
        </w:rPr>
        <w:lastRenderedPageBreak/>
        <w:t xml:space="preserve">4.2. Критерии оценивания видов учебной деятельности по </w:t>
      </w:r>
      <w:r>
        <w:rPr>
          <w:b/>
        </w:rPr>
        <w:t xml:space="preserve">общеобразовательной учебной </w:t>
      </w:r>
      <w:r w:rsidRPr="00BE1F04">
        <w:rPr>
          <w:b/>
        </w:rPr>
        <w:t>дисциплине</w:t>
      </w:r>
    </w:p>
    <w:p w:rsidR="00F23304" w:rsidRDefault="00F23304" w:rsidP="00F23304">
      <w:pPr>
        <w:ind w:firstLine="383"/>
        <w:jc w:val="both"/>
      </w:pPr>
    </w:p>
    <w:p w:rsidR="00F23304" w:rsidRDefault="00F23304" w:rsidP="00F23304">
      <w:pPr>
        <w:ind w:firstLine="383"/>
        <w:jc w:val="both"/>
      </w:pPr>
    </w:p>
    <w:p w:rsidR="00F23304" w:rsidRDefault="00F23304" w:rsidP="00F23304">
      <w:pPr>
        <w:ind w:firstLine="383"/>
        <w:jc w:val="both"/>
      </w:pPr>
      <w:r>
        <w:t>Обучение по дополнительной учебной дисциплине завершается промежуточной аттестацией в форме диф. зачета.</w:t>
      </w:r>
    </w:p>
    <w:p w:rsidR="00F23304" w:rsidRDefault="00F23304" w:rsidP="00F23304">
      <w:pPr>
        <w:jc w:val="both"/>
      </w:pPr>
    </w:p>
    <w:p w:rsidR="00F23304" w:rsidRDefault="00F23304" w:rsidP="00F23304">
      <w:pPr>
        <w:jc w:val="both"/>
      </w:pPr>
      <w:r>
        <w:t xml:space="preserve">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w:t>
      </w:r>
    </w:p>
    <w:tbl>
      <w:tblPr>
        <w:tblW w:w="0" w:type="auto"/>
        <w:tblInd w:w="632" w:type="dxa"/>
        <w:tblLayout w:type="fixed"/>
        <w:tblLook w:val="0000"/>
      </w:tblPr>
      <w:tblGrid>
        <w:gridCol w:w="2700"/>
        <w:gridCol w:w="2318"/>
        <w:gridCol w:w="3073"/>
      </w:tblGrid>
      <w:tr w:rsidR="00F23304" w:rsidTr="00CD0687">
        <w:trPr>
          <w:trHeight w:val="23"/>
        </w:trPr>
        <w:tc>
          <w:tcPr>
            <w:tcW w:w="2700" w:type="dxa"/>
            <w:vMerge w:val="restart"/>
            <w:tcBorders>
              <w:top w:val="single" w:sz="8" w:space="0" w:color="000000"/>
              <w:left w:val="single" w:sz="8" w:space="0" w:color="000000"/>
              <w:bottom w:val="single" w:sz="6" w:space="0" w:color="000000"/>
            </w:tcBorders>
            <w:shd w:val="clear" w:color="auto" w:fill="auto"/>
            <w:vAlign w:val="center"/>
          </w:tcPr>
          <w:p w:rsidR="00F23304" w:rsidRDefault="00F23304" w:rsidP="00CD0687">
            <w:pPr>
              <w:ind w:left="567"/>
              <w:jc w:val="center"/>
              <w:rPr>
                <w:b/>
              </w:rPr>
            </w:pPr>
            <w:r>
              <w:rPr>
                <w:b/>
              </w:rPr>
              <w:t>Процент результативности (правильных ответов)</w:t>
            </w:r>
          </w:p>
        </w:tc>
        <w:tc>
          <w:tcPr>
            <w:tcW w:w="5391" w:type="dxa"/>
            <w:gridSpan w:val="2"/>
            <w:tcBorders>
              <w:top w:val="single" w:sz="8" w:space="0" w:color="000000"/>
              <w:left w:val="single" w:sz="6" w:space="0" w:color="000000"/>
              <w:bottom w:val="single" w:sz="6" w:space="0" w:color="000000"/>
              <w:right w:val="single" w:sz="8" w:space="0" w:color="000000"/>
            </w:tcBorders>
            <w:shd w:val="clear" w:color="auto" w:fill="auto"/>
            <w:vAlign w:val="center"/>
          </w:tcPr>
          <w:p w:rsidR="00F23304" w:rsidRDefault="00F23304" w:rsidP="00CD0687">
            <w:pPr>
              <w:ind w:left="567"/>
              <w:jc w:val="center"/>
            </w:pPr>
            <w:r>
              <w:rPr>
                <w:b/>
              </w:rPr>
              <w:t>Качественная оценка индивидуальных образовательных достижений</w:t>
            </w:r>
          </w:p>
        </w:tc>
      </w:tr>
      <w:tr w:rsidR="00F23304" w:rsidTr="00CD0687">
        <w:trPr>
          <w:trHeight w:val="23"/>
        </w:trPr>
        <w:tc>
          <w:tcPr>
            <w:tcW w:w="2700" w:type="dxa"/>
            <w:vMerge/>
            <w:tcBorders>
              <w:top w:val="single" w:sz="8" w:space="0" w:color="000000"/>
              <w:left w:val="single" w:sz="8" w:space="0" w:color="000000"/>
              <w:bottom w:val="single" w:sz="6" w:space="0" w:color="000000"/>
            </w:tcBorders>
            <w:shd w:val="clear" w:color="auto" w:fill="auto"/>
            <w:vAlign w:val="center"/>
          </w:tcPr>
          <w:p w:rsidR="00F23304" w:rsidRDefault="00F23304" w:rsidP="00CD0687">
            <w:pPr>
              <w:snapToGrid w:val="0"/>
            </w:pPr>
          </w:p>
        </w:tc>
        <w:tc>
          <w:tcPr>
            <w:tcW w:w="2318" w:type="dxa"/>
            <w:tcBorders>
              <w:top w:val="single" w:sz="6" w:space="0" w:color="000000"/>
              <w:left w:val="single" w:sz="6" w:space="0" w:color="000000"/>
              <w:bottom w:val="single" w:sz="8" w:space="0" w:color="000000"/>
            </w:tcBorders>
            <w:shd w:val="clear" w:color="auto" w:fill="auto"/>
            <w:vAlign w:val="center"/>
          </w:tcPr>
          <w:p w:rsidR="00F23304" w:rsidRDefault="00F23304" w:rsidP="00CD0687">
            <w:pPr>
              <w:ind w:left="567"/>
              <w:jc w:val="center"/>
              <w:rPr>
                <w:b/>
              </w:rPr>
            </w:pPr>
            <w:r>
              <w:rPr>
                <w:b/>
              </w:rPr>
              <w:t>балл (отметка)</w:t>
            </w:r>
          </w:p>
        </w:tc>
        <w:tc>
          <w:tcPr>
            <w:tcW w:w="3073" w:type="dxa"/>
            <w:tcBorders>
              <w:top w:val="single" w:sz="6" w:space="0" w:color="000000"/>
              <w:left w:val="single" w:sz="6" w:space="0" w:color="000000"/>
              <w:bottom w:val="single" w:sz="8" w:space="0" w:color="000000"/>
              <w:right w:val="single" w:sz="8" w:space="0" w:color="000000"/>
            </w:tcBorders>
            <w:shd w:val="clear" w:color="auto" w:fill="auto"/>
            <w:vAlign w:val="center"/>
          </w:tcPr>
          <w:p w:rsidR="00F23304" w:rsidRDefault="00F23304" w:rsidP="00CD0687">
            <w:pPr>
              <w:ind w:left="567"/>
              <w:jc w:val="center"/>
            </w:pPr>
            <w:r>
              <w:rPr>
                <w:b/>
              </w:rPr>
              <w:t>вербальный аналог</w:t>
            </w:r>
          </w:p>
        </w:tc>
      </w:tr>
      <w:tr w:rsidR="00F23304" w:rsidTr="00CD0687">
        <w:trPr>
          <w:trHeight w:val="23"/>
        </w:trPr>
        <w:tc>
          <w:tcPr>
            <w:tcW w:w="2700" w:type="dxa"/>
            <w:tcBorders>
              <w:top w:val="single" w:sz="8" w:space="0" w:color="000000"/>
              <w:left w:val="single" w:sz="8" w:space="0" w:color="000000"/>
              <w:bottom w:val="single" w:sz="6" w:space="0" w:color="000000"/>
            </w:tcBorders>
            <w:shd w:val="clear" w:color="auto" w:fill="auto"/>
            <w:vAlign w:val="center"/>
          </w:tcPr>
          <w:p w:rsidR="00F23304" w:rsidRDefault="00F23304" w:rsidP="00CD0687">
            <w:pPr>
              <w:ind w:left="567"/>
              <w:jc w:val="center"/>
            </w:pPr>
            <w:r>
              <w:t>90 ÷ 100</w:t>
            </w:r>
          </w:p>
        </w:tc>
        <w:tc>
          <w:tcPr>
            <w:tcW w:w="2318" w:type="dxa"/>
            <w:tcBorders>
              <w:top w:val="single" w:sz="8" w:space="0" w:color="000000"/>
              <w:left w:val="single" w:sz="6" w:space="0" w:color="000000"/>
              <w:bottom w:val="single" w:sz="6" w:space="0" w:color="000000"/>
            </w:tcBorders>
            <w:shd w:val="clear" w:color="auto" w:fill="auto"/>
            <w:vAlign w:val="center"/>
          </w:tcPr>
          <w:p w:rsidR="00F23304" w:rsidRDefault="00F23304" w:rsidP="00CD0687">
            <w:pPr>
              <w:ind w:left="567"/>
              <w:jc w:val="center"/>
            </w:pPr>
            <w:r>
              <w:t>5</w:t>
            </w:r>
          </w:p>
        </w:tc>
        <w:tc>
          <w:tcPr>
            <w:tcW w:w="3073" w:type="dxa"/>
            <w:tcBorders>
              <w:top w:val="single" w:sz="8" w:space="0" w:color="000000"/>
              <w:left w:val="single" w:sz="6" w:space="0" w:color="000000"/>
              <w:bottom w:val="single" w:sz="6" w:space="0" w:color="000000"/>
              <w:right w:val="single" w:sz="8" w:space="0" w:color="000000"/>
            </w:tcBorders>
            <w:shd w:val="clear" w:color="auto" w:fill="auto"/>
          </w:tcPr>
          <w:p w:rsidR="00F23304" w:rsidRDefault="00F23304" w:rsidP="00CD0687">
            <w:pPr>
              <w:ind w:left="567"/>
              <w:jc w:val="center"/>
            </w:pPr>
            <w:r>
              <w:t>отлично</w:t>
            </w:r>
          </w:p>
        </w:tc>
      </w:tr>
      <w:tr w:rsidR="00F23304" w:rsidTr="00CD0687">
        <w:trPr>
          <w:trHeight w:val="23"/>
        </w:trPr>
        <w:tc>
          <w:tcPr>
            <w:tcW w:w="2700" w:type="dxa"/>
            <w:tcBorders>
              <w:top w:val="single" w:sz="6" w:space="0" w:color="000000"/>
              <w:left w:val="single" w:sz="8" w:space="0" w:color="000000"/>
              <w:bottom w:val="single" w:sz="6" w:space="0" w:color="000000"/>
            </w:tcBorders>
            <w:shd w:val="clear" w:color="auto" w:fill="auto"/>
            <w:vAlign w:val="center"/>
          </w:tcPr>
          <w:p w:rsidR="00F23304" w:rsidRDefault="00F23304" w:rsidP="00CD0687">
            <w:pPr>
              <w:ind w:left="567"/>
              <w:jc w:val="center"/>
            </w:pPr>
            <w:r>
              <w:t>80 ÷ 89</w:t>
            </w:r>
          </w:p>
        </w:tc>
        <w:tc>
          <w:tcPr>
            <w:tcW w:w="2318" w:type="dxa"/>
            <w:tcBorders>
              <w:top w:val="single" w:sz="6" w:space="0" w:color="000000"/>
              <w:left w:val="single" w:sz="6" w:space="0" w:color="000000"/>
              <w:bottom w:val="single" w:sz="6" w:space="0" w:color="000000"/>
            </w:tcBorders>
            <w:shd w:val="clear" w:color="auto" w:fill="auto"/>
            <w:vAlign w:val="center"/>
          </w:tcPr>
          <w:p w:rsidR="00F23304" w:rsidRDefault="00F23304" w:rsidP="00CD0687">
            <w:pPr>
              <w:ind w:left="567"/>
              <w:jc w:val="center"/>
            </w:pPr>
            <w:r>
              <w:t>4</w:t>
            </w:r>
          </w:p>
        </w:tc>
        <w:tc>
          <w:tcPr>
            <w:tcW w:w="3073" w:type="dxa"/>
            <w:tcBorders>
              <w:top w:val="single" w:sz="6" w:space="0" w:color="000000"/>
              <w:left w:val="single" w:sz="6" w:space="0" w:color="000000"/>
              <w:bottom w:val="single" w:sz="6" w:space="0" w:color="000000"/>
              <w:right w:val="single" w:sz="8" w:space="0" w:color="000000"/>
            </w:tcBorders>
            <w:shd w:val="clear" w:color="auto" w:fill="auto"/>
          </w:tcPr>
          <w:p w:rsidR="00F23304" w:rsidRDefault="00F23304" w:rsidP="00CD0687">
            <w:pPr>
              <w:ind w:left="567"/>
              <w:jc w:val="center"/>
            </w:pPr>
            <w:r>
              <w:t>хорошо</w:t>
            </w:r>
          </w:p>
        </w:tc>
      </w:tr>
      <w:tr w:rsidR="00F23304" w:rsidTr="00CD0687">
        <w:trPr>
          <w:trHeight w:val="23"/>
        </w:trPr>
        <w:tc>
          <w:tcPr>
            <w:tcW w:w="2700" w:type="dxa"/>
            <w:tcBorders>
              <w:top w:val="single" w:sz="6" w:space="0" w:color="000000"/>
              <w:left w:val="single" w:sz="8" w:space="0" w:color="000000"/>
              <w:bottom w:val="single" w:sz="6" w:space="0" w:color="000000"/>
            </w:tcBorders>
            <w:shd w:val="clear" w:color="auto" w:fill="auto"/>
            <w:vAlign w:val="center"/>
          </w:tcPr>
          <w:p w:rsidR="00F23304" w:rsidRDefault="00F23304" w:rsidP="00CD0687">
            <w:pPr>
              <w:ind w:left="567"/>
              <w:jc w:val="center"/>
            </w:pPr>
            <w:r>
              <w:t>70 ÷ 79</w:t>
            </w:r>
          </w:p>
        </w:tc>
        <w:tc>
          <w:tcPr>
            <w:tcW w:w="2318" w:type="dxa"/>
            <w:tcBorders>
              <w:top w:val="single" w:sz="6" w:space="0" w:color="000000"/>
              <w:left w:val="single" w:sz="6" w:space="0" w:color="000000"/>
              <w:bottom w:val="single" w:sz="6" w:space="0" w:color="000000"/>
            </w:tcBorders>
            <w:shd w:val="clear" w:color="auto" w:fill="auto"/>
            <w:vAlign w:val="center"/>
          </w:tcPr>
          <w:p w:rsidR="00F23304" w:rsidRDefault="00F23304" w:rsidP="00CD0687">
            <w:pPr>
              <w:ind w:left="567"/>
              <w:jc w:val="center"/>
            </w:pPr>
            <w:r>
              <w:t>3</w:t>
            </w:r>
          </w:p>
        </w:tc>
        <w:tc>
          <w:tcPr>
            <w:tcW w:w="3073" w:type="dxa"/>
            <w:tcBorders>
              <w:top w:val="single" w:sz="6" w:space="0" w:color="000000"/>
              <w:left w:val="single" w:sz="6" w:space="0" w:color="000000"/>
              <w:bottom w:val="single" w:sz="6" w:space="0" w:color="000000"/>
              <w:right w:val="single" w:sz="8" w:space="0" w:color="000000"/>
            </w:tcBorders>
            <w:shd w:val="clear" w:color="auto" w:fill="auto"/>
          </w:tcPr>
          <w:p w:rsidR="00F23304" w:rsidRDefault="00F23304" w:rsidP="00CD0687">
            <w:pPr>
              <w:ind w:left="567"/>
              <w:jc w:val="center"/>
            </w:pPr>
            <w:r>
              <w:t>удовлетворительно</w:t>
            </w:r>
          </w:p>
        </w:tc>
      </w:tr>
      <w:tr w:rsidR="00F23304" w:rsidTr="00CD0687">
        <w:trPr>
          <w:trHeight w:val="370"/>
        </w:trPr>
        <w:tc>
          <w:tcPr>
            <w:tcW w:w="2700" w:type="dxa"/>
            <w:tcBorders>
              <w:top w:val="single" w:sz="6" w:space="0" w:color="000000"/>
              <w:left w:val="single" w:sz="8" w:space="0" w:color="000000"/>
              <w:bottom w:val="single" w:sz="8" w:space="0" w:color="000000"/>
            </w:tcBorders>
            <w:shd w:val="clear" w:color="auto" w:fill="auto"/>
            <w:vAlign w:val="center"/>
          </w:tcPr>
          <w:p w:rsidR="00F23304" w:rsidRDefault="00F23304" w:rsidP="00CD0687">
            <w:pPr>
              <w:ind w:left="567"/>
              <w:jc w:val="center"/>
            </w:pPr>
            <w:r>
              <w:t>менее 70</w:t>
            </w:r>
          </w:p>
        </w:tc>
        <w:tc>
          <w:tcPr>
            <w:tcW w:w="2318" w:type="dxa"/>
            <w:tcBorders>
              <w:top w:val="single" w:sz="6" w:space="0" w:color="000000"/>
              <w:left w:val="single" w:sz="6" w:space="0" w:color="000000"/>
              <w:bottom w:val="single" w:sz="8" w:space="0" w:color="000000"/>
            </w:tcBorders>
            <w:shd w:val="clear" w:color="auto" w:fill="auto"/>
            <w:vAlign w:val="center"/>
          </w:tcPr>
          <w:p w:rsidR="00F23304" w:rsidRDefault="00F23304" w:rsidP="00CD0687">
            <w:pPr>
              <w:ind w:left="567"/>
              <w:jc w:val="center"/>
            </w:pPr>
            <w:r>
              <w:t>2</w:t>
            </w:r>
          </w:p>
        </w:tc>
        <w:tc>
          <w:tcPr>
            <w:tcW w:w="3073" w:type="dxa"/>
            <w:tcBorders>
              <w:top w:val="single" w:sz="6" w:space="0" w:color="000000"/>
              <w:left w:val="single" w:sz="6" w:space="0" w:color="000000"/>
              <w:bottom w:val="single" w:sz="8" w:space="0" w:color="000000"/>
              <w:right w:val="single" w:sz="8" w:space="0" w:color="000000"/>
            </w:tcBorders>
            <w:shd w:val="clear" w:color="auto" w:fill="auto"/>
          </w:tcPr>
          <w:p w:rsidR="00F23304" w:rsidRDefault="00F23304" w:rsidP="00CD0687">
            <w:pPr>
              <w:ind w:left="567"/>
              <w:jc w:val="center"/>
            </w:pPr>
            <w:r>
              <w:t>неудовлетворительно</w:t>
            </w:r>
          </w:p>
        </w:tc>
      </w:tr>
    </w:tbl>
    <w:p w:rsidR="00F23304" w:rsidRPr="00A4157C" w:rsidRDefault="00F23304" w:rsidP="00F23304">
      <w:pPr>
        <w:jc w:val="both"/>
        <w:rPr>
          <w:sz w:val="28"/>
          <w:szCs w:val="28"/>
        </w:rPr>
      </w:pPr>
    </w:p>
    <w:p w:rsidR="00F23304" w:rsidRDefault="00F23304" w:rsidP="00F23304"/>
    <w:p w:rsidR="00F23304" w:rsidRDefault="00F23304"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6D56AA">
      <w:pPr>
        <w:widowControl w:val="0"/>
        <w:suppressAutoHyphens/>
        <w:ind w:firstLine="720"/>
        <w:jc w:val="both"/>
      </w:pPr>
    </w:p>
    <w:p w:rsidR="00DA6D1D" w:rsidRDefault="00DA6D1D" w:rsidP="00DA6D1D">
      <w:pPr>
        <w:widowControl w:val="0"/>
        <w:suppressAutoHyphens/>
        <w:autoSpaceDE w:val="0"/>
        <w:autoSpaceDN w:val="0"/>
        <w:adjustRightInd w:val="0"/>
        <w:jc w:val="both"/>
        <w:rPr>
          <w:sz w:val="28"/>
          <w:szCs w:val="28"/>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6D1D" w:rsidRPr="00560249"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560249">
        <w:rPr>
          <w:b/>
          <w:caps/>
        </w:rPr>
        <w:t xml:space="preserve">Рабочая  ПРОГРАММа </w:t>
      </w:r>
      <w:r>
        <w:rPr>
          <w:b/>
          <w:caps/>
        </w:rPr>
        <w:t xml:space="preserve">общебразовательной </w:t>
      </w:r>
      <w:r w:rsidRPr="00560249">
        <w:rPr>
          <w:b/>
          <w:caps/>
        </w:rPr>
        <w:t>ДИСЦИПЛИНЫ</w:t>
      </w:r>
    </w:p>
    <w:p w:rsidR="00DA6D1D" w:rsidRPr="00560249"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DA6D1D" w:rsidRPr="00821D76"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r w:rsidRPr="00821D76">
        <w:rPr>
          <w:b/>
          <w:i/>
          <w:sz w:val="36"/>
          <w:szCs w:val="36"/>
        </w:rPr>
        <w:t xml:space="preserve"> </w:t>
      </w:r>
      <w:r w:rsidRPr="00A70572">
        <w:rPr>
          <w:b/>
          <w:i/>
          <w:sz w:val="36"/>
          <w:szCs w:val="36"/>
        </w:rPr>
        <w:t>ОД.</w:t>
      </w:r>
      <w:r w:rsidRPr="008E5B4A">
        <w:rPr>
          <w:b/>
          <w:i/>
          <w:sz w:val="36"/>
          <w:szCs w:val="36"/>
        </w:rPr>
        <w:t>15</w:t>
      </w:r>
      <w:r>
        <w:rPr>
          <w:b/>
          <w:i/>
          <w:sz w:val="36"/>
          <w:szCs w:val="36"/>
        </w:rPr>
        <w:t xml:space="preserve">  </w:t>
      </w:r>
      <w:r w:rsidRPr="008E5B4A">
        <w:rPr>
          <w:b/>
          <w:i/>
          <w:sz w:val="36"/>
          <w:szCs w:val="36"/>
        </w:rPr>
        <w:t>Ч</w:t>
      </w:r>
      <w:r>
        <w:rPr>
          <w:b/>
          <w:i/>
          <w:sz w:val="36"/>
          <w:szCs w:val="36"/>
        </w:rPr>
        <w:t>ерчение</w:t>
      </w:r>
    </w:p>
    <w:p w:rsidR="00DA6D1D" w:rsidRPr="008E5B4A"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p>
    <w:p w:rsidR="00DA6D1D" w:rsidRPr="00A70572"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sz w:val="36"/>
          <w:szCs w:val="36"/>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color w:val="000000"/>
          <w:sz w:val="36"/>
          <w:szCs w:val="36"/>
        </w:rPr>
      </w:pPr>
      <w:r>
        <w:rPr>
          <w:b/>
          <w:i/>
          <w:color w:val="000000"/>
          <w:sz w:val="36"/>
          <w:szCs w:val="36"/>
        </w:rPr>
        <w:t>08</w:t>
      </w:r>
      <w:r w:rsidRPr="008E5B4A">
        <w:rPr>
          <w:b/>
          <w:i/>
          <w:color w:val="000000"/>
          <w:sz w:val="36"/>
          <w:szCs w:val="36"/>
        </w:rPr>
        <w:t>.02</w:t>
      </w:r>
      <w:r>
        <w:rPr>
          <w:b/>
          <w:i/>
          <w:color w:val="000000"/>
          <w:sz w:val="36"/>
          <w:szCs w:val="36"/>
        </w:rPr>
        <w:t>.14</w:t>
      </w:r>
      <w:r w:rsidRPr="00FC0E28">
        <w:rPr>
          <w:b/>
          <w:i/>
          <w:color w:val="000000"/>
          <w:sz w:val="36"/>
          <w:szCs w:val="36"/>
        </w:rPr>
        <w:t xml:space="preserve">  </w:t>
      </w:r>
      <w:r w:rsidRPr="00FB1992">
        <w:rPr>
          <w:b/>
          <w:i/>
          <w:color w:val="000000"/>
          <w:sz w:val="36"/>
          <w:szCs w:val="36"/>
        </w:rPr>
        <w:t xml:space="preserve">Эксплуатация и обслуживание </w:t>
      </w: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sidRPr="00FB1992">
        <w:rPr>
          <w:b/>
          <w:i/>
          <w:color w:val="000000"/>
          <w:sz w:val="36"/>
          <w:szCs w:val="36"/>
        </w:rPr>
        <w:t>многоквартирного дома</w:t>
      </w: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560249"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560249"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560249"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560249"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560249"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A6D1D" w:rsidRPr="00A20A8B" w:rsidRDefault="00DA6D1D" w:rsidP="00DA6D1D">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rsidR="00DA6D1D" w:rsidRPr="0073779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73779D">
        <w:rPr>
          <w:bCs/>
          <w:sz w:val="28"/>
          <w:szCs w:val="28"/>
        </w:rPr>
        <w:t>20</w:t>
      </w:r>
      <w:r>
        <w:rPr>
          <w:bCs/>
          <w:sz w:val="28"/>
          <w:szCs w:val="28"/>
        </w:rPr>
        <w:t>23</w:t>
      </w:r>
      <w:r w:rsidRPr="0073779D">
        <w:rPr>
          <w:bCs/>
          <w:sz w:val="28"/>
          <w:szCs w:val="28"/>
        </w:rPr>
        <w:t xml:space="preserve"> г.</w:t>
      </w:r>
    </w:p>
    <w:p w:rsidR="00DA6D1D" w:rsidRPr="00821D76" w:rsidRDefault="00DA6D1D" w:rsidP="00DA6D1D">
      <w:pPr>
        <w:shd w:val="clear" w:color="auto" w:fill="FFFFFF"/>
        <w:spacing w:before="91"/>
        <w:ind w:firstLine="709"/>
        <w:jc w:val="both"/>
        <w:rPr>
          <w:b/>
          <w:i/>
        </w:rPr>
      </w:pPr>
      <w:r w:rsidRPr="00A20A8B">
        <w:rPr>
          <w:bCs/>
          <w:i/>
        </w:rPr>
        <w:br w:type="page"/>
      </w:r>
      <w:r w:rsidRPr="00BE1F04">
        <w:lastRenderedPageBreak/>
        <w:t xml:space="preserve">Рабочая программа общеобразовательной дисциплины </w:t>
      </w:r>
      <w:r w:rsidRPr="00821D76">
        <w:rPr>
          <w:b/>
          <w:i/>
        </w:rPr>
        <w:t>ОД.</w:t>
      </w:r>
      <w:r w:rsidRPr="006401E8">
        <w:rPr>
          <w:b/>
          <w:i/>
        </w:rPr>
        <w:t>15</w:t>
      </w:r>
      <w:r>
        <w:rPr>
          <w:b/>
          <w:i/>
        </w:rPr>
        <w:t xml:space="preserve"> </w:t>
      </w:r>
      <w:r w:rsidRPr="006401E8">
        <w:rPr>
          <w:b/>
          <w:i/>
        </w:rPr>
        <w:t>Ч</w:t>
      </w:r>
      <w:r w:rsidRPr="00821D76">
        <w:rPr>
          <w:b/>
          <w:i/>
        </w:rPr>
        <w:t>ерчение</w:t>
      </w:r>
    </w:p>
    <w:p w:rsidR="00DA6D1D" w:rsidRPr="00B338A6" w:rsidRDefault="00DA6D1D" w:rsidP="00DA6D1D">
      <w:pPr>
        <w:shd w:val="clear" w:color="auto" w:fill="FFFFFF"/>
        <w:spacing w:before="91"/>
        <w:ind w:firstLine="709"/>
        <w:jc w:val="both"/>
        <w:rPr>
          <w:bCs/>
        </w:rPr>
      </w:pPr>
      <w:r w:rsidRPr="00BE1F04">
        <w:t xml:space="preserve">является частью основной профессиональной образовательной программы на базе основного общего образования при подготовке  специалистов среднего звена в соответствии </w:t>
      </w:r>
      <w:r>
        <w:t xml:space="preserve">с </w:t>
      </w:r>
      <w:r w:rsidRPr="00971F30">
        <w:t>Федеральн</w:t>
      </w:r>
      <w:r>
        <w:t xml:space="preserve">ым </w:t>
      </w:r>
      <w:r w:rsidRPr="00971F30">
        <w:t>государственн</w:t>
      </w:r>
      <w:r>
        <w:t xml:space="preserve">ым </w:t>
      </w:r>
      <w:r w:rsidRPr="00971F30">
        <w:t>образовательн</w:t>
      </w:r>
      <w:r>
        <w:t xml:space="preserve">ым </w:t>
      </w:r>
      <w:r w:rsidRPr="00971F30">
        <w:t>стандарт</w:t>
      </w:r>
      <w:r>
        <w:t xml:space="preserve">ом по среднего </w:t>
      </w:r>
      <w:r w:rsidRPr="00971F30">
        <w:t xml:space="preserve">профессионального образования </w:t>
      </w:r>
      <w:r>
        <w:t xml:space="preserve">по </w:t>
      </w:r>
      <w:r w:rsidRPr="00B338A6">
        <w:rPr>
          <w:b/>
          <w:i/>
        </w:rPr>
        <w:t>08.02.14  Эксплуатация и обслуживание многоквартирного дома</w:t>
      </w:r>
      <w:r>
        <w:rPr>
          <w:b/>
          <w:i/>
        </w:rPr>
        <w:t>,</w:t>
      </w:r>
      <w:r>
        <w:t xml:space="preserve"> </w:t>
      </w:r>
      <w:r w:rsidRPr="00970A1D">
        <w:rPr>
          <w:b/>
        </w:rPr>
        <w:t>у</w:t>
      </w:r>
      <w:r w:rsidRPr="00970A1D">
        <w:rPr>
          <w:bCs/>
        </w:rPr>
        <w:t>твержденн</w:t>
      </w:r>
      <w:r w:rsidRPr="00970A1D">
        <w:rPr>
          <w:bCs/>
        </w:rPr>
        <w:t>о</w:t>
      </w:r>
      <w:r w:rsidRPr="00970A1D">
        <w:rPr>
          <w:bCs/>
        </w:rPr>
        <w:t xml:space="preserve">го </w:t>
      </w:r>
      <w:r w:rsidRPr="000E40DA">
        <w:rPr>
          <w:bCs/>
        </w:rPr>
        <w:t>Приказом Минобрнауки Росси</w:t>
      </w:r>
      <w:r>
        <w:rPr>
          <w:bCs/>
        </w:rPr>
        <w:t>йской Федераци</w:t>
      </w:r>
      <w:r w:rsidRPr="000E40DA">
        <w:rPr>
          <w:bCs/>
        </w:rPr>
        <w:t xml:space="preserve"> от </w:t>
      </w:r>
      <w:r>
        <w:t>12 декабря 2022 г. N 1097</w:t>
      </w:r>
      <w:r w:rsidRPr="00971F30">
        <w:t xml:space="preserve"> (далее</w:t>
      </w:r>
      <w:r>
        <w:t xml:space="preserve"> - ФГОС</w:t>
      </w:r>
      <w:r w:rsidRPr="00971F30">
        <w:t xml:space="preserve"> СПО)</w:t>
      </w:r>
      <w:r>
        <w:t>.</w:t>
      </w:r>
    </w:p>
    <w:p w:rsidR="00DA6D1D" w:rsidRPr="00512D13"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i/>
        </w:rPr>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Организация-разработчик: </w:t>
      </w:r>
    </w:p>
    <w:p w:rsidR="00DA6D1D" w:rsidRPr="004A6F23"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A6D1D" w:rsidRPr="004A6F23"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Г</w:t>
      </w:r>
      <w:r>
        <w:t>АП</w:t>
      </w:r>
      <w:r w:rsidRPr="004A6F23">
        <w:t xml:space="preserve">ОУ </w:t>
      </w:r>
      <w:r>
        <w:t xml:space="preserve">РК </w:t>
      </w:r>
      <w:r w:rsidRPr="004A6F23">
        <w:t>«Петрозаводский техникум городского хозяйства</w:t>
      </w:r>
      <w:r>
        <w:t>»</w:t>
      </w:r>
    </w:p>
    <w:p w:rsidR="00DA6D1D" w:rsidRPr="004A6F23"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A6D1D"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4A6F23">
        <w:t xml:space="preserve">Разработчик: </w:t>
      </w:r>
    </w:p>
    <w:p w:rsidR="00DA6D1D" w:rsidRPr="004A6F23"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A6D1D" w:rsidRPr="00A37731"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Скрягина Людмила Павловна</w:t>
      </w:r>
      <w:r w:rsidRPr="004A6F23">
        <w:t xml:space="preserve">, преподаватель </w:t>
      </w:r>
      <w:r w:rsidRPr="00A37731">
        <w:t>ГА</w:t>
      </w:r>
      <w:r>
        <w:t>П</w:t>
      </w:r>
      <w:r w:rsidRPr="00A37731">
        <w:t>ОУ РК «Петрозаводский</w:t>
      </w:r>
      <w:r>
        <w:t xml:space="preserve"> техникум городского хозяйства»</w:t>
      </w:r>
    </w:p>
    <w:p w:rsidR="00DA6D1D" w:rsidRPr="004A6F23"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pPr>
    </w:p>
    <w:p w:rsidR="00DA6D1D" w:rsidRPr="004A6F23"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A6D1D" w:rsidRPr="00560249"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Pr="00560249"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Pr="00560249"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Pr="00560249"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Pr="00560249"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Pr="00560249"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Pr="00560249"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Pr="0073779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Default="00DA6D1D" w:rsidP="00DA6D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p>
    <w:p w:rsidR="00DA6D1D" w:rsidRPr="003D43B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 w:val="20"/>
          <w:szCs w:val="20"/>
        </w:rPr>
      </w:pPr>
      <w:r w:rsidRPr="003D43BB">
        <w:rPr>
          <w:i/>
          <w:sz w:val="20"/>
          <w:szCs w:val="20"/>
        </w:rPr>
        <w:t xml:space="preserve">© ГАПОУ РК «Петрозаводский техникум городского хозяйства»  </w:t>
      </w:r>
    </w:p>
    <w:p w:rsidR="00DA6D1D" w:rsidRPr="00A20A8B" w:rsidRDefault="00DA6D1D" w:rsidP="00DA6D1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Cs/>
          <w:i/>
        </w:rPr>
        <w:br w:type="page"/>
      </w:r>
    </w:p>
    <w:tbl>
      <w:tblPr>
        <w:tblW w:w="0" w:type="auto"/>
        <w:tblLook w:val="04A0"/>
      </w:tblPr>
      <w:tblGrid>
        <w:gridCol w:w="8613"/>
        <w:gridCol w:w="1241"/>
      </w:tblGrid>
      <w:tr w:rsidR="00DA6D1D" w:rsidRPr="00B065B7" w:rsidTr="00CD0687">
        <w:tc>
          <w:tcPr>
            <w:tcW w:w="8613" w:type="dxa"/>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B065B7">
              <w:rPr>
                <w:b/>
                <w:sz w:val="28"/>
                <w:szCs w:val="28"/>
              </w:rPr>
              <w:lastRenderedPageBreak/>
              <w:t>СОДЕРЖАНИЕ</w:t>
            </w:r>
          </w:p>
          <w:p w:rsidR="00DA6D1D" w:rsidRPr="00B065B7"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caps/>
                <w:noProof/>
              </w:rPr>
            </w:pP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r w:rsidRPr="00654CAA">
              <w:rPr>
                <w:b/>
                <w:bCs/>
              </w:rPr>
              <w:t>СТР</w:t>
            </w:r>
          </w:p>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c>
      </w:tr>
      <w:tr w:rsidR="00DA6D1D" w:rsidRPr="008E4FF3" w:rsidTr="00CD0687">
        <w:tc>
          <w:tcPr>
            <w:tcW w:w="8613" w:type="dxa"/>
            <w:shd w:val="clear" w:color="auto" w:fill="auto"/>
          </w:tcPr>
          <w:p w:rsidR="00DA6D1D" w:rsidRPr="00B6420F"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caps/>
                <w:noProof/>
              </w:rPr>
              <w:t xml:space="preserve">1. паспорт Рабочей  ПРОГРАММЫ </w:t>
            </w:r>
            <w:r>
              <w:rPr>
                <w:bCs/>
                <w:caps/>
                <w:noProof/>
              </w:rPr>
              <w:t>ОБЩЕОБРАЗОВАТЕЛЬНОЙ ДИСЦИПЛИНЫ</w:t>
            </w: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4</w:t>
            </w:r>
          </w:p>
        </w:tc>
      </w:tr>
      <w:tr w:rsidR="00DA6D1D" w:rsidRPr="008E4FF3" w:rsidTr="00CD0687">
        <w:tc>
          <w:tcPr>
            <w:tcW w:w="8613" w:type="dxa"/>
            <w:shd w:val="clear" w:color="auto" w:fill="auto"/>
          </w:tcPr>
          <w:p w:rsidR="00DA6D1D" w:rsidRPr="00B6420F"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r w:rsidRPr="00B6420F">
              <w:rPr>
                <w:bCs/>
                <w:noProof/>
              </w:rPr>
              <w:t>2. СТРУКТУРА И  СОДЕРЖАНИЕ ОБЩЕОБРАЗОВАТЕЛЬНОЙ ДИСЦИПЛИНЫ</w:t>
            </w: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16</w:t>
            </w:r>
          </w:p>
        </w:tc>
      </w:tr>
      <w:tr w:rsidR="00DA6D1D" w:rsidRPr="008E4FF3" w:rsidTr="00CD0687">
        <w:tc>
          <w:tcPr>
            <w:tcW w:w="8613" w:type="dxa"/>
            <w:shd w:val="clear" w:color="auto" w:fill="auto"/>
          </w:tcPr>
          <w:p w:rsidR="00DA6D1D" w:rsidRPr="00A21D23" w:rsidRDefault="00DA6D1D" w:rsidP="00CD0687">
            <w:pPr>
              <w:pStyle w:val="2"/>
              <w:spacing w:before="0" w:after="0" w:line="276" w:lineRule="auto"/>
              <w:jc w:val="both"/>
              <w:rPr>
                <w:rFonts w:ascii="Times New Roman" w:hAnsi="Times New Roman"/>
                <w:b w:val="0"/>
                <w:i w:val="0"/>
                <w:iCs w:val="0"/>
                <w:sz w:val="24"/>
              </w:rPr>
            </w:pPr>
            <w:r w:rsidRPr="00A21D23">
              <w:rPr>
                <w:rFonts w:ascii="Times New Roman" w:hAnsi="Times New Roman"/>
                <w:b w:val="0"/>
                <w:i w:val="0"/>
                <w:iCs w:val="0"/>
                <w:sz w:val="24"/>
              </w:rPr>
              <w:t>2.1. Объем общеобразовательной дисциплины и виды учебной работы</w:t>
            </w: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17</w:t>
            </w:r>
          </w:p>
        </w:tc>
      </w:tr>
      <w:tr w:rsidR="00DA6D1D" w:rsidRPr="008E4FF3" w:rsidTr="00CD0687">
        <w:tc>
          <w:tcPr>
            <w:tcW w:w="8613" w:type="dxa"/>
            <w:shd w:val="clear" w:color="auto" w:fill="auto"/>
          </w:tcPr>
          <w:p w:rsidR="00DA6D1D" w:rsidRPr="00B6420F" w:rsidRDefault="00DA6D1D" w:rsidP="00CD0687">
            <w:pPr>
              <w:spacing w:line="276" w:lineRule="auto"/>
              <w:jc w:val="both"/>
              <w:rPr>
                <w:bCs/>
                <w:noProof/>
              </w:rPr>
            </w:pPr>
            <w:r w:rsidRPr="00B6420F">
              <w:rPr>
                <w:bCs/>
                <w:noProof/>
              </w:rPr>
              <w:t xml:space="preserve">2.2.Тематический план </w:t>
            </w:r>
            <w:r>
              <w:rPr>
                <w:bCs/>
                <w:noProof/>
              </w:rPr>
              <w:t>общеобразовательной дисциплины</w:t>
            </w:r>
            <w:r w:rsidRPr="00B6420F">
              <w:rPr>
                <w:bCs/>
                <w:noProof/>
              </w:rPr>
              <w:t xml:space="preserve"> (содержание разделов и тем)</w:t>
            </w:r>
          </w:p>
          <w:p w:rsidR="00DA6D1D" w:rsidRPr="00B6420F"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rPr>
            </w:pP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18</w:t>
            </w:r>
          </w:p>
        </w:tc>
      </w:tr>
      <w:tr w:rsidR="00DA6D1D" w:rsidRPr="008E4FF3" w:rsidTr="00CD0687">
        <w:tc>
          <w:tcPr>
            <w:tcW w:w="8613" w:type="dxa"/>
            <w:shd w:val="clear" w:color="auto" w:fill="auto"/>
          </w:tcPr>
          <w:p w:rsidR="00DA6D1D" w:rsidRPr="00B6420F" w:rsidRDefault="00DA6D1D" w:rsidP="00CD0687">
            <w:pPr>
              <w:pStyle w:val="14"/>
              <w:rPr>
                <w:bCs/>
              </w:rPr>
            </w:pPr>
            <w:r w:rsidRPr="00B6420F">
              <w:t xml:space="preserve">3. условия реализации рабочей программы </w:t>
            </w:r>
            <w:r>
              <w:t>ОБЩЕОБРАЗОВАТЕЛЬНОЙ ДИСЦИПЛИНЫ</w:t>
            </w: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29</w:t>
            </w:r>
          </w:p>
        </w:tc>
      </w:tr>
      <w:tr w:rsidR="00DA6D1D" w:rsidRPr="008E4FF3" w:rsidTr="00CD0687">
        <w:tc>
          <w:tcPr>
            <w:tcW w:w="8613" w:type="dxa"/>
            <w:shd w:val="clear" w:color="auto" w:fill="auto"/>
          </w:tcPr>
          <w:p w:rsidR="00DA6D1D" w:rsidRPr="00B6420F" w:rsidRDefault="00DA6D1D" w:rsidP="00CD0687">
            <w:pPr>
              <w:pStyle w:val="14"/>
            </w:pPr>
            <w:r w:rsidRPr="00B6420F">
              <w:t>3.1. Требования к минимальному материально-техническому обеспечению</w:t>
            </w: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654CAA">
              <w:rPr>
                <w:bCs/>
              </w:rPr>
              <w:t>29</w:t>
            </w:r>
          </w:p>
        </w:tc>
      </w:tr>
      <w:tr w:rsidR="00DA6D1D" w:rsidRPr="008E4FF3" w:rsidTr="00CD0687">
        <w:tc>
          <w:tcPr>
            <w:tcW w:w="8613" w:type="dxa"/>
            <w:shd w:val="clear" w:color="auto" w:fill="auto"/>
          </w:tcPr>
          <w:p w:rsidR="00DA6D1D" w:rsidRPr="00B6420F" w:rsidRDefault="00DA6D1D" w:rsidP="00CD0687">
            <w:pPr>
              <w:pStyle w:val="14"/>
            </w:pPr>
            <w:r w:rsidRPr="00B6420F">
              <w:t>3.2. Информационное обеспечение обучения</w:t>
            </w:r>
          </w:p>
          <w:p w:rsidR="00DA6D1D" w:rsidRPr="00B6420F" w:rsidRDefault="00DA6D1D" w:rsidP="00CD0687">
            <w:pPr>
              <w:spacing w:line="276" w:lineRule="auto"/>
              <w:jc w:val="both"/>
            </w:pP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22</w:t>
            </w:r>
          </w:p>
        </w:tc>
      </w:tr>
      <w:tr w:rsidR="00DA6D1D" w:rsidRPr="008E4FF3" w:rsidTr="00CD0687">
        <w:trPr>
          <w:trHeight w:val="480"/>
        </w:trPr>
        <w:tc>
          <w:tcPr>
            <w:tcW w:w="8613" w:type="dxa"/>
            <w:shd w:val="clear" w:color="auto" w:fill="auto"/>
          </w:tcPr>
          <w:p w:rsidR="00DA6D1D" w:rsidRPr="00B6420F" w:rsidRDefault="00DA6D1D" w:rsidP="00CD0687">
            <w:pPr>
              <w:pStyle w:val="14"/>
              <w:rPr>
                <w:bCs/>
              </w:rPr>
            </w:pPr>
            <w:r w:rsidRPr="00B6420F">
              <w:t xml:space="preserve">4. Контроль и оценка результатов освоения </w:t>
            </w:r>
            <w:r>
              <w:t>ОБЩЕОБРАЗОВАТЕЛЬНОЙ ДИСЦИПЛИНЫ</w:t>
            </w: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23</w:t>
            </w:r>
          </w:p>
        </w:tc>
      </w:tr>
      <w:tr w:rsidR="00DA6D1D" w:rsidRPr="008E4FF3" w:rsidTr="00CD0687">
        <w:tc>
          <w:tcPr>
            <w:tcW w:w="8613" w:type="dxa"/>
            <w:shd w:val="clear" w:color="auto" w:fill="auto"/>
          </w:tcPr>
          <w:p w:rsidR="00DA6D1D" w:rsidRPr="00B6420F" w:rsidRDefault="00DA6D1D" w:rsidP="00CD068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caps/>
                <w:noProof/>
              </w:rPr>
            </w:pPr>
            <w:r w:rsidRPr="00B6420F">
              <w:t xml:space="preserve">4.1. Оценка качества освоения </w:t>
            </w:r>
            <w:r>
              <w:t>общеобразовательной дисциплины</w:t>
            </w:r>
            <w:r w:rsidRPr="00B6420F">
              <w:t xml:space="preserve"> </w:t>
            </w: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23</w:t>
            </w:r>
          </w:p>
        </w:tc>
      </w:tr>
      <w:tr w:rsidR="00DA6D1D" w:rsidRPr="008E4FF3" w:rsidTr="00CD0687">
        <w:tc>
          <w:tcPr>
            <w:tcW w:w="8613" w:type="dxa"/>
            <w:shd w:val="clear" w:color="auto" w:fill="auto"/>
          </w:tcPr>
          <w:p w:rsidR="00DA6D1D" w:rsidRPr="00B6420F" w:rsidRDefault="00DA6D1D" w:rsidP="00CD0687">
            <w:pPr>
              <w:spacing w:line="276" w:lineRule="auto"/>
              <w:jc w:val="both"/>
            </w:pPr>
            <w:r w:rsidRPr="00B6420F">
              <w:t>4.2. Критерии оценивания видов учебной деятельности по общеобразовательной дисциплине</w:t>
            </w:r>
          </w:p>
          <w:p w:rsidR="00DA6D1D" w:rsidRPr="00B6420F" w:rsidRDefault="00DA6D1D" w:rsidP="00CD0687">
            <w:pPr>
              <w:spacing w:line="276" w:lineRule="auto"/>
              <w:jc w:val="both"/>
              <w:rPr>
                <w:bCs/>
              </w:rPr>
            </w:pPr>
          </w:p>
        </w:tc>
        <w:tc>
          <w:tcPr>
            <w:tcW w:w="1241" w:type="dxa"/>
            <w:shd w:val="clear" w:color="auto" w:fill="auto"/>
          </w:tcPr>
          <w:p w:rsidR="00DA6D1D" w:rsidRPr="00654CA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26</w:t>
            </w:r>
          </w:p>
        </w:tc>
      </w:tr>
      <w:tr w:rsidR="00DA6D1D" w:rsidRPr="00B065B7" w:rsidTr="00CD0687">
        <w:tc>
          <w:tcPr>
            <w:tcW w:w="8613" w:type="dxa"/>
            <w:shd w:val="clear" w:color="auto" w:fill="auto"/>
          </w:tcPr>
          <w:p w:rsidR="00DA6D1D" w:rsidRPr="00B6420F" w:rsidRDefault="00DA6D1D" w:rsidP="00CD0687">
            <w:pPr>
              <w:spacing w:line="276" w:lineRule="auto"/>
              <w:jc w:val="both"/>
            </w:pPr>
            <w:r w:rsidRPr="00B6420F">
              <w:t>5. ПРИЛОЖЕНИЕ</w:t>
            </w:r>
          </w:p>
        </w:tc>
        <w:tc>
          <w:tcPr>
            <w:tcW w:w="1241" w:type="dxa"/>
            <w:shd w:val="clear" w:color="auto" w:fill="auto"/>
          </w:tcPr>
          <w:p w:rsidR="00DA6D1D" w:rsidRPr="00B065B7"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tc>
      </w:tr>
      <w:tr w:rsidR="00DA6D1D" w:rsidRPr="00CA175A" w:rsidTr="00CD0687">
        <w:tblPrEx>
          <w:tblLook w:val="01E0"/>
        </w:tblPrEx>
        <w:trPr>
          <w:gridAfter w:val="1"/>
          <w:wAfter w:w="1241" w:type="dxa"/>
          <w:trHeight w:val="692"/>
        </w:trPr>
        <w:tc>
          <w:tcPr>
            <w:tcW w:w="8613" w:type="dxa"/>
            <w:shd w:val="clear" w:color="auto" w:fill="auto"/>
          </w:tcPr>
          <w:p w:rsidR="00DA6D1D" w:rsidRPr="00B6420F" w:rsidRDefault="00DA6D1D" w:rsidP="00CD0687">
            <w:pPr>
              <w:spacing w:line="276" w:lineRule="auto"/>
              <w:jc w:val="both"/>
            </w:pPr>
            <w:r w:rsidRPr="00B6420F">
              <w:t xml:space="preserve">5.1. Фонд оценочных средств общеобразовательной дисциплины </w:t>
            </w:r>
            <w:r>
              <w:t>ОД.15</w:t>
            </w:r>
            <w:r w:rsidRPr="00FC0E28">
              <w:t xml:space="preserve"> </w:t>
            </w:r>
            <w:r>
              <w:t>Черчение</w:t>
            </w:r>
          </w:p>
        </w:tc>
      </w:tr>
      <w:tr w:rsidR="00DA6D1D" w:rsidRPr="00CA175A" w:rsidTr="00CD0687">
        <w:tblPrEx>
          <w:tblLook w:val="01E0"/>
        </w:tblPrEx>
        <w:trPr>
          <w:gridAfter w:val="1"/>
          <w:wAfter w:w="1241" w:type="dxa"/>
          <w:trHeight w:val="692"/>
        </w:trPr>
        <w:tc>
          <w:tcPr>
            <w:tcW w:w="8613" w:type="dxa"/>
            <w:shd w:val="clear" w:color="auto" w:fill="auto"/>
          </w:tcPr>
          <w:p w:rsidR="00DA6D1D" w:rsidRPr="00B6420F" w:rsidRDefault="00DA6D1D" w:rsidP="00CD0687">
            <w:pPr>
              <w:spacing w:line="276" w:lineRule="auto"/>
              <w:jc w:val="both"/>
            </w:pPr>
            <w:r w:rsidRPr="00B6420F">
              <w:t xml:space="preserve">5.2 Методические </w:t>
            </w:r>
            <w:r>
              <w:t>указания/</w:t>
            </w:r>
            <w:r w:rsidRPr="00B6420F">
              <w:t xml:space="preserve">рекомендации по выполнению </w:t>
            </w:r>
            <w:r>
              <w:t>самостоятельной</w:t>
            </w:r>
            <w:r w:rsidRPr="00B6420F">
              <w:t xml:space="preserve"> раб</w:t>
            </w:r>
            <w:r w:rsidRPr="00B6420F">
              <w:t>о</w:t>
            </w:r>
            <w:r w:rsidRPr="00B6420F">
              <w:t>ты по</w:t>
            </w:r>
            <w:r>
              <w:t xml:space="preserve"> общеобразовательной дисциплине</w:t>
            </w:r>
            <w:r w:rsidRPr="00B6420F">
              <w:t xml:space="preserve"> </w:t>
            </w:r>
            <w:r>
              <w:t>ОД.15</w:t>
            </w:r>
            <w:r w:rsidRPr="00FC0E28">
              <w:t xml:space="preserve"> </w:t>
            </w:r>
            <w:r>
              <w:t>Черчение</w:t>
            </w:r>
          </w:p>
        </w:tc>
      </w:tr>
      <w:tr w:rsidR="00DA6D1D" w:rsidTr="00CD0687">
        <w:tblPrEx>
          <w:tblLook w:val="01E0"/>
        </w:tblPrEx>
        <w:trPr>
          <w:gridAfter w:val="1"/>
          <w:wAfter w:w="1241" w:type="dxa"/>
          <w:trHeight w:val="692"/>
        </w:trPr>
        <w:tc>
          <w:tcPr>
            <w:tcW w:w="8613" w:type="dxa"/>
            <w:shd w:val="clear" w:color="auto" w:fill="auto"/>
          </w:tcPr>
          <w:p w:rsidR="00DA6D1D" w:rsidRPr="00B6420F" w:rsidRDefault="00DA6D1D" w:rsidP="00CD0687">
            <w:pPr>
              <w:spacing w:line="276" w:lineRule="auto"/>
              <w:jc w:val="both"/>
            </w:pPr>
            <w:r w:rsidRPr="00B6420F">
              <w:t xml:space="preserve">5.3. . Методические </w:t>
            </w:r>
            <w:r>
              <w:t>указания/</w:t>
            </w:r>
            <w:r w:rsidRPr="00B6420F">
              <w:t xml:space="preserve">рекомендации по выполнению практических работ на практических занятиях по общеобразовательной дисциплине </w:t>
            </w:r>
            <w:r>
              <w:t>ОД.15</w:t>
            </w:r>
            <w:r w:rsidRPr="00FC0E28">
              <w:t xml:space="preserve"> </w:t>
            </w:r>
            <w:r>
              <w:t>Черчение</w:t>
            </w:r>
          </w:p>
        </w:tc>
      </w:tr>
    </w:tbl>
    <w:p w:rsidR="00DA6D1D" w:rsidRPr="00323DA7"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rsidR="00DA6D1D" w:rsidRPr="008D01ED" w:rsidRDefault="00DA6D1D" w:rsidP="00DA6D1D">
      <w:pPr>
        <w:pStyle w:val="14"/>
        <w:rPr>
          <w:b/>
        </w:rPr>
      </w:pPr>
      <w:r>
        <w:rPr>
          <w:lang w:val="en-US"/>
        </w:rPr>
        <w:fldChar w:fldCharType="begin"/>
      </w:r>
      <w:r w:rsidRPr="00DE2541">
        <w:instrText xml:space="preserve"> </w:instrText>
      </w:r>
      <w:r>
        <w:rPr>
          <w:lang w:val="en-US"/>
        </w:rPr>
        <w:instrText>TOC</w:instrText>
      </w:r>
      <w:r w:rsidRPr="00DE2541">
        <w:instrText xml:space="preserve"> \</w:instrText>
      </w:r>
      <w:r>
        <w:rPr>
          <w:lang w:val="en-US"/>
        </w:rPr>
        <w:instrText>o</w:instrText>
      </w:r>
      <w:r w:rsidRPr="00DE2541">
        <w:instrText xml:space="preserve"> "1-3" \</w:instrText>
      </w:r>
      <w:r>
        <w:rPr>
          <w:lang w:val="en-US"/>
        </w:rPr>
        <w:instrText>u</w:instrText>
      </w:r>
      <w:r w:rsidRPr="00DE2541">
        <w:instrText xml:space="preserve"> </w:instrText>
      </w:r>
      <w:r>
        <w:rPr>
          <w:lang w:val="en-US"/>
        </w:rPr>
        <w:fldChar w:fldCharType="separate"/>
      </w:r>
    </w:p>
    <w:p w:rsidR="00DA6D1D" w:rsidRPr="00DE2541"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lang w:val="en-US"/>
        </w:rPr>
        <w:fldChar w:fldCharType="end"/>
      </w:r>
    </w:p>
    <w:p w:rsidR="00DA6D1D" w:rsidRPr="002E79F5" w:rsidRDefault="00DA6D1D" w:rsidP="00DA6D1D">
      <w:pPr>
        <w:pStyle w:val="10"/>
        <w:jc w:val="center"/>
        <w:rPr>
          <w:bCs/>
          <w:i/>
          <w:caps/>
        </w:rPr>
      </w:pPr>
      <w:r w:rsidRPr="00A20A8B">
        <w:rPr>
          <w:sz w:val="28"/>
          <w:szCs w:val="28"/>
          <w:u w:val="single"/>
        </w:rPr>
        <w:br w:type="page"/>
      </w:r>
      <w:r>
        <w:rPr>
          <w:b/>
          <w:bCs/>
          <w:caps/>
        </w:rPr>
        <w:lastRenderedPageBreak/>
        <w:t xml:space="preserve">1. паспорт рабочей </w:t>
      </w:r>
      <w:r w:rsidRPr="00AE7172">
        <w:rPr>
          <w:b/>
          <w:bCs/>
          <w:caps/>
        </w:rPr>
        <w:t xml:space="preserve"> ПРОГРАММЫ</w:t>
      </w:r>
      <w:r>
        <w:rPr>
          <w:b/>
          <w:bCs/>
          <w:caps/>
        </w:rPr>
        <w:t xml:space="preserve"> общеобразовательной</w:t>
      </w:r>
      <w:r w:rsidRPr="00AE7172">
        <w:rPr>
          <w:b/>
          <w:bCs/>
          <w:caps/>
        </w:rPr>
        <w:t xml:space="preserve"> ДИСЦИПЛИНЫ</w:t>
      </w:r>
      <w:r w:rsidRPr="005A1D16">
        <w:rPr>
          <w:bCs/>
          <w:i/>
        </w:rPr>
        <w:t xml:space="preserve"> </w:t>
      </w:r>
      <w:r>
        <w:rPr>
          <w:bCs/>
          <w:i/>
        </w:rPr>
        <w:br/>
      </w:r>
      <w:r w:rsidRPr="00530E59">
        <w:rPr>
          <w:bCs/>
        </w:rPr>
        <w:t>ОД.15 Черчение</w:t>
      </w:r>
    </w:p>
    <w:p w:rsidR="00DA6D1D" w:rsidRPr="00962052" w:rsidRDefault="00DA6D1D" w:rsidP="00DA6D1D">
      <w:pPr>
        <w:pStyle w:val="2"/>
        <w:jc w:val="both"/>
        <w:rPr>
          <w:rFonts w:ascii="Times New Roman" w:hAnsi="Times New Roman"/>
          <w:b w:val="0"/>
          <w:i w:val="0"/>
          <w:sz w:val="24"/>
          <w:szCs w:val="24"/>
        </w:rPr>
      </w:pPr>
      <w:r w:rsidRPr="00B0405C">
        <w:rPr>
          <w:rFonts w:ascii="Times New Roman" w:hAnsi="Times New Roman"/>
          <w:i w:val="0"/>
          <w:sz w:val="24"/>
          <w:szCs w:val="24"/>
        </w:rPr>
        <w:t>1.1. </w:t>
      </w:r>
      <w:r w:rsidRPr="00E53957">
        <w:rPr>
          <w:rFonts w:ascii="Times New Roman" w:hAnsi="Times New Roman"/>
          <w:i w:val="0"/>
          <w:sz w:val="24"/>
          <w:szCs w:val="24"/>
        </w:rPr>
        <w:t>Общая характеристика</w:t>
      </w:r>
      <w:r>
        <w:rPr>
          <w:rFonts w:ascii="Times New Roman" w:hAnsi="Times New Roman"/>
          <w:i w:val="0"/>
          <w:sz w:val="24"/>
          <w:szCs w:val="24"/>
        </w:rPr>
        <w:t xml:space="preserve"> общеобразовательной</w:t>
      </w:r>
      <w:r w:rsidRPr="00E53957">
        <w:rPr>
          <w:rFonts w:ascii="Times New Roman" w:hAnsi="Times New Roman"/>
          <w:i w:val="0"/>
          <w:sz w:val="24"/>
          <w:szCs w:val="24"/>
        </w:rPr>
        <w:t xml:space="preserve"> дисциплины</w:t>
      </w:r>
      <w:r w:rsidRPr="00E53957">
        <w:rPr>
          <w:bCs w:val="0"/>
          <w:i w:val="0"/>
        </w:rPr>
        <w:t xml:space="preserve"> </w:t>
      </w:r>
      <w:r w:rsidRPr="00530E59">
        <w:rPr>
          <w:bCs w:val="0"/>
          <w:sz w:val="24"/>
          <w:szCs w:val="24"/>
        </w:rPr>
        <w:t>ОД.15 Черчение</w:t>
      </w:r>
    </w:p>
    <w:p w:rsidR="00DA6D1D" w:rsidRDefault="00DA6D1D" w:rsidP="00DA6D1D">
      <w:pPr>
        <w:widowControl w:val="0"/>
        <w:spacing w:line="276" w:lineRule="auto"/>
        <w:ind w:right="118" w:firstLine="567"/>
        <w:jc w:val="both"/>
      </w:pPr>
      <w:r>
        <w:t>Рабочая п</w:t>
      </w:r>
      <w:r w:rsidRPr="00A41155">
        <w:t>рограмма общеобразовательной дисциплин</w:t>
      </w:r>
      <w:r>
        <w:t>ы</w:t>
      </w:r>
      <w:r w:rsidRPr="00A41155">
        <w:t xml:space="preserve"> </w:t>
      </w:r>
      <w:r w:rsidRPr="00962052">
        <w:t xml:space="preserve">ОД.15 Черчение </w:t>
      </w:r>
      <w:r w:rsidRPr="00C27026">
        <w:t xml:space="preserve">является частью программы подготовки специалистов среднего звена по специальности </w:t>
      </w:r>
      <w:r w:rsidRPr="0096593F">
        <w:rPr>
          <w:b/>
          <w:i/>
        </w:rPr>
        <w:t>08.02.14 Эксплуатация и обслуживание многоквартирного дома</w:t>
      </w:r>
      <w:r w:rsidRPr="0096593F">
        <w:rPr>
          <w:b/>
        </w:rPr>
        <w:t>,</w:t>
      </w:r>
      <w:r>
        <w:rPr>
          <w:i/>
        </w:rPr>
        <w:t xml:space="preserve"> </w:t>
      </w:r>
      <w:r w:rsidRPr="00A41155">
        <w:t>реализуемой</w:t>
      </w:r>
      <w:r>
        <w:rPr>
          <w:i/>
        </w:rPr>
        <w:t xml:space="preserve"> </w:t>
      </w:r>
      <w:r w:rsidRPr="00A41155">
        <w:t>на базе основного общего образования</w:t>
      </w:r>
      <w:r w:rsidRPr="00FE45CA">
        <w:rPr>
          <w:bCs/>
          <w:i/>
          <w:iCs/>
        </w:rPr>
        <w:t>.</w:t>
      </w:r>
    </w:p>
    <w:p w:rsidR="00DA6D1D" w:rsidRPr="00A41155" w:rsidRDefault="00DA6D1D" w:rsidP="00DA6D1D">
      <w:pPr>
        <w:pStyle w:val="2"/>
        <w:spacing w:before="0" w:after="0" w:line="276" w:lineRule="auto"/>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Рабочая п</w:t>
      </w:r>
      <w:r w:rsidRPr="00A41155">
        <w:rPr>
          <w:rFonts w:ascii="Times New Roman" w:hAnsi="Times New Roman"/>
          <w:b w:val="0"/>
          <w:bCs w:val="0"/>
          <w:i w:val="0"/>
          <w:iCs w:val="0"/>
          <w:sz w:val="24"/>
          <w:szCs w:val="24"/>
        </w:rPr>
        <w:t xml:space="preserve">рограмма </w:t>
      </w:r>
      <w:r>
        <w:rPr>
          <w:rFonts w:ascii="Times New Roman" w:hAnsi="Times New Roman"/>
          <w:b w:val="0"/>
          <w:bCs w:val="0"/>
          <w:i w:val="0"/>
          <w:iCs w:val="0"/>
          <w:sz w:val="24"/>
          <w:szCs w:val="24"/>
        </w:rPr>
        <w:t xml:space="preserve">общеобразовательной дисциплины </w:t>
      </w:r>
      <w:r w:rsidRPr="00A41155">
        <w:rPr>
          <w:rFonts w:ascii="Times New Roman" w:hAnsi="Times New Roman"/>
          <w:b w:val="0"/>
          <w:bCs w:val="0"/>
          <w:i w:val="0"/>
          <w:iCs w:val="0"/>
          <w:sz w:val="24"/>
          <w:szCs w:val="24"/>
        </w:rPr>
        <w:t xml:space="preserve">разработана на основе требований </w:t>
      </w:r>
      <w:r w:rsidRPr="0057438E">
        <w:rPr>
          <w:rFonts w:ascii="Times New Roman" w:hAnsi="Times New Roman"/>
          <w:b w:val="0"/>
          <w:bCs w:val="0"/>
          <w:i w:val="0"/>
          <w:iCs w:val="0"/>
          <w:sz w:val="24"/>
          <w:szCs w:val="24"/>
        </w:rPr>
        <w:t>Федеральн</w:t>
      </w:r>
      <w:r>
        <w:rPr>
          <w:rFonts w:ascii="Times New Roman" w:hAnsi="Times New Roman"/>
          <w:b w:val="0"/>
          <w:bCs w:val="0"/>
          <w:i w:val="0"/>
          <w:iCs w:val="0"/>
          <w:sz w:val="24"/>
          <w:szCs w:val="24"/>
        </w:rPr>
        <w:t>ого</w:t>
      </w:r>
      <w:r w:rsidRPr="0057438E">
        <w:rPr>
          <w:rFonts w:ascii="Times New Roman" w:hAnsi="Times New Roman"/>
          <w:b w:val="0"/>
          <w:bCs w:val="0"/>
          <w:i w:val="0"/>
          <w:iCs w:val="0"/>
          <w:sz w:val="24"/>
          <w:szCs w:val="24"/>
        </w:rPr>
        <w:t xml:space="preserve"> государственн</w:t>
      </w:r>
      <w:r>
        <w:rPr>
          <w:rFonts w:ascii="Times New Roman" w:hAnsi="Times New Roman"/>
          <w:b w:val="0"/>
          <w:bCs w:val="0"/>
          <w:i w:val="0"/>
          <w:iCs w:val="0"/>
          <w:sz w:val="24"/>
          <w:szCs w:val="24"/>
        </w:rPr>
        <w:t>ого</w:t>
      </w:r>
      <w:r w:rsidRPr="0057438E">
        <w:rPr>
          <w:rFonts w:ascii="Times New Roman" w:hAnsi="Times New Roman"/>
          <w:b w:val="0"/>
          <w:bCs w:val="0"/>
          <w:i w:val="0"/>
          <w:iCs w:val="0"/>
          <w:sz w:val="24"/>
          <w:szCs w:val="24"/>
        </w:rPr>
        <w:t xml:space="preserve"> образовательн</w:t>
      </w:r>
      <w:r>
        <w:rPr>
          <w:rFonts w:ascii="Times New Roman" w:hAnsi="Times New Roman"/>
          <w:b w:val="0"/>
          <w:bCs w:val="0"/>
          <w:i w:val="0"/>
          <w:iCs w:val="0"/>
          <w:sz w:val="24"/>
          <w:szCs w:val="24"/>
        </w:rPr>
        <w:t>ого</w:t>
      </w:r>
      <w:r w:rsidRPr="0057438E">
        <w:rPr>
          <w:rFonts w:ascii="Times New Roman" w:hAnsi="Times New Roman"/>
          <w:b w:val="0"/>
          <w:bCs w:val="0"/>
          <w:i w:val="0"/>
          <w:iCs w:val="0"/>
          <w:sz w:val="24"/>
          <w:szCs w:val="24"/>
        </w:rPr>
        <w:t xml:space="preserve"> стандарт</w:t>
      </w:r>
      <w:r>
        <w:rPr>
          <w:rFonts w:ascii="Times New Roman" w:hAnsi="Times New Roman"/>
          <w:b w:val="0"/>
          <w:bCs w:val="0"/>
          <w:i w:val="0"/>
          <w:iCs w:val="0"/>
          <w:sz w:val="24"/>
          <w:szCs w:val="24"/>
        </w:rPr>
        <w:t>а</w:t>
      </w:r>
      <w:r w:rsidRPr="0057438E">
        <w:rPr>
          <w:rFonts w:ascii="Times New Roman" w:hAnsi="Times New Roman"/>
          <w:b w:val="0"/>
          <w:bCs w:val="0"/>
          <w:i w:val="0"/>
          <w:iCs w:val="0"/>
          <w:sz w:val="24"/>
          <w:szCs w:val="24"/>
        </w:rPr>
        <w:t xml:space="preserve"> среднего общего образования, утвержденного </w:t>
      </w:r>
      <w:r w:rsidRPr="000E40DA">
        <w:rPr>
          <w:rFonts w:ascii="Times New Roman" w:hAnsi="Times New Roman"/>
          <w:b w:val="0"/>
          <w:bCs w:val="0"/>
          <w:i w:val="0"/>
          <w:iCs w:val="0"/>
          <w:sz w:val="24"/>
          <w:szCs w:val="24"/>
        </w:rPr>
        <w:t xml:space="preserve">Приказом Минобрнауки России от </w:t>
      </w:r>
      <w:r>
        <w:rPr>
          <w:rFonts w:ascii="Times New Roman" w:hAnsi="Times New Roman"/>
          <w:b w:val="0"/>
          <w:bCs w:val="0"/>
          <w:i w:val="0"/>
          <w:iCs w:val="0"/>
          <w:sz w:val="24"/>
          <w:szCs w:val="24"/>
        </w:rPr>
        <w:t xml:space="preserve">17 </w:t>
      </w:r>
      <w:r w:rsidRPr="000A2939">
        <w:rPr>
          <w:rFonts w:ascii="Times New Roman" w:hAnsi="Times New Roman"/>
          <w:b w:val="0"/>
          <w:bCs w:val="0"/>
          <w:i w:val="0"/>
          <w:iCs w:val="0"/>
          <w:sz w:val="24"/>
          <w:szCs w:val="24"/>
        </w:rPr>
        <w:t>мая 2012 г. № 413</w:t>
      </w:r>
      <w:r w:rsidRPr="00A41155">
        <w:rPr>
          <w:rFonts w:ascii="Times New Roman" w:hAnsi="Times New Roman"/>
          <w:b w:val="0"/>
          <w:bCs w:val="0"/>
          <w:i w:val="0"/>
          <w:iCs w:val="0"/>
          <w:sz w:val="24"/>
          <w:szCs w:val="24"/>
        </w:rPr>
        <w:t>,</w:t>
      </w:r>
      <w:r w:rsidRPr="00106780">
        <w:t xml:space="preserve"> </w:t>
      </w:r>
      <w:r>
        <w:rPr>
          <w:rFonts w:ascii="Times New Roman" w:hAnsi="Times New Roman"/>
          <w:b w:val="0"/>
          <w:bCs w:val="0"/>
          <w:i w:val="0"/>
          <w:iCs w:val="0"/>
          <w:sz w:val="24"/>
          <w:szCs w:val="24"/>
        </w:rPr>
        <w:t>с учетом получаемой</w:t>
      </w:r>
      <w:r w:rsidRPr="0096593F">
        <w:rPr>
          <w:rFonts w:ascii="Times New Roman" w:hAnsi="Times New Roman"/>
          <w:b w:val="0"/>
          <w:i w:val="0"/>
          <w:iCs w:val="0"/>
          <w:sz w:val="24"/>
          <w:szCs w:val="24"/>
        </w:rPr>
        <w:t xml:space="preserve"> </w:t>
      </w:r>
      <w:r>
        <w:rPr>
          <w:rFonts w:ascii="Times New Roman" w:hAnsi="Times New Roman"/>
          <w:b w:val="0"/>
          <w:bCs w:val="0"/>
          <w:i w:val="0"/>
          <w:iCs w:val="0"/>
          <w:sz w:val="24"/>
          <w:szCs w:val="24"/>
        </w:rPr>
        <w:t xml:space="preserve">специальности </w:t>
      </w:r>
      <w:r w:rsidRPr="00106780">
        <w:rPr>
          <w:rFonts w:ascii="Times New Roman" w:hAnsi="Times New Roman"/>
          <w:b w:val="0"/>
          <w:bCs w:val="0"/>
          <w:i w:val="0"/>
          <w:iCs w:val="0"/>
          <w:sz w:val="24"/>
          <w:szCs w:val="24"/>
        </w:rPr>
        <w:t>среднего профессионального образования</w:t>
      </w:r>
      <w:r>
        <w:rPr>
          <w:rFonts w:ascii="Times New Roman" w:hAnsi="Times New Roman"/>
          <w:b w:val="0"/>
          <w:bCs w:val="0"/>
          <w:i w:val="0"/>
          <w:iCs w:val="0"/>
          <w:sz w:val="24"/>
          <w:szCs w:val="24"/>
        </w:rPr>
        <w:t>.</w:t>
      </w: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0"/>
          <w:szCs w:val="20"/>
        </w:rPr>
      </w:pPr>
    </w:p>
    <w:p w:rsidR="00DA6D1D" w:rsidRPr="00C27026"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27026">
        <w:rPr>
          <w:b/>
        </w:rPr>
        <w:t>1.2. Место учебной дисциплины в структуре программы подготовки специалистов среднего звена:</w:t>
      </w: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DA6D1D" w:rsidRPr="00A70572"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i/>
        </w:rPr>
      </w:pPr>
      <w:r w:rsidRPr="00962052">
        <w:rPr>
          <w:i/>
        </w:rPr>
        <w:t>ОД.15 Черчение</w:t>
      </w:r>
      <w:r w:rsidRPr="0057438E">
        <w:t xml:space="preserve"> входит в общеобразовательн</w:t>
      </w:r>
      <w:r>
        <w:t>ый цикл.</w:t>
      </w: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A6D1D" w:rsidRPr="004A6F23"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A6D1D" w:rsidRPr="0088016B" w:rsidRDefault="00DA6D1D" w:rsidP="00DA6D1D">
      <w:pPr>
        <w:pStyle w:val="2"/>
        <w:rPr>
          <w:rFonts w:ascii="Times New Roman" w:hAnsi="Times New Roman"/>
          <w:i w:val="0"/>
          <w:iCs w:val="0"/>
          <w:sz w:val="24"/>
        </w:rPr>
      </w:pPr>
      <w:r w:rsidRPr="0088016B">
        <w:rPr>
          <w:rFonts w:ascii="Times New Roman" w:hAnsi="Times New Roman"/>
          <w:i w:val="0"/>
          <w:iCs w:val="0"/>
          <w:sz w:val="24"/>
        </w:rPr>
        <w:t>1.3. Цели и задачи дисциплины – требования к результатам освоения дисциплины:</w:t>
      </w: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A6D1D" w:rsidRPr="000E40DA" w:rsidRDefault="00DA6D1D" w:rsidP="00DA6D1D">
      <w:pPr>
        <w:suppressAutoHyphens/>
        <w:spacing w:line="276" w:lineRule="auto"/>
        <w:ind w:firstLine="709"/>
        <w:jc w:val="both"/>
        <w:rPr>
          <w:bCs/>
        </w:rPr>
      </w:pPr>
      <w:r w:rsidRPr="000E40DA">
        <w:rPr>
          <w:bCs/>
        </w:rPr>
        <w:t>Содержание программы общеобразо</w:t>
      </w:r>
      <w:r>
        <w:rPr>
          <w:bCs/>
        </w:rPr>
        <w:t>вательной дисциплины «Черчение</w:t>
      </w:r>
      <w:r w:rsidRPr="000E40DA">
        <w:rPr>
          <w:bCs/>
        </w:rPr>
        <w:t>» направлено на достижение результатов ее изучения в соответствии с требованиями ФГОС СОО с учетом профессиональной направленности ФГОС СПО.</w:t>
      </w:r>
    </w:p>
    <w:p w:rsidR="00DA6D1D" w:rsidRPr="000E40DA" w:rsidRDefault="00DA6D1D" w:rsidP="00DA6D1D">
      <w:pPr>
        <w:suppressAutoHyphens/>
        <w:spacing w:line="276" w:lineRule="auto"/>
        <w:jc w:val="both"/>
        <w:rPr>
          <w:bC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OfficinaSansBookC" w:hAnsi="OfficinaSansBookC"/>
          <w:i/>
          <w:sz w:val="28"/>
          <w:szCs w:val="28"/>
        </w:rPr>
      </w:pPr>
    </w:p>
    <w:p w:rsidR="00DA6D1D" w:rsidRDefault="00DA6D1D" w:rsidP="00DA6D1D"/>
    <w:p w:rsidR="00DA6D1D" w:rsidRDefault="00DA6D1D" w:rsidP="00DA6D1D"/>
    <w:p w:rsidR="00DA6D1D" w:rsidRPr="000E40DA" w:rsidRDefault="00DA6D1D" w:rsidP="00DA6D1D">
      <w:pPr>
        <w:sectPr w:rsidR="00DA6D1D" w:rsidRPr="000E40DA" w:rsidSect="0073779D">
          <w:footerReference w:type="even" r:id="rId122"/>
          <w:footerReference w:type="default" r:id="rId123"/>
          <w:pgSz w:w="11906" w:h="16838"/>
          <w:pgMar w:top="851" w:right="1134" w:bottom="851" w:left="1134" w:header="708" w:footer="708" w:gutter="0"/>
          <w:cols w:space="720"/>
          <w:titlePg/>
        </w:sectPr>
      </w:pPr>
    </w:p>
    <w:p w:rsidR="00DA6D1D" w:rsidRPr="000E40DA" w:rsidRDefault="00DA6D1D" w:rsidP="00DA6D1D">
      <w:pPr>
        <w:suppressAutoHyphens/>
        <w:spacing w:line="276" w:lineRule="auto"/>
        <w:jc w:val="both"/>
        <w:rPr>
          <w:rFonts w:ascii="OfficinaSansBookC" w:hAnsi="OfficinaSansBookC"/>
          <w:b/>
          <w:bCs/>
          <w:sz w:val="28"/>
          <w:szCs w:val="28"/>
        </w:rPr>
      </w:pPr>
      <w:r w:rsidRPr="00586EE4">
        <w:rPr>
          <w:rFonts w:ascii="OfficinaSansBookC" w:hAnsi="OfficinaSansBookC"/>
          <w:b/>
          <w:bCs/>
          <w:sz w:val="28"/>
          <w:szCs w:val="28"/>
        </w:rPr>
        <w:lastRenderedPageBreak/>
        <w:t>1.</w:t>
      </w:r>
      <w:r>
        <w:rPr>
          <w:rFonts w:ascii="OfficinaSansBookC" w:hAnsi="OfficinaSansBookC"/>
          <w:b/>
          <w:bCs/>
          <w:sz w:val="28"/>
          <w:szCs w:val="28"/>
        </w:rPr>
        <w:t>3</w:t>
      </w:r>
      <w:r w:rsidRPr="00586EE4">
        <w:rPr>
          <w:rFonts w:ascii="OfficinaSansBookC" w:hAnsi="OfficinaSansBookC"/>
          <w:b/>
          <w:bCs/>
          <w:sz w:val="28"/>
          <w:szCs w:val="28"/>
        </w:rPr>
        <w:t>.</w:t>
      </w:r>
      <w:r>
        <w:rPr>
          <w:rFonts w:ascii="OfficinaSansBookC" w:hAnsi="OfficinaSansBookC"/>
          <w:b/>
          <w:bCs/>
          <w:sz w:val="28"/>
          <w:szCs w:val="28"/>
        </w:rPr>
        <w:t>1</w:t>
      </w:r>
      <w:r w:rsidRPr="00586EE4">
        <w:rPr>
          <w:rFonts w:ascii="OfficinaSansBookC" w:hAnsi="OfficinaSansBookC"/>
          <w:b/>
          <w:bCs/>
          <w:sz w:val="28"/>
          <w:szCs w:val="28"/>
        </w:rPr>
        <w:t>. Планируемые результаты освоения общеобразовательной дисциплины</w:t>
      </w:r>
      <w:r w:rsidRPr="00586EE4">
        <w:rPr>
          <w:rFonts w:ascii="OfficinaSansBookC" w:eastAsia="Calibri" w:hAnsi="OfficinaSansBookC"/>
          <w:b/>
          <w:bCs/>
          <w:sz w:val="28"/>
          <w:szCs w:val="28"/>
        </w:rPr>
        <w:t xml:space="preserve"> в соответствии с ФГОС СПО и на основе ФГОС СОО</w:t>
      </w: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386"/>
        <w:gridCol w:w="7230"/>
      </w:tblGrid>
      <w:tr w:rsidR="00DA6D1D" w:rsidRPr="00851C6D" w:rsidTr="00CD0687">
        <w:tc>
          <w:tcPr>
            <w:tcW w:w="2660" w:type="dxa"/>
            <w:vMerge w:val="restart"/>
            <w:shd w:val="clear" w:color="auto" w:fill="auto"/>
          </w:tcPr>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Код и наименование формируемых компетенций</w:t>
            </w:r>
          </w:p>
        </w:tc>
        <w:tc>
          <w:tcPr>
            <w:tcW w:w="12616" w:type="dxa"/>
            <w:gridSpan w:val="2"/>
            <w:shd w:val="clear" w:color="auto" w:fill="auto"/>
          </w:tcPr>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Планируемые результаты освоения дисциплины</w:t>
            </w:r>
          </w:p>
        </w:tc>
      </w:tr>
      <w:tr w:rsidR="00DA6D1D" w:rsidRPr="00851C6D" w:rsidTr="00CD0687">
        <w:tc>
          <w:tcPr>
            <w:tcW w:w="2660" w:type="dxa"/>
            <w:vMerge/>
            <w:shd w:val="clear" w:color="auto" w:fill="auto"/>
          </w:tcPr>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tc>
        <w:tc>
          <w:tcPr>
            <w:tcW w:w="5386" w:type="dxa"/>
            <w:shd w:val="clear" w:color="auto" w:fill="auto"/>
          </w:tcPr>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Общие</w:t>
            </w: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(из ФГОС СОО и Программы воспитания ОПОП)</w:t>
            </w:r>
          </w:p>
        </w:tc>
        <w:tc>
          <w:tcPr>
            <w:tcW w:w="7230" w:type="dxa"/>
            <w:shd w:val="clear" w:color="auto" w:fill="auto"/>
          </w:tcPr>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51C6D">
              <w:rPr>
                <w:b/>
                <w:sz w:val="20"/>
                <w:szCs w:val="20"/>
              </w:rPr>
              <w:t>Дисциплинарные (предметные)</w:t>
            </w:r>
          </w:p>
        </w:tc>
      </w:tr>
      <w:tr w:rsidR="00DA6D1D" w:rsidRPr="00851C6D" w:rsidTr="00CD0687">
        <w:tc>
          <w:tcPr>
            <w:tcW w:w="2660" w:type="dxa"/>
            <w:shd w:val="clear" w:color="auto" w:fill="auto"/>
          </w:tcPr>
          <w:p w:rsidR="00DA6D1D" w:rsidRDefault="00DA6D1D" w:rsidP="00CD0687">
            <w:pPr>
              <w:spacing w:line="276" w:lineRule="auto"/>
              <w:textAlignment w:val="baseline"/>
              <w:rPr>
                <w:sz w:val="20"/>
                <w:szCs w:val="20"/>
              </w:rPr>
            </w:pPr>
            <w:r w:rsidRPr="00851C6D">
              <w:rPr>
                <w:b/>
                <w:sz w:val="20"/>
                <w:szCs w:val="20"/>
              </w:rPr>
              <w:t>ОК 01</w:t>
            </w:r>
            <w:r w:rsidRPr="00851C6D">
              <w:rPr>
                <w:sz w:val="20"/>
                <w:szCs w:val="20"/>
              </w:rPr>
              <w:t xml:space="preserve"> Выбирать способы решения задач профессиональной деятельности применительно  </w:t>
            </w:r>
            <w:r w:rsidRPr="00851C6D">
              <w:rPr>
                <w:sz w:val="20"/>
                <w:szCs w:val="20"/>
              </w:rPr>
              <w:br/>
              <w:t>к различным контекстам </w:t>
            </w:r>
          </w:p>
          <w:p w:rsidR="00DA6D1D" w:rsidRPr="00851C6D" w:rsidRDefault="00DA6D1D" w:rsidP="00CD0687">
            <w:pPr>
              <w:spacing w:line="276" w:lineRule="auto"/>
              <w:textAlignment w:val="baseline"/>
              <w:rPr>
                <w:sz w:val="20"/>
                <w:szCs w:val="20"/>
              </w:rPr>
            </w:pPr>
          </w:p>
        </w:tc>
        <w:tc>
          <w:tcPr>
            <w:tcW w:w="5386" w:type="dxa"/>
            <w:shd w:val="clear" w:color="auto" w:fill="auto"/>
          </w:tcPr>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готовность к труду, осознание ценности мастерства, трудолюбие;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интерес к различным сферам профессиональной деятельности,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а) базовые логические действия:</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самостоятельно формулировать и актуализировать проблему, рассматривать ее всесторонне;  </w:t>
            </w:r>
          </w:p>
          <w:p w:rsidR="00DA6D1D" w:rsidRPr="00851C6D" w:rsidRDefault="00DA6D1D"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устанавливать существенный признак или основания для сравнения, классификации и обобщения;  </w:t>
            </w:r>
          </w:p>
          <w:p w:rsidR="00DA6D1D" w:rsidRPr="00851C6D" w:rsidRDefault="00DA6D1D"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определять цели деятельности, задавать параметры и критерии их достижения;</w:t>
            </w:r>
          </w:p>
          <w:p w:rsidR="00DA6D1D" w:rsidRPr="00851C6D" w:rsidRDefault="00DA6D1D"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выявлять закономерности и противоречия в рассматриваемых явлениях;  </w:t>
            </w:r>
          </w:p>
          <w:p w:rsidR="00DA6D1D" w:rsidRPr="00851C6D" w:rsidRDefault="00DA6D1D"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развивать креативное мышление при решении жизненных проблем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б) базовые исследовательские действия:</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владеть навыками учебно-исследовательской и проектной деятельности, навыками разрешения проблем;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выявлять причинно-следственные связи и актуализировать </w:t>
            </w:r>
            <w:r w:rsidRPr="00851C6D">
              <w:rPr>
                <w:rFonts w:eastAsia="Calibri"/>
                <w:iCs/>
                <w:sz w:val="20"/>
                <w:szCs w:val="20"/>
              </w:rPr>
              <w:lastRenderedPageBreak/>
              <w:t xml:space="preserve">задачу, выдвигать гипотезу ее решения, находить аргументы для доказательства своих утверждений, задавать параметры и критерии решения;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уметь переносить знания в познавательную и практическую области жизнедеятельности;</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уметь интегрировать знания из разных предметных областей;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выдвигать новые идеи, предлагать оригинальные подходы и решения; </w:t>
            </w:r>
          </w:p>
          <w:p w:rsidR="00DA6D1D" w:rsidRPr="00851C6D" w:rsidRDefault="00DA6D1D" w:rsidP="00CD0687">
            <w:pPr>
              <w:spacing w:line="276" w:lineRule="auto"/>
              <w:jc w:val="both"/>
              <w:rPr>
                <w:sz w:val="20"/>
                <w:szCs w:val="20"/>
              </w:rPr>
            </w:pPr>
            <w:r w:rsidRPr="00851C6D">
              <w:rPr>
                <w:rFonts w:eastAsia="Calibri"/>
                <w:iCs/>
                <w:sz w:val="20"/>
                <w:szCs w:val="20"/>
              </w:rPr>
              <w:t xml:space="preserve">и способность их использования в познавательной и социальной практике </w:t>
            </w:r>
          </w:p>
        </w:tc>
        <w:tc>
          <w:tcPr>
            <w:tcW w:w="7230" w:type="dxa"/>
            <w:shd w:val="clear" w:color="auto" w:fill="auto"/>
          </w:tcPr>
          <w:p w:rsidR="00DA6D1D" w:rsidRPr="003B4F06" w:rsidRDefault="00DA6D1D" w:rsidP="00CD0687">
            <w:pPr>
              <w:suppressAutoHyphens/>
              <w:jc w:val="both"/>
              <w:rPr>
                <w:iCs/>
              </w:rPr>
            </w:pPr>
            <w:r w:rsidRPr="003B4F06">
              <w:rPr>
                <w:b/>
                <w:iCs/>
              </w:rPr>
              <w:lastRenderedPageBreak/>
              <w:t xml:space="preserve">Умения: </w:t>
            </w:r>
            <w:r w:rsidRPr="003B4F06">
              <w:rPr>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DA6D1D" w:rsidRPr="003B4F06" w:rsidRDefault="00DA6D1D" w:rsidP="00CD0687">
            <w:pPr>
              <w:suppressAutoHyphens/>
              <w:jc w:val="both"/>
              <w:rPr>
                <w:iCs/>
              </w:rPr>
            </w:pPr>
            <w:r w:rsidRPr="003B4F06">
              <w:rPr>
                <w:iCs/>
              </w:rPr>
              <w:t>составлять план действия; определять необходимые ресурсы;</w:t>
            </w:r>
          </w:p>
          <w:p w:rsidR="00DA6D1D" w:rsidRDefault="00DA6D1D" w:rsidP="00CD0687">
            <w:pPr>
              <w:pStyle w:val="s1"/>
              <w:shd w:val="clear" w:color="auto" w:fill="FFFFFF"/>
              <w:spacing w:before="0" w:beforeAutospacing="0" w:after="0" w:afterAutospacing="0" w:line="276" w:lineRule="auto"/>
              <w:rPr>
                <w:iCs/>
              </w:rPr>
            </w:pPr>
            <w:r w:rsidRPr="003B4F06">
              <w:rPr>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DA6D1D" w:rsidRPr="003B4F06" w:rsidRDefault="00DA6D1D" w:rsidP="00CD0687">
            <w:pPr>
              <w:suppressAutoHyphens/>
              <w:jc w:val="both"/>
              <w:rPr>
                <w:bCs/>
              </w:rPr>
            </w:pPr>
            <w:r w:rsidRPr="003B4F06">
              <w:rPr>
                <w:b/>
                <w:iCs/>
              </w:rPr>
              <w:t xml:space="preserve">Знания: </w:t>
            </w:r>
            <w:r w:rsidRPr="003B4F06">
              <w:rPr>
                <w:iCs/>
              </w:rPr>
              <w:t>а</w:t>
            </w:r>
            <w:r w:rsidRPr="003B4F06">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DA6D1D" w:rsidRPr="00851C6D" w:rsidRDefault="00DA6D1D" w:rsidP="00CD0687">
            <w:pPr>
              <w:pStyle w:val="s1"/>
              <w:shd w:val="clear" w:color="auto" w:fill="FFFFFF"/>
              <w:spacing w:before="0" w:beforeAutospacing="0" w:after="0" w:afterAutospacing="0" w:line="276" w:lineRule="auto"/>
              <w:rPr>
                <w:rFonts w:eastAsia="Calibri"/>
                <w:sz w:val="20"/>
                <w:szCs w:val="20"/>
                <w:lang w:eastAsia="en-US"/>
              </w:rPr>
            </w:pPr>
            <w:r w:rsidRPr="003B4F06">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DA6D1D" w:rsidRPr="00851C6D" w:rsidTr="00CD0687">
        <w:tc>
          <w:tcPr>
            <w:tcW w:w="2660" w:type="dxa"/>
            <w:shd w:val="clear" w:color="auto" w:fill="auto"/>
          </w:tcPr>
          <w:p w:rsidR="00DA6D1D" w:rsidRPr="00851C6D" w:rsidRDefault="00DA6D1D" w:rsidP="00CD0687">
            <w:pPr>
              <w:spacing w:line="276" w:lineRule="auto"/>
              <w:textAlignment w:val="baseline"/>
              <w:rPr>
                <w:sz w:val="20"/>
                <w:szCs w:val="20"/>
              </w:rPr>
            </w:pPr>
            <w:r w:rsidRPr="00851C6D">
              <w:rPr>
                <w:b/>
                <w:sz w:val="20"/>
                <w:szCs w:val="20"/>
              </w:rPr>
              <w:lastRenderedPageBreak/>
              <w:t>ОК 02</w:t>
            </w:r>
            <w:r w:rsidRPr="00851C6D">
              <w:rPr>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386" w:type="dxa"/>
            <w:shd w:val="clear" w:color="auto" w:fill="auto"/>
          </w:tcPr>
          <w:p w:rsidR="00DA6D1D" w:rsidRPr="00851C6D" w:rsidRDefault="00DA6D1D" w:rsidP="00CD0687">
            <w:pPr>
              <w:spacing w:line="276" w:lineRule="auto"/>
              <w:jc w:val="both"/>
              <w:rPr>
                <w:rFonts w:eastAsia="Calibri"/>
                <w:iCs/>
                <w:sz w:val="20"/>
                <w:szCs w:val="20"/>
              </w:rPr>
            </w:pPr>
            <w:r w:rsidRPr="00851C6D">
              <w:rPr>
                <w:rFonts w:eastAsia="Calibri"/>
                <w:iCs/>
                <w:sz w:val="20"/>
                <w:szCs w:val="20"/>
              </w:rPr>
              <w:t>В области ценности научного познания:</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совершенствование языковой и читательской культуры как средства взаимодействия между людьми и познания мира;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Овладение универсальными учебными познавательными действиями:</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в) работа с информацией:</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lastRenderedPageBreak/>
              <w:t xml:space="preserve">- оценивать достоверность, легитимность информации, ее соответствие правовым и морально-этическим нормам;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A6D1D" w:rsidRPr="00851C6D" w:rsidRDefault="00DA6D1D" w:rsidP="00CD0687">
            <w:pPr>
              <w:spacing w:line="276" w:lineRule="auto"/>
              <w:jc w:val="both"/>
              <w:rPr>
                <w:sz w:val="20"/>
                <w:szCs w:val="20"/>
              </w:rPr>
            </w:pPr>
            <w:r w:rsidRPr="00851C6D">
              <w:rPr>
                <w:rFonts w:eastAsia="Calibri"/>
                <w:iCs/>
                <w:sz w:val="20"/>
                <w:szCs w:val="20"/>
              </w:rPr>
              <w:t>- владеть навыками распознавания и защиты информации, информационной безопасности личности</w:t>
            </w:r>
          </w:p>
        </w:tc>
        <w:tc>
          <w:tcPr>
            <w:tcW w:w="7230" w:type="dxa"/>
            <w:shd w:val="clear" w:color="auto" w:fill="auto"/>
          </w:tcPr>
          <w:p w:rsidR="00DA6D1D" w:rsidRDefault="00DA6D1D" w:rsidP="00CD0687">
            <w:pPr>
              <w:suppressAutoHyphens/>
              <w:jc w:val="both"/>
              <w:rPr>
                <w:iCs/>
              </w:rPr>
            </w:pPr>
            <w:r w:rsidRPr="003B4F06">
              <w:rPr>
                <w:b/>
                <w:iCs/>
              </w:rPr>
              <w:lastRenderedPageBreak/>
              <w:t xml:space="preserve">Умения: </w:t>
            </w:r>
            <w:r w:rsidRPr="003B4F06">
              <w:rPr>
                <w:i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p w:rsidR="00DA6D1D" w:rsidRPr="003B4F06" w:rsidRDefault="00DA6D1D" w:rsidP="00CD0687">
            <w:pPr>
              <w:suppressAutoHyphens/>
              <w:jc w:val="both"/>
              <w:rPr>
                <w:b/>
                <w:bCs/>
                <w:iCs/>
              </w:rPr>
            </w:pPr>
            <w:r w:rsidRPr="003B4F06">
              <w:rPr>
                <w:b/>
                <w:iCs/>
              </w:rPr>
              <w:t xml:space="preserve">Знания: </w:t>
            </w:r>
            <w:r w:rsidRPr="003B4F06">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B4F06">
              <w:rPr>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DA6D1D" w:rsidRPr="00851C6D" w:rsidTr="00CD0687">
        <w:tc>
          <w:tcPr>
            <w:tcW w:w="2660" w:type="dxa"/>
            <w:shd w:val="clear" w:color="auto" w:fill="auto"/>
          </w:tcPr>
          <w:p w:rsidR="00DA6D1D" w:rsidRDefault="00DA6D1D" w:rsidP="00CD0687">
            <w:pPr>
              <w:spacing w:line="276" w:lineRule="auto"/>
              <w:textAlignment w:val="baseline"/>
              <w:rPr>
                <w:sz w:val="20"/>
                <w:szCs w:val="20"/>
              </w:rPr>
            </w:pPr>
            <w:r w:rsidRPr="00851C6D">
              <w:rPr>
                <w:b/>
                <w:sz w:val="20"/>
                <w:szCs w:val="20"/>
              </w:rPr>
              <w:lastRenderedPageBreak/>
              <w:t>ОК 03</w:t>
            </w:r>
            <w:r w:rsidRPr="00851C6D">
              <w:rPr>
                <w:sz w:val="20"/>
                <w:szCs w:val="20"/>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DA6D1D" w:rsidRPr="00851C6D" w:rsidRDefault="00DA6D1D" w:rsidP="00CD0687">
            <w:pPr>
              <w:spacing w:line="276" w:lineRule="auto"/>
              <w:textAlignment w:val="baseline"/>
              <w:rPr>
                <w:sz w:val="20"/>
                <w:szCs w:val="20"/>
              </w:rPr>
            </w:pPr>
          </w:p>
        </w:tc>
        <w:tc>
          <w:tcPr>
            <w:tcW w:w="5386" w:type="dxa"/>
            <w:shd w:val="clear" w:color="auto" w:fill="auto"/>
          </w:tcPr>
          <w:p w:rsidR="00DA6D1D" w:rsidRPr="00851C6D" w:rsidRDefault="00DA6D1D" w:rsidP="00CD0687">
            <w:pPr>
              <w:tabs>
                <w:tab w:val="left" w:pos="182"/>
              </w:tabs>
              <w:spacing w:line="276" w:lineRule="auto"/>
              <w:jc w:val="both"/>
              <w:rPr>
                <w:rFonts w:eastAsia="Calibri"/>
                <w:iCs/>
                <w:sz w:val="20"/>
                <w:szCs w:val="20"/>
              </w:rPr>
            </w:pPr>
            <w:r w:rsidRPr="00851C6D">
              <w:rPr>
                <w:rFonts w:eastAsia="Calibri"/>
                <w:iCs/>
                <w:sz w:val="20"/>
                <w:szCs w:val="20"/>
              </w:rPr>
              <w:t xml:space="preserve"> В области духовно-нравственного воспитания:</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сформированность нравственного сознания, этического поведения;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осознание личного вклада в построение устойчивого будущего;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Овладение универсальными регулятивными действиями:</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а) самоорганизация:</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самостоятельно составлять план решения проблемы с учетом имеющихся ресурсов, собственных возможностей и предпочтений;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давать оценку новым ситуациям;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б) самоконтроль:</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lastRenderedPageBreak/>
              <w:t xml:space="preserve">использовать приемы рефлексии для оценки ситуации, выбора верного решения;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уметь оценивать риски и своевременно принимать решения по их снижению;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в) эмоциональный интеллект, предполагающий сформированность:</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A6D1D" w:rsidRPr="00851C6D" w:rsidRDefault="00DA6D1D" w:rsidP="00CD0687">
            <w:pPr>
              <w:spacing w:line="276" w:lineRule="auto"/>
              <w:jc w:val="both"/>
              <w:textAlignment w:val="baseline"/>
              <w:rPr>
                <w:sz w:val="20"/>
                <w:szCs w:val="20"/>
              </w:rPr>
            </w:pPr>
            <w:r w:rsidRPr="00851C6D">
              <w:rPr>
                <w:rFonts w:eastAsia="Calibri"/>
                <w:iCs/>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230" w:type="dxa"/>
            <w:shd w:val="clear" w:color="auto" w:fill="auto"/>
          </w:tcPr>
          <w:p w:rsidR="00DA6D1D" w:rsidRDefault="00DA6D1D" w:rsidP="00CD0687">
            <w:pPr>
              <w:suppressAutoHyphens/>
              <w:jc w:val="both"/>
              <w:rPr>
                <w:iCs/>
              </w:rPr>
            </w:pPr>
            <w:r w:rsidRPr="003B4F06">
              <w:rPr>
                <w:b/>
                <w:bCs/>
                <w:iCs/>
              </w:rPr>
              <w:lastRenderedPageBreak/>
              <w:t xml:space="preserve">Умения: </w:t>
            </w:r>
            <w:r w:rsidRPr="003B4F06">
              <w:rPr>
                <w:bCs/>
                <w:iCs/>
              </w:rPr>
              <w:t xml:space="preserve">определять актуальность нормативно-правовой документации в профессиональной деятельности; </w:t>
            </w:r>
            <w:r w:rsidRPr="003B4F06">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3B4F06">
              <w:rPr>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B4F06">
              <w:rPr>
                <w:iCs/>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rsidR="00DA6D1D" w:rsidRPr="003B4F06" w:rsidRDefault="00DA6D1D" w:rsidP="00CD0687">
            <w:pPr>
              <w:suppressAutoHyphens/>
              <w:jc w:val="both"/>
              <w:rPr>
                <w:b/>
                <w:bCs/>
                <w:iCs/>
              </w:rPr>
            </w:pPr>
            <w:r w:rsidRPr="003B4F06">
              <w:rPr>
                <w:b/>
                <w:bCs/>
                <w:iCs/>
              </w:rPr>
              <w:t xml:space="preserve">Знания: </w:t>
            </w:r>
            <w:r w:rsidRPr="003B4F06">
              <w:rPr>
                <w:bCs/>
                <w:iCs/>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B4F06">
              <w:rPr>
                <w:bCs/>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DA6D1D" w:rsidRPr="00851C6D" w:rsidTr="00CD0687">
        <w:tc>
          <w:tcPr>
            <w:tcW w:w="2660" w:type="dxa"/>
            <w:shd w:val="clear" w:color="auto" w:fill="auto"/>
          </w:tcPr>
          <w:p w:rsidR="00DA6D1D" w:rsidRPr="00851C6D" w:rsidRDefault="00DA6D1D" w:rsidP="00CD0687">
            <w:pPr>
              <w:spacing w:line="276" w:lineRule="auto"/>
              <w:textAlignment w:val="baseline"/>
              <w:rPr>
                <w:sz w:val="20"/>
                <w:szCs w:val="20"/>
              </w:rPr>
            </w:pPr>
            <w:r w:rsidRPr="00851C6D">
              <w:rPr>
                <w:b/>
                <w:sz w:val="20"/>
                <w:szCs w:val="20"/>
              </w:rPr>
              <w:lastRenderedPageBreak/>
              <w:t>ОК 04</w:t>
            </w:r>
            <w:r w:rsidRPr="00851C6D">
              <w:rPr>
                <w:sz w:val="20"/>
                <w:szCs w:val="20"/>
              </w:rPr>
              <w:t xml:space="preserve"> Эффективно взаимодействовать и работать в коллективе и команде </w:t>
            </w:r>
          </w:p>
        </w:tc>
        <w:tc>
          <w:tcPr>
            <w:tcW w:w="5386" w:type="dxa"/>
            <w:shd w:val="clear" w:color="auto" w:fill="auto"/>
          </w:tcPr>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готовность к саморазвитию, самостоятельности и самоопределению; </w:t>
            </w:r>
          </w:p>
          <w:p w:rsidR="00DA6D1D" w:rsidRPr="00851C6D" w:rsidRDefault="00DA6D1D"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-овладение навыками учебно-исследовательской, проектной и социальной деятельности;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б) совместная деятельность:</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понимать и использовать преимущества командной и индивидуальной работы;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координировать и выполнять работу в условиях реального, виртуального и комбинированного взаимодействия;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lastRenderedPageBreak/>
              <w:t>Овладение универсальными регулятивными действиями:</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г) принятие себя и других людей:</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принимать мотивы и аргументы других людей при анализе результатов деятельности;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признавать свое право и право других людей на ошибки; </w:t>
            </w:r>
          </w:p>
          <w:p w:rsidR="00DA6D1D" w:rsidRPr="00851C6D" w:rsidRDefault="00DA6D1D" w:rsidP="00CD0687">
            <w:pPr>
              <w:spacing w:line="276" w:lineRule="auto"/>
              <w:jc w:val="both"/>
              <w:rPr>
                <w:sz w:val="20"/>
                <w:szCs w:val="20"/>
              </w:rPr>
            </w:pPr>
            <w:r w:rsidRPr="00851C6D">
              <w:rPr>
                <w:rFonts w:eastAsia="Calibri"/>
                <w:iCs/>
                <w:sz w:val="20"/>
                <w:szCs w:val="20"/>
              </w:rPr>
              <w:t>- развивать способность понимать мир с позиции другого человека</w:t>
            </w:r>
          </w:p>
        </w:tc>
        <w:tc>
          <w:tcPr>
            <w:tcW w:w="7230" w:type="dxa"/>
            <w:shd w:val="clear" w:color="auto" w:fill="auto"/>
          </w:tcPr>
          <w:p w:rsidR="00DA6D1D" w:rsidRDefault="00DA6D1D" w:rsidP="00CD0687">
            <w:pPr>
              <w:pStyle w:val="paragraph"/>
              <w:spacing w:before="0" w:beforeAutospacing="0" w:after="0" w:afterAutospacing="0" w:line="276" w:lineRule="auto"/>
              <w:jc w:val="both"/>
              <w:textAlignment w:val="baseline"/>
              <w:rPr>
                <w:bCs/>
                <w:spacing w:val="-4"/>
              </w:rPr>
            </w:pPr>
            <w:r w:rsidRPr="003B4F06">
              <w:rPr>
                <w:b/>
                <w:bCs/>
                <w:iCs/>
                <w:spacing w:val="-4"/>
              </w:rPr>
              <w:lastRenderedPageBreak/>
              <w:t xml:space="preserve">Умения: </w:t>
            </w:r>
            <w:r w:rsidRPr="003B4F06">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DA6D1D" w:rsidRPr="00851C6D" w:rsidRDefault="00DA6D1D" w:rsidP="00CD0687">
            <w:pPr>
              <w:pStyle w:val="paragraph"/>
              <w:spacing w:before="0" w:beforeAutospacing="0" w:after="0" w:afterAutospacing="0" w:line="276" w:lineRule="auto"/>
              <w:jc w:val="both"/>
              <w:textAlignment w:val="baseline"/>
              <w:rPr>
                <w:sz w:val="20"/>
                <w:szCs w:val="20"/>
              </w:rPr>
            </w:pPr>
            <w:r w:rsidRPr="003B4F06">
              <w:rPr>
                <w:b/>
                <w:bCs/>
                <w:iCs/>
              </w:rPr>
              <w:t xml:space="preserve">Знания: </w:t>
            </w:r>
            <w:r w:rsidRPr="003B4F06">
              <w:rPr>
                <w:bCs/>
              </w:rPr>
              <w:t>психологические основы деятельности коллектива, психологические особенности личности; основы проектной деятельности</w:t>
            </w:r>
          </w:p>
        </w:tc>
      </w:tr>
      <w:tr w:rsidR="00DA6D1D" w:rsidRPr="00851C6D" w:rsidTr="00CD0687">
        <w:tc>
          <w:tcPr>
            <w:tcW w:w="2660" w:type="dxa"/>
            <w:shd w:val="clear" w:color="auto" w:fill="auto"/>
          </w:tcPr>
          <w:p w:rsidR="00DA6D1D" w:rsidRPr="00851C6D" w:rsidRDefault="00DA6D1D" w:rsidP="00CD0687">
            <w:pPr>
              <w:spacing w:line="276" w:lineRule="auto"/>
              <w:textAlignment w:val="baseline"/>
              <w:rPr>
                <w:sz w:val="20"/>
                <w:szCs w:val="20"/>
              </w:rPr>
            </w:pPr>
            <w:r w:rsidRPr="00851C6D">
              <w:rPr>
                <w:b/>
                <w:sz w:val="20"/>
                <w:szCs w:val="20"/>
              </w:rPr>
              <w:lastRenderedPageBreak/>
              <w:t>ОК 05</w:t>
            </w:r>
            <w:r w:rsidRPr="00851C6D">
              <w:rPr>
                <w:sz w:val="20"/>
                <w:szCs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386" w:type="dxa"/>
            <w:shd w:val="clear" w:color="auto" w:fill="auto"/>
          </w:tcPr>
          <w:p w:rsidR="00DA6D1D" w:rsidRPr="00851C6D" w:rsidRDefault="00DA6D1D" w:rsidP="00CD0687">
            <w:pPr>
              <w:spacing w:line="276" w:lineRule="auto"/>
              <w:jc w:val="both"/>
              <w:rPr>
                <w:rFonts w:eastAsia="Calibri"/>
                <w:iCs/>
                <w:sz w:val="20"/>
                <w:szCs w:val="20"/>
              </w:rPr>
            </w:pPr>
            <w:r w:rsidRPr="00851C6D">
              <w:rPr>
                <w:rFonts w:eastAsia="Calibri"/>
                <w:iCs/>
                <w:sz w:val="20"/>
                <w:szCs w:val="20"/>
              </w:rPr>
              <w:t>В области эстетического воспитания:</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готовность к самовыражению в разных видах искусства, стремление проявлять качества творческой личности; </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Овладение универсальными коммуникативными действиями:</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а) общение:</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осуществлять коммуникации во всех сферах жизни;</w:t>
            </w:r>
          </w:p>
          <w:p w:rsidR="00DA6D1D" w:rsidRPr="00851C6D" w:rsidRDefault="00DA6D1D" w:rsidP="00CD0687">
            <w:pPr>
              <w:shd w:val="clear" w:color="auto" w:fill="FFFFFF"/>
              <w:spacing w:line="276" w:lineRule="auto"/>
              <w:jc w:val="both"/>
              <w:textAlignment w:val="baseline"/>
              <w:rPr>
                <w:rFonts w:eastAsia="Calibri"/>
                <w:iCs/>
                <w:sz w:val="20"/>
                <w:szCs w:val="20"/>
              </w:rPr>
            </w:pPr>
            <w:r w:rsidRPr="00851C6D">
              <w:rPr>
                <w:rFonts w:eastAsia="Calibri"/>
                <w:iCs/>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A6D1D" w:rsidRPr="00851C6D" w:rsidRDefault="00DA6D1D" w:rsidP="00CD0687">
            <w:pPr>
              <w:pStyle w:val="dt-p"/>
              <w:shd w:val="clear" w:color="auto" w:fill="FFFFFF"/>
              <w:spacing w:before="0" w:beforeAutospacing="0" w:after="0" w:afterAutospacing="0" w:line="276" w:lineRule="auto"/>
              <w:jc w:val="both"/>
              <w:textAlignment w:val="baseline"/>
              <w:rPr>
                <w:sz w:val="20"/>
                <w:szCs w:val="20"/>
              </w:rPr>
            </w:pPr>
            <w:r w:rsidRPr="00851C6D">
              <w:rPr>
                <w:rFonts w:eastAsia="Calibri"/>
                <w:iCs/>
                <w:sz w:val="20"/>
                <w:szCs w:val="20"/>
                <w:lang w:eastAsia="en-US"/>
              </w:rPr>
              <w:t>- развернуто и логично излагать свою точку зрения с использованием языковых средств</w:t>
            </w:r>
          </w:p>
        </w:tc>
        <w:tc>
          <w:tcPr>
            <w:tcW w:w="7230" w:type="dxa"/>
            <w:shd w:val="clear" w:color="auto" w:fill="auto"/>
          </w:tcPr>
          <w:p w:rsidR="00DA6D1D" w:rsidRDefault="00DA6D1D" w:rsidP="00CD0687">
            <w:pPr>
              <w:pStyle w:val="paragraph"/>
              <w:spacing w:before="0" w:beforeAutospacing="0" w:after="0" w:afterAutospacing="0" w:line="276" w:lineRule="auto"/>
              <w:jc w:val="both"/>
              <w:textAlignment w:val="baseline"/>
              <w:rPr>
                <w:iCs/>
              </w:rPr>
            </w:pPr>
            <w:r w:rsidRPr="003B4F06">
              <w:rPr>
                <w:b/>
                <w:bCs/>
                <w:iCs/>
              </w:rPr>
              <w:t>Умения:</w:t>
            </w:r>
            <w:r w:rsidRPr="003B4F06">
              <w:rPr>
                <w:iCs/>
              </w:rPr>
              <w:t xml:space="preserve"> грамотно </w:t>
            </w:r>
            <w:r w:rsidRPr="003B4F06">
              <w:rPr>
                <w:bCs/>
              </w:rPr>
              <w:t xml:space="preserve">излагать свои мысли и оформлять документы по профессиональной тематике на государственном языке, </w:t>
            </w:r>
            <w:r w:rsidRPr="003B4F06">
              <w:rPr>
                <w:iCs/>
              </w:rPr>
              <w:t>проявлять толерантность в рабочем коллективе</w:t>
            </w:r>
          </w:p>
          <w:p w:rsidR="00DA6D1D" w:rsidRPr="000A7309" w:rsidRDefault="00DA6D1D" w:rsidP="00CD0687">
            <w:pPr>
              <w:pStyle w:val="paragraph"/>
              <w:spacing w:before="0" w:beforeAutospacing="0" w:after="0" w:afterAutospacing="0" w:line="276" w:lineRule="auto"/>
              <w:jc w:val="both"/>
              <w:textAlignment w:val="baseline"/>
              <w:rPr>
                <w:sz w:val="20"/>
                <w:szCs w:val="20"/>
              </w:rPr>
            </w:pPr>
            <w:r w:rsidRPr="003B4F06">
              <w:rPr>
                <w:b/>
                <w:bCs/>
                <w:iCs/>
              </w:rPr>
              <w:t xml:space="preserve">Знания: </w:t>
            </w:r>
            <w:r w:rsidRPr="003B4F06">
              <w:rPr>
                <w:bCs/>
              </w:rPr>
              <w:t>особенности социального и культурного контекста; правила оформления документов и построения устных сообщений</w:t>
            </w:r>
          </w:p>
        </w:tc>
      </w:tr>
      <w:tr w:rsidR="00DA6D1D" w:rsidRPr="00851C6D" w:rsidTr="00CD0687">
        <w:tc>
          <w:tcPr>
            <w:tcW w:w="2660" w:type="dxa"/>
            <w:shd w:val="clear" w:color="auto" w:fill="auto"/>
          </w:tcPr>
          <w:p w:rsidR="00DA6D1D" w:rsidRPr="00851C6D" w:rsidRDefault="00DA6D1D" w:rsidP="00CD0687">
            <w:pPr>
              <w:spacing w:line="276" w:lineRule="auto"/>
              <w:textAlignment w:val="baseline"/>
              <w:rPr>
                <w:sz w:val="20"/>
                <w:szCs w:val="20"/>
              </w:rPr>
            </w:pPr>
            <w:r w:rsidRPr="00851C6D">
              <w:rPr>
                <w:b/>
                <w:sz w:val="20"/>
                <w:szCs w:val="20"/>
              </w:rPr>
              <w:t>ОК 06</w:t>
            </w:r>
            <w:r w:rsidRPr="00851C6D">
              <w:rPr>
                <w:sz w:val="20"/>
                <w:szCs w:val="20"/>
              </w:rPr>
              <w:t xml:space="preserve"> </w:t>
            </w:r>
            <w:r>
              <w:rPr>
                <w:sz w:val="20"/>
                <w:szCs w:val="20"/>
              </w:rPr>
              <w:t xml:space="preserve"> </w:t>
            </w:r>
            <w:r w:rsidRPr="00851C6D">
              <w:rPr>
                <w:sz w:val="20"/>
                <w:szCs w:val="20"/>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851C6D">
              <w:rPr>
                <w:sz w:val="20"/>
                <w:szCs w:val="20"/>
              </w:rPr>
              <w:lastRenderedPageBreak/>
              <w:t>учетом гармонизации межнациональных и межрелигиозных отношений, применять стандарты антикоррупционного поведения </w:t>
            </w:r>
          </w:p>
        </w:tc>
        <w:tc>
          <w:tcPr>
            <w:tcW w:w="5386" w:type="dxa"/>
            <w:shd w:val="clear" w:color="auto" w:fill="auto"/>
          </w:tcPr>
          <w:p w:rsidR="00DA6D1D" w:rsidRPr="00851C6D" w:rsidRDefault="00DA6D1D" w:rsidP="00CD0687">
            <w:pPr>
              <w:spacing w:line="276" w:lineRule="auto"/>
              <w:jc w:val="both"/>
              <w:rPr>
                <w:rFonts w:eastAsia="Calibri"/>
                <w:iCs/>
                <w:sz w:val="20"/>
                <w:szCs w:val="20"/>
              </w:rPr>
            </w:pPr>
            <w:r w:rsidRPr="00851C6D">
              <w:rPr>
                <w:rFonts w:eastAsia="Calibri"/>
                <w:iCs/>
                <w:sz w:val="20"/>
                <w:szCs w:val="20"/>
              </w:rPr>
              <w:lastRenderedPageBreak/>
              <w:t xml:space="preserve">- осознание обучающимися российской гражданской идентичности;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851C6D">
              <w:rPr>
                <w:rFonts w:eastAsia="Calibri"/>
                <w:iCs/>
                <w:sz w:val="20"/>
                <w:szCs w:val="20"/>
              </w:rPr>
              <w:lastRenderedPageBreak/>
              <w:t xml:space="preserve">способности ставить цели и строить жизненные планы;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В части гражданского воспитания:</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осознание своих конституционных прав и обязанностей, уважение закона и правопорядка;</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принятие традиционных национальных, общечеловеческих гуманистических и демократических ценностей;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DA6D1D" w:rsidRPr="00851C6D" w:rsidRDefault="00DA6D1D" w:rsidP="00CD0687">
            <w:pPr>
              <w:tabs>
                <w:tab w:val="left" w:pos="419"/>
              </w:tabs>
              <w:spacing w:line="276" w:lineRule="auto"/>
              <w:jc w:val="both"/>
              <w:rPr>
                <w:rFonts w:eastAsia="Calibri"/>
                <w:iCs/>
                <w:sz w:val="20"/>
                <w:szCs w:val="20"/>
              </w:rPr>
            </w:pPr>
            <w:r w:rsidRPr="00851C6D">
              <w:rPr>
                <w:rFonts w:eastAsia="Calibri"/>
                <w:iCs/>
                <w:sz w:val="20"/>
                <w:szCs w:val="20"/>
              </w:rPr>
              <w:t xml:space="preserve">- умение взаимодействовать с социальными институтами в соответствии с их функциями и назначением;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готовность к гуманитарной и волонтерской деятельности;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патриотического воспитания:</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 идейная убежденность, готовность к служению и защите Отечества, ответственность за его судьбу; </w:t>
            </w:r>
          </w:p>
          <w:p w:rsidR="00DA6D1D" w:rsidRPr="00851C6D" w:rsidRDefault="00DA6D1D" w:rsidP="00CD0687">
            <w:pPr>
              <w:spacing w:line="276" w:lineRule="auto"/>
              <w:jc w:val="both"/>
              <w:rPr>
                <w:rFonts w:eastAsia="Calibri"/>
                <w:iCs/>
                <w:sz w:val="20"/>
                <w:szCs w:val="20"/>
              </w:rPr>
            </w:pPr>
            <w:r w:rsidRPr="00851C6D">
              <w:rPr>
                <w:rFonts w:eastAsia="Calibri"/>
                <w:iCs/>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rsidR="00DA6D1D" w:rsidRPr="00851C6D" w:rsidRDefault="00DA6D1D" w:rsidP="00CD0687">
            <w:pPr>
              <w:pStyle w:val="dt-p"/>
              <w:shd w:val="clear" w:color="auto" w:fill="FFFFFF"/>
              <w:spacing w:before="0" w:beforeAutospacing="0" w:after="0" w:afterAutospacing="0" w:line="276" w:lineRule="auto"/>
              <w:jc w:val="both"/>
              <w:textAlignment w:val="baseline"/>
              <w:rPr>
                <w:rFonts w:eastAsia="Calibri"/>
                <w:iCs/>
                <w:sz w:val="20"/>
                <w:szCs w:val="20"/>
                <w:lang w:eastAsia="en-US"/>
              </w:rPr>
            </w:pPr>
            <w:r w:rsidRPr="00851C6D">
              <w:rPr>
                <w:rFonts w:eastAsia="Calibri"/>
                <w:iCs/>
                <w:sz w:val="20"/>
                <w:szCs w:val="20"/>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w:t>
            </w:r>
            <w:r w:rsidRPr="00851C6D">
              <w:rPr>
                <w:rFonts w:eastAsia="Calibri"/>
                <w:iCs/>
                <w:sz w:val="20"/>
                <w:szCs w:val="20"/>
                <w:lang w:eastAsia="en-US"/>
              </w:rPr>
              <w:lastRenderedPageBreak/>
              <w:t xml:space="preserve">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DA6D1D" w:rsidRPr="00851C6D" w:rsidRDefault="00DA6D1D" w:rsidP="00CD0687">
            <w:pPr>
              <w:pStyle w:val="dt-p"/>
              <w:shd w:val="clear" w:color="auto" w:fill="FFFFFF"/>
              <w:spacing w:before="0" w:beforeAutospacing="0" w:after="0" w:afterAutospacing="0" w:line="276" w:lineRule="auto"/>
              <w:textAlignment w:val="baseline"/>
              <w:rPr>
                <w:sz w:val="20"/>
                <w:szCs w:val="20"/>
              </w:rPr>
            </w:pPr>
            <w:r w:rsidRPr="00851C6D">
              <w:rPr>
                <w:rFonts w:eastAsia="Calibri"/>
                <w:iCs/>
                <w:sz w:val="20"/>
                <w:szCs w:val="20"/>
                <w:lang w:eastAsia="en-US"/>
              </w:rPr>
              <w:t>- овладение навыками учебно-исследовательской, проектной и социальной деятельности</w:t>
            </w:r>
          </w:p>
        </w:tc>
        <w:tc>
          <w:tcPr>
            <w:tcW w:w="7230" w:type="dxa"/>
            <w:shd w:val="clear" w:color="auto" w:fill="auto"/>
          </w:tcPr>
          <w:p w:rsidR="00DA6D1D" w:rsidRPr="003B4F06" w:rsidRDefault="00DA6D1D" w:rsidP="00CD0687">
            <w:pPr>
              <w:suppressAutoHyphens/>
              <w:jc w:val="both"/>
              <w:rPr>
                <w:bCs/>
                <w:iCs/>
              </w:rPr>
            </w:pPr>
            <w:r w:rsidRPr="003B4F06">
              <w:rPr>
                <w:b/>
                <w:bCs/>
                <w:iCs/>
              </w:rPr>
              <w:lastRenderedPageBreak/>
              <w:t>Умения:</w:t>
            </w:r>
            <w:r w:rsidRPr="003B4F06">
              <w:rPr>
                <w:bCs/>
                <w:iCs/>
              </w:rPr>
              <w:t xml:space="preserve"> описывать значимость своей специальности; </w:t>
            </w:r>
          </w:p>
          <w:p w:rsidR="00DA6D1D" w:rsidRDefault="00DA6D1D" w:rsidP="00CD0687">
            <w:pPr>
              <w:pStyle w:val="paragraph"/>
              <w:spacing w:before="0" w:beforeAutospacing="0" w:after="0" w:afterAutospacing="0" w:line="276" w:lineRule="auto"/>
              <w:jc w:val="both"/>
              <w:textAlignment w:val="baseline"/>
              <w:rPr>
                <w:bCs/>
                <w:iCs/>
              </w:rPr>
            </w:pPr>
            <w:r w:rsidRPr="003B4F06">
              <w:rPr>
                <w:bCs/>
                <w:iCs/>
              </w:rPr>
              <w:t>применять стандарты антикоррупционного поведения</w:t>
            </w:r>
          </w:p>
          <w:p w:rsidR="00DA6D1D" w:rsidRPr="00851C6D" w:rsidRDefault="00DA6D1D" w:rsidP="00CD0687">
            <w:pPr>
              <w:pStyle w:val="paragraph"/>
              <w:spacing w:before="0" w:beforeAutospacing="0" w:after="0" w:afterAutospacing="0" w:line="276" w:lineRule="auto"/>
              <w:jc w:val="both"/>
              <w:textAlignment w:val="baseline"/>
              <w:rPr>
                <w:sz w:val="20"/>
                <w:szCs w:val="20"/>
              </w:rPr>
            </w:pPr>
            <w:r w:rsidRPr="003B4F06">
              <w:rPr>
                <w:b/>
                <w:bCs/>
                <w:iCs/>
              </w:rPr>
              <w:t xml:space="preserve">Знания: </w:t>
            </w:r>
            <w:r w:rsidRPr="003B4F06">
              <w:rPr>
                <w:bCs/>
                <w:iCs/>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DA6D1D" w:rsidRPr="00851C6D" w:rsidTr="00CD0687">
        <w:trPr>
          <w:trHeight w:val="4521"/>
        </w:trPr>
        <w:tc>
          <w:tcPr>
            <w:tcW w:w="2660" w:type="dxa"/>
            <w:shd w:val="clear" w:color="auto" w:fill="auto"/>
          </w:tcPr>
          <w:p w:rsidR="00DA6D1D" w:rsidRDefault="00DA6D1D" w:rsidP="00CD0687">
            <w:pPr>
              <w:spacing w:line="276" w:lineRule="auto"/>
              <w:textAlignment w:val="baseline"/>
              <w:rPr>
                <w:sz w:val="20"/>
                <w:szCs w:val="20"/>
              </w:rPr>
            </w:pPr>
            <w:r w:rsidRPr="00851C6D">
              <w:rPr>
                <w:b/>
                <w:sz w:val="20"/>
                <w:szCs w:val="20"/>
              </w:rPr>
              <w:lastRenderedPageBreak/>
              <w:t>ОК 07</w:t>
            </w:r>
            <w:r w:rsidRPr="00851C6D">
              <w:rPr>
                <w:sz w:val="20"/>
                <w:szCs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p>
          <w:p w:rsidR="00DA6D1D" w:rsidRPr="00851C6D" w:rsidRDefault="00DA6D1D" w:rsidP="00CD0687">
            <w:pPr>
              <w:spacing w:line="276" w:lineRule="auto"/>
              <w:textAlignment w:val="baseline"/>
              <w:rPr>
                <w:sz w:val="20"/>
                <w:szCs w:val="20"/>
              </w:rPr>
            </w:pPr>
          </w:p>
        </w:tc>
        <w:tc>
          <w:tcPr>
            <w:tcW w:w="5386" w:type="dxa"/>
            <w:shd w:val="clear" w:color="auto" w:fill="auto"/>
          </w:tcPr>
          <w:p w:rsidR="00DA6D1D" w:rsidRPr="00851C6D" w:rsidRDefault="00DA6D1D" w:rsidP="00CD0687">
            <w:pPr>
              <w:spacing w:line="276" w:lineRule="auto"/>
              <w:jc w:val="both"/>
              <w:rPr>
                <w:sz w:val="20"/>
                <w:szCs w:val="20"/>
              </w:rPr>
            </w:pPr>
            <w:r w:rsidRPr="00851C6D">
              <w:rPr>
                <w:sz w:val="20"/>
                <w:szCs w:val="20"/>
              </w:rPr>
              <w:t>- не принимать действия, приносящие вред окружающей среде;</w:t>
            </w:r>
          </w:p>
          <w:p w:rsidR="00DA6D1D" w:rsidRPr="00851C6D" w:rsidRDefault="00DA6D1D" w:rsidP="00CD0687">
            <w:pPr>
              <w:spacing w:line="276" w:lineRule="auto"/>
              <w:jc w:val="both"/>
              <w:rPr>
                <w:sz w:val="20"/>
                <w:szCs w:val="20"/>
              </w:rPr>
            </w:pPr>
            <w:r w:rsidRPr="00851C6D">
              <w:rPr>
                <w:sz w:val="20"/>
                <w:szCs w:val="20"/>
              </w:rPr>
              <w:t>- уметь прогнозировать неблагоприятные экологические последствия предпринимаемых действий, предотвращать их;</w:t>
            </w:r>
          </w:p>
          <w:p w:rsidR="00DA6D1D" w:rsidRPr="00851C6D" w:rsidRDefault="00DA6D1D" w:rsidP="00CD0687">
            <w:pPr>
              <w:spacing w:line="276" w:lineRule="auto"/>
              <w:jc w:val="both"/>
              <w:rPr>
                <w:sz w:val="20"/>
                <w:szCs w:val="20"/>
              </w:rPr>
            </w:pPr>
            <w:r w:rsidRPr="00851C6D">
              <w:rPr>
                <w:sz w:val="20"/>
                <w:szCs w:val="20"/>
              </w:rPr>
              <w:t>- расширить опыт деятельности экологической направленности;</w:t>
            </w:r>
          </w:p>
          <w:p w:rsidR="00DA6D1D" w:rsidRPr="00851C6D" w:rsidRDefault="00DA6D1D" w:rsidP="00CD0687">
            <w:pPr>
              <w:spacing w:line="276" w:lineRule="auto"/>
              <w:jc w:val="both"/>
              <w:rPr>
                <w:sz w:val="20"/>
                <w:szCs w:val="20"/>
              </w:rPr>
            </w:pPr>
            <w:r w:rsidRPr="00851C6D">
              <w:rPr>
                <w:sz w:val="20"/>
                <w:szCs w:val="20"/>
              </w:rPr>
              <w:t>- разрабатывать план решения проблемы с учетом анализа имеющихся материальных и нематериальных ресурсов;</w:t>
            </w:r>
          </w:p>
          <w:p w:rsidR="00DA6D1D" w:rsidRPr="00851C6D" w:rsidRDefault="00DA6D1D" w:rsidP="00CD0687">
            <w:pPr>
              <w:spacing w:line="276" w:lineRule="auto"/>
              <w:jc w:val="both"/>
              <w:rPr>
                <w:sz w:val="20"/>
                <w:szCs w:val="20"/>
              </w:rPr>
            </w:pPr>
            <w:r w:rsidRPr="00851C6D">
              <w:rPr>
                <w:sz w:val="20"/>
                <w:szCs w:val="20"/>
              </w:rPr>
              <w:t>- осуществлять целенаправленный поиск переноса средств и способов действия в профессиональную среду;</w:t>
            </w:r>
          </w:p>
          <w:p w:rsidR="00DA6D1D" w:rsidRPr="00851C6D" w:rsidRDefault="00DA6D1D" w:rsidP="00CD0687">
            <w:pPr>
              <w:spacing w:line="276" w:lineRule="auto"/>
              <w:jc w:val="both"/>
              <w:textAlignment w:val="baseline"/>
              <w:rPr>
                <w:sz w:val="20"/>
                <w:szCs w:val="20"/>
              </w:rPr>
            </w:pPr>
            <w:r w:rsidRPr="00851C6D">
              <w:rPr>
                <w:sz w:val="20"/>
                <w:szCs w:val="20"/>
              </w:rPr>
              <w:t>- уметь переносить знания в познавательную и практическую области жизнедеятельности;</w:t>
            </w:r>
          </w:p>
          <w:p w:rsidR="00DA6D1D" w:rsidRPr="00851C6D" w:rsidRDefault="00DA6D1D" w:rsidP="00CD0687">
            <w:pPr>
              <w:spacing w:line="276" w:lineRule="auto"/>
              <w:jc w:val="both"/>
              <w:textAlignment w:val="baseline"/>
              <w:rPr>
                <w:sz w:val="20"/>
                <w:szCs w:val="20"/>
              </w:rPr>
            </w:pPr>
            <w:r w:rsidRPr="00851C6D">
              <w:rPr>
                <w:sz w:val="20"/>
                <w:szCs w:val="20"/>
              </w:rPr>
              <w:t>- предлагать новые проекты, оценивать идеи с позиции новизны, оригинальности, практической значимости;</w:t>
            </w:r>
          </w:p>
          <w:p w:rsidR="00DA6D1D" w:rsidRPr="00851C6D" w:rsidRDefault="00DA6D1D" w:rsidP="00CD0687">
            <w:pPr>
              <w:spacing w:line="276" w:lineRule="auto"/>
              <w:jc w:val="both"/>
              <w:textAlignment w:val="baseline"/>
              <w:rPr>
                <w:sz w:val="20"/>
                <w:szCs w:val="20"/>
              </w:rPr>
            </w:pPr>
            <w:r w:rsidRPr="00851C6D">
              <w:rPr>
                <w:sz w:val="20"/>
                <w:szCs w:val="20"/>
              </w:rPr>
              <w:t>- давать оценку новым ситуациям, вносить коррективы в деятельность, оценивать соответствие результатов целям</w:t>
            </w:r>
          </w:p>
        </w:tc>
        <w:tc>
          <w:tcPr>
            <w:tcW w:w="7230" w:type="dxa"/>
            <w:shd w:val="clear" w:color="auto" w:fill="auto"/>
          </w:tcPr>
          <w:p w:rsidR="00DA6D1D" w:rsidRPr="00851C6D" w:rsidRDefault="00DA6D1D" w:rsidP="00CD0687">
            <w:pPr>
              <w:pStyle w:val="paragraph"/>
              <w:spacing w:before="0" w:beforeAutospacing="0" w:after="0" w:afterAutospacing="0" w:line="276" w:lineRule="auto"/>
              <w:jc w:val="both"/>
              <w:textAlignment w:val="baseline"/>
              <w:rPr>
                <w:sz w:val="20"/>
                <w:szCs w:val="20"/>
              </w:rPr>
            </w:pPr>
          </w:p>
        </w:tc>
      </w:tr>
      <w:tr w:rsidR="00DA6D1D" w:rsidRPr="00851C6D" w:rsidTr="00CD0687">
        <w:trPr>
          <w:trHeight w:val="1999"/>
        </w:trPr>
        <w:tc>
          <w:tcPr>
            <w:tcW w:w="2660" w:type="dxa"/>
            <w:shd w:val="clear" w:color="auto" w:fill="auto"/>
          </w:tcPr>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r w:rsidRPr="00175349">
              <w:rPr>
                <w:b/>
                <w:sz w:val="20"/>
                <w:szCs w:val="20"/>
              </w:rPr>
              <w:t>ОК09</w:t>
            </w:r>
            <w:r>
              <w:rPr>
                <w:sz w:val="20"/>
                <w:szCs w:val="20"/>
              </w:rPr>
              <w:t xml:space="preserve">  </w:t>
            </w:r>
            <w:r w:rsidRPr="00175349">
              <w:rPr>
                <w:sz w:val="20"/>
                <w:szCs w:val="20"/>
              </w:rPr>
              <w:t>Пользоваться профессиональной документацией на государственном и иностранном языках</w:t>
            </w:r>
          </w:p>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p>
          <w:p w:rsidR="00DA6D1D" w:rsidRDefault="00DA6D1D" w:rsidP="00CD0687">
            <w:pPr>
              <w:spacing w:line="276" w:lineRule="auto"/>
              <w:textAlignment w:val="baseline"/>
              <w:rPr>
                <w:sz w:val="20"/>
                <w:szCs w:val="20"/>
              </w:rPr>
            </w:pPr>
          </w:p>
        </w:tc>
        <w:tc>
          <w:tcPr>
            <w:tcW w:w="5386" w:type="dxa"/>
            <w:shd w:val="clear" w:color="auto" w:fill="auto"/>
          </w:tcPr>
          <w:p w:rsidR="00DA6D1D" w:rsidRPr="00851C6D" w:rsidRDefault="00DA6D1D" w:rsidP="00CD0687">
            <w:pPr>
              <w:spacing w:line="276" w:lineRule="auto"/>
              <w:jc w:val="both"/>
              <w:rPr>
                <w:sz w:val="20"/>
                <w:szCs w:val="20"/>
              </w:rPr>
            </w:pPr>
          </w:p>
        </w:tc>
        <w:tc>
          <w:tcPr>
            <w:tcW w:w="7230" w:type="dxa"/>
            <w:shd w:val="clear" w:color="auto" w:fill="auto"/>
          </w:tcPr>
          <w:p w:rsidR="00DA6D1D" w:rsidRPr="00A85653" w:rsidRDefault="00DA6D1D" w:rsidP="00CD0687">
            <w:pPr>
              <w:pStyle w:val="paragraph"/>
              <w:spacing w:line="276" w:lineRule="auto"/>
              <w:jc w:val="both"/>
              <w:textAlignment w:val="baseline"/>
              <w:rPr>
                <w:bCs/>
              </w:rPr>
            </w:pPr>
            <w:r w:rsidRPr="003B4F06">
              <w:rPr>
                <w:b/>
                <w:bCs/>
                <w:iCs/>
              </w:rPr>
              <w:t xml:space="preserve">Умения: </w:t>
            </w:r>
            <w:r w:rsidRPr="003B4F06">
              <w:rPr>
                <w:bCs/>
                <w:iCs/>
              </w:rPr>
              <w:t xml:space="preserve">соблюдать нормы экологической безопасности; определять направления ресурсосбережения в рамках профессиональной деятельности по специальности </w:t>
            </w:r>
            <w:r w:rsidRPr="003B4F06">
              <w:rPr>
                <w:bC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r w:rsidRPr="003B4F06">
              <w:rPr>
                <w:b/>
                <w:bCs/>
                <w:iCs/>
              </w:rPr>
              <w:t xml:space="preserve">Знания: </w:t>
            </w:r>
            <w:r w:rsidRPr="003B4F06">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bl>
    <w:p w:rsidR="00DA6D1D" w:rsidRDefault="00DA6D1D" w:rsidP="00DA6D1D">
      <w:pPr>
        <w:pStyle w:val="a3"/>
        <w:shd w:val="clear" w:color="auto" w:fill="FFFFFF"/>
        <w:spacing w:before="0" w:beforeAutospacing="0" w:after="0" w:afterAutospacing="0"/>
        <w:rPr>
          <w:rFonts w:ascii="Arial" w:hAnsi="Arial" w:cs="Arial"/>
          <w:color w:val="222222"/>
          <w:sz w:val="18"/>
          <w:szCs w:val="18"/>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51C6D">
        <w:rPr>
          <w:b/>
        </w:rPr>
        <w:t>Профессиональные компетенции</w:t>
      </w:r>
    </w:p>
    <w:p w:rsidR="00DA6D1D" w:rsidRPr="00851C6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A6D1D" w:rsidRDefault="00DA6D1D" w:rsidP="00DA6D1D">
      <w:pPr>
        <w:pStyle w:val="a3"/>
        <w:shd w:val="clear" w:color="auto" w:fill="FFFFFF"/>
        <w:spacing w:before="0" w:beforeAutospacing="0" w:after="0" w:afterAutospacing="0"/>
        <w:rPr>
          <w:rFonts w:ascii="Arial" w:hAnsi="Arial" w:cs="Arial"/>
          <w:color w:val="222222"/>
          <w:sz w:val="18"/>
          <w:szCs w:val="18"/>
        </w:rPr>
      </w:pPr>
    </w:p>
    <w:tbl>
      <w:tblPr>
        <w:tblW w:w="15260" w:type="dxa"/>
        <w:jc w:val="center"/>
        <w:tblInd w:w="-12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7"/>
        <w:gridCol w:w="2835"/>
        <w:gridCol w:w="9528"/>
      </w:tblGrid>
      <w:tr w:rsidR="00DA6D1D" w:rsidRPr="00DF064F" w:rsidTr="00CD0687">
        <w:trPr>
          <w:jc w:val="center"/>
        </w:trPr>
        <w:tc>
          <w:tcPr>
            <w:tcW w:w="2897" w:type="dxa"/>
            <w:tcBorders>
              <w:top w:val="single" w:sz="4" w:space="0" w:color="auto"/>
              <w:left w:val="single" w:sz="4" w:space="0" w:color="auto"/>
              <w:bottom w:val="single" w:sz="4" w:space="0" w:color="auto"/>
              <w:right w:val="single" w:sz="4" w:space="0" w:color="auto"/>
            </w:tcBorders>
            <w:hideMark/>
          </w:tcPr>
          <w:p w:rsidR="00DA6D1D" w:rsidRPr="00DF064F" w:rsidRDefault="00DA6D1D" w:rsidP="00CD0687">
            <w:pPr>
              <w:suppressAutoHyphens/>
              <w:jc w:val="center"/>
              <w:rPr>
                <w:b/>
                <w:sz w:val="20"/>
                <w:szCs w:val="20"/>
                <w:lang w:eastAsia="en-US"/>
              </w:rPr>
            </w:pPr>
            <w:r w:rsidRPr="00DF064F">
              <w:rPr>
                <w:b/>
                <w:sz w:val="20"/>
                <w:szCs w:val="20"/>
                <w:lang w:eastAsia="en-US"/>
              </w:rPr>
              <w:t>Виды деятельности</w:t>
            </w:r>
          </w:p>
        </w:tc>
        <w:tc>
          <w:tcPr>
            <w:tcW w:w="2835" w:type="dxa"/>
            <w:tcBorders>
              <w:top w:val="single" w:sz="4" w:space="0" w:color="auto"/>
              <w:left w:val="single" w:sz="4" w:space="0" w:color="auto"/>
              <w:bottom w:val="single" w:sz="4" w:space="0" w:color="auto"/>
              <w:right w:val="single" w:sz="4" w:space="0" w:color="auto"/>
            </w:tcBorders>
            <w:hideMark/>
          </w:tcPr>
          <w:p w:rsidR="00DA6D1D" w:rsidRPr="00DF064F" w:rsidRDefault="00DA6D1D" w:rsidP="00CD0687">
            <w:pPr>
              <w:suppressAutoHyphens/>
              <w:jc w:val="center"/>
              <w:rPr>
                <w:b/>
                <w:sz w:val="20"/>
                <w:szCs w:val="20"/>
                <w:lang w:eastAsia="en-US"/>
              </w:rPr>
            </w:pPr>
            <w:r w:rsidRPr="00DF064F">
              <w:rPr>
                <w:b/>
                <w:sz w:val="20"/>
                <w:szCs w:val="20"/>
                <w:lang w:eastAsia="en-US"/>
              </w:rPr>
              <w:t>Код и наименование</w:t>
            </w:r>
          </w:p>
          <w:p w:rsidR="00DA6D1D" w:rsidRPr="00DF064F" w:rsidRDefault="00DA6D1D" w:rsidP="00CD0687">
            <w:pPr>
              <w:suppressAutoHyphens/>
              <w:jc w:val="center"/>
              <w:rPr>
                <w:b/>
                <w:sz w:val="20"/>
                <w:szCs w:val="20"/>
                <w:lang w:eastAsia="en-US"/>
              </w:rPr>
            </w:pPr>
            <w:r w:rsidRPr="00DF064F">
              <w:rPr>
                <w:b/>
                <w:sz w:val="20"/>
                <w:szCs w:val="20"/>
                <w:lang w:eastAsia="en-US"/>
              </w:rPr>
              <w:t>компетенции</w:t>
            </w:r>
          </w:p>
        </w:tc>
        <w:tc>
          <w:tcPr>
            <w:tcW w:w="9528" w:type="dxa"/>
            <w:tcBorders>
              <w:top w:val="single" w:sz="4" w:space="0" w:color="auto"/>
              <w:left w:val="single" w:sz="4" w:space="0" w:color="auto"/>
              <w:bottom w:val="single" w:sz="4" w:space="0" w:color="auto"/>
              <w:right w:val="single" w:sz="4" w:space="0" w:color="auto"/>
            </w:tcBorders>
            <w:hideMark/>
          </w:tcPr>
          <w:p w:rsidR="00DA6D1D" w:rsidRPr="00DF064F" w:rsidRDefault="00DA6D1D" w:rsidP="00CD0687">
            <w:pPr>
              <w:suppressAutoHyphens/>
              <w:jc w:val="center"/>
              <w:rPr>
                <w:b/>
                <w:sz w:val="20"/>
                <w:szCs w:val="20"/>
                <w:lang w:eastAsia="en-US"/>
              </w:rPr>
            </w:pPr>
            <w:r w:rsidRPr="00DF064F">
              <w:rPr>
                <w:b/>
                <w:iCs/>
                <w:sz w:val="20"/>
                <w:szCs w:val="20"/>
                <w:lang w:eastAsia="en-US"/>
              </w:rPr>
              <w:t>Показатели освоения компетенции</w:t>
            </w:r>
          </w:p>
        </w:tc>
      </w:tr>
      <w:tr w:rsidR="00DA6D1D" w:rsidRPr="00DF064F" w:rsidTr="00CD0687">
        <w:trPr>
          <w:trHeight w:val="417"/>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widowControl w:val="0"/>
              <w:autoSpaceDE w:val="0"/>
              <w:autoSpaceDN w:val="0"/>
              <w:adjustRightInd w:val="0"/>
            </w:pPr>
            <w:r w:rsidRPr="003B4F06">
              <w:t>ВД 1.</w:t>
            </w:r>
          </w:p>
          <w:p w:rsidR="00DA6D1D" w:rsidRDefault="00DA6D1D" w:rsidP="00CD0687">
            <w:pPr>
              <w:jc w:val="both"/>
              <w:rPr>
                <w:iCs/>
              </w:rPr>
            </w:pPr>
            <w:r w:rsidRPr="003B4F06">
              <w:rPr>
                <w:iCs/>
              </w:rPr>
              <w:t>Организация документационного сопровождения управления многоквартирными домами и взаимодействия с собственниками помещений и</w:t>
            </w:r>
          </w:p>
          <w:p w:rsidR="00DA6D1D" w:rsidRPr="007A2CE2" w:rsidRDefault="00DA6D1D" w:rsidP="00CD0687">
            <w:pPr>
              <w:jc w:val="both"/>
              <w:rPr>
                <w:iCs/>
              </w:rPr>
            </w:pPr>
            <w:r w:rsidRPr="003B4F06">
              <w:rPr>
                <w:iCs/>
              </w:rPr>
              <w:t>первичными трудовыми коллективами</w:t>
            </w:r>
          </w:p>
        </w:tc>
        <w:tc>
          <w:tcPr>
            <w:tcW w:w="2835" w:type="dxa"/>
            <w:vMerge w:val="restart"/>
            <w:tcBorders>
              <w:top w:val="single" w:sz="4" w:space="0" w:color="auto"/>
              <w:left w:val="single" w:sz="4" w:space="0" w:color="auto"/>
              <w:right w:val="single" w:sz="4" w:space="0" w:color="auto"/>
            </w:tcBorders>
          </w:tcPr>
          <w:p w:rsidR="00DA6D1D" w:rsidRDefault="00DA6D1D" w:rsidP="00CD0687">
            <w:pPr>
              <w:widowControl w:val="0"/>
              <w:autoSpaceDE w:val="0"/>
              <w:autoSpaceDN w:val="0"/>
              <w:adjustRightInd w:val="0"/>
              <w:jc w:val="both"/>
            </w:pPr>
            <w:r w:rsidRPr="003B4F06">
              <w:t>ПК 1.1.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w:t>
            </w:r>
          </w:p>
          <w:p w:rsidR="00DA6D1D" w:rsidRPr="00DF064F" w:rsidRDefault="00DA6D1D" w:rsidP="00CD0687">
            <w:pPr>
              <w:widowControl w:val="0"/>
              <w:autoSpaceDE w:val="0"/>
              <w:autoSpaceDN w:val="0"/>
              <w:adjustRightInd w:val="0"/>
              <w:jc w:val="both"/>
              <w:rPr>
                <w:sz w:val="20"/>
                <w:szCs w:val="20"/>
                <w:lang w:eastAsia="en-US"/>
              </w:rPr>
            </w:pPr>
            <w:r w:rsidRPr="003B4F06">
              <w:t>методические и инструктивные документы</w:t>
            </w:r>
          </w:p>
          <w:p w:rsidR="00DA6D1D" w:rsidRDefault="00DA6D1D" w:rsidP="00CD0687">
            <w:pPr>
              <w:widowControl w:val="0"/>
              <w:shd w:val="clear" w:color="auto" w:fill="FFFFFF"/>
              <w:rPr>
                <w:b/>
                <w:iCs/>
                <w:sz w:val="20"/>
                <w:szCs w:val="20"/>
                <w:lang w:eastAsia="nl-NL"/>
              </w:rPr>
            </w:pPr>
          </w:p>
          <w:p w:rsidR="00DA6D1D" w:rsidRPr="00DF064F" w:rsidRDefault="00DA6D1D" w:rsidP="00CD0687">
            <w:pPr>
              <w:widowControl w:val="0"/>
              <w:shd w:val="clear" w:color="auto" w:fill="FFFFFF"/>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widowControl w:val="0"/>
              <w:autoSpaceDE w:val="0"/>
              <w:autoSpaceDN w:val="0"/>
              <w:adjustRightInd w:val="0"/>
              <w:jc w:val="both"/>
            </w:pPr>
            <w:r w:rsidRPr="003B4F06">
              <w:rPr>
                <w:b/>
              </w:rPr>
              <w:t>Навыки:</w:t>
            </w:r>
            <w:r w:rsidRPr="003B4F06">
              <w:t xml:space="preserve"> </w:t>
            </w:r>
          </w:p>
          <w:p w:rsidR="00DA6D1D" w:rsidRPr="00DF064F" w:rsidRDefault="00DA6D1D" w:rsidP="00CD0687">
            <w:pPr>
              <w:rPr>
                <w:b/>
                <w:sz w:val="20"/>
                <w:szCs w:val="20"/>
                <w:lang w:eastAsia="en-US"/>
              </w:rPr>
            </w:pPr>
            <w:r w:rsidRPr="003B4F06">
              <w:t xml:space="preserve">Оформления и ведения </w:t>
            </w:r>
            <w:r w:rsidRPr="003B4F06">
              <w:rPr>
                <w:iCs/>
              </w:rPr>
              <w:t>технической и иной документации, а также документов, свидетельствующих об исполнении требований нормативных правовых актов Российской Федерации к осуществлению деятельности, связанной с управлением многоквартирными домами</w:t>
            </w:r>
          </w:p>
        </w:tc>
      </w:tr>
      <w:tr w:rsidR="00DA6D1D" w:rsidRPr="00DF064F" w:rsidTr="00CD0687">
        <w:trPr>
          <w:trHeight w:val="41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lang w:eastAsia="en-US"/>
              </w:rPr>
            </w:pPr>
          </w:p>
        </w:tc>
        <w:tc>
          <w:tcPr>
            <w:tcW w:w="2835" w:type="dxa"/>
            <w:vMerge/>
            <w:tcBorders>
              <w:left w:val="single" w:sz="4" w:space="0" w:color="auto"/>
              <w:right w:val="single" w:sz="4" w:space="0" w:color="auto"/>
            </w:tcBorders>
            <w:vAlign w:val="center"/>
            <w:hideMark/>
          </w:tcPr>
          <w:p w:rsidR="00DA6D1D" w:rsidRPr="00DF064F" w:rsidRDefault="00DA6D1D" w:rsidP="00CD0687">
            <w:pPr>
              <w:widowControl w:val="0"/>
              <w:shd w:val="clear" w:color="auto" w:fill="FFFFFF"/>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widowControl w:val="0"/>
              <w:autoSpaceDE w:val="0"/>
              <w:autoSpaceDN w:val="0"/>
              <w:adjustRightInd w:val="0"/>
              <w:jc w:val="both"/>
              <w:rPr>
                <w:b/>
              </w:rPr>
            </w:pPr>
            <w:r w:rsidRPr="00DF064F">
              <w:rPr>
                <w:iCs/>
                <w:sz w:val="20"/>
                <w:szCs w:val="20"/>
                <w:lang w:eastAsia="en-US"/>
              </w:rPr>
              <w:t>.</w:t>
            </w:r>
            <w:r w:rsidRPr="003B4F06">
              <w:rPr>
                <w:b/>
              </w:rPr>
              <w:t xml:space="preserve"> Умения:</w:t>
            </w:r>
          </w:p>
          <w:p w:rsidR="00DA6D1D" w:rsidRPr="003B4F06" w:rsidRDefault="00DA6D1D" w:rsidP="00CD0687">
            <w:pPr>
              <w:widowControl w:val="0"/>
              <w:autoSpaceDE w:val="0"/>
              <w:autoSpaceDN w:val="0"/>
              <w:adjustRightInd w:val="0"/>
              <w:jc w:val="both"/>
              <w:rPr>
                <w:iCs/>
              </w:rPr>
            </w:pPr>
            <w:r w:rsidRPr="003B4F06">
              <w:rPr>
                <w:iCs/>
              </w:rPr>
              <w:t>Составлять, оформлять и регистрировать документацию по управлению многоквартирными домами для структурных</w:t>
            </w:r>
            <w:r>
              <w:rPr>
                <w:iCs/>
              </w:rPr>
              <w:t xml:space="preserve"> </w:t>
            </w:r>
            <w:r w:rsidRPr="003B4F06">
              <w:rPr>
                <w:iCs/>
              </w:rPr>
              <w:t>подразделений и организации в целом.</w:t>
            </w:r>
          </w:p>
          <w:p w:rsidR="00DA6D1D" w:rsidRPr="003B4F06" w:rsidRDefault="00DA6D1D" w:rsidP="00CD0687">
            <w:pPr>
              <w:widowControl w:val="0"/>
              <w:autoSpaceDE w:val="0"/>
              <w:autoSpaceDN w:val="0"/>
              <w:adjustRightInd w:val="0"/>
              <w:jc w:val="both"/>
              <w:rPr>
                <w:iCs/>
                <w:spacing w:val="-4"/>
              </w:rPr>
            </w:pPr>
            <w:r w:rsidRPr="003B4F06">
              <w:rPr>
                <w:iCs/>
                <w:spacing w:val="-4"/>
              </w:rPr>
              <w:t>Оформлять акты приема-передачи документации по управлению многоквартирными домами.</w:t>
            </w:r>
          </w:p>
          <w:p w:rsidR="00DA6D1D" w:rsidRPr="00DF064F" w:rsidRDefault="00DA6D1D" w:rsidP="00CD0687">
            <w:pPr>
              <w:widowControl w:val="0"/>
              <w:autoSpaceDE w:val="0"/>
              <w:autoSpaceDN w:val="0"/>
              <w:adjustRightInd w:val="0"/>
              <w:jc w:val="both"/>
              <w:rPr>
                <w:iCs/>
                <w:sz w:val="20"/>
                <w:szCs w:val="20"/>
                <w:lang w:eastAsia="en-US"/>
              </w:rPr>
            </w:pPr>
            <w:r w:rsidRPr="003B4F06">
              <w:t xml:space="preserve">Использовать современные программные продукты, информационные технологии </w:t>
            </w:r>
            <w:r w:rsidRPr="003B4F06">
              <w:rPr>
                <w:iCs/>
              </w:rPr>
              <w:t>для ведения, учета, хранения, перевода в электронный вид технической и иной документации, и осуществления коммуникаций в организации</w:t>
            </w:r>
          </w:p>
        </w:tc>
      </w:tr>
      <w:tr w:rsidR="00DA6D1D" w:rsidRPr="00DF064F" w:rsidTr="00CD0687">
        <w:trPr>
          <w:trHeight w:val="2237"/>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lang w:eastAsia="en-US"/>
              </w:rPr>
            </w:pPr>
          </w:p>
        </w:tc>
        <w:tc>
          <w:tcPr>
            <w:tcW w:w="2835" w:type="dxa"/>
            <w:vMerge/>
            <w:tcBorders>
              <w:left w:val="single" w:sz="4" w:space="0" w:color="auto"/>
              <w:right w:val="single" w:sz="4" w:space="0" w:color="auto"/>
            </w:tcBorders>
            <w:vAlign w:val="center"/>
            <w:hideMark/>
          </w:tcPr>
          <w:p w:rsidR="00DA6D1D" w:rsidRPr="00DF064F" w:rsidRDefault="00DA6D1D" w:rsidP="00CD0687">
            <w:pPr>
              <w:widowControl w:val="0"/>
              <w:shd w:val="clear" w:color="auto" w:fill="FFFFFF"/>
              <w:rPr>
                <w:sz w:val="20"/>
                <w:szCs w:val="20"/>
                <w:lang w:eastAsia="en-US"/>
              </w:rPr>
            </w:pPr>
          </w:p>
        </w:tc>
        <w:tc>
          <w:tcPr>
            <w:tcW w:w="9528" w:type="dxa"/>
            <w:tcBorders>
              <w:top w:val="single" w:sz="4" w:space="0" w:color="auto"/>
              <w:left w:val="single" w:sz="4" w:space="0" w:color="auto"/>
              <w:right w:val="single" w:sz="4" w:space="0" w:color="auto"/>
            </w:tcBorders>
            <w:hideMark/>
          </w:tcPr>
          <w:p w:rsidR="00DA6D1D" w:rsidRPr="003B4F06" w:rsidRDefault="00DA6D1D" w:rsidP="00CD0687">
            <w:pPr>
              <w:widowControl w:val="0"/>
              <w:autoSpaceDE w:val="0"/>
              <w:autoSpaceDN w:val="0"/>
              <w:adjustRightInd w:val="0"/>
              <w:jc w:val="both"/>
            </w:pPr>
            <w:r w:rsidRPr="003B4F06">
              <w:rPr>
                <w:b/>
              </w:rPr>
              <w:t>Знания:</w:t>
            </w:r>
            <w:r w:rsidRPr="003B4F06">
              <w:t xml:space="preserve"> </w:t>
            </w:r>
          </w:p>
          <w:p w:rsidR="00DA6D1D" w:rsidRPr="003B4F06" w:rsidRDefault="00DA6D1D" w:rsidP="00CD0687">
            <w:pPr>
              <w:widowControl w:val="0"/>
              <w:autoSpaceDE w:val="0"/>
              <w:autoSpaceDN w:val="0"/>
              <w:adjustRightInd w:val="0"/>
              <w:jc w:val="both"/>
            </w:pPr>
            <w:r w:rsidRPr="003B4F06">
              <w:t>Нормативных правовых, методических и инструктивных документов, регламентирующих деятельность по управлению многоквартирными домами.</w:t>
            </w:r>
          </w:p>
          <w:p w:rsidR="00DA6D1D" w:rsidRPr="003B4F06" w:rsidRDefault="00DA6D1D" w:rsidP="00CD0687">
            <w:pPr>
              <w:widowControl w:val="0"/>
              <w:autoSpaceDE w:val="0"/>
              <w:autoSpaceDN w:val="0"/>
              <w:adjustRightInd w:val="0"/>
              <w:jc w:val="both"/>
              <w:rPr>
                <w:iCs/>
              </w:rPr>
            </w:pPr>
            <w:r w:rsidRPr="003B4F06">
              <w:rPr>
                <w:iCs/>
              </w:rPr>
              <w:t>Состава технической и иной документации по управлению многоквартирными домами.</w:t>
            </w:r>
          </w:p>
          <w:p w:rsidR="00DA6D1D" w:rsidRPr="003B4F06" w:rsidRDefault="00DA6D1D" w:rsidP="00CD0687">
            <w:pPr>
              <w:widowControl w:val="0"/>
              <w:autoSpaceDE w:val="0"/>
              <w:autoSpaceDN w:val="0"/>
              <w:adjustRightInd w:val="0"/>
              <w:jc w:val="both"/>
              <w:rPr>
                <w:iCs/>
              </w:rPr>
            </w:pPr>
            <w:r w:rsidRPr="003B4F06">
              <w:rPr>
                <w:iCs/>
              </w:rPr>
              <w:t>Правил и требований к оформлению технической и иной документации по управлению многоквартирными домами.</w:t>
            </w:r>
          </w:p>
          <w:p w:rsidR="00DA6D1D" w:rsidRPr="00DF064F" w:rsidRDefault="00DA6D1D" w:rsidP="00CD0687">
            <w:pPr>
              <w:rPr>
                <w:b/>
                <w:sz w:val="20"/>
                <w:szCs w:val="20"/>
                <w:lang w:eastAsia="en-US"/>
              </w:rPr>
            </w:pPr>
            <w:r w:rsidRPr="003B4F06">
              <w:rPr>
                <w:iCs/>
              </w:rPr>
              <w:t>Правил деловой переписки и письменного этикета</w:t>
            </w:r>
          </w:p>
        </w:tc>
      </w:tr>
      <w:tr w:rsidR="00DA6D1D" w:rsidRPr="00DF064F" w:rsidTr="00CD0687">
        <w:trPr>
          <w:trHeight w:val="481"/>
          <w:jc w:val="center"/>
        </w:trPr>
        <w:tc>
          <w:tcPr>
            <w:tcW w:w="2897" w:type="dxa"/>
            <w:vMerge w:val="restart"/>
            <w:tcBorders>
              <w:top w:val="single" w:sz="4" w:space="0" w:color="auto"/>
              <w:left w:val="single" w:sz="4" w:space="0" w:color="auto"/>
              <w:bottom w:val="single" w:sz="4" w:space="0" w:color="auto"/>
              <w:right w:val="single" w:sz="4" w:space="0" w:color="auto"/>
            </w:tcBorders>
            <w:hideMark/>
          </w:tcPr>
          <w:p w:rsidR="00DA6D1D" w:rsidRPr="00DF064F" w:rsidRDefault="00DA6D1D" w:rsidP="00CD0687">
            <w:pPr>
              <w:jc w:val="both"/>
              <w:rPr>
                <w:sz w:val="20"/>
                <w:szCs w:val="20"/>
                <w:shd w:val="clear" w:color="auto" w:fill="FFFFFF"/>
                <w:lang w:eastAsia="en-US"/>
              </w:rPr>
            </w:pPr>
          </w:p>
        </w:tc>
        <w:tc>
          <w:tcPr>
            <w:tcW w:w="2835" w:type="dxa"/>
            <w:vMerge w:val="restart"/>
            <w:tcBorders>
              <w:top w:val="single" w:sz="4" w:space="0" w:color="auto"/>
              <w:left w:val="single" w:sz="4" w:space="0" w:color="auto"/>
              <w:bottom w:val="single" w:sz="4" w:space="0" w:color="auto"/>
              <w:right w:val="single" w:sz="4" w:space="0" w:color="auto"/>
            </w:tcBorders>
          </w:tcPr>
          <w:p w:rsidR="00DA6D1D" w:rsidRPr="00DF064F" w:rsidRDefault="00DA6D1D" w:rsidP="00CD0687">
            <w:pPr>
              <w:widowControl w:val="0"/>
              <w:autoSpaceDE w:val="0"/>
              <w:autoSpaceDN w:val="0"/>
              <w:adjustRightInd w:val="0"/>
              <w:jc w:val="both"/>
              <w:rPr>
                <w:sz w:val="20"/>
                <w:szCs w:val="20"/>
                <w:lang w:eastAsia="en-US"/>
              </w:rPr>
            </w:pPr>
            <w:r w:rsidRPr="003B4F06">
              <w:t xml:space="preserve">ПК 1.3. </w:t>
            </w:r>
            <w:r w:rsidRPr="003B4F06">
              <w:rPr>
                <w:iCs/>
              </w:rPr>
              <w:t>Осуществлять оперативное информирования о деятельности организации по управлению многоквартирными домами</w:t>
            </w:r>
            <w:r w:rsidRPr="003B4F06">
              <w:t xml:space="preserve"> и обеспечить </w:t>
            </w:r>
            <w:r w:rsidRPr="003B4F06">
              <w:rPr>
                <w:iCs/>
              </w:rPr>
              <w:t xml:space="preserve">коммуникаций с </w:t>
            </w:r>
            <w:r w:rsidRPr="003B4F06">
              <w:rPr>
                <w:iCs/>
              </w:rPr>
              <w:lastRenderedPageBreak/>
              <w:t>собственниками помещений по вопросам управления многоквартирными домами</w:t>
            </w:r>
          </w:p>
        </w:tc>
        <w:tc>
          <w:tcPr>
            <w:tcW w:w="9528" w:type="dxa"/>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widowControl w:val="0"/>
              <w:autoSpaceDE w:val="0"/>
              <w:autoSpaceDN w:val="0"/>
              <w:adjustRightInd w:val="0"/>
              <w:jc w:val="both"/>
            </w:pPr>
            <w:r w:rsidRPr="003B4F06">
              <w:rPr>
                <w:b/>
              </w:rPr>
              <w:lastRenderedPageBreak/>
              <w:t>Навыки:</w:t>
            </w:r>
            <w:r w:rsidRPr="003B4F06">
              <w:t xml:space="preserve"> </w:t>
            </w:r>
          </w:p>
          <w:p w:rsidR="00DA6D1D" w:rsidRPr="00DF064F" w:rsidRDefault="00DA6D1D" w:rsidP="00CD0687">
            <w:pPr>
              <w:widowControl w:val="0"/>
              <w:shd w:val="clear" w:color="auto" w:fill="FFFFFF"/>
              <w:spacing w:line="270" w:lineRule="atLeast"/>
              <w:jc w:val="both"/>
              <w:rPr>
                <w:sz w:val="20"/>
                <w:szCs w:val="20"/>
                <w:lang w:eastAsia="nl-NL"/>
              </w:rPr>
            </w:pPr>
            <w:r w:rsidRPr="003B4F06">
              <w:t xml:space="preserve">Регистрации и </w:t>
            </w:r>
            <w:r w:rsidRPr="003B4F06">
              <w:rPr>
                <w:iCs/>
              </w:rPr>
              <w:t>осуществления предварительной записи собственников и пользователей жилых помещений многоквартирных домов (заявителей) на личный прием, по удаленным каналам коммуникации, а также оказание иной помощи заявителям по вопросам, связанным с управлением многоквартирным домом</w:t>
            </w:r>
          </w:p>
        </w:tc>
      </w:tr>
      <w:tr w:rsidR="00DA6D1D" w:rsidRPr="00DF064F" w:rsidTr="00CD0687">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shd w:val="clear" w:color="auto" w:fill="FFFFFF"/>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widowControl w:val="0"/>
              <w:autoSpaceDE w:val="0"/>
              <w:autoSpaceDN w:val="0"/>
              <w:adjustRightInd w:val="0"/>
              <w:jc w:val="both"/>
            </w:pPr>
            <w:r w:rsidRPr="003B4F06">
              <w:rPr>
                <w:b/>
              </w:rPr>
              <w:t>Умения:</w:t>
            </w:r>
            <w:r w:rsidRPr="003B4F06">
              <w:t xml:space="preserve"> </w:t>
            </w:r>
          </w:p>
          <w:p w:rsidR="00DA6D1D" w:rsidRPr="003B4F06" w:rsidRDefault="00DA6D1D" w:rsidP="00CD0687">
            <w:pPr>
              <w:widowControl w:val="0"/>
              <w:autoSpaceDE w:val="0"/>
              <w:autoSpaceDN w:val="0"/>
              <w:adjustRightInd w:val="0"/>
              <w:jc w:val="both"/>
            </w:pPr>
            <w:r w:rsidRPr="003B4F06">
              <w:t xml:space="preserve">Обеспечивать информационное сопровождение и предоставлять </w:t>
            </w:r>
            <w:r w:rsidRPr="003B4F06">
              <w:rPr>
                <w:iCs/>
              </w:rPr>
              <w:t>заявителям актуальную информацию общего характера о деятельности и исполнении обязательств по управлению многоквартирным домом.</w:t>
            </w:r>
          </w:p>
          <w:p w:rsidR="00DA6D1D" w:rsidRPr="003B4F06" w:rsidRDefault="00DA6D1D" w:rsidP="00CD0687">
            <w:pPr>
              <w:widowControl w:val="0"/>
              <w:autoSpaceDE w:val="0"/>
              <w:autoSpaceDN w:val="0"/>
              <w:adjustRightInd w:val="0"/>
              <w:jc w:val="both"/>
              <w:rPr>
                <w:iCs/>
              </w:rPr>
            </w:pPr>
            <w:r w:rsidRPr="003B4F06">
              <w:rPr>
                <w:iCs/>
              </w:rPr>
              <w:lastRenderedPageBreak/>
              <w:t>Использовать эффективные формы сбора информации о собственниках и пользователях помещений в многоквартирном доме.</w:t>
            </w:r>
          </w:p>
          <w:p w:rsidR="00DA6D1D" w:rsidRPr="003B4F06" w:rsidRDefault="00DA6D1D" w:rsidP="00CD0687">
            <w:pPr>
              <w:widowControl w:val="0"/>
              <w:autoSpaceDE w:val="0"/>
              <w:autoSpaceDN w:val="0"/>
              <w:adjustRightInd w:val="0"/>
              <w:jc w:val="both"/>
              <w:rPr>
                <w:iCs/>
              </w:rPr>
            </w:pPr>
            <w:r w:rsidRPr="003B4F06">
              <w:rPr>
                <w:iCs/>
              </w:rPr>
              <w:t>Обобщать, вносить и систематизировать информацию о запросах собственников и нанимателей помещений в многоквартирном доме.</w:t>
            </w:r>
          </w:p>
          <w:p w:rsidR="00DA6D1D" w:rsidRPr="003B4F06" w:rsidRDefault="00DA6D1D" w:rsidP="00CD0687">
            <w:pPr>
              <w:widowControl w:val="0"/>
              <w:autoSpaceDE w:val="0"/>
              <w:autoSpaceDN w:val="0"/>
              <w:adjustRightInd w:val="0"/>
              <w:jc w:val="both"/>
              <w:rPr>
                <w:iCs/>
              </w:rPr>
            </w:pPr>
            <w:r w:rsidRPr="003B4F06">
              <w:rPr>
                <w:iCs/>
              </w:rPr>
              <w:t>Проводить общие собрания собственников помещений многоквартирного дома.</w:t>
            </w:r>
          </w:p>
          <w:p w:rsidR="00DA6D1D" w:rsidRPr="003B4F06" w:rsidRDefault="00DA6D1D" w:rsidP="00CD0687">
            <w:pPr>
              <w:widowControl w:val="0"/>
              <w:autoSpaceDE w:val="0"/>
              <w:autoSpaceDN w:val="0"/>
              <w:adjustRightInd w:val="0"/>
              <w:jc w:val="both"/>
              <w:rPr>
                <w:iCs/>
              </w:rPr>
            </w:pPr>
            <w:r w:rsidRPr="003B4F06">
              <w:rPr>
                <w:iCs/>
              </w:rPr>
              <w:t>Согласовывать с ответственными представителями собственников помещений проекты договоров, планов работ, документов, связанных с управлением многоквартирным домом, для рассмотрения общим собранием собственников помещений.</w:t>
            </w:r>
          </w:p>
          <w:p w:rsidR="00DA6D1D" w:rsidRPr="00DF064F" w:rsidRDefault="00DA6D1D" w:rsidP="00CD0687">
            <w:pPr>
              <w:widowControl w:val="0"/>
              <w:shd w:val="clear" w:color="auto" w:fill="FFFFFF"/>
              <w:spacing w:line="270" w:lineRule="atLeast"/>
              <w:jc w:val="both"/>
              <w:rPr>
                <w:sz w:val="20"/>
                <w:szCs w:val="20"/>
                <w:lang w:eastAsia="nl-NL"/>
              </w:rPr>
            </w:pPr>
            <w:r w:rsidRPr="003B4F06">
              <w:rPr>
                <w:iCs/>
              </w:rPr>
              <w:t>Проводить совместную работу с ответственными представителями собственников по контролю объемов и качества жилищно-коммунальных услуг и по профилактике нарушений правил пользования жилыми помещениями</w:t>
            </w:r>
          </w:p>
        </w:tc>
      </w:tr>
      <w:tr w:rsidR="00DA6D1D" w:rsidRPr="00DF064F" w:rsidTr="00CD0687">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shd w:val="clear" w:color="auto" w:fill="FFFFFF"/>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widowControl w:val="0"/>
              <w:autoSpaceDE w:val="0"/>
              <w:autoSpaceDN w:val="0"/>
              <w:adjustRightInd w:val="0"/>
              <w:jc w:val="both"/>
              <w:rPr>
                <w:b/>
              </w:rPr>
            </w:pPr>
            <w:r w:rsidRPr="003B4F06">
              <w:rPr>
                <w:b/>
              </w:rPr>
              <w:t xml:space="preserve">Знания: </w:t>
            </w:r>
          </w:p>
          <w:p w:rsidR="00DA6D1D" w:rsidRPr="003B4F06" w:rsidRDefault="00DA6D1D" w:rsidP="00CD0687">
            <w:pPr>
              <w:widowControl w:val="0"/>
              <w:autoSpaceDE w:val="0"/>
              <w:autoSpaceDN w:val="0"/>
              <w:adjustRightInd w:val="0"/>
              <w:jc w:val="both"/>
              <w:rPr>
                <w:iCs/>
              </w:rPr>
            </w:pPr>
            <w:r w:rsidRPr="003B4F06">
              <w:rPr>
                <w:iCs/>
              </w:rPr>
              <w:t>Жилищного законодательства Российской Федерации в области управления, содержания и ремонта многоквартирных домов.</w:t>
            </w:r>
          </w:p>
          <w:p w:rsidR="00DA6D1D" w:rsidRPr="003B4F06" w:rsidRDefault="00DA6D1D" w:rsidP="00CD0687">
            <w:pPr>
              <w:widowControl w:val="0"/>
              <w:autoSpaceDE w:val="0"/>
              <w:autoSpaceDN w:val="0"/>
              <w:adjustRightInd w:val="0"/>
              <w:jc w:val="both"/>
            </w:pPr>
            <w:r w:rsidRPr="003B4F06">
              <w:rPr>
                <w:iCs/>
              </w:rPr>
              <w:t>Нормативных правовых актов, регламентирующих участие представителей собственников в управлении многоквартирными домами</w:t>
            </w:r>
            <w:r w:rsidRPr="003B4F06">
              <w:t>.</w:t>
            </w:r>
          </w:p>
          <w:p w:rsidR="00DA6D1D" w:rsidRPr="003B4F06" w:rsidRDefault="00DA6D1D" w:rsidP="00CD0687">
            <w:pPr>
              <w:widowControl w:val="0"/>
              <w:autoSpaceDE w:val="0"/>
              <w:autoSpaceDN w:val="0"/>
              <w:adjustRightInd w:val="0"/>
              <w:jc w:val="both"/>
              <w:rPr>
                <w:iCs/>
              </w:rPr>
            </w:pPr>
            <w:r w:rsidRPr="003B4F06">
              <w:rPr>
                <w:iCs/>
              </w:rPr>
              <w:t>Нормативных правовых актов, регламентирующих организацию, проведение, подведение итогов и документирование и хранение решений общих собраний.</w:t>
            </w:r>
          </w:p>
          <w:p w:rsidR="00DA6D1D" w:rsidRPr="00DF064F" w:rsidRDefault="00DA6D1D" w:rsidP="00CD0687">
            <w:pPr>
              <w:widowControl w:val="0"/>
              <w:shd w:val="clear" w:color="auto" w:fill="FFFFFF"/>
              <w:spacing w:line="270" w:lineRule="atLeast"/>
              <w:jc w:val="both"/>
              <w:rPr>
                <w:iCs/>
                <w:sz w:val="20"/>
                <w:szCs w:val="20"/>
                <w:lang w:eastAsia="nl-NL"/>
              </w:rPr>
            </w:pPr>
            <w:r w:rsidRPr="003B4F06">
              <w:t xml:space="preserve">Основ документоведения, конфликтологии и психологии сотрудничества </w:t>
            </w:r>
            <w:r w:rsidRPr="003B4F06">
              <w:rPr>
                <w:iCs/>
              </w:rPr>
              <w:t>с собственниками помещений по вопросам управления многоквартирными домами</w:t>
            </w:r>
          </w:p>
        </w:tc>
      </w:tr>
      <w:tr w:rsidR="00DA6D1D" w:rsidRPr="00DF064F" w:rsidTr="00CD0687">
        <w:trPr>
          <w:trHeight w:val="481"/>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rsidR="00DA6D1D" w:rsidRPr="003B4F06" w:rsidRDefault="00DA6D1D" w:rsidP="00CD0687">
            <w:pPr>
              <w:shd w:val="clear" w:color="auto" w:fill="FFFFFF"/>
            </w:pPr>
            <w:r w:rsidRPr="003B4F06">
              <w:t>ВД 2.</w:t>
            </w:r>
          </w:p>
          <w:p w:rsidR="00DA6D1D" w:rsidRPr="003B4F06" w:rsidRDefault="00DA6D1D" w:rsidP="00CD0687">
            <w:pPr>
              <w:shd w:val="clear" w:color="auto" w:fill="FFFFFF"/>
            </w:pPr>
            <w:r w:rsidRPr="003B4F06">
              <w:t>Обеспечение</w:t>
            </w:r>
          </w:p>
          <w:p w:rsidR="00DA6D1D" w:rsidRPr="003B4F06" w:rsidRDefault="00DA6D1D" w:rsidP="00CD0687">
            <w:pPr>
              <w:shd w:val="clear" w:color="auto" w:fill="FFFFFF"/>
            </w:pPr>
            <w:r w:rsidRPr="003B4F06">
              <w:t>технической</w:t>
            </w:r>
          </w:p>
          <w:p w:rsidR="00DA6D1D" w:rsidRPr="003B4F06" w:rsidRDefault="00DA6D1D" w:rsidP="00CD0687">
            <w:pPr>
              <w:shd w:val="clear" w:color="auto" w:fill="FFFFFF"/>
            </w:pPr>
            <w:r w:rsidRPr="003B4F06">
              <w:t>эксплуатации</w:t>
            </w:r>
          </w:p>
          <w:p w:rsidR="00DA6D1D" w:rsidRPr="00DF064F" w:rsidRDefault="00DA6D1D" w:rsidP="00CD0687">
            <w:pPr>
              <w:rPr>
                <w:sz w:val="20"/>
                <w:szCs w:val="20"/>
                <w:shd w:val="clear" w:color="auto" w:fill="FFFFFF"/>
                <w:lang w:eastAsia="en-US"/>
              </w:rPr>
            </w:pPr>
            <w:r w:rsidRPr="003B4F06">
              <w:t>гражданских зданий и контроля предоставления жилищно-коммунальных услуг</w:t>
            </w:r>
          </w:p>
        </w:tc>
        <w:tc>
          <w:tcPr>
            <w:tcW w:w="2835" w:type="dxa"/>
            <w:vMerge w:val="restart"/>
            <w:tcBorders>
              <w:top w:val="single" w:sz="4" w:space="0" w:color="auto"/>
              <w:left w:val="single" w:sz="4" w:space="0" w:color="auto"/>
              <w:bottom w:val="single" w:sz="4" w:space="0" w:color="auto"/>
              <w:right w:val="single" w:sz="4" w:space="0" w:color="auto"/>
            </w:tcBorders>
          </w:tcPr>
          <w:p w:rsidR="00DA6D1D" w:rsidRPr="00DF064F" w:rsidRDefault="00DA6D1D" w:rsidP="00CD0687">
            <w:pPr>
              <w:widowControl w:val="0"/>
              <w:autoSpaceDE w:val="0"/>
              <w:autoSpaceDN w:val="0"/>
              <w:adjustRightInd w:val="0"/>
              <w:jc w:val="both"/>
              <w:rPr>
                <w:sz w:val="20"/>
                <w:szCs w:val="20"/>
                <w:lang w:eastAsia="en-US"/>
              </w:rPr>
            </w:pPr>
            <w:r w:rsidRPr="003B4F06">
              <w:t>ПК 2.1. Организовывать работы и услуги по содержанию инженерных систем и конструктивных элементов, входящих в состав общего имущества в многоквартирных домах</w:t>
            </w:r>
          </w:p>
        </w:tc>
        <w:tc>
          <w:tcPr>
            <w:tcW w:w="9528" w:type="dxa"/>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shd w:val="clear" w:color="auto" w:fill="FFFFFF"/>
              <w:jc w:val="both"/>
            </w:pPr>
            <w:r w:rsidRPr="003B4F06">
              <w:rPr>
                <w:b/>
              </w:rPr>
              <w:t>Навыки:</w:t>
            </w:r>
            <w:r w:rsidRPr="003B4F06">
              <w:t xml:space="preserve"> </w:t>
            </w:r>
          </w:p>
          <w:p w:rsidR="00DA6D1D" w:rsidRPr="003B4F06" w:rsidRDefault="00DA6D1D" w:rsidP="00CD0687">
            <w:pPr>
              <w:shd w:val="clear" w:color="auto" w:fill="FFFFFF"/>
              <w:jc w:val="both"/>
            </w:pPr>
            <w:r w:rsidRPr="003B4F06">
              <w:t>Проведения плановых и внеплановых осмотров общего имущества с целью установления возможных причин возникновения дефектов и выработки мер по их устранению.</w:t>
            </w:r>
          </w:p>
          <w:p w:rsidR="00DA6D1D" w:rsidRPr="00DF064F" w:rsidRDefault="00DA6D1D" w:rsidP="00CD0687">
            <w:pPr>
              <w:widowControl w:val="0"/>
              <w:shd w:val="clear" w:color="auto" w:fill="FFFFFF"/>
              <w:spacing w:line="270" w:lineRule="atLeast"/>
              <w:jc w:val="both"/>
              <w:rPr>
                <w:iCs/>
                <w:sz w:val="20"/>
                <w:szCs w:val="20"/>
                <w:lang w:eastAsia="nl-NL"/>
              </w:rPr>
            </w:pPr>
            <w:r w:rsidRPr="003B4F06">
              <w:t>Подготовки (согласования) технических заданий на выполнение работ по содержанию и ремонту инженерных систем и конструктивных элементов, входящих в состав общего имущества в многоквартирных домах</w:t>
            </w:r>
          </w:p>
        </w:tc>
      </w:tr>
      <w:tr w:rsidR="00DA6D1D" w:rsidRPr="00DF064F" w:rsidTr="00CD0687">
        <w:trPr>
          <w:trHeight w:val="12"/>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shd w:val="clear" w:color="auto" w:fill="FFFFFF"/>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DA6D1D" w:rsidRPr="00DF064F" w:rsidRDefault="00DA6D1D" w:rsidP="00CD0687">
            <w:pPr>
              <w:widowControl w:val="0"/>
              <w:shd w:val="clear" w:color="auto" w:fill="FFFFFF"/>
              <w:spacing w:line="270" w:lineRule="atLeast"/>
              <w:jc w:val="both"/>
              <w:rPr>
                <w:sz w:val="20"/>
                <w:szCs w:val="20"/>
                <w:lang w:eastAsia="nl-NL"/>
              </w:rPr>
            </w:pPr>
          </w:p>
        </w:tc>
      </w:tr>
      <w:tr w:rsidR="00DA6D1D" w:rsidRPr="00DF064F" w:rsidTr="00CD0687">
        <w:trPr>
          <w:trHeight w:val="452"/>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shd w:val="clear" w:color="auto" w:fill="FFFFFF"/>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widowControl w:val="0"/>
              <w:autoSpaceDE w:val="0"/>
              <w:autoSpaceDN w:val="0"/>
              <w:adjustRightInd w:val="0"/>
              <w:jc w:val="both"/>
            </w:pPr>
            <w:r w:rsidRPr="003B4F06">
              <w:t>Применять инструментальные методы контроля технического состояния конструктивных элементов и систем инженерного оборудования общего имущества.</w:t>
            </w:r>
          </w:p>
          <w:p w:rsidR="00DA6D1D" w:rsidRPr="003B4F06" w:rsidRDefault="00DA6D1D" w:rsidP="00CD0687">
            <w:pPr>
              <w:widowControl w:val="0"/>
              <w:autoSpaceDE w:val="0"/>
              <w:autoSpaceDN w:val="0"/>
              <w:adjustRightInd w:val="0"/>
              <w:jc w:val="both"/>
            </w:pPr>
            <w:r w:rsidRPr="003B4F06">
              <w:t>Составлять перечень (план) работ и услуг и определять характер, объемы, технологию ремонта, необходимые материалы и оборудование для устранения дефектов и неисправностей общего имущества в многоквартирном доме.</w:t>
            </w:r>
          </w:p>
          <w:p w:rsidR="00DA6D1D" w:rsidRPr="003B4F06" w:rsidRDefault="00DA6D1D" w:rsidP="00CD0687">
            <w:pPr>
              <w:shd w:val="clear" w:color="auto" w:fill="FFFFFF"/>
              <w:jc w:val="both"/>
            </w:pPr>
            <w:r w:rsidRPr="003B4F06">
              <w:t>Оформлять акты и предписания по результатам осмотров и проверок.</w:t>
            </w:r>
          </w:p>
          <w:p w:rsidR="00DA6D1D" w:rsidRPr="00DF064F" w:rsidRDefault="00DA6D1D" w:rsidP="00CD0687">
            <w:pPr>
              <w:widowControl w:val="0"/>
              <w:shd w:val="clear" w:color="auto" w:fill="FFFFFF"/>
              <w:spacing w:line="270" w:lineRule="atLeast"/>
              <w:jc w:val="both"/>
              <w:rPr>
                <w:sz w:val="20"/>
                <w:szCs w:val="20"/>
                <w:lang w:eastAsia="nl-NL"/>
              </w:rPr>
            </w:pPr>
            <w:r w:rsidRPr="003B4F06">
              <w:t>В</w:t>
            </w:r>
            <w:r w:rsidRPr="003B4F06">
              <w:rPr>
                <w:shd w:val="clear" w:color="auto" w:fill="FFFFFF"/>
              </w:rPr>
              <w:t>ести журналы осмотров и составлять дефектные ведомости</w:t>
            </w:r>
          </w:p>
        </w:tc>
      </w:tr>
      <w:tr w:rsidR="00DA6D1D" w:rsidRPr="00DF064F" w:rsidTr="00CD0687">
        <w:trPr>
          <w:trHeight w:val="481"/>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shd w:val="clear" w:color="auto" w:fill="FFFFFF"/>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widowControl w:val="0"/>
              <w:autoSpaceDE w:val="0"/>
              <w:autoSpaceDN w:val="0"/>
              <w:adjustRightInd w:val="0"/>
              <w:jc w:val="both"/>
            </w:pPr>
            <w:r w:rsidRPr="003B4F06">
              <w:rPr>
                <w:b/>
              </w:rPr>
              <w:t>Знания:</w:t>
            </w:r>
            <w:r w:rsidRPr="003B4F06">
              <w:t xml:space="preserve"> </w:t>
            </w:r>
          </w:p>
          <w:p w:rsidR="00DA6D1D" w:rsidRPr="003B4F06" w:rsidRDefault="00DA6D1D" w:rsidP="00CD0687">
            <w:pPr>
              <w:widowControl w:val="0"/>
              <w:autoSpaceDE w:val="0"/>
              <w:autoSpaceDN w:val="0"/>
              <w:adjustRightInd w:val="0"/>
              <w:jc w:val="both"/>
            </w:pPr>
            <w:r w:rsidRPr="003B4F06">
              <w:t>Инженерн</w:t>
            </w:r>
            <w:r w:rsidRPr="003B4F06">
              <w:rPr>
                <w:lang w:eastAsia="ja-JP"/>
              </w:rPr>
              <w:t>ых</w:t>
            </w:r>
            <w:r w:rsidRPr="003B4F06">
              <w:t xml:space="preserve"> систем, оборудования и конструктивных элементов многоквартирного дома.</w:t>
            </w:r>
          </w:p>
          <w:p w:rsidR="00DA6D1D" w:rsidRPr="003B4F06" w:rsidRDefault="00DA6D1D" w:rsidP="00CD0687">
            <w:pPr>
              <w:widowControl w:val="0"/>
              <w:autoSpaceDE w:val="0"/>
              <w:autoSpaceDN w:val="0"/>
              <w:adjustRightInd w:val="0"/>
              <w:jc w:val="both"/>
            </w:pPr>
            <w:r w:rsidRPr="003B4F06">
              <w:t>Строительных материалов и технологий ремонта инженерных систем, оборудования и конструктивных элементов многоквартирного дома.</w:t>
            </w:r>
          </w:p>
          <w:p w:rsidR="00DA6D1D" w:rsidRPr="003B4F06" w:rsidRDefault="00DA6D1D" w:rsidP="00CD0687">
            <w:pPr>
              <w:widowControl w:val="0"/>
              <w:autoSpaceDE w:val="0"/>
              <w:autoSpaceDN w:val="0"/>
              <w:adjustRightInd w:val="0"/>
              <w:jc w:val="both"/>
              <w:rPr>
                <w:shd w:val="clear" w:color="auto" w:fill="FFFFFF"/>
              </w:rPr>
            </w:pPr>
            <w:r w:rsidRPr="003B4F06">
              <w:rPr>
                <w:shd w:val="clear" w:color="auto" w:fill="FFFFFF"/>
              </w:rPr>
              <w:t>Единой системы конструкторской документации.</w:t>
            </w:r>
          </w:p>
          <w:p w:rsidR="00DA6D1D" w:rsidRPr="003B4F06" w:rsidRDefault="00DA6D1D" w:rsidP="00CD0687">
            <w:pPr>
              <w:widowControl w:val="0"/>
              <w:autoSpaceDE w:val="0"/>
              <w:autoSpaceDN w:val="0"/>
              <w:adjustRightInd w:val="0"/>
              <w:jc w:val="both"/>
            </w:pPr>
            <w:r w:rsidRPr="003B4F06">
              <w:t xml:space="preserve">Дефектов инженерных систем и конструктивных элементов многоквартирных домов и технологий их устранения. </w:t>
            </w:r>
          </w:p>
          <w:p w:rsidR="00DA6D1D" w:rsidRPr="003B4F06" w:rsidRDefault="00DA6D1D" w:rsidP="00CD0687">
            <w:pPr>
              <w:shd w:val="clear" w:color="auto" w:fill="FFFFFF"/>
              <w:jc w:val="both"/>
            </w:pPr>
            <w:r w:rsidRPr="003B4F06">
              <w:t>Методов визуального и инструментального обследования общего имущества в многоквартирном доме.</w:t>
            </w:r>
          </w:p>
          <w:p w:rsidR="00DA6D1D" w:rsidRPr="003B4F06" w:rsidRDefault="00DA6D1D" w:rsidP="00CD0687">
            <w:pPr>
              <w:widowControl w:val="0"/>
              <w:autoSpaceDE w:val="0"/>
              <w:autoSpaceDN w:val="0"/>
              <w:adjustRightInd w:val="0"/>
              <w:jc w:val="both"/>
            </w:pPr>
            <w:r w:rsidRPr="003B4F06">
              <w:t xml:space="preserve">Основных положений правил эксплуатации инженерного оборудования и конструктивных элементов зданий. </w:t>
            </w:r>
          </w:p>
          <w:p w:rsidR="00DA6D1D" w:rsidRPr="003B4F06" w:rsidRDefault="00DA6D1D" w:rsidP="00CD0687">
            <w:pPr>
              <w:widowControl w:val="0"/>
              <w:autoSpaceDE w:val="0"/>
              <w:autoSpaceDN w:val="0"/>
              <w:adjustRightInd w:val="0"/>
              <w:jc w:val="both"/>
            </w:pPr>
            <w:r w:rsidRPr="003B4F06">
              <w:t>Технологий энергосбережения и энергоэффективности для пользователей жилых помещений.</w:t>
            </w:r>
          </w:p>
          <w:p w:rsidR="00DA6D1D" w:rsidRPr="003B4F06" w:rsidRDefault="00DA6D1D" w:rsidP="00CD0687">
            <w:pPr>
              <w:shd w:val="clear" w:color="auto" w:fill="FFFFFF"/>
            </w:pPr>
            <w:r w:rsidRPr="003B4F06">
              <w:t>Требований к поверке, содержанию и использованию приборов учета.</w:t>
            </w:r>
          </w:p>
          <w:p w:rsidR="00DA6D1D" w:rsidRPr="003B4F06" w:rsidRDefault="00DA6D1D" w:rsidP="00CD0687">
            <w:pPr>
              <w:widowControl w:val="0"/>
              <w:autoSpaceDE w:val="0"/>
              <w:autoSpaceDN w:val="0"/>
              <w:adjustRightInd w:val="0"/>
              <w:jc w:val="both"/>
              <w:rPr>
                <w:shd w:val="clear" w:color="auto" w:fill="FFFFFF"/>
              </w:rPr>
            </w:pPr>
            <w:r w:rsidRPr="003B4F06">
              <w:rPr>
                <w:shd w:val="clear" w:color="auto" w:fill="FFFFFF"/>
              </w:rPr>
              <w:t>правил и норм технической эксплуатации жилищного фонда.</w:t>
            </w:r>
          </w:p>
          <w:p w:rsidR="00DA6D1D" w:rsidRDefault="00DA6D1D" w:rsidP="00CD0687">
            <w:pPr>
              <w:widowControl w:val="0"/>
              <w:shd w:val="clear" w:color="auto" w:fill="FFFFFF"/>
              <w:spacing w:line="270" w:lineRule="atLeast"/>
              <w:jc w:val="both"/>
            </w:pPr>
            <w:r w:rsidRPr="003B4F06">
              <w:t>Требований жилищного законодательства Российской Федерации по взаимодействию с собственниками и нанимателями многоквартирного дома для обеспечения</w:t>
            </w:r>
          </w:p>
          <w:p w:rsidR="00DA6D1D" w:rsidRPr="00DF064F" w:rsidRDefault="00DA6D1D" w:rsidP="00CD0687">
            <w:pPr>
              <w:widowControl w:val="0"/>
              <w:shd w:val="clear" w:color="auto" w:fill="FFFFFF"/>
              <w:spacing w:line="270" w:lineRule="atLeast"/>
              <w:jc w:val="both"/>
              <w:rPr>
                <w:iCs/>
                <w:sz w:val="20"/>
                <w:szCs w:val="20"/>
                <w:lang w:eastAsia="nl-NL"/>
              </w:rPr>
            </w:pPr>
            <w:r w:rsidRPr="003B4F06">
              <w:t>правил пользования общим имуществом и жилыми помещениями и безопасности проживания</w:t>
            </w:r>
          </w:p>
        </w:tc>
      </w:tr>
      <w:tr w:rsidR="00DA6D1D" w:rsidRPr="00DF064F" w:rsidTr="00CD0687">
        <w:trPr>
          <w:trHeight w:val="1414"/>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shd w:val="clear" w:color="auto" w:fill="FFFFFF"/>
                <w:lang w:eastAsia="en-US"/>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shd w:val="clear" w:color="auto" w:fill="FFFFFF"/>
            </w:pPr>
            <w:r w:rsidRPr="003B4F06">
              <w:t>ПК 2.2. Организовывать техническую эксплуатацию инженерных систем и конструктивных элементов зданий</w:t>
            </w:r>
          </w:p>
          <w:p w:rsidR="00DA6D1D" w:rsidRPr="00DF064F" w:rsidRDefault="00DA6D1D" w:rsidP="00CD0687">
            <w:pPr>
              <w:jc w:val="both"/>
              <w:rPr>
                <w:sz w:val="20"/>
                <w:szCs w:val="20"/>
                <w:lang w:eastAsia="en-US"/>
              </w:rPr>
            </w:pPr>
            <w:r w:rsidRPr="003B4F06">
              <w:t>жилищно-коммунального хозяйства</w:t>
            </w:r>
          </w:p>
        </w:tc>
        <w:tc>
          <w:tcPr>
            <w:tcW w:w="9528" w:type="dxa"/>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shd w:val="clear" w:color="auto" w:fill="FFFFFF"/>
              <w:jc w:val="both"/>
            </w:pPr>
            <w:r w:rsidRPr="003B4F06">
              <w:rPr>
                <w:b/>
              </w:rPr>
              <w:t>Навыки:</w:t>
            </w:r>
            <w:r w:rsidRPr="003B4F06">
              <w:t xml:space="preserve"> </w:t>
            </w:r>
          </w:p>
          <w:p w:rsidR="00DA6D1D" w:rsidRPr="003B4F06" w:rsidRDefault="00DA6D1D" w:rsidP="00CD0687">
            <w:pPr>
              <w:shd w:val="clear" w:color="auto" w:fill="FFFFFF"/>
              <w:jc w:val="both"/>
            </w:pPr>
            <w:r w:rsidRPr="003B4F06">
              <w:t>Организации технического обслуживания инженерно-технических систем и конструктивных элементов зданий, проведения подготовки зданий к сезонной эксплуатации.</w:t>
            </w:r>
          </w:p>
          <w:p w:rsidR="00DA6D1D" w:rsidRPr="00DF064F" w:rsidRDefault="00DA6D1D" w:rsidP="00CD0687">
            <w:pPr>
              <w:widowControl w:val="0"/>
              <w:shd w:val="clear" w:color="auto" w:fill="FFFFFF"/>
              <w:spacing w:line="270" w:lineRule="atLeast"/>
              <w:jc w:val="both"/>
              <w:rPr>
                <w:sz w:val="20"/>
                <w:szCs w:val="20"/>
                <w:shd w:val="clear" w:color="auto" w:fill="FFFFFF"/>
                <w:lang w:eastAsia="nl-NL"/>
              </w:rPr>
            </w:pPr>
            <w:r w:rsidRPr="003B4F06">
              <w:t>Разработки и корректировки технической документации по эксплуатации инженерно-технических систем и конструктивных элементов зданий</w:t>
            </w:r>
          </w:p>
        </w:tc>
      </w:tr>
      <w:tr w:rsidR="00DA6D1D" w:rsidRPr="00DF064F" w:rsidTr="00CD0687">
        <w:trPr>
          <w:trHeight w:val="47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shd w:val="clear" w:color="auto" w:fill="FFFFFF"/>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lang w:eastAsia="en-US"/>
              </w:rPr>
            </w:pPr>
          </w:p>
        </w:tc>
        <w:tc>
          <w:tcPr>
            <w:tcW w:w="9528" w:type="dxa"/>
            <w:tcBorders>
              <w:top w:val="single" w:sz="4" w:space="0" w:color="auto"/>
              <w:left w:val="single" w:sz="4" w:space="0" w:color="auto"/>
              <w:bottom w:val="single" w:sz="4" w:space="0" w:color="auto"/>
              <w:right w:val="single" w:sz="4" w:space="0" w:color="auto"/>
            </w:tcBorders>
            <w:hideMark/>
          </w:tcPr>
          <w:p w:rsidR="00DA6D1D" w:rsidRPr="003B4F06" w:rsidRDefault="00DA6D1D" w:rsidP="00CD0687">
            <w:pPr>
              <w:shd w:val="clear" w:color="auto" w:fill="FFFFFF"/>
            </w:pPr>
            <w:r w:rsidRPr="003B4F06">
              <w:rPr>
                <w:b/>
              </w:rPr>
              <w:t>Умения:</w:t>
            </w:r>
            <w:r w:rsidRPr="003B4F06">
              <w:t xml:space="preserve"> </w:t>
            </w:r>
          </w:p>
          <w:p w:rsidR="00DA6D1D" w:rsidRPr="003B4F06" w:rsidRDefault="00DA6D1D" w:rsidP="00CD0687">
            <w:pPr>
              <w:shd w:val="clear" w:color="auto" w:fill="FFFFFF"/>
            </w:pPr>
            <w:r w:rsidRPr="003B4F06">
              <w:t>Применять инструментальные методы контроля технического состояния конструктивных элементов и систем инженерного оборудования зданий.</w:t>
            </w:r>
          </w:p>
          <w:p w:rsidR="00DA6D1D" w:rsidRPr="003B4F06" w:rsidRDefault="00DA6D1D" w:rsidP="00CD0687">
            <w:pPr>
              <w:widowControl w:val="0"/>
              <w:autoSpaceDE w:val="0"/>
              <w:autoSpaceDN w:val="0"/>
              <w:adjustRightInd w:val="0"/>
              <w:jc w:val="both"/>
            </w:pPr>
            <w:r w:rsidRPr="003B4F06">
              <w:t>Определять характер, объемы, технологию ремонта, необходимые материалы и оборудование для устранения дефектов и неисправностей зданий.</w:t>
            </w:r>
          </w:p>
          <w:p w:rsidR="00DA6D1D" w:rsidRPr="00DF064F" w:rsidRDefault="00DA6D1D" w:rsidP="00CD0687">
            <w:pPr>
              <w:widowControl w:val="0"/>
              <w:shd w:val="clear" w:color="auto" w:fill="FFFFFF"/>
              <w:spacing w:line="270" w:lineRule="atLeast"/>
              <w:jc w:val="both"/>
              <w:rPr>
                <w:sz w:val="20"/>
                <w:szCs w:val="20"/>
                <w:lang w:eastAsia="nl-NL"/>
              </w:rPr>
            </w:pPr>
            <w:r w:rsidRPr="003B4F06">
              <w:t>Применять программное обеспечение и современные информационные технологии, используемые организацией</w:t>
            </w:r>
          </w:p>
        </w:tc>
      </w:tr>
      <w:tr w:rsidR="00DA6D1D" w:rsidRPr="00DF064F" w:rsidTr="00CD0687">
        <w:trPr>
          <w:trHeight w:val="3243"/>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shd w:val="clear" w:color="auto" w:fill="FFFFFF"/>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A6D1D" w:rsidRPr="00DF064F" w:rsidRDefault="00DA6D1D" w:rsidP="00CD0687">
            <w:pPr>
              <w:rPr>
                <w:sz w:val="20"/>
                <w:szCs w:val="20"/>
                <w:lang w:eastAsia="en-US"/>
              </w:rPr>
            </w:pPr>
          </w:p>
        </w:tc>
        <w:tc>
          <w:tcPr>
            <w:tcW w:w="9528" w:type="dxa"/>
            <w:tcBorders>
              <w:top w:val="single" w:sz="4" w:space="0" w:color="auto"/>
              <w:left w:val="single" w:sz="4" w:space="0" w:color="auto"/>
              <w:right w:val="single" w:sz="4" w:space="0" w:color="auto"/>
            </w:tcBorders>
            <w:hideMark/>
          </w:tcPr>
          <w:p w:rsidR="00DA6D1D" w:rsidRPr="003B4F06" w:rsidRDefault="00DA6D1D" w:rsidP="00CD0687">
            <w:pPr>
              <w:widowControl w:val="0"/>
              <w:autoSpaceDE w:val="0"/>
              <w:autoSpaceDN w:val="0"/>
              <w:adjustRightInd w:val="0"/>
              <w:jc w:val="both"/>
            </w:pPr>
            <w:r w:rsidRPr="003B4F06">
              <w:rPr>
                <w:b/>
              </w:rPr>
              <w:t>Знания:</w:t>
            </w:r>
            <w:r w:rsidRPr="003B4F06">
              <w:t xml:space="preserve"> </w:t>
            </w:r>
          </w:p>
          <w:p w:rsidR="00DA6D1D" w:rsidRPr="003B4F06" w:rsidRDefault="00DA6D1D" w:rsidP="00CD0687">
            <w:pPr>
              <w:widowControl w:val="0"/>
              <w:autoSpaceDE w:val="0"/>
              <w:autoSpaceDN w:val="0"/>
              <w:adjustRightInd w:val="0"/>
              <w:jc w:val="both"/>
            </w:pPr>
            <w:r w:rsidRPr="003B4F06">
              <w:t xml:space="preserve">Порядка организации и выполнения работ по техническому обследованию жилых зданий. </w:t>
            </w:r>
          </w:p>
          <w:p w:rsidR="00DA6D1D" w:rsidRPr="003B4F06" w:rsidRDefault="00DA6D1D" w:rsidP="00CD0687">
            <w:pPr>
              <w:widowControl w:val="0"/>
              <w:autoSpaceDE w:val="0"/>
              <w:autoSpaceDN w:val="0"/>
              <w:adjustRightInd w:val="0"/>
              <w:jc w:val="both"/>
            </w:pPr>
            <w:r w:rsidRPr="003B4F06">
              <w:t xml:space="preserve">Правил эксплуатации инженерного оборудования и конструктивных элементов зданий. </w:t>
            </w:r>
          </w:p>
          <w:p w:rsidR="00DA6D1D" w:rsidRPr="003B4F06" w:rsidRDefault="00DA6D1D" w:rsidP="00CD0687">
            <w:pPr>
              <w:widowControl w:val="0"/>
              <w:autoSpaceDE w:val="0"/>
              <w:autoSpaceDN w:val="0"/>
              <w:adjustRightInd w:val="0"/>
              <w:jc w:val="both"/>
            </w:pPr>
            <w:r w:rsidRPr="003B4F06">
              <w:t>Правил и методов оценки физического и морального износа зданий.</w:t>
            </w:r>
          </w:p>
          <w:p w:rsidR="00DA6D1D" w:rsidRPr="003B4F06" w:rsidRDefault="00DA6D1D" w:rsidP="00CD0687">
            <w:pPr>
              <w:widowControl w:val="0"/>
              <w:autoSpaceDE w:val="0"/>
              <w:autoSpaceDN w:val="0"/>
              <w:adjustRightInd w:val="0"/>
              <w:jc w:val="both"/>
            </w:pPr>
            <w:r w:rsidRPr="003B4F06">
              <w:t>Правил технической эксплуатации энергоустановок потребителей. правил эксплуатации систем водоснабжения и канализации.</w:t>
            </w:r>
          </w:p>
          <w:p w:rsidR="00DA6D1D" w:rsidRPr="003B4F06" w:rsidRDefault="00DA6D1D" w:rsidP="00CD0687">
            <w:pPr>
              <w:widowControl w:val="0"/>
              <w:autoSpaceDE w:val="0"/>
              <w:autoSpaceDN w:val="0"/>
              <w:adjustRightInd w:val="0"/>
              <w:jc w:val="both"/>
            </w:pPr>
            <w:r w:rsidRPr="003B4F06">
              <w:t>Правил эксплуатации систем отопления.</w:t>
            </w:r>
          </w:p>
          <w:p w:rsidR="00DA6D1D" w:rsidRPr="003B4F06" w:rsidRDefault="00DA6D1D" w:rsidP="00CD0687">
            <w:pPr>
              <w:widowControl w:val="0"/>
              <w:autoSpaceDE w:val="0"/>
              <w:autoSpaceDN w:val="0"/>
              <w:adjustRightInd w:val="0"/>
              <w:jc w:val="both"/>
            </w:pPr>
            <w:r w:rsidRPr="003B4F06">
              <w:t>Правил эксплуатации внутридомового газового оборудования.</w:t>
            </w:r>
          </w:p>
          <w:p w:rsidR="00DA6D1D" w:rsidRPr="003B4F06" w:rsidRDefault="00DA6D1D" w:rsidP="00CD0687">
            <w:pPr>
              <w:shd w:val="clear" w:color="auto" w:fill="FFFFFF"/>
            </w:pPr>
            <w:r w:rsidRPr="003B4F06">
              <w:t>Технологий обработки информации с использованием средств.</w:t>
            </w:r>
          </w:p>
          <w:p w:rsidR="00DA6D1D" w:rsidRPr="00DF064F" w:rsidRDefault="00DA6D1D" w:rsidP="00CD0687">
            <w:pPr>
              <w:widowControl w:val="0"/>
              <w:shd w:val="clear" w:color="auto" w:fill="FFFFFF"/>
              <w:spacing w:line="270" w:lineRule="atLeast"/>
              <w:jc w:val="both"/>
              <w:rPr>
                <w:iCs/>
                <w:sz w:val="20"/>
                <w:szCs w:val="20"/>
                <w:lang w:eastAsia="nl-NL"/>
              </w:rPr>
            </w:pPr>
            <w:r w:rsidRPr="003B4F06">
              <w:t>Вычислительной техники, современных коммуникаций и связи</w:t>
            </w:r>
          </w:p>
        </w:tc>
      </w:tr>
    </w:tbl>
    <w:p w:rsidR="00DA6D1D" w:rsidRDefault="00DA6D1D" w:rsidP="00DA6D1D">
      <w:pPr>
        <w:pStyle w:val="a3"/>
        <w:shd w:val="clear" w:color="auto" w:fill="FFFFFF"/>
        <w:spacing w:before="0" w:beforeAutospacing="0" w:after="0" w:afterAutospacing="0"/>
        <w:rPr>
          <w:rFonts w:ascii="Arial" w:hAnsi="Arial" w:cs="Arial"/>
          <w:color w:val="222222"/>
          <w:sz w:val="18"/>
          <w:szCs w:val="18"/>
        </w:rPr>
      </w:pPr>
    </w:p>
    <w:p w:rsidR="00DA6D1D" w:rsidRDefault="00DA6D1D" w:rsidP="00DA6D1D">
      <w:pPr>
        <w:pStyle w:val="2"/>
        <w:rPr>
          <w:rFonts w:ascii="Times New Roman" w:hAnsi="Times New Roman"/>
          <w:i w:val="0"/>
          <w:iCs w:val="0"/>
          <w:sz w:val="24"/>
        </w:rPr>
        <w:sectPr w:rsidR="00DA6D1D" w:rsidSect="00DE07F4">
          <w:pgSz w:w="16838" w:h="11906" w:orient="landscape"/>
          <w:pgMar w:top="1134" w:right="851" w:bottom="1134" w:left="851" w:header="708" w:footer="708" w:gutter="0"/>
          <w:cols w:space="720"/>
          <w:titlePg/>
          <w:docGrid w:linePitch="326"/>
        </w:sectPr>
      </w:pPr>
    </w:p>
    <w:p w:rsidR="00DA6D1D" w:rsidRPr="00515E32" w:rsidRDefault="00DA6D1D" w:rsidP="00DA6D1D">
      <w:pPr>
        <w:pStyle w:val="2"/>
        <w:rPr>
          <w:rFonts w:ascii="Times New Roman" w:hAnsi="Times New Roman"/>
          <w:i w:val="0"/>
          <w:iCs w:val="0"/>
          <w:sz w:val="24"/>
        </w:rPr>
      </w:pPr>
      <w:r w:rsidRPr="00515E32">
        <w:rPr>
          <w:rFonts w:ascii="Times New Roman" w:hAnsi="Times New Roman"/>
          <w:i w:val="0"/>
          <w:iCs w:val="0"/>
          <w:sz w:val="24"/>
        </w:rPr>
        <w:lastRenderedPageBreak/>
        <w:t xml:space="preserve">1.4. </w:t>
      </w:r>
      <w:r>
        <w:rPr>
          <w:rFonts w:ascii="Times New Roman" w:hAnsi="Times New Roman"/>
          <w:i w:val="0"/>
          <w:iCs w:val="0"/>
          <w:sz w:val="24"/>
        </w:rPr>
        <w:t>К</w:t>
      </w:r>
      <w:r w:rsidRPr="00515E32">
        <w:rPr>
          <w:rFonts w:ascii="Times New Roman" w:hAnsi="Times New Roman"/>
          <w:i w:val="0"/>
          <w:iCs w:val="0"/>
          <w:sz w:val="24"/>
        </w:rPr>
        <w:t xml:space="preserve">оличество часов на освоение </w:t>
      </w:r>
      <w:r>
        <w:rPr>
          <w:rFonts w:ascii="Times New Roman" w:hAnsi="Times New Roman"/>
          <w:i w:val="0"/>
          <w:iCs w:val="0"/>
          <w:sz w:val="24"/>
        </w:rPr>
        <w:t xml:space="preserve">рабочей </w:t>
      </w:r>
      <w:r w:rsidRPr="00515E32">
        <w:rPr>
          <w:rFonts w:ascii="Times New Roman" w:hAnsi="Times New Roman"/>
          <w:i w:val="0"/>
          <w:iCs w:val="0"/>
          <w:sz w:val="24"/>
        </w:rPr>
        <w:t xml:space="preserve">программы </w:t>
      </w:r>
      <w:r>
        <w:rPr>
          <w:rFonts w:ascii="Times New Roman" w:hAnsi="Times New Roman"/>
          <w:i w:val="0"/>
          <w:iCs w:val="0"/>
          <w:sz w:val="24"/>
        </w:rPr>
        <w:t>общеобразовательной дисциплины</w:t>
      </w:r>
      <w:r w:rsidRPr="00515E32">
        <w:rPr>
          <w:rFonts w:ascii="Times New Roman" w:hAnsi="Times New Roman"/>
          <w:i w:val="0"/>
          <w:iCs w:val="0"/>
          <w:sz w:val="24"/>
        </w:rPr>
        <w:t>:</w:t>
      </w:r>
    </w:p>
    <w:p w:rsidR="00DA6D1D" w:rsidRPr="00E464C6"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464C6">
        <w:t xml:space="preserve">Суммарное количество часов по дисциплине – </w:t>
      </w:r>
      <w:r w:rsidRPr="00E464C6">
        <w:rPr>
          <w:b/>
        </w:rPr>
        <w:t>36</w:t>
      </w:r>
      <w:r w:rsidRPr="00E464C6">
        <w:t xml:space="preserve"> часов, в том числе</w:t>
      </w:r>
      <w:r>
        <w:t xml:space="preserve"> 2 часа - конультация</w:t>
      </w: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744A1F">
        <w:rPr>
          <w:b/>
        </w:rPr>
        <w:t>1.5.</w:t>
      </w:r>
      <w:r>
        <w:rPr>
          <w:b/>
        </w:rPr>
        <w:t xml:space="preserve"> Общие требования к организации образовательной деятельности по освоению</w:t>
      </w:r>
      <w:r w:rsidRPr="00744A1F">
        <w:t xml:space="preserve"> </w:t>
      </w:r>
      <w:r>
        <w:rPr>
          <w:b/>
        </w:rPr>
        <w:t>общеобразовательной дисциплины</w:t>
      </w:r>
      <w:r w:rsidRPr="00744A1F">
        <w:rPr>
          <w:b/>
        </w:rPr>
        <w:t>:</w:t>
      </w:r>
    </w:p>
    <w:p w:rsidR="00DA6D1D" w:rsidRPr="00744A1F"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A6D1D" w:rsidRPr="001B082C" w:rsidRDefault="00DA6D1D" w:rsidP="00DA6D1D">
      <w:pPr>
        <w:ind w:firstLine="708"/>
        <w:jc w:val="both"/>
        <w:rPr>
          <w:i/>
        </w:rPr>
      </w:pPr>
      <w:r w:rsidRPr="0076568A">
        <w:t xml:space="preserve">При  реализации тем учебной дисциплины </w:t>
      </w:r>
      <w:r w:rsidRPr="001B082C">
        <w:rPr>
          <w:i/>
        </w:rPr>
        <w:t>ОД 15 «Черчение»</w:t>
      </w:r>
    </w:p>
    <w:p w:rsidR="00DA6D1D" w:rsidRPr="0076568A" w:rsidRDefault="00DA6D1D" w:rsidP="00FD2DC3">
      <w:pPr>
        <w:numPr>
          <w:ilvl w:val="0"/>
          <w:numId w:val="30"/>
        </w:numPr>
        <w:jc w:val="both"/>
      </w:pPr>
      <w:r>
        <w:t>И</w:t>
      </w:r>
      <w:r w:rsidRPr="0076568A">
        <w:t>нформационно-коммуникативная технология;</w:t>
      </w:r>
    </w:p>
    <w:p w:rsidR="00DA6D1D" w:rsidRPr="0076568A" w:rsidRDefault="00DA6D1D" w:rsidP="00FD2DC3">
      <w:pPr>
        <w:numPr>
          <w:ilvl w:val="0"/>
          <w:numId w:val="30"/>
        </w:numPr>
        <w:jc w:val="both"/>
      </w:pPr>
      <w:r w:rsidRPr="0076568A">
        <w:t>Игровые технологии;</w:t>
      </w:r>
    </w:p>
    <w:p w:rsidR="00DA6D1D" w:rsidRPr="0076568A" w:rsidRDefault="00DA6D1D" w:rsidP="00FD2DC3">
      <w:pPr>
        <w:numPr>
          <w:ilvl w:val="0"/>
          <w:numId w:val="30"/>
        </w:numPr>
        <w:jc w:val="both"/>
      </w:pPr>
      <w:r w:rsidRPr="0076568A">
        <w:t>Здоровьесберегающие;</w:t>
      </w:r>
    </w:p>
    <w:p w:rsidR="00DA6D1D" w:rsidRPr="0076568A" w:rsidRDefault="00DA6D1D" w:rsidP="00FD2DC3">
      <w:pPr>
        <w:pStyle w:val="c8"/>
        <w:numPr>
          <w:ilvl w:val="0"/>
          <w:numId w:val="31"/>
        </w:numPr>
        <w:shd w:val="clear" w:color="auto" w:fill="FFFFFF"/>
        <w:spacing w:before="0" w:beforeAutospacing="0" w:after="0" w:afterAutospacing="0"/>
        <w:jc w:val="both"/>
      </w:pPr>
      <w:r>
        <w:t>Т</w:t>
      </w:r>
      <w:r w:rsidRPr="0076568A">
        <w:t xml:space="preserve">радиционные объяснительно-репродуктивные технологии. </w:t>
      </w:r>
    </w:p>
    <w:p w:rsidR="00DA6D1D" w:rsidRPr="0076568A" w:rsidRDefault="00DA6D1D" w:rsidP="00DA6D1D">
      <w:pPr>
        <w:ind w:firstLine="708"/>
        <w:jc w:val="both"/>
      </w:pPr>
    </w:p>
    <w:p w:rsidR="00DA6D1D" w:rsidRPr="0076568A" w:rsidRDefault="00DA6D1D" w:rsidP="00DA6D1D">
      <w:pPr>
        <w:pStyle w:val="c8"/>
        <w:shd w:val="clear" w:color="auto" w:fill="FFFFFF"/>
        <w:spacing w:before="0" w:beforeAutospacing="0" w:after="0" w:afterAutospacing="0"/>
        <w:ind w:firstLine="708"/>
        <w:jc w:val="both"/>
      </w:pPr>
      <w:r w:rsidRPr="0076568A">
        <w:t>И</w:t>
      </w:r>
      <w:r w:rsidRPr="0076568A">
        <w:rPr>
          <w:rStyle w:val="c2"/>
        </w:rPr>
        <w:t xml:space="preserve">спользование данных технологий повышает эффективность учебного занятия, развивая мотивацию обучения, что делает процесс обучения более успешным,  открывает возможности вариативности учебной деятельности, ее индивидуализации и дифференциации, позволяет по новому организовать взаимодействие всех субъектов обучения, </w:t>
      </w:r>
      <w:r w:rsidRPr="0076568A">
        <w:t>продуктивно использовать р</w:t>
      </w:r>
      <w:r w:rsidRPr="0076568A">
        <w:t>а</w:t>
      </w:r>
      <w:r w:rsidRPr="0076568A">
        <w:t xml:space="preserve">бочее время, добиваться высоких результатов в обучении. </w:t>
      </w:r>
    </w:p>
    <w:p w:rsidR="00DA6D1D" w:rsidRPr="0076568A" w:rsidRDefault="00DA6D1D" w:rsidP="00DA6D1D">
      <w:pPr>
        <w:pStyle w:val="c8"/>
        <w:shd w:val="clear" w:color="auto" w:fill="FFFFFF"/>
        <w:spacing w:before="0" w:beforeAutospacing="0" w:after="0" w:afterAutospacing="0"/>
        <w:ind w:firstLine="708"/>
        <w:jc w:val="both"/>
      </w:pPr>
      <w:r w:rsidRPr="0076568A">
        <w:t xml:space="preserve">При проведении учебных занятий проверки знаний по темам применяются методы устного контроля (индивидуальный опрос, фронтальный опрос, устный зачет), письменного контроля ( зачет), </w:t>
      </w:r>
      <w:r>
        <w:t xml:space="preserve">методы </w:t>
      </w:r>
      <w:r w:rsidRPr="0076568A">
        <w:t>самоконтроля.</w:t>
      </w:r>
    </w:p>
    <w:p w:rsidR="00DA6D1D" w:rsidRPr="001B082C" w:rsidRDefault="00DA6D1D" w:rsidP="00DA6D1D">
      <w:pPr>
        <w:ind w:firstLine="708"/>
        <w:jc w:val="both"/>
        <w:rPr>
          <w:i/>
        </w:rPr>
      </w:pPr>
      <w:r w:rsidRPr="0076568A">
        <w:t xml:space="preserve">На учебных занятиях </w:t>
      </w:r>
      <w:r w:rsidRPr="001B082C">
        <w:rPr>
          <w:i/>
        </w:rPr>
        <w:t>ОД 15 «Черчение»</w:t>
      </w:r>
      <w:r>
        <w:rPr>
          <w:i/>
        </w:rPr>
        <w:t xml:space="preserve"> </w:t>
      </w:r>
      <w:r w:rsidRPr="0076568A">
        <w:t>закрепления знаний, формирования умений по темам учебной дисциплины применяется информационно-коммуникационные технологии, групповые технологии, здоровьесберагающие технологии, традиционные объяснител</w:t>
      </w:r>
      <w:r w:rsidRPr="0076568A">
        <w:t>ь</w:t>
      </w:r>
      <w:r w:rsidRPr="0076568A">
        <w:t xml:space="preserve">но-репродуктивные технологии, </w:t>
      </w:r>
      <w:r w:rsidRPr="0076568A">
        <w:rPr>
          <w:color w:val="000000"/>
        </w:rPr>
        <w:t>что позволяет</w:t>
      </w:r>
      <w:r w:rsidRPr="0076568A">
        <w:t xml:space="preserve"> комплексно закрепить умения и знания. </w:t>
      </w:r>
    </w:p>
    <w:p w:rsidR="00DA6D1D" w:rsidRDefault="00DA6D1D" w:rsidP="00DA6D1D">
      <w:pPr>
        <w:pStyle w:val="c8"/>
        <w:shd w:val="clear" w:color="auto" w:fill="FFFFFF"/>
        <w:spacing w:before="0" w:beforeAutospacing="0" w:after="0" w:afterAutospacing="0"/>
        <w:ind w:firstLine="708"/>
        <w:jc w:val="both"/>
      </w:pPr>
      <w:r w:rsidRPr="007A28FE">
        <w:t>При проведении практических занятий пр</w:t>
      </w:r>
      <w:r w:rsidRPr="007A28FE">
        <w:t>и</w:t>
      </w:r>
      <w:r w:rsidRPr="007A28FE">
        <w:t xml:space="preserve">меняются приемы и методы, </w:t>
      </w:r>
      <w:r>
        <w:t>которые</w:t>
      </w:r>
    </w:p>
    <w:p w:rsidR="00DA6D1D" w:rsidRPr="007A28FE" w:rsidRDefault="00DA6D1D" w:rsidP="00DA6D1D">
      <w:pPr>
        <w:pStyle w:val="c8"/>
        <w:shd w:val="clear" w:color="auto" w:fill="FFFFFF"/>
        <w:spacing w:before="0" w:beforeAutospacing="0" w:after="0" w:afterAutospacing="0"/>
        <w:ind w:firstLine="708"/>
        <w:jc w:val="both"/>
        <w:rPr>
          <w:rFonts w:ascii="Calibri" w:hAnsi="Calibri"/>
          <w:sz w:val="22"/>
          <w:szCs w:val="22"/>
        </w:rPr>
      </w:pPr>
      <w:r w:rsidRPr="007A28FE">
        <w:t xml:space="preserve"> позволяют </w:t>
      </w:r>
      <w:r w:rsidRPr="007A28FE">
        <w:rPr>
          <w:shd w:val="clear" w:color="auto" w:fill="FFFFFF"/>
        </w:rPr>
        <w:t>оптимально соединить теорию с практикой, эффективно использовать время учебного занятия и получить высокие качестве</w:t>
      </w:r>
      <w:r w:rsidRPr="007A28FE">
        <w:rPr>
          <w:shd w:val="clear" w:color="auto" w:fill="FFFFFF"/>
        </w:rPr>
        <w:t>н</w:t>
      </w:r>
      <w:r w:rsidRPr="007A28FE">
        <w:rPr>
          <w:shd w:val="clear" w:color="auto" w:fill="FFFFFF"/>
        </w:rPr>
        <w:t>ные образовательные результаты, а также обеспечивают</w:t>
      </w:r>
      <w:r w:rsidRPr="007A28FE">
        <w:t xml:space="preserve"> профессиональную направленность, повышают качество отработки полученных навыков, а также повышают мотивацию к обуч</w:t>
      </w:r>
      <w:r w:rsidRPr="007A28FE">
        <w:t>е</w:t>
      </w:r>
      <w:r w:rsidRPr="007A28FE">
        <w:t>нию.</w:t>
      </w:r>
    </w:p>
    <w:p w:rsidR="00DA6D1D" w:rsidRPr="007A28FE" w:rsidRDefault="00DA6D1D" w:rsidP="00FD2DC3">
      <w:pPr>
        <w:numPr>
          <w:ilvl w:val="0"/>
          <w:numId w:val="29"/>
        </w:numPr>
        <w:jc w:val="both"/>
      </w:pPr>
      <w:r w:rsidRPr="007A28FE">
        <w:t>разноуровневых заданий;</w:t>
      </w:r>
    </w:p>
    <w:p w:rsidR="00DA6D1D" w:rsidRPr="007A28FE" w:rsidRDefault="00DA6D1D" w:rsidP="00FD2DC3">
      <w:pPr>
        <w:numPr>
          <w:ilvl w:val="0"/>
          <w:numId w:val="29"/>
        </w:numPr>
        <w:jc w:val="both"/>
      </w:pPr>
      <w:r w:rsidRPr="007A28FE">
        <w:t xml:space="preserve">внедрение личностно-ориентированного подхода; </w:t>
      </w:r>
    </w:p>
    <w:p w:rsidR="00DA6D1D" w:rsidRPr="007A28FE" w:rsidRDefault="00DA6D1D" w:rsidP="00FD2DC3">
      <w:pPr>
        <w:numPr>
          <w:ilvl w:val="0"/>
          <w:numId w:val="29"/>
        </w:numPr>
        <w:jc w:val="both"/>
      </w:pPr>
      <w:r w:rsidRPr="007A28FE">
        <w:t>внедрение новых современных технологий («перевернутый «класс», сменный состав, взаимообучение)</w:t>
      </w:r>
    </w:p>
    <w:p w:rsidR="00DA6D1D" w:rsidRPr="007A28FE" w:rsidRDefault="00DA6D1D" w:rsidP="00FD2DC3">
      <w:pPr>
        <w:numPr>
          <w:ilvl w:val="0"/>
          <w:numId w:val="29"/>
        </w:numPr>
        <w:jc w:val="both"/>
      </w:pPr>
      <w:r w:rsidRPr="007A28FE">
        <w:t>организация учебного процесса с применением методических указаний и инструкций;</w:t>
      </w:r>
    </w:p>
    <w:p w:rsidR="00DA6D1D" w:rsidRPr="007A28FE" w:rsidRDefault="00DA6D1D" w:rsidP="00FD2DC3">
      <w:pPr>
        <w:numPr>
          <w:ilvl w:val="0"/>
          <w:numId w:val="29"/>
        </w:numPr>
        <w:jc w:val="both"/>
      </w:pPr>
      <w:r w:rsidRPr="007A28FE">
        <w:t>организация индивидуальной работы (консультирование).</w:t>
      </w:r>
    </w:p>
    <w:p w:rsidR="00DA6D1D" w:rsidRPr="00AE18BA" w:rsidRDefault="00DA6D1D" w:rsidP="00DA6D1D">
      <w:pPr>
        <w:ind w:firstLine="708"/>
        <w:jc w:val="both"/>
      </w:pPr>
      <w:r w:rsidRPr="0076568A">
        <w:t>Формы текущего контроля успеваемости и оценки результатов обучения также носят дифференцированный хара</w:t>
      </w:r>
      <w:r w:rsidRPr="0076568A">
        <w:t>к</w:t>
      </w:r>
      <w:r w:rsidRPr="0076568A">
        <w:t>тер: разные уровни сло</w:t>
      </w:r>
      <w:r>
        <w:t>жности задания</w:t>
      </w:r>
      <w:r w:rsidRPr="0076568A">
        <w:t>.</w:t>
      </w:r>
    </w:p>
    <w:p w:rsidR="00DA6D1D" w:rsidRPr="001B082C" w:rsidRDefault="00DA6D1D" w:rsidP="00DA6D1D">
      <w:pPr>
        <w:ind w:firstLine="708"/>
        <w:jc w:val="both"/>
        <w:rPr>
          <w:i/>
        </w:rPr>
      </w:pPr>
      <w:r w:rsidRPr="009A6646">
        <w:t xml:space="preserve">Программа дисциплины </w:t>
      </w:r>
      <w:r w:rsidRPr="001B082C">
        <w:rPr>
          <w:i/>
        </w:rPr>
        <w:t>ОД 15 «Черчение»</w:t>
      </w:r>
      <w:r>
        <w:rPr>
          <w:i/>
        </w:rPr>
        <w:t xml:space="preserve"> </w:t>
      </w:r>
      <w:r w:rsidRPr="009A6646">
        <w:t>может быть реализована частичн</w:t>
      </w:r>
      <w:r>
        <w:t>о с</w:t>
      </w:r>
      <w:r w:rsidRPr="009A6646">
        <w:t xml:space="preserve"> применением дистанционных образовательных технологий.</w:t>
      </w:r>
    </w:p>
    <w:p w:rsidR="00DA6D1D" w:rsidRDefault="00DA6D1D" w:rsidP="00DA6D1D">
      <w:pPr>
        <w:tabs>
          <w:tab w:val="left" w:pos="708"/>
          <w:tab w:val="left" w:pos="1416"/>
        </w:tabs>
        <w:jc w:val="both"/>
      </w:pPr>
      <w:r>
        <w:lastRenderedPageBreak/>
        <w:tab/>
      </w:r>
      <w:r>
        <w:tab/>
      </w:r>
    </w:p>
    <w:p w:rsidR="00DA6D1D" w:rsidRPr="00DC259E" w:rsidRDefault="00DA6D1D" w:rsidP="00DA6D1D">
      <w:pPr>
        <w:pStyle w:val="10"/>
        <w:jc w:val="center"/>
        <w:rPr>
          <w:b/>
          <w:bCs/>
        </w:rPr>
      </w:pPr>
      <w:r w:rsidRPr="00DC259E">
        <w:rPr>
          <w:b/>
          <w:bCs/>
        </w:rPr>
        <w:t>2</w:t>
      </w:r>
      <w:r>
        <w:rPr>
          <w:b/>
          <w:bCs/>
        </w:rPr>
        <w:t xml:space="preserve">. СТРУКТУРА И </w:t>
      </w:r>
      <w:r w:rsidRPr="00DC259E">
        <w:rPr>
          <w:b/>
          <w:bCs/>
        </w:rPr>
        <w:t xml:space="preserve">СОДЕРЖАНИЕ </w:t>
      </w:r>
      <w:r>
        <w:rPr>
          <w:b/>
          <w:bCs/>
        </w:rPr>
        <w:t>ОБЩЕОБРАЗОВАТЕЛЬНОЙ ДИСЦИПЛИНЫ</w:t>
      </w:r>
    </w:p>
    <w:p w:rsidR="00DA6D1D" w:rsidRPr="005432E7" w:rsidRDefault="00DA6D1D" w:rsidP="00DA6D1D">
      <w:pPr>
        <w:pStyle w:val="2"/>
        <w:jc w:val="center"/>
        <w:rPr>
          <w:rFonts w:ascii="Times New Roman" w:hAnsi="Times New Roman"/>
          <w:i w:val="0"/>
          <w:iCs w:val="0"/>
          <w:sz w:val="24"/>
        </w:rPr>
      </w:pPr>
      <w:r w:rsidRPr="005432E7">
        <w:rPr>
          <w:rFonts w:ascii="Times New Roman" w:hAnsi="Times New Roman"/>
          <w:i w:val="0"/>
          <w:iCs w:val="0"/>
          <w:sz w:val="24"/>
        </w:rPr>
        <w:t xml:space="preserve">2.1. Объем </w:t>
      </w:r>
      <w:r>
        <w:rPr>
          <w:rFonts w:ascii="Times New Roman" w:hAnsi="Times New Roman"/>
          <w:i w:val="0"/>
          <w:iCs w:val="0"/>
          <w:sz w:val="24"/>
        </w:rPr>
        <w:t>общеобразовательной дисциплины</w:t>
      </w:r>
      <w:r w:rsidRPr="005432E7">
        <w:rPr>
          <w:rFonts w:ascii="Times New Roman" w:hAnsi="Times New Roman"/>
          <w:i w:val="0"/>
          <w:iCs w:val="0"/>
          <w:sz w:val="24"/>
        </w:rPr>
        <w:t xml:space="preserve"> и виды учебной работы</w:t>
      </w:r>
    </w:p>
    <w:p w:rsidR="00DA6D1D" w:rsidRPr="004A6F23"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A6D1D" w:rsidRPr="004A6F23"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A6D1D" w:rsidRPr="00C3486F" w:rsidRDefault="00DA6D1D" w:rsidP="00DA6D1D">
      <w:pPr>
        <w:jc w:val="cente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DA6D1D" w:rsidRPr="004A6F23" w:rsidTr="00CD0687">
        <w:trPr>
          <w:trHeight w:val="460"/>
        </w:trPr>
        <w:tc>
          <w:tcPr>
            <w:tcW w:w="7904" w:type="dxa"/>
            <w:shd w:val="clear" w:color="auto" w:fill="auto"/>
          </w:tcPr>
          <w:p w:rsidR="00DA6D1D" w:rsidRPr="004A6F23" w:rsidRDefault="00DA6D1D" w:rsidP="00CD0687">
            <w:pPr>
              <w:jc w:val="center"/>
            </w:pPr>
            <w:r w:rsidRPr="00EA0AD2">
              <w:rPr>
                <w:b/>
              </w:rPr>
              <w:t>Вид учебной работы</w:t>
            </w:r>
          </w:p>
        </w:tc>
        <w:tc>
          <w:tcPr>
            <w:tcW w:w="1800" w:type="dxa"/>
            <w:shd w:val="clear" w:color="auto" w:fill="auto"/>
          </w:tcPr>
          <w:p w:rsidR="00DA6D1D" w:rsidRPr="00EA0AD2" w:rsidRDefault="00DA6D1D" w:rsidP="00CD0687">
            <w:pPr>
              <w:jc w:val="center"/>
              <w:rPr>
                <w:i/>
                <w:iCs/>
              </w:rPr>
            </w:pPr>
            <w:r w:rsidRPr="00EA0AD2">
              <w:rPr>
                <w:b/>
                <w:i/>
                <w:iCs/>
              </w:rPr>
              <w:t>Объем часов</w:t>
            </w:r>
          </w:p>
        </w:tc>
      </w:tr>
      <w:tr w:rsidR="00DA6D1D" w:rsidRPr="004A6F23" w:rsidTr="00CD0687">
        <w:trPr>
          <w:trHeight w:val="285"/>
        </w:trPr>
        <w:tc>
          <w:tcPr>
            <w:tcW w:w="7904" w:type="dxa"/>
            <w:shd w:val="clear" w:color="auto" w:fill="auto"/>
          </w:tcPr>
          <w:p w:rsidR="00DA6D1D" w:rsidRPr="00486C7D" w:rsidRDefault="00DA6D1D" w:rsidP="00CD0687">
            <w:pPr>
              <w:jc w:val="center"/>
              <w:rPr>
                <w:b/>
              </w:rPr>
            </w:pPr>
            <w:r w:rsidRPr="00486C7D">
              <w:rPr>
                <w:b/>
              </w:rPr>
              <w:t>Объем работы обучающихся во взаимодействии с преподавателем</w:t>
            </w:r>
          </w:p>
        </w:tc>
        <w:tc>
          <w:tcPr>
            <w:tcW w:w="1800" w:type="dxa"/>
            <w:shd w:val="clear" w:color="auto" w:fill="auto"/>
          </w:tcPr>
          <w:p w:rsidR="00DA6D1D" w:rsidRPr="00EA0AD2" w:rsidRDefault="00DA6D1D" w:rsidP="00CD0687">
            <w:pPr>
              <w:jc w:val="center"/>
              <w:rPr>
                <w:b/>
                <w:i/>
                <w:iCs/>
              </w:rPr>
            </w:pPr>
            <w:r>
              <w:rPr>
                <w:b/>
                <w:i/>
                <w:iCs/>
              </w:rPr>
              <w:t>36</w:t>
            </w:r>
          </w:p>
        </w:tc>
      </w:tr>
      <w:tr w:rsidR="00DA6D1D" w:rsidRPr="004A6F23" w:rsidTr="00CD0687">
        <w:tc>
          <w:tcPr>
            <w:tcW w:w="7904" w:type="dxa"/>
            <w:shd w:val="clear" w:color="auto" w:fill="auto"/>
          </w:tcPr>
          <w:p w:rsidR="00DA6D1D" w:rsidRPr="00486C7D" w:rsidRDefault="00DA6D1D" w:rsidP="00CD0687">
            <w:pPr>
              <w:jc w:val="center"/>
            </w:pPr>
            <w:r w:rsidRPr="00486C7D">
              <w:t>в том числе:</w:t>
            </w:r>
          </w:p>
        </w:tc>
        <w:tc>
          <w:tcPr>
            <w:tcW w:w="1800" w:type="dxa"/>
            <w:shd w:val="clear" w:color="auto" w:fill="auto"/>
          </w:tcPr>
          <w:p w:rsidR="00DA6D1D" w:rsidRPr="00EA0AD2" w:rsidRDefault="00DA6D1D" w:rsidP="00CD0687">
            <w:pPr>
              <w:jc w:val="center"/>
              <w:rPr>
                <w:i/>
                <w:iCs/>
              </w:rPr>
            </w:pPr>
          </w:p>
        </w:tc>
      </w:tr>
      <w:tr w:rsidR="00DA6D1D" w:rsidRPr="004A6F23" w:rsidTr="00CD0687">
        <w:tc>
          <w:tcPr>
            <w:tcW w:w="7904" w:type="dxa"/>
            <w:shd w:val="clear" w:color="auto" w:fill="auto"/>
          </w:tcPr>
          <w:p w:rsidR="00DA6D1D" w:rsidRPr="00486C7D" w:rsidRDefault="00DA6D1D" w:rsidP="00CD0687">
            <w:pPr>
              <w:jc w:val="center"/>
            </w:pPr>
            <w:r w:rsidRPr="00486C7D">
              <w:t>теоретические занятия</w:t>
            </w:r>
          </w:p>
        </w:tc>
        <w:tc>
          <w:tcPr>
            <w:tcW w:w="1800" w:type="dxa"/>
            <w:shd w:val="clear" w:color="auto" w:fill="auto"/>
          </w:tcPr>
          <w:p w:rsidR="00DA6D1D" w:rsidRPr="00EA0AD2" w:rsidRDefault="00DA6D1D" w:rsidP="00CD0687">
            <w:pPr>
              <w:jc w:val="center"/>
              <w:rPr>
                <w:i/>
                <w:iCs/>
              </w:rPr>
            </w:pPr>
            <w:r>
              <w:rPr>
                <w:i/>
                <w:iCs/>
              </w:rPr>
              <w:t>34</w:t>
            </w:r>
          </w:p>
        </w:tc>
      </w:tr>
      <w:tr w:rsidR="00DA6D1D" w:rsidRPr="00EA0AD2" w:rsidTr="00CD0687">
        <w:tc>
          <w:tcPr>
            <w:tcW w:w="7904" w:type="dxa"/>
            <w:shd w:val="clear" w:color="auto" w:fill="auto"/>
          </w:tcPr>
          <w:p w:rsidR="00DA6D1D" w:rsidRPr="00486C7D" w:rsidRDefault="00DA6D1D" w:rsidP="00CD0687">
            <w:pPr>
              <w:jc w:val="center"/>
              <w:rPr>
                <w:b/>
              </w:rPr>
            </w:pPr>
            <w:r w:rsidRPr="00486C7D">
              <w:t>лабораторные/практические занятия</w:t>
            </w:r>
          </w:p>
        </w:tc>
        <w:tc>
          <w:tcPr>
            <w:tcW w:w="1800" w:type="dxa"/>
            <w:shd w:val="clear" w:color="auto" w:fill="auto"/>
          </w:tcPr>
          <w:p w:rsidR="00DA6D1D" w:rsidRPr="00CE4348" w:rsidRDefault="00DA6D1D" w:rsidP="00CD0687">
            <w:pPr>
              <w:jc w:val="center"/>
              <w:rPr>
                <w:i/>
                <w:iCs/>
              </w:rPr>
            </w:pPr>
          </w:p>
        </w:tc>
      </w:tr>
      <w:tr w:rsidR="00DA6D1D" w:rsidRPr="00EA0AD2" w:rsidTr="00CD0687">
        <w:tc>
          <w:tcPr>
            <w:tcW w:w="7904" w:type="dxa"/>
            <w:shd w:val="clear" w:color="auto" w:fill="auto"/>
          </w:tcPr>
          <w:p w:rsidR="00DA6D1D" w:rsidRPr="00486C7D" w:rsidRDefault="00DA6D1D" w:rsidP="00CD0687">
            <w:pPr>
              <w:jc w:val="center"/>
            </w:pPr>
            <w:r w:rsidRPr="00486C7D">
              <w:t>курсовые проекты (работы)</w:t>
            </w:r>
          </w:p>
        </w:tc>
        <w:tc>
          <w:tcPr>
            <w:tcW w:w="1800" w:type="dxa"/>
            <w:shd w:val="clear" w:color="auto" w:fill="auto"/>
          </w:tcPr>
          <w:p w:rsidR="00DA6D1D" w:rsidRPr="00CE4348" w:rsidRDefault="00DA6D1D" w:rsidP="00CD0687">
            <w:pPr>
              <w:jc w:val="center"/>
              <w:rPr>
                <w:i/>
                <w:iCs/>
              </w:rPr>
            </w:pPr>
            <w:r>
              <w:rPr>
                <w:i/>
                <w:iCs/>
              </w:rPr>
              <w:t>-</w:t>
            </w:r>
          </w:p>
        </w:tc>
      </w:tr>
      <w:tr w:rsidR="00DA6D1D" w:rsidRPr="00EA0AD2" w:rsidTr="00CD0687">
        <w:trPr>
          <w:trHeight w:val="343"/>
        </w:trPr>
        <w:tc>
          <w:tcPr>
            <w:tcW w:w="7904" w:type="dxa"/>
            <w:shd w:val="clear" w:color="auto" w:fill="auto"/>
          </w:tcPr>
          <w:p w:rsidR="00DA6D1D" w:rsidRPr="00486C7D" w:rsidRDefault="00DA6D1D" w:rsidP="00CD0687">
            <w:pPr>
              <w:jc w:val="center"/>
            </w:pPr>
            <w:r w:rsidRPr="00486C7D">
              <w:t>консультации</w:t>
            </w:r>
          </w:p>
        </w:tc>
        <w:tc>
          <w:tcPr>
            <w:tcW w:w="1800" w:type="dxa"/>
            <w:shd w:val="clear" w:color="auto" w:fill="auto"/>
          </w:tcPr>
          <w:p w:rsidR="00DA6D1D" w:rsidRPr="00EA0AD2" w:rsidRDefault="00DA6D1D" w:rsidP="00CD0687">
            <w:pPr>
              <w:jc w:val="center"/>
              <w:rPr>
                <w:i/>
                <w:iCs/>
              </w:rPr>
            </w:pPr>
            <w:r>
              <w:rPr>
                <w:i/>
                <w:iCs/>
              </w:rPr>
              <w:t>2</w:t>
            </w:r>
          </w:p>
        </w:tc>
      </w:tr>
      <w:tr w:rsidR="00DA6D1D" w:rsidRPr="00EA0AD2" w:rsidTr="00CD0687">
        <w:tc>
          <w:tcPr>
            <w:tcW w:w="7904" w:type="dxa"/>
            <w:shd w:val="clear" w:color="auto" w:fill="auto"/>
          </w:tcPr>
          <w:p w:rsidR="00DA6D1D" w:rsidRPr="00486C7D" w:rsidRDefault="00DA6D1D" w:rsidP="00CD0687">
            <w:pPr>
              <w:jc w:val="center"/>
            </w:pPr>
            <w:r w:rsidRPr="00486C7D">
              <w:t>промежуточная аттестация в форме</w:t>
            </w:r>
            <w:r>
              <w:rPr>
                <w:color w:val="FF0000"/>
              </w:rPr>
              <w:t xml:space="preserve"> </w:t>
            </w:r>
            <w:r w:rsidRPr="005F7631">
              <w:rPr>
                <w:b/>
                <w:i/>
                <w:iCs/>
                <w:color w:val="000000"/>
              </w:rPr>
              <w:t>дифференцированного зачета</w:t>
            </w:r>
          </w:p>
        </w:tc>
        <w:tc>
          <w:tcPr>
            <w:tcW w:w="1800" w:type="dxa"/>
            <w:shd w:val="clear" w:color="auto" w:fill="auto"/>
          </w:tcPr>
          <w:p w:rsidR="00DA6D1D" w:rsidRDefault="00DA6D1D" w:rsidP="00CD0687">
            <w:pPr>
              <w:jc w:val="center"/>
              <w:rPr>
                <w:i/>
                <w:iCs/>
              </w:rPr>
            </w:pPr>
          </w:p>
        </w:tc>
      </w:tr>
      <w:tr w:rsidR="00DA6D1D" w:rsidRPr="00EA0AD2" w:rsidTr="00CD0687">
        <w:tc>
          <w:tcPr>
            <w:tcW w:w="7904" w:type="dxa"/>
            <w:shd w:val="clear" w:color="auto" w:fill="auto"/>
          </w:tcPr>
          <w:p w:rsidR="00DA6D1D" w:rsidRPr="00486C7D" w:rsidRDefault="00DA6D1D" w:rsidP="00CD0687">
            <w:pPr>
              <w:jc w:val="center"/>
            </w:pPr>
            <w:r w:rsidRPr="00486C7D">
              <w:t>консультации за счет часов промежуточной аттестации</w:t>
            </w:r>
          </w:p>
        </w:tc>
        <w:tc>
          <w:tcPr>
            <w:tcW w:w="1800" w:type="dxa"/>
            <w:shd w:val="clear" w:color="auto" w:fill="auto"/>
          </w:tcPr>
          <w:p w:rsidR="00DA6D1D" w:rsidRDefault="00DA6D1D" w:rsidP="00CD0687">
            <w:pPr>
              <w:jc w:val="center"/>
              <w:rPr>
                <w:i/>
                <w:iCs/>
              </w:rPr>
            </w:pPr>
          </w:p>
        </w:tc>
      </w:tr>
      <w:tr w:rsidR="00DA6D1D" w:rsidRPr="00EA0AD2" w:rsidTr="00CD0687">
        <w:tc>
          <w:tcPr>
            <w:tcW w:w="7904" w:type="dxa"/>
            <w:shd w:val="clear" w:color="auto" w:fill="auto"/>
          </w:tcPr>
          <w:p w:rsidR="00DA6D1D" w:rsidRPr="00486C7D" w:rsidRDefault="00DA6D1D" w:rsidP="00CD0687">
            <w:pPr>
              <w:jc w:val="center"/>
              <w:rPr>
                <w:b/>
              </w:rPr>
            </w:pPr>
            <w:r w:rsidRPr="00486C7D">
              <w:rPr>
                <w:b/>
              </w:rPr>
              <w:t>Самостоятельная работа</w:t>
            </w:r>
          </w:p>
        </w:tc>
        <w:tc>
          <w:tcPr>
            <w:tcW w:w="1800" w:type="dxa"/>
            <w:shd w:val="clear" w:color="auto" w:fill="auto"/>
          </w:tcPr>
          <w:p w:rsidR="00DA6D1D" w:rsidRDefault="00DA6D1D" w:rsidP="00CD0687">
            <w:pPr>
              <w:jc w:val="center"/>
              <w:rPr>
                <w:i/>
                <w:iCs/>
              </w:rPr>
            </w:pPr>
          </w:p>
        </w:tc>
      </w:tr>
      <w:tr w:rsidR="00DA6D1D" w:rsidRPr="00EA0AD2" w:rsidTr="00CD0687">
        <w:tc>
          <w:tcPr>
            <w:tcW w:w="7904" w:type="dxa"/>
            <w:shd w:val="clear" w:color="auto" w:fill="auto"/>
          </w:tcPr>
          <w:p w:rsidR="00DA6D1D" w:rsidRPr="00486C7D" w:rsidRDefault="00DA6D1D" w:rsidP="00CD0687">
            <w:pPr>
              <w:jc w:val="center"/>
              <w:rPr>
                <w:b/>
                <w:i/>
              </w:rPr>
            </w:pPr>
            <w:r w:rsidRPr="00486C7D">
              <w:rPr>
                <w:b/>
                <w:i/>
              </w:rPr>
              <w:t>Суммарное количество часов по дисциплине</w:t>
            </w:r>
          </w:p>
        </w:tc>
        <w:tc>
          <w:tcPr>
            <w:tcW w:w="1800" w:type="dxa"/>
            <w:shd w:val="clear" w:color="auto" w:fill="auto"/>
          </w:tcPr>
          <w:p w:rsidR="00DA6D1D" w:rsidRDefault="00DA6D1D" w:rsidP="00CD0687">
            <w:pPr>
              <w:jc w:val="center"/>
              <w:rPr>
                <w:i/>
                <w:iCs/>
              </w:rPr>
            </w:pPr>
            <w:r>
              <w:rPr>
                <w:i/>
                <w:iCs/>
              </w:rPr>
              <w:t>36</w:t>
            </w:r>
          </w:p>
        </w:tc>
      </w:tr>
    </w:tbl>
    <w:p w:rsidR="00DA6D1D" w:rsidRPr="00C3486F" w:rsidRDefault="00DA6D1D" w:rsidP="00DA6D1D">
      <w:pPr>
        <w:jc w:val="cente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p>
    <w:p w:rsidR="00DA6D1D" w:rsidRDefault="00DA6D1D" w:rsidP="00DA6D1D">
      <w:pPr>
        <w:ind w:firstLine="708"/>
        <w:jc w:val="both"/>
        <w:rPr>
          <w:b/>
        </w:rPr>
      </w:pPr>
    </w:p>
    <w:p w:rsidR="00DA6D1D" w:rsidRDefault="00DA6D1D" w:rsidP="00DA6D1D">
      <w:pPr>
        <w:ind w:firstLine="708"/>
        <w:jc w:val="both"/>
        <w:rPr>
          <w:b/>
        </w:rPr>
      </w:pPr>
    </w:p>
    <w:p w:rsidR="00DA6D1D" w:rsidRPr="001B082C" w:rsidRDefault="00DA6D1D" w:rsidP="00DA6D1D">
      <w:pPr>
        <w:ind w:firstLine="708"/>
        <w:jc w:val="both"/>
        <w:rPr>
          <w:i/>
        </w:rPr>
      </w:pPr>
      <w:r w:rsidRPr="00D04A92">
        <w:rPr>
          <w:b/>
        </w:rPr>
        <w:lastRenderedPageBreak/>
        <w:t>2.2. Тематический план и содержание учебной дисциплины</w:t>
      </w:r>
      <w:r w:rsidRPr="001B082C">
        <w:rPr>
          <w:i/>
        </w:rPr>
        <w:t xml:space="preserve"> </w:t>
      </w:r>
      <w:r w:rsidRPr="001B082C">
        <w:rPr>
          <w:b/>
          <w:i/>
        </w:rPr>
        <w:t>ОД 15 «Черчение»</w:t>
      </w:r>
      <w:r w:rsidRPr="001B082C">
        <w:rPr>
          <w:b/>
        </w:rPr>
        <w:t>.</w:t>
      </w:r>
      <w:r w:rsidRPr="00D04A92">
        <w:rPr>
          <w:b/>
        </w:rPr>
        <w:t xml:space="preserve"> наименование учебной дисциплины</w:t>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3"/>
        <w:gridCol w:w="8335"/>
        <w:gridCol w:w="1304"/>
        <w:gridCol w:w="1985"/>
      </w:tblGrid>
      <w:tr w:rsidR="00DA6D1D" w:rsidRPr="00F60179" w:rsidTr="00CD0687">
        <w:trPr>
          <w:trHeight w:val="20"/>
        </w:trPr>
        <w:tc>
          <w:tcPr>
            <w:tcW w:w="2863" w:type="dxa"/>
            <w:shd w:val="clear" w:color="auto" w:fill="auto"/>
            <w:vAlign w:val="center"/>
          </w:tcPr>
          <w:p w:rsidR="00DA6D1D" w:rsidRPr="00F60179"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Наименование разделов и тем</w:t>
            </w:r>
          </w:p>
        </w:tc>
        <w:tc>
          <w:tcPr>
            <w:tcW w:w="8335" w:type="dxa"/>
            <w:shd w:val="clear" w:color="auto" w:fill="auto"/>
            <w:vAlign w:val="center"/>
          </w:tcPr>
          <w:p w:rsidR="00DA6D1D" w:rsidRPr="00F60179"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DA6D1D" w:rsidRPr="00F60179"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Объем часов</w:t>
            </w:r>
          </w:p>
        </w:tc>
        <w:tc>
          <w:tcPr>
            <w:tcW w:w="1985" w:type="dxa"/>
            <w:shd w:val="clear" w:color="auto" w:fill="auto"/>
            <w:vAlign w:val="center"/>
          </w:tcPr>
          <w:p w:rsidR="00DA6D1D" w:rsidRPr="00F60179"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Формируемые компетенции</w:t>
            </w:r>
          </w:p>
        </w:tc>
      </w:tr>
      <w:tr w:rsidR="00DA6D1D" w:rsidRPr="00F60179" w:rsidTr="00CD0687">
        <w:trPr>
          <w:trHeight w:val="20"/>
        </w:trPr>
        <w:tc>
          <w:tcPr>
            <w:tcW w:w="2863" w:type="dxa"/>
            <w:shd w:val="clear" w:color="auto" w:fill="auto"/>
          </w:tcPr>
          <w:p w:rsidR="00DA6D1D" w:rsidRPr="00F60179"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1</w:t>
            </w:r>
          </w:p>
        </w:tc>
        <w:tc>
          <w:tcPr>
            <w:tcW w:w="8335" w:type="dxa"/>
            <w:shd w:val="clear" w:color="auto" w:fill="auto"/>
          </w:tcPr>
          <w:p w:rsidR="00DA6D1D" w:rsidRPr="00F60179"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2</w:t>
            </w:r>
          </w:p>
        </w:tc>
        <w:tc>
          <w:tcPr>
            <w:tcW w:w="1304" w:type="dxa"/>
            <w:shd w:val="clear" w:color="auto" w:fill="auto"/>
          </w:tcPr>
          <w:p w:rsidR="00DA6D1D" w:rsidRPr="00F60179"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3</w:t>
            </w:r>
          </w:p>
        </w:tc>
        <w:tc>
          <w:tcPr>
            <w:tcW w:w="1985" w:type="dxa"/>
            <w:shd w:val="clear" w:color="auto" w:fill="auto"/>
          </w:tcPr>
          <w:p w:rsidR="00DA6D1D" w:rsidRPr="00F60179"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OfficinaSansBookC" w:hAnsi="OfficinaSansBookC"/>
                <w:b/>
                <w:bCs/>
              </w:rPr>
            </w:pPr>
            <w:r w:rsidRPr="00F60179">
              <w:rPr>
                <w:rFonts w:ascii="OfficinaSansBookC" w:hAnsi="OfficinaSansBookC"/>
                <w:b/>
                <w:bCs/>
              </w:rPr>
              <w:t>4</w:t>
            </w:r>
          </w:p>
        </w:tc>
      </w:tr>
      <w:tr w:rsidR="00DA6D1D" w:rsidRPr="004B4CD8" w:rsidTr="00CD0687">
        <w:trPr>
          <w:trHeight w:val="625"/>
        </w:trPr>
        <w:tc>
          <w:tcPr>
            <w:tcW w:w="2863" w:type="dxa"/>
            <w:shd w:val="clear" w:color="auto" w:fill="auto"/>
          </w:tcPr>
          <w:p w:rsidR="00DA6D1D" w:rsidRPr="00A21D23" w:rsidRDefault="00DA6D1D" w:rsidP="00CD0687">
            <w:pPr>
              <w:pStyle w:val="2"/>
              <w:spacing w:before="0"/>
              <w:jc w:val="center"/>
              <w:rPr>
                <w:rFonts w:ascii="Times New Roman" w:hAnsi="Times New Roman"/>
                <w:i w:val="0"/>
                <w:sz w:val="20"/>
                <w:szCs w:val="20"/>
              </w:rPr>
            </w:pPr>
            <w:r w:rsidRPr="00A21D23">
              <w:rPr>
                <w:rFonts w:ascii="Times New Roman" w:hAnsi="Times New Roman"/>
                <w:i w:val="0"/>
                <w:sz w:val="20"/>
                <w:szCs w:val="20"/>
              </w:rPr>
              <w:t>Раздел 1</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
                <w:bCs/>
                <w:sz w:val="22"/>
                <w:szCs w:val="22"/>
              </w:rPr>
              <w:t>Общие п</w:t>
            </w:r>
            <w:r w:rsidRPr="008707B9">
              <w:rPr>
                <w:b/>
                <w:bCs/>
                <w:sz w:val="22"/>
                <w:szCs w:val="22"/>
              </w:rPr>
              <w:t>равила оформления чертежей</w:t>
            </w:r>
          </w:p>
        </w:tc>
        <w:tc>
          <w:tcPr>
            <w:tcW w:w="8335" w:type="dxa"/>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DA6D1D" w:rsidRPr="00FB78A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Pr>
                <w:b/>
                <w:bCs/>
                <w:sz w:val="22"/>
                <w:szCs w:val="22"/>
              </w:rPr>
              <w:t>12</w:t>
            </w:r>
          </w:p>
        </w:tc>
        <w:tc>
          <w:tcPr>
            <w:tcW w:w="1985" w:type="dxa"/>
            <w:vMerge w:val="restart"/>
            <w:shd w:val="clear" w:color="auto" w:fill="auto"/>
            <w:vAlign w:val="center"/>
          </w:tcPr>
          <w:p w:rsidR="00DA6D1D" w:rsidRPr="002879BE"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2879BE"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2879BE"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2879BE"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ОК-02, ОК-03, ОК-04, ОК-05, ОК-06, ОК-07</w:t>
            </w:r>
            <w:r>
              <w:rPr>
                <w:bCs/>
                <w:sz w:val="22"/>
                <w:szCs w:val="22"/>
              </w:rPr>
              <w:t>, ОК- 09</w:t>
            </w: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Pr>
                <w:bCs/>
                <w:i/>
                <w:sz w:val="22"/>
                <w:szCs w:val="22"/>
              </w:rPr>
              <w:t xml:space="preserve">ПК 1.1, </w:t>
            </w: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w:t>
            </w:r>
            <w:r>
              <w:rPr>
                <w:bCs/>
                <w:i/>
                <w:sz w:val="22"/>
                <w:szCs w:val="22"/>
              </w:rPr>
              <w:t xml:space="preserve"> 1-3</w:t>
            </w: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Pr>
                <w:bCs/>
                <w:i/>
                <w:sz w:val="22"/>
                <w:szCs w:val="22"/>
              </w:rPr>
              <w:t>ПК 2.1</w:t>
            </w:r>
          </w:p>
          <w:p w:rsidR="00DA6D1D" w:rsidRPr="00C23181"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851C6D">
              <w:rPr>
                <w:bCs/>
                <w:i/>
                <w:sz w:val="22"/>
                <w:szCs w:val="22"/>
              </w:rPr>
              <w:t xml:space="preserve">ПК </w:t>
            </w:r>
            <w:r>
              <w:rPr>
                <w:bCs/>
                <w:i/>
                <w:sz w:val="22"/>
                <w:szCs w:val="22"/>
              </w:rPr>
              <w:t>2.2</w:t>
            </w:r>
          </w:p>
        </w:tc>
      </w:tr>
      <w:tr w:rsidR="00DA6D1D" w:rsidRPr="004B4CD8" w:rsidTr="00CD0687">
        <w:trPr>
          <w:trHeight w:val="335"/>
        </w:trPr>
        <w:tc>
          <w:tcPr>
            <w:tcW w:w="2863" w:type="dxa"/>
            <w:vMerge w:val="restart"/>
            <w:tcBorders>
              <w:top w:val="single" w:sz="4" w:space="0" w:color="auto"/>
            </w:tcBorders>
            <w:shd w:val="clear" w:color="auto" w:fill="auto"/>
            <w:vAlign w:val="center"/>
          </w:tcPr>
          <w:p w:rsidR="00DA6D1D" w:rsidRPr="00A21D23" w:rsidRDefault="00DA6D1D" w:rsidP="00CD0687">
            <w:pPr>
              <w:pStyle w:val="2"/>
              <w:spacing w:before="0"/>
              <w:jc w:val="center"/>
              <w:rPr>
                <w:rFonts w:ascii="Times New Roman" w:hAnsi="Times New Roman"/>
                <w:i w:val="0"/>
                <w:sz w:val="20"/>
                <w:szCs w:val="20"/>
              </w:rPr>
            </w:pPr>
            <w:r w:rsidRPr="00A21D23">
              <w:rPr>
                <w:rFonts w:ascii="Times New Roman" w:hAnsi="Times New Roman"/>
                <w:i w:val="0"/>
                <w:sz w:val="20"/>
                <w:szCs w:val="20"/>
              </w:rPr>
              <w:t>Тема 1.1</w:t>
            </w:r>
          </w:p>
          <w:p w:rsidR="00DA6D1D" w:rsidRPr="00CD4BDB"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8707B9">
              <w:rPr>
                <w:b/>
                <w:bCs/>
                <w:sz w:val="22"/>
                <w:szCs w:val="22"/>
              </w:rPr>
              <w:t>Основные сведения по оформлению чертежей</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p>
        </w:tc>
        <w:tc>
          <w:tcPr>
            <w:tcW w:w="8335" w:type="dxa"/>
            <w:tcBorders>
              <w:top w:val="single" w:sz="4" w:space="0" w:color="auto"/>
              <w:bottom w:val="single" w:sz="4" w:space="0" w:color="auto"/>
            </w:tcBorders>
            <w:shd w:val="clear" w:color="auto" w:fill="auto"/>
          </w:tcPr>
          <w:p w:rsidR="00DA6D1D" w:rsidRPr="00950A6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i/>
                <w:color w:val="FF0000"/>
              </w:rPr>
            </w:pPr>
            <w:r w:rsidRPr="00950A68">
              <w:rPr>
                <w:b/>
                <w:bCs/>
                <w:sz w:val="22"/>
                <w:szCs w:val="22"/>
              </w:rPr>
              <w:t>Практическое  занятие</w:t>
            </w:r>
            <w:r>
              <w:rPr>
                <w:b/>
                <w:bCs/>
                <w:sz w:val="22"/>
                <w:szCs w:val="22"/>
              </w:rPr>
              <w:t xml:space="preserve"> 1</w:t>
            </w: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Pr>
                <w:bCs/>
              </w:rPr>
              <w:t>Введение. Значение дисциплины. Инструменты и принадлежности. Линии чертежа по ГОСТ 2.303-68</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Cs/>
              </w:rPr>
              <w:t xml:space="preserve">Выполнение  практической работы №1 </w:t>
            </w:r>
            <w:r w:rsidRPr="00C258CC">
              <w:rPr>
                <w:b/>
                <w:bCs/>
                <w:i/>
              </w:rPr>
              <w:t>«Линии чертежа»</w:t>
            </w:r>
            <w:r>
              <w:rPr>
                <w:bCs/>
              </w:rPr>
              <w:t xml:space="preserve"> </w:t>
            </w:r>
            <w:r w:rsidRPr="00C258CC">
              <w:rPr>
                <w:bCs/>
                <w:i/>
              </w:rPr>
              <w:t>Композиция, состоящая из различных типов линий чертежа</w:t>
            </w:r>
            <w:r w:rsidRPr="00C258CC">
              <w:rPr>
                <w:bCs/>
              </w:rPr>
              <w:t>.</w:t>
            </w:r>
          </w:p>
        </w:tc>
        <w:tc>
          <w:tcPr>
            <w:tcW w:w="1304" w:type="dxa"/>
            <w:tcBorders>
              <w:top w:val="single" w:sz="4" w:space="0" w:color="auto"/>
              <w:bottom w:val="single" w:sz="4" w:space="0" w:color="auto"/>
              <w:right w:val="single" w:sz="4" w:space="0" w:color="auto"/>
            </w:tcBorders>
            <w:shd w:val="clear" w:color="auto" w:fill="auto"/>
          </w:tcPr>
          <w:p w:rsidR="00DA6D1D" w:rsidRPr="00FE702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FE702A">
              <w:rPr>
                <w:b/>
                <w:bCs/>
                <w:sz w:val="22"/>
                <w:szCs w:val="22"/>
              </w:rPr>
              <w:t>2</w:t>
            </w:r>
          </w:p>
        </w:tc>
        <w:tc>
          <w:tcPr>
            <w:tcW w:w="1985" w:type="dxa"/>
            <w:vMerge/>
            <w:tcBorders>
              <w:top w:val="single" w:sz="4" w:space="0" w:color="auto"/>
              <w:left w:val="single" w:sz="4" w:space="0" w:color="auto"/>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335"/>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bottom w:val="single" w:sz="4" w:space="0" w:color="auto"/>
            </w:tcBorders>
            <w:shd w:val="clear" w:color="auto" w:fill="auto"/>
          </w:tcPr>
          <w:p w:rsidR="00DA6D1D" w:rsidRPr="00266D53"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sz w:val="22"/>
                <w:szCs w:val="22"/>
              </w:rPr>
            </w:pPr>
            <w:r w:rsidRPr="00950A68">
              <w:rPr>
                <w:b/>
                <w:bCs/>
                <w:sz w:val="22"/>
                <w:szCs w:val="22"/>
              </w:rPr>
              <w:t>Практическое  занятие</w:t>
            </w:r>
            <w:r>
              <w:rPr>
                <w:b/>
                <w:bCs/>
                <w:sz w:val="22"/>
                <w:szCs w:val="22"/>
              </w:rPr>
              <w:t xml:space="preserve"> </w:t>
            </w:r>
            <w:r w:rsidRPr="00266D53">
              <w:rPr>
                <w:b/>
                <w:bCs/>
                <w:sz w:val="22"/>
                <w:szCs w:val="22"/>
              </w:rPr>
              <w:t xml:space="preserve">2 </w:t>
            </w:r>
          </w:p>
          <w:p w:rsidR="00DA6D1D" w:rsidRPr="00266D53"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i/>
                <w:color w:val="FF0000"/>
              </w:rPr>
            </w:pPr>
            <w:r w:rsidRPr="00950A68">
              <w:rPr>
                <w:b/>
                <w:bCs/>
                <w:color w:val="FF0000"/>
                <w:sz w:val="22"/>
                <w:szCs w:val="22"/>
              </w:rPr>
              <w:t xml:space="preserve"> </w:t>
            </w:r>
            <w:r>
              <w:rPr>
                <w:bCs/>
              </w:rPr>
              <w:t>Выполнение  практической работы №</w:t>
            </w:r>
            <w:r w:rsidRPr="00266D53">
              <w:rPr>
                <w:bCs/>
              </w:rPr>
              <w:t>2</w:t>
            </w:r>
          </w:p>
          <w:p w:rsidR="00DA6D1D" w:rsidRPr="0044186E"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Cs/>
                <w:i/>
              </w:rPr>
            </w:pPr>
            <w:r w:rsidRPr="00C258CC">
              <w:rPr>
                <w:b/>
                <w:bCs/>
                <w:i/>
              </w:rPr>
              <w:t>«Шрифты чертежные</w:t>
            </w:r>
            <w:r>
              <w:rPr>
                <w:bCs/>
                <w:i/>
              </w:rPr>
              <w:t>» А4, РГ : В</w:t>
            </w:r>
            <w:r w:rsidRPr="0044186E">
              <w:rPr>
                <w:bCs/>
                <w:i/>
              </w:rPr>
              <w:t>ычерчивание вспомогательной сетки, определение параметров шрифта. вычерчивание контура прописных букв. Размер шрифта 10</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1304" w:type="dxa"/>
            <w:tcBorders>
              <w:top w:val="single" w:sz="4" w:space="0" w:color="auto"/>
              <w:bottom w:val="single" w:sz="4" w:space="0" w:color="auto"/>
              <w:right w:val="single" w:sz="4" w:space="0" w:color="auto"/>
            </w:tcBorders>
            <w:shd w:val="clear" w:color="auto" w:fill="auto"/>
          </w:tcPr>
          <w:p w:rsidR="00DA6D1D" w:rsidRPr="00FE702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FE702A">
              <w:rPr>
                <w:b/>
                <w:bCs/>
                <w:sz w:val="22"/>
                <w:szCs w:val="22"/>
              </w:rPr>
              <w:t>2</w:t>
            </w:r>
          </w:p>
        </w:tc>
        <w:tc>
          <w:tcPr>
            <w:tcW w:w="1985" w:type="dxa"/>
            <w:vMerge/>
            <w:tcBorders>
              <w:top w:val="single" w:sz="4" w:space="0" w:color="auto"/>
              <w:left w:val="single" w:sz="4" w:space="0" w:color="auto"/>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335"/>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bottom w:val="single" w:sz="4" w:space="0" w:color="auto"/>
            </w:tcBorders>
            <w:shd w:val="clear" w:color="auto" w:fill="auto"/>
          </w:tcPr>
          <w:p w:rsidR="00DA6D1D" w:rsidRPr="00D928FE"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
                <w:bCs/>
                <w:i/>
                <w:color w:val="FF0000"/>
              </w:rPr>
            </w:pPr>
            <w:r w:rsidRPr="00950A68">
              <w:rPr>
                <w:b/>
                <w:bCs/>
                <w:sz w:val="22"/>
                <w:szCs w:val="22"/>
              </w:rPr>
              <w:t>Практическое  занятие</w:t>
            </w:r>
            <w:r>
              <w:rPr>
                <w:b/>
                <w:bCs/>
                <w:sz w:val="22"/>
                <w:szCs w:val="22"/>
              </w:rPr>
              <w:t xml:space="preserve"> 3</w:t>
            </w:r>
            <w:r w:rsidRPr="00D928FE">
              <w:rPr>
                <w:b/>
                <w:bCs/>
                <w:sz w:val="22"/>
                <w:szCs w:val="22"/>
              </w:rPr>
              <w:t xml:space="preserve"> </w:t>
            </w:r>
            <w:r>
              <w:rPr>
                <w:b/>
                <w:bCs/>
                <w:sz w:val="22"/>
                <w:szCs w:val="22"/>
              </w:rPr>
              <w:t xml:space="preserve"> </w:t>
            </w:r>
            <w:r>
              <w:rPr>
                <w:bCs/>
              </w:rPr>
              <w:t>Выполнение  практической работы №</w:t>
            </w:r>
            <w:r w:rsidRPr="00D928FE">
              <w:rPr>
                <w:bCs/>
              </w:rPr>
              <w:t xml:space="preserve"> 2</w:t>
            </w:r>
          </w:p>
          <w:p w:rsidR="00DA6D1D" w:rsidRPr="0044186E"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Cs/>
                <w:i/>
              </w:rPr>
            </w:pPr>
            <w:r w:rsidRPr="00C258CC">
              <w:rPr>
                <w:b/>
                <w:bCs/>
                <w:i/>
              </w:rPr>
              <w:t>«Шрифты чертежные»</w:t>
            </w:r>
            <w:r w:rsidRPr="0044186E">
              <w:rPr>
                <w:bCs/>
                <w:i/>
              </w:rPr>
              <w:t xml:space="preserve"> А4, РГ: </w:t>
            </w:r>
            <w:r>
              <w:rPr>
                <w:bCs/>
                <w:i/>
              </w:rPr>
              <w:t>В</w:t>
            </w:r>
            <w:r w:rsidRPr="0044186E">
              <w:rPr>
                <w:bCs/>
                <w:i/>
              </w:rPr>
              <w:t>ычерчивание вспомогательной сетки, вычерчивание контура строчных букв и цифр. Размер шрифта 10</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1304" w:type="dxa"/>
            <w:tcBorders>
              <w:top w:val="single" w:sz="4" w:space="0" w:color="auto"/>
              <w:bottom w:val="single" w:sz="4" w:space="0" w:color="auto"/>
              <w:right w:val="single" w:sz="4" w:space="0" w:color="auto"/>
            </w:tcBorders>
            <w:shd w:val="clear" w:color="auto" w:fill="auto"/>
          </w:tcPr>
          <w:p w:rsidR="00DA6D1D" w:rsidRPr="00FE702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FE702A">
              <w:rPr>
                <w:b/>
                <w:bCs/>
                <w:sz w:val="22"/>
                <w:szCs w:val="22"/>
              </w:rPr>
              <w:t>2</w:t>
            </w:r>
          </w:p>
        </w:tc>
        <w:tc>
          <w:tcPr>
            <w:tcW w:w="1985" w:type="dxa"/>
            <w:vMerge/>
            <w:tcBorders>
              <w:top w:val="single" w:sz="4" w:space="0" w:color="auto"/>
              <w:left w:val="single" w:sz="4" w:space="0" w:color="auto"/>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335"/>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bottom w:val="single" w:sz="4" w:space="0" w:color="auto"/>
            </w:tcBorders>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950A68">
              <w:rPr>
                <w:b/>
                <w:bCs/>
                <w:sz w:val="22"/>
                <w:szCs w:val="22"/>
              </w:rPr>
              <w:t>Практическое  занятие</w:t>
            </w:r>
            <w:r>
              <w:rPr>
                <w:b/>
                <w:bCs/>
                <w:sz w:val="22"/>
                <w:szCs w:val="22"/>
              </w:rPr>
              <w:t xml:space="preserve"> 4</w:t>
            </w:r>
            <w:r w:rsidRPr="00D928FE">
              <w:rPr>
                <w:b/>
                <w:bCs/>
                <w:sz w:val="22"/>
                <w:szCs w:val="22"/>
              </w:rPr>
              <w:t xml:space="preserve"> </w:t>
            </w:r>
            <w:r>
              <w:rPr>
                <w:b/>
                <w:bCs/>
                <w:sz w:val="22"/>
                <w:szCs w:val="22"/>
              </w:rPr>
              <w:t xml:space="preserve"> </w:t>
            </w:r>
          </w:p>
          <w:p w:rsidR="00DA6D1D" w:rsidRPr="0044186E"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Pr>
                <w:bCs/>
              </w:rPr>
              <w:t xml:space="preserve">Выполнение  практической работы №3 </w:t>
            </w:r>
            <w:r w:rsidRPr="00C258CC">
              <w:rPr>
                <w:b/>
                <w:bCs/>
                <w:i/>
              </w:rPr>
              <w:t>«Пластина</w:t>
            </w:r>
            <w:r w:rsidRPr="00C258CC">
              <w:rPr>
                <w:bCs/>
                <w:i/>
              </w:rPr>
              <w:t xml:space="preserve">» </w:t>
            </w:r>
            <w:r>
              <w:rPr>
                <w:bCs/>
              </w:rPr>
              <w:t>А4 РГ:</w:t>
            </w:r>
          </w:p>
          <w:p w:rsidR="00DA6D1D" w:rsidRPr="00903296"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rPr>
            </w:pPr>
            <w:r w:rsidRPr="00C258CC">
              <w:rPr>
                <w:bCs/>
                <w:i/>
              </w:rPr>
              <w:t>Основная надпись. ГОСТ 2.307-68. Основные правила нанесения размеров по ГОСТ 2.307-68</w:t>
            </w:r>
            <w:r w:rsidRPr="00FB78A2">
              <w:rPr>
                <w:bCs/>
                <w:i/>
                <w:color w:val="FF0000"/>
              </w:rPr>
              <w:t xml:space="preserve">. </w:t>
            </w:r>
            <w:r w:rsidRPr="00903296">
              <w:rPr>
                <w:bCs/>
                <w:i/>
              </w:rPr>
              <w:t>Масштабы по ГОСТ</w:t>
            </w:r>
            <w:r>
              <w:rPr>
                <w:bCs/>
                <w:i/>
                <w:sz w:val="20"/>
                <w:szCs w:val="20"/>
              </w:rPr>
              <w:t xml:space="preserve"> </w:t>
            </w:r>
            <w:r w:rsidRPr="00903296">
              <w:rPr>
                <w:bCs/>
                <w:i/>
                <w:sz w:val="22"/>
                <w:szCs w:val="22"/>
              </w:rPr>
              <w:t>2.302-68</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1304" w:type="dxa"/>
            <w:tcBorders>
              <w:top w:val="single" w:sz="4" w:space="0" w:color="auto"/>
              <w:bottom w:val="single" w:sz="4" w:space="0" w:color="auto"/>
              <w:right w:val="single" w:sz="4" w:space="0" w:color="auto"/>
            </w:tcBorders>
            <w:shd w:val="clear" w:color="auto" w:fill="auto"/>
          </w:tcPr>
          <w:p w:rsidR="00DA6D1D" w:rsidRPr="00FE702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sidRPr="00FE702A">
              <w:rPr>
                <w:b/>
                <w:bCs/>
                <w:sz w:val="22"/>
                <w:szCs w:val="22"/>
              </w:rPr>
              <w:t>2</w:t>
            </w:r>
          </w:p>
        </w:tc>
        <w:tc>
          <w:tcPr>
            <w:tcW w:w="1985" w:type="dxa"/>
            <w:vMerge/>
            <w:tcBorders>
              <w:top w:val="single" w:sz="4" w:space="0" w:color="auto"/>
              <w:left w:val="single" w:sz="4" w:space="0" w:color="auto"/>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335"/>
        </w:trPr>
        <w:tc>
          <w:tcPr>
            <w:tcW w:w="2863" w:type="dxa"/>
            <w:vMerge w:val="restart"/>
            <w:tcBorders>
              <w:top w:val="single" w:sz="4" w:space="0" w:color="auto"/>
            </w:tcBorders>
            <w:shd w:val="clear" w:color="auto" w:fill="auto"/>
          </w:tcPr>
          <w:p w:rsidR="00DA6D1D" w:rsidRPr="00EC230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Тема</w:t>
            </w:r>
            <w:r w:rsidRPr="004B4CD8">
              <w:rPr>
                <w:bCs/>
                <w:sz w:val="22"/>
                <w:szCs w:val="22"/>
              </w:rPr>
              <w:t xml:space="preserve"> </w:t>
            </w:r>
            <w:r w:rsidRPr="004B4CD8">
              <w:rPr>
                <w:b/>
                <w:bCs/>
                <w:sz w:val="22"/>
                <w:szCs w:val="22"/>
              </w:rPr>
              <w:t>1.2</w:t>
            </w:r>
            <w:r w:rsidRPr="00EC230D">
              <w:rPr>
                <w:b/>
                <w:bCs/>
                <w:sz w:val="22"/>
                <w:szCs w:val="22"/>
              </w:rPr>
              <w:t xml:space="preserve"> Геометрические</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EC230D">
              <w:rPr>
                <w:b/>
                <w:bCs/>
                <w:sz w:val="22"/>
                <w:szCs w:val="22"/>
              </w:rPr>
              <w:lastRenderedPageBreak/>
              <w:t>построения</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1304" w:type="dxa"/>
            <w:tcBorders>
              <w:top w:val="single" w:sz="4" w:space="0" w:color="auto"/>
              <w:bottom w:val="single" w:sz="4" w:space="0" w:color="auto"/>
              <w:right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tcBorders>
              <w:top w:val="single" w:sz="4" w:space="0" w:color="auto"/>
              <w:left w:val="single" w:sz="4" w:space="0" w:color="auto"/>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109"/>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bottom w:val="single" w:sz="4" w:space="0" w:color="auto"/>
            </w:tcBorders>
            <w:shd w:val="clear" w:color="auto" w:fill="auto"/>
          </w:tcPr>
          <w:p w:rsidR="00DA6D1D" w:rsidRPr="005843B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843B2">
              <w:rPr>
                <w:b/>
                <w:bCs/>
                <w:sz w:val="22"/>
                <w:szCs w:val="22"/>
              </w:rPr>
              <w:t xml:space="preserve">Практическое  занятие 5 </w:t>
            </w:r>
          </w:p>
          <w:p w:rsidR="00DA6D1D" w:rsidRPr="005843B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Cs/>
                <w:sz w:val="22"/>
                <w:szCs w:val="22"/>
              </w:rPr>
            </w:pPr>
            <w:r w:rsidRPr="005843B2">
              <w:rPr>
                <w:bCs/>
                <w:sz w:val="22"/>
                <w:szCs w:val="22"/>
              </w:rPr>
              <w:t xml:space="preserve">Выполнение  практической работы № 4 </w:t>
            </w:r>
            <w:r w:rsidRPr="005843B2">
              <w:rPr>
                <w:b/>
                <w:bCs/>
                <w:sz w:val="22"/>
                <w:szCs w:val="22"/>
              </w:rPr>
              <w:t>«</w:t>
            </w:r>
            <w:r w:rsidRPr="005843B2">
              <w:rPr>
                <w:b/>
                <w:bCs/>
                <w:i/>
                <w:sz w:val="22"/>
                <w:szCs w:val="22"/>
              </w:rPr>
              <w:t>Контур  детали</w:t>
            </w:r>
            <w:r w:rsidRPr="005843B2">
              <w:rPr>
                <w:b/>
                <w:bCs/>
                <w:sz w:val="22"/>
                <w:szCs w:val="22"/>
              </w:rPr>
              <w:t>»</w:t>
            </w:r>
            <w:r w:rsidRPr="005843B2">
              <w:rPr>
                <w:bCs/>
                <w:sz w:val="22"/>
                <w:szCs w:val="22"/>
              </w:rPr>
              <w:t xml:space="preserve"> </w:t>
            </w:r>
            <w:r w:rsidRPr="005843B2">
              <w:rPr>
                <w:bCs/>
                <w:i/>
                <w:sz w:val="22"/>
                <w:szCs w:val="22"/>
              </w:rPr>
              <w:t>А4 РГ: Выполнение чертежа плоской детали с использованием геометрических построений</w:t>
            </w:r>
            <w:r w:rsidRPr="005843B2">
              <w:rPr>
                <w:bCs/>
                <w:sz w:val="22"/>
                <w:szCs w:val="22"/>
              </w:rPr>
              <w:t>:</w:t>
            </w:r>
            <w:r w:rsidRPr="005843B2">
              <w:rPr>
                <w:bCs/>
                <w:i/>
                <w:sz w:val="22"/>
                <w:szCs w:val="22"/>
              </w:rPr>
              <w:t xml:space="preserve"> деления окружности, отрезка, угла на равные части, сопряжения.</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rPr>
            </w:pPr>
          </w:p>
        </w:tc>
        <w:tc>
          <w:tcPr>
            <w:tcW w:w="1304" w:type="dxa"/>
            <w:tcBorders>
              <w:top w:val="single" w:sz="4" w:space="0" w:color="auto"/>
              <w:bottom w:val="single" w:sz="4" w:space="0" w:color="auto"/>
              <w:right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FB78A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FB78A2">
              <w:rPr>
                <w:bCs/>
                <w:sz w:val="22"/>
                <w:szCs w:val="22"/>
              </w:rPr>
              <w:t>2</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val="restart"/>
            <w:tcBorders>
              <w:top w:val="single" w:sz="4" w:space="0" w:color="auto"/>
              <w:left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DA6D1D" w:rsidRPr="004B4CD8" w:rsidTr="00CD0687">
        <w:trPr>
          <w:trHeight w:val="1340"/>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top w:val="single" w:sz="4" w:space="0" w:color="auto"/>
            </w:tcBorders>
            <w:shd w:val="clear" w:color="auto" w:fill="auto"/>
          </w:tcPr>
          <w:p w:rsidR="00DA6D1D" w:rsidRPr="005843B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843B2">
              <w:rPr>
                <w:b/>
                <w:bCs/>
                <w:sz w:val="22"/>
                <w:szCs w:val="22"/>
              </w:rPr>
              <w:t xml:space="preserve">Практическое  занятие 6  </w:t>
            </w:r>
          </w:p>
          <w:p w:rsidR="00DA6D1D" w:rsidRPr="005843B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2"/>
                <w:szCs w:val="22"/>
              </w:rPr>
            </w:pPr>
            <w:r w:rsidRPr="005843B2">
              <w:rPr>
                <w:bCs/>
                <w:sz w:val="22"/>
                <w:szCs w:val="22"/>
              </w:rPr>
              <w:t xml:space="preserve">Выполнение  практической работы № 4 </w:t>
            </w:r>
            <w:r w:rsidRPr="005843B2">
              <w:rPr>
                <w:b/>
                <w:bCs/>
                <w:sz w:val="22"/>
                <w:szCs w:val="22"/>
              </w:rPr>
              <w:t>«</w:t>
            </w:r>
            <w:r w:rsidRPr="005843B2">
              <w:rPr>
                <w:b/>
                <w:bCs/>
                <w:i/>
                <w:sz w:val="22"/>
                <w:szCs w:val="22"/>
              </w:rPr>
              <w:t>Контур  детали</w:t>
            </w:r>
            <w:r w:rsidRPr="005843B2">
              <w:rPr>
                <w:b/>
                <w:bCs/>
                <w:sz w:val="22"/>
                <w:szCs w:val="22"/>
              </w:rPr>
              <w:t>»</w:t>
            </w:r>
            <w:r w:rsidRPr="005843B2">
              <w:rPr>
                <w:bCs/>
                <w:sz w:val="22"/>
                <w:szCs w:val="22"/>
              </w:rPr>
              <w:t xml:space="preserve"> </w:t>
            </w:r>
            <w:r w:rsidRPr="005843B2">
              <w:rPr>
                <w:bCs/>
                <w:i/>
                <w:sz w:val="22"/>
                <w:szCs w:val="22"/>
              </w:rPr>
              <w:t>А4 РГ Простановка размеров по ГОСТ 2.307-68 на чертеже детали.</w:t>
            </w:r>
          </w:p>
          <w:p w:rsidR="00DA6D1D" w:rsidRPr="005843B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2"/>
                <w:szCs w:val="22"/>
              </w:rPr>
            </w:pPr>
          </w:p>
        </w:tc>
        <w:tc>
          <w:tcPr>
            <w:tcW w:w="1304" w:type="dxa"/>
            <w:tcBorders>
              <w:top w:val="single" w:sz="4" w:space="0" w:color="auto"/>
              <w:right w:val="single" w:sz="4" w:space="0" w:color="auto"/>
            </w:tcBorders>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tcBorders>
              <w:left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20"/>
        </w:trPr>
        <w:tc>
          <w:tcPr>
            <w:tcW w:w="2863" w:type="dxa"/>
            <w:tcBorders>
              <w:bottom w:val="single" w:sz="4" w:space="0" w:color="auto"/>
            </w:tcBorders>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Раздел 2 </w:t>
            </w:r>
          </w:p>
          <w:p w:rsidR="00DA6D1D" w:rsidRPr="002A3DC7"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2A3DC7">
              <w:rPr>
                <w:b/>
                <w:bCs/>
                <w:sz w:val="22"/>
                <w:szCs w:val="22"/>
              </w:rPr>
              <w:t>Основы проекционного черчения</w:t>
            </w:r>
          </w:p>
        </w:tc>
        <w:tc>
          <w:tcPr>
            <w:tcW w:w="8335" w:type="dxa"/>
            <w:tcBorders>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Pr>
                <w:b/>
                <w:bCs/>
                <w:sz w:val="22"/>
                <w:szCs w:val="22"/>
              </w:rPr>
              <w:t>18</w:t>
            </w:r>
          </w:p>
        </w:tc>
        <w:tc>
          <w:tcPr>
            <w:tcW w:w="1985" w:type="dxa"/>
            <w:vMerge w:val="restart"/>
            <w:shd w:val="clear" w:color="auto" w:fill="auto"/>
            <w:vAlign w:val="center"/>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ОК-02, ОК-03, ОК-04, ОК-05, ОК-06, ОК-07</w:t>
            </w:r>
            <w:r>
              <w:rPr>
                <w:bCs/>
                <w:sz w:val="22"/>
                <w:szCs w:val="22"/>
              </w:rPr>
              <w:t>, ОК- 09</w:t>
            </w: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Pr>
                <w:bCs/>
                <w:i/>
                <w:sz w:val="22"/>
                <w:szCs w:val="22"/>
              </w:rPr>
              <w:t xml:space="preserve">ПК 1.1, </w:t>
            </w: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w:t>
            </w:r>
            <w:r>
              <w:rPr>
                <w:bCs/>
                <w:i/>
                <w:sz w:val="22"/>
                <w:szCs w:val="22"/>
              </w:rPr>
              <w:t xml:space="preserve"> 1-3</w:t>
            </w: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Pr>
                <w:bCs/>
                <w:i/>
                <w:sz w:val="22"/>
                <w:szCs w:val="22"/>
              </w:rPr>
              <w:t>ПК 2.1</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sz w:val="22"/>
                <w:szCs w:val="22"/>
              </w:rPr>
            </w:pPr>
            <w:r w:rsidRPr="00851C6D">
              <w:rPr>
                <w:bCs/>
                <w:i/>
                <w:sz w:val="22"/>
                <w:szCs w:val="22"/>
              </w:rPr>
              <w:t xml:space="preserve">ПК </w:t>
            </w:r>
            <w:r>
              <w:rPr>
                <w:bCs/>
                <w:i/>
                <w:sz w:val="22"/>
                <w:szCs w:val="22"/>
              </w:rPr>
              <w:t>2.2</w:t>
            </w:r>
          </w:p>
        </w:tc>
      </w:tr>
      <w:tr w:rsidR="00DA6D1D" w:rsidRPr="004B4CD8" w:rsidTr="00CD0687">
        <w:trPr>
          <w:trHeight w:val="152"/>
        </w:trPr>
        <w:tc>
          <w:tcPr>
            <w:tcW w:w="2863"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Тема 2.1. </w:t>
            </w:r>
          </w:p>
          <w:p w:rsidR="00DA6D1D" w:rsidRPr="00FB78A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FB78A2">
              <w:rPr>
                <w:bCs/>
                <w:sz w:val="22"/>
                <w:szCs w:val="22"/>
              </w:rPr>
              <w:t>Основы проекционного черчения</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 </w:t>
            </w:r>
          </w:p>
          <w:p w:rsidR="00DA6D1D" w:rsidRPr="00FB78A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224"/>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FB78A2">
              <w:rPr>
                <w:b/>
                <w:bCs/>
                <w:sz w:val="22"/>
                <w:szCs w:val="22"/>
              </w:rPr>
              <w:t>Практическое  занятие</w:t>
            </w:r>
            <w:r>
              <w:rPr>
                <w:b/>
                <w:bCs/>
                <w:sz w:val="22"/>
                <w:szCs w:val="22"/>
              </w:rPr>
              <w:t xml:space="preserve"> 7 </w:t>
            </w:r>
            <w:r w:rsidRPr="00FB78A2">
              <w:rPr>
                <w:b/>
                <w:bCs/>
                <w:sz w:val="22"/>
                <w:szCs w:val="22"/>
              </w:rPr>
              <w:t xml:space="preserve"> </w:t>
            </w:r>
          </w:p>
          <w:p w:rsidR="00DA6D1D" w:rsidRPr="005843B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i/>
                <w:sz w:val="22"/>
                <w:szCs w:val="22"/>
              </w:rPr>
            </w:pPr>
            <w:r w:rsidRPr="00FB78A2">
              <w:rPr>
                <w:bCs/>
                <w:sz w:val="22"/>
                <w:szCs w:val="22"/>
              </w:rPr>
              <w:t>Выполнение  практической работы №</w:t>
            </w:r>
            <w:r>
              <w:rPr>
                <w:bCs/>
                <w:sz w:val="22"/>
                <w:szCs w:val="22"/>
              </w:rPr>
              <w:t>5 «</w:t>
            </w:r>
            <w:r w:rsidRPr="00FB78A2">
              <w:rPr>
                <w:b/>
                <w:bCs/>
                <w:i/>
                <w:sz w:val="22"/>
                <w:szCs w:val="22"/>
              </w:rPr>
              <w:t>Проекции точки, прямой»</w:t>
            </w:r>
            <w:r>
              <w:rPr>
                <w:b/>
                <w:bCs/>
                <w:i/>
                <w:sz w:val="22"/>
                <w:szCs w:val="22"/>
              </w:rPr>
              <w:t xml:space="preserve"> </w:t>
            </w:r>
            <w:r w:rsidRPr="00330603">
              <w:rPr>
                <w:bCs/>
                <w:i/>
                <w:sz w:val="22"/>
                <w:szCs w:val="22"/>
              </w:rPr>
              <w:t>Проецирование. Центральное и параллельное проецирование. Прямоугольные проекции.  Выполнение изображения предметов на одной, двух и трех взаимно перпендикулярных плоскостях проекций.</w:t>
            </w:r>
          </w:p>
        </w:tc>
        <w:tc>
          <w:tcPr>
            <w:tcW w:w="1304"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20"/>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528"/>
        </w:trPr>
        <w:tc>
          <w:tcPr>
            <w:tcW w:w="2863" w:type="dxa"/>
            <w:vMerge/>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FB78A2">
              <w:rPr>
                <w:b/>
                <w:bCs/>
                <w:sz w:val="22"/>
                <w:szCs w:val="22"/>
              </w:rPr>
              <w:t>Практическое  занятие</w:t>
            </w:r>
            <w:r>
              <w:rPr>
                <w:b/>
                <w:bCs/>
                <w:sz w:val="22"/>
                <w:szCs w:val="22"/>
              </w:rPr>
              <w:t xml:space="preserve"> 8</w:t>
            </w:r>
          </w:p>
          <w:p w:rsidR="00DA6D1D" w:rsidRPr="00330603"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2"/>
                <w:szCs w:val="22"/>
              </w:rPr>
            </w:pPr>
            <w:r w:rsidRPr="00330603">
              <w:rPr>
                <w:bCs/>
                <w:sz w:val="22"/>
                <w:szCs w:val="22"/>
              </w:rPr>
              <w:t>Выполнение  практической работы №</w:t>
            </w:r>
            <w:r>
              <w:rPr>
                <w:bCs/>
                <w:sz w:val="22"/>
                <w:szCs w:val="22"/>
              </w:rPr>
              <w:t xml:space="preserve"> 6 </w:t>
            </w:r>
            <w:r w:rsidRPr="00330603">
              <w:rPr>
                <w:b/>
                <w:bCs/>
                <w:sz w:val="22"/>
                <w:szCs w:val="22"/>
              </w:rPr>
              <w:t>«</w:t>
            </w:r>
            <w:r>
              <w:rPr>
                <w:b/>
                <w:bCs/>
                <w:sz w:val="22"/>
                <w:szCs w:val="22"/>
              </w:rPr>
              <w:t xml:space="preserve">Ортогональные  </w:t>
            </w:r>
            <w:r>
              <w:rPr>
                <w:b/>
                <w:bCs/>
                <w:i/>
                <w:sz w:val="22"/>
                <w:szCs w:val="22"/>
              </w:rPr>
              <w:t>п</w:t>
            </w:r>
            <w:r w:rsidRPr="00330603">
              <w:rPr>
                <w:b/>
                <w:bCs/>
                <w:i/>
                <w:sz w:val="22"/>
                <w:szCs w:val="22"/>
              </w:rPr>
              <w:t>роекции геометрических тел»</w:t>
            </w:r>
            <w:r>
              <w:rPr>
                <w:b/>
                <w:bCs/>
                <w:i/>
                <w:sz w:val="22"/>
                <w:szCs w:val="22"/>
              </w:rPr>
              <w:t xml:space="preserve"> </w:t>
            </w:r>
            <w:r>
              <w:rPr>
                <w:bCs/>
                <w:i/>
                <w:sz w:val="22"/>
                <w:szCs w:val="22"/>
              </w:rPr>
              <w:t>А4</w:t>
            </w:r>
            <w:r w:rsidRPr="00330603">
              <w:rPr>
                <w:bCs/>
                <w:i/>
                <w:sz w:val="22"/>
                <w:szCs w:val="22"/>
              </w:rPr>
              <w:t xml:space="preserve"> ГР</w:t>
            </w:r>
          </w:p>
          <w:p w:rsidR="00DA6D1D" w:rsidRPr="00330603"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2"/>
                <w:szCs w:val="22"/>
              </w:rPr>
            </w:pPr>
            <w:r w:rsidRPr="00330603">
              <w:rPr>
                <w:bCs/>
                <w:i/>
                <w:sz w:val="22"/>
                <w:szCs w:val="22"/>
              </w:rPr>
              <w:t>Расположение видов на чертеже и их названия: вид спереди, вид сверху, вид слева.</w:t>
            </w:r>
          </w:p>
          <w:p w:rsidR="00DA6D1D" w:rsidRPr="002A1B3C"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2"/>
                <w:szCs w:val="22"/>
              </w:rPr>
            </w:pPr>
            <w:r w:rsidRPr="00330603">
              <w:rPr>
                <w:bCs/>
                <w:i/>
                <w:sz w:val="22"/>
                <w:szCs w:val="22"/>
              </w:rPr>
              <w:t>Определение необходимого и достаточного количества видов на чертежах. Понятие о местных видах.</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552"/>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rPr>
            </w:pPr>
          </w:p>
        </w:tc>
        <w:tc>
          <w:tcPr>
            <w:tcW w:w="8335" w:type="dxa"/>
            <w:tcBorders>
              <w:bottom w:val="single" w:sz="4" w:space="0" w:color="auto"/>
            </w:tcBorders>
            <w:shd w:val="clear" w:color="auto" w:fill="auto"/>
          </w:tcPr>
          <w:p w:rsidR="00DA6D1D" w:rsidRPr="00330603"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p w:rsidR="00DA6D1D" w:rsidRPr="00330603"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330603">
              <w:rPr>
                <w:b/>
                <w:bCs/>
                <w:sz w:val="22"/>
                <w:szCs w:val="22"/>
              </w:rPr>
              <w:t xml:space="preserve">Практическое  занятие 9  </w:t>
            </w:r>
          </w:p>
          <w:p w:rsidR="00DA6D1D" w:rsidRPr="00330603"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
                <w:bCs/>
                <w:i/>
                <w:color w:val="FF0000"/>
                <w:sz w:val="22"/>
                <w:szCs w:val="22"/>
              </w:rPr>
            </w:pPr>
            <w:r w:rsidRPr="00330603">
              <w:rPr>
                <w:bCs/>
                <w:sz w:val="22"/>
                <w:szCs w:val="22"/>
              </w:rPr>
              <w:t>Выполнение  практической работы № 7</w:t>
            </w:r>
            <w:r>
              <w:rPr>
                <w:bCs/>
                <w:sz w:val="22"/>
                <w:szCs w:val="22"/>
              </w:rPr>
              <w:t xml:space="preserve"> «</w:t>
            </w:r>
            <w:r w:rsidRPr="00330603">
              <w:rPr>
                <w:b/>
                <w:bCs/>
                <w:sz w:val="22"/>
                <w:szCs w:val="22"/>
              </w:rPr>
              <w:t>Аксонометрические проекции геометрических тел»</w:t>
            </w:r>
          </w:p>
          <w:p w:rsidR="00DA6D1D" w:rsidRPr="00330603"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2"/>
                <w:szCs w:val="22"/>
              </w:rPr>
            </w:pPr>
            <w:r w:rsidRPr="00330603">
              <w:rPr>
                <w:bCs/>
                <w:i/>
                <w:sz w:val="22"/>
                <w:szCs w:val="22"/>
              </w:rPr>
              <w:t xml:space="preserve">Получение и построение аксонометрических проекций. Аксонометрические проекции </w:t>
            </w:r>
            <w:r w:rsidRPr="00330603">
              <w:rPr>
                <w:bCs/>
                <w:i/>
                <w:sz w:val="22"/>
                <w:szCs w:val="22"/>
              </w:rPr>
              <w:lastRenderedPageBreak/>
              <w:t xml:space="preserve">плоских и объемных фигур. Аксонометрические проекции предметов, имеющих круглые поверхности. </w:t>
            </w:r>
            <w:r w:rsidRPr="008D5757">
              <w:rPr>
                <w:bCs/>
                <w:i/>
                <w:sz w:val="22"/>
                <w:szCs w:val="22"/>
              </w:rPr>
              <w:t>Понятие о техническом рисунке.</w:t>
            </w:r>
          </w:p>
        </w:tc>
        <w:tc>
          <w:tcPr>
            <w:tcW w:w="1304" w:type="dxa"/>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77"/>
        </w:trPr>
        <w:tc>
          <w:tcPr>
            <w:tcW w:w="2863" w:type="dxa"/>
            <w:vMerge w:val="restart"/>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rsidR="00DA6D1D" w:rsidRPr="00EA0AD2"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r>
              <w:rPr>
                <w:b/>
                <w:sz w:val="20"/>
                <w:szCs w:val="20"/>
              </w:rPr>
              <w:t>Тема 2.2.</w:t>
            </w:r>
          </w:p>
          <w:p w:rsidR="00DA6D1D" w:rsidRPr="002D746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2D7468">
              <w:rPr>
                <w:bCs/>
                <w:sz w:val="22"/>
                <w:szCs w:val="22"/>
              </w:rPr>
              <w:t>Чтение и выполнение чертежей предметов</w:t>
            </w:r>
          </w:p>
        </w:tc>
        <w:tc>
          <w:tcPr>
            <w:tcW w:w="8335" w:type="dxa"/>
            <w:tcBorders>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850"/>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sz w:val="22"/>
                <w:szCs w:val="22"/>
              </w:rPr>
            </w:pPr>
            <w:r w:rsidRPr="00950A68">
              <w:rPr>
                <w:b/>
                <w:bCs/>
                <w:sz w:val="22"/>
                <w:szCs w:val="22"/>
              </w:rPr>
              <w:t>Практическое  занятие</w:t>
            </w:r>
            <w:r>
              <w:rPr>
                <w:b/>
                <w:bCs/>
                <w:sz w:val="22"/>
                <w:szCs w:val="22"/>
              </w:rPr>
              <w:t xml:space="preserve"> 10  </w:t>
            </w:r>
          </w:p>
          <w:p w:rsidR="00DA6D1D" w:rsidRPr="007157F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
                <w:bCs/>
                <w:i/>
                <w:color w:val="FF0000"/>
                <w:sz w:val="22"/>
                <w:szCs w:val="22"/>
              </w:rPr>
            </w:pPr>
            <w:r w:rsidRPr="00903296">
              <w:rPr>
                <w:bCs/>
                <w:sz w:val="22"/>
                <w:szCs w:val="22"/>
              </w:rPr>
              <w:t>Выполнение  практической работы № 8</w:t>
            </w:r>
            <w:r w:rsidRPr="00903296">
              <w:rPr>
                <w:b/>
                <w:i/>
                <w:sz w:val="22"/>
                <w:szCs w:val="22"/>
              </w:rPr>
              <w:t>.»Виды»</w:t>
            </w:r>
            <w:r w:rsidRPr="00903296">
              <w:rPr>
                <w:i/>
                <w:sz w:val="22"/>
                <w:szCs w:val="22"/>
              </w:rPr>
              <w:t xml:space="preserve">  Построение с трех видов модели по ее аксонометрическому изображению.</w:t>
            </w:r>
          </w:p>
        </w:tc>
        <w:tc>
          <w:tcPr>
            <w:tcW w:w="1304"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20"/>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Cs/>
                <w:sz w:val="22"/>
                <w:szCs w:val="22"/>
              </w:rPr>
            </w:pPr>
            <w:r>
              <w:rPr>
                <w:bCs/>
                <w:iCs/>
                <w:sz w:val="22"/>
                <w:szCs w:val="22"/>
              </w:rPr>
              <w:t>2</w:t>
            </w: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239"/>
        </w:trPr>
        <w:tc>
          <w:tcPr>
            <w:tcW w:w="2863" w:type="dxa"/>
            <w:vMerge/>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shd w:val="clear" w:color="auto" w:fill="auto"/>
          </w:tcPr>
          <w:p w:rsidR="00DA6D1D" w:rsidRPr="00903296"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i/>
                <w:color w:val="FF0000"/>
                <w:sz w:val="22"/>
                <w:szCs w:val="22"/>
              </w:rPr>
            </w:pPr>
            <w:r w:rsidRPr="00903296">
              <w:rPr>
                <w:b/>
                <w:bCs/>
                <w:sz w:val="22"/>
                <w:szCs w:val="22"/>
              </w:rPr>
              <w:t xml:space="preserve">Практическое  занятие 11  </w:t>
            </w:r>
            <w:r w:rsidRPr="00903296">
              <w:rPr>
                <w:bCs/>
                <w:sz w:val="22"/>
                <w:szCs w:val="22"/>
              </w:rPr>
              <w:t>Выполнение  практической работы № 9</w:t>
            </w:r>
          </w:p>
          <w:p w:rsidR="00DA6D1D" w:rsidRPr="00903296"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Cs/>
                <w:i/>
                <w:sz w:val="22"/>
                <w:szCs w:val="22"/>
              </w:rPr>
            </w:pPr>
            <w:r w:rsidRPr="00903296">
              <w:rPr>
                <w:bCs/>
                <w:sz w:val="22"/>
                <w:szCs w:val="22"/>
              </w:rPr>
              <w:t xml:space="preserve"> </w:t>
            </w:r>
            <w:r w:rsidRPr="00903296">
              <w:rPr>
                <w:b/>
                <w:bCs/>
                <w:i/>
                <w:sz w:val="22"/>
                <w:szCs w:val="22"/>
              </w:rPr>
              <w:t>«Чертеж детали»</w:t>
            </w:r>
            <w:r w:rsidRPr="00903296">
              <w:rPr>
                <w:bCs/>
                <w:i/>
                <w:sz w:val="22"/>
                <w:szCs w:val="22"/>
              </w:rPr>
              <w:t xml:space="preserve"> Порядок построения изображений на чертежах.</w:t>
            </w:r>
          </w:p>
          <w:p w:rsidR="00DA6D1D" w:rsidRPr="007E65F1"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Cs/>
                <w:i/>
                <w:sz w:val="22"/>
                <w:szCs w:val="22"/>
              </w:rPr>
            </w:pPr>
            <w:r w:rsidRPr="00903296">
              <w:rPr>
                <w:bCs/>
                <w:i/>
                <w:sz w:val="22"/>
                <w:szCs w:val="22"/>
              </w:rPr>
              <w:t>Построение третьей проекции по двум заданным.</w:t>
            </w:r>
          </w:p>
        </w:tc>
        <w:tc>
          <w:tcPr>
            <w:tcW w:w="1304"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37"/>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2</w:t>
            </w: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937"/>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bottom w:val="single" w:sz="4" w:space="0" w:color="auto"/>
            </w:tcBorders>
            <w:shd w:val="clear" w:color="auto" w:fill="auto"/>
          </w:tcPr>
          <w:p w:rsidR="00DA6D1D" w:rsidRPr="00903296"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Pr>
                <w:b/>
                <w:bCs/>
                <w:sz w:val="22"/>
                <w:szCs w:val="22"/>
              </w:rPr>
              <w:t xml:space="preserve"> 12</w:t>
            </w:r>
          </w:p>
          <w:p w:rsidR="00DA6D1D" w:rsidRPr="00903296"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i/>
                <w:color w:val="FF0000"/>
                <w:sz w:val="22"/>
                <w:szCs w:val="22"/>
              </w:rPr>
            </w:pPr>
            <w:r w:rsidRPr="00903296">
              <w:rPr>
                <w:bCs/>
                <w:sz w:val="22"/>
                <w:szCs w:val="22"/>
              </w:rPr>
              <w:t>Выполнение  практической работы № 9</w:t>
            </w:r>
          </w:p>
          <w:p w:rsidR="00DA6D1D" w:rsidRPr="00E01A53"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Cs/>
                <w:sz w:val="22"/>
                <w:szCs w:val="22"/>
              </w:rPr>
            </w:pPr>
            <w:r w:rsidRPr="00903296">
              <w:rPr>
                <w:bCs/>
                <w:sz w:val="22"/>
                <w:szCs w:val="22"/>
              </w:rPr>
              <w:t xml:space="preserve"> </w:t>
            </w:r>
            <w:r w:rsidRPr="00903296">
              <w:rPr>
                <w:b/>
                <w:bCs/>
                <w:i/>
                <w:sz w:val="22"/>
                <w:szCs w:val="22"/>
              </w:rPr>
              <w:t>«Чертеж детали»</w:t>
            </w:r>
            <w:r w:rsidRPr="00903296">
              <w:rPr>
                <w:bCs/>
                <w:sz w:val="22"/>
                <w:szCs w:val="22"/>
              </w:rPr>
              <w:t xml:space="preserve"> Выполнение аксонометрической проекции модели</w:t>
            </w:r>
            <w:r w:rsidRPr="00903296">
              <w:rPr>
                <w:b/>
                <w:bCs/>
                <w:sz w:val="22"/>
                <w:szCs w:val="22"/>
              </w:rPr>
              <w:t xml:space="preserve">. </w:t>
            </w:r>
            <w:r w:rsidRPr="00903296">
              <w:rPr>
                <w:bCs/>
                <w:sz w:val="22"/>
                <w:szCs w:val="22"/>
              </w:rPr>
              <w:t>Нанесение размеров на чертеже с учетом формы детали.</w:t>
            </w:r>
          </w:p>
        </w:tc>
        <w:tc>
          <w:tcPr>
            <w:tcW w:w="1304" w:type="dxa"/>
            <w:vMerge/>
            <w:tcBorders>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291"/>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bottom w:val="single" w:sz="4" w:space="0" w:color="auto"/>
            </w:tcBorders>
            <w:shd w:val="clear" w:color="auto" w:fill="auto"/>
          </w:tcPr>
          <w:p w:rsidR="00DA6D1D" w:rsidRPr="00903296"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4B4CD8">
              <w:rPr>
                <w:b/>
                <w:bCs/>
                <w:sz w:val="22"/>
                <w:szCs w:val="22"/>
              </w:rPr>
              <w:t>Практическое занятие</w:t>
            </w:r>
            <w:r>
              <w:rPr>
                <w:b/>
                <w:bCs/>
                <w:sz w:val="22"/>
                <w:szCs w:val="22"/>
              </w:rPr>
              <w:t xml:space="preserve"> 13</w:t>
            </w:r>
          </w:p>
          <w:p w:rsidR="00DA6D1D" w:rsidRPr="00903296"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
                <w:bCs/>
                <w:i/>
                <w:color w:val="FF0000"/>
                <w:sz w:val="22"/>
                <w:szCs w:val="22"/>
              </w:rPr>
            </w:pPr>
            <w:r w:rsidRPr="00903296">
              <w:rPr>
                <w:bCs/>
                <w:sz w:val="22"/>
                <w:szCs w:val="22"/>
              </w:rPr>
              <w:t xml:space="preserve">Выполнение  практической работы № </w:t>
            </w:r>
            <w:r>
              <w:rPr>
                <w:bCs/>
                <w:sz w:val="22"/>
                <w:szCs w:val="22"/>
              </w:rPr>
              <w:t>10</w:t>
            </w: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r>
              <w:rPr>
                <w:sz w:val="20"/>
                <w:szCs w:val="20"/>
              </w:rPr>
              <w:t>Построение  простых фронтальных разрезов. Соединение части вида с частью разреза.</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p>
        </w:tc>
        <w:tc>
          <w:tcPr>
            <w:tcW w:w="1304" w:type="dxa"/>
            <w:tcBorders>
              <w:top w:val="single" w:sz="4" w:space="0" w:color="auto"/>
            </w:tcBorders>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326"/>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5" w:type="dxa"/>
            <w:tcBorders>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304"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473"/>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bottom w:val="single" w:sz="4" w:space="0" w:color="auto"/>
            </w:tcBorders>
            <w:shd w:val="clear" w:color="auto" w:fill="auto"/>
          </w:tcPr>
          <w:p w:rsidR="00DA6D1D" w:rsidRPr="00903296"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903296">
              <w:rPr>
                <w:b/>
                <w:bCs/>
                <w:sz w:val="22"/>
                <w:szCs w:val="22"/>
              </w:rPr>
              <w:t>Практическое занятие 1</w:t>
            </w:r>
            <w:r>
              <w:rPr>
                <w:b/>
                <w:bCs/>
                <w:sz w:val="22"/>
                <w:szCs w:val="22"/>
              </w:rPr>
              <w:t>4</w:t>
            </w:r>
          </w:p>
          <w:p w:rsidR="00DA6D1D" w:rsidRPr="00903296"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
                <w:bCs/>
                <w:i/>
                <w:sz w:val="22"/>
                <w:szCs w:val="22"/>
              </w:rPr>
            </w:pPr>
            <w:r w:rsidRPr="00903296">
              <w:rPr>
                <w:bCs/>
                <w:sz w:val="22"/>
                <w:szCs w:val="22"/>
              </w:rPr>
              <w:t xml:space="preserve">Выполнение  практической работы № </w:t>
            </w:r>
            <w:r>
              <w:rPr>
                <w:bCs/>
                <w:sz w:val="22"/>
                <w:szCs w:val="22"/>
              </w:rPr>
              <w:t>11</w:t>
            </w:r>
            <w:r w:rsidRPr="00903296">
              <w:rPr>
                <w:bCs/>
                <w:sz w:val="22"/>
                <w:szCs w:val="22"/>
              </w:rPr>
              <w:t xml:space="preserve"> </w:t>
            </w:r>
            <w:r w:rsidRPr="00903296">
              <w:rPr>
                <w:b/>
                <w:bCs/>
                <w:i/>
                <w:sz w:val="22"/>
                <w:szCs w:val="22"/>
              </w:rPr>
              <w:t>«Устное чтение чертежей»</w:t>
            </w:r>
          </w:p>
          <w:p w:rsidR="00DA6D1D" w:rsidRPr="00903296"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Cs/>
                <w:sz w:val="22"/>
                <w:szCs w:val="22"/>
              </w:rPr>
            </w:pPr>
            <w:r w:rsidRPr="00903296">
              <w:rPr>
                <w:bCs/>
                <w:sz w:val="22"/>
                <w:szCs w:val="22"/>
              </w:rPr>
              <w:t xml:space="preserve">Порядок чтения чертежей детали. </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p>
        </w:tc>
        <w:tc>
          <w:tcPr>
            <w:tcW w:w="1304" w:type="dxa"/>
            <w:vMerge/>
            <w:tcBorders>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720"/>
        </w:trPr>
        <w:tc>
          <w:tcPr>
            <w:tcW w:w="286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5" w:type="dxa"/>
            <w:tcBorders>
              <w:top w:val="single" w:sz="4" w:space="0" w:color="auto"/>
            </w:tcBorders>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Pr>
                <w:b/>
                <w:bCs/>
                <w:sz w:val="20"/>
                <w:szCs w:val="20"/>
              </w:rPr>
              <w:t>Консультация:</w:t>
            </w:r>
            <w:r w:rsidRPr="003C51A4">
              <w:rPr>
                <w:sz w:val="20"/>
                <w:szCs w:val="20"/>
              </w:rPr>
              <w:t xml:space="preserve"> Виды, сечения, разрезы</w:t>
            </w:r>
          </w:p>
        </w:tc>
        <w:tc>
          <w:tcPr>
            <w:tcW w:w="1304" w:type="dxa"/>
            <w:tcBorders>
              <w:top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1985"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bl>
    <w:p w:rsidR="00DA6D1D" w:rsidRPr="004B4CD8" w:rsidRDefault="00DA6D1D" w:rsidP="00DA6D1D">
      <w:pPr>
        <w:rPr>
          <w:b/>
          <w:sz w:val="22"/>
          <w:szCs w:val="22"/>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64"/>
        <w:gridCol w:w="8334"/>
        <w:gridCol w:w="1276"/>
        <w:gridCol w:w="2013"/>
      </w:tblGrid>
      <w:tr w:rsidR="00DA6D1D" w:rsidRPr="004B4CD8" w:rsidTr="00CD0687">
        <w:trPr>
          <w:trHeight w:val="240"/>
        </w:trPr>
        <w:tc>
          <w:tcPr>
            <w:tcW w:w="2864" w:type="dxa"/>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4B4CD8">
              <w:rPr>
                <w:b/>
                <w:bCs/>
                <w:sz w:val="22"/>
                <w:szCs w:val="22"/>
              </w:rPr>
              <w:t xml:space="preserve">Раздел </w:t>
            </w:r>
            <w:r>
              <w:rPr>
                <w:b/>
                <w:bCs/>
                <w:sz w:val="22"/>
                <w:szCs w:val="22"/>
              </w:rPr>
              <w:t xml:space="preserve">3. </w:t>
            </w: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
                <w:bCs/>
                <w:sz w:val="22"/>
                <w:szCs w:val="22"/>
              </w:rPr>
              <w:t xml:space="preserve">Системы </w:t>
            </w: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
                <w:bCs/>
                <w:sz w:val="22"/>
                <w:szCs w:val="22"/>
              </w:rPr>
              <w:t>Компьютерного</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
                <w:bCs/>
                <w:sz w:val="22"/>
                <w:szCs w:val="22"/>
              </w:rPr>
              <w:t xml:space="preserve"> черчения</w:t>
            </w:r>
          </w:p>
        </w:tc>
        <w:tc>
          <w:tcPr>
            <w:tcW w:w="8334" w:type="dxa"/>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276" w:type="dxa"/>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2"/>
                <w:szCs w:val="22"/>
              </w:rPr>
            </w:pPr>
            <w:r>
              <w:rPr>
                <w:b/>
                <w:bCs/>
                <w:sz w:val="22"/>
                <w:szCs w:val="22"/>
              </w:rPr>
              <w:t>6</w:t>
            </w:r>
          </w:p>
        </w:tc>
        <w:tc>
          <w:tcPr>
            <w:tcW w:w="2013" w:type="dxa"/>
            <w:vMerge w:val="restart"/>
            <w:shd w:val="clear" w:color="auto" w:fill="auto"/>
            <w:vAlign w:val="center"/>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4B4CD8">
              <w:rPr>
                <w:bCs/>
                <w:sz w:val="22"/>
                <w:szCs w:val="22"/>
              </w:rPr>
              <w:t>ОК-01, ОК-02, ОК-03, ОК-04, ОК-05, ОК-06, ОК-07</w:t>
            </w:r>
            <w:r>
              <w:rPr>
                <w:bCs/>
                <w:sz w:val="22"/>
                <w:szCs w:val="22"/>
              </w:rPr>
              <w:t>, ОК- 09</w:t>
            </w: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Pr>
                <w:bCs/>
                <w:i/>
                <w:sz w:val="22"/>
                <w:szCs w:val="22"/>
              </w:rPr>
              <w:t xml:space="preserve">ПК 1.1, </w:t>
            </w: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sidRPr="00851C6D">
              <w:rPr>
                <w:bCs/>
                <w:i/>
                <w:sz w:val="22"/>
                <w:szCs w:val="22"/>
              </w:rPr>
              <w:t>ПК</w:t>
            </w:r>
            <w:r>
              <w:rPr>
                <w:bCs/>
                <w:i/>
                <w:sz w:val="22"/>
                <w:szCs w:val="22"/>
              </w:rPr>
              <w:t xml:space="preserve"> 1-3</w:t>
            </w:r>
          </w:p>
          <w:p w:rsidR="00DA6D1D" w:rsidRPr="00851C6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2"/>
                <w:szCs w:val="22"/>
              </w:rPr>
            </w:pPr>
            <w:r>
              <w:rPr>
                <w:bCs/>
                <w:i/>
                <w:sz w:val="22"/>
                <w:szCs w:val="22"/>
              </w:rPr>
              <w:t>ПК 2.1</w:t>
            </w: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sidRPr="00851C6D">
              <w:rPr>
                <w:bCs/>
                <w:i/>
                <w:sz w:val="22"/>
                <w:szCs w:val="22"/>
              </w:rPr>
              <w:t xml:space="preserve">ПК </w:t>
            </w:r>
            <w:r>
              <w:rPr>
                <w:bCs/>
                <w:i/>
                <w:sz w:val="22"/>
                <w:szCs w:val="22"/>
              </w:rPr>
              <w:t>2.2</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r>
      <w:tr w:rsidR="00DA6D1D" w:rsidRPr="004B4CD8" w:rsidTr="00CD0687">
        <w:trPr>
          <w:trHeight w:val="944"/>
        </w:trPr>
        <w:tc>
          <w:tcPr>
            <w:tcW w:w="2864"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Pr>
                <w:b/>
                <w:bCs/>
                <w:sz w:val="22"/>
                <w:szCs w:val="22"/>
              </w:rPr>
              <w:t>Тема 3</w:t>
            </w:r>
            <w:r w:rsidRPr="004B4CD8">
              <w:rPr>
                <w:b/>
                <w:bCs/>
                <w:sz w:val="22"/>
                <w:szCs w:val="22"/>
              </w:rPr>
              <w:t xml:space="preserve">.1 </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Pr>
                <w:b/>
                <w:bCs/>
                <w:sz w:val="22"/>
                <w:szCs w:val="22"/>
              </w:rPr>
              <w:t>Системы компьютерного черчения КОМПАС</w:t>
            </w:r>
          </w:p>
        </w:tc>
        <w:tc>
          <w:tcPr>
            <w:tcW w:w="8334" w:type="dxa"/>
            <w:tcBorders>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276"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201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845"/>
        </w:trPr>
        <w:tc>
          <w:tcPr>
            <w:tcW w:w="2864"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4" w:type="dxa"/>
            <w:tcBorders>
              <w:top w:val="single" w:sz="4" w:space="0" w:color="auto"/>
            </w:tcBorders>
            <w:shd w:val="clear" w:color="auto" w:fill="auto"/>
          </w:tcPr>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654B3A">
              <w:rPr>
                <w:b/>
                <w:bCs/>
                <w:sz w:val="22"/>
                <w:szCs w:val="22"/>
              </w:rPr>
              <w:t>Практическое занятие 16</w:t>
            </w:r>
          </w:p>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
                <w:bCs/>
                <w:i/>
                <w:color w:val="FF0000"/>
                <w:sz w:val="22"/>
                <w:szCs w:val="22"/>
              </w:rPr>
            </w:pPr>
            <w:r w:rsidRPr="00654B3A">
              <w:rPr>
                <w:bCs/>
                <w:sz w:val="22"/>
                <w:szCs w:val="22"/>
              </w:rPr>
              <w:t xml:space="preserve">Выполнение  практической работы № 12 </w:t>
            </w:r>
            <w:r w:rsidRPr="00654B3A">
              <w:rPr>
                <w:b/>
                <w:bCs/>
                <w:i/>
                <w:sz w:val="22"/>
                <w:szCs w:val="22"/>
              </w:rPr>
              <w:t>«Черчение графических примитивов</w:t>
            </w:r>
            <w:r w:rsidRPr="00654B3A">
              <w:rPr>
                <w:bCs/>
                <w:sz w:val="22"/>
                <w:szCs w:val="22"/>
              </w:rPr>
              <w:t>.</w:t>
            </w:r>
          </w:p>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Cs/>
                <w:sz w:val="22"/>
                <w:szCs w:val="22"/>
              </w:rPr>
            </w:pPr>
            <w:r w:rsidRPr="00654B3A">
              <w:rPr>
                <w:bCs/>
                <w:sz w:val="22"/>
                <w:szCs w:val="22"/>
              </w:rPr>
              <w:t>Запуск программы. Работа с интерфейсом. Элементы панели ГЕОМЕТРИЧЕСКИЕ ПОСТРОЕНИЯ. Три способа ввода параметров построений</w:t>
            </w:r>
          </w:p>
        </w:tc>
        <w:tc>
          <w:tcPr>
            <w:tcW w:w="1276"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201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80"/>
        </w:trPr>
        <w:tc>
          <w:tcPr>
            <w:tcW w:w="2864"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4" w:type="dxa"/>
            <w:tcBorders>
              <w:bottom w:val="single" w:sz="4" w:space="0" w:color="auto"/>
            </w:tcBorders>
            <w:shd w:val="clear" w:color="auto" w:fill="auto"/>
          </w:tcPr>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276"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201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100"/>
        </w:trPr>
        <w:tc>
          <w:tcPr>
            <w:tcW w:w="2864"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4" w:type="dxa"/>
            <w:tcBorders>
              <w:top w:val="single" w:sz="4" w:space="0" w:color="auto"/>
            </w:tcBorders>
            <w:shd w:val="clear" w:color="auto" w:fill="auto"/>
          </w:tcPr>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654B3A">
              <w:rPr>
                <w:b/>
                <w:bCs/>
                <w:sz w:val="22"/>
                <w:szCs w:val="22"/>
              </w:rPr>
              <w:t>Практическое занятие 17</w:t>
            </w:r>
          </w:p>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
                <w:bCs/>
                <w:i/>
                <w:sz w:val="22"/>
                <w:szCs w:val="22"/>
              </w:rPr>
            </w:pPr>
            <w:r w:rsidRPr="00654B3A">
              <w:rPr>
                <w:bCs/>
                <w:sz w:val="22"/>
                <w:szCs w:val="22"/>
              </w:rPr>
              <w:t>Выполнение  практической работы № 13</w:t>
            </w:r>
            <w:r w:rsidRPr="00654B3A">
              <w:rPr>
                <w:b/>
                <w:bCs/>
                <w:i/>
                <w:sz w:val="22"/>
                <w:szCs w:val="22"/>
              </w:rPr>
              <w:t xml:space="preserve"> </w:t>
            </w:r>
            <w:r w:rsidRPr="00654B3A">
              <w:rPr>
                <w:bCs/>
                <w:sz w:val="22"/>
                <w:szCs w:val="22"/>
              </w:rPr>
              <w:t xml:space="preserve">  «Окружности». Управление изображением. Использование справочной системы. </w:t>
            </w:r>
          </w:p>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00" w:lineRule="exact"/>
              <w:rPr>
                <w:bCs/>
                <w:sz w:val="22"/>
                <w:szCs w:val="22"/>
              </w:rPr>
            </w:pPr>
            <w:r w:rsidRPr="00654B3A">
              <w:rPr>
                <w:bCs/>
                <w:sz w:val="22"/>
                <w:szCs w:val="22"/>
              </w:rPr>
              <w:t>Механизм привязок. Точное черчение. Вывод на печать.</w:t>
            </w:r>
          </w:p>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276"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201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370"/>
        </w:trPr>
        <w:tc>
          <w:tcPr>
            <w:tcW w:w="2864"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8334" w:type="dxa"/>
            <w:tcBorders>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276" w:type="dxa"/>
            <w:vMerge w:val="restart"/>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2</w:t>
            </w:r>
          </w:p>
        </w:tc>
        <w:tc>
          <w:tcPr>
            <w:tcW w:w="2013"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1451"/>
        </w:trPr>
        <w:tc>
          <w:tcPr>
            <w:tcW w:w="2864"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tc>
        <w:tc>
          <w:tcPr>
            <w:tcW w:w="8334" w:type="dxa"/>
            <w:tcBorders>
              <w:top w:val="single" w:sz="4" w:space="0" w:color="auto"/>
            </w:tcBorders>
            <w:shd w:val="clear" w:color="auto" w:fill="auto"/>
          </w:tcPr>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654B3A">
              <w:rPr>
                <w:bCs/>
                <w:sz w:val="22"/>
                <w:szCs w:val="22"/>
              </w:rPr>
              <w:t xml:space="preserve"> </w:t>
            </w:r>
            <w:r w:rsidRPr="00654B3A">
              <w:rPr>
                <w:b/>
                <w:bCs/>
                <w:sz w:val="22"/>
                <w:szCs w:val="22"/>
              </w:rPr>
              <w:t>Практическое занятие 18</w:t>
            </w:r>
          </w:p>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rPr>
                <w:bCs/>
                <w:sz w:val="22"/>
                <w:szCs w:val="22"/>
              </w:rPr>
            </w:pPr>
            <w:r w:rsidRPr="00654B3A">
              <w:rPr>
                <w:bCs/>
                <w:sz w:val="22"/>
                <w:szCs w:val="22"/>
              </w:rPr>
              <w:t>Выполнение  практической работы № 14  «Чертеж плоского контура». Простановка размеров. Вывод на печать.</w:t>
            </w:r>
          </w:p>
          <w:p w:rsidR="00DA6D1D" w:rsidRPr="00654B3A"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654B3A">
              <w:rPr>
                <w:bCs/>
                <w:sz w:val="22"/>
                <w:szCs w:val="22"/>
              </w:rPr>
              <w:t>Дифференцированный зачет</w:t>
            </w:r>
          </w:p>
        </w:tc>
        <w:tc>
          <w:tcPr>
            <w:tcW w:w="1276" w:type="dxa"/>
            <w:vMerge/>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2013" w:type="dxa"/>
            <w:vMerge/>
            <w:tcBorders>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r w:rsidR="00DA6D1D" w:rsidRPr="004B4CD8" w:rsidTr="00CD0687">
        <w:trPr>
          <w:trHeight w:val="234"/>
        </w:trPr>
        <w:tc>
          <w:tcPr>
            <w:tcW w:w="2864" w:type="dxa"/>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7C632D">
              <w:rPr>
                <w:b/>
                <w:bCs/>
                <w:sz w:val="22"/>
                <w:szCs w:val="22"/>
              </w:rPr>
              <w:t>Всего:</w:t>
            </w:r>
          </w:p>
        </w:tc>
        <w:tc>
          <w:tcPr>
            <w:tcW w:w="8334" w:type="dxa"/>
            <w:tcBorders>
              <w:top w:val="nil"/>
              <w:right w:val="nil"/>
            </w:tcBorders>
            <w:shd w:val="clear" w:color="auto" w:fill="auto"/>
          </w:tcPr>
          <w:p w:rsidR="00DA6D1D"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c>
          <w:tcPr>
            <w:tcW w:w="1276" w:type="dxa"/>
            <w:tcBorders>
              <w:left w:val="nil"/>
              <w:bottom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r>
              <w:rPr>
                <w:bCs/>
                <w:sz w:val="22"/>
                <w:szCs w:val="22"/>
              </w:rPr>
              <w:t>36</w:t>
            </w:r>
          </w:p>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2"/>
                <w:szCs w:val="22"/>
              </w:rPr>
            </w:pPr>
          </w:p>
        </w:tc>
        <w:tc>
          <w:tcPr>
            <w:tcW w:w="2013" w:type="dxa"/>
            <w:tcBorders>
              <w:top w:val="single" w:sz="4" w:space="0" w:color="auto"/>
            </w:tcBorders>
            <w:shd w:val="clear" w:color="auto" w:fill="auto"/>
          </w:tcPr>
          <w:p w:rsidR="00DA6D1D" w:rsidRPr="004B4CD8" w:rsidRDefault="00DA6D1D" w:rsidP="00CD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p>
        </w:tc>
      </w:tr>
    </w:tbl>
    <w:p w:rsidR="00DA6D1D" w:rsidRPr="00A20A8B" w:rsidRDefault="00DA6D1D" w:rsidP="00DA6D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sectPr w:rsidR="00DA6D1D" w:rsidRPr="00A20A8B" w:rsidSect="00361720">
          <w:footerReference w:type="even" r:id="rId124"/>
          <w:footerReference w:type="default" r:id="rId125"/>
          <w:pgSz w:w="16840" w:h="11907" w:orient="landscape"/>
          <w:pgMar w:top="851" w:right="1134" w:bottom="851" w:left="1134" w:header="709" w:footer="709" w:gutter="0"/>
          <w:cols w:space="720"/>
        </w:sectPr>
      </w:pPr>
    </w:p>
    <w:p w:rsidR="00DA6D1D" w:rsidRPr="00D04A92" w:rsidRDefault="00DA6D1D" w:rsidP="00DA6D1D"/>
    <w:p w:rsidR="00DA6D1D" w:rsidRPr="00DE38CE" w:rsidRDefault="00DA6D1D" w:rsidP="00DA6D1D">
      <w:pPr>
        <w:pStyle w:val="10"/>
        <w:jc w:val="center"/>
        <w:rPr>
          <w:b/>
          <w:caps/>
        </w:rPr>
      </w:pPr>
      <w:r w:rsidRPr="00DE38CE">
        <w:rPr>
          <w:b/>
          <w:caps/>
        </w:rPr>
        <w:t xml:space="preserve">3. условия реализации </w:t>
      </w:r>
      <w:r>
        <w:rPr>
          <w:b/>
          <w:caps/>
        </w:rPr>
        <w:t xml:space="preserve">рабочей </w:t>
      </w:r>
      <w:r w:rsidRPr="00DE38CE">
        <w:rPr>
          <w:b/>
          <w:caps/>
        </w:rPr>
        <w:t xml:space="preserve">программы </w:t>
      </w:r>
      <w:r>
        <w:rPr>
          <w:b/>
          <w:caps/>
        </w:rPr>
        <w:t xml:space="preserve">учебной </w:t>
      </w:r>
      <w:r w:rsidRPr="00DE38CE">
        <w:rPr>
          <w:b/>
          <w:caps/>
        </w:rPr>
        <w:t>дисциплины</w:t>
      </w:r>
    </w:p>
    <w:p w:rsidR="00DA6D1D" w:rsidRPr="00C96301" w:rsidRDefault="00DA6D1D" w:rsidP="00DA6D1D">
      <w:pPr>
        <w:pStyle w:val="2"/>
        <w:rPr>
          <w:rFonts w:ascii="Times New Roman" w:hAnsi="Times New Roman"/>
          <w:i w:val="0"/>
          <w:iCs w:val="0"/>
          <w:sz w:val="24"/>
        </w:rPr>
      </w:pPr>
      <w:r w:rsidRPr="00C96301">
        <w:rPr>
          <w:rFonts w:ascii="Times New Roman" w:hAnsi="Times New Roman"/>
          <w:i w:val="0"/>
          <w:iCs w:val="0"/>
          <w:sz w:val="24"/>
        </w:rPr>
        <w:t>3.1. Требования к минимальному материально-техническому обеспечению</w:t>
      </w:r>
    </w:p>
    <w:p w:rsidR="00DA6D1D" w:rsidRPr="004A6F23"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A6F23">
        <w:rPr>
          <w:bCs/>
        </w:rPr>
        <w:t xml:space="preserve">Реализация </w:t>
      </w:r>
      <w:r>
        <w:rPr>
          <w:bCs/>
        </w:rPr>
        <w:t xml:space="preserve">общеобразовательной </w:t>
      </w:r>
      <w:r w:rsidRPr="004A6F23">
        <w:rPr>
          <w:bCs/>
        </w:rPr>
        <w:t xml:space="preserve">программы </w:t>
      </w:r>
      <w:r>
        <w:rPr>
          <w:bCs/>
        </w:rPr>
        <w:t xml:space="preserve">учебной дисциплины ОД.15 «Черчение» </w:t>
      </w:r>
      <w:r w:rsidRPr="004A6F23">
        <w:rPr>
          <w:bCs/>
        </w:rPr>
        <w:t xml:space="preserve">требует наличия учебного кабинета </w:t>
      </w:r>
      <w:r>
        <w:rPr>
          <w:bCs/>
        </w:rPr>
        <w:t>Инженерной графики.</w:t>
      </w:r>
    </w:p>
    <w:p w:rsidR="00DA6D1D" w:rsidRPr="004A6F23"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A6D1D" w:rsidRPr="00C77032"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Оборудование учебного кабинета: </w:t>
      </w:r>
    </w:p>
    <w:p w:rsidR="00DA6D1D" w:rsidRPr="00C77032"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чертежные столы;</w:t>
      </w:r>
    </w:p>
    <w:p w:rsidR="00DA6D1D" w:rsidRPr="00C77032"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рабочее место преподавателя.</w:t>
      </w:r>
    </w:p>
    <w:p w:rsidR="00DA6D1D" w:rsidRPr="00C77032"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Технические средства обучения: </w:t>
      </w:r>
    </w:p>
    <w:p w:rsidR="00DA6D1D" w:rsidRPr="00C77032"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модели геометрических тел;</w:t>
      </w:r>
    </w:p>
    <w:p w:rsidR="00DA6D1D" w:rsidRPr="00C77032"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детали;</w:t>
      </w:r>
    </w:p>
    <w:p w:rsidR="00DA6D1D" w:rsidRPr="00C77032"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плакаты;</w:t>
      </w:r>
    </w:p>
    <w:p w:rsidR="00DA6D1D" w:rsidRPr="00C77032"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 измерительные инструменты;</w:t>
      </w:r>
    </w:p>
    <w:p w:rsidR="00DA6D1D" w:rsidRPr="00C77032"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77032">
        <w:rPr>
          <w:bCs/>
        </w:rPr>
        <w:t xml:space="preserve"> видеопроектор, программное обеспечение общего и профессионального назначения</w:t>
      </w:r>
    </w:p>
    <w:p w:rsidR="00DA6D1D" w:rsidRPr="00C96301" w:rsidRDefault="00DA6D1D" w:rsidP="00DA6D1D">
      <w:pPr>
        <w:pStyle w:val="2"/>
        <w:rPr>
          <w:rFonts w:ascii="Times New Roman" w:hAnsi="Times New Roman"/>
          <w:i w:val="0"/>
          <w:iCs w:val="0"/>
          <w:sz w:val="24"/>
        </w:rPr>
      </w:pPr>
      <w:r w:rsidRPr="00C96301">
        <w:rPr>
          <w:rFonts w:ascii="Times New Roman" w:hAnsi="Times New Roman"/>
          <w:i w:val="0"/>
          <w:iCs w:val="0"/>
          <w:sz w:val="24"/>
        </w:rPr>
        <w:t>3.2. Информационное обеспечение обучения</w:t>
      </w:r>
    </w:p>
    <w:p w:rsidR="00DA6D1D" w:rsidRPr="00F94720"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F94720">
        <w:rPr>
          <w:b/>
          <w:bCs/>
        </w:rPr>
        <w:t>Перечень учебных изданий, Интернет-ресурсов, дополнительной литературы</w:t>
      </w:r>
    </w:p>
    <w:p w:rsidR="00DA6D1D" w:rsidRPr="00365AAA"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jc w:val="both"/>
        <w:rPr>
          <w:b/>
          <w:bC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1644D">
        <w:rPr>
          <w:b/>
          <w:bCs/>
        </w:rPr>
        <w:t xml:space="preserve">Основные источники: </w:t>
      </w:r>
    </w:p>
    <w:p w:rsidR="00DA6D1D" w:rsidRDefault="00DA6D1D" w:rsidP="00DA6D1D">
      <w:pPr>
        <w:rPr>
          <w:b/>
          <w:bCs/>
          <w:color w:val="FF0000"/>
        </w:rPr>
      </w:pPr>
      <w:r w:rsidRPr="00B36EC0">
        <w:rPr>
          <w:bCs/>
        </w:rPr>
        <w:t>1.</w:t>
      </w:r>
      <w:r>
        <w:rPr>
          <w:b/>
          <w:bCs/>
          <w:color w:val="FF0000"/>
        </w:rPr>
        <w:t xml:space="preserve"> </w:t>
      </w:r>
      <w:r w:rsidRPr="00076FE1">
        <w:t xml:space="preserve">Черчение: 9 класс: учебник для общеобразовательных организаций/А.Д.Ботвинников, В.Н.Виноградов, </w:t>
      </w:r>
      <w:r>
        <w:t xml:space="preserve"> </w:t>
      </w:r>
      <w:r w:rsidRPr="00076FE1">
        <w:t>И.С.</w:t>
      </w:r>
      <w:r>
        <w:t xml:space="preserve"> </w:t>
      </w:r>
      <w:r w:rsidRPr="00076FE1">
        <w:t>Вышнеполь</w:t>
      </w:r>
      <w:r>
        <w:t>ский.- Москва: АСТ: Астель, 2015</w:t>
      </w:r>
      <w:r w:rsidRPr="00076FE1">
        <w:t>.-221</w:t>
      </w:r>
    </w:p>
    <w:p w:rsidR="00DA6D1D" w:rsidRPr="00EF5424"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
          <w:bCs/>
        </w:rPr>
        <w:t>2.</w:t>
      </w:r>
      <w:r w:rsidRPr="00EF5424">
        <w:rPr>
          <w:rFonts w:ascii="Calibri" w:eastAsia="Calibri" w:hAnsi="Calibri"/>
          <w:i/>
          <w:iCs/>
          <w:sz w:val="28"/>
          <w:szCs w:val="28"/>
          <w:lang w:eastAsia="en-US"/>
        </w:rPr>
        <w:t xml:space="preserve"> </w:t>
      </w:r>
      <w:r w:rsidRPr="00EF5424">
        <w:rPr>
          <w:bCs/>
          <w:iCs/>
        </w:rPr>
        <w:t>Каменев, В.</w:t>
      </w:r>
      <w:r w:rsidRPr="00EF5424">
        <w:rPr>
          <w:bCs/>
          <w:iCs/>
          <w:lang w:val="en-US"/>
        </w:rPr>
        <w:t> </w:t>
      </w:r>
      <w:r w:rsidRPr="00EF5424">
        <w:rPr>
          <w:bCs/>
          <w:iCs/>
        </w:rPr>
        <w:t>И.</w:t>
      </w:r>
      <w:r w:rsidRPr="00EF5424">
        <w:rPr>
          <w:bCs/>
          <w:iCs/>
          <w:lang w:val="en-US"/>
        </w:rPr>
        <w:t> </w:t>
      </w:r>
      <w:r w:rsidRPr="00EF5424">
        <w:rPr>
          <w:bCs/>
        </w:rPr>
        <w:t>Аксонометрические проекции</w:t>
      </w:r>
      <w:r w:rsidRPr="00EF5424">
        <w:rPr>
          <w:bCs/>
          <w:lang w:val="en-US"/>
        </w:rPr>
        <w:t> </w:t>
      </w:r>
      <w:r w:rsidRPr="00EF5424">
        <w:rPr>
          <w:bCs/>
        </w:rPr>
        <w:t>/ В.</w:t>
      </w:r>
      <w:r w:rsidRPr="00EF5424">
        <w:rPr>
          <w:bCs/>
          <w:lang w:val="en-US"/>
        </w:rPr>
        <w:t> </w:t>
      </w:r>
      <w:r w:rsidRPr="00EF5424">
        <w:rPr>
          <w:bCs/>
        </w:rPr>
        <w:t>И.</w:t>
      </w:r>
      <w:r w:rsidRPr="00EF5424">
        <w:rPr>
          <w:bCs/>
          <w:lang w:val="en-US"/>
        </w:rPr>
        <w:t> </w:t>
      </w:r>
      <w:r w:rsidRPr="00EF5424">
        <w:rPr>
          <w:bCs/>
        </w:rPr>
        <w:t>Каменев.</w:t>
      </w:r>
      <w:r w:rsidRPr="00EF5424">
        <w:rPr>
          <w:bCs/>
          <w:lang w:val="en-US"/>
        </w:rPr>
        <w:t> </w:t>
      </w:r>
      <w:r w:rsidRPr="00EF5424">
        <w:rPr>
          <w:bCs/>
        </w:rPr>
        <w:t>— Москва</w:t>
      </w:r>
      <w:r w:rsidRPr="00EF5424">
        <w:rPr>
          <w:bCs/>
          <w:lang w:val="en-US"/>
        </w:rPr>
        <w:t> </w:t>
      </w:r>
      <w:r w:rsidRPr="00EF5424">
        <w:rPr>
          <w:bCs/>
        </w:rPr>
        <w:t>: Издательство Юрайт, 2020.</w:t>
      </w:r>
      <w:r w:rsidRPr="00EF5424">
        <w:rPr>
          <w:bCs/>
          <w:lang w:val="en-US"/>
        </w:rPr>
        <w:t> </w:t>
      </w:r>
      <w:r w:rsidRPr="00EF5424">
        <w:rPr>
          <w:bCs/>
        </w:rPr>
        <w:t>— 190</w:t>
      </w:r>
      <w:r w:rsidRPr="00EF5424">
        <w:rPr>
          <w:bCs/>
          <w:lang w:val="en-US"/>
        </w:rPr>
        <w:t> </w:t>
      </w:r>
      <w:r w:rsidRPr="00EF5424">
        <w:rPr>
          <w:bCs/>
        </w:rPr>
        <w:t>с.</w:t>
      </w:r>
      <w:r w:rsidRPr="00EF5424">
        <w:rPr>
          <w:bCs/>
          <w:lang w:val="en-US"/>
        </w:rPr>
        <w:t> </w:t>
      </w:r>
      <w:r w:rsidRPr="00EF5424">
        <w:rPr>
          <w:bCs/>
        </w:rPr>
        <w:t>— (Антология мысли).</w:t>
      </w:r>
      <w:r w:rsidRPr="00EF5424">
        <w:rPr>
          <w:bCs/>
          <w:lang w:val="en-US"/>
        </w:rPr>
        <w:t> </w:t>
      </w:r>
      <w:r w:rsidRPr="00EF5424">
        <w:rPr>
          <w:bCs/>
        </w:rPr>
        <w:t xml:space="preserve">— </w:t>
      </w:r>
      <w:r w:rsidRPr="00EF5424">
        <w:rPr>
          <w:bCs/>
          <w:lang w:val="en-US"/>
        </w:rPr>
        <w:t>ISBN </w:t>
      </w:r>
      <w:r w:rsidRPr="00EF5424">
        <w:rPr>
          <w:bCs/>
        </w:rPr>
        <w:t xml:space="preserve">978-5-534-09755-9. — </w:t>
      </w:r>
      <w:r w:rsidRPr="00EF5424">
        <w:rPr>
          <w:bCs/>
          <w:lang w:val="en-US"/>
        </w:rPr>
        <w:t>URL</w:t>
      </w:r>
      <w:r w:rsidRPr="00EF5424">
        <w:rPr>
          <w:bCs/>
        </w:rPr>
        <w:t xml:space="preserve"> : </w:t>
      </w:r>
      <w:hyperlink r:id="rId126" w:history="1">
        <w:r w:rsidRPr="00EF5424">
          <w:rPr>
            <w:rStyle w:val="af8"/>
            <w:bCs/>
            <w:lang w:val="en-US"/>
          </w:rPr>
          <w:t>https</w:t>
        </w:r>
        <w:r w:rsidRPr="00EF5424">
          <w:rPr>
            <w:rStyle w:val="af8"/>
            <w:bCs/>
          </w:rPr>
          <w:t>://</w:t>
        </w:r>
        <w:r w:rsidRPr="00EF5424">
          <w:rPr>
            <w:rStyle w:val="af8"/>
            <w:bCs/>
            <w:lang w:val="en-US"/>
          </w:rPr>
          <w:t>urait</w:t>
        </w:r>
        <w:r w:rsidRPr="00EF5424">
          <w:rPr>
            <w:rStyle w:val="af8"/>
            <w:bCs/>
          </w:rPr>
          <w:t>.</w:t>
        </w:r>
        <w:r w:rsidRPr="00EF5424">
          <w:rPr>
            <w:rStyle w:val="af8"/>
            <w:bCs/>
            <w:lang w:val="en-US"/>
          </w:rPr>
          <w:t>ru</w:t>
        </w:r>
        <w:r w:rsidRPr="00EF5424">
          <w:rPr>
            <w:rStyle w:val="af8"/>
            <w:bCs/>
          </w:rPr>
          <w:t>/</w:t>
        </w:r>
        <w:r w:rsidRPr="00EF5424">
          <w:rPr>
            <w:rStyle w:val="af8"/>
            <w:bCs/>
            <w:lang w:val="en-US"/>
          </w:rPr>
          <w:t>bcode</w:t>
        </w:r>
        <w:r w:rsidRPr="00EF5424">
          <w:rPr>
            <w:rStyle w:val="af8"/>
            <w:bCs/>
          </w:rPr>
          <w:t>/456188</w:t>
        </w:r>
      </w:hyperlink>
    </w:p>
    <w:p w:rsidR="00DA6D1D" w:rsidRPr="00EF5424" w:rsidRDefault="00DA6D1D" w:rsidP="00DA6D1D">
      <w:r>
        <w:rPr>
          <w:bCs/>
        </w:rPr>
        <w:t>3.</w:t>
      </w:r>
      <w:r w:rsidRPr="00EF5424">
        <w:rPr>
          <w:i/>
          <w:iCs/>
          <w:sz w:val="28"/>
          <w:szCs w:val="28"/>
        </w:rPr>
        <w:t xml:space="preserve"> </w:t>
      </w:r>
      <w:r w:rsidRPr="00EF5424">
        <w:rPr>
          <w:iCs/>
        </w:rPr>
        <w:t>Чекмарев, А.</w:t>
      </w:r>
      <w:r w:rsidRPr="00EF5424">
        <w:rPr>
          <w:iCs/>
          <w:lang w:val="en-US"/>
        </w:rPr>
        <w:t> </w:t>
      </w:r>
      <w:r w:rsidRPr="00EF5424">
        <w:rPr>
          <w:iCs/>
        </w:rPr>
        <w:t>А.</w:t>
      </w:r>
      <w:r w:rsidRPr="00EF5424">
        <w:rPr>
          <w:iCs/>
          <w:lang w:val="en-US"/>
        </w:rPr>
        <w:t> </w:t>
      </w:r>
      <w:r w:rsidRPr="00EF5424">
        <w:t>Черчение</w:t>
      </w:r>
      <w:r w:rsidRPr="00EF5424">
        <w:rPr>
          <w:lang w:val="en-US"/>
        </w:rPr>
        <w:t> </w:t>
      </w:r>
      <w:r w:rsidRPr="00EF5424">
        <w:t>: учебник для среднего профессионального образования</w:t>
      </w:r>
      <w:r w:rsidRPr="00EF5424">
        <w:rPr>
          <w:lang w:val="en-US"/>
        </w:rPr>
        <w:t> </w:t>
      </w:r>
      <w:r w:rsidRPr="00EF5424">
        <w:t>/ А.</w:t>
      </w:r>
      <w:r w:rsidRPr="00EF5424">
        <w:rPr>
          <w:lang w:val="en-US"/>
        </w:rPr>
        <w:t> </w:t>
      </w:r>
      <w:r w:rsidRPr="00EF5424">
        <w:t>А.</w:t>
      </w:r>
      <w:r w:rsidRPr="00EF5424">
        <w:rPr>
          <w:lang w:val="en-US"/>
        </w:rPr>
        <w:t> </w:t>
      </w:r>
      <w:r w:rsidRPr="00EF5424">
        <w:t>Чекмарев.</w:t>
      </w:r>
      <w:r w:rsidRPr="00EF5424">
        <w:rPr>
          <w:lang w:val="en-US"/>
        </w:rPr>
        <w:t> </w:t>
      </w:r>
      <w:r w:rsidRPr="00EF5424">
        <w:t>— 2-е изд., перераб. и доп.</w:t>
      </w:r>
      <w:r w:rsidRPr="00EF5424">
        <w:rPr>
          <w:lang w:val="en-US"/>
        </w:rPr>
        <w:t> </w:t>
      </w:r>
      <w:r w:rsidRPr="00EF5424">
        <w:t>— Москва</w:t>
      </w:r>
      <w:r w:rsidRPr="00EF5424">
        <w:rPr>
          <w:lang w:val="en-US"/>
        </w:rPr>
        <w:t> </w:t>
      </w:r>
      <w:r w:rsidRPr="00EF5424">
        <w:t>: Издательство Юрайт, 2020.</w:t>
      </w:r>
      <w:r w:rsidRPr="00EF5424">
        <w:rPr>
          <w:lang w:val="en-US"/>
        </w:rPr>
        <w:t> </w:t>
      </w:r>
      <w:r w:rsidRPr="00EF5424">
        <w:t>— 275</w:t>
      </w:r>
      <w:r w:rsidRPr="00EF5424">
        <w:rPr>
          <w:lang w:val="en-US"/>
        </w:rPr>
        <w:t> </w:t>
      </w:r>
      <w:r w:rsidRPr="00EF5424">
        <w:t>с.</w:t>
      </w:r>
      <w:r w:rsidRPr="00EF5424">
        <w:rPr>
          <w:lang w:val="en-US"/>
        </w:rPr>
        <w:t> </w:t>
      </w:r>
      <w:r w:rsidRPr="00EF5424">
        <w:t>— (Профессиональное образование).</w:t>
      </w:r>
      <w:r w:rsidRPr="00EF5424">
        <w:rPr>
          <w:lang w:val="en-US"/>
        </w:rPr>
        <w:t> </w:t>
      </w:r>
      <w:r w:rsidRPr="00EF5424">
        <w:t xml:space="preserve">— </w:t>
      </w:r>
      <w:r w:rsidRPr="00EF5424">
        <w:rPr>
          <w:lang w:val="en-US"/>
        </w:rPr>
        <w:t>ISBN </w:t>
      </w:r>
      <w:r w:rsidRPr="00EF5424">
        <w:t xml:space="preserve">978-5-534-09554-8. — </w:t>
      </w:r>
      <w:r w:rsidRPr="00EF5424">
        <w:rPr>
          <w:lang w:val="en-US"/>
        </w:rPr>
        <w:t>URL</w:t>
      </w:r>
      <w:r w:rsidRPr="00EF5424">
        <w:t xml:space="preserve"> : </w:t>
      </w:r>
      <w:hyperlink r:id="rId127" w:history="1">
        <w:r w:rsidRPr="00EF5424">
          <w:rPr>
            <w:rStyle w:val="af8"/>
            <w:lang w:val="en-US"/>
          </w:rPr>
          <w:t>https</w:t>
        </w:r>
        <w:r w:rsidRPr="00EF5424">
          <w:rPr>
            <w:rStyle w:val="af8"/>
          </w:rPr>
          <w:t>://</w:t>
        </w:r>
        <w:r w:rsidRPr="00EF5424">
          <w:rPr>
            <w:rStyle w:val="af8"/>
            <w:lang w:val="en-US"/>
          </w:rPr>
          <w:t>urait</w:t>
        </w:r>
        <w:r w:rsidRPr="00EF5424">
          <w:rPr>
            <w:rStyle w:val="af8"/>
          </w:rPr>
          <w:t>.</w:t>
        </w:r>
        <w:r w:rsidRPr="00EF5424">
          <w:rPr>
            <w:rStyle w:val="af8"/>
            <w:lang w:val="en-US"/>
          </w:rPr>
          <w:t>ru</w:t>
        </w:r>
        <w:r w:rsidRPr="00EF5424">
          <w:rPr>
            <w:rStyle w:val="af8"/>
          </w:rPr>
          <w:t>/</w:t>
        </w:r>
        <w:r w:rsidRPr="00EF5424">
          <w:rPr>
            <w:rStyle w:val="af8"/>
            <w:lang w:val="en-US"/>
          </w:rPr>
          <w:t>bcode</w:t>
        </w:r>
        <w:r w:rsidRPr="00EF5424">
          <w:rPr>
            <w:rStyle w:val="af8"/>
          </w:rPr>
          <w:t>/452343</w:t>
        </w:r>
      </w:hyperlink>
    </w:p>
    <w:p w:rsidR="00DA6D1D" w:rsidRPr="00EF5424"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C1B0A">
        <w:rPr>
          <w:b/>
          <w:bCs/>
        </w:rPr>
        <w:t>Дополнительные источники:</w:t>
      </w: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F94720">
        <w:rPr>
          <w:b/>
          <w:bCs/>
        </w:rPr>
        <w:t>Интернет - ресурсы</w:t>
      </w:r>
      <w:r w:rsidRPr="00F94720">
        <w:rPr>
          <w:bCs/>
        </w:rPr>
        <w:t>:</w:t>
      </w:r>
      <w:r>
        <w:rPr>
          <w:bCs/>
          <w:sz w:val="28"/>
          <w:szCs w:val="28"/>
        </w:rPr>
        <w:t xml:space="preserve"> </w:t>
      </w:r>
    </w:p>
    <w:p w:rsidR="00DA6D1D" w:rsidRDefault="00DA6D1D" w:rsidP="00DA6D1D">
      <w:pPr>
        <w:spacing w:before="100" w:beforeAutospacing="1" w:after="100" w:afterAutospacing="1"/>
      </w:pPr>
      <w:hyperlink r:id="rId128" w:history="1">
        <w:r w:rsidRPr="00076FE1">
          <w:rPr>
            <w:color w:val="0000FF"/>
            <w:u w:val="single"/>
          </w:rPr>
          <w:t>http://zvonoknaurok.ru/load/razdatochnyj_material_k_urokam/razdatochnyj_material_po_chercheniju/149</w:t>
        </w:r>
      </w:hyperlink>
      <w:r w:rsidRPr="00076FE1">
        <w:t xml:space="preserve"> </w:t>
      </w:r>
    </w:p>
    <w:p w:rsidR="00DA6D1D" w:rsidRPr="00076FE1" w:rsidRDefault="00DA6D1D" w:rsidP="00DA6D1D">
      <w:pPr>
        <w:spacing w:before="100" w:beforeAutospacing="1" w:after="100" w:afterAutospacing="1"/>
      </w:pPr>
      <w:hyperlink r:id="rId129" w:history="1">
        <w:r w:rsidRPr="00076FE1">
          <w:rPr>
            <w:color w:val="0000FF"/>
            <w:u w:val="single"/>
          </w:rPr>
          <w:t>http://kov-ksh.ucoz.ru/index/cherchenie/0-11</w:t>
        </w:r>
      </w:hyperlink>
      <w:r w:rsidRPr="00076FE1">
        <w:t xml:space="preserve"> </w:t>
      </w:r>
    </w:p>
    <w:p w:rsidR="00DA6D1D" w:rsidRPr="00076FE1" w:rsidRDefault="00DA6D1D" w:rsidP="00DA6D1D">
      <w:pPr>
        <w:spacing w:before="100" w:beforeAutospacing="1" w:after="100" w:afterAutospacing="1"/>
      </w:pPr>
      <w:hyperlink r:id="rId130" w:history="1">
        <w:r w:rsidRPr="00076FE1">
          <w:rPr>
            <w:color w:val="0000FF"/>
            <w:u w:val="single"/>
          </w:rPr>
          <w:t>http://elenasidorova.ucoz.ru/index/cherchenie/0-26</w:t>
        </w:r>
      </w:hyperlink>
      <w:r w:rsidRPr="00076FE1">
        <w:t xml:space="preserve"> </w:t>
      </w: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DA6D1D" w:rsidRDefault="00DA6D1D" w:rsidP="00DA6D1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caps/>
        </w:rPr>
        <w:br w:type="page"/>
      </w:r>
      <w:r w:rsidRPr="004A6F23">
        <w:rPr>
          <w:b/>
          <w:caps/>
        </w:rPr>
        <w:lastRenderedPageBreak/>
        <w:t xml:space="preserve">4. Контроль и оценка результатов освоения </w:t>
      </w:r>
      <w:r>
        <w:rPr>
          <w:b/>
          <w:caps/>
        </w:rPr>
        <w:t xml:space="preserve">учебной </w:t>
      </w:r>
      <w:r w:rsidRPr="004A6F23">
        <w:rPr>
          <w:b/>
          <w:caps/>
        </w:rPr>
        <w:t>Дисциплины</w:t>
      </w:r>
    </w:p>
    <w:p w:rsidR="00DA6D1D" w:rsidRPr="002E79F5" w:rsidRDefault="00DA6D1D" w:rsidP="00DA6D1D"/>
    <w:p w:rsidR="00DA6D1D" w:rsidRDefault="00DA6D1D" w:rsidP="00DA6D1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 xml:space="preserve">4.1. Оценка качества освоения учебной дисциплины </w:t>
      </w:r>
    </w:p>
    <w:p w:rsidR="00DA6D1D" w:rsidRPr="00491831"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t>Оценка качества освоения учебной дисциплины включает в себя текущий контроль успеваемости и промежуточную аттестацию.</w:t>
      </w:r>
      <w:r w:rsidRPr="00445D66">
        <w:t xml:space="preserve"> </w:t>
      </w:r>
      <w:r>
        <w:t xml:space="preserve">Текущий контроль успеваемости обучающихся является формой контроля качества освоения обучающимися знаний, умений, приобретаемого практического опыта в период проведения всех видов учебной деятельности.  Конкретные формы, периодичность и процедуры текущего контроля успеваемости при освоении учебной дисциплины </w:t>
      </w:r>
      <w:r w:rsidRPr="00491831">
        <w:rPr>
          <w:bCs/>
          <w:i/>
        </w:rPr>
        <w:t>ОД.15 «</w:t>
      </w:r>
      <w:r w:rsidRPr="00491831">
        <w:rPr>
          <w:bCs/>
          <w:i/>
          <w:color w:val="000000"/>
        </w:rPr>
        <w:t>Черчение</w:t>
      </w:r>
      <w:r w:rsidRPr="00491831">
        <w:rPr>
          <w:bCs/>
          <w:i/>
        </w:rPr>
        <w:t>»</w:t>
      </w:r>
      <w:r>
        <w:rPr>
          <w:bCs/>
          <w:i/>
        </w:rPr>
        <w:t xml:space="preserve"> </w:t>
      </w:r>
      <w:r w:rsidRPr="00445D66">
        <w:t>доводятся до сведения обучающихся</w:t>
      </w:r>
      <w:r>
        <w:t xml:space="preserve"> на одном из первых учебных занятий по указанной дисциплине.</w:t>
      </w:r>
    </w:p>
    <w:p w:rsidR="00DA6D1D" w:rsidRPr="00491831"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t xml:space="preserve">Промежуточная аттестация по учебной дисциплине </w:t>
      </w:r>
      <w:r w:rsidRPr="00491831">
        <w:rPr>
          <w:bCs/>
          <w:i/>
        </w:rPr>
        <w:t>ОД.15 «</w:t>
      </w:r>
      <w:r w:rsidRPr="00491831">
        <w:rPr>
          <w:bCs/>
          <w:i/>
          <w:color w:val="000000"/>
        </w:rPr>
        <w:t>Черчение</w:t>
      </w:r>
      <w:r w:rsidRPr="00491831">
        <w:rPr>
          <w:bCs/>
          <w:i/>
        </w:rPr>
        <w:t>»</w:t>
      </w:r>
      <w:r>
        <w:rPr>
          <w:bCs/>
          <w:i/>
        </w:rPr>
        <w:t xml:space="preserve"> </w:t>
      </w:r>
      <w:r>
        <w:t xml:space="preserve">проводится в форме </w:t>
      </w:r>
      <w:r w:rsidRPr="00B578BA">
        <w:rPr>
          <w:i/>
          <w:color w:val="000000"/>
        </w:rPr>
        <w:t>дифференцированного</w:t>
      </w:r>
      <w:r>
        <w:rPr>
          <w:i/>
          <w:color w:val="000000"/>
        </w:rPr>
        <w:t xml:space="preserve"> зачета</w:t>
      </w:r>
      <w:r w:rsidRPr="00B578BA">
        <w:rPr>
          <w:i/>
          <w:color w:val="000000"/>
        </w:rPr>
        <w:t xml:space="preserve"> </w:t>
      </w:r>
      <w:r>
        <w:t xml:space="preserve">по окончании освоения </w:t>
      </w:r>
      <w:r w:rsidRPr="00FD1640">
        <w:rPr>
          <w:i/>
        </w:rPr>
        <w:t>дисциплины</w:t>
      </w:r>
      <w:r>
        <w:t>. Конкретные формы  промежуточной аттестации по учебной дисциплине доводятся до сведения обучающихся в течение первых двух месяцев от начала обучения.</w:t>
      </w:r>
    </w:p>
    <w:p w:rsidR="00DA6D1D" w:rsidRPr="00491831"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t xml:space="preserve"> Контроль и оценка результатов освоения рабочей программы учебной дисциплины осуществляется преподавателем во время выполнения обучающимися предусмотренных настоящей программой видов учебной деятельности, в полном соответствии с фондом оценочных средств учебной дисциплины </w:t>
      </w:r>
      <w:r w:rsidRPr="00491831">
        <w:rPr>
          <w:bCs/>
          <w:i/>
        </w:rPr>
        <w:t>ОД.15 «</w:t>
      </w:r>
      <w:r w:rsidRPr="00491831">
        <w:rPr>
          <w:bCs/>
          <w:i/>
          <w:color w:val="000000"/>
        </w:rPr>
        <w:t>Черчение</w:t>
      </w:r>
      <w:r w:rsidRPr="00491831">
        <w:rPr>
          <w:bCs/>
          <w:i/>
        </w:rPr>
        <w:t>»</w:t>
      </w:r>
    </w:p>
    <w:p w:rsidR="00DA6D1D" w:rsidRDefault="00DA6D1D" w:rsidP="00DA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DA6D1D" w:rsidRDefault="00DA6D1D" w:rsidP="00DA6D1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DA6D1D" w:rsidRDefault="00DA6D1D" w:rsidP="00DA6D1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6D174C">
        <w:t>При оценке результатов освоения учебной дисциплины</w:t>
      </w:r>
      <w:r w:rsidRPr="006D174C">
        <w:rPr>
          <w:color w:val="FF0000"/>
        </w:rPr>
        <w:t xml:space="preserve"> </w:t>
      </w:r>
      <w:r w:rsidRPr="00C23181">
        <w:t>применяется традиционная система</w:t>
      </w:r>
      <w:r w:rsidRPr="006D174C">
        <w:rPr>
          <w:color w:val="FF0000"/>
        </w:rPr>
        <w:t xml:space="preserve"> </w:t>
      </w:r>
      <w:r w:rsidRPr="006D174C">
        <w:t>оценивания текущего контроля успеваемости и промежуточной аттестации обучающихся</w:t>
      </w:r>
      <w:r w:rsidRPr="006D174C">
        <w:rPr>
          <w:color w:val="FF0000"/>
        </w:rPr>
        <w:t xml:space="preserve">. </w:t>
      </w:r>
      <w:r w:rsidRPr="006D174C">
        <w:t xml:space="preserve">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 </w:t>
      </w:r>
    </w:p>
    <w:p w:rsidR="00DA6D1D" w:rsidRPr="00C23181" w:rsidRDefault="00DA6D1D" w:rsidP="00DA6D1D"/>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9"/>
        <w:gridCol w:w="4602"/>
        <w:gridCol w:w="2837"/>
      </w:tblGrid>
      <w:tr w:rsidR="00DA6D1D" w:rsidRPr="00D352C6" w:rsidTr="00CD0687">
        <w:trPr>
          <w:jc w:val="center"/>
        </w:trPr>
        <w:tc>
          <w:tcPr>
            <w:tcW w:w="1615" w:type="pct"/>
            <w:tcBorders>
              <w:top w:val="single" w:sz="4" w:space="0" w:color="000000"/>
              <w:left w:val="single" w:sz="4" w:space="0" w:color="000000"/>
              <w:bottom w:val="single" w:sz="4" w:space="0" w:color="000000"/>
              <w:right w:val="single" w:sz="4" w:space="0" w:color="000000"/>
            </w:tcBorders>
            <w:hideMark/>
          </w:tcPr>
          <w:p w:rsidR="00DA6D1D" w:rsidRPr="00D352C6" w:rsidRDefault="00DA6D1D" w:rsidP="00CD0687">
            <w:pPr>
              <w:spacing w:line="276" w:lineRule="auto"/>
              <w:ind w:left="57" w:right="57"/>
              <w:jc w:val="center"/>
              <w:rPr>
                <w:rFonts w:ascii="OfficinaSansBookC" w:hAnsi="OfficinaSansBookC"/>
                <w:b/>
              </w:rPr>
            </w:pPr>
            <w:r w:rsidRPr="00D352C6">
              <w:rPr>
                <w:rFonts w:ascii="OfficinaSansBookC" w:hAnsi="OfficinaSansBookC"/>
                <w:b/>
              </w:rPr>
              <w:t>Общая/профессиональная компетенция</w:t>
            </w:r>
          </w:p>
        </w:tc>
        <w:tc>
          <w:tcPr>
            <w:tcW w:w="2094" w:type="pct"/>
            <w:tcBorders>
              <w:top w:val="single" w:sz="4" w:space="0" w:color="000000"/>
              <w:left w:val="single" w:sz="4" w:space="0" w:color="000000"/>
              <w:bottom w:val="single" w:sz="4" w:space="0" w:color="000000"/>
              <w:right w:val="single" w:sz="4" w:space="0" w:color="000000"/>
            </w:tcBorders>
          </w:tcPr>
          <w:p w:rsidR="00DA6D1D" w:rsidRPr="00D352C6" w:rsidRDefault="00DA6D1D" w:rsidP="00CD0687">
            <w:pPr>
              <w:spacing w:line="276" w:lineRule="auto"/>
              <w:ind w:left="57" w:right="57"/>
              <w:jc w:val="center"/>
              <w:rPr>
                <w:rFonts w:ascii="OfficinaSansBookC" w:hAnsi="OfficinaSansBookC"/>
                <w:b/>
              </w:rPr>
            </w:pPr>
            <w:r w:rsidRPr="00D352C6">
              <w:rPr>
                <w:rFonts w:ascii="OfficinaSansBookC" w:hAnsi="OfficinaSansBookC"/>
                <w:b/>
              </w:rPr>
              <w:t>Раздел/Тема</w:t>
            </w:r>
          </w:p>
        </w:tc>
        <w:tc>
          <w:tcPr>
            <w:tcW w:w="1291" w:type="pct"/>
            <w:tcBorders>
              <w:top w:val="single" w:sz="4" w:space="0" w:color="000000"/>
              <w:left w:val="single" w:sz="4" w:space="0" w:color="000000"/>
              <w:bottom w:val="single" w:sz="4" w:space="0" w:color="000000"/>
              <w:right w:val="single" w:sz="4" w:space="0" w:color="000000"/>
            </w:tcBorders>
            <w:hideMark/>
          </w:tcPr>
          <w:p w:rsidR="00DA6D1D" w:rsidRPr="00D352C6" w:rsidRDefault="00DA6D1D" w:rsidP="00CD0687">
            <w:pPr>
              <w:spacing w:line="276" w:lineRule="auto"/>
              <w:ind w:left="57" w:right="57"/>
              <w:jc w:val="center"/>
              <w:rPr>
                <w:rFonts w:ascii="OfficinaSansBookC" w:hAnsi="OfficinaSansBookC"/>
                <w:b/>
              </w:rPr>
            </w:pPr>
            <w:r w:rsidRPr="00D352C6">
              <w:rPr>
                <w:rFonts w:ascii="OfficinaSansBookC" w:hAnsi="OfficinaSansBookC"/>
                <w:b/>
              </w:rPr>
              <w:t>Тип оценочных мероприятия</w:t>
            </w:r>
          </w:p>
        </w:tc>
      </w:tr>
      <w:tr w:rsidR="00DA6D1D" w:rsidRPr="00D352C6" w:rsidTr="00CD0687">
        <w:trPr>
          <w:jc w:val="center"/>
        </w:trPr>
        <w:tc>
          <w:tcPr>
            <w:tcW w:w="1615" w:type="pct"/>
            <w:tcBorders>
              <w:bottom w:val="single" w:sz="4" w:space="0" w:color="auto"/>
            </w:tcBorders>
          </w:tcPr>
          <w:p w:rsidR="00DA6D1D" w:rsidRPr="000D6AC7" w:rsidRDefault="00DA6D1D" w:rsidP="00CD0687">
            <w:pPr>
              <w:spacing w:line="276" w:lineRule="auto"/>
              <w:ind w:left="57" w:right="57"/>
              <w:rPr>
                <w:b/>
                <w:sz w:val="22"/>
                <w:szCs w:val="22"/>
              </w:rPr>
            </w:pPr>
            <w:r w:rsidRPr="000D6AC7">
              <w:rPr>
                <w:b/>
                <w:iCs/>
                <w:sz w:val="22"/>
                <w:szCs w:val="22"/>
              </w:rPr>
              <w:t>ОК 01.</w:t>
            </w:r>
            <w:r w:rsidRPr="000D6AC7">
              <w:rPr>
                <w:iCs/>
                <w:sz w:val="22"/>
                <w:szCs w:val="22"/>
              </w:rPr>
              <w:t xml:space="preserve"> Выбирать способы решения задач профессиональной деятельности применительно </w:t>
            </w:r>
            <w:r w:rsidRPr="000D6AC7">
              <w:rPr>
                <w:iCs/>
                <w:sz w:val="22"/>
                <w:szCs w:val="22"/>
              </w:rPr>
              <w:br/>
              <w:t>к различным контекстам</w:t>
            </w:r>
          </w:p>
        </w:tc>
        <w:tc>
          <w:tcPr>
            <w:tcW w:w="2094" w:type="pct"/>
            <w:tcBorders>
              <w:top w:val="single" w:sz="4" w:space="0" w:color="000000"/>
              <w:left w:val="single" w:sz="4" w:space="0" w:color="000000"/>
              <w:bottom w:val="single" w:sz="4" w:space="0" w:color="000000"/>
              <w:right w:val="single" w:sz="4" w:space="0" w:color="000000"/>
            </w:tcBorders>
          </w:tcPr>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 xml:space="preserve">Р 1, Тема 1.1, 1.2, </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 xml:space="preserve">Р 2, Темы 2.1, 2.2, </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3, Темы 3.1</w:t>
            </w:r>
          </w:p>
          <w:p w:rsidR="00DA6D1D" w:rsidRPr="000D6AC7" w:rsidRDefault="00DA6D1D" w:rsidP="00CD0687">
            <w:pPr>
              <w:ind w:left="57" w:right="57"/>
              <w:rPr>
                <w:rFonts w:ascii="OfficinaSansBookC" w:hAnsi="OfficinaSansBookC"/>
                <w:sz w:val="22"/>
                <w:szCs w:val="22"/>
              </w:rPr>
            </w:pPr>
          </w:p>
        </w:tc>
        <w:tc>
          <w:tcPr>
            <w:tcW w:w="1291" w:type="pct"/>
            <w:tcBorders>
              <w:top w:val="single" w:sz="4" w:space="0" w:color="000000"/>
              <w:left w:val="single" w:sz="4" w:space="0" w:color="000000"/>
              <w:bottom w:val="single" w:sz="4" w:space="0" w:color="000000"/>
              <w:right w:val="single" w:sz="4" w:space="0" w:color="000000"/>
            </w:tcBorders>
          </w:tcPr>
          <w:p w:rsidR="00DA6D1D" w:rsidRPr="005750C3" w:rsidRDefault="00DA6D1D" w:rsidP="00CD0687">
            <w:pPr>
              <w:jc w:val="both"/>
              <w:rPr>
                <w:bCs/>
                <w:color w:val="000000"/>
                <w:sz w:val="22"/>
                <w:szCs w:val="22"/>
              </w:rPr>
            </w:pPr>
            <w:r w:rsidRPr="005750C3">
              <w:rPr>
                <w:bCs/>
                <w:color w:val="000000"/>
                <w:sz w:val="22"/>
                <w:szCs w:val="22"/>
              </w:rPr>
              <w:t>Устный / письменный опрос</w:t>
            </w:r>
          </w:p>
          <w:p w:rsidR="00DA6D1D" w:rsidRPr="005750C3" w:rsidRDefault="00DA6D1D" w:rsidP="00CD0687">
            <w:pPr>
              <w:jc w:val="both"/>
              <w:rPr>
                <w:bCs/>
                <w:color w:val="000000"/>
                <w:sz w:val="22"/>
                <w:szCs w:val="22"/>
              </w:rPr>
            </w:pPr>
            <w:r w:rsidRPr="005750C3">
              <w:rPr>
                <w:bCs/>
                <w:color w:val="000000"/>
                <w:sz w:val="22"/>
                <w:szCs w:val="22"/>
              </w:rPr>
              <w:t>Тестирование</w:t>
            </w:r>
          </w:p>
          <w:p w:rsidR="00DA6D1D" w:rsidRPr="005750C3" w:rsidRDefault="00DA6D1D" w:rsidP="00CD0687">
            <w:pPr>
              <w:jc w:val="both"/>
              <w:rPr>
                <w:bCs/>
                <w:color w:val="000000"/>
                <w:sz w:val="22"/>
                <w:szCs w:val="22"/>
              </w:rPr>
            </w:pPr>
            <w:r w:rsidRPr="005750C3">
              <w:rPr>
                <w:bCs/>
                <w:color w:val="000000"/>
                <w:sz w:val="22"/>
                <w:szCs w:val="22"/>
              </w:rPr>
              <w:t>Работа с технической литературой</w:t>
            </w:r>
          </w:p>
          <w:p w:rsidR="00DA6D1D" w:rsidRPr="00FB7B69" w:rsidRDefault="00DA6D1D" w:rsidP="00CD0687">
            <w:pPr>
              <w:jc w:val="both"/>
              <w:rPr>
                <w:bCs/>
                <w:i/>
                <w:color w:val="000000"/>
                <w:sz w:val="22"/>
                <w:szCs w:val="22"/>
              </w:rPr>
            </w:pPr>
          </w:p>
          <w:p w:rsidR="00DA6D1D" w:rsidRPr="00D352C6" w:rsidRDefault="00DA6D1D" w:rsidP="00CD0687">
            <w:pPr>
              <w:spacing w:line="276" w:lineRule="auto"/>
              <w:ind w:left="57" w:right="57"/>
              <w:rPr>
                <w:rFonts w:ascii="OfficinaSansBookC" w:hAnsi="OfficinaSansBookC"/>
                <w:b/>
              </w:rPr>
            </w:pPr>
          </w:p>
        </w:tc>
      </w:tr>
      <w:tr w:rsidR="00DA6D1D" w:rsidRPr="00D352C6" w:rsidTr="00CD0687">
        <w:trPr>
          <w:trHeight w:val="1875"/>
          <w:jc w:val="center"/>
        </w:trPr>
        <w:tc>
          <w:tcPr>
            <w:tcW w:w="1615" w:type="pct"/>
            <w:tcBorders>
              <w:bottom w:val="single" w:sz="4" w:space="0" w:color="auto"/>
            </w:tcBorders>
          </w:tcPr>
          <w:p w:rsidR="00DA6D1D" w:rsidRPr="00FF0CDA" w:rsidRDefault="00DA6D1D" w:rsidP="00CD0687">
            <w:pPr>
              <w:spacing w:line="276" w:lineRule="auto"/>
              <w:ind w:left="57" w:right="57"/>
              <w:rPr>
                <w:i/>
                <w:sz w:val="22"/>
                <w:szCs w:val="22"/>
              </w:rPr>
            </w:pPr>
            <w:r w:rsidRPr="00FF0CDA">
              <w:rPr>
                <w:b/>
                <w:i/>
                <w:iCs/>
                <w:sz w:val="22"/>
                <w:szCs w:val="22"/>
              </w:rPr>
              <w:t>ОК 02.</w:t>
            </w:r>
            <w:r w:rsidRPr="00FF0CDA">
              <w:rPr>
                <w:i/>
                <w:iCs/>
                <w:sz w:val="22"/>
                <w:szCs w:val="22"/>
              </w:rPr>
              <w:t xml:space="preserve"> </w:t>
            </w:r>
            <w:r w:rsidRPr="00FF0CDA">
              <w:rPr>
                <w:i/>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A6D1D" w:rsidRPr="00FF0CDA" w:rsidRDefault="00DA6D1D" w:rsidP="00CD0687">
            <w:pPr>
              <w:spacing w:line="276" w:lineRule="auto"/>
              <w:ind w:left="57" w:right="57"/>
              <w:rPr>
                <w:b/>
                <w:i/>
                <w:sz w:val="22"/>
                <w:szCs w:val="22"/>
              </w:rPr>
            </w:pPr>
          </w:p>
        </w:tc>
        <w:tc>
          <w:tcPr>
            <w:tcW w:w="2094" w:type="pct"/>
            <w:tcBorders>
              <w:top w:val="single" w:sz="4" w:space="0" w:color="000000"/>
              <w:left w:val="single" w:sz="4" w:space="0" w:color="000000"/>
              <w:bottom w:val="single" w:sz="4" w:space="0" w:color="auto"/>
              <w:right w:val="single" w:sz="4" w:space="0" w:color="000000"/>
            </w:tcBorders>
          </w:tcPr>
          <w:p w:rsidR="00DA6D1D" w:rsidRPr="00FF0CDA" w:rsidRDefault="00DA6D1D" w:rsidP="00CD0687">
            <w:pPr>
              <w:contextualSpacing/>
              <w:jc w:val="both"/>
              <w:rPr>
                <w:rFonts w:ascii="OfficinaSansBookC" w:hAnsi="OfficinaSansBookC"/>
                <w:bCs/>
                <w:i/>
                <w:sz w:val="22"/>
                <w:szCs w:val="22"/>
              </w:rPr>
            </w:pPr>
            <w:r w:rsidRPr="00FF0CDA">
              <w:rPr>
                <w:rFonts w:ascii="OfficinaSansBookC" w:hAnsi="OfficinaSansBookC"/>
                <w:bCs/>
                <w:i/>
                <w:sz w:val="22"/>
                <w:szCs w:val="22"/>
              </w:rPr>
              <w:t xml:space="preserve">Р 1, Тема 1.1, 1.2, </w:t>
            </w:r>
          </w:p>
          <w:p w:rsidR="00DA6D1D" w:rsidRPr="00FF0CDA" w:rsidRDefault="00DA6D1D" w:rsidP="00CD0687">
            <w:pPr>
              <w:contextualSpacing/>
              <w:jc w:val="both"/>
              <w:rPr>
                <w:rFonts w:ascii="OfficinaSansBookC" w:hAnsi="OfficinaSansBookC"/>
                <w:bCs/>
                <w:i/>
                <w:sz w:val="22"/>
                <w:szCs w:val="22"/>
              </w:rPr>
            </w:pPr>
            <w:r w:rsidRPr="00FF0CDA">
              <w:rPr>
                <w:rFonts w:ascii="OfficinaSansBookC" w:hAnsi="OfficinaSansBookC"/>
                <w:bCs/>
                <w:i/>
                <w:sz w:val="22"/>
                <w:szCs w:val="22"/>
              </w:rPr>
              <w:t>Р 2, Темы 2.1, 2.2</w:t>
            </w:r>
          </w:p>
          <w:p w:rsidR="00DA6D1D" w:rsidRPr="00FF0CDA" w:rsidRDefault="00DA6D1D" w:rsidP="00CD0687">
            <w:pPr>
              <w:contextualSpacing/>
              <w:jc w:val="both"/>
              <w:rPr>
                <w:rFonts w:ascii="OfficinaSansBookC" w:hAnsi="OfficinaSansBookC"/>
                <w:bCs/>
                <w:i/>
                <w:sz w:val="22"/>
                <w:szCs w:val="22"/>
              </w:rPr>
            </w:pPr>
            <w:r w:rsidRPr="00FF0CDA">
              <w:rPr>
                <w:rFonts w:ascii="OfficinaSansBookC" w:hAnsi="OfficinaSansBookC"/>
                <w:bCs/>
                <w:i/>
                <w:sz w:val="22"/>
                <w:szCs w:val="22"/>
              </w:rPr>
              <w:t>Р 3, Темы 3.1</w:t>
            </w:r>
          </w:p>
          <w:p w:rsidR="00DA6D1D" w:rsidRPr="00FF0CDA" w:rsidRDefault="00DA6D1D" w:rsidP="00CD0687">
            <w:pPr>
              <w:ind w:left="57" w:right="57"/>
              <w:rPr>
                <w:rFonts w:ascii="OfficinaSansBookC" w:hAnsi="OfficinaSansBookC"/>
                <w:i/>
                <w:sz w:val="22"/>
                <w:szCs w:val="22"/>
              </w:rPr>
            </w:pPr>
          </w:p>
          <w:p w:rsidR="00DA6D1D" w:rsidRPr="00FF0CDA" w:rsidRDefault="00DA6D1D" w:rsidP="00CD0687">
            <w:pPr>
              <w:ind w:left="57" w:right="57"/>
              <w:rPr>
                <w:rFonts w:ascii="OfficinaSansBookC" w:hAnsi="OfficinaSansBookC"/>
                <w:i/>
                <w:sz w:val="22"/>
                <w:szCs w:val="22"/>
              </w:rPr>
            </w:pPr>
          </w:p>
          <w:p w:rsidR="00DA6D1D" w:rsidRPr="00FF0CDA" w:rsidRDefault="00DA6D1D" w:rsidP="00CD0687">
            <w:pPr>
              <w:ind w:left="57" w:right="57"/>
              <w:rPr>
                <w:rFonts w:ascii="OfficinaSansBookC" w:hAnsi="OfficinaSansBookC"/>
                <w:i/>
                <w:sz w:val="22"/>
                <w:szCs w:val="22"/>
              </w:rPr>
            </w:pPr>
          </w:p>
          <w:p w:rsidR="00DA6D1D" w:rsidRPr="00FF0CDA" w:rsidRDefault="00DA6D1D" w:rsidP="00CD0687">
            <w:pPr>
              <w:contextualSpacing/>
              <w:jc w:val="both"/>
              <w:rPr>
                <w:rFonts w:ascii="OfficinaSansBookC" w:hAnsi="OfficinaSansBookC"/>
                <w:bCs/>
                <w:i/>
                <w:sz w:val="22"/>
                <w:szCs w:val="22"/>
              </w:rPr>
            </w:pPr>
          </w:p>
          <w:p w:rsidR="00DA6D1D" w:rsidRPr="00FF0CDA" w:rsidRDefault="00DA6D1D" w:rsidP="00CD0687">
            <w:pPr>
              <w:jc w:val="both"/>
              <w:rPr>
                <w:rFonts w:ascii="OfficinaSansBookC" w:hAnsi="OfficinaSansBookC"/>
                <w:i/>
                <w:sz w:val="22"/>
                <w:szCs w:val="22"/>
              </w:rPr>
            </w:pPr>
          </w:p>
        </w:tc>
        <w:tc>
          <w:tcPr>
            <w:tcW w:w="1291" w:type="pct"/>
            <w:tcBorders>
              <w:top w:val="single" w:sz="4" w:space="0" w:color="000000"/>
              <w:left w:val="single" w:sz="4" w:space="0" w:color="000000"/>
              <w:bottom w:val="single" w:sz="4" w:space="0" w:color="auto"/>
              <w:right w:val="single" w:sz="4" w:space="0" w:color="000000"/>
            </w:tcBorders>
          </w:tcPr>
          <w:p w:rsidR="00DA6D1D" w:rsidRPr="001B47AE" w:rsidRDefault="00DA6D1D" w:rsidP="00CD0687">
            <w:pPr>
              <w:spacing w:line="276" w:lineRule="auto"/>
              <w:ind w:left="57" w:right="57"/>
              <w:rPr>
                <w:rFonts w:ascii="OfficinaSansBookC" w:hAnsi="OfficinaSansBookC"/>
                <w:bCs/>
                <w:sz w:val="22"/>
                <w:szCs w:val="22"/>
              </w:rPr>
            </w:pPr>
            <w:r w:rsidRPr="001B47AE">
              <w:rPr>
                <w:rFonts w:ascii="OfficinaSansBookC" w:hAnsi="OfficinaSansBookC"/>
                <w:bCs/>
                <w:sz w:val="22"/>
                <w:szCs w:val="22"/>
              </w:rPr>
              <w:t>Устный / письменный опрос</w:t>
            </w:r>
          </w:p>
          <w:p w:rsidR="00DA6D1D" w:rsidRPr="001B47AE" w:rsidRDefault="00DA6D1D" w:rsidP="00CD0687">
            <w:pPr>
              <w:spacing w:line="276" w:lineRule="auto"/>
              <w:ind w:left="57" w:right="57"/>
              <w:rPr>
                <w:rFonts w:ascii="OfficinaSansBookC" w:hAnsi="OfficinaSansBookC"/>
                <w:bCs/>
                <w:sz w:val="22"/>
                <w:szCs w:val="22"/>
              </w:rPr>
            </w:pPr>
            <w:r w:rsidRPr="001B47AE">
              <w:rPr>
                <w:rFonts w:ascii="OfficinaSansBookC" w:hAnsi="OfficinaSansBookC"/>
                <w:bCs/>
                <w:sz w:val="22"/>
                <w:szCs w:val="22"/>
              </w:rPr>
              <w:t>Тестирование</w:t>
            </w:r>
          </w:p>
          <w:p w:rsidR="00DA6D1D" w:rsidRPr="001B47AE" w:rsidRDefault="00DA6D1D" w:rsidP="00CD0687">
            <w:pPr>
              <w:spacing w:line="276" w:lineRule="auto"/>
              <w:ind w:left="57" w:right="57"/>
              <w:rPr>
                <w:rFonts w:ascii="OfficinaSansBookC" w:hAnsi="OfficinaSansBookC"/>
                <w:bCs/>
                <w:sz w:val="22"/>
                <w:szCs w:val="22"/>
              </w:rPr>
            </w:pPr>
            <w:r w:rsidRPr="001B47AE">
              <w:rPr>
                <w:rFonts w:ascii="OfficinaSansBookC" w:hAnsi="OfficinaSansBookC"/>
                <w:bCs/>
                <w:sz w:val="22"/>
                <w:szCs w:val="22"/>
              </w:rPr>
              <w:t>Работа с технической литературой</w:t>
            </w:r>
          </w:p>
          <w:p w:rsidR="00DA6D1D" w:rsidRDefault="00DA6D1D" w:rsidP="00CD0687">
            <w:pPr>
              <w:jc w:val="both"/>
              <w:rPr>
                <w:bCs/>
                <w:color w:val="000000"/>
                <w:sz w:val="22"/>
                <w:szCs w:val="22"/>
              </w:rPr>
            </w:pPr>
          </w:p>
          <w:p w:rsidR="00DA6D1D" w:rsidRPr="001B47AE" w:rsidRDefault="00DA6D1D" w:rsidP="00CD0687">
            <w:pPr>
              <w:spacing w:line="276" w:lineRule="auto"/>
              <w:ind w:left="57" w:right="57"/>
              <w:rPr>
                <w:rFonts w:ascii="OfficinaSansBookC" w:hAnsi="OfficinaSansBookC"/>
              </w:rPr>
            </w:pPr>
          </w:p>
        </w:tc>
      </w:tr>
      <w:tr w:rsidR="00DA6D1D" w:rsidRPr="00D352C6" w:rsidTr="00CD0687">
        <w:trPr>
          <w:trHeight w:val="2578"/>
          <w:jc w:val="center"/>
        </w:trPr>
        <w:tc>
          <w:tcPr>
            <w:tcW w:w="1615" w:type="pct"/>
            <w:tcBorders>
              <w:top w:val="single" w:sz="4" w:space="0" w:color="auto"/>
              <w:bottom w:val="single" w:sz="4" w:space="0" w:color="auto"/>
            </w:tcBorders>
          </w:tcPr>
          <w:p w:rsidR="00DA6D1D" w:rsidRPr="000D6AC7" w:rsidRDefault="00DA6D1D" w:rsidP="00CD0687">
            <w:pPr>
              <w:spacing w:line="276" w:lineRule="auto"/>
              <w:ind w:left="57" w:right="57"/>
              <w:rPr>
                <w:b/>
                <w:iCs/>
                <w:sz w:val="22"/>
                <w:szCs w:val="22"/>
              </w:rPr>
            </w:pPr>
            <w:r w:rsidRPr="000D6AC7">
              <w:rPr>
                <w:b/>
                <w:iCs/>
                <w:sz w:val="22"/>
                <w:szCs w:val="22"/>
              </w:rPr>
              <w:t>ОК 03.</w:t>
            </w:r>
            <w:r w:rsidRPr="000D6AC7">
              <w:rPr>
                <w:iCs/>
                <w:sz w:val="22"/>
                <w:szCs w:val="22"/>
              </w:rPr>
              <w:t xml:space="preserve"> </w:t>
            </w:r>
            <w:r w:rsidRPr="000D6AC7">
              <w:rPr>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0D6AC7">
              <w:rPr>
                <w:iCs/>
                <w:sz w:val="22"/>
                <w:szCs w:val="22"/>
              </w:rPr>
              <w:t xml:space="preserve"> </w:t>
            </w:r>
          </w:p>
        </w:tc>
        <w:tc>
          <w:tcPr>
            <w:tcW w:w="2094" w:type="pct"/>
            <w:tcBorders>
              <w:top w:val="single" w:sz="4" w:space="0" w:color="auto"/>
              <w:left w:val="single" w:sz="4" w:space="0" w:color="000000"/>
              <w:bottom w:val="single" w:sz="4" w:space="0" w:color="auto"/>
              <w:right w:val="single" w:sz="4" w:space="0" w:color="000000"/>
            </w:tcBorders>
          </w:tcPr>
          <w:p w:rsidR="00DA6D1D" w:rsidRDefault="00DA6D1D" w:rsidP="00CD0687">
            <w:pPr>
              <w:contextualSpacing/>
              <w:jc w:val="both"/>
              <w:rPr>
                <w:rFonts w:ascii="OfficinaSansBookC" w:hAnsi="OfficinaSansBookC"/>
                <w:bCs/>
                <w:sz w:val="22"/>
                <w:szCs w:val="22"/>
              </w:rPr>
            </w:pP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 xml:space="preserve">Р 1, Тема 1.1, 1.2, </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2, Темы 2.1, 2.2</w:t>
            </w:r>
          </w:p>
          <w:p w:rsidR="00DA6D1D" w:rsidRPr="000D6AC7" w:rsidRDefault="00DA6D1D" w:rsidP="00CD0687">
            <w:pPr>
              <w:contextualSpacing/>
              <w:jc w:val="both"/>
              <w:rPr>
                <w:rFonts w:ascii="OfficinaSansBookC" w:hAnsi="OfficinaSansBookC"/>
                <w:sz w:val="22"/>
                <w:szCs w:val="22"/>
              </w:rPr>
            </w:pPr>
            <w:r>
              <w:rPr>
                <w:rFonts w:ascii="OfficinaSansBookC" w:hAnsi="OfficinaSansBookC"/>
                <w:bCs/>
                <w:sz w:val="22"/>
                <w:szCs w:val="22"/>
              </w:rPr>
              <w:t>Р 3, Темы 3.1</w:t>
            </w:r>
          </w:p>
          <w:p w:rsidR="00DA6D1D" w:rsidRPr="000D6AC7" w:rsidRDefault="00DA6D1D" w:rsidP="00CD0687">
            <w:pPr>
              <w:ind w:left="57" w:right="57"/>
              <w:rPr>
                <w:rFonts w:ascii="OfficinaSansBookC" w:hAnsi="OfficinaSansBookC"/>
                <w:sz w:val="22"/>
                <w:szCs w:val="22"/>
              </w:rPr>
            </w:pPr>
          </w:p>
          <w:p w:rsidR="00DA6D1D" w:rsidRPr="000D6AC7" w:rsidRDefault="00DA6D1D" w:rsidP="00CD0687">
            <w:pPr>
              <w:ind w:left="57" w:right="57"/>
              <w:rPr>
                <w:rFonts w:ascii="OfficinaSansBookC" w:hAnsi="OfficinaSansBookC"/>
                <w:sz w:val="22"/>
                <w:szCs w:val="22"/>
              </w:rPr>
            </w:pPr>
          </w:p>
          <w:p w:rsidR="00DA6D1D" w:rsidRPr="000D6AC7" w:rsidRDefault="00DA6D1D" w:rsidP="00CD0687">
            <w:pPr>
              <w:ind w:left="57" w:right="57"/>
              <w:rPr>
                <w:rFonts w:ascii="OfficinaSansBookC" w:hAnsi="OfficinaSansBookC"/>
                <w:sz w:val="22"/>
                <w:szCs w:val="22"/>
              </w:rPr>
            </w:pPr>
          </w:p>
          <w:p w:rsidR="00DA6D1D" w:rsidRPr="000D6AC7" w:rsidRDefault="00DA6D1D" w:rsidP="00CD0687">
            <w:pPr>
              <w:ind w:left="57" w:right="57"/>
              <w:rPr>
                <w:rFonts w:ascii="OfficinaSansBookC" w:hAnsi="OfficinaSansBookC"/>
                <w:sz w:val="22"/>
                <w:szCs w:val="22"/>
              </w:rPr>
            </w:pPr>
          </w:p>
          <w:p w:rsidR="00DA6D1D" w:rsidRDefault="00DA6D1D" w:rsidP="00CD0687">
            <w:pPr>
              <w:contextualSpacing/>
              <w:jc w:val="both"/>
              <w:rPr>
                <w:rFonts w:ascii="OfficinaSansBookC" w:hAnsi="OfficinaSansBookC"/>
                <w:bCs/>
                <w:sz w:val="22"/>
                <w:szCs w:val="22"/>
              </w:rPr>
            </w:pPr>
          </w:p>
          <w:p w:rsidR="00DA6D1D" w:rsidRPr="000D6AC7" w:rsidRDefault="00DA6D1D" w:rsidP="00CD0687">
            <w:pPr>
              <w:jc w:val="both"/>
              <w:rPr>
                <w:rFonts w:ascii="OfficinaSansBookC" w:hAnsi="OfficinaSansBookC"/>
                <w:bCs/>
                <w:sz w:val="22"/>
                <w:szCs w:val="22"/>
              </w:rPr>
            </w:pPr>
          </w:p>
        </w:tc>
        <w:tc>
          <w:tcPr>
            <w:tcW w:w="1291" w:type="pct"/>
            <w:tcBorders>
              <w:top w:val="single" w:sz="4" w:space="0" w:color="auto"/>
              <w:left w:val="single" w:sz="4" w:space="0" w:color="000000"/>
              <w:bottom w:val="single" w:sz="4" w:space="0" w:color="auto"/>
              <w:right w:val="single" w:sz="4" w:space="0" w:color="000000"/>
            </w:tcBorders>
          </w:tcPr>
          <w:p w:rsidR="00DA6D1D" w:rsidRPr="001B47AE" w:rsidRDefault="00DA6D1D" w:rsidP="00CD0687">
            <w:pPr>
              <w:jc w:val="both"/>
              <w:rPr>
                <w:bCs/>
                <w:color w:val="000000"/>
                <w:sz w:val="22"/>
                <w:szCs w:val="22"/>
              </w:rPr>
            </w:pPr>
            <w:r>
              <w:rPr>
                <w:bCs/>
                <w:color w:val="000000"/>
                <w:sz w:val="22"/>
                <w:szCs w:val="22"/>
              </w:rPr>
              <w:t>Р</w:t>
            </w:r>
            <w:r w:rsidRPr="001B47AE">
              <w:rPr>
                <w:bCs/>
                <w:color w:val="000000"/>
                <w:sz w:val="22"/>
                <w:szCs w:val="22"/>
              </w:rPr>
              <w:t>абота с технической литературой, ГОСТами</w:t>
            </w:r>
          </w:p>
          <w:p w:rsidR="00DA6D1D" w:rsidRPr="001B47AE" w:rsidRDefault="00DA6D1D" w:rsidP="00CD0687">
            <w:pPr>
              <w:jc w:val="both"/>
              <w:rPr>
                <w:bCs/>
                <w:color w:val="000000"/>
                <w:sz w:val="22"/>
                <w:szCs w:val="22"/>
              </w:rPr>
            </w:pPr>
            <w:r w:rsidRPr="001B47AE">
              <w:rPr>
                <w:bCs/>
                <w:color w:val="000000"/>
                <w:sz w:val="22"/>
                <w:szCs w:val="22"/>
              </w:rPr>
              <w:t>компьютерная графика</w:t>
            </w:r>
          </w:p>
          <w:p w:rsidR="00DA6D1D" w:rsidRPr="001B47AE" w:rsidRDefault="00DA6D1D" w:rsidP="00CD0687">
            <w:pPr>
              <w:jc w:val="both"/>
              <w:rPr>
                <w:bCs/>
                <w:color w:val="000000"/>
                <w:sz w:val="22"/>
                <w:szCs w:val="22"/>
              </w:rPr>
            </w:pPr>
            <w:r w:rsidRPr="001B47AE">
              <w:rPr>
                <w:bCs/>
                <w:color w:val="000000"/>
                <w:sz w:val="22"/>
                <w:szCs w:val="22"/>
              </w:rPr>
              <w:t>устный/письменный опрос</w:t>
            </w:r>
          </w:p>
          <w:p w:rsidR="00DA6D1D" w:rsidRPr="001B47AE" w:rsidRDefault="00DA6D1D" w:rsidP="00CD0687">
            <w:pPr>
              <w:jc w:val="both"/>
              <w:rPr>
                <w:bCs/>
                <w:color w:val="000000"/>
                <w:sz w:val="22"/>
                <w:szCs w:val="22"/>
              </w:rPr>
            </w:pPr>
            <w:r w:rsidRPr="001B47AE">
              <w:rPr>
                <w:bCs/>
                <w:color w:val="000000"/>
                <w:sz w:val="22"/>
                <w:szCs w:val="22"/>
              </w:rPr>
              <w:t>тестирование</w:t>
            </w:r>
          </w:p>
          <w:p w:rsidR="00DA6D1D" w:rsidRPr="001B47AE" w:rsidRDefault="00DA6D1D" w:rsidP="00CD0687">
            <w:pPr>
              <w:jc w:val="both"/>
              <w:rPr>
                <w:bCs/>
                <w:color w:val="000000"/>
                <w:sz w:val="22"/>
                <w:szCs w:val="22"/>
              </w:rPr>
            </w:pPr>
            <w:r w:rsidRPr="001B47AE">
              <w:rPr>
                <w:bCs/>
                <w:color w:val="000000"/>
                <w:sz w:val="22"/>
                <w:szCs w:val="22"/>
              </w:rPr>
              <w:t>графическая работа</w:t>
            </w:r>
          </w:p>
          <w:p w:rsidR="00DA6D1D" w:rsidRPr="001B47AE" w:rsidRDefault="00DA6D1D" w:rsidP="00CD0687">
            <w:pPr>
              <w:jc w:val="both"/>
              <w:rPr>
                <w:bCs/>
                <w:color w:val="000000"/>
                <w:sz w:val="22"/>
                <w:szCs w:val="22"/>
              </w:rPr>
            </w:pPr>
            <w:r w:rsidRPr="001B47AE">
              <w:rPr>
                <w:bCs/>
                <w:color w:val="000000"/>
                <w:sz w:val="22"/>
                <w:szCs w:val="22"/>
              </w:rPr>
              <w:t>чтение чертежей</w:t>
            </w:r>
          </w:p>
          <w:p w:rsidR="00DA6D1D" w:rsidRPr="001B47AE" w:rsidRDefault="00DA6D1D" w:rsidP="00CD0687">
            <w:pPr>
              <w:jc w:val="both"/>
              <w:rPr>
                <w:bCs/>
                <w:color w:val="000000"/>
                <w:sz w:val="22"/>
                <w:szCs w:val="22"/>
              </w:rPr>
            </w:pPr>
            <w:r w:rsidRPr="001B47AE">
              <w:rPr>
                <w:bCs/>
                <w:color w:val="000000"/>
                <w:sz w:val="22"/>
                <w:szCs w:val="22"/>
              </w:rPr>
              <w:t>упражнения в рабочей тетради</w:t>
            </w:r>
          </w:p>
          <w:p w:rsidR="00DA6D1D" w:rsidRPr="001B47AE" w:rsidRDefault="00DA6D1D" w:rsidP="00CD0687">
            <w:pPr>
              <w:spacing w:line="276" w:lineRule="auto"/>
              <w:ind w:left="57" w:right="57"/>
              <w:rPr>
                <w:rFonts w:ascii="OfficinaSansBookC" w:hAnsi="OfficinaSansBookC"/>
                <w:bCs/>
                <w:sz w:val="22"/>
                <w:szCs w:val="22"/>
              </w:rPr>
            </w:pPr>
          </w:p>
        </w:tc>
      </w:tr>
      <w:tr w:rsidR="00DA6D1D" w:rsidRPr="00D352C6" w:rsidTr="00CD0687">
        <w:trPr>
          <w:trHeight w:val="1443"/>
          <w:jc w:val="center"/>
        </w:trPr>
        <w:tc>
          <w:tcPr>
            <w:tcW w:w="1615" w:type="pct"/>
            <w:tcBorders>
              <w:top w:val="single" w:sz="4" w:space="0" w:color="auto"/>
              <w:bottom w:val="single" w:sz="4" w:space="0" w:color="auto"/>
            </w:tcBorders>
          </w:tcPr>
          <w:p w:rsidR="00DA6D1D" w:rsidRPr="000D6AC7" w:rsidRDefault="00DA6D1D" w:rsidP="00CD0687">
            <w:pPr>
              <w:spacing w:line="276" w:lineRule="auto"/>
              <w:ind w:left="57" w:right="57"/>
              <w:rPr>
                <w:iCs/>
                <w:sz w:val="22"/>
                <w:szCs w:val="22"/>
              </w:rPr>
            </w:pPr>
          </w:p>
          <w:p w:rsidR="00DA6D1D" w:rsidRPr="000D6AC7" w:rsidRDefault="00DA6D1D" w:rsidP="00CD0687">
            <w:pPr>
              <w:spacing w:line="276" w:lineRule="auto"/>
              <w:ind w:left="57" w:right="57"/>
              <w:rPr>
                <w:iCs/>
                <w:sz w:val="22"/>
                <w:szCs w:val="22"/>
              </w:rPr>
            </w:pPr>
          </w:p>
          <w:p w:rsidR="00DA6D1D" w:rsidRPr="000D6AC7" w:rsidRDefault="00DA6D1D" w:rsidP="00CD0687">
            <w:pPr>
              <w:spacing w:line="276" w:lineRule="auto"/>
              <w:ind w:left="57" w:right="57"/>
              <w:rPr>
                <w:b/>
                <w:iCs/>
                <w:sz w:val="22"/>
                <w:szCs w:val="22"/>
              </w:rPr>
            </w:pPr>
            <w:r w:rsidRPr="000D6AC7">
              <w:rPr>
                <w:b/>
                <w:iCs/>
                <w:sz w:val="22"/>
                <w:szCs w:val="22"/>
              </w:rPr>
              <w:t>ОК 04.</w:t>
            </w:r>
            <w:r w:rsidRPr="000D6AC7">
              <w:rPr>
                <w:iCs/>
                <w:sz w:val="22"/>
                <w:szCs w:val="22"/>
              </w:rPr>
              <w:t xml:space="preserve"> </w:t>
            </w:r>
            <w:r w:rsidRPr="000D6AC7">
              <w:rPr>
                <w:sz w:val="22"/>
                <w:szCs w:val="22"/>
              </w:rPr>
              <w:t>Эффективно взаимодействовать и работать в коллективе и команде</w:t>
            </w:r>
            <w:r w:rsidRPr="000D6AC7">
              <w:rPr>
                <w:iCs/>
                <w:sz w:val="22"/>
                <w:szCs w:val="22"/>
              </w:rPr>
              <w:t xml:space="preserve"> </w:t>
            </w:r>
          </w:p>
        </w:tc>
        <w:tc>
          <w:tcPr>
            <w:tcW w:w="2094" w:type="pct"/>
            <w:tcBorders>
              <w:top w:val="single" w:sz="4" w:space="0" w:color="auto"/>
              <w:left w:val="single" w:sz="4" w:space="0" w:color="000000"/>
              <w:bottom w:val="single" w:sz="4" w:space="0" w:color="auto"/>
              <w:right w:val="single" w:sz="4" w:space="0" w:color="000000"/>
            </w:tcBorders>
          </w:tcPr>
          <w:p w:rsidR="00DA6D1D" w:rsidRDefault="00DA6D1D" w:rsidP="00CD0687">
            <w:pPr>
              <w:contextualSpacing/>
              <w:jc w:val="both"/>
              <w:rPr>
                <w:rFonts w:ascii="OfficinaSansBookC" w:hAnsi="OfficinaSansBookC"/>
                <w:bCs/>
                <w:sz w:val="22"/>
                <w:szCs w:val="22"/>
              </w:rPr>
            </w:pP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1, Тема 1.1, 1.2</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2, Темы 2.1, 2.2</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3, Темы 3.1</w:t>
            </w:r>
          </w:p>
          <w:p w:rsidR="00DA6D1D" w:rsidRPr="000D6AC7" w:rsidRDefault="00DA6D1D" w:rsidP="00CD0687">
            <w:pPr>
              <w:ind w:left="57" w:right="57"/>
              <w:rPr>
                <w:rFonts w:ascii="OfficinaSansBookC" w:hAnsi="OfficinaSansBookC"/>
                <w:sz w:val="22"/>
                <w:szCs w:val="22"/>
              </w:rPr>
            </w:pPr>
          </w:p>
          <w:p w:rsidR="00DA6D1D" w:rsidRPr="000D6AC7" w:rsidRDefault="00DA6D1D" w:rsidP="00CD0687">
            <w:pPr>
              <w:ind w:left="57" w:right="57"/>
              <w:rPr>
                <w:rFonts w:ascii="OfficinaSansBookC" w:hAnsi="OfficinaSansBookC"/>
                <w:sz w:val="22"/>
                <w:szCs w:val="22"/>
              </w:rPr>
            </w:pPr>
          </w:p>
          <w:p w:rsidR="00DA6D1D" w:rsidRDefault="00DA6D1D" w:rsidP="00CD0687">
            <w:pPr>
              <w:jc w:val="both"/>
              <w:rPr>
                <w:rFonts w:ascii="OfficinaSansBookC" w:hAnsi="OfficinaSansBookC"/>
                <w:bCs/>
                <w:sz w:val="22"/>
                <w:szCs w:val="22"/>
              </w:rPr>
            </w:pPr>
          </w:p>
        </w:tc>
        <w:tc>
          <w:tcPr>
            <w:tcW w:w="1291" w:type="pct"/>
            <w:tcBorders>
              <w:top w:val="single" w:sz="4" w:space="0" w:color="auto"/>
              <w:left w:val="single" w:sz="4" w:space="0" w:color="000000"/>
              <w:bottom w:val="single" w:sz="4" w:space="0" w:color="auto"/>
              <w:right w:val="single" w:sz="4" w:space="0" w:color="000000"/>
            </w:tcBorders>
          </w:tcPr>
          <w:p w:rsidR="00DA6D1D" w:rsidRPr="009E77A3" w:rsidRDefault="00DA6D1D" w:rsidP="00CD0687">
            <w:pPr>
              <w:jc w:val="both"/>
              <w:rPr>
                <w:bCs/>
                <w:color w:val="000000"/>
                <w:sz w:val="22"/>
                <w:szCs w:val="22"/>
              </w:rPr>
            </w:pPr>
            <w:r w:rsidRPr="000D6AC7">
              <w:rPr>
                <w:bCs/>
                <w:color w:val="000000"/>
                <w:sz w:val="22"/>
                <w:szCs w:val="22"/>
              </w:rPr>
              <w:t>Взаиморецензирование</w:t>
            </w:r>
            <w:r w:rsidRPr="00DA6D1D">
              <w:rPr>
                <w:bCs/>
                <w:color w:val="000000"/>
                <w:sz w:val="22"/>
                <w:szCs w:val="22"/>
              </w:rPr>
              <w:t xml:space="preserve"> графических работ</w:t>
            </w:r>
          </w:p>
          <w:p w:rsidR="00DA6D1D" w:rsidRDefault="00DA6D1D" w:rsidP="00CD0687">
            <w:pPr>
              <w:jc w:val="both"/>
              <w:rPr>
                <w:bCs/>
                <w:color w:val="000000"/>
                <w:sz w:val="22"/>
                <w:szCs w:val="22"/>
              </w:rPr>
            </w:pPr>
            <w:r w:rsidRPr="000D6AC7">
              <w:rPr>
                <w:bCs/>
                <w:color w:val="000000"/>
                <w:sz w:val="22"/>
                <w:szCs w:val="22"/>
              </w:rPr>
              <w:t>Наблюдение за организацией труда учащегося при выполнении графических, практических</w:t>
            </w:r>
          </w:p>
          <w:p w:rsidR="00DA6D1D" w:rsidRPr="000D6AC7" w:rsidRDefault="00DA6D1D" w:rsidP="00CD0687">
            <w:pPr>
              <w:jc w:val="both"/>
              <w:rPr>
                <w:bCs/>
                <w:color w:val="000000"/>
                <w:sz w:val="22"/>
                <w:szCs w:val="22"/>
              </w:rPr>
            </w:pPr>
            <w:r w:rsidRPr="000D6AC7">
              <w:rPr>
                <w:bCs/>
                <w:color w:val="000000"/>
                <w:sz w:val="22"/>
                <w:szCs w:val="22"/>
              </w:rPr>
              <w:t>работ</w:t>
            </w:r>
          </w:p>
          <w:p w:rsidR="00DA6D1D" w:rsidRDefault="00DA6D1D" w:rsidP="00CD0687">
            <w:pPr>
              <w:jc w:val="both"/>
              <w:rPr>
                <w:bCs/>
                <w:color w:val="000000"/>
                <w:sz w:val="22"/>
                <w:szCs w:val="22"/>
              </w:rPr>
            </w:pPr>
          </w:p>
        </w:tc>
      </w:tr>
      <w:tr w:rsidR="00DA6D1D" w:rsidRPr="00D352C6" w:rsidTr="00CD0687">
        <w:trPr>
          <w:trHeight w:val="2478"/>
          <w:jc w:val="center"/>
        </w:trPr>
        <w:tc>
          <w:tcPr>
            <w:tcW w:w="1615" w:type="pct"/>
            <w:tcBorders>
              <w:top w:val="single" w:sz="4" w:space="0" w:color="auto"/>
              <w:bottom w:val="single" w:sz="4" w:space="0" w:color="auto"/>
            </w:tcBorders>
          </w:tcPr>
          <w:p w:rsidR="00DA6D1D" w:rsidRPr="000D6AC7" w:rsidRDefault="00DA6D1D" w:rsidP="00CD0687">
            <w:pPr>
              <w:spacing w:line="276" w:lineRule="auto"/>
              <w:ind w:left="57" w:right="57"/>
              <w:rPr>
                <w:iCs/>
                <w:sz w:val="22"/>
                <w:szCs w:val="22"/>
              </w:rPr>
            </w:pPr>
          </w:p>
          <w:p w:rsidR="00DA6D1D" w:rsidRPr="000D6AC7" w:rsidRDefault="00DA6D1D" w:rsidP="00CD0687">
            <w:pPr>
              <w:spacing w:line="276" w:lineRule="auto"/>
              <w:ind w:left="57" w:right="57"/>
              <w:rPr>
                <w:iCs/>
                <w:sz w:val="22"/>
                <w:szCs w:val="22"/>
              </w:rPr>
            </w:pPr>
          </w:p>
          <w:p w:rsidR="00DA6D1D" w:rsidRPr="000D6AC7" w:rsidRDefault="00DA6D1D" w:rsidP="00CD0687">
            <w:pPr>
              <w:spacing w:line="276" w:lineRule="auto"/>
              <w:ind w:left="57" w:right="57"/>
              <w:rPr>
                <w:iCs/>
                <w:sz w:val="22"/>
                <w:szCs w:val="22"/>
              </w:rPr>
            </w:pPr>
            <w:r w:rsidRPr="000D6AC7">
              <w:rPr>
                <w:b/>
                <w:iCs/>
                <w:sz w:val="22"/>
                <w:szCs w:val="22"/>
              </w:rPr>
              <w:t>ОК 05.</w:t>
            </w:r>
            <w:r w:rsidRPr="000D6AC7">
              <w:rPr>
                <w:iCs/>
                <w:sz w:val="22"/>
                <w:szCs w:val="22"/>
              </w:rPr>
              <w:t xml:space="preserve"> </w:t>
            </w:r>
            <w:r w:rsidRPr="000D6AC7">
              <w:rPr>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0D6AC7">
              <w:rPr>
                <w:iCs/>
                <w:sz w:val="22"/>
                <w:szCs w:val="22"/>
              </w:rPr>
              <w:t xml:space="preserve"> </w:t>
            </w:r>
          </w:p>
          <w:p w:rsidR="00DA6D1D" w:rsidRPr="000D6AC7" w:rsidRDefault="00DA6D1D" w:rsidP="00CD0687">
            <w:pPr>
              <w:spacing w:line="276" w:lineRule="auto"/>
              <w:ind w:left="57" w:right="57"/>
              <w:rPr>
                <w:iCs/>
                <w:sz w:val="22"/>
                <w:szCs w:val="22"/>
              </w:rPr>
            </w:pPr>
          </w:p>
        </w:tc>
        <w:tc>
          <w:tcPr>
            <w:tcW w:w="2094" w:type="pct"/>
            <w:tcBorders>
              <w:top w:val="single" w:sz="4" w:space="0" w:color="auto"/>
              <w:left w:val="single" w:sz="4" w:space="0" w:color="000000"/>
              <w:bottom w:val="single" w:sz="4" w:space="0" w:color="auto"/>
              <w:right w:val="single" w:sz="4" w:space="0" w:color="000000"/>
            </w:tcBorders>
          </w:tcPr>
          <w:p w:rsidR="00DA6D1D" w:rsidRPr="000D6AC7" w:rsidRDefault="00DA6D1D" w:rsidP="00CD0687">
            <w:pPr>
              <w:contextualSpacing/>
              <w:jc w:val="both"/>
              <w:rPr>
                <w:rFonts w:ascii="OfficinaSansBookC" w:hAnsi="OfficinaSansBookC"/>
                <w:bCs/>
                <w:sz w:val="22"/>
                <w:szCs w:val="22"/>
              </w:rPr>
            </w:pPr>
            <w:r>
              <w:rPr>
                <w:rFonts w:ascii="OfficinaSansBookC" w:hAnsi="OfficinaSansBookC"/>
                <w:bCs/>
                <w:sz w:val="22"/>
                <w:szCs w:val="22"/>
              </w:rPr>
              <w:t>Р 1, Тема 1.1, 1.2</w:t>
            </w:r>
            <w:r w:rsidRPr="000D6AC7">
              <w:rPr>
                <w:rFonts w:ascii="OfficinaSansBookC" w:hAnsi="OfficinaSansBookC"/>
                <w:bCs/>
                <w:sz w:val="22"/>
                <w:szCs w:val="22"/>
              </w:rPr>
              <w:t xml:space="preserve"> </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2, Темы 2.1, 2.2</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3, Темы 3.1</w:t>
            </w:r>
          </w:p>
          <w:p w:rsidR="00DA6D1D" w:rsidRDefault="00DA6D1D" w:rsidP="00CD0687">
            <w:pPr>
              <w:ind w:left="57" w:right="57"/>
              <w:rPr>
                <w:rFonts w:ascii="OfficinaSansBookC" w:hAnsi="OfficinaSansBookC"/>
                <w:sz w:val="22"/>
                <w:szCs w:val="22"/>
              </w:rPr>
            </w:pPr>
          </w:p>
          <w:p w:rsidR="00DA6D1D" w:rsidRDefault="00DA6D1D" w:rsidP="00CD0687">
            <w:pPr>
              <w:ind w:left="57" w:right="57"/>
              <w:rPr>
                <w:rFonts w:ascii="OfficinaSansBookC" w:hAnsi="OfficinaSansBookC"/>
                <w:sz w:val="22"/>
                <w:szCs w:val="22"/>
              </w:rPr>
            </w:pPr>
          </w:p>
          <w:p w:rsidR="00DA6D1D" w:rsidRDefault="00DA6D1D" w:rsidP="00CD0687">
            <w:pPr>
              <w:ind w:left="57" w:right="57"/>
              <w:rPr>
                <w:rFonts w:ascii="OfficinaSansBookC" w:hAnsi="OfficinaSansBookC"/>
                <w:sz w:val="22"/>
                <w:szCs w:val="22"/>
              </w:rPr>
            </w:pPr>
          </w:p>
          <w:p w:rsidR="00DA6D1D" w:rsidRDefault="00DA6D1D" w:rsidP="00CD0687">
            <w:pPr>
              <w:ind w:left="57" w:right="57"/>
              <w:rPr>
                <w:rFonts w:ascii="OfficinaSansBookC" w:hAnsi="OfficinaSansBookC"/>
                <w:sz w:val="22"/>
                <w:szCs w:val="22"/>
              </w:rPr>
            </w:pPr>
          </w:p>
          <w:p w:rsidR="00DA6D1D" w:rsidRDefault="00DA6D1D" w:rsidP="00CD0687">
            <w:pPr>
              <w:contextualSpacing/>
              <w:jc w:val="both"/>
              <w:rPr>
                <w:rFonts w:ascii="OfficinaSansBookC" w:hAnsi="OfficinaSansBookC"/>
                <w:bCs/>
                <w:sz w:val="22"/>
                <w:szCs w:val="22"/>
              </w:rPr>
            </w:pPr>
          </w:p>
          <w:p w:rsidR="00DA6D1D" w:rsidRDefault="00DA6D1D" w:rsidP="00CD0687">
            <w:pPr>
              <w:contextualSpacing/>
              <w:jc w:val="both"/>
              <w:rPr>
                <w:rFonts w:ascii="OfficinaSansBookC" w:hAnsi="OfficinaSansBookC"/>
                <w:bCs/>
                <w:sz w:val="22"/>
                <w:szCs w:val="22"/>
              </w:rPr>
            </w:pPr>
          </w:p>
          <w:p w:rsidR="00DA6D1D" w:rsidRPr="000D6AC7" w:rsidRDefault="00DA6D1D" w:rsidP="00CD0687">
            <w:pPr>
              <w:jc w:val="both"/>
              <w:rPr>
                <w:rFonts w:ascii="OfficinaSansBookC" w:hAnsi="OfficinaSansBookC"/>
                <w:bCs/>
                <w:sz w:val="22"/>
                <w:szCs w:val="22"/>
              </w:rPr>
            </w:pPr>
          </w:p>
        </w:tc>
        <w:tc>
          <w:tcPr>
            <w:tcW w:w="1291" w:type="pct"/>
            <w:tcBorders>
              <w:top w:val="single" w:sz="4" w:space="0" w:color="auto"/>
              <w:left w:val="single" w:sz="4" w:space="0" w:color="000000"/>
              <w:bottom w:val="single" w:sz="4" w:space="0" w:color="auto"/>
              <w:right w:val="single" w:sz="4" w:space="0" w:color="000000"/>
            </w:tcBorders>
          </w:tcPr>
          <w:p w:rsidR="00DA6D1D" w:rsidRPr="000D6AC7" w:rsidRDefault="00DA6D1D" w:rsidP="00CD0687">
            <w:pPr>
              <w:jc w:val="both"/>
              <w:rPr>
                <w:bCs/>
                <w:color w:val="000000"/>
                <w:sz w:val="22"/>
                <w:szCs w:val="22"/>
              </w:rPr>
            </w:pPr>
            <w:r>
              <w:rPr>
                <w:bCs/>
                <w:color w:val="000000"/>
                <w:sz w:val="22"/>
                <w:szCs w:val="22"/>
              </w:rPr>
              <w:t>В</w:t>
            </w:r>
            <w:r w:rsidRPr="000D6AC7">
              <w:rPr>
                <w:bCs/>
                <w:color w:val="000000"/>
                <w:sz w:val="22"/>
                <w:szCs w:val="22"/>
              </w:rPr>
              <w:t>ыполнение домашних заданий</w:t>
            </w:r>
          </w:p>
          <w:p w:rsidR="00DA6D1D" w:rsidRPr="001B47AE" w:rsidRDefault="00DA6D1D" w:rsidP="00CD0687">
            <w:pPr>
              <w:jc w:val="both"/>
              <w:rPr>
                <w:bCs/>
                <w:color w:val="000000"/>
                <w:sz w:val="22"/>
                <w:szCs w:val="22"/>
              </w:rPr>
            </w:pPr>
            <w:r>
              <w:rPr>
                <w:bCs/>
                <w:color w:val="000000"/>
                <w:sz w:val="22"/>
                <w:szCs w:val="22"/>
              </w:rPr>
              <w:t>Р</w:t>
            </w:r>
            <w:r w:rsidRPr="001B47AE">
              <w:rPr>
                <w:bCs/>
                <w:color w:val="000000"/>
                <w:sz w:val="22"/>
                <w:szCs w:val="22"/>
              </w:rPr>
              <w:t>абота с технической литературой</w:t>
            </w:r>
          </w:p>
          <w:p w:rsidR="00DA6D1D" w:rsidRPr="001B47AE" w:rsidRDefault="00DA6D1D" w:rsidP="00CD0687">
            <w:pPr>
              <w:jc w:val="both"/>
              <w:rPr>
                <w:bCs/>
                <w:color w:val="000000"/>
                <w:sz w:val="22"/>
                <w:szCs w:val="22"/>
              </w:rPr>
            </w:pPr>
            <w:r w:rsidRPr="001B47AE">
              <w:rPr>
                <w:bCs/>
                <w:color w:val="000000"/>
                <w:sz w:val="22"/>
                <w:szCs w:val="22"/>
              </w:rPr>
              <w:t>устный / письменный опрос</w:t>
            </w:r>
          </w:p>
          <w:p w:rsidR="00DA6D1D" w:rsidRDefault="00DA6D1D" w:rsidP="00CD0687">
            <w:pPr>
              <w:spacing w:line="276" w:lineRule="auto"/>
              <w:ind w:left="57" w:right="57"/>
              <w:rPr>
                <w:rFonts w:ascii="OfficinaSansBookC" w:hAnsi="OfficinaSansBookC"/>
              </w:rPr>
            </w:pPr>
          </w:p>
          <w:p w:rsidR="00DA6D1D" w:rsidRDefault="00DA6D1D" w:rsidP="00CD0687">
            <w:pPr>
              <w:spacing w:line="276" w:lineRule="auto"/>
              <w:ind w:left="57" w:right="57"/>
              <w:rPr>
                <w:rFonts w:ascii="OfficinaSansBookC" w:hAnsi="OfficinaSansBookC"/>
              </w:rPr>
            </w:pPr>
          </w:p>
          <w:p w:rsidR="00DA6D1D" w:rsidRDefault="00DA6D1D" w:rsidP="00CD0687">
            <w:pPr>
              <w:jc w:val="both"/>
              <w:rPr>
                <w:bCs/>
                <w:color w:val="000000"/>
                <w:sz w:val="22"/>
                <w:szCs w:val="22"/>
              </w:rPr>
            </w:pPr>
          </w:p>
        </w:tc>
      </w:tr>
      <w:tr w:rsidR="00DA6D1D" w:rsidRPr="00D352C6" w:rsidTr="00CD0687">
        <w:trPr>
          <w:trHeight w:val="2451"/>
          <w:jc w:val="center"/>
        </w:trPr>
        <w:tc>
          <w:tcPr>
            <w:tcW w:w="1615" w:type="pct"/>
            <w:tcBorders>
              <w:top w:val="single" w:sz="4" w:space="0" w:color="auto"/>
              <w:bottom w:val="single" w:sz="4" w:space="0" w:color="auto"/>
            </w:tcBorders>
          </w:tcPr>
          <w:p w:rsidR="00DA6D1D" w:rsidRDefault="00DA6D1D" w:rsidP="00CD0687">
            <w:pPr>
              <w:spacing w:line="276" w:lineRule="auto"/>
              <w:ind w:left="57" w:right="57"/>
              <w:rPr>
                <w:sz w:val="22"/>
                <w:szCs w:val="22"/>
              </w:rPr>
            </w:pPr>
            <w:r w:rsidRPr="000D6AC7">
              <w:rPr>
                <w:b/>
                <w:iCs/>
                <w:sz w:val="22"/>
                <w:szCs w:val="22"/>
              </w:rPr>
              <w:t>ОК 06.</w:t>
            </w:r>
            <w:r w:rsidRPr="000D6AC7">
              <w:rPr>
                <w:iCs/>
                <w:sz w:val="22"/>
                <w:szCs w:val="22"/>
              </w:rPr>
              <w:t xml:space="preserve"> </w:t>
            </w:r>
            <w:r w:rsidRPr="000D6AC7">
              <w:rPr>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A6D1D" w:rsidRPr="000D6AC7" w:rsidRDefault="00DA6D1D" w:rsidP="00CD0687">
            <w:pPr>
              <w:spacing w:line="276" w:lineRule="auto"/>
              <w:ind w:left="57" w:right="57"/>
              <w:rPr>
                <w:iCs/>
                <w:sz w:val="22"/>
                <w:szCs w:val="22"/>
              </w:rPr>
            </w:pPr>
          </w:p>
        </w:tc>
        <w:tc>
          <w:tcPr>
            <w:tcW w:w="2094" w:type="pct"/>
            <w:tcBorders>
              <w:top w:val="single" w:sz="4" w:space="0" w:color="auto"/>
              <w:left w:val="single" w:sz="4" w:space="0" w:color="000000"/>
              <w:bottom w:val="single" w:sz="4" w:space="0" w:color="auto"/>
              <w:right w:val="single" w:sz="4" w:space="0" w:color="000000"/>
            </w:tcBorders>
          </w:tcPr>
          <w:p w:rsidR="00DA6D1D" w:rsidRDefault="00DA6D1D" w:rsidP="00CD0687">
            <w:pPr>
              <w:contextualSpacing/>
              <w:jc w:val="both"/>
              <w:rPr>
                <w:rFonts w:ascii="OfficinaSansBookC" w:hAnsi="OfficinaSansBookC"/>
                <w:bCs/>
                <w:sz w:val="22"/>
                <w:szCs w:val="22"/>
              </w:rPr>
            </w:pPr>
          </w:p>
          <w:p w:rsidR="00DA6D1D" w:rsidRPr="000D6AC7" w:rsidRDefault="00DA6D1D" w:rsidP="00CD0687">
            <w:pPr>
              <w:contextualSpacing/>
              <w:jc w:val="both"/>
              <w:rPr>
                <w:rFonts w:ascii="OfficinaSansBookC" w:hAnsi="OfficinaSansBookC"/>
                <w:bCs/>
                <w:sz w:val="22"/>
                <w:szCs w:val="22"/>
              </w:rPr>
            </w:pPr>
            <w:r>
              <w:rPr>
                <w:rFonts w:ascii="OfficinaSansBookC" w:hAnsi="OfficinaSansBookC"/>
                <w:bCs/>
                <w:sz w:val="22"/>
                <w:szCs w:val="22"/>
              </w:rPr>
              <w:t>Р 1, Тема 1.1, 1.2</w:t>
            </w:r>
            <w:r w:rsidRPr="000D6AC7">
              <w:rPr>
                <w:rFonts w:ascii="OfficinaSansBookC" w:hAnsi="OfficinaSansBookC"/>
                <w:bCs/>
                <w:sz w:val="22"/>
                <w:szCs w:val="22"/>
              </w:rPr>
              <w:t xml:space="preserve"> </w:t>
            </w:r>
          </w:p>
          <w:p w:rsidR="00DA6D1D" w:rsidRPr="000D6AC7" w:rsidRDefault="00DA6D1D" w:rsidP="00CD0687">
            <w:pPr>
              <w:contextualSpacing/>
              <w:jc w:val="both"/>
              <w:rPr>
                <w:rFonts w:ascii="OfficinaSansBookC" w:hAnsi="OfficinaSansBookC"/>
                <w:bCs/>
                <w:sz w:val="22"/>
                <w:szCs w:val="22"/>
              </w:rPr>
            </w:pPr>
            <w:r>
              <w:rPr>
                <w:rFonts w:ascii="OfficinaSansBookC" w:hAnsi="OfficinaSansBookC"/>
                <w:bCs/>
                <w:sz w:val="22"/>
                <w:szCs w:val="22"/>
              </w:rPr>
              <w:t>Р 2, Темы 2.1, 2.2</w:t>
            </w:r>
            <w:r w:rsidRPr="000D6AC7">
              <w:rPr>
                <w:rFonts w:ascii="OfficinaSansBookC" w:hAnsi="OfficinaSansBookC"/>
                <w:bCs/>
                <w:sz w:val="22"/>
                <w:szCs w:val="22"/>
              </w:rPr>
              <w:t xml:space="preserve"> </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3, Темы 3.1</w:t>
            </w:r>
          </w:p>
          <w:p w:rsidR="00DA6D1D" w:rsidRPr="000D6AC7" w:rsidRDefault="00DA6D1D" w:rsidP="00CD0687">
            <w:pPr>
              <w:jc w:val="both"/>
              <w:rPr>
                <w:rFonts w:ascii="OfficinaSansBookC" w:hAnsi="OfficinaSansBookC"/>
                <w:bCs/>
                <w:sz w:val="22"/>
                <w:szCs w:val="22"/>
              </w:rPr>
            </w:pPr>
          </w:p>
        </w:tc>
        <w:tc>
          <w:tcPr>
            <w:tcW w:w="1291" w:type="pct"/>
            <w:tcBorders>
              <w:top w:val="single" w:sz="4" w:space="0" w:color="auto"/>
              <w:left w:val="single" w:sz="4" w:space="0" w:color="000000"/>
              <w:bottom w:val="single" w:sz="4" w:space="0" w:color="auto"/>
              <w:right w:val="single" w:sz="4" w:space="0" w:color="000000"/>
            </w:tcBorders>
          </w:tcPr>
          <w:p w:rsidR="00DA6D1D" w:rsidRDefault="00DA6D1D" w:rsidP="00CD0687">
            <w:pPr>
              <w:jc w:val="both"/>
              <w:rPr>
                <w:bCs/>
                <w:sz w:val="22"/>
                <w:szCs w:val="22"/>
              </w:rPr>
            </w:pPr>
          </w:p>
          <w:p w:rsidR="00DA6D1D" w:rsidRDefault="00DA6D1D" w:rsidP="00CD0687">
            <w:pPr>
              <w:jc w:val="both"/>
              <w:rPr>
                <w:bCs/>
                <w:sz w:val="22"/>
                <w:szCs w:val="22"/>
              </w:rPr>
            </w:pPr>
          </w:p>
          <w:p w:rsidR="00DA6D1D" w:rsidRDefault="00DA6D1D" w:rsidP="00CD0687">
            <w:pPr>
              <w:jc w:val="both"/>
              <w:rPr>
                <w:bCs/>
                <w:sz w:val="22"/>
                <w:szCs w:val="22"/>
              </w:rPr>
            </w:pPr>
            <w:r w:rsidRPr="001B47AE">
              <w:rPr>
                <w:bCs/>
                <w:sz w:val="22"/>
                <w:szCs w:val="22"/>
              </w:rPr>
              <w:t>Работа с технической</w:t>
            </w:r>
          </w:p>
          <w:p w:rsidR="00DA6D1D" w:rsidRPr="001B47AE" w:rsidRDefault="00DA6D1D" w:rsidP="00CD0687">
            <w:pPr>
              <w:jc w:val="both"/>
              <w:rPr>
                <w:bCs/>
                <w:sz w:val="22"/>
                <w:szCs w:val="22"/>
              </w:rPr>
            </w:pPr>
            <w:r w:rsidRPr="001B47AE">
              <w:rPr>
                <w:bCs/>
                <w:sz w:val="22"/>
                <w:szCs w:val="22"/>
              </w:rPr>
              <w:t>литературой</w:t>
            </w:r>
          </w:p>
          <w:p w:rsidR="00DA6D1D" w:rsidRPr="001B47AE" w:rsidRDefault="00DA6D1D" w:rsidP="00CD0687">
            <w:pPr>
              <w:jc w:val="both"/>
              <w:rPr>
                <w:bCs/>
                <w:sz w:val="22"/>
                <w:szCs w:val="22"/>
              </w:rPr>
            </w:pPr>
            <w:r w:rsidRPr="001B47AE">
              <w:rPr>
                <w:bCs/>
                <w:sz w:val="22"/>
                <w:szCs w:val="22"/>
              </w:rPr>
              <w:t>Чтение чертежей</w:t>
            </w:r>
          </w:p>
          <w:p w:rsidR="00DA6D1D" w:rsidRPr="000D6AC7" w:rsidRDefault="00DA6D1D" w:rsidP="00CD0687">
            <w:pPr>
              <w:spacing w:line="276" w:lineRule="auto"/>
              <w:ind w:left="57" w:right="57"/>
              <w:rPr>
                <w:bCs/>
                <w:color w:val="000000"/>
                <w:sz w:val="22"/>
                <w:szCs w:val="22"/>
              </w:rPr>
            </w:pPr>
          </w:p>
        </w:tc>
      </w:tr>
      <w:tr w:rsidR="00DA6D1D" w:rsidRPr="00D352C6" w:rsidTr="00CD0687">
        <w:trPr>
          <w:trHeight w:val="3393"/>
          <w:jc w:val="center"/>
        </w:trPr>
        <w:tc>
          <w:tcPr>
            <w:tcW w:w="1615" w:type="pct"/>
            <w:tcBorders>
              <w:bottom w:val="single" w:sz="4" w:space="0" w:color="auto"/>
            </w:tcBorders>
            <w:shd w:val="clear" w:color="auto" w:fill="auto"/>
          </w:tcPr>
          <w:p w:rsidR="00DA6D1D" w:rsidRDefault="00DA6D1D" w:rsidP="00CD0687">
            <w:pPr>
              <w:spacing w:line="276" w:lineRule="auto"/>
              <w:ind w:left="57" w:right="57"/>
              <w:rPr>
                <w:sz w:val="22"/>
                <w:szCs w:val="22"/>
              </w:rPr>
            </w:pPr>
          </w:p>
          <w:p w:rsidR="00DA6D1D" w:rsidRDefault="00DA6D1D" w:rsidP="00CD0687">
            <w:pPr>
              <w:spacing w:line="276" w:lineRule="auto"/>
              <w:ind w:left="57" w:right="57"/>
              <w:rPr>
                <w:sz w:val="22"/>
                <w:szCs w:val="22"/>
              </w:rPr>
            </w:pPr>
            <w:r w:rsidRPr="000D6AC7">
              <w:rPr>
                <w:b/>
                <w:iCs/>
                <w:sz w:val="22"/>
                <w:szCs w:val="22"/>
              </w:rPr>
              <w:t>ОК 07.</w:t>
            </w:r>
            <w:r w:rsidRPr="000D6AC7">
              <w:rPr>
                <w:iCs/>
                <w:sz w:val="22"/>
                <w:szCs w:val="22"/>
              </w:rPr>
              <w:t xml:space="preserve"> </w:t>
            </w:r>
            <w:r w:rsidRPr="000D6AC7">
              <w:rPr>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A6D1D" w:rsidRDefault="00DA6D1D" w:rsidP="00CD0687">
            <w:pPr>
              <w:spacing w:line="276" w:lineRule="auto"/>
              <w:ind w:left="57" w:right="57"/>
              <w:rPr>
                <w:sz w:val="22"/>
                <w:szCs w:val="22"/>
              </w:rPr>
            </w:pPr>
          </w:p>
          <w:p w:rsidR="00DA6D1D" w:rsidRDefault="00DA6D1D" w:rsidP="00CD0687">
            <w:pPr>
              <w:spacing w:line="276" w:lineRule="auto"/>
              <w:ind w:left="57" w:right="57"/>
              <w:rPr>
                <w:sz w:val="22"/>
                <w:szCs w:val="22"/>
              </w:rPr>
            </w:pPr>
          </w:p>
          <w:p w:rsidR="00DA6D1D" w:rsidRPr="000D6AC7" w:rsidRDefault="00DA6D1D" w:rsidP="00CD0687">
            <w:pPr>
              <w:spacing w:line="276" w:lineRule="auto"/>
              <w:ind w:left="57" w:right="57"/>
              <w:rPr>
                <w:b/>
                <w:sz w:val="22"/>
                <w:szCs w:val="22"/>
              </w:rPr>
            </w:pPr>
          </w:p>
        </w:tc>
        <w:tc>
          <w:tcPr>
            <w:tcW w:w="2094" w:type="pct"/>
            <w:tcBorders>
              <w:top w:val="single" w:sz="4" w:space="0" w:color="000000"/>
              <w:left w:val="single" w:sz="4" w:space="0" w:color="000000"/>
              <w:bottom w:val="single" w:sz="4" w:space="0" w:color="auto"/>
              <w:right w:val="single" w:sz="4" w:space="0" w:color="000000"/>
            </w:tcBorders>
          </w:tcPr>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1, Тема 1.1, 1.2</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2, Темы 2.1, 2.2</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3, Темы 3.1</w:t>
            </w:r>
          </w:p>
          <w:p w:rsidR="00DA6D1D" w:rsidRPr="000D6AC7" w:rsidRDefault="00DA6D1D" w:rsidP="00CD0687">
            <w:pPr>
              <w:ind w:left="57" w:right="57"/>
              <w:rPr>
                <w:rFonts w:ascii="OfficinaSansBookC" w:hAnsi="OfficinaSansBookC"/>
                <w:sz w:val="22"/>
                <w:szCs w:val="22"/>
              </w:rPr>
            </w:pPr>
          </w:p>
        </w:tc>
        <w:tc>
          <w:tcPr>
            <w:tcW w:w="1291" w:type="pct"/>
            <w:tcBorders>
              <w:top w:val="single" w:sz="4" w:space="0" w:color="000000"/>
              <w:left w:val="single" w:sz="4" w:space="0" w:color="000000"/>
              <w:bottom w:val="single" w:sz="4" w:space="0" w:color="auto"/>
              <w:right w:val="single" w:sz="4" w:space="0" w:color="000000"/>
            </w:tcBorders>
          </w:tcPr>
          <w:p w:rsidR="00DA6D1D" w:rsidRPr="001B47AE" w:rsidRDefault="00DA6D1D" w:rsidP="00CD0687">
            <w:pPr>
              <w:jc w:val="both"/>
              <w:rPr>
                <w:bCs/>
                <w:sz w:val="22"/>
                <w:szCs w:val="22"/>
              </w:rPr>
            </w:pPr>
            <w:r w:rsidRPr="001B47AE">
              <w:rPr>
                <w:bCs/>
                <w:sz w:val="22"/>
                <w:szCs w:val="22"/>
              </w:rPr>
              <w:t>Работа с технической литературой</w:t>
            </w:r>
          </w:p>
          <w:p w:rsidR="00DA6D1D" w:rsidRPr="001B47AE" w:rsidRDefault="00DA6D1D" w:rsidP="00CD0687">
            <w:pPr>
              <w:jc w:val="both"/>
              <w:rPr>
                <w:bCs/>
                <w:sz w:val="22"/>
                <w:szCs w:val="22"/>
              </w:rPr>
            </w:pPr>
            <w:r w:rsidRPr="001B47AE">
              <w:rPr>
                <w:bCs/>
                <w:sz w:val="22"/>
                <w:szCs w:val="22"/>
              </w:rPr>
              <w:t>Чтение чертежей</w:t>
            </w:r>
          </w:p>
          <w:p w:rsidR="00DA6D1D" w:rsidRPr="001B47AE" w:rsidRDefault="00DA6D1D" w:rsidP="00CD0687">
            <w:pPr>
              <w:jc w:val="both"/>
              <w:rPr>
                <w:bCs/>
                <w:sz w:val="22"/>
                <w:szCs w:val="22"/>
              </w:rPr>
            </w:pPr>
          </w:p>
          <w:p w:rsidR="00DA6D1D" w:rsidRPr="001B47AE" w:rsidRDefault="00DA6D1D" w:rsidP="00CD0687">
            <w:pPr>
              <w:jc w:val="both"/>
              <w:rPr>
                <w:bCs/>
                <w:sz w:val="22"/>
                <w:szCs w:val="22"/>
              </w:rPr>
            </w:pPr>
            <w:r w:rsidRPr="001B47AE">
              <w:rPr>
                <w:bCs/>
                <w:sz w:val="22"/>
                <w:szCs w:val="22"/>
              </w:rPr>
              <w:t>Тестирование</w:t>
            </w:r>
          </w:p>
          <w:p w:rsidR="00DA6D1D" w:rsidRPr="001B47AE" w:rsidRDefault="00DA6D1D" w:rsidP="00CD0687">
            <w:pPr>
              <w:jc w:val="both"/>
              <w:rPr>
                <w:bCs/>
                <w:sz w:val="22"/>
                <w:szCs w:val="22"/>
              </w:rPr>
            </w:pPr>
            <w:r w:rsidRPr="001B47AE">
              <w:rPr>
                <w:bCs/>
                <w:sz w:val="22"/>
                <w:szCs w:val="22"/>
              </w:rPr>
              <w:t>Чтение чертежей</w:t>
            </w:r>
          </w:p>
          <w:p w:rsidR="00DA6D1D" w:rsidRPr="001B47AE" w:rsidRDefault="00DA6D1D" w:rsidP="00CD0687">
            <w:pPr>
              <w:jc w:val="both"/>
              <w:rPr>
                <w:bCs/>
                <w:sz w:val="22"/>
                <w:szCs w:val="22"/>
              </w:rPr>
            </w:pPr>
          </w:p>
          <w:p w:rsidR="00DA6D1D" w:rsidRPr="001B47AE" w:rsidRDefault="00DA6D1D" w:rsidP="00CD0687">
            <w:pPr>
              <w:jc w:val="both"/>
              <w:rPr>
                <w:bCs/>
                <w:sz w:val="22"/>
                <w:szCs w:val="22"/>
              </w:rPr>
            </w:pPr>
            <w:r w:rsidRPr="001B47AE">
              <w:rPr>
                <w:bCs/>
                <w:sz w:val="22"/>
                <w:szCs w:val="22"/>
              </w:rPr>
              <w:t>Графические, логические задачи и упражнения</w:t>
            </w:r>
          </w:p>
          <w:p w:rsidR="00DA6D1D" w:rsidRPr="001B47AE" w:rsidRDefault="00DA6D1D" w:rsidP="00CD0687">
            <w:pPr>
              <w:jc w:val="both"/>
              <w:rPr>
                <w:bCs/>
                <w:sz w:val="22"/>
                <w:szCs w:val="22"/>
              </w:rPr>
            </w:pPr>
            <w:r w:rsidRPr="001B47AE">
              <w:rPr>
                <w:bCs/>
                <w:sz w:val="22"/>
                <w:szCs w:val="22"/>
              </w:rPr>
              <w:t>Чтение чертежей</w:t>
            </w:r>
          </w:p>
          <w:p w:rsidR="00DA6D1D" w:rsidRPr="001B47AE" w:rsidRDefault="00DA6D1D" w:rsidP="00CD0687">
            <w:pPr>
              <w:jc w:val="both"/>
              <w:rPr>
                <w:bCs/>
                <w:sz w:val="22"/>
                <w:szCs w:val="22"/>
              </w:rPr>
            </w:pPr>
            <w:r w:rsidRPr="001B47AE">
              <w:rPr>
                <w:bCs/>
                <w:sz w:val="22"/>
                <w:szCs w:val="22"/>
              </w:rPr>
              <w:t>Устный / письменный опрос</w:t>
            </w:r>
          </w:p>
          <w:p w:rsidR="00DA6D1D" w:rsidRPr="001B47AE" w:rsidRDefault="00DA6D1D" w:rsidP="00CD0687">
            <w:pPr>
              <w:jc w:val="both"/>
              <w:rPr>
                <w:rFonts w:ascii="OfficinaSansBookC" w:hAnsi="OfficinaSansBookC"/>
              </w:rPr>
            </w:pPr>
          </w:p>
        </w:tc>
      </w:tr>
      <w:tr w:rsidR="00DA6D1D" w:rsidRPr="00D352C6" w:rsidTr="00CD0687">
        <w:trPr>
          <w:trHeight w:val="1105"/>
          <w:jc w:val="center"/>
        </w:trPr>
        <w:tc>
          <w:tcPr>
            <w:tcW w:w="1615" w:type="pct"/>
            <w:tcBorders>
              <w:top w:val="single" w:sz="4" w:space="0" w:color="auto"/>
            </w:tcBorders>
            <w:shd w:val="clear" w:color="auto" w:fill="auto"/>
          </w:tcPr>
          <w:p w:rsidR="00DA6D1D" w:rsidRDefault="00DA6D1D" w:rsidP="00CD0687">
            <w:pPr>
              <w:pStyle w:val="ConsPlusNormal"/>
              <w:spacing w:before="220"/>
              <w:ind w:firstLine="540"/>
              <w:jc w:val="both"/>
            </w:pPr>
            <w:r w:rsidRPr="00FF0CDA">
              <w:rPr>
                <w:b/>
              </w:rPr>
              <w:t>ОК0</w:t>
            </w:r>
            <w:r>
              <w:rPr>
                <w:b/>
              </w:rPr>
              <w:t>9.</w:t>
            </w:r>
            <w:r>
              <w:t>Пользоваться профессиональной документацией на государственном и иностранном языках.</w:t>
            </w:r>
          </w:p>
          <w:p w:rsidR="00DA6D1D" w:rsidRDefault="00DA6D1D" w:rsidP="00CD0687">
            <w:pPr>
              <w:pStyle w:val="ConsPlusNormal"/>
              <w:spacing w:before="220"/>
              <w:ind w:firstLine="540"/>
              <w:jc w:val="both"/>
            </w:pPr>
          </w:p>
        </w:tc>
        <w:tc>
          <w:tcPr>
            <w:tcW w:w="2094" w:type="pct"/>
            <w:tcBorders>
              <w:top w:val="single" w:sz="4" w:space="0" w:color="auto"/>
              <w:left w:val="single" w:sz="4" w:space="0" w:color="000000"/>
              <w:bottom w:val="single" w:sz="4" w:space="0" w:color="000000"/>
              <w:right w:val="single" w:sz="4" w:space="0" w:color="000000"/>
            </w:tcBorders>
          </w:tcPr>
          <w:p w:rsidR="00DA6D1D" w:rsidRDefault="00DA6D1D" w:rsidP="00CD0687">
            <w:pPr>
              <w:contextualSpacing/>
              <w:jc w:val="both"/>
              <w:rPr>
                <w:rFonts w:ascii="OfficinaSansBookC" w:hAnsi="OfficinaSansBookC"/>
                <w:bCs/>
                <w:sz w:val="22"/>
                <w:szCs w:val="22"/>
              </w:rPr>
            </w:pP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1, Тема 1.1, 1.2</w:t>
            </w:r>
          </w:p>
          <w:p w:rsidR="00DA6D1D" w:rsidRPr="000D6AC7" w:rsidRDefault="00DA6D1D" w:rsidP="00CD0687">
            <w:pPr>
              <w:contextualSpacing/>
              <w:jc w:val="both"/>
              <w:rPr>
                <w:rFonts w:ascii="OfficinaSansBookC" w:hAnsi="OfficinaSansBookC"/>
                <w:bCs/>
                <w:sz w:val="22"/>
                <w:szCs w:val="22"/>
              </w:rPr>
            </w:pPr>
            <w:r>
              <w:rPr>
                <w:rFonts w:ascii="OfficinaSansBookC" w:hAnsi="OfficinaSansBookC"/>
                <w:bCs/>
                <w:sz w:val="22"/>
                <w:szCs w:val="22"/>
              </w:rPr>
              <w:t>Р 2, Темы 2.1, 2.2</w:t>
            </w:r>
            <w:r w:rsidRPr="000D6AC7">
              <w:rPr>
                <w:rFonts w:ascii="OfficinaSansBookC" w:hAnsi="OfficinaSansBookC"/>
                <w:bCs/>
                <w:sz w:val="22"/>
                <w:szCs w:val="22"/>
              </w:rPr>
              <w:t xml:space="preserve"> </w:t>
            </w:r>
          </w:p>
          <w:p w:rsidR="00DA6D1D" w:rsidRPr="000D6AC7" w:rsidRDefault="00DA6D1D" w:rsidP="00CD0687">
            <w:pPr>
              <w:contextualSpacing/>
              <w:jc w:val="both"/>
              <w:rPr>
                <w:rFonts w:ascii="OfficinaSansBookC" w:hAnsi="OfficinaSansBookC"/>
                <w:bCs/>
                <w:sz w:val="22"/>
                <w:szCs w:val="22"/>
              </w:rPr>
            </w:pPr>
            <w:r w:rsidRPr="000D6AC7">
              <w:rPr>
                <w:rFonts w:ascii="OfficinaSansBookC" w:hAnsi="OfficinaSansBookC"/>
                <w:bCs/>
                <w:sz w:val="22"/>
                <w:szCs w:val="22"/>
              </w:rPr>
              <w:t>Р 3, Темы 3.1</w:t>
            </w:r>
          </w:p>
          <w:p w:rsidR="00DA6D1D" w:rsidRPr="000D6AC7" w:rsidRDefault="00DA6D1D" w:rsidP="00CD0687">
            <w:pPr>
              <w:ind w:left="57" w:right="57"/>
              <w:rPr>
                <w:rFonts w:ascii="OfficinaSansBookC" w:hAnsi="OfficinaSansBookC"/>
                <w:bCs/>
                <w:sz w:val="22"/>
                <w:szCs w:val="22"/>
              </w:rPr>
            </w:pPr>
          </w:p>
        </w:tc>
        <w:tc>
          <w:tcPr>
            <w:tcW w:w="1291" w:type="pct"/>
            <w:tcBorders>
              <w:top w:val="single" w:sz="4" w:space="0" w:color="auto"/>
              <w:left w:val="single" w:sz="4" w:space="0" w:color="000000"/>
              <w:bottom w:val="single" w:sz="4" w:space="0" w:color="000000"/>
              <w:right w:val="single" w:sz="4" w:space="0" w:color="000000"/>
            </w:tcBorders>
          </w:tcPr>
          <w:p w:rsidR="00DA6D1D" w:rsidRDefault="00DA6D1D" w:rsidP="00CD0687">
            <w:pPr>
              <w:jc w:val="both"/>
              <w:rPr>
                <w:bCs/>
                <w:sz w:val="22"/>
                <w:szCs w:val="22"/>
              </w:rPr>
            </w:pPr>
          </w:p>
          <w:p w:rsidR="00DA6D1D" w:rsidRPr="001B47AE" w:rsidRDefault="00DA6D1D" w:rsidP="00CD0687">
            <w:pPr>
              <w:jc w:val="both"/>
              <w:rPr>
                <w:bCs/>
                <w:sz w:val="22"/>
                <w:szCs w:val="22"/>
              </w:rPr>
            </w:pPr>
            <w:r w:rsidRPr="001B47AE">
              <w:rPr>
                <w:bCs/>
                <w:sz w:val="22"/>
                <w:szCs w:val="22"/>
              </w:rPr>
              <w:t>Работа с технической литературой</w:t>
            </w:r>
          </w:p>
          <w:p w:rsidR="00DA6D1D" w:rsidRPr="001B47AE" w:rsidRDefault="00DA6D1D" w:rsidP="00CD0687">
            <w:pPr>
              <w:jc w:val="both"/>
              <w:rPr>
                <w:bCs/>
                <w:sz w:val="22"/>
                <w:szCs w:val="22"/>
              </w:rPr>
            </w:pPr>
            <w:r w:rsidRPr="001B47AE">
              <w:rPr>
                <w:bCs/>
                <w:sz w:val="22"/>
                <w:szCs w:val="22"/>
              </w:rPr>
              <w:t>Чтение чертежей</w:t>
            </w:r>
          </w:p>
          <w:p w:rsidR="00DA6D1D" w:rsidRPr="001B47AE" w:rsidRDefault="00DA6D1D" w:rsidP="00CD0687">
            <w:pPr>
              <w:jc w:val="both"/>
              <w:rPr>
                <w:bCs/>
                <w:sz w:val="22"/>
                <w:szCs w:val="22"/>
              </w:rPr>
            </w:pPr>
          </w:p>
        </w:tc>
      </w:tr>
      <w:tr w:rsidR="00DA6D1D" w:rsidRPr="00D352C6" w:rsidTr="00CD0687">
        <w:trPr>
          <w:jc w:val="center"/>
        </w:trPr>
        <w:tc>
          <w:tcPr>
            <w:tcW w:w="1615" w:type="pct"/>
          </w:tcPr>
          <w:p w:rsidR="00DA6D1D" w:rsidRPr="000D6AC7" w:rsidRDefault="00DA6D1D" w:rsidP="00CD0687">
            <w:pPr>
              <w:pStyle w:val="a3"/>
              <w:shd w:val="clear" w:color="auto" w:fill="FFFFFF"/>
              <w:spacing w:before="0" w:beforeAutospacing="0" w:after="0" w:afterAutospacing="0"/>
              <w:rPr>
                <w:color w:val="222222"/>
                <w:sz w:val="22"/>
                <w:szCs w:val="22"/>
              </w:rPr>
            </w:pPr>
            <w:r w:rsidRPr="000D6AC7">
              <w:rPr>
                <w:b/>
                <w:color w:val="222222"/>
                <w:sz w:val="22"/>
                <w:szCs w:val="22"/>
              </w:rPr>
              <w:t>ПК 1.1.</w:t>
            </w:r>
            <w:r w:rsidRPr="000D6AC7">
              <w:rPr>
                <w:color w:val="222222"/>
                <w:sz w:val="22"/>
                <w:szCs w:val="22"/>
              </w:rPr>
              <w:t xml:space="preserve"> Выполнять штукатурные работы по отделке внутренних и наружных поверхностей зданий и  сооружений.</w:t>
            </w:r>
          </w:p>
          <w:p w:rsidR="00DA6D1D" w:rsidRDefault="00DA6D1D" w:rsidP="00CD0687">
            <w:pPr>
              <w:pStyle w:val="a3"/>
              <w:shd w:val="clear" w:color="auto" w:fill="FFFFFF"/>
              <w:spacing w:before="0" w:beforeAutospacing="0" w:after="0" w:afterAutospacing="0"/>
              <w:rPr>
                <w:b/>
                <w:color w:val="222222"/>
                <w:sz w:val="22"/>
                <w:szCs w:val="22"/>
              </w:rPr>
            </w:pPr>
          </w:p>
          <w:p w:rsidR="00DA6D1D" w:rsidRPr="000D6AC7" w:rsidRDefault="00DA6D1D" w:rsidP="00CD0687">
            <w:pPr>
              <w:pStyle w:val="a3"/>
              <w:shd w:val="clear" w:color="auto" w:fill="FFFFFF"/>
              <w:spacing w:before="0" w:beforeAutospacing="0" w:after="0" w:afterAutospacing="0"/>
              <w:rPr>
                <w:color w:val="222222"/>
                <w:sz w:val="22"/>
                <w:szCs w:val="22"/>
              </w:rPr>
            </w:pPr>
            <w:r w:rsidRPr="000D6AC7">
              <w:rPr>
                <w:b/>
                <w:color w:val="222222"/>
                <w:sz w:val="22"/>
                <w:szCs w:val="22"/>
              </w:rPr>
              <w:lastRenderedPageBreak/>
              <w:t>ПК.1.3</w:t>
            </w:r>
            <w:r w:rsidRPr="000D6AC7">
              <w:rPr>
                <w:color w:val="222222"/>
                <w:sz w:val="22"/>
                <w:szCs w:val="22"/>
              </w:rPr>
              <w:t xml:space="preserve"> Выполнение декоративных штукатурок.</w:t>
            </w:r>
          </w:p>
          <w:p w:rsidR="00DA6D1D" w:rsidRPr="000D6AC7" w:rsidRDefault="00DA6D1D" w:rsidP="00CD0687">
            <w:pPr>
              <w:pStyle w:val="a3"/>
              <w:shd w:val="clear" w:color="auto" w:fill="FFFFFF"/>
              <w:spacing w:before="0" w:beforeAutospacing="0" w:after="0" w:afterAutospacing="0"/>
              <w:rPr>
                <w:color w:val="222222"/>
                <w:sz w:val="22"/>
                <w:szCs w:val="22"/>
              </w:rPr>
            </w:pPr>
            <w:r w:rsidRPr="000D6AC7">
              <w:rPr>
                <w:color w:val="222222"/>
                <w:sz w:val="22"/>
                <w:szCs w:val="22"/>
              </w:rPr>
              <w:t>.</w:t>
            </w:r>
          </w:p>
          <w:p w:rsidR="00DA6D1D" w:rsidRPr="000D6AC7" w:rsidRDefault="00DA6D1D" w:rsidP="00CD0687">
            <w:pPr>
              <w:pStyle w:val="a3"/>
              <w:shd w:val="clear" w:color="auto" w:fill="FFFFFF"/>
              <w:spacing w:before="0" w:beforeAutospacing="0" w:after="0" w:afterAutospacing="0"/>
              <w:rPr>
                <w:color w:val="222222"/>
                <w:sz w:val="22"/>
                <w:szCs w:val="22"/>
              </w:rPr>
            </w:pPr>
            <w:r w:rsidRPr="000D6AC7">
              <w:rPr>
                <w:b/>
                <w:color w:val="222222"/>
                <w:sz w:val="22"/>
                <w:szCs w:val="22"/>
              </w:rPr>
              <w:t>ПК. 2.4.</w:t>
            </w:r>
            <w:r w:rsidRPr="000D6AC7">
              <w:rPr>
                <w:color w:val="222222"/>
                <w:sz w:val="22"/>
                <w:szCs w:val="22"/>
              </w:rPr>
              <w:t xml:space="preserve"> Выполнять ремонт и восстановление окрашенных или оклеенных обоями поверхностей.</w:t>
            </w:r>
          </w:p>
          <w:p w:rsidR="00DA6D1D" w:rsidRPr="000D6AC7" w:rsidRDefault="00DA6D1D" w:rsidP="00CD0687">
            <w:pPr>
              <w:pStyle w:val="paragraph"/>
              <w:spacing w:before="0" w:beforeAutospacing="0" w:after="0" w:afterAutospacing="0" w:line="276" w:lineRule="auto"/>
              <w:textAlignment w:val="baseline"/>
              <w:rPr>
                <w:rStyle w:val="spellingerror"/>
                <w:sz w:val="22"/>
                <w:szCs w:val="22"/>
              </w:rPr>
            </w:pPr>
            <w:r w:rsidRPr="000D6AC7">
              <w:rPr>
                <w:rStyle w:val="spellingerror"/>
                <w:sz w:val="22"/>
                <w:szCs w:val="22"/>
              </w:rPr>
              <w:t>сооружений.</w:t>
            </w:r>
          </w:p>
          <w:p w:rsidR="00DA6D1D" w:rsidRPr="000D6AC7" w:rsidRDefault="00DA6D1D" w:rsidP="00CD0687">
            <w:pPr>
              <w:pStyle w:val="paragraph"/>
              <w:spacing w:before="0" w:beforeAutospacing="0" w:after="0" w:afterAutospacing="0" w:line="276" w:lineRule="auto"/>
              <w:textAlignment w:val="baseline"/>
              <w:rPr>
                <w:rStyle w:val="spellingerror"/>
                <w:sz w:val="22"/>
                <w:szCs w:val="22"/>
              </w:rPr>
            </w:pPr>
            <w:r w:rsidRPr="000D6AC7">
              <w:rPr>
                <w:rStyle w:val="spellingerror"/>
                <w:b/>
                <w:sz w:val="22"/>
                <w:szCs w:val="22"/>
              </w:rPr>
              <w:t>ПК 3.2.</w:t>
            </w:r>
            <w:r w:rsidRPr="000D6AC7">
              <w:rPr>
                <w:rStyle w:val="spellingerror"/>
                <w:sz w:val="22"/>
                <w:szCs w:val="22"/>
              </w:rPr>
              <w:t xml:space="preserve"> Выполнять работы по окрашиванию и оклеиванию обоями поверхностей различными способами.</w:t>
            </w:r>
          </w:p>
          <w:p w:rsidR="00DA6D1D" w:rsidRPr="000D6AC7" w:rsidRDefault="00DA6D1D" w:rsidP="00CD0687">
            <w:pPr>
              <w:pStyle w:val="paragraph"/>
              <w:spacing w:before="0" w:beforeAutospacing="0" w:after="0" w:afterAutospacing="0" w:line="276" w:lineRule="auto"/>
              <w:textAlignment w:val="baseline"/>
              <w:rPr>
                <w:rStyle w:val="spellingerror"/>
                <w:sz w:val="22"/>
                <w:szCs w:val="22"/>
              </w:rPr>
            </w:pPr>
          </w:p>
        </w:tc>
        <w:tc>
          <w:tcPr>
            <w:tcW w:w="2094" w:type="pct"/>
            <w:tcBorders>
              <w:top w:val="single" w:sz="4" w:space="0" w:color="000000"/>
              <w:left w:val="single" w:sz="4" w:space="0" w:color="000000"/>
              <w:bottom w:val="single" w:sz="4" w:space="0" w:color="000000"/>
              <w:right w:val="single" w:sz="4" w:space="0" w:color="000000"/>
            </w:tcBorders>
          </w:tcPr>
          <w:p w:rsidR="00DA6D1D" w:rsidRPr="000D6AC7" w:rsidRDefault="00DA6D1D" w:rsidP="00CD0687">
            <w:pPr>
              <w:spacing w:line="276" w:lineRule="auto"/>
              <w:contextualSpacing/>
              <w:jc w:val="both"/>
              <w:rPr>
                <w:rFonts w:ascii="OfficinaSansBookC" w:hAnsi="OfficinaSansBookC"/>
                <w:bCs/>
                <w:sz w:val="22"/>
                <w:szCs w:val="22"/>
              </w:rPr>
            </w:pPr>
          </w:p>
        </w:tc>
        <w:tc>
          <w:tcPr>
            <w:tcW w:w="1291" w:type="pct"/>
            <w:tcBorders>
              <w:top w:val="single" w:sz="4" w:space="0" w:color="000000"/>
              <w:left w:val="single" w:sz="4" w:space="0" w:color="000000"/>
              <w:bottom w:val="single" w:sz="4" w:space="0" w:color="000000"/>
              <w:right w:val="single" w:sz="4" w:space="0" w:color="000000"/>
            </w:tcBorders>
          </w:tcPr>
          <w:p w:rsidR="00DA6D1D" w:rsidRPr="001B47AE" w:rsidRDefault="00DA6D1D" w:rsidP="00CD0687">
            <w:pPr>
              <w:spacing w:line="276" w:lineRule="auto"/>
              <w:ind w:left="57" w:right="57"/>
              <w:rPr>
                <w:rFonts w:ascii="OfficinaSansBookC" w:hAnsi="OfficinaSansBookC"/>
              </w:rPr>
            </w:pPr>
          </w:p>
        </w:tc>
      </w:tr>
    </w:tbl>
    <w:p w:rsidR="00DA6D1D" w:rsidRDefault="00DA6D1D" w:rsidP="00DA6D1D"/>
    <w:p w:rsidR="00DA6D1D" w:rsidRDefault="00DA6D1D" w:rsidP="00DA6D1D">
      <w:pPr>
        <w:jc w:val="center"/>
        <w:rPr>
          <w:b/>
        </w:rPr>
      </w:pPr>
    </w:p>
    <w:p w:rsidR="00DA6D1D" w:rsidRPr="007203F6" w:rsidRDefault="00DA6D1D" w:rsidP="00DA6D1D">
      <w:pPr>
        <w:jc w:val="center"/>
      </w:pPr>
      <w:r>
        <w:rPr>
          <w:b/>
        </w:rPr>
        <w:br w:type="page"/>
      </w:r>
      <w:r w:rsidRPr="007203F6">
        <w:rPr>
          <w:b/>
        </w:rPr>
        <w:lastRenderedPageBreak/>
        <w:t xml:space="preserve">4.2. Критерии оценивания видов учебной деятельности по учебной дисциплине </w:t>
      </w:r>
      <w:r w:rsidRPr="007203F6">
        <w:rPr>
          <w:b/>
        </w:rPr>
        <w:br/>
      </w:r>
    </w:p>
    <w:p w:rsidR="00DA6D1D" w:rsidRPr="007203F6" w:rsidRDefault="00DA6D1D" w:rsidP="00DA6D1D">
      <w:pPr>
        <w:ind w:firstLine="709"/>
        <w:jc w:val="both"/>
      </w:pPr>
      <w:r w:rsidRPr="007203F6">
        <w:t xml:space="preserve">Оценка индивидуальных образовательных достижений по результатам </w:t>
      </w:r>
      <w:r w:rsidRPr="007203F6">
        <w:rPr>
          <w:spacing w:val="-3"/>
        </w:rPr>
        <w:t>т</w:t>
      </w:r>
      <w:r w:rsidRPr="007203F6">
        <w:t xml:space="preserve">екущего контроля и промежуточной аттестации производится в соответствии с универсальной шкалой (таблица). </w:t>
      </w:r>
    </w:p>
    <w:p w:rsidR="00DA6D1D" w:rsidRPr="007203F6" w:rsidRDefault="00DA6D1D" w:rsidP="00DA6D1D">
      <w:pPr>
        <w:jc w:val="center"/>
        <w:rPr>
          <w:b/>
        </w:rPr>
      </w:pPr>
    </w:p>
    <w:p w:rsidR="00DA6D1D" w:rsidRPr="007203F6" w:rsidRDefault="00DA6D1D" w:rsidP="00DA6D1D">
      <w:pPr>
        <w:jc w:val="center"/>
        <w:rPr>
          <w:b/>
        </w:rPr>
      </w:pPr>
      <w:r w:rsidRPr="007203F6">
        <w:rPr>
          <w:b/>
        </w:rPr>
        <w:t>Шкала</w:t>
      </w:r>
    </w:p>
    <w:p w:rsidR="00DA6D1D" w:rsidRPr="007203F6" w:rsidRDefault="00DA6D1D" w:rsidP="00DA6D1D">
      <w:pPr>
        <w:jc w:val="center"/>
        <w:rPr>
          <w:b/>
        </w:rPr>
      </w:pPr>
      <w:r w:rsidRPr="007203F6">
        <w:rPr>
          <w:b/>
        </w:rPr>
        <w:t>перевода итоговой балльной оценки в академическую оценку</w:t>
      </w:r>
    </w:p>
    <w:p w:rsidR="00DA6D1D" w:rsidRPr="007203F6" w:rsidRDefault="00DA6D1D" w:rsidP="00DA6D1D">
      <w:pPr>
        <w:jc w:val="right"/>
      </w:pPr>
      <w:r w:rsidRPr="007203F6">
        <w:t>Таблица 1</w:t>
      </w:r>
    </w:p>
    <w:tbl>
      <w:tblPr>
        <w:tblpPr w:leftFromText="180" w:rightFromText="180" w:vertAnchor="text" w:horzAnchor="margin" w:tblpY="260"/>
        <w:tblW w:w="481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4008"/>
        <w:gridCol w:w="3266"/>
        <w:gridCol w:w="3296"/>
      </w:tblGrid>
      <w:tr w:rsidR="00DA6D1D" w:rsidRPr="007203F6" w:rsidTr="00CD0687">
        <w:trPr>
          <w:trHeight w:val="37"/>
        </w:trPr>
        <w:tc>
          <w:tcPr>
            <w:tcW w:w="1896" w:type="pct"/>
            <w:tcBorders>
              <w:top w:val="single" w:sz="8" w:space="0" w:color="auto"/>
              <w:left w:val="single" w:sz="8" w:space="0" w:color="auto"/>
              <w:bottom w:val="single" w:sz="8" w:space="0" w:color="auto"/>
              <w:right w:val="single" w:sz="6" w:space="0" w:color="auto"/>
            </w:tcBorders>
            <w:vAlign w:val="center"/>
            <w:hideMark/>
          </w:tcPr>
          <w:p w:rsidR="00DA6D1D" w:rsidRPr="007203F6" w:rsidRDefault="00DA6D1D" w:rsidP="00CD0687">
            <w:pPr>
              <w:rPr>
                <w:b/>
              </w:rPr>
            </w:pPr>
            <w:r w:rsidRPr="007203F6">
              <w:rPr>
                <w:b/>
              </w:rPr>
              <w:t>Итоговая балльная оценка</w:t>
            </w:r>
          </w:p>
        </w:tc>
        <w:tc>
          <w:tcPr>
            <w:tcW w:w="1545" w:type="pct"/>
            <w:tcBorders>
              <w:top w:val="single" w:sz="6" w:space="0" w:color="auto"/>
              <w:left w:val="single" w:sz="6" w:space="0" w:color="auto"/>
              <w:bottom w:val="single" w:sz="8" w:space="0" w:color="auto"/>
              <w:right w:val="single" w:sz="6" w:space="0" w:color="auto"/>
            </w:tcBorders>
            <w:vAlign w:val="center"/>
            <w:hideMark/>
          </w:tcPr>
          <w:p w:rsidR="00DA6D1D" w:rsidRPr="007203F6" w:rsidRDefault="00DA6D1D" w:rsidP="00CD0687">
            <w:pPr>
              <w:jc w:val="center"/>
              <w:rPr>
                <w:b/>
              </w:rPr>
            </w:pPr>
            <w:r w:rsidRPr="007203F6">
              <w:rPr>
                <w:b/>
              </w:rPr>
              <w:t>Академическая оценка</w:t>
            </w:r>
          </w:p>
        </w:tc>
        <w:tc>
          <w:tcPr>
            <w:tcW w:w="1559" w:type="pct"/>
            <w:tcBorders>
              <w:top w:val="single" w:sz="6" w:space="0" w:color="auto"/>
              <w:left w:val="single" w:sz="6" w:space="0" w:color="auto"/>
              <w:bottom w:val="single" w:sz="8" w:space="0" w:color="auto"/>
              <w:right w:val="single" w:sz="8" w:space="0" w:color="auto"/>
            </w:tcBorders>
            <w:vAlign w:val="center"/>
            <w:hideMark/>
          </w:tcPr>
          <w:p w:rsidR="00DA6D1D" w:rsidRPr="007203F6" w:rsidRDefault="00DA6D1D" w:rsidP="00CD0687">
            <w:pPr>
              <w:jc w:val="center"/>
              <w:rPr>
                <w:b/>
              </w:rPr>
            </w:pPr>
            <w:r w:rsidRPr="007203F6">
              <w:rPr>
                <w:b/>
              </w:rPr>
              <w:t>Вербальный аналог</w:t>
            </w:r>
          </w:p>
        </w:tc>
      </w:tr>
      <w:tr w:rsidR="00DA6D1D" w:rsidRPr="007203F6" w:rsidTr="00CD0687">
        <w:trPr>
          <w:trHeight w:val="37"/>
        </w:trPr>
        <w:tc>
          <w:tcPr>
            <w:tcW w:w="1896" w:type="pct"/>
            <w:tcBorders>
              <w:top w:val="single" w:sz="8" w:space="0" w:color="auto"/>
              <w:left w:val="single" w:sz="8" w:space="0" w:color="auto"/>
              <w:bottom w:val="single" w:sz="6" w:space="0" w:color="auto"/>
              <w:right w:val="single" w:sz="6" w:space="0" w:color="auto"/>
            </w:tcBorders>
            <w:noWrap/>
            <w:vAlign w:val="center"/>
            <w:hideMark/>
          </w:tcPr>
          <w:p w:rsidR="00DA6D1D" w:rsidRPr="007203F6" w:rsidRDefault="00DA6D1D" w:rsidP="00CD0687">
            <w:pPr>
              <w:jc w:val="center"/>
            </w:pPr>
            <w:r w:rsidRPr="007203F6">
              <w:t>90 ÷ 100</w:t>
            </w:r>
          </w:p>
        </w:tc>
        <w:tc>
          <w:tcPr>
            <w:tcW w:w="1545" w:type="pct"/>
            <w:tcBorders>
              <w:top w:val="single" w:sz="8" w:space="0" w:color="auto"/>
              <w:left w:val="single" w:sz="6" w:space="0" w:color="auto"/>
              <w:bottom w:val="single" w:sz="6" w:space="0" w:color="auto"/>
              <w:right w:val="single" w:sz="6" w:space="0" w:color="auto"/>
            </w:tcBorders>
            <w:vAlign w:val="center"/>
            <w:hideMark/>
          </w:tcPr>
          <w:p w:rsidR="00DA6D1D" w:rsidRPr="007203F6" w:rsidRDefault="00DA6D1D" w:rsidP="00CD0687">
            <w:pPr>
              <w:jc w:val="center"/>
            </w:pPr>
            <w:r w:rsidRPr="007203F6">
              <w:t>5</w:t>
            </w:r>
          </w:p>
        </w:tc>
        <w:tc>
          <w:tcPr>
            <w:tcW w:w="1559" w:type="pct"/>
            <w:tcBorders>
              <w:top w:val="single" w:sz="8" w:space="0" w:color="auto"/>
              <w:left w:val="single" w:sz="6" w:space="0" w:color="auto"/>
              <w:bottom w:val="single" w:sz="6" w:space="0" w:color="auto"/>
              <w:right w:val="single" w:sz="8" w:space="0" w:color="auto"/>
            </w:tcBorders>
            <w:hideMark/>
          </w:tcPr>
          <w:p w:rsidR="00DA6D1D" w:rsidRPr="007203F6" w:rsidRDefault="00DA6D1D" w:rsidP="00CD0687">
            <w:pPr>
              <w:jc w:val="center"/>
            </w:pPr>
            <w:r w:rsidRPr="007203F6">
              <w:t>Отлично</w:t>
            </w:r>
          </w:p>
        </w:tc>
      </w:tr>
      <w:tr w:rsidR="00DA6D1D" w:rsidRPr="007203F6" w:rsidTr="00CD0687">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DA6D1D" w:rsidRPr="007203F6" w:rsidRDefault="00DA6D1D" w:rsidP="00CD0687">
            <w:pPr>
              <w:jc w:val="center"/>
            </w:pPr>
            <w:r w:rsidRPr="007203F6">
              <w:t>70 ÷ 89</w:t>
            </w:r>
          </w:p>
        </w:tc>
        <w:tc>
          <w:tcPr>
            <w:tcW w:w="1545" w:type="pct"/>
            <w:tcBorders>
              <w:top w:val="single" w:sz="6" w:space="0" w:color="auto"/>
              <w:left w:val="single" w:sz="6" w:space="0" w:color="auto"/>
              <w:bottom w:val="single" w:sz="6" w:space="0" w:color="auto"/>
              <w:right w:val="single" w:sz="6" w:space="0" w:color="auto"/>
            </w:tcBorders>
            <w:vAlign w:val="center"/>
            <w:hideMark/>
          </w:tcPr>
          <w:p w:rsidR="00DA6D1D" w:rsidRPr="007203F6" w:rsidRDefault="00DA6D1D" w:rsidP="00CD0687">
            <w:pPr>
              <w:jc w:val="center"/>
            </w:pPr>
            <w:r w:rsidRPr="007203F6">
              <w:t>4</w:t>
            </w:r>
          </w:p>
        </w:tc>
        <w:tc>
          <w:tcPr>
            <w:tcW w:w="1559" w:type="pct"/>
            <w:tcBorders>
              <w:top w:val="single" w:sz="6" w:space="0" w:color="auto"/>
              <w:left w:val="single" w:sz="6" w:space="0" w:color="auto"/>
              <w:bottom w:val="single" w:sz="6" w:space="0" w:color="auto"/>
              <w:right w:val="single" w:sz="8" w:space="0" w:color="auto"/>
            </w:tcBorders>
            <w:hideMark/>
          </w:tcPr>
          <w:p w:rsidR="00DA6D1D" w:rsidRPr="007203F6" w:rsidRDefault="00DA6D1D" w:rsidP="00CD0687">
            <w:pPr>
              <w:jc w:val="center"/>
            </w:pPr>
            <w:r w:rsidRPr="007203F6">
              <w:t>Хорошо</w:t>
            </w:r>
          </w:p>
        </w:tc>
      </w:tr>
      <w:tr w:rsidR="00DA6D1D" w:rsidRPr="007203F6" w:rsidTr="00CD0687">
        <w:trPr>
          <w:trHeight w:val="37"/>
        </w:trPr>
        <w:tc>
          <w:tcPr>
            <w:tcW w:w="1896" w:type="pct"/>
            <w:tcBorders>
              <w:top w:val="single" w:sz="6" w:space="0" w:color="auto"/>
              <w:left w:val="single" w:sz="8" w:space="0" w:color="auto"/>
              <w:bottom w:val="single" w:sz="6" w:space="0" w:color="auto"/>
              <w:right w:val="single" w:sz="6" w:space="0" w:color="auto"/>
            </w:tcBorders>
            <w:noWrap/>
            <w:vAlign w:val="center"/>
            <w:hideMark/>
          </w:tcPr>
          <w:p w:rsidR="00DA6D1D" w:rsidRPr="007203F6" w:rsidRDefault="00DA6D1D" w:rsidP="00CD0687">
            <w:pPr>
              <w:jc w:val="center"/>
            </w:pPr>
            <w:r w:rsidRPr="007203F6">
              <w:t>60 ÷ 69</w:t>
            </w:r>
          </w:p>
        </w:tc>
        <w:tc>
          <w:tcPr>
            <w:tcW w:w="1545" w:type="pct"/>
            <w:tcBorders>
              <w:top w:val="single" w:sz="6" w:space="0" w:color="auto"/>
              <w:left w:val="single" w:sz="6" w:space="0" w:color="auto"/>
              <w:bottom w:val="single" w:sz="6" w:space="0" w:color="auto"/>
              <w:right w:val="single" w:sz="6" w:space="0" w:color="auto"/>
            </w:tcBorders>
            <w:vAlign w:val="center"/>
            <w:hideMark/>
          </w:tcPr>
          <w:p w:rsidR="00DA6D1D" w:rsidRPr="007203F6" w:rsidRDefault="00DA6D1D" w:rsidP="00CD0687">
            <w:pPr>
              <w:jc w:val="center"/>
            </w:pPr>
            <w:r w:rsidRPr="007203F6">
              <w:t>3</w:t>
            </w:r>
          </w:p>
        </w:tc>
        <w:tc>
          <w:tcPr>
            <w:tcW w:w="1559" w:type="pct"/>
            <w:tcBorders>
              <w:top w:val="single" w:sz="6" w:space="0" w:color="auto"/>
              <w:left w:val="single" w:sz="6" w:space="0" w:color="auto"/>
              <w:bottom w:val="single" w:sz="6" w:space="0" w:color="auto"/>
              <w:right w:val="single" w:sz="8" w:space="0" w:color="auto"/>
            </w:tcBorders>
            <w:hideMark/>
          </w:tcPr>
          <w:p w:rsidR="00DA6D1D" w:rsidRPr="007203F6" w:rsidRDefault="00DA6D1D" w:rsidP="00CD0687">
            <w:pPr>
              <w:jc w:val="center"/>
            </w:pPr>
            <w:r w:rsidRPr="007203F6">
              <w:t>Удовлетворительно</w:t>
            </w:r>
          </w:p>
        </w:tc>
      </w:tr>
      <w:tr w:rsidR="00DA6D1D" w:rsidRPr="007203F6" w:rsidTr="00CD0687">
        <w:trPr>
          <w:trHeight w:val="37"/>
        </w:trPr>
        <w:tc>
          <w:tcPr>
            <w:tcW w:w="1896" w:type="pct"/>
            <w:tcBorders>
              <w:top w:val="single" w:sz="6" w:space="0" w:color="auto"/>
              <w:left w:val="single" w:sz="8" w:space="0" w:color="auto"/>
              <w:bottom w:val="single" w:sz="8" w:space="0" w:color="auto"/>
              <w:right w:val="single" w:sz="6" w:space="0" w:color="auto"/>
            </w:tcBorders>
            <w:noWrap/>
            <w:vAlign w:val="center"/>
            <w:hideMark/>
          </w:tcPr>
          <w:p w:rsidR="00DA6D1D" w:rsidRPr="007203F6" w:rsidRDefault="00DA6D1D" w:rsidP="00CD0687">
            <w:pPr>
              <w:jc w:val="center"/>
            </w:pPr>
            <w:r w:rsidRPr="007203F6">
              <w:t>менее 60</w:t>
            </w:r>
          </w:p>
        </w:tc>
        <w:tc>
          <w:tcPr>
            <w:tcW w:w="1545" w:type="pct"/>
            <w:tcBorders>
              <w:top w:val="single" w:sz="6" w:space="0" w:color="auto"/>
              <w:left w:val="single" w:sz="6" w:space="0" w:color="auto"/>
              <w:bottom w:val="single" w:sz="8" w:space="0" w:color="auto"/>
              <w:right w:val="single" w:sz="6" w:space="0" w:color="auto"/>
            </w:tcBorders>
            <w:vAlign w:val="center"/>
            <w:hideMark/>
          </w:tcPr>
          <w:p w:rsidR="00DA6D1D" w:rsidRPr="007203F6" w:rsidRDefault="00DA6D1D" w:rsidP="00CD0687">
            <w:pPr>
              <w:jc w:val="center"/>
            </w:pPr>
            <w:r w:rsidRPr="007203F6">
              <w:t>2</w:t>
            </w:r>
          </w:p>
        </w:tc>
        <w:tc>
          <w:tcPr>
            <w:tcW w:w="1559" w:type="pct"/>
            <w:tcBorders>
              <w:top w:val="single" w:sz="6" w:space="0" w:color="auto"/>
              <w:left w:val="single" w:sz="6" w:space="0" w:color="auto"/>
              <w:bottom w:val="single" w:sz="8" w:space="0" w:color="auto"/>
              <w:right w:val="single" w:sz="8" w:space="0" w:color="auto"/>
            </w:tcBorders>
            <w:hideMark/>
          </w:tcPr>
          <w:p w:rsidR="00DA6D1D" w:rsidRPr="007203F6" w:rsidRDefault="00DA6D1D" w:rsidP="00CD0687">
            <w:pPr>
              <w:jc w:val="center"/>
            </w:pPr>
            <w:r w:rsidRPr="007203F6">
              <w:t>Неудовлетворительно</w:t>
            </w:r>
          </w:p>
        </w:tc>
      </w:tr>
    </w:tbl>
    <w:p w:rsidR="00DA6D1D" w:rsidRPr="00483DF7" w:rsidRDefault="00DA6D1D" w:rsidP="00DA6D1D">
      <w:pPr>
        <w:jc w:val="right"/>
        <w:rPr>
          <w:color w:val="FF0000"/>
        </w:rPr>
      </w:pPr>
    </w:p>
    <w:p w:rsidR="00DA6D1D" w:rsidRPr="00483DF7" w:rsidRDefault="00DA6D1D" w:rsidP="00DA6D1D">
      <w:pPr>
        <w:jc w:val="right"/>
        <w:rPr>
          <w:color w:val="FF0000"/>
        </w:rPr>
      </w:pPr>
    </w:p>
    <w:p w:rsidR="00DA6D1D" w:rsidRPr="00D34D7A" w:rsidRDefault="00DA6D1D" w:rsidP="006D56AA">
      <w:pPr>
        <w:widowControl w:val="0"/>
        <w:suppressAutoHyphens/>
        <w:ind w:firstLine="720"/>
        <w:jc w:val="both"/>
      </w:pPr>
    </w:p>
    <w:p w:rsidR="00257E6F" w:rsidRDefault="00257E6F"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0743C" w:rsidRDefault="00A0743C" w:rsidP="008115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sectPr w:rsidR="00A0743C" w:rsidSect="0081155C">
      <w:pgSz w:w="11906" w:h="16838"/>
      <w:pgMar w:top="992" w:right="567" w:bottom="964" w:left="56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DC3" w:rsidRDefault="00FD2DC3" w:rsidP="00D20D2C">
      <w:r>
        <w:separator/>
      </w:r>
    </w:p>
  </w:endnote>
  <w:endnote w:type="continuationSeparator" w:id="0">
    <w:p w:rsidR="00FD2DC3" w:rsidRDefault="00FD2DC3" w:rsidP="00D20D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fficinaSansBookC">
    <w:altName w:val="Calibri"/>
    <w:charset w:val="CC"/>
    <w:family w:val="auto"/>
    <w:pitch w:val="variable"/>
    <w:sig w:usb0="800002AF" w:usb1="1000004A" w:usb2="00000000" w:usb3="00000000" w:csb0="00000004"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315">
    <w:charset w:val="CC"/>
    <w:family w:val="auto"/>
    <w:pitch w:val="variable"/>
    <w:sig w:usb0="00000000" w:usb1="00000000" w:usb2="00000000" w:usb3="00000000" w:csb0="00000000" w:csb1="00000000"/>
  </w:font>
  <w:font w:name="Franklin Gothic Book">
    <w:panose1 w:val="020B0503020102020204"/>
    <w:charset w:val="CC"/>
    <w:family w:val="swiss"/>
    <w:pitch w:val="variable"/>
    <w:sig w:usb0="00000287" w:usb1="00000000" w:usb2="00000000" w:usb3="00000000" w:csb0="0000009F" w:csb1="00000000"/>
  </w:font>
  <w:font w:name="XO Thames">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A12" w:rsidRDefault="00FD2DC3"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134A12" w:rsidRDefault="00FD2DC3" w:rsidP="00186EA0">
    <w:pPr>
      <w:pStyle w:val="af3"/>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7C" w:rsidRDefault="0044677C"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141</w:t>
    </w:r>
    <w:r>
      <w:rPr>
        <w:rStyle w:val="af5"/>
      </w:rPr>
      <w:fldChar w:fldCharType="end"/>
    </w:r>
  </w:p>
  <w:p w:rsidR="0044677C" w:rsidRDefault="0044677C" w:rsidP="00186EA0">
    <w:pPr>
      <w:pStyle w:val="af3"/>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648" w:rsidRDefault="00963648"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963648" w:rsidRDefault="00963648" w:rsidP="00186EA0">
    <w:pPr>
      <w:pStyle w:val="af3"/>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648" w:rsidRDefault="00963648"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161</w:t>
    </w:r>
    <w:r>
      <w:rPr>
        <w:rStyle w:val="af5"/>
      </w:rPr>
      <w:fldChar w:fldCharType="end"/>
    </w:r>
  </w:p>
  <w:p w:rsidR="00963648" w:rsidRDefault="00963648" w:rsidP="00186EA0">
    <w:pPr>
      <w:pStyle w:val="af3"/>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CE" w:rsidRDefault="001638CE"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1638CE" w:rsidRDefault="001638CE" w:rsidP="00186EA0">
    <w:pPr>
      <w:pStyle w:val="af3"/>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CE" w:rsidRDefault="001638CE"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185</w:t>
    </w:r>
    <w:r>
      <w:rPr>
        <w:rStyle w:val="af5"/>
      </w:rPr>
      <w:fldChar w:fldCharType="end"/>
    </w:r>
  </w:p>
  <w:p w:rsidR="001638CE" w:rsidRDefault="001638CE" w:rsidP="00186EA0">
    <w:pPr>
      <w:pStyle w:val="af3"/>
      <w:ind w:right="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CE" w:rsidRDefault="001638CE"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5</w:t>
    </w:r>
    <w:r>
      <w:rPr>
        <w:rStyle w:val="af5"/>
      </w:rPr>
      <w:fldChar w:fldCharType="end"/>
    </w:r>
  </w:p>
  <w:p w:rsidR="001638CE" w:rsidRDefault="001638CE" w:rsidP="00186EA0">
    <w:pPr>
      <w:pStyle w:val="af3"/>
      <w:ind w:right="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CE" w:rsidRDefault="001638CE">
    <w:pPr>
      <w:pStyle w:val="af3"/>
      <w:jc w:val="right"/>
    </w:pPr>
    <w:fldSimple w:instr="PAGE   \* MERGEFORMAT">
      <w:r w:rsidR="00930017">
        <w:rPr>
          <w:noProof/>
        </w:rPr>
        <w:t>202</w:t>
      </w:r>
    </w:fldSimple>
  </w:p>
  <w:p w:rsidR="001638CE" w:rsidRDefault="001638CE" w:rsidP="00186EA0">
    <w:pPr>
      <w:pStyle w:val="af3"/>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1D5" w:rsidRDefault="007611D5"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7611D5" w:rsidRDefault="007611D5" w:rsidP="00186EA0">
    <w:pPr>
      <w:pStyle w:val="af3"/>
      <w:ind w:right="36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1D5" w:rsidRDefault="007611D5"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234</w:t>
    </w:r>
    <w:r>
      <w:rPr>
        <w:rStyle w:val="af5"/>
      </w:rPr>
      <w:fldChar w:fldCharType="end"/>
    </w:r>
  </w:p>
  <w:p w:rsidR="007611D5" w:rsidRDefault="007611D5" w:rsidP="00186EA0">
    <w:pPr>
      <w:pStyle w:val="af3"/>
      <w:ind w:right="360"/>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4B" w:rsidRDefault="009B0B4B"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9B0B4B" w:rsidRDefault="009B0B4B" w:rsidP="00186EA0">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A12" w:rsidRDefault="00FD2DC3"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15</w:t>
    </w:r>
    <w:r>
      <w:rPr>
        <w:rStyle w:val="af5"/>
      </w:rPr>
      <w:fldChar w:fldCharType="end"/>
    </w:r>
  </w:p>
  <w:p w:rsidR="00134A12" w:rsidRDefault="00FD2DC3" w:rsidP="00186EA0">
    <w:pPr>
      <w:pStyle w:val="af3"/>
      <w:ind w:right="360"/>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4B" w:rsidRDefault="009B0B4B"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260</w:t>
    </w:r>
    <w:r>
      <w:rPr>
        <w:rStyle w:val="af5"/>
      </w:rPr>
      <w:fldChar w:fldCharType="end"/>
    </w:r>
  </w:p>
  <w:p w:rsidR="009B0B4B" w:rsidRDefault="009B0B4B" w:rsidP="00186EA0">
    <w:pPr>
      <w:pStyle w:val="af3"/>
      <w:ind w:right="360"/>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F5" w:rsidRDefault="00DC62F5"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DC62F5" w:rsidRDefault="00DC62F5" w:rsidP="00186EA0">
    <w:pPr>
      <w:pStyle w:val="af3"/>
      <w:ind w:right="360"/>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F5" w:rsidRDefault="00DC62F5"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309</w:t>
    </w:r>
    <w:r>
      <w:rPr>
        <w:rStyle w:val="af5"/>
      </w:rPr>
      <w:fldChar w:fldCharType="end"/>
    </w:r>
  </w:p>
  <w:p w:rsidR="00DC62F5" w:rsidRDefault="00DC62F5" w:rsidP="00186EA0">
    <w:pPr>
      <w:pStyle w:val="af3"/>
      <w:ind w:right="360"/>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455683"/>
      <w:docPartObj>
        <w:docPartGallery w:val="Page Numbers (Bottom of Page)"/>
        <w:docPartUnique/>
      </w:docPartObj>
    </w:sdtPr>
    <w:sdtContent>
      <w:p w:rsidR="001A1A60" w:rsidRDefault="001A1A60">
        <w:pPr>
          <w:pStyle w:val="af3"/>
          <w:jc w:val="center"/>
        </w:pPr>
        <w:fldSimple w:instr="PAGE   \* MERGEFORMAT">
          <w:r w:rsidR="00930017">
            <w:rPr>
              <w:noProof/>
            </w:rPr>
            <w:t>56</w:t>
          </w:r>
        </w:fldSimple>
      </w:p>
    </w:sdtContent>
  </w:sdt>
  <w:p w:rsidR="001A1A60" w:rsidRDefault="001A1A60" w:rsidP="009F614D">
    <w:pPr>
      <w:pStyle w:val="af3"/>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AA" w:rsidRDefault="006D56AA">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lang w:val="ru-RU" w:eastAsia="ru-RU"/>
      </w:rPr>
      <w:t>1</w:t>
    </w:r>
    <w:r>
      <w:rPr>
        <w:rStyle w:val="af5"/>
      </w:rPr>
      <w:fldChar w:fldCharType="end"/>
    </w:r>
  </w:p>
  <w:p w:rsidR="006D56AA" w:rsidRDefault="006D56AA">
    <w:pPr>
      <w:pStyle w:val="af3"/>
      <w:ind w:right="360"/>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6AA" w:rsidRDefault="006D56AA">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91</w:t>
    </w:r>
    <w:r>
      <w:rPr>
        <w:rStyle w:val="af5"/>
      </w:rPr>
      <w:fldChar w:fldCharType="end"/>
    </w:r>
  </w:p>
  <w:p w:rsidR="006D56AA" w:rsidRDefault="006D56AA">
    <w:pPr>
      <w:pStyle w:val="af3"/>
      <w:ind w:right="360"/>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D2" w:rsidRDefault="00E162D2">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lang w:val="ru-RU" w:eastAsia="ru-RU"/>
      </w:rPr>
      <w:t>1</w:t>
    </w:r>
    <w:r>
      <w:rPr>
        <w:rStyle w:val="af5"/>
      </w:rPr>
      <w:fldChar w:fldCharType="end"/>
    </w:r>
  </w:p>
  <w:p w:rsidR="00E162D2" w:rsidRDefault="00E162D2">
    <w:pPr>
      <w:pStyle w:val="af3"/>
      <w:ind w:right="360"/>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D2" w:rsidRDefault="00E162D2">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99</w:t>
    </w:r>
    <w:r>
      <w:rPr>
        <w:rStyle w:val="af5"/>
      </w:rPr>
      <w:fldChar w:fldCharType="end"/>
    </w:r>
  </w:p>
  <w:p w:rsidR="00E162D2" w:rsidRDefault="00E162D2">
    <w:pPr>
      <w:pStyle w:val="af3"/>
      <w:ind w:right="360"/>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04" w:rsidRDefault="00F23304" w:rsidP="003515E2">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7</w:t>
    </w:r>
    <w:r>
      <w:rPr>
        <w:rStyle w:val="af5"/>
      </w:rPr>
      <w:fldChar w:fldCharType="end"/>
    </w:r>
  </w:p>
  <w:p w:rsidR="00F23304" w:rsidRDefault="00F23304" w:rsidP="003515E2">
    <w:pPr>
      <w:pStyle w:val="af3"/>
      <w:ind w:right="360"/>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04" w:rsidRDefault="00F23304">
    <w:pPr>
      <w:pStyle w:val="af3"/>
      <w:jc w:val="right"/>
    </w:pPr>
    <w:fldSimple w:instr=" PAGE   \* MERGEFORMAT ">
      <w:r w:rsidR="00930017">
        <w:rPr>
          <w:noProof/>
        </w:rPr>
        <w:t>18</w:t>
      </w:r>
    </w:fldSimple>
  </w:p>
  <w:p w:rsidR="00F23304" w:rsidRDefault="00F23304" w:rsidP="003515E2">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D2C" w:rsidRDefault="00D20D2C"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D20D2C" w:rsidRDefault="00D20D2C" w:rsidP="00186EA0">
    <w:pPr>
      <w:pStyle w:val="af3"/>
      <w:ind w:right="360"/>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304" w:rsidRDefault="00F23304">
    <w:pPr>
      <w:pStyle w:val="af3"/>
      <w:jc w:val="right"/>
    </w:pPr>
    <w:fldSimple w:instr=" PAGE   \* MERGEFORMAT ">
      <w:r w:rsidR="00930017">
        <w:rPr>
          <w:noProof/>
        </w:rPr>
        <w:t>19</w:t>
      </w:r>
    </w:fldSimple>
  </w:p>
  <w:p w:rsidR="00F23304" w:rsidRDefault="00F23304" w:rsidP="003515E2">
    <w:pPr>
      <w:pStyle w:val="af3"/>
      <w:jc w:val="right"/>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1D" w:rsidRDefault="00DA6D1D"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DA6D1D" w:rsidRDefault="00DA6D1D" w:rsidP="00186EA0">
    <w:pPr>
      <w:pStyle w:val="af3"/>
      <w:ind w:right="360"/>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1D" w:rsidRDefault="00DA6D1D"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23</w:t>
    </w:r>
    <w:r>
      <w:rPr>
        <w:rStyle w:val="af5"/>
      </w:rPr>
      <w:fldChar w:fldCharType="end"/>
    </w:r>
  </w:p>
  <w:p w:rsidR="00DA6D1D" w:rsidRDefault="00DA6D1D" w:rsidP="00186EA0">
    <w:pPr>
      <w:pStyle w:val="af3"/>
      <w:ind w:right="360"/>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1D" w:rsidRDefault="00DA6D1D"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5</w:t>
    </w:r>
    <w:r>
      <w:rPr>
        <w:rStyle w:val="af5"/>
      </w:rPr>
      <w:fldChar w:fldCharType="end"/>
    </w:r>
  </w:p>
  <w:p w:rsidR="00DA6D1D" w:rsidRDefault="00DA6D1D" w:rsidP="00186EA0">
    <w:pPr>
      <w:pStyle w:val="af3"/>
      <w:ind w:right="360"/>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1D" w:rsidRDefault="00DA6D1D">
    <w:pPr>
      <w:pStyle w:val="af3"/>
      <w:jc w:val="right"/>
    </w:pPr>
    <w:fldSimple w:instr="PAGE   \* MERGEFORMAT">
      <w:r w:rsidR="00930017">
        <w:rPr>
          <w:noProof/>
        </w:rPr>
        <w:t>48</w:t>
      </w:r>
    </w:fldSimple>
  </w:p>
  <w:p w:rsidR="00DA6D1D" w:rsidRDefault="00DA6D1D" w:rsidP="00186EA0">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D2C" w:rsidRDefault="00D20D2C"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54</w:t>
    </w:r>
    <w:r>
      <w:rPr>
        <w:rStyle w:val="af5"/>
      </w:rPr>
      <w:fldChar w:fldCharType="end"/>
    </w:r>
  </w:p>
  <w:p w:rsidR="00D20D2C" w:rsidRDefault="00D20D2C" w:rsidP="00186EA0">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AC" w:rsidRDefault="009443AC"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9443AC" w:rsidRDefault="009443AC" w:rsidP="00186EA0">
    <w:pPr>
      <w:pStyle w:val="af3"/>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AC" w:rsidRDefault="009443AC"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76</w:t>
    </w:r>
    <w:r>
      <w:rPr>
        <w:rStyle w:val="af5"/>
      </w:rPr>
      <w:fldChar w:fldCharType="end"/>
    </w:r>
  </w:p>
  <w:p w:rsidR="009443AC" w:rsidRDefault="009443AC" w:rsidP="00186EA0">
    <w:pPr>
      <w:pStyle w:val="af3"/>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5C" w:rsidRDefault="0081155C"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81155C" w:rsidRDefault="0081155C" w:rsidP="00186EA0">
    <w:pPr>
      <w:pStyle w:val="af3"/>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5C" w:rsidRDefault="0081155C"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30017">
      <w:rPr>
        <w:rStyle w:val="af5"/>
        <w:noProof/>
      </w:rPr>
      <w:t>102</w:t>
    </w:r>
    <w:r>
      <w:rPr>
        <w:rStyle w:val="af5"/>
      </w:rPr>
      <w:fldChar w:fldCharType="end"/>
    </w:r>
  </w:p>
  <w:p w:rsidR="0081155C" w:rsidRDefault="0081155C" w:rsidP="00186EA0">
    <w:pPr>
      <w:pStyle w:val="af3"/>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7C" w:rsidRDefault="0044677C" w:rsidP="0073779D">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1</w:t>
    </w:r>
    <w:r>
      <w:rPr>
        <w:rStyle w:val="af5"/>
      </w:rPr>
      <w:fldChar w:fldCharType="end"/>
    </w:r>
  </w:p>
  <w:p w:rsidR="0044677C" w:rsidRDefault="0044677C" w:rsidP="00186EA0">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DC3" w:rsidRDefault="00FD2DC3" w:rsidP="00D20D2C">
      <w:r>
        <w:separator/>
      </w:r>
    </w:p>
  </w:footnote>
  <w:footnote w:type="continuationSeparator" w:id="0">
    <w:p w:rsidR="00FD2DC3" w:rsidRDefault="00FD2DC3" w:rsidP="00D20D2C">
      <w:r>
        <w:continuationSeparator/>
      </w:r>
    </w:p>
  </w:footnote>
  <w:footnote w:id="1">
    <w:p w:rsidR="00D20D2C" w:rsidRDefault="00D20D2C" w:rsidP="00D20D2C">
      <w:pPr>
        <w:pStyle w:val="a5"/>
      </w:pPr>
      <w:r>
        <w:rPr>
          <w:rStyle w:val="a7"/>
        </w:rPr>
        <w:footnoteRef/>
      </w:r>
      <w:r>
        <w:t xml:space="preserve"> </w:t>
      </w:r>
      <w:r w:rsidRPr="00892DEA">
        <w:rPr>
          <w:i/>
        </w:rPr>
        <w:t>Профессионально-ориентированное содержание</w:t>
      </w:r>
    </w:p>
  </w:footnote>
  <w:footnote w:id="2">
    <w:p w:rsidR="001638CE" w:rsidRDefault="001638CE" w:rsidP="001638CE">
      <w:pPr>
        <w:pStyle w:val="a5"/>
      </w:pPr>
      <w:r>
        <w:rPr>
          <w:rStyle w:val="a7"/>
        </w:rPr>
        <w:footnoteRef/>
      </w:r>
      <w:r>
        <w:t xml:space="preserve"> </w:t>
      </w:r>
      <w:r w:rsidRPr="007E5978">
        <w:rPr>
          <w:i/>
        </w:rPr>
        <w:t>Профессиональное-ориентированное содержание</w:t>
      </w:r>
    </w:p>
  </w:footnote>
  <w:footnote w:id="3">
    <w:p w:rsidR="001638CE" w:rsidRDefault="001638CE" w:rsidP="001638CE">
      <w:pPr>
        <w:pStyle w:val="a5"/>
      </w:pPr>
      <w:r>
        <w:rPr>
          <w:rStyle w:val="a7"/>
        </w:rPr>
        <w:footnoteRef/>
      </w:r>
      <w:r>
        <w:t xml:space="preserve"> </w:t>
      </w:r>
      <w:r w:rsidRPr="007E5978">
        <w:rPr>
          <w:i/>
        </w:rPr>
        <w:t>Профессиональное-ориентированное содержание</w:t>
      </w:r>
    </w:p>
  </w:footnote>
  <w:footnote w:id="4">
    <w:p w:rsidR="001638CE" w:rsidRDefault="001638CE" w:rsidP="001638CE">
      <w:pPr>
        <w:pStyle w:val="a5"/>
      </w:pPr>
      <w:r>
        <w:rPr>
          <w:rStyle w:val="a7"/>
        </w:rPr>
        <w:footnoteRef/>
      </w:r>
      <w:r>
        <w:t xml:space="preserve"> </w:t>
      </w:r>
      <w:r w:rsidRPr="007E5978">
        <w:rPr>
          <w:i/>
        </w:rPr>
        <w:t>Профессиональное-ориентированное содержание</w:t>
      </w:r>
    </w:p>
  </w:footnote>
  <w:footnote w:id="5">
    <w:p w:rsidR="009B0B4B" w:rsidRPr="00DF254D" w:rsidRDefault="009B0B4B" w:rsidP="009B0B4B">
      <w:pPr>
        <w:pStyle w:val="a5"/>
        <w:rPr>
          <w:rFonts w:ascii="OfficinaSansBookC" w:hAnsi="OfficinaSansBookC"/>
        </w:rPr>
      </w:pPr>
      <w:r w:rsidRPr="00DF254D">
        <w:rPr>
          <w:rStyle w:val="a7"/>
          <w:rFonts w:ascii="OfficinaSansBookC" w:hAnsi="OfficinaSansBookC"/>
        </w:rPr>
        <w:footnoteRef/>
      </w:r>
      <w:r w:rsidRPr="00DF254D">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6">
    <w:p w:rsidR="009B0B4B" w:rsidRPr="00DF254D" w:rsidRDefault="009B0B4B" w:rsidP="009B0B4B">
      <w:pPr>
        <w:pStyle w:val="a5"/>
        <w:rPr>
          <w:rFonts w:ascii="OfficinaSansBookC" w:hAnsi="OfficinaSansBookC"/>
        </w:rPr>
      </w:pPr>
      <w:r w:rsidRPr="00DF254D">
        <w:rPr>
          <w:rStyle w:val="a7"/>
          <w:rFonts w:ascii="OfficinaSansBookC" w:hAnsi="OfficinaSansBookC"/>
        </w:rPr>
        <w:footnoteRef/>
      </w:r>
      <w:r w:rsidRPr="00DF254D">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7">
    <w:p w:rsidR="009B0B4B" w:rsidRPr="00DF254D" w:rsidRDefault="009B0B4B" w:rsidP="009B0B4B">
      <w:pPr>
        <w:pStyle w:val="a5"/>
        <w:rPr>
          <w:rFonts w:ascii="OfficinaSansBookC" w:hAnsi="OfficinaSansBookC"/>
          <w:i/>
          <w:iCs/>
        </w:rPr>
      </w:pPr>
      <w:r w:rsidRPr="00DF254D">
        <w:rPr>
          <w:rStyle w:val="a7"/>
          <w:rFonts w:ascii="OfficinaSansBookC" w:hAnsi="OfficinaSansBookC"/>
        </w:rPr>
        <w:footnoteRef/>
      </w:r>
      <w:r w:rsidRPr="00DF254D">
        <w:rPr>
          <w:rFonts w:ascii="OfficinaSansBookC" w:hAnsi="OfficinaSansBookC"/>
        </w:rPr>
        <w:t xml:space="preserve"> </w:t>
      </w:r>
      <w:r w:rsidRPr="00DF254D">
        <w:rPr>
          <w:rFonts w:ascii="OfficinaSansBookC" w:hAnsi="OfficinaSansBookC"/>
          <w:i/>
          <w:iCs/>
        </w:rPr>
        <w:t>На выбор образовательной организации, например: шейпинг, калланетика, стрейтчинг, хатха-йога</w:t>
      </w:r>
    </w:p>
  </w:footnote>
  <w:footnote w:id="8">
    <w:p w:rsidR="009B0B4B" w:rsidRPr="00DF254D" w:rsidRDefault="009B0B4B" w:rsidP="009B0B4B">
      <w:pPr>
        <w:pStyle w:val="a5"/>
        <w:rPr>
          <w:rFonts w:ascii="OfficinaSansBookC" w:hAnsi="OfficinaSansBookC"/>
        </w:rPr>
      </w:pPr>
      <w:r w:rsidRPr="00DF254D">
        <w:rPr>
          <w:rStyle w:val="a7"/>
          <w:rFonts w:ascii="OfficinaSansBookC" w:hAnsi="OfficinaSansBookC"/>
        </w:rPr>
        <w:footnoteRef/>
      </w:r>
      <w:r w:rsidRPr="00DF254D">
        <w:rPr>
          <w:rFonts w:ascii="OfficinaSansBookC" w:hAnsi="OfficinaSansBookC"/>
        </w:rPr>
        <w:t xml:space="preserve"> </w:t>
      </w:r>
      <w:r w:rsidRPr="00DF254D">
        <w:rPr>
          <w:rFonts w:ascii="OfficinaSansBookC" w:hAnsi="OfficinaSansBookC"/>
          <w:i/>
          <w:iCs/>
        </w:rPr>
        <w:t>Основная гимнастика является обязательным видом, из остальных перечисленных видов гимнастики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9">
    <w:p w:rsidR="009B0B4B" w:rsidRPr="00DF254D" w:rsidRDefault="009B0B4B" w:rsidP="009B0B4B">
      <w:pPr>
        <w:pStyle w:val="a5"/>
        <w:jc w:val="both"/>
        <w:rPr>
          <w:rFonts w:ascii="OfficinaSansBookC" w:hAnsi="OfficinaSansBookC"/>
          <w:i/>
        </w:rPr>
      </w:pPr>
      <w:r w:rsidRPr="00DF254D">
        <w:rPr>
          <w:rStyle w:val="a7"/>
          <w:rFonts w:ascii="OfficinaSansBookC" w:hAnsi="OfficinaSansBookC"/>
        </w:rPr>
        <w:footnoteRef/>
      </w:r>
      <w:r w:rsidRPr="00DF254D">
        <w:rPr>
          <w:rFonts w:ascii="OfficinaSansBookC" w:hAnsi="OfficinaSansBookC"/>
        </w:rPr>
        <w:t xml:space="preserve"> </w:t>
      </w:r>
      <w:r w:rsidRPr="00DF254D">
        <w:rPr>
          <w:rFonts w:ascii="OfficinaSansBookC" w:hAnsi="OfficinaSansBookC"/>
          <w:i/>
          <w:iCs/>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10">
    <w:p w:rsidR="009B0B4B" w:rsidRPr="00DF254D" w:rsidRDefault="009B0B4B" w:rsidP="009B0B4B">
      <w:pPr>
        <w:pStyle w:val="a5"/>
        <w:rPr>
          <w:rFonts w:ascii="OfficinaSansBookC" w:hAnsi="OfficinaSansBookC"/>
          <w:i/>
          <w:iCs/>
        </w:rPr>
      </w:pPr>
      <w:r w:rsidRPr="00DF254D">
        <w:rPr>
          <w:rStyle w:val="a7"/>
          <w:rFonts w:ascii="OfficinaSansBookC" w:hAnsi="OfficinaSansBookC"/>
        </w:rPr>
        <w:footnoteRef/>
      </w:r>
      <w:r w:rsidRPr="00DF254D">
        <w:rPr>
          <w:rFonts w:ascii="OfficinaSansBookC" w:hAnsi="OfficinaSansBookC"/>
        </w:rPr>
        <w:t xml:space="preserve"> </w:t>
      </w:r>
      <w:r w:rsidRPr="00DF254D">
        <w:rPr>
          <w:rFonts w:ascii="OfficinaSansBookC" w:hAnsi="OfficinaSansBookC"/>
          <w:i/>
          <w:iCs/>
        </w:rPr>
        <w:t xml:space="preserve">В соответствии с региональными особенностями, в том числе шахматы </w:t>
      </w:r>
    </w:p>
  </w:footnote>
  <w:footnote w:id="11">
    <w:p w:rsidR="009B0B4B" w:rsidRPr="00DF254D" w:rsidRDefault="009B0B4B" w:rsidP="009B0B4B">
      <w:pPr>
        <w:pStyle w:val="a5"/>
        <w:rPr>
          <w:rFonts w:ascii="OfficinaSansBookC" w:hAnsi="OfficinaSansBookC"/>
          <w:i/>
          <w:iCs/>
        </w:rPr>
      </w:pPr>
      <w:r w:rsidRPr="00DF254D">
        <w:rPr>
          <w:rStyle w:val="a7"/>
          <w:rFonts w:ascii="OfficinaSansBookC" w:hAnsi="OfficinaSansBookC"/>
          <w:i/>
          <w:iCs/>
        </w:rPr>
        <w:footnoteRef/>
      </w:r>
      <w:r w:rsidRPr="00DF254D">
        <w:rPr>
          <w:rFonts w:ascii="OfficinaSansBookC" w:hAnsi="OfficinaSansBookC"/>
          <w:i/>
          <w:iCs/>
        </w:rPr>
        <w:t xml:space="preserve"> Кроссовая подготовка - для южных регионов, лыжная подготовка – для северных</w:t>
      </w:r>
    </w:p>
  </w:footnote>
  <w:footnote w:id="12">
    <w:p w:rsidR="009B0B4B" w:rsidRPr="00DF254D" w:rsidRDefault="009B0B4B" w:rsidP="009B0B4B">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 w:id="13">
    <w:p w:rsidR="001A1A60" w:rsidRPr="003E1439" w:rsidRDefault="001A1A60" w:rsidP="001A1A60">
      <w:pPr>
        <w:pStyle w:val="a5"/>
        <w:suppressAutoHyphens/>
        <w:jc w:val="both"/>
      </w:pPr>
      <w:r w:rsidRPr="00811723">
        <w:rPr>
          <w:rStyle w:val="a7"/>
        </w:rPr>
        <w:footnoteRef/>
      </w:r>
      <w:r w:rsidRPr="00811723">
        <w:t xml:space="preserve"> </w:t>
      </w:r>
      <w:r w:rsidRPr="003E1439">
        <w:t>Практический опыт, умения и знания по каждой из компетенций указываются с учетом требований ПС и выбранной специфики ПРИМЕРНОЙ РАБОЧЕЙ ПРОГРАММЫ.</w:t>
      </w:r>
    </w:p>
  </w:footnote>
  <w:footnote w:id="14">
    <w:p w:rsidR="006D56AA" w:rsidRDefault="006D56AA" w:rsidP="006D56AA">
      <w:pPr>
        <w:rPr>
          <w:rFonts w:ascii="OfficinaSansBookC" w:eastAsia="OfficinaSansBookC" w:hAnsi="OfficinaSansBookC" w:cs="OfficinaSansBookC"/>
          <w:sz w:val="20"/>
          <w:szCs w:val="20"/>
        </w:rPr>
      </w:pPr>
    </w:p>
  </w:footnote>
  <w:footnote w:id="15">
    <w:p w:rsidR="006D56AA" w:rsidRDefault="006D56AA" w:rsidP="006D56AA">
      <w:pPr>
        <w:rPr>
          <w:rFonts w:ascii="OfficinaSansBookC" w:eastAsia="OfficinaSansBookC" w:hAnsi="OfficinaSansBookC" w:cs="OfficinaSansBookC"/>
          <w:sz w:val="20"/>
          <w:szCs w:val="20"/>
        </w:rPr>
      </w:pPr>
    </w:p>
  </w:footnote>
  <w:footnote w:id="16">
    <w:p w:rsidR="00E162D2" w:rsidRDefault="00E162D2" w:rsidP="00E162D2">
      <w:pPr>
        <w:spacing w:before="240" w:after="240" w:line="276" w:lineRule="auto"/>
        <w:rPr>
          <w:sz w:val="20"/>
          <w:szCs w:val="20"/>
        </w:rPr>
      </w:pPr>
    </w:p>
  </w:footnote>
  <w:footnote w:id="17">
    <w:p w:rsidR="00E162D2" w:rsidRDefault="00E162D2" w:rsidP="00E162D2">
      <w:pPr>
        <w:spacing w:before="240" w:after="240" w:line="276" w:lineRule="auto"/>
        <w:rPr>
          <w:sz w:val="20"/>
          <w:szCs w:val="20"/>
        </w:rPr>
      </w:pPr>
    </w:p>
    <w:p w:rsidR="00E162D2" w:rsidRDefault="00E162D2" w:rsidP="00E162D2">
      <w:pPr>
        <w:pBdr>
          <w:top w:val="nil"/>
          <w:left w:val="nil"/>
          <w:bottom w:val="nil"/>
          <w:right w:val="nil"/>
          <w:between w:val="nil"/>
        </w:pBdr>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hint="default"/>
        <w:bCs/>
        <w:color w:val="000000"/>
        <w:sz w:val="28"/>
        <w:szCs w:val="28"/>
        <w:shd w:val="clear" w:color="auto" w:fill="FFFFFF"/>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0000007"/>
    <w:multiLevelType w:val="singleLevel"/>
    <w:tmpl w:val="00000007"/>
    <w:name w:val="WW8Num7"/>
    <w:lvl w:ilvl="0">
      <w:start w:val="1"/>
      <w:numFmt w:val="decimal"/>
      <w:lvlText w:val="%1."/>
      <w:lvlJc w:val="left"/>
      <w:pPr>
        <w:tabs>
          <w:tab w:val="num" w:pos="0"/>
        </w:tabs>
        <w:ind w:left="1080" w:hanging="360"/>
      </w:pPr>
      <w:rPr>
        <w:b/>
        <w:bCs/>
        <w:color w:val="333333"/>
        <w:shd w:val="clear" w:color="auto" w:fill="FFFFFF"/>
      </w:rPr>
    </w:lvl>
  </w:abstractNum>
  <w:abstractNum w:abstractNumId="3">
    <w:nsid w:val="00000009"/>
    <w:multiLevelType w:val="multilevel"/>
    <w:tmpl w:val="E0CC8CD8"/>
    <w:name w:val="WW8Num9"/>
    <w:lvl w:ilvl="0">
      <w:start w:val="1"/>
      <w:numFmt w:val="bullet"/>
      <w:lvlText w:val=""/>
      <w:lvlJc w:val="left"/>
      <w:pPr>
        <w:tabs>
          <w:tab w:val="num" w:pos="0"/>
        </w:tabs>
        <w:ind w:left="587" w:hanging="284"/>
      </w:pPr>
      <w:rPr>
        <w:rFonts w:ascii="Symbol" w:hAnsi="Symbol" w:cs="Symbol"/>
        <w:lang w:val="ru-RU"/>
      </w:rPr>
    </w:lvl>
    <w:lvl w:ilvl="1">
      <w:start w:val="1"/>
      <w:numFmt w:val="bullet"/>
      <w:lvlText w:val=""/>
      <w:lvlJc w:val="left"/>
      <w:pPr>
        <w:tabs>
          <w:tab w:val="num" w:pos="0"/>
        </w:tabs>
        <w:ind w:left="871" w:hanging="284"/>
      </w:pPr>
      <w:rPr>
        <w:rFonts w:ascii="Symbol" w:hAnsi="Symbol" w:cs="Symbol"/>
        <w:lang w:val="ru-RU"/>
      </w:rPr>
    </w:lvl>
    <w:lvl w:ilvl="2">
      <w:start w:val="1"/>
      <w:numFmt w:val="decimal"/>
      <w:lvlText w:val="%3."/>
      <w:lvlJc w:val="left"/>
      <w:pPr>
        <w:tabs>
          <w:tab w:val="num" w:pos="-1279"/>
        </w:tabs>
        <w:ind w:left="628" w:hanging="344"/>
      </w:pPr>
      <w:rPr>
        <w:b w:val="0"/>
      </w:rPr>
    </w:lvl>
    <w:lvl w:ilvl="3">
      <w:start w:val="1"/>
      <w:numFmt w:val="bullet"/>
      <w:lvlText w:val=""/>
      <w:lvlJc w:val="left"/>
      <w:pPr>
        <w:tabs>
          <w:tab w:val="num" w:pos="0"/>
        </w:tabs>
        <w:ind w:left="2793" w:hanging="344"/>
      </w:pPr>
      <w:rPr>
        <w:rFonts w:ascii="Symbol" w:hAnsi="Symbol" w:cs="Symbol"/>
        <w:lang w:val="ru-RU"/>
      </w:rPr>
    </w:lvl>
    <w:lvl w:ilvl="4">
      <w:start w:val="1"/>
      <w:numFmt w:val="bullet"/>
      <w:lvlText w:val=""/>
      <w:lvlJc w:val="left"/>
      <w:pPr>
        <w:tabs>
          <w:tab w:val="num" w:pos="0"/>
        </w:tabs>
        <w:ind w:left="3686" w:hanging="344"/>
      </w:pPr>
      <w:rPr>
        <w:rFonts w:ascii="Symbol" w:hAnsi="Symbol" w:cs="Symbol"/>
        <w:lang w:val="ru-RU"/>
      </w:rPr>
    </w:lvl>
    <w:lvl w:ilvl="5">
      <w:start w:val="1"/>
      <w:numFmt w:val="bullet"/>
      <w:lvlText w:val=""/>
      <w:lvlJc w:val="left"/>
      <w:pPr>
        <w:tabs>
          <w:tab w:val="num" w:pos="0"/>
        </w:tabs>
        <w:ind w:left="4579" w:hanging="344"/>
      </w:pPr>
      <w:rPr>
        <w:rFonts w:ascii="Symbol" w:hAnsi="Symbol" w:cs="Symbol"/>
        <w:lang w:val="ru-RU"/>
      </w:rPr>
    </w:lvl>
    <w:lvl w:ilvl="6">
      <w:start w:val="1"/>
      <w:numFmt w:val="bullet"/>
      <w:lvlText w:val=""/>
      <w:lvlJc w:val="left"/>
      <w:pPr>
        <w:tabs>
          <w:tab w:val="num" w:pos="0"/>
        </w:tabs>
        <w:ind w:left="5472" w:hanging="344"/>
      </w:pPr>
      <w:rPr>
        <w:rFonts w:ascii="Symbol" w:hAnsi="Symbol" w:cs="Symbol"/>
        <w:lang w:val="ru-RU"/>
      </w:rPr>
    </w:lvl>
    <w:lvl w:ilvl="7">
      <w:start w:val="1"/>
      <w:numFmt w:val="bullet"/>
      <w:lvlText w:val=""/>
      <w:lvlJc w:val="left"/>
      <w:pPr>
        <w:tabs>
          <w:tab w:val="num" w:pos="0"/>
        </w:tabs>
        <w:ind w:left="6365" w:hanging="344"/>
      </w:pPr>
      <w:rPr>
        <w:rFonts w:ascii="Symbol" w:hAnsi="Symbol" w:cs="Symbol"/>
        <w:lang w:val="ru-RU"/>
      </w:rPr>
    </w:lvl>
    <w:lvl w:ilvl="8">
      <w:start w:val="1"/>
      <w:numFmt w:val="bullet"/>
      <w:lvlText w:val=""/>
      <w:lvlJc w:val="left"/>
      <w:pPr>
        <w:tabs>
          <w:tab w:val="num" w:pos="0"/>
        </w:tabs>
        <w:ind w:left="7259" w:hanging="344"/>
      </w:pPr>
      <w:rPr>
        <w:rFonts w:ascii="Symbol" w:hAnsi="Symbol" w:cs="Symbol"/>
        <w:lang w:val="ru-RU"/>
      </w:rPr>
    </w:lvl>
  </w:abstractNum>
  <w:abstractNum w:abstractNumId="4">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FA2EAD"/>
    <w:multiLevelType w:val="hybridMultilevel"/>
    <w:tmpl w:val="BC3E3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2A58AB"/>
    <w:multiLevelType w:val="hybridMultilevel"/>
    <w:tmpl w:val="10063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C0357F"/>
    <w:multiLevelType w:val="hybridMultilevel"/>
    <w:tmpl w:val="0046D2B6"/>
    <w:lvl w:ilvl="0" w:tplc="F904CD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9E07AE4"/>
    <w:multiLevelType w:val="hybridMultilevel"/>
    <w:tmpl w:val="7C7870C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CF33DF"/>
    <w:multiLevelType w:val="hybridMultilevel"/>
    <w:tmpl w:val="66483DDA"/>
    <w:lvl w:ilvl="0" w:tplc="2A1E4DF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B0896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488EF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226FBF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40EBE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0EA825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63C1D0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D8020C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2E8B86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0F6D7F0A"/>
    <w:multiLevelType w:val="hybridMultilevel"/>
    <w:tmpl w:val="4560D64E"/>
    <w:lvl w:ilvl="0" w:tplc="BB461F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2E04ABB"/>
    <w:multiLevelType w:val="hybridMultilevel"/>
    <w:tmpl w:val="FA04278E"/>
    <w:lvl w:ilvl="0" w:tplc="03BCB1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5C011FD"/>
    <w:multiLevelType w:val="hybridMultilevel"/>
    <w:tmpl w:val="3648F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4C626E"/>
    <w:multiLevelType w:val="hybridMultilevel"/>
    <w:tmpl w:val="B4E09F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20807FA5"/>
    <w:multiLevelType w:val="hybridMultilevel"/>
    <w:tmpl w:val="5942B3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246573A6"/>
    <w:multiLevelType w:val="hybridMultilevel"/>
    <w:tmpl w:val="F5C8C3CE"/>
    <w:lvl w:ilvl="0" w:tplc="38C431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321AFD"/>
    <w:multiLevelType w:val="hybridMultilevel"/>
    <w:tmpl w:val="1E6C5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977BDC"/>
    <w:multiLevelType w:val="hybridMultilevel"/>
    <w:tmpl w:val="2938B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2A6D5D64"/>
    <w:multiLevelType w:val="hybridMultilevel"/>
    <w:tmpl w:val="C35AE9D6"/>
    <w:lvl w:ilvl="0" w:tplc="38C431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B6F0427"/>
    <w:multiLevelType w:val="hybridMultilevel"/>
    <w:tmpl w:val="FD66B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F690C61"/>
    <w:multiLevelType w:val="multilevel"/>
    <w:tmpl w:val="0419001D"/>
    <w:styleLink w:val="1"/>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05E3CFB"/>
    <w:multiLevelType w:val="hybridMultilevel"/>
    <w:tmpl w:val="FC247E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42C3F85"/>
    <w:multiLevelType w:val="hybridMultilevel"/>
    <w:tmpl w:val="9DC892FA"/>
    <w:lvl w:ilvl="0" w:tplc="008EA2E6">
      <w:start w:val="1"/>
      <w:numFmt w:val="decimal"/>
      <w:lvlText w:val="%1."/>
      <w:lvlJc w:val="left"/>
      <w:pPr>
        <w:ind w:left="720" w:hanging="360"/>
      </w:pPr>
      <w:rPr>
        <w:rFonts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6FE6034"/>
    <w:multiLevelType w:val="hybridMultilevel"/>
    <w:tmpl w:val="730E792C"/>
    <w:lvl w:ilvl="0" w:tplc="E54E7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81D71CF"/>
    <w:multiLevelType w:val="multilevel"/>
    <w:tmpl w:val="5D24B6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3E48137B"/>
    <w:multiLevelType w:val="hybridMultilevel"/>
    <w:tmpl w:val="92A8C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0977F8"/>
    <w:multiLevelType w:val="hybridMultilevel"/>
    <w:tmpl w:val="FB8CE24C"/>
    <w:lvl w:ilvl="0" w:tplc="CC9646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5163174"/>
    <w:multiLevelType w:val="hybridMultilevel"/>
    <w:tmpl w:val="F81623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FD513C"/>
    <w:multiLevelType w:val="multilevel"/>
    <w:tmpl w:val="81F886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989"/>
        </w:tabs>
        <w:ind w:left="989" w:hanging="70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6">
    <w:nsid w:val="4BE84519"/>
    <w:multiLevelType w:val="hybridMultilevel"/>
    <w:tmpl w:val="63DC5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F3C6820"/>
    <w:multiLevelType w:val="hybridMultilevel"/>
    <w:tmpl w:val="B29C7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3C03003"/>
    <w:multiLevelType w:val="hybridMultilevel"/>
    <w:tmpl w:val="86EA5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6F38C1"/>
    <w:multiLevelType w:val="multilevel"/>
    <w:tmpl w:val="13F0641E"/>
    <w:lvl w:ilvl="0">
      <w:start w:val="1"/>
      <w:numFmt w:val="decimal"/>
      <w:lvlText w:val="%1."/>
      <w:lvlJc w:val="left"/>
      <w:pPr>
        <w:ind w:left="1637" w:hanging="360"/>
      </w:pPr>
      <w:rPr>
        <w:u w:val="none"/>
      </w:rPr>
    </w:lvl>
    <w:lvl w:ilvl="1">
      <w:start w:val="1"/>
      <w:numFmt w:val="lowerLetter"/>
      <w:lvlText w:val="%2."/>
      <w:lvlJc w:val="left"/>
      <w:pPr>
        <w:ind w:left="2357" w:hanging="360"/>
      </w:pPr>
      <w:rPr>
        <w:u w:val="none"/>
      </w:rPr>
    </w:lvl>
    <w:lvl w:ilvl="2">
      <w:start w:val="1"/>
      <w:numFmt w:val="lowerRoman"/>
      <w:lvlText w:val="%3."/>
      <w:lvlJc w:val="left"/>
      <w:pPr>
        <w:ind w:left="3077" w:hanging="360"/>
      </w:pPr>
      <w:rPr>
        <w:u w:val="none"/>
      </w:rPr>
    </w:lvl>
    <w:lvl w:ilvl="3">
      <w:start w:val="1"/>
      <w:numFmt w:val="decimal"/>
      <w:lvlText w:val="%4."/>
      <w:lvlJc w:val="left"/>
      <w:pPr>
        <w:ind w:left="3797" w:hanging="360"/>
      </w:pPr>
      <w:rPr>
        <w:u w:val="none"/>
      </w:rPr>
    </w:lvl>
    <w:lvl w:ilvl="4">
      <w:start w:val="1"/>
      <w:numFmt w:val="lowerLetter"/>
      <w:lvlText w:val="%5."/>
      <w:lvlJc w:val="left"/>
      <w:pPr>
        <w:ind w:left="4517" w:hanging="360"/>
      </w:pPr>
      <w:rPr>
        <w:u w:val="none"/>
      </w:rPr>
    </w:lvl>
    <w:lvl w:ilvl="5">
      <w:start w:val="1"/>
      <w:numFmt w:val="lowerRoman"/>
      <w:lvlText w:val="%6."/>
      <w:lvlJc w:val="left"/>
      <w:pPr>
        <w:ind w:left="5237" w:hanging="360"/>
      </w:pPr>
      <w:rPr>
        <w:u w:val="none"/>
      </w:rPr>
    </w:lvl>
    <w:lvl w:ilvl="6">
      <w:start w:val="1"/>
      <w:numFmt w:val="decimal"/>
      <w:lvlText w:val="%7."/>
      <w:lvlJc w:val="left"/>
      <w:pPr>
        <w:ind w:left="5957" w:hanging="360"/>
      </w:pPr>
      <w:rPr>
        <w:u w:val="none"/>
      </w:rPr>
    </w:lvl>
    <w:lvl w:ilvl="7">
      <w:start w:val="1"/>
      <w:numFmt w:val="lowerLetter"/>
      <w:lvlText w:val="%8."/>
      <w:lvlJc w:val="left"/>
      <w:pPr>
        <w:ind w:left="6677" w:hanging="360"/>
      </w:pPr>
      <w:rPr>
        <w:u w:val="none"/>
      </w:rPr>
    </w:lvl>
    <w:lvl w:ilvl="8">
      <w:start w:val="1"/>
      <w:numFmt w:val="lowerRoman"/>
      <w:lvlText w:val="%9."/>
      <w:lvlJc w:val="left"/>
      <w:pPr>
        <w:ind w:left="7397" w:hanging="360"/>
      </w:pPr>
      <w:rPr>
        <w:u w:val="none"/>
      </w:rPr>
    </w:lvl>
  </w:abstractNum>
  <w:abstractNum w:abstractNumId="41">
    <w:nsid w:val="56A53F09"/>
    <w:multiLevelType w:val="hybridMultilevel"/>
    <w:tmpl w:val="042EDA9E"/>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2">
    <w:nsid w:val="60E44813"/>
    <w:multiLevelType w:val="hybridMultilevel"/>
    <w:tmpl w:val="93B40E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30E4C4B"/>
    <w:multiLevelType w:val="hybridMultilevel"/>
    <w:tmpl w:val="538A48A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644C76F4"/>
    <w:multiLevelType w:val="hybridMultilevel"/>
    <w:tmpl w:val="FFC61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9AC2FA7"/>
    <w:multiLevelType w:val="hybridMultilevel"/>
    <w:tmpl w:val="BEDCB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9FA7693"/>
    <w:multiLevelType w:val="hybridMultilevel"/>
    <w:tmpl w:val="7C4A8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2225988"/>
    <w:multiLevelType w:val="hybridMultilevel"/>
    <w:tmpl w:val="24BE0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7067DA1"/>
    <w:multiLevelType w:val="multilevel"/>
    <w:tmpl w:val="ABC8A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0">
    <w:nsid w:val="7D131A0A"/>
    <w:multiLevelType w:val="hybridMultilevel"/>
    <w:tmpl w:val="69DC7498"/>
    <w:lvl w:ilvl="0" w:tplc="7BAE39C6">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C62DFB8">
      <w:start w:val="1"/>
      <w:numFmt w:val="lowerLetter"/>
      <w:lvlText w:val="%2"/>
      <w:lvlJc w:val="left"/>
      <w:pPr>
        <w:ind w:left="7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6081DCA">
      <w:start w:val="1"/>
      <w:numFmt w:val="decimal"/>
      <w:lvlRestart w:val="0"/>
      <w:lvlText w:val="%3."/>
      <w:lvlJc w:val="left"/>
      <w:pPr>
        <w:ind w:left="10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C487EBC">
      <w:start w:val="1"/>
      <w:numFmt w:val="decimal"/>
      <w:lvlText w:val="%4"/>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52A6658">
      <w:start w:val="1"/>
      <w:numFmt w:val="lowerLetter"/>
      <w:lvlText w:val="%5"/>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91EFFEC">
      <w:start w:val="1"/>
      <w:numFmt w:val="lowerRoman"/>
      <w:lvlText w:val="%6"/>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EB6DB66">
      <w:start w:val="1"/>
      <w:numFmt w:val="decimal"/>
      <w:lvlText w:val="%7"/>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EEE56A8">
      <w:start w:val="1"/>
      <w:numFmt w:val="lowerLetter"/>
      <w:lvlText w:val="%8"/>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D981EA8">
      <w:start w:val="1"/>
      <w:numFmt w:val="lowerRoman"/>
      <w:lvlText w:val="%9"/>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1">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7F8F561C"/>
    <w:multiLevelType w:val="hybridMultilevel"/>
    <w:tmpl w:val="9E7ECA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3">
    <w:nsid w:val="7F912456"/>
    <w:multiLevelType w:val="hybridMultilevel"/>
    <w:tmpl w:val="C8FAA9EE"/>
    <w:lvl w:ilvl="0" w:tplc="FFE47CD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26"/>
  </w:num>
  <w:num w:numId="2">
    <w:abstractNumId w:val="4"/>
  </w:num>
  <w:num w:numId="3">
    <w:abstractNumId w:val="47"/>
  </w:num>
  <w:num w:numId="4">
    <w:abstractNumId w:val="24"/>
  </w:num>
  <w:num w:numId="5">
    <w:abstractNumId w:val="20"/>
  </w:num>
  <w:num w:numId="6">
    <w:abstractNumId w:val="6"/>
  </w:num>
  <w:num w:numId="7">
    <w:abstractNumId w:val="12"/>
  </w:num>
  <w:num w:numId="8">
    <w:abstractNumId w:val="0"/>
  </w:num>
  <w:num w:numId="9">
    <w:abstractNumId w:val="1"/>
  </w:num>
  <w:num w:numId="10">
    <w:abstractNumId w:val="2"/>
  </w:num>
  <w:num w:numId="11">
    <w:abstractNumId w:val="48"/>
  </w:num>
  <w:num w:numId="12">
    <w:abstractNumId w:val="35"/>
  </w:num>
  <w:num w:numId="13">
    <w:abstractNumId w:val="9"/>
  </w:num>
  <w:num w:numId="14">
    <w:abstractNumId w:val="50"/>
  </w:num>
  <w:num w:numId="15">
    <w:abstractNumId w:val="46"/>
  </w:num>
  <w:num w:numId="16">
    <w:abstractNumId w:val="36"/>
  </w:num>
  <w:num w:numId="17">
    <w:abstractNumId w:val="31"/>
  </w:num>
  <w:num w:numId="18">
    <w:abstractNumId w:val="28"/>
  </w:num>
  <w:num w:numId="19">
    <w:abstractNumId w:val="22"/>
  </w:num>
  <w:num w:numId="20">
    <w:abstractNumId w:val="32"/>
  </w:num>
  <w:num w:numId="21">
    <w:abstractNumId w:val="10"/>
  </w:num>
  <w:num w:numId="22">
    <w:abstractNumId w:val="53"/>
  </w:num>
  <w:num w:numId="23">
    <w:abstractNumId w:val="5"/>
  </w:num>
  <w:num w:numId="24">
    <w:abstractNumId w:val="13"/>
  </w:num>
  <w:num w:numId="25">
    <w:abstractNumId w:val="7"/>
  </w:num>
  <w:num w:numId="26">
    <w:abstractNumId w:val="25"/>
  </w:num>
  <w:num w:numId="27">
    <w:abstractNumId w:val="39"/>
  </w:num>
  <w:num w:numId="28">
    <w:abstractNumId w:val="18"/>
  </w:num>
  <w:num w:numId="29">
    <w:abstractNumId w:val="41"/>
  </w:num>
  <w:num w:numId="30">
    <w:abstractNumId w:val="52"/>
  </w:num>
  <w:num w:numId="31">
    <w:abstractNumId w:val="15"/>
  </w:num>
  <w:num w:numId="32">
    <w:abstractNumId w:val="33"/>
  </w:num>
  <w:num w:numId="33">
    <w:abstractNumId w:val="42"/>
  </w:num>
  <w:num w:numId="34">
    <w:abstractNumId w:val="27"/>
  </w:num>
  <w:num w:numId="35">
    <w:abstractNumId w:val="43"/>
  </w:num>
  <w:num w:numId="36">
    <w:abstractNumId w:val="44"/>
  </w:num>
  <w:num w:numId="37">
    <w:abstractNumId w:val="38"/>
  </w:num>
  <w:num w:numId="38">
    <w:abstractNumId w:val="45"/>
  </w:num>
  <w:num w:numId="39">
    <w:abstractNumId w:val="21"/>
  </w:num>
  <w:num w:numId="40">
    <w:abstractNumId w:val="14"/>
  </w:num>
  <w:num w:numId="41">
    <w:abstractNumId w:val="34"/>
  </w:num>
  <w:num w:numId="42">
    <w:abstractNumId w:val="16"/>
  </w:num>
  <w:num w:numId="43">
    <w:abstractNumId w:val="37"/>
  </w:num>
  <w:num w:numId="44">
    <w:abstractNumId w:val="8"/>
  </w:num>
  <w:num w:numId="45">
    <w:abstractNumId w:val="29"/>
  </w:num>
  <w:num w:numId="46">
    <w:abstractNumId w:val="23"/>
  </w:num>
  <w:num w:numId="47">
    <w:abstractNumId w:val="11"/>
  </w:num>
  <w:num w:numId="48">
    <w:abstractNumId w:val="49"/>
  </w:num>
  <w:num w:numId="49">
    <w:abstractNumId w:val="51"/>
  </w:num>
  <w:num w:numId="50">
    <w:abstractNumId w:val="19"/>
  </w:num>
  <w:num w:numId="51">
    <w:abstractNumId w:val="17"/>
  </w:num>
  <w:num w:numId="52">
    <w:abstractNumId w:val="40"/>
  </w:num>
  <w:num w:numId="53">
    <w:abstractNumId w:val="3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footnotePr>
    <w:footnote w:id="-1"/>
    <w:footnote w:id="0"/>
  </w:footnotePr>
  <w:endnotePr>
    <w:endnote w:id="-1"/>
    <w:endnote w:id="0"/>
  </w:endnotePr>
  <w:compat/>
  <w:rsids>
    <w:rsidRoot w:val="00842D18"/>
    <w:rsid w:val="001638CE"/>
    <w:rsid w:val="001A1A60"/>
    <w:rsid w:val="00257E6F"/>
    <w:rsid w:val="00301F38"/>
    <w:rsid w:val="0044677C"/>
    <w:rsid w:val="005624A2"/>
    <w:rsid w:val="00576CA4"/>
    <w:rsid w:val="006D56AA"/>
    <w:rsid w:val="00711F73"/>
    <w:rsid w:val="007611D5"/>
    <w:rsid w:val="0081155C"/>
    <w:rsid w:val="00842D18"/>
    <w:rsid w:val="00930017"/>
    <w:rsid w:val="009443AC"/>
    <w:rsid w:val="00963648"/>
    <w:rsid w:val="009B0B4B"/>
    <w:rsid w:val="00A0743C"/>
    <w:rsid w:val="00C10439"/>
    <w:rsid w:val="00C84DDA"/>
    <w:rsid w:val="00D20D2C"/>
    <w:rsid w:val="00DA6D1D"/>
    <w:rsid w:val="00DC62F5"/>
    <w:rsid w:val="00E162D2"/>
    <w:rsid w:val="00E218AC"/>
    <w:rsid w:val="00F23304"/>
    <w:rsid w:val="00F822E0"/>
    <w:rsid w:val="00FD2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0"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D1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842D18"/>
    <w:pPr>
      <w:keepNext/>
      <w:autoSpaceDE w:val="0"/>
      <w:autoSpaceDN w:val="0"/>
      <w:ind w:firstLine="284"/>
      <w:outlineLvl w:val="0"/>
    </w:pPr>
  </w:style>
  <w:style w:type="paragraph" w:styleId="2">
    <w:name w:val="heading 2"/>
    <w:basedOn w:val="a"/>
    <w:next w:val="a"/>
    <w:link w:val="20"/>
    <w:qFormat/>
    <w:rsid w:val="00842D18"/>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842D18"/>
    <w:pPr>
      <w:keepNext/>
      <w:spacing w:before="240" w:after="60"/>
      <w:outlineLvl w:val="2"/>
    </w:pPr>
    <w:rPr>
      <w:rFonts w:ascii="Cambria" w:hAnsi="Cambria"/>
      <w:b/>
      <w:bCs/>
      <w:sz w:val="26"/>
      <w:szCs w:val="26"/>
      <w:lang w:eastAsia="en-US"/>
    </w:rPr>
  </w:style>
  <w:style w:type="paragraph" w:styleId="4">
    <w:name w:val="heading 4"/>
    <w:basedOn w:val="a"/>
    <w:next w:val="a"/>
    <w:link w:val="40"/>
    <w:unhideWhenUsed/>
    <w:qFormat/>
    <w:rsid w:val="00842D18"/>
    <w:pPr>
      <w:keepNext/>
      <w:spacing w:before="240" w:after="60"/>
      <w:outlineLvl w:val="3"/>
    </w:pPr>
    <w:rPr>
      <w:rFonts w:ascii="Calibri" w:hAnsi="Calibri"/>
      <w:b/>
      <w:bCs/>
      <w:sz w:val="28"/>
      <w:szCs w:val="28"/>
      <w:lang/>
    </w:rPr>
  </w:style>
  <w:style w:type="paragraph" w:styleId="5">
    <w:name w:val="heading 5"/>
    <w:basedOn w:val="a"/>
    <w:next w:val="a"/>
    <w:link w:val="50"/>
    <w:qFormat/>
    <w:rsid w:val="00842D18"/>
    <w:pPr>
      <w:tabs>
        <w:tab w:val="num" w:pos="2289"/>
      </w:tabs>
      <w:spacing w:before="240" w:after="60"/>
      <w:ind w:left="2289" w:hanging="1008"/>
      <w:outlineLvl w:val="4"/>
    </w:pPr>
    <w:rPr>
      <w:rFonts w:ascii="Arial" w:hAnsi="Arial"/>
      <w:sz w:val="22"/>
      <w:szCs w:val="20"/>
      <w:lang/>
    </w:rPr>
  </w:style>
  <w:style w:type="paragraph" w:styleId="6">
    <w:name w:val="heading 6"/>
    <w:basedOn w:val="a"/>
    <w:next w:val="a"/>
    <w:link w:val="60"/>
    <w:qFormat/>
    <w:rsid w:val="00842D18"/>
    <w:pPr>
      <w:spacing w:before="240" w:after="60"/>
      <w:outlineLvl w:val="5"/>
    </w:pPr>
    <w:rPr>
      <w:b/>
      <w:bCs/>
      <w:sz w:val="22"/>
      <w:szCs w:val="22"/>
      <w:lang/>
    </w:rPr>
  </w:style>
  <w:style w:type="paragraph" w:styleId="7">
    <w:name w:val="heading 7"/>
    <w:basedOn w:val="a"/>
    <w:next w:val="a"/>
    <w:link w:val="70"/>
    <w:qFormat/>
    <w:rsid w:val="00842D18"/>
    <w:pPr>
      <w:keepNext/>
      <w:tabs>
        <w:tab w:val="num" w:pos="2577"/>
      </w:tabs>
      <w:spacing w:before="60" w:line="360" w:lineRule="auto"/>
      <w:ind w:left="2577" w:hanging="1296"/>
      <w:jc w:val="center"/>
      <w:outlineLvl w:val="6"/>
    </w:pPr>
    <w:rPr>
      <w:rFonts w:ascii="Arial" w:hAnsi="Arial"/>
      <w:b/>
      <w:sz w:val="28"/>
      <w:szCs w:val="20"/>
      <w:lang/>
    </w:rPr>
  </w:style>
  <w:style w:type="paragraph" w:styleId="8">
    <w:name w:val="heading 8"/>
    <w:basedOn w:val="a"/>
    <w:next w:val="a"/>
    <w:link w:val="80"/>
    <w:qFormat/>
    <w:rsid w:val="00842D18"/>
    <w:pPr>
      <w:tabs>
        <w:tab w:val="num" w:pos="2721"/>
      </w:tabs>
      <w:spacing w:before="240" w:after="60"/>
      <w:ind w:left="2721" w:hanging="1440"/>
      <w:outlineLvl w:val="7"/>
    </w:pPr>
    <w:rPr>
      <w:rFonts w:ascii="Arial" w:hAnsi="Arial"/>
      <w:i/>
      <w:sz w:val="20"/>
      <w:szCs w:val="20"/>
      <w:lang/>
    </w:rPr>
  </w:style>
  <w:style w:type="paragraph" w:styleId="9">
    <w:name w:val="heading 9"/>
    <w:basedOn w:val="a"/>
    <w:next w:val="a"/>
    <w:link w:val="90"/>
    <w:qFormat/>
    <w:rsid w:val="00842D18"/>
    <w:pPr>
      <w:tabs>
        <w:tab w:val="num" w:pos="2865"/>
      </w:tabs>
      <w:spacing w:before="240" w:after="60"/>
      <w:ind w:left="2865" w:hanging="1584"/>
      <w:outlineLvl w:val="8"/>
    </w:pPr>
    <w:rPr>
      <w:rFonts w:ascii="Arial" w:hAnsi="Arial"/>
      <w:b/>
      <w:i/>
      <w:sz w:val="1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1">
    <w:name w:val="Заголовок 1 Знак"/>
    <w:basedOn w:val="a0"/>
    <w:link w:val="10"/>
    <w:rsid w:val="00842D18"/>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42D18"/>
    <w:rPr>
      <w:rFonts w:ascii="Arial" w:eastAsia="Times New Roman" w:hAnsi="Arial" w:cs="Arial"/>
      <w:b/>
      <w:bCs/>
      <w:i/>
      <w:iCs/>
      <w:sz w:val="28"/>
      <w:szCs w:val="28"/>
      <w:lang w:eastAsia="ru-RU"/>
    </w:rPr>
  </w:style>
  <w:style w:type="character" w:customStyle="1" w:styleId="30">
    <w:name w:val="Заголовок 3 Знак"/>
    <w:basedOn w:val="a0"/>
    <w:link w:val="3"/>
    <w:rsid w:val="00842D18"/>
    <w:rPr>
      <w:rFonts w:ascii="Cambria" w:eastAsia="Times New Roman" w:hAnsi="Cambria" w:cs="Times New Roman"/>
      <w:b/>
      <w:bCs/>
      <w:sz w:val="26"/>
      <w:szCs w:val="26"/>
      <w:lang/>
    </w:rPr>
  </w:style>
  <w:style w:type="character" w:customStyle="1" w:styleId="40">
    <w:name w:val="Заголовок 4 Знак"/>
    <w:basedOn w:val="a0"/>
    <w:link w:val="4"/>
    <w:rsid w:val="00842D18"/>
    <w:rPr>
      <w:rFonts w:ascii="Calibri" w:eastAsia="Times New Roman" w:hAnsi="Calibri" w:cs="Times New Roman"/>
      <w:b/>
      <w:bCs/>
      <w:sz w:val="28"/>
      <w:szCs w:val="28"/>
      <w:lang/>
    </w:rPr>
  </w:style>
  <w:style w:type="character" w:customStyle="1" w:styleId="50">
    <w:name w:val="Заголовок 5 Знак"/>
    <w:basedOn w:val="a0"/>
    <w:link w:val="5"/>
    <w:rsid w:val="00842D18"/>
    <w:rPr>
      <w:rFonts w:ascii="Arial" w:eastAsia="Times New Roman" w:hAnsi="Arial" w:cs="Times New Roman"/>
      <w:szCs w:val="20"/>
      <w:lang/>
    </w:rPr>
  </w:style>
  <w:style w:type="character" w:customStyle="1" w:styleId="60">
    <w:name w:val="Заголовок 6 Знак"/>
    <w:basedOn w:val="a0"/>
    <w:link w:val="6"/>
    <w:rsid w:val="00842D18"/>
    <w:rPr>
      <w:rFonts w:ascii="Times New Roman" w:eastAsia="Times New Roman" w:hAnsi="Times New Roman" w:cs="Times New Roman"/>
      <w:b/>
      <w:bCs/>
      <w:lang/>
    </w:rPr>
  </w:style>
  <w:style w:type="character" w:customStyle="1" w:styleId="70">
    <w:name w:val="Заголовок 7 Знак"/>
    <w:basedOn w:val="a0"/>
    <w:link w:val="7"/>
    <w:rsid w:val="00842D18"/>
    <w:rPr>
      <w:rFonts w:ascii="Arial" w:eastAsia="Times New Roman" w:hAnsi="Arial" w:cs="Times New Roman"/>
      <w:b/>
      <w:sz w:val="28"/>
      <w:szCs w:val="20"/>
      <w:lang/>
    </w:rPr>
  </w:style>
  <w:style w:type="character" w:customStyle="1" w:styleId="80">
    <w:name w:val="Заголовок 8 Знак"/>
    <w:basedOn w:val="a0"/>
    <w:link w:val="8"/>
    <w:rsid w:val="00842D18"/>
    <w:rPr>
      <w:rFonts w:ascii="Arial" w:eastAsia="Times New Roman" w:hAnsi="Arial" w:cs="Times New Roman"/>
      <w:i/>
      <w:sz w:val="20"/>
      <w:szCs w:val="20"/>
      <w:lang/>
    </w:rPr>
  </w:style>
  <w:style w:type="character" w:customStyle="1" w:styleId="90">
    <w:name w:val="Заголовок 9 Знак"/>
    <w:basedOn w:val="a0"/>
    <w:link w:val="9"/>
    <w:rsid w:val="00842D18"/>
    <w:rPr>
      <w:rFonts w:ascii="Arial" w:eastAsia="Times New Roman" w:hAnsi="Arial" w:cs="Times New Roman"/>
      <w:b/>
      <w:i/>
      <w:sz w:val="18"/>
      <w:szCs w:val="20"/>
      <w:lang/>
    </w:rPr>
  </w:style>
  <w:style w:type="paragraph" w:styleId="a3">
    <w:name w:val="Normal (Web)"/>
    <w:basedOn w:val="a"/>
    <w:rsid w:val="00842D18"/>
    <w:pPr>
      <w:spacing w:before="100" w:beforeAutospacing="1" w:after="100" w:afterAutospacing="1"/>
    </w:pPr>
  </w:style>
  <w:style w:type="paragraph" w:styleId="21">
    <w:name w:val="List 2"/>
    <w:basedOn w:val="a"/>
    <w:rsid w:val="00842D18"/>
    <w:pPr>
      <w:ind w:left="566" w:hanging="283"/>
    </w:pPr>
  </w:style>
  <w:style w:type="paragraph" w:styleId="22">
    <w:name w:val="Body Text Indent 2"/>
    <w:basedOn w:val="a"/>
    <w:link w:val="23"/>
    <w:rsid w:val="00842D18"/>
    <w:pPr>
      <w:spacing w:after="120" w:line="480" w:lineRule="auto"/>
      <w:ind w:left="283"/>
    </w:pPr>
  </w:style>
  <w:style w:type="character" w:customStyle="1" w:styleId="23">
    <w:name w:val="Основной текст с отступом 2 Знак"/>
    <w:basedOn w:val="a0"/>
    <w:link w:val="22"/>
    <w:rsid w:val="00842D18"/>
    <w:rPr>
      <w:rFonts w:ascii="Times New Roman" w:eastAsia="Times New Roman" w:hAnsi="Times New Roman" w:cs="Times New Roman"/>
      <w:sz w:val="24"/>
      <w:szCs w:val="24"/>
      <w:lang w:eastAsia="ru-RU"/>
    </w:rPr>
  </w:style>
  <w:style w:type="character" w:styleId="a4">
    <w:name w:val="Strong"/>
    <w:qFormat/>
    <w:rsid w:val="00842D18"/>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842D18"/>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42D18"/>
    <w:rPr>
      <w:rFonts w:ascii="Times New Roman" w:eastAsia="Times New Roman" w:hAnsi="Times New Roman" w:cs="Times New Roman"/>
      <w:sz w:val="20"/>
      <w:szCs w:val="20"/>
      <w:lang w:eastAsia="ru-RU"/>
    </w:rPr>
  </w:style>
  <w:style w:type="character" w:styleId="a7">
    <w:name w:val="footnote reference"/>
    <w:aliases w:val=" Знак Знак1 Знак Знак Знак Знак,Знак сноски-FN,Ciae niinee-FN,AЗнак сноски зел"/>
    <w:link w:val="12"/>
    <w:uiPriority w:val="99"/>
    <w:rsid w:val="00842D18"/>
    <w:rPr>
      <w:vertAlign w:val="superscript"/>
    </w:rPr>
  </w:style>
  <w:style w:type="paragraph" w:styleId="a8">
    <w:name w:val="Balloon Text"/>
    <w:basedOn w:val="a"/>
    <w:link w:val="a9"/>
    <w:rsid w:val="00842D18"/>
    <w:rPr>
      <w:rFonts w:ascii="Tahoma" w:hAnsi="Tahoma"/>
      <w:sz w:val="16"/>
      <w:szCs w:val="16"/>
      <w:lang/>
    </w:rPr>
  </w:style>
  <w:style w:type="character" w:customStyle="1" w:styleId="a9">
    <w:name w:val="Текст выноски Знак"/>
    <w:basedOn w:val="a0"/>
    <w:link w:val="a8"/>
    <w:uiPriority w:val="99"/>
    <w:rsid w:val="00842D18"/>
    <w:rPr>
      <w:rFonts w:ascii="Tahoma" w:eastAsia="Times New Roman" w:hAnsi="Tahoma" w:cs="Times New Roman"/>
      <w:sz w:val="16"/>
      <w:szCs w:val="16"/>
      <w:lang/>
    </w:rPr>
  </w:style>
  <w:style w:type="paragraph" w:styleId="24">
    <w:name w:val="Body Text 2"/>
    <w:basedOn w:val="a"/>
    <w:link w:val="25"/>
    <w:rsid w:val="00842D18"/>
    <w:pPr>
      <w:spacing w:after="120" w:line="480" w:lineRule="auto"/>
    </w:pPr>
  </w:style>
  <w:style w:type="character" w:customStyle="1" w:styleId="25">
    <w:name w:val="Основной текст 2 Знак"/>
    <w:basedOn w:val="a0"/>
    <w:link w:val="24"/>
    <w:rsid w:val="00842D18"/>
    <w:rPr>
      <w:rFonts w:ascii="Times New Roman" w:eastAsia="Times New Roman" w:hAnsi="Times New Roman" w:cs="Times New Roman"/>
      <w:sz w:val="24"/>
      <w:szCs w:val="24"/>
      <w:lang w:eastAsia="ru-RU"/>
    </w:rPr>
  </w:style>
  <w:style w:type="paragraph" w:styleId="aa">
    <w:name w:val="Body Text"/>
    <w:basedOn w:val="a"/>
    <w:link w:val="ab"/>
    <w:qFormat/>
    <w:rsid w:val="00842D18"/>
    <w:pPr>
      <w:spacing w:after="120"/>
    </w:pPr>
  </w:style>
  <w:style w:type="character" w:customStyle="1" w:styleId="ab">
    <w:name w:val="Основной текст Знак"/>
    <w:basedOn w:val="a0"/>
    <w:link w:val="aa"/>
    <w:rsid w:val="00842D18"/>
    <w:rPr>
      <w:rFonts w:ascii="Times New Roman" w:eastAsia="Times New Roman" w:hAnsi="Times New Roman" w:cs="Times New Roman"/>
      <w:sz w:val="24"/>
      <w:szCs w:val="24"/>
      <w:lang w:eastAsia="ru-RU"/>
    </w:rPr>
  </w:style>
  <w:style w:type="character" w:styleId="ac">
    <w:name w:val="annotation reference"/>
    <w:semiHidden/>
    <w:rsid w:val="00842D18"/>
    <w:rPr>
      <w:sz w:val="16"/>
      <w:szCs w:val="16"/>
    </w:rPr>
  </w:style>
  <w:style w:type="paragraph" w:styleId="ad">
    <w:name w:val="annotation text"/>
    <w:basedOn w:val="a"/>
    <w:link w:val="ae"/>
    <w:rsid w:val="00842D18"/>
    <w:rPr>
      <w:sz w:val="20"/>
      <w:szCs w:val="20"/>
    </w:rPr>
  </w:style>
  <w:style w:type="character" w:customStyle="1" w:styleId="ae">
    <w:name w:val="Текст примечания Знак"/>
    <w:basedOn w:val="a0"/>
    <w:link w:val="ad"/>
    <w:uiPriority w:val="99"/>
    <w:rsid w:val="00842D18"/>
    <w:rPr>
      <w:rFonts w:ascii="Times New Roman" w:eastAsia="Times New Roman" w:hAnsi="Times New Roman" w:cs="Times New Roman"/>
      <w:sz w:val="20"/>
      <w:szCs w:val="20"/>
      <w:lang w:eastAsia="ru-RU"/>
    </w:rPr>
  </w:style>
  <w:style w:type="paragraph" w:styleId="af">
    <w:name w:val="annotation subject"/>
    <w:basedOn w:val="ad"/>
    <w:next w:val="ad"/>
    <w:link w:val="af0"/>
    <w:rsid w:val="00842D18"/>
    <w:rPr>
      <w:b/>
      <w:bCs/>
    </w:rPr>
  </w:style>
  <w:style w:type="character" w:customStyle="1" w:styleId="af0">
    <w:name w:val="Тема примечания Знак"/>
    <w:basedOn w:val="ae"/>
    <w:link w:val="af"/>
    <w:uiPriority w:val="99"/>
    <w:rsid w:val="00842D18"/>
    <w:rPr>
      <w:b/>
      <w:bCs/>
    </w:rPr>
  </w:style>
  <w:style w:type="table" w:styleId="af1">
    <w:name w:val="Table Grid"/>
    <w:basedOn w:val="a1"/>
    <w:rsid w:val="00842D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 Знак"/>
    <w:basedOn w:val="a"/>
    <w:rsid w:val="00842D18"/>
    <w:pPr>
      <w:spacing w:after="160" w:line="240" w:lineRule="exact"/>
    </w:pPr>
    <w:rPr>
      <w:rFonts w:ascii="Verdana" w:hAnsi="Verdana"/>
      <w:sz w:val="20"/>
      <w:szCs w:val="20"/>
    </w:rPr>
  </w:style>
  <w:style w:type="table" w:styleId="13">
    <w:name w:val="Table Grid 1"/>
    <w:basedOn w:val="a1"/>
    <w:rsid w:val="00842D18"/>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uiPriority w:val="99"/>
    <w:rsid w:val="00842D18"/>
    <w:pPr>
      <w:tabs>
        <w:tab w:val="center" w:pos="4677"/>
        <w:tab w:val="right" w:pos="9355"/>
      </w:tabs>
    </w:pPr>
  </w:style>
  <w:style w:type="character" w:customStyle="1" w:styleId="af4">
    <w:name w:val="Нижний колонтитул Знак"/>
    <w:basedOn w:val="a0"/>
    <w:link w:val="af3"/>
    <w:uiPriority w:val="99"/>
    <w:rsid w:val="00842D18"/>
    <w:rPr>
      <w:rFonts w:ascii="Times New Roman" w:eastAsia="Times New Roman" w:hAnsi="Times New Roman" w:cs="Times New Roman"/>
      <w:sz w:val="24"/>
      <w:szCs w:val="24"/>
      <w:lang w:eastAsia="ru-RU"/>
    </w:rPr>
  </w:style>
  <w:style w:type="character" w:styleId="af5">
    <w:name w:val="page number"/>
    <w:basedOn w:val="a0"/>
    <w:rsid w:val="00842D18"/>
  </w:style>
  <w:style w:type="paragraph" w:customStyle="1" w:styleId="26">
    <w:name w:val=" Знак2"/>
    <w:basedOn w:val="a"/>
    <w:rsid w:val="00842D18"/>
    <w:pPr>
      <w:tabs>
        <w:tab w:val="left" w:pos="708"/>
      </w:tabs>
      <w:spacing w:after="160" w:line="240" w:lineRule="exact"/>
    </w:pPr>
    <w:rPr>
      <w:rFonts w:ascii="Verdana" w:hAnsi="Verdana" w:cs="Verdana"/>
      <w:sz w:val="20"/>
      <w:szCs w:val="20"/>
      <w:lang w:val="en-US" w:eastAsia="en-US"/>
    </w:rPr>
  </w:style>
  <w:style w:type="paragraph" w:styleId="af6">
    <w:name w:val="header"/>
    <w:basedOn w:val="a"/>
    <w:link w:val="af7"/>
    <w:uiPriority w:val="99"/>
    <w:rsid w:val="00842D18"/>
    <w:pPr>
      <w:tabs>
        <w:tab w:val="center" w:pos="4677"/>
        <w:tab w:val="right" w:pos="9355"/>
      </w:tabs>
    </w:pPr>
  </w:style>
  <w:style w:type="character" w:customStyle="1" w:styleId="af7">
    <w:name w:val="Верхний колонтитул Знак"/>
    <w:basedOn w:val="a0"/>
    <w:link w:val="af6"/>
    <w:uiPriority w:val="99"/>
    <w:rsid w:val="00842D18"/>
    <w:rPr>
      <w:rFonts w:ascii="Times New Roman" w:eastAsia="Times New Roman" w:hAnsi="Times New Roman" w:cs="Times New Roman"/>
      <w:sz w:val="24"/>
      <w:szCs w:val="24"/>
      <w:lang w:eastAsia="ru-RU"/>
    </w:rPr>
  </w:style>
  <w:style w:type="numbering" w:customStyle="1" w:styleId="1">
    <w:name w:val="Стиль1"/>
    <w:rsid w:val="00842D18"/>
    <w:pPr>
      <w:numPr>
        <w:numId w:val="1"/>
      </w:numPr>
    </w:pPr>
  </w:style>
  <w:style w:type="paragraph" w:styleId="14">
    <w:name w:val="toc 1"/>
    <w:basedOn w:val="a"/>
    <w:next w:val="a"/>
    <w:link w:val="15"/>
    <w:autoRedefine/>
    <w:qFormat/>
    <w:rsid w:val="00842D18"/>
  </w:style>
  <w:style w:type="paragraph" w:styleId="27">
    <w:name w:val="toc 2"/>
    <w:basedOn w:val="a"/>
    <w:next w:val="a"/>
    <w:link w:val="28"/>
    <w:autoRedefine/>
    <w:rsid w:val="00842D18"/>
    <w:pPr>
      <w:tabs>
        <w:tab w:val="right" w:leader="dot" w:pos="9628"/>
      </w:tabs>
      <w:spacing w:line="360" w:lineRule="auto"/>
      <w:ind w:left="240"/>
      <w:jc w:val="both"/>
    </w:pPr>
  </w:style>
  <w:style w:type="character" w:styleId="af8">
    <w:name w:val="Hyperlink"/>
    <w:aliases w:val=" Знак Знак10"/>
    <w:unhideWhenUsed/>
    <w:rsid w:val="00842D18"/>
    <w:rPr>
      <w:rFonts w:ascii="Times New Roman" w:hAnsi="Times New Roman" w:cs="Times New Roman" w:hint="default"/>
      <w:color w:val="0000FF"/>
      <w:u w:val="single"/>
    </w:rPr>
  </w:style>
  <w:style w:type="character" w:customStyle="1" w:styleId="af9">
    <w:name w:val="Основной текст + Полужирный"/>
    <w:rsid w:val="00842D18"/>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paragraph" w:customStyle="1" w:styleId="Default">
    <w:name w:val="Default"/>
    <w:rsid w:val="00842D18"/>
    <w:pPr>
      <w:autoSpaceDE w:val="0"/>
      <w:autoSpaceDN w:val="0"/>
      <w:adjustRightInd w:val="0"/>
      <w:spacing w:after="0" w:line="240" w:lineRule="auto"/>
    </w:pPr>
    <w:rPr>
      <w:rFonts w:ascii="OfficinaSansBookC" w:eastAsia="Times New Roman" w:hAnsi="OfficinaSansBookC" w:cs="OfficinaSansBookC"/>
      <w:color w:val="000000"/>
      <w:sz w:val="24"/>
      <w:szCs w:val="24"/>
      <w:lang w:eastAsia="ru-RU"/>
    </w:rPr>
  </w:style>
  <w:style w:type="paragraph" w:styleId="afa">
    <w:name w:val="Body Text Indent"/>
    <w:basedOn w:val="a"/>
    <w:link w:val="afb"/>
    <w:rsid w:val="00842D18"/>
    <w:pPr>
      <w:spacing w:after="120"/>
      <w:ind w:left="283"/>
    </w:pPr>
  </w:style>
  <w:style w:type="character" w:customStyle="1" w:styleId="afb">
    <w:name w:val="Основной текст с отступом Знак"/>
    <w:basedOn w:val="a0"/>
    <w:link w:val="afa"/>
    <w:rsid w:val="00842D18"/>
    <w:rPr>
      <w:rFonts w:ascii="Times New Roman" w:eastAsia="Times New Roman" w:hAnsi="Times New Roman" w:cs="Times New Roman"/>
      <w:sz w:val="24"/>
      <w:szCs w:val="24"/>
      <w:lang w:eastAsia="ru-RU"/>
    </w:rPr>
  </w:style>
  <w:style w:type="character" w:customStyle="1" w:styleId="WW8Num1z0">
    <w:name w:val="WW8Num1z0"/>
    <w:rsid w:val="00842D18"/>
  </w:style>
  <w:style w:type="character" w:customStyle="1" w:styleId="WW8Num1z1">
    <w:name w:val="WW8Num1z1"/>
    <w:rsid w:val="00842D18"/>
  </w:style>
  <w:style w:type="character" w:customStyle="1" w:styleId="WW8Num1z2">
    <w:name w:val="WW8Num1z2"/>
    <w:rsid w:val="00842D18"/>
  </w:style>
  <w:style w:type="character" w:customStyle="1" w:styleId="WW8Num1z3">
    <w:name w:val="WW8Num1z3"/>
    <w:rsid w:val="00842D18"/>
  </w:style>
  <w:style w:type="character" w:customStyle="1" w:styleId="WW8Num1z4">
    <w:name w:val="WW8Num1z4"/>
    <w:rsid w:val="00842D18"/>
  </w:style>
  <w:style w:type="character" w:customStyle="1" w:styleId="WW8Num1z5">
    <w:name w:val="WW8Num1z5"/>
    <w:rsid w:val="00842D18"/>
  </w:style>
  <w:style w:type="character" w:customStyle="1" w:styleId="WW8Num1z6">
    <w:name w:val="WW8Num1z6"/>
    <w:rsid w:val="00842D18"/>
  </w:style>
  <w:style w:type="character" w:customStyle="1" w:styleId="WW8Num1z7">
    <w:name w:val="WW8Num1z7"/>
    <w:rsid w:val="00842D18"/>
  </w:style>
  <w:style w:type="character" w:customStyle="1" w:styleId="WW8Num1z8">
    <w:name w:val="WW8Num1z8"/>
    <w:rsid w:val="00842D18"/>
  </w:style>
  <w:style w:type="character" w:customStyle="1" w:styleId="WW8Num2z0">
    <w:name w:val="WW8Num2z0"/>
    <w:rsid w:val="00842D18"/>
    <w:rPr>
      <w:rFonts w:ascii="Symbol" w:hAnsi="Symbol" w:cs="Symbol" w:hint="default"/>
    </w:rPr>
  </w:style>
  <w:style w:type="character" w:customStyle="1" w:styleId="WW8Num3z0">
    <w:name w:val="WW8Num3z0"/>
    <w:rsid w:val="00842D18"/>
    <w:rPr>
      <w:rFonts w:ascii="Symbol" w:hAnsi="Symbol" w:cs="Symbol" w:hint="default"/>
      <w:color w:val="auto"/>
    </w:rPr>
  </w:style>
  <w:style w:type="character" w:customStyle="1" w:styleId="WW8Num4z0">
    <w:name w:val="WW8Num4z0"/>
    <w:rsid w:val="00842D18"/>
    <w:rPr>
      <w:rFonts w:ascii="Symbol" w:hAnsi="Symbol" w:cs="Symbol" w:hint="default"/>
    </w:rPr>
  </w:style>
  <w:style w:type="character" w:customStyle="1" w:styleId="WW8Num5z0">
    <w:name w:val="WW8Num5z0"/>
    <w:rsid w:val="00842D18"/>
    <w:rPr>
      <w:rFonts w:ascii="Symbol" w:hAnsi="Symbol" w:cs="Symbol" w:hint="default"/>
    </w:rPr>
  </w:style>
  <w:style w:type="character" w:customStyle="1" w:styleId="WW8Num6z0">
    <w:name w:val="WW8Num6z0"/>
    <w:rsid w:val="00842D18"/>
    <w:rPr>
      <w:rFonts w:ascii="Symbol" w:hAnsi="Symbol" w:cs="Symbol"/>
      <w:color w:val="231F20"/>
      <w:w w:val="100"/>
      <w:sz w:val="24"/>
      <w:szCs w:val="21"/>
      <w:lang w:val="ru-RU"/>
    </w:rPr>
  </w:style>
  <w:style w:type="character" w:customStyle="1" w:styleId="WW8Num6z1">
    <w:name w:val="WW8Num6z1"/>
    <w:rsid w:val="00842D18"/>
    <w:rPr>
      <w:rFonts w:ascii="Symbol" w:hAnsi="Symbol" w:cs="Symbol"/>
      <w:color w:val="231F20"/>
      <w:w w:val="100"/>
      <w:sz w:val="21"/>
      <w:szCs w:val="21"/>
    </w:rPr>
  </w:style>
  <w:style w:type="character" w:customStyle="1" w:styleId="WW8Num6z2">
    <w:name w:val="WW8Num6z2"/>
    <w:rsid w:val="00842D18"/>
    <w:rPr>
      <w:rFonts w:ascii="Symbol" w:hAnsi="Symbol" w:cs="Symbol"/>
    </w:rPr>
  </w:style>
  <w:style w:type="character" w:customStyle="1" w:styleId="WW8Num7z0">
    <w:name w:val="WW8Num7z0"/>
    <w:rsid w:val="00842D18"/>
    <w:rPr>
      <w:rFonts w:ascii="Symbol" w:hAnsi="Symbol" w:cs="Symbol"/>
      <w:color w:val="231F20"/>
      <w:w w:val="100"/>
      <w:sz w:val="24"/>
      <w:szCs w:val="21"/>
      <w:lang w:val="ru-RU"/>
    </w:rPr>
  </w:style>
  <w:style w:type="character" w:customStyle="1" w:styleId="WW8Num7z1">
    <w:name w:val="WW8Num7z1"/>
    <w:rsid w:val="00842D18"/>
    <w:rPr>
      <w:rFonts w:ascii="Symbol" w:hAnsi="Symbol" w:cs="Symbol"/>
    </w:rPr>
  </w:style>
  <w:style w:type="character" w:customStyle="1" w:styleId="WW8Num8z0">
    <w:name w:val="WW8Num8z0"/>
    <w:rsid w:val="00842D18"/>
    <w:rPr>
      <w:rFonts w:ascii="Symbol" w:hAnsi="Symbol" w:cs="Symbol"/>
      <w:b w:val="0"/>
      <w:color w:val="231F20"/>
      <w:w w:val="100"/>
      <w:sz w:val="24"/>
      <w:szCs w:val="21"/>
    </w:rPr>
  </w:style>
  <w:style w:type="character" w:customStyle="1" w:styleId="WW8Num8z1">
    <w:name w:val="WW8Num8z1"/>
    <w:rsid w:val="00842D18"/>
    <w:rPr>
      <w:rFonts w:ascii="Symbol" w:hAnsi="Symbol" w:cs="Symbol"/>
      <w:color w:val="231F20"/>
      <w:w w:val="100"/>
      <w:sz w:val="24"/>
      <w:szCs w:val="21"/>
      <w:lang w:val="ru-RU"/>
    </w:rPr>
  </w:style>
  <w:style w:type="character" w:customStyle="1" w:styleId="WW8Num8z2">
    <w:name w:val="WW8Num8z2"/>
    <w:rsid w:val="00842D18"/>
    <w:rPr>
      <w:rFonts w:ascii="Symbol" w:hAnsi="Symbol" w:cs="Symbol"/>
    </w:rPr>
  </w:style>
  <w:style w:type="character" w:customStyle="1" w:styleId="WW8Num9z0">
    <w:name w:val="WW8Num9z0"/>
    <w:rsid w:val="00842D18"/>
    <w:rPr>
      <w:rFonts w:ascii="Symbol" w:hAnsi="Symbol" w:cs="Symbol"/>
      <w:lang w:val="ru-RU"/>
    </w:rPr>
  </w:style>
  <w:style w:type="character" w:customStyle="1" w:styleId="WW8Num9z2">
    <w:name w:val="WW8Num9z2"/>
    <w:rsid w:val="00842D18"/>
  </w:style>
  <w:style w:type="character" w:customStyle="1" w:styleId="WW8Num10z0">
    <w:name w:val="WW8Num10z0"/>
    <w:rsid w:val="00842D18"/>
  </w:style>
  <w:style w:type="character" w:customStyle="1" w:styleId="WW8Num10z1">
    <w:name w:val="WW8Num10z1"/>
    <w:rsid w:val="00842D18"/>
  </w:style>
  <w:style w:type="character" w:customStyle="1" w:styleId="WW8Num10z2">
    <w:name w:val="WW8Num10z2"/>
    <w:rsid w:val="00842D18"/>
  </w:style>
  <w:style w:type="character" w:customStyle="1" w:styleId="WW8Num10z3">
    <w:name w:val="WW8Num10z3"/>
    <w:rsid w:val="00842D18"/>
  </w:style>
  <w:style w:type="character" w:customStyle="1" w:styleId="WW8Num10z4">
    <w:name w:val="WW8Num10z4"/>
    <w:rsid w:val="00842D18"/>
  </w:style>
  <w:style w:type="character" w:customStyle="1" w:styleId="WW8Num10z5">
    <w:name w:val="WW8Num10z5"/>
    <w:rsid w:val="00842D18"/>
  </w:style>
  <w:style w:type="character" w:customStyle="1" w:styleId="WW8Num10z6">
    <w:name w:val="WW8Num10z6"/>
    <w:rsid w:val="00842D18"/>
  </w:style>
  <w:style w:type="character" w:customStyle="1" w:styleId="WW8Num10z7">
    <w:name w:val="WW8Num10z7"/>
    <w:rsid w:val="00842D18"/>
  </w:style>
  <w:style w:type="character" w:customStyle="1" w:styleId="WW8Num10z8">
    <w:name w:val="WW8Num10z8"/>
    <w:rsid w:val="00842D18"/>
  </w:style>
  <w:style w:type="character" w:customStyle="1" w:styleId="WW8Num11z0">
    <w:name w:val="WW8Num11z0"/>
    <w:rsid w:val="00842D18"/>
  </w:style>
  <w:style w:type="character" w:customStyle="1" w:styleId="WW8Num11z1">
    <w:name w:val="WW8Num11z1"/>
    <w:rsid w:val="00842D18"/>
  </w:style>
  <w:style w:type="character" w:customStyle="1" w:styleId="WW8Num11z2">
    <w:name w:val="WW8Num11z2"/>
    <w:rsid w:val="00842D18"/>
  </w:style>
  <w:style w:type="character" w:customStyle="1" w:styleId="WW8Num11z3">
    <w:name w:val="WW8Num11z3"/>
    <w:rsid w:val="00842D18"/>
  </w:style>
  <w:style w:type="character" w:customStyle="1" w:styleId="WW8Num11z4">
    <w:name w:val="WW8Num11z4"/>
    <w:rsid w:val="00842D18"/>
  </w:style>
  <w:style w:type="character" w:customStyle="1" w:styleId="WW8Num11z5">
    <w:name w:val="WW8Num11z5"/>
    <w:rsid w:val="00842D18"/>
  </w:style>
  <w:style w:type="character" w:customStyle="1" w:styleId="WW8Num11z6">
    <w:name w:val="WW8Num11z6"/>
    <w:rsid w:val="00842D18"/>
  </w:style>
  <w:style w:type="character" w:customStyle="1" w:styleId="WW8Num11z7">
    <w:name w:val="WW8Num11z7"/>
    <w:rsid w:val="00842D18"/>
  </w:style>
  <w:style w:type="character" w:customStyle="1" w:styleId="WW8Num11z8">
    <w:name w:val="WW8Num11z8"/>
    <w:rsid w:val="00842D18"/>
  </w:style>
  <w:style w:type="character" w:customStyle="1" w:styleId="51">
    <w:name w:val="Основной шрифт абзаца5"/>
    <w:rsid w:val="00842D18"/>
  </w:style>
  <w:style w:type="character" w:customStyle="1" w:styleId="WW8Num12z0">
    <w:name w:val="WW8Num12z0"/>
    <w:rsid w:val="00842D18"/>
  </w:style>
  <w:style w:type="character" w:customStyle="1" w:styleId="WW8Num12z1">
    <w:name w:val="WW8Num12z1"/>
    <w:rsid w:val="00842D18"/>
  </w:style>
  <w:style w:type="character" w:customStyle="1" w:styleId="WW8Num12z2">
    <w:name w:val="WW8Num12z2"/>
    <w:rsid w:val="00842D18"/>
  </w:style>
  <w:style w:type="character" w:customStyle="1" w:styleId="WW8Num12z3">
    <w:name w:val="WW8Num12z3"/>
    <w:rsid w:val="00842D18"/>
  </w:style>
  <w:style w:type="character" w:customStyle="1" w:styleId="WW8Num12z4">
    <w:name w:val="WW8Num12z4"/>
    <w:rsid w:val="00842D18"/>
  </w:style>
  <w:style w:type="character" w:customStyle="1" w:styleId="WW8Num12z5">
    <w:name w:val="WW8Num12z5"/>
    <w:rsid w:val="00842D18"/>
  </w:style>
  <w:style w:type="character" w:customStyle="1" w:styleId="WW8Num12z6">
    <w:name w:val="WW8Num12z6"/>
    <w:rsid w:val="00842D18"/>
  </w:style>
  <w:style w:type="character" w:customStyle="1" w:styleId="WW8Num12z7">
    <w:name w:val="WW8Num12z7"/>
    <w:rsid w:val="00842D18"/>
  </w:style>
  <w:style w:type="character" w:customStyle="1" w:styleId="WW8Num12z8">
    <w:name w:val="WW8Num12z8"/>
    <w:rsid w:val="00842D18"/>
  </w:style>
  <w:style w:type="character" w:customStyle="1" w:styleId="WW8Num13z0">
    <w:name w:val="WW8Num13z0"/>
    <w:rsid w:val="00842D18"/>
    <w:rPr>
      <w:rFonts w:ascii="Symbol" w:hAnsi="Symbol" w:cs="Symbol"/>
      <w:color w:val="231F20"/>
      <w:w w:val="100"/>
      <w:sz w:val="24"/>
      <w:szCs w:val="21"/>
    </w:rPr>
  </w:style>
  <w:style w:type="character" w:customStyle="1" w:styleId="WW8Num13z1">
    <w:name w:val="WW8Num13z1"/>
    <w:rsid w:val="00842D18"/>
    <w:rPr>
      <w:rFonts w:ascii="Symbol" w:hAnsi="Symbol" w:cs="Symbol"/>
    </w:rPr>
  </w:style>
  <w:style w:type="character" w:customStyle="1" w:styleId="WW8Num14z0">
    <w:name w:val="WW8Num14z0"/>
    <w:rsid w:val="00842D18"/>
    <w:rPr>
      <w:rFonts w:ascii="Symbol" w:hAnsi="Symbol" w:cs="Symbol"/>
      <w:color w:val="231F20"/>
      <w:w w:val="100"/>
      <w:sz w:val="24"/>
      <w:szCs w:val="21"/>
    </w:rPr>
  </w:style>
  <w:style w:type="character" w:customStyle="1" w:styleId="WW8Num14z1">
    <w:name w:val="WW8Num14z1"/>
    <w:rsid w:val="00842D18"/>
    <w:rPr>
      <w:rFonts w:ascii="Symbol" w:hAnsi="Symbol" w:cs="Symbol"/>
    </w:rPr>
  </w:style>
  <w:style w:type="character" w:customStyle="1" w:styleId="WW8Num15z0">
    <w:name w:val="WW8Num15z0"/>
    <w:rsid w:val="00842D18"/>
    <w:rPr>
      <w:rFonts w:ascii="Symbol" w:hAnsi="Symbol" w:cs="Symbol"/>
      <w:color w:val="231F20"/>
      <w:w w:val="100"/>
      <w:sz w:val="24"/>
      <w:szCs w:val="21"/>
    </w:rPr>
  </w:style>
  <w:style w:type="character" w:customStyle="1" w:styleId="WW8Num15z1">
    <w:name w:val="WW8Num15z1"/>
    <w:rsid w:val="00842D18"/>
    <w:rPr>
      <w:rFonts w:ascii="Symbol" w:hAnsi="Symbol" w:cs="Symbol"/>
    </w:rPr>
  </w:style>
  <w:style w:type="character" w:customStyle="1" w:styleId="WW8Num16z0">
    <w:name w:val="WW8Num16z0"/>
    <w:rsid w:val="00842D18"/>
  </w:style>
  <w:style w:type="character" w:customStyle="1" w:styleId="WW8Num16z1">
    <w:name w:val="WW8Num16z1"/>
    <w:rsid w:val="00842D18"/>
  </w:style>
  <w:style w:type="character" w:customStyle="1" w:styleId="WW8Num16z2">
    <w:name w:val="WW8Num16z2"/>
    <w:rsid w:val="00842D18"/>
  </w:style>
  <w:style w:type="character" w:customStyle="1" w:styleId="WW8Num16z3">
    <w:name w:val="WW8Num16z3"/>
    <w:rsid w:val="00842D18"/>
  </w:style>
  <w:style w:type="character" w:customStyle="1" w:styleId="WW8Num16z4">
    <w:name w:val="WW8Num16z4"/>
    <w:rsid w:val="00842D18"/>
  </w:style>
  <w:style w:type="character" w:customStyle="1" w:styleId="WW8Num16z5">
    <w:name w:val="WW8Num16z5"/>
    <w:rsid w:val="00842D18"/>
  </w:style>
  <w:style w:type="character" w:customStyle="1" w:styleId="WW8Num16z6">
    <w:name w:val="WW8Num16z6"/>
    <w:rsid w:val="00842D18"/>
  </w:style>
  <w:style w:type="character" w:customStyle="1" w:styleId="WW8Num16z7">
    <w:name w:val="WW8Num16z7"/>
    <w:rsid w:val="00842D18"/>
  </w:style>
  <w:style w:type="character" w:customStyle="1" w:styleId="WW8Num16z8">
    <w:name w:val="WW8Num16z8"/>
    <w:rsid w:val="00842D18"/>
  </w:style>
  <w:style w:type="character" w:customStyle="1" w:styleId="WW8Num17z0">
    <w:name w:val="WW8Num17z0"/>
    <w:rsid w:val="00842D18"/>
  </w:style>
  <w:style w:type="character" w:customStyle="1" w:styleId="WW8Num17z1">
    <w:name w:val="WW8Num17z1"/>
    <w:rsid w:val="00842D18"/>
  </w:style>
  <w:style w:type="character" w:customStyle="1" w:styleId="WW8Num17z2">
    <w:name w:val="WW8Num17z2"/>
    <w:rsid w:val="00842D18"/>
  </w:style>
  <w:style w:type="character" w:customStyle="1" w:styleId="WW8Num17z3">
    <w:name w:val="WW8Num17z3"/>
    <w:rsid w:val="00842D18"/>
  </w:style>
  <w:style w:type="character" w:customStyle="1" w:styleId="WW8Num17z4">
    <w:name w:val="WW8Num17z4"/>
    <w:rsid w:val="00842D18"/>
  </w:style>
  <w:style w:type="character" w:customStyle="1" w:styleId="WW8Num17z5">
    <w:name w:val="WW8Num17z5"/>
    <w:rsid w:val="00842D18"/>
  </w:style>
  <w:style w:type="character" w:customStyle="1" w:styleId="WW8Num17z6">
    <w:name w:val="WW8Num17z6"/>
    <w:rsid w:val="00842D18"/>
  </w:style>
  <w:style w:type="character" w:customStyle="1" w:styleId="WW8Num17z7">
    <w:name w:val="WW8Num17z7"/>
    <w:rsid w:val="00842D18"/>
  </w:style>
  <w:style w:type="character" w:customStyle="1" w:styleId="WW8Num17z8">
    <w:name w:val="WW8Num17z8"/>
    <w:rsid w:val="00842D18"/>
  </w:style>
  <w:style w:type="character" w:customStyle="1" w:styleId="41">
    <w:name w:val="Основной шрифт абзаца4"/>
    <w:rsid w:val="00842D18"/>
  </w:style>
  <w:style w:type="character" w:customStyle="1" w:styleId="31">
    <w:name w:val="Основной шрифт абзаца3"/>
    <w:rsid w:val="00842D18"/>
  </w:style>
  <w:style w:type="character" w:customStyle="1" w:styleId="WW8Num9z1">
    <w:name w:val="WW8Num9z1"/>
    <w:rsid w:val="00842D18"/>
    <w:rPr>
      <w:rFonts w:ascii="Symbol" w:hAnsi="Symbol" w:cs="Symbol"/>
      <w:color w:val="231F20"/>
      <w:w w:val="100"/>
      <w:sz w:val="21"/>
      <w:szCs w:val="21"/>
    </w:rPr>
  </w:style>
  <w:style w:type="character" w:customStyle="1" w:styleId="WW8Num18z0">
    <w:name w:val="WW8Num18z0"/>
    <w:rsid w:val="00842D18"/>
    <w:rPr>
      <w:rFonts w:ascii="Symbol" w:hAnsi="Symbol" w:cs="Symbol"/>
      <w:color w:val="231F20"/>
      <w:w w:val="100"/>
      <w:sz w:val="24"/>
      <w:szCs w:val="21"/>
    </w:rPr>
  </w:style>
  <w:style w:type="character" w:customStyle="1" w:styleId="WW8Num18z1">
    <w:name w:val="WW8Num18z1"/>
    <w:rsid w:val="00842D18"/>
    <w:rPr>
      <w:rFonts w:ascii="Symbol" w:hAnsi="Symbol" w:cs="Symbol"/>
    </w:rPr>
  </w:style>
  <w:style w:type="character" w:customStyle="1" w:styleId="WW8Num19z0">
    <w:name w:val="WW8Num19z0"/>
    <w:rsid w:val="00842D18"/>
  </w:style>
  <w:style w:type="character" w:customStyle="1" w:styleId="WW8Num19z1">
    <w:name w:val="WW8Num19z1"/>
    <w:rsid w:val="00842D18"/>
  </w:style>
  <w:style w:type="character" w:customStyle="1" w:styleId="WW8Num19z2">
    <w:name w:val="WW8Num19z2"/>
    <w:rsid w:val="00842D18"/>
  </w:style>
  <w:style w:type="character" w:customStyle="1" w:styleId="WW8Num19z3">
    <w:name w:val="WW8Num19z3"/>
    <w:rsid w:val="00842D18"/>
  </w:style>
  <w:style w:type="character" w:customStyle="1" w:styleId="WW8Num19z4">
    <w:name w:val="WW8Num19z4"/>
    <w:rsid w:val="00842D18"/>
  </w:style>
  <w:style w:type="character" w:customStyle="1" w:styleId="WW8Num19z5">
    <w:name w:val="WW8Num19z5"/>
    <w:rsid w:val="00842D18"/>
  </w:style>
  <w:style w:type="character" w:customStyle="1" w:styleId="WW8Num19z6">
    <w:name w:val="WW8Num19z6"/>
    <w:rsid w:val="00842D18"/>
  </w:style>
  <w:style w:type="character" w:customStyle="1" w:styleId="WW8Num19z7">
    <w:name w:val="WW8Num19z7"/>
    <w:rsid w:val="00842D18"/>
  </w:style>
  <w:style w:type="character" w:customStyle="1" w:styleId="WW8Num19z8">
    <w:name w:val="WW8Num19z8"/>
    <w:rsid w:val="00842D18"/>
  </w:style>
  <w:style w:type="character" w:customStyle="1" w:styleId="WW8Num20z0">
    <w:name w:val="WW8Num20z0"/>
    <w:rsid w:val="00842D18"/>
  </w:style>
  <w:style w:type="character" w:customStyle="1" w:styleId="WW8Num20z1">
    <w:name w:val="WW8Num20z1"/>
    <w:rsid w:val="00842D18"/>
  </w:style>
  <w:style w:type="character" w:customStyle="1" w:styleId="WW8Num20z2">
    <w:name w:val="WW8Num20z2"/>
    <w:rsid w:val="00842D18"/>
  </w:style>
  <w:style w:type="character" w:customStyle="1" w:styleId="WW8Num20z3">
    <w:name w:val="WW8Num20z3"/>
    <w:rsid w:val="00842D18"/>
  </w:style>
  <w:style w:type="character" w:customStyle="1" w:styleId="WW8Num20z4">
    <w:name w:val="WW8Num20z4"/>
    <w:rsid w:val="00842D18"/>
  </w:style>
  <w:style w:type="character" w:customStyle="1" w:styleId="WW8Num20z5">
    <w:name w:val="WW8Num20z5"/>
    <w:rsid w:val="00842D18"/>
  </w:style>
  <w:style w:type="character" w:customStyle="1" w:styleId="WW8Num20z6">
    <w:name w:val="WW8Num20z6"/>
    <w:rsid w:val="00842D18"/>
  </w:style>
  <w:style w:type="character" w:customStyle="1" w:styleId="WW8Num20z7">
    <w:name w:val="WW8Num20z7"/>
    <w:rsid w:val="00842D18"/>
  </w:style>
  <w:style w:type="character" w:customStyle="1" w:styleId="WW8Num20z8">
    <w:name w:val="WW8Num20z8"/>
    <w:rsid w:val="00842D18"/>
  </w:style>
  <w:style w:type="character" w:customStyle="1" w:styleId="29">
    <w:name w:val="Основной шрифт абзаца2"/>
    <w:rsid w:val="00842D18"/>
  </w:style>
  <w:style w:type="character" w:customStyle="1" w:styleId="WW8Num2z1">
    <w:name w:val="WW8Num2z1"/>
    <w:rsid w:val="00842D18"/>
  </w:style>
  <w:style w:type="character" w:customStyle="1" w:styleId="WW8Num2z2">
    <w:name w:val="WW8Num2z2"/>
    <w:rsid w:val="00842D18"/>
  </w:style>
  <w:style w:type="character" w:customStyle="1" w:styleId="WW8Num2z3">
    <w:name w:val="WW8Num2z3"/>
    <w:rsid w:val="00842D18"/>
  </w:style>
  <w:style w:type="character" w:customStyle="1" w:styleId="WW8Num2z4">
    <w:name w:val="WW8Num2z4"/>
    <w:rsid w:val="00842D18"/>
  </w:style>
  <w:style w:type="character" w:customStyle="1" w:styleId="WW8Num2z5">
    <w:name w:val="WW8Num2z5"/>
    <w:rsid w:val="00842D18"/>
  </w:style>
  <w:style w:type="character" w:customStyle="1" w:styleId="WW8Num2z6">
    <w:name w:val="WW8Num2z6"/>
    <w:rsid w:val="00842D18"/>
  </w:style>
  <w:style w:type="character" w:customStyle="1" w:styleId="WW8Num2z7">
    <w:name w:val="WW8Num2z7"/>
    <w:rsid w:val="00842D18"/>
  </w:style>
  <w:style w:type="character" w:customStyle="1" w:styleId="WW8Num2z8">
    <w:name w:val="WW8Num2z8"/>
    <w:rsid w:val="00842D18"/>
  </w:style>
  <w:style w:type="character" w:customStyle="1" w:styleId="WW8Num3z1">
    <w:name w:val="WW8Num3z1"/>
    <w:rsid w:val="00842D18"/>
  </w:style>
  <w:style w:type="character" w:customStyle="1" w:styleId="WW8Num3z2">
    <w:name w:val="WW8Num3z2"/>
    <w:rsid w:val="00842D18"/>
  </w:style>
  <w:style w:type="character" w:customStyle="1" w:styleId="WW8Num3z3">
    <w:name w:val="WW8Num3z3"/>
    <w:rsid w:val="00842D18"/>
  </w:style>
  <w:style w:type="character" w:customStyle="1" w:styleId="WW8Num3z4">
    <w:name w:val="WW8Num3z4"/>
    <w:rsid w:val="00842D18"/>
  </w:style>
  <w:style w:type="character" w:customStyle="1" w:styleId="WW8Num3z5">
    <w:name w:val="WW8Num3z5"/>
    <w:rsid w:val="00842D18"/>
  </w:style>
  <w:style w:type="character" w:customStyle="1" w:styleId="WW8Num3z6">
    <w:name w:val="WW8Num3z6"/>
    <w:rsid w:val="00842D18"/>
  </w:style>
  <w:style w:type="character" w:customStyle="1" w:styleId="WW8Num3z7">
    <w:name w:val="WW8Num3z7"/>
    <w:rsid w:val="00842D18"/>
  </w:style>
  <w:style w:type="character" w:customStyle="1" w:styleId="WW8Num3z8">
    <w:name w:val="WW8Num3z8"/>
    <w:rsid w:val="00842D18"/>
  </w:style>
  <w:style w:type="character" w:customStyle="1" w:styleId="WW8Num4z1">
    <w:name w:val="WW8Num4z1"/>
    <w:rsid w:val="00842D18"/>
    <w:rPr>
      <w:rFonts w:ascii="Courier New" w:hAnsi="Courier New" w:cs="Courier New" w:hint="default"/>
    </w:rPr>
  </w:style>
  <w:style w:type="character" w:customStyle="1" w:styleId="WW8Num4z2">
    <w:name w:val="WW8Num4z2"/>
    <w:rsid w:val="00842D18"/>
    <w:rPr>
      <w:rFonts w:ascii="Wingdings" w:hAnsi="Wingdings" w:cs="Wingdings" w:hint="default"/>
    </w:rPr>
  </w:style>
  <w:style w:type="character" w:customStyle="1" w:styleId="WW8Num5z2">
    <w:name w:val="WW8Num5z2"/>
    <w:rsid w:val="00842D18"/>
    <w:rPr>
      <w:rFonts w:ascii="Wingdings" w:hAnsi="Wingdings" w:cs="Wingdings" w:hint="default"/>
    </w:rPr>
  </w:style>
  <w:style w:type="character" w:customStyle="1" w:styleId="WW8Num5z3">
    <w:name w:val="WW8Num5z3"/>
    <w:rsid w:val="00842D18"/>
    <w:rPr>
      <w:rFonts w:ascii="Symbol" w:hAnsi="Symbol" w:cs="Symbol" w:hint="default"/>
    </w:rPr>
  </w:style>
  <w:style w:type="character" w:customStyle="1" w:styleId="WW8Num5z4">
    <w:name w:val="WW8Num5z4"/>
    <w:rsid w:val="00842D18"/>
    <w:rPr>
      <w:rFonts w:ascii="Courier New" w:hAnsi="Courier New" w:cs="Courier New" w:hint="default"/>
    </w:rPr>
  </w:style>
  <w:style w:type="character" w:customStyle="1" w:styleId="WW8Num6z3">
    <w:name w:val="WW8Num6z3"/>
    <w:rsid w:val="00842D18"/>
  </w:style>
  <w:style w:type="character" w:customStyle="1" w:styleId="WW8Num6z4">
    <w:name w:val="WW8Num6z4"/>
    <w:rsid w:val="00842D18"/>
  </w:style>
  <w:style w:type="character" w:customStyle="1" w:styleId="WW8Num6z5">
    <w:name w:val="WW8Num6z5"/>
    <w:rsid w:val="00842D18"/>
  </w:style>
  <w:style w:type="character" w:customStyle="1" w:styleId="WW8Num6z6">
    <w:name w:val="WW8Num6z6"/>
    <w:rsid w:val="00842D18"/>
  </w:style>
  <w:style w:type="character" w:customStyle="1" w:styleId="WW8Num6z7">
    <w:name w:val="WW8Num6z7"/>
    <w:rsid w:val="00842D18"/>
  </w:style>
  <w:style w:type="character" w:customStyle="1" w:styleId="WW8Num6z8">
    <w:name w:val="WW8Num6z8"/>
    <w:rsid w:val="00842D18"/>
  </w:style>
  <w:style w:type="character" w:customStyle="1" w:styleId="WW8Num7z2">
    <w:name w:val="WW8Num7z2"/>
    <w:rsid w:val="00842D18"/>
  </w:style>
  <w:style w:type="character" w:customStyle="1" w:styleId="WW8Num7z3">
    <w:name w:val="WW8Num7z3"/>
    <w:rsid w:val="00842D18"/>
  </w:style>
  <w:style w:type="character" w:customStyle="1" w:styleId="WW8Num7z4">
    <w:name w:val="WW8Num7z4"/>
    <w:rsid w:val="00842D18"/>
  </w:style>
  <w:style w:type="character" w:customStyle="1" w:styleId="WW8Num7z5">
    <w:name w:val="WW8Num7z5"/>
    <w:rsid w:val="00842D18"/>
  </w:style>
  <w:style w:type="character" w:customStyle="1" w:styleId="WW8Num7z6">
    <w:name w:val="WW8Num7z6"/>
    <w:rsid w:val="00842D18"/>
  </w:style>
  <w:style w:type="character" w:customStyle="1" w:styleId="WW8Num7z7">
    <w:name w:val="WW8Num7z7"/>
    <w:rsid w:val="00842D18"/>
  </w:style>
  <w:style w:type="character" w:customStyle="1" w:styleId="WW8Num7z8">
    <w:name w:val="WW8Num7z8"/>
    <w:rsid w:val="00842D18"/>
  </w:style>
  <w:style w:type="character" w:customStyle="1" w:styleId="WW8Num13z2">
    <w:name w:val="WW8Num13z2"/>
    <w:rsid w:val="00842D18"/>
  </w:style>
  <w:style w:type="character" w:customStyle="1" w:styleId="WW8Num13z3">
    <w:name w:val="WW8Num13z3"/>
    <w:rsid w:val="00842D18"/>
  </w:style>
  <w:style w:type="character" w:customStyle="1" w:styleId="WW8Num13z4">
    <w:name w:val="WW8Num13z4"/>
    <w:rsid w:val="00842D18"/>
  </w:style>
  <w:style w:type="character" w:customStyle="1" w:styleId="WW8Num13z5">
    <w:name w:val="WW8Num13z5"/>
    <w:rsid w:val="00842D18"/>
  </w:style>
  <w:style w:type="character" w:customStyle="1" w:styleId="WW8Num13z6">
    <w:name w:val="WW8Num13z6"/>
    <w:rsid w:val="00842D18"/>
  </w:style>
  <w:style w:type="character" w:customStyle="1" w:styleId="WW8Num13z7">
    <w:name w:val="WW8Num13z7"/>
    <w:rsid w:val="00842D18"/>
  </w:style>
  <w:style w:type="character" w:customStyle="1" w:styleId="WW8Num13z8">
    <w:name w:val="WW8Num13z8"/>
    <w:rsid w:val="00842D18"/>
  </w:style>
  <w:style w:type="character" w:customStyle="1" w:styleId="WW8Num14z2">
    <w:name w:val="WW8Num14z2"/>
    <w:rsid w:val="00842D18"/>
  </w:style>
  <w:style w:type="character" w:customStyle="1" w:styleId="WW8Num14z3">
    <w:name w:val="WW8Num14z3"/>
    <w:rsid w:val="00842D18"/>
  </w:style>
  <w:style w:type="character" w:customStyle="1" w:styleId="WW8Num14z4">
    <w:name w:val="WW8Num14z4"/>
    <w:rsid w:val="00842D18"/>
  </w:style>
  <w:style w:type="character" w:customStyle="1" w:styleId="WW8Num14z5">
    <w:name w:val="WW8Num14z5"/>
    <w:rsid w:val="00842D18"/>
  </w:style>
  <w:style w:type="character" w:customStyle="1" w:styleId="WW8Num14z6">
    <w:name w:val="WW8Num14z6"/>
    <w:rsid w:val="00842D18"/>
  </w:style>
  <w:style w:type="character" w:customStyle="1" w:styleId="WW8Num14z7">
    <w:name w:val="WW8Num14z7"/>
    <w:rsid w:val="00842D18"/>
  </w:style>
  <w:style w:type="character" w:customStyle="1" w:styleId="WW8Num14z8">
    <w:name w:val="WW8Num14z8"/>
    <w:rsid w:val="00842D18"/>
  </w:style>
  <w:style w:type="character" w:customStyle="1" w:styleId="WW8Num15z2">
    <w:name w:val="WW8Num15z2"/>
    <w:rsid w:val="00842D18"/>
    <w:rPr>
      <w:rFonts w:ascii="Wingdings" w:hAnsi="Wingdings" w:cs="Wingdings" w:hint="default"/>
    </w:rPr>
  </w:style>
  <w:style w:type="character" w:customStyle="1" w:styleId="WW8Num15z3">
    <w:name w:val="WW8Num15z3"/>
    <w:rsid w:val="00842D18"/>
    <w:rPr>
      <w:rFonts w:ascii="Symbol" w:hAnsi="Symbol" w:cs="Symbol" w:hint="default"/>
    </w:rPr>
  </w:style>
  <w:style w:type="character" w:customStyle="1" w:styleId="WW8Num18z2">
    <w:name w:val="WW8Num18z2"/>
    <w:rsid w:val="00842D18"/>
  </w:style>
  <w:style w:type="character" w:customStyle="1" w:styleId="WW8Num18z3">
    <w:name w:val="WW8Num18z3"/>
    <w:rsid w:val="00842D18"/>
  </w:style>
  <w:style w:type="character" w:customStyle="1" w:styleId="WW8Num18z4">
    <w:name w:val="WW8Num18z4"/>
    <w:rsid w:val="00842D18"/>
  </w:style>
  <w:style w:type="character" w:customStyle="1" w:styleId="WW8Num18z5">
    <w:name w:val="WW8Num18z5"/>
    <w:rsid w:val="00842D18"/>
  </w:style>
  <w:style w:type="character" w:customStyle="1" w:styleId="WW8Num18z6">
    <w:name w:val="WW8Num18z6"/>
    <w:rsid w:val="00842D18"/>
  </w:style>
  <w:style w:type="character" w:customStyle="1" w:styleId="WW8Num18z7">
    <w:name w:val="WW8Num18z7"/>
    <w:rsid w:val="00842D18"/>
  </w:style>
  <w:style w:type="character" w:customStyle="1" w:styleId="WW8Num18z8">
    <w:name w:val="WW8Num18z8"/>
    <w:rsid w:val="00842D18"/>
  </w:style>
  <w:style w:type="character" w:customStyle="1" w:styleId="WW8Num21z0">
    <w:name w:val="WW8Num21z0"/>
    <w:rsid w:val="00842D18"/>
    <w:rPr>
      <w:rFonts w:ascii="Symbol" w:hAnsi="Symbol" w:cs="Symbol" w:hint="default"/>
      <w:color w:val="auto"/>
    </w:rPr>
  </w:style>
  <w:style w:type="character" w:customStyle="1" w:styleId="WW8Num21z1">
    <w:name w:val="WW8Num21z1"/>
    <w:rsid w:val="00842D18"/>
  </w:style>
  <w:style w:type="character" w:customStyle="1" w:styleId="WW8Num21z2">
    <w:name w:val="WW8Num21z2"/>
    <w:rsid w:val="00842D18"/>
  </w:style>
  <w:style w:type="character" w:customStyle="1" w:styleId="WW8Num21z3">
    <w:name w:val="WW8Num21z3"/>
    <w:rsid w:val="00842D18"/>
  </w:style>
  <w:style w:type="character" w:customStyle="1" w:styleId="WW8Num21z4">
    <w:name w:val="WW8Num21z4"/>
    <w:rsid w:val="00842D18"/>
  </w:style>
  <w:style w:type="character" w:customStyle="1" w:styleId="WW8Num21z5">
    <w:name w:val="WW8Num21z5"/>
    <w:rsid w:val="00842D18"/>
  </w:style>
  <w:style w:type="character" w:customStyle="1" w:styleId="WW8Num21z6">
    <w:name w:val="WW8Num21z6"/>
    <w:rsid w:val="00842D18"/>
  </w:style>
  <w:style w:type="character" w:customStyle="1" w:styleId="WW8Num21z7">
    <w:name w:val="WW8Num21z7"/>
    <w:rsid w:val="00842D18"/>
  </w:style>
  <w:style w:type="character" w:customStyle="1" w:styleId="WW8Num21z8">
    <w:name w:val="WW8Num21z8"/>
    <w:rsid w:val="00842D18"/>
  </w:style>
  <w:style w:type="character" w:customStyle="1" w:styleId="WW8Num22z0">
    <w:name w:val="WW8Num22z0"/>
    <w:rsid w:val="00842D18"/>
    <w:rPr>
      <w:rFonts w:hint="default"/>
    </w:rPr>
  </w:style>
  <w:style w:type="character" w:customStyle="1" w:styleId="WW8Num22z1">
    <w:name w:val="WW8Num22z1"/>
    <w:rsid w:val="00842D18"/>
  </w:style>
  <w:style w:type="character" w:customStyle="1" w:styleId="WW8Num22z2">
    <w:name w:val="WW8Num22z2"/>
    <w:rsid w:val="00842D18"/>
  </w:style>
  <w:style w:type="character" w:customStyle="1" w:styleId="WW8Num22z3">
    <w:name w:val="WW8Num22z3"/>
    <w:rsid w:val="00842D18"/>
  </w:style>
  <w:style w:type="character" w:customStyle="1" w:styleId="WW8Num22z4">
    <w:name w:val="WW8Num22z4"/>
    <w:rsid w:val="00842D18"/>
  </w:style>
  <w:style w:type="character" w:customStyle="1" w:styleId="WW8Num22z5">
    <w:name w:val="WW8Num22z5"/>
    <w:rsid w:val="00842D18"/>
  </w:style>
  <w:style w:type="character" w:customStyle="1" w:styleId="WW8Num22z6">
    <w:name w:val="WW8Num22z6"/>
    <w:rsid w:val="00842D18"/>
  </w:style>
  <w:style w:type="character" w:customStyle="1" w:styleId="WW8Num22z7">
    <w:name w:val="WW8Num22z7"/>
    <w:rsid w:val="00842D18"/>
  </w:style>
  <w:style w:type="character" w:customStyle="1" w:styleId="WW8Num22z8">
    <w:name w:val="WW8Num22z8"/>
    <w:rsid w:val="00842D18"/>
  </w:style>
  <w:style w:type="character" w:customStyle="1" w:styleId="WW8Num23z0">
    <w:name w:val="WW8Num23z0"/>
    <w:rsid w:val="00842D18"/>
    <w:rPr>
      <w:rFonts w:hint="default"/>
    </w:rPr>
  </w:style>
  <w:style w:type="character" w:customStyle="1" w:styleId="WW8Num23z1">
    <w:name w:val="WW8Num23z1"/>
    <w:rsid w:val="00842D18"/>
  </w:style>
  <w:style w:type="character" w:customStyle="1" w:styleId="WW8Num23z2">
    <w:name w:val="WW8Num23z2"/>
    <w:rsid w:val="00842D18"/>
  </w:style>
  <w:style w:type="character" w:customStyle="1" w:styleId="WW8Num23z3">
    <w:name w:val="WW8Num23z3"/>
    <w:rsid w:val="00842D18"/>
  </w:style>
  <w:style w:type="character" w:customStyle="1" w:styleId="WW8Num23z4">
    <w:name w:val="WW8Num23z4"/>
    <w:rsid w:val="00842D18"/>
  </w:style>
  <w:style w:type="character" w:customStyle="1" w:styleId="WW8Num23z5">
    <w:name w:val="WW8Num23z5"/>
    <w:rsid w:val="00842D18"/>
  </w:style>
  <w:style w:type="character" w:customStyle="1" w:styleId="WW8Num23z6">
    <w:name w:val="WW8Num23z6"/>
    <w:rsid w:val="00842D18"/>
  </w:style>
  <w:style w:type="character" w:customStyle="1" w:styleId="WW8Num23z7">
    <w:name w:val="WW8Num23z7"/>
    <w:rsid w:val="00842D18"/>
  </w:style>
  <w:style w:type="character" w:customStyle="1" w:styleId="WW8Num23z8">
    <w:name w:val="WW8Num23z8"/>
    <w:rsid w:val="00842D18"/>
  </w:style>
  <w:style w:type="character" w:customStyle="1" w:styleId="WW8Num24z0">
    <w:name w:val="WW8Num24z0"/>
    <w:rsid w:val="00842D18"/>
    <w:rPr>
      <w:rFonts w:hint="default"/>
      <w:b w:val="0"/>
      <w:sz w:val="24"/>
    </w:rPr>
  </w:style>
  <w:style w:type="character" w:customStyle="1" w:styleId="WW8Num24z2">
    <w:name w:val="WW8Num24z2"/>
    <w:rsid w:val="00842D18"/>
  </w:style>
  <w:style w:type="character" w:customStyle="1" w:styleId="WW8Num24z3">
    <w:name w:val="WW8Num24z3"/>
    <w:rsid w:val="00842D18"/>
  </w:style>
  <w:style w:type="character" w:customStyle="1" w:styleId="WW8Num24z4">
    <w:name w:val="WW8Num24z4"/>
    <w:rsid w:val="00842D18"/>
  </w:style>
  <w:style w:type="character" w:customStyle="1" w:styleId="WW8Num24z5">
    <w:name w:val="WW8Num24z5"/>
    <w:rsid w:val="00842D18"/>
  </w:style>
  <w:style w:type="character" w:customStyle="1" w:styleId="WW8Num24z6">
    <w:name w:val="WW8Num24z6"/>
    <w:rsid w:val="00842D18"/>
  </w:style>
  <w:style w:type="character" w:customStyle="1" w:styleId="WW8Num24z7">
    <w:name w:val="WW8Num24z7"/>
    <w:rsid w:val="00842D18"/>
  </w:style>
  <w:style w:type="character" w:customStyle="1" w:styleId="WW8Num24z8">
    <w:name w:val="WW8Num24z8"/>
    <w:rsid w:val="00842D18"/>
  </w:style>
  <w:style w:type="character" w:customStyle="1" w:styleId="WW8Num25z0">
    <w:name w:val="WW8Num25z0"/>
    <w:rsid w:val="00842D18"/>
    <w:rPr>
      <w:rFonts w:hint="default"/>
    </w:rPr>
  </w:style>
  <w:style w:type="character" w:customStyle="1" w:styleId="WW8Num26z0">
    <w:name w:val="WW8Num26z0"/>
    <w:rsid w:val="00842D18"/>
    <w:rPr>
      <w:rFonts w:hint="default"/>
    </w:rPr>
  </w:style>
  <w:style w:type="character" w:customStyle="1" w:styleId="WW8Num26z1">
    <w:name w:val="WW8Num26z1"/>
    <w:rsid w:val="00842D18"/>
  </w:style>
  <w:style w:type="character" w:customStyle="1" w:styleId="WW8Num26z2">
    <w:name w:val="WW8Num26z2"/>
    <w:rsid w:val="00842D18"/>
  </w:style>
  <w:style w:type="character" w:customStyle="1" w:styleId="WW8Num26z3">
    <w:name w:val="WW8Num26z3"/>
    <w:rsid w:val="00842D18"/>
  </w:style>
  <w:style w:type="character" w:customStyle="1" w:styleId="WW8Num26z4">
    <w:name w:val="WW8Num26z4"/>
    <w:rsid w:val="00842D18"/>
  </w:style>
  <w:style w:type="character" w:customStyle="1" w:styleId="WW8Num26z5">
    <w:name w:val="WW8Num26z5"/>
    <w:rsid w:val="00842D18"/>
  </w:style>
  <w:style w:type="character" w:customStyle="1" w:styleId="WW8Num26z6">
    <w:name w:val="WW8Num26z6"/>
    <w:rsid w:val="00842D18"/>
  </w:style>
  <w:style w:type="character" w:customStyle="1" w:styleId="WW8Num26z7">
    <w:name w:val="WW8Num26z7"/>
    <w:rsid w:val="00842D18"/>
  </w:style>
  <w:style w:type="character" w:customStyle="1" w:styleId="WW8Num26z8">
    <w:name w:val="WW8Num26z8"/>
    <w:rsid w:val="00842D18"/>
  </w:style>
  <w:style w:type="character" w:customStyle="1" w:styleId="WW8Num27z0">
    <w:name w:val="WW8Num27z0"/>
    <w:rsid w:val="00842D18"/>
    <w:rPr>
      <w:rFonts w:hint="default"/>
    </w:rPr>
  </w:style>
  <w:style w:type="character" w:customStyle="1" w:styleId="WW8Num27z1">
    <w:name w:val="WW8Num27z1"/>
    <w:rsid w:val="00842D18"/>
  </w:style>
  <w:style w:type="character" w:customStyle="1" w:styleId="WW8Num27z2">
    <w:name w:val="WW8Num27z2"/>
    <w:rsid w:val="00842D18"/>
  </w:style>
  <w:style w:type="character" w:customStyle="1" w:styleId="WW8Num27z3">
    <w:name w:val="WW8Num27z3"/>
    <w:rsid w:val="00842D18"/>
  </w:style>
  <w:style w:type="character" w:customStyle="1" w:styleId="WW8Num27z4">
    <w:name w:val="WW8Num27z4"/>
    <w:rsid w:val="00842D18"/>
  </w:style>
  <w:style w:type="character" w:customStyle="1" w:styleId="WW8Num27z5">
    <w:name w:val="WW8Num27z5"/>
    <w:rsid w:val="00842D18"/>
  </w:style>
  <w:style w:type="character" w:customStyle="1" w:styleId="WW8Num27z6">
    <w:name w:val="WW8Num27z6"/>
    <w:rsid w:val="00842D18"/>
  </w:style>
  <w:style w:type="character" w:customStyle="1" w:styleId="WW8Num27z7">
    <w:name w:val="WW8Num27z7"/>
    <w:rsid w:val="00842D18"/>
  </w:style>
  <w:style w:type="character" w:customStyle="1" w:styleId="WW8Num27z8">
    <w:name w:val="WW8Num27z8"/>
    <w:rsid w:val="00842D18"/>
  </w:style>
  <w:style w:type="character" w:customStyle="1" w:styleId="WW8Num28z0">
    <w:name w:val="WW8Num28z0"/>
    <w:rsid w:val="00842D18"/>
    <w:rPr>
      <w:rFonts w:hint="default"/>
    </w:rPr>
  </w:style>
  <w:style w:type="character" w:customStyle="1" w:styleId="WW8Num28z1">
    <w:name w:val="WW8Num28z1"/>
    <w:rsid w:val="00842D18"/>
  </w:style>
  <w:style w:type="character" w:customStyle="1" w:styleId="WW8Num28z2">
    <w:name w:val="WW8Num28z2"/>
    <w:rsid w:val="00842D18"/>
  </w:style>
  <w:style w:type="character" w:customStyle="1" w:styleId="WW8Num28z3">
    <w:name w:val="WW8Num28z3"/>
    <w:rsid w:val="00842D18"/>
  </w:style>
  <w:style w:type="character" w:customStyle="1" w:styleId="WW8Num28z4">
    <w:name w:val="WW8Num28z4"/>
    <w:rsid w:val="00842D18"/>
  </w:style>
  <w:style w:type="character" w:customStyle="1" w:styleId="WW8Num28z5">
    <w:name w:val="WW8Num28z5"/>
    <w:rsid w:val="00842D18"/>
  </w:style>
  <w:style w:type="character" w:customStyle="1" w:styleId="WW8Num28z6">
    <w:name w:val="WW8Num28z6"/>
    <w:rsid w:val="00842D18"/>
  </w:style>
  <w:style w:type="character" w:customStyle="1" w:styleId="WW8Num28z7">
    <w:name w:val="WW8Num28z7"/>
    <w:rsid w:val="00842D18"/>
  </w:style>
  <w:style w:type="character" w:customStyle="1" w:styleId="WW8Num28z8">
    <w:name w:val="WW8Num28z8"/>
    <w:rsid w:val="00842D18"/>
  </w:style>
  <w:style w:type="character" w:customStyle="1" w:styleId="WW8Num29z0">
    <w:name w:val="WW8Num29z0"/>
    <w:rsid w:val="00842D18"/>
    <w:rPr>
      <w:rFonts w:hint="default"/>
    </w:rPr>
  </w:style>
  <w:style w:type="character" w:customStyle="1" w:styleId="WW8Num29z1">
    <w:name w:val="WW8Num29z1"/>
    <w:rsid w:val="00842D18"/>
  </w:style>
  <w:style w:type="character" w:customStyle="1" w:styleId="WW8Num29z2">
    <w:name w:val="WW8Num29z2"/>
    <w:rsid w:val="00842D18"/>
  </w:style>
  <w:style w:type="character" w:customStyle="1" w:styleId="WW8Num29z3">
    <w:name w:val="WW8Num29z3"/>
    <w:rsid w:val="00842D18"/>
  </w:style>
  <w:style w:type="character" w:customStyle="1" w:styleId="WW8Num29z4">
    <w:name w:val="WW8Num29z4"/>
    <w:rsid w:val="00842D18"/>
  </w:style>
  <w:style w:type="character" w:customStyle="1" w:styleId="WW8Num29z5">
    <w:name w:val="WW8Num29z5"/>
    <w:rsid w:val="00842D18"/>
  </w:style>
  <w:style w:type="character" w:customStyle="1" w:styleId="WW8Num29z6">
    <w:name w:val="WW8Num29z6"/>
    <w:rsid w:val="00842D18"/>
  </w:style>
  <w:style w:type="character" w:customStyle="1" w:styleId="WW8Num29z7">
    <w:name w:val="WW8Num29z7"/>
    <w:rsid w:val="00842D18"/>
  </w:style>
  <w:style w:type="character" w:customStyle="1" w:styleId="WW8Num29z8">
    <w:name w:val="WW8Num29z8"/>
    <w:rsid w:val="00842D18"/>
  </w:style>
  <w:style w:type="character" w:customStyle="1" w:styleId="WW8Num30z0">
    <w:name w:val="WW8Num30z0"/>
    <w:rsid w:val="00842D18"/>
    <w:rPr>
      <w:rFonts w:hint="default"/>
    </w:rPr>
  </w:style>
  <w:style w:type="character" w:customStyle="1" w:styleId="WW8Num30z1">
    <w:name w:val="WW8Num30z1"/>
    <w:rsid w:val="00842D18"/>
  </w:style>
  <w:style w:type="character" w:customStyle="1" w:styleId="WW8Num30z2">
    <w:name w:val="WW8Num30z2"/>
    <w:rsid w:val="00842D18"/>
  </w:style>
  <w:style w:type="character" w:customStyle="1" w:styleId="WW8Num30z3">
    <w:name w:val="WW8Num30z3"/>
    <w:rsid w:val="00842D18"/>
  </w:style>
  <w:style w:type="character" w:customStyle="1" w:styleId="WW8Num30z4">
    <w:name w:val="WW8Num30z4"/>
    <w:rsid w:val="00842D18"/>
  </w:style>
  <w:style w:type="character" w:customStyle="1" w:styleId="WW8Num30z5">
    <w:name w:val="WW8Num30z5"/>
    <w:rsid w:val="00842D18"/>
  </w:style>
  <w:style w:type="character" w:customStyle="1" w:styleId="WW8Num30z6">
    <w:name w:val="WW8Num30z6"/>
    <w:rsid w:val="00842D18"/>
  </w:style>
  <w:style w:type="character" w:customStyle="1" w:styleId="WW8Num30z7">
    <w:name w:val="WW8Num30z7"/>
    <w:rsid w:val="00842D18"/>
  </w:style>
  <w:style w:type="character" w:customStyle="1" w:styleId="WW8Num30z8">
    <w:name w:val="WW8Num30z8"/>
    <w:rsid w:val="00842D18"/>
  </w:style>
  <w:style w:type="character" w:customStyle="1" w:styleId="WW8Num31z0">
    <w:name w:val="WW8Num31z0"/>
    <w:rsid w:val="00842D18"/>
    <w:rPr>
      <w:rFonts w:hint="default"/>
    </w:rPr>
  </w:style>
  <w:style w:type="character" w:customStyle="1" w:styleId="WW8Num31z1">
    <w:name w:val="WW8Num31z1"/>
    <w:rsid w:val="00842D18"/>
  </w:style>
  <w:style w:type="character" w:customStyle="1" w:styleId="WW8Num31z2">
    <w:name w:val="WW8Num31z2"/>
    <w:rsid w:val="00842D18"/>
  </w:style>
  <w:style w:type="character" w:customStyle="1" w:styleId="WW8Num31z3">
    <w:name w:val="WW8Num31z3"/>
    <w:rsid w:val="00842D18"/>
  </w:style>
  <w:style w:type="character" w:customStyle="1" w:styleId="WW8Num31z4">
    <w:name w:val="WW8Num31z4"/>
    <w:rsid w:val="00842D18"/>
  </w:style>
  <w:style w:type="character" w:customStyle="1" w:styleId="WW8Num31z5">
    <w:name w:val="WW8Num31z5"/>
    <w:rsid w:val="00842D18"/>
  </w:style>
  <w:style w:type="character" w:customStyle="1" w:styleId="WW8Num31z6">
    <w:name w:val="WW8Num31z6"/>
    <w:rsid w:val="00842D18"/>
  </w:style>
  <w:style w:type="character" w:customStyle="1" w:styleId="WW8Num31z7">
    <w:name w:val="WW8Num31z7"/>
    <w:rsid w:val="00842D18"/>
  </w:style>
  <w:style w:type="character" w:customStyle="1" w:styleId="WW8Num31z8">
    <w:name w:val="WW8Num31z8"/>
    <w:rsid w:val="00842D18"/>
  </w:style>
  <w:style w:type="character" w:customStyle="1" w:styleId="WW8Num32z0">
    <w:name w:val="WW8Num32z0"/>
    <w:rsid w:val="00842D18"/>
    <w:rPr>
      <w:rFonts w:hint="default"/>
    </w:rPr>
  </w:style>
  <w:style w:type="character" w:customStyle="1" w:styleId="WW8Num32z1">
    <w:name w:val="WW8Num32z1"/>
    <w:rsid w:val="00842D18"/>
  </w:style>
  <w:style w:type="character" w:customStyle="1" w:styleId="WW8Num32z2">
    <w:name w:val="WW8Num32z2"/>
    <w:rsid w:val="00842D18"/>
  </w:style>
  <w:style w:type="character" w:customStyle="1" w:styleId="WW8Num32z3">
    <w:name w:val="WW8Num32z3"/>
    <w:rsid w:val="00842D18"/>
  </w:style>
  <w:style w:type="character" w:customStyle="1" w:styleId="WW8Num32z4">
    <w:name w:val="WW8Num32z4"/>
    <w:rsid w:val="00842D18"/>
  </w:style>
  <w:style w:type="character" w:customStyle="1" w:styleId="WW8Num32z5">
    <w:name w:val="WW8Num32z5"/>
    <w:rsid w:val="00842D18"/>
  </w:style>
  <w:style w:type="character" w:customStyle="1" w:styleId="WW8Num32z6">
    <w:name w:val="WW8Num32z6"/>
    <w:rsid w:val="00842D18"/>
  </w:style>
  <w:style w:type="character" w:customStyle="1" w:styleId="WW8Num32z7">
    <w:name w:val="WW8Num32z7"/>
    <w:rsid w:val="00842D18"/>
  </w:style>
  <w:style w:type="character" w:customStyle="1" w:styleId="WW8Num32z8">
    <w:name w:val="WW8Num32z8"/>
    <w:rsid w:val="00842D18"/>
  </w:style>
  <w:style w:type="character" w:customStyle="1" w:styleId="WW8Num33z0">
    <w:name w:val="WW8Num33z0"/>
    <w:rsid w:val="00842D18"/>
    <w:rPr>
      <w:rFonts w:hint="default"/>
    </w:rPr>
  </w:style>
  <w:style w:type="character" w:customStyle="1" w:styleId="WW8Num33z1">
    <w:name w:val="WW8Num33z1"/>
    <w:rsid w:val="00842D18"/>
  </w:style>
  <w:style w:type="character" w:customStyle="1" w:styleId="WW8Num33z2">
    <w:name w:val="WW8Num33z2"/>
    <w:rsid w:val="00842D18"/>
  </w:style>
  <w:style w:type="character" w:customStyle="1" w:styleId="WW8Num33z3">
    <w:name w:val="WW8Num33z3"/>
    <w:rsid w:val="00842D18"/>
  </w:style>
  <w:style w:type="character" w:customStyle="1" w:styleId="WW8Num33z4">
    <w:name w:val="WW8Num33z4"/>
    <w:rsid w:val="00842D18"/>
  </w:style>
  <w:style w:type="character" w:customStyle="1" w:styleId="WW8Num33z5">
    <w:name w:val="WW8Num33z5"/>
    <w:rsid w:val="00842D18"/>
  </w:style>
  <w:style w:type="character" w:customStyle="1" w:styleId="WW8Num33z6">
    <w:name w:val="WW8Num33z6"/>
    <w:rsid w:val="00842D18"/>
  </w:style>
  <w:style w:type="character" w:customStyle="1" w:styleId="WW8Num33z7">
    <w:name w:val="WW8Num33z7"/>
    <w:rsid w:val="00842D18"/>
  </w:style>
  <w:style w:type="character" w:customStyle="1" w:styleId="WW8Num33z8">
    <w:name w:val="WW8Num33z8"/>
    <w:rsid w:val="00842D18"/>
  </w:style>
  <w:style w:type="character" w:customStyle="1" w:styleId="WW8Num34z0">
    <w:name w:val="WW8Num34z0"/>
    <w:rsid w:val="00842D18"/>
    <w:rPr>
      <w:rFonts w:ascii="Courier New" w:hAnsi="Courier New" w:cs="Courier New" w:hint="default"/>
    </w:rPr>
  </w:style>
  <w:style w:type="character" w:customStyle="1" w:styleId="WW8Num34z2">
    <w:name w:val="WW8Num34z2"/>
    <w:rsid w:val="00842D18"/>
    <w:rPr>
      <w:rFonts w:ascii="Wingdings" w:hAnsi="Wingdings" w:cs="Wingdings" w:hint="default"/>
    </w:rPr>
  </w:style>
  <w:style w:type="character" w:customStyle="1" w:styleId="WW8Num34z3">
    <w:name w:val="WW8Num34z3"/>
    <w:rsid w:val="00842D18"/>
    <w:rPr>
      <w:rFonts w:ascii="Symbol" w:hAnsi="Symbol" w:cs="Symbol" w:hint="default"/>
    </w:rPr>
  </w:style>
  <w:style w:type="character" w:customStyle="1" w:styleId="WW8Num35z0">
    <w:name w:val="WW8Num35z0"/>
    <w:rsid w:val="00842D18"/>
    <w:rPr>
      <w:rFonts w:hint="default"/>
    </w:rPr>
  </w:style>
  <w:style w:type="character" w:customStyle="1" w:styleId="WW8Num35z1">
    <w:name w:val="WW8Num35z1"/>
    <w:rsid w:val="00842D18"/>
  </w:style>
  <w:style w:type="character" w:customStyle="1" w:styleId="WW8Num35z2">
    <w:name w:val="WW8Num35z2"/>
    <w:rsid w:val="00842D18"/>
  </w:style>
  <w:style w:type="character" w:customStyle="1" w:styleId="WW8Num35z3">
    <w:name w:val="WW8Num35z3"/>
    <w:rsid w:val="00842D18"/>
  </w:style>
  <w:style w:type="character" w:customStyle="1" w:styleId="WW8Num35z4">
    <w:name w:val="WW8Num35z4"/>
    <w:rsid w:val="00842D18"/>
  </w:style>
  <w:style w:type="character" w:customStyle="1" w:styleId="WW8Num35z5">
    <w:name w:val="WW8Num35z5"/>
    <w:rsid w:val="00842D18"/>
  </w:style>
  <w:style w:type="character" w:customStyle="1" w:styleId="WW8Num35z6">
    <w:name w:val="WW8Num35z6"/>
    <w:rsid w:val="00842D18"/>
  </w:style>
  <w:style w:type="character" w:customStyle="1" w:styleId="WW8Num35z7">
    <w:name w:val="WW8Num35z7"/>
    <w:rsid w:val="00842D18"/>
  </w:style>
  <w:style w:type="character" w:customStyle="1" w:styleId="WW8Num35z8">
    <w:name w:val="WW8Num35z8"/>
    <w:rsid w:val="00842D18"/>
  </w:style>
  <w:style w:type="character" w:customStyle="1" w:styleId="WW8Num36z0">
    <w:name w:val="WW8Num36z0"/>
    <w:rsid w:val="00842D18"/>
    <w:rPr>
      <w:rFonts w:ascii="Times New Roman" w:eastAsia="Times New Roman" w:hAnsi="Times New Roman" w:cs="Times New Roman"/>
    </w:rPr>
  </w:style>
  <w:style w:type="character" w:customStyle="1" w:styleId="WW8Num36z1">
    <w:name w:val="WW8Num36z1"/>
    <w:rsid w:val="00842D18"/>
  </w:style>
  <w:style w:type="character" w:customStyle="1" w:styleId="WW8Num36z2">
    <w:name w:val="WW8Num36z2"/>
    <w:rsid w:val="00842D18"/>
  </w:style>
  <w:style w:type="character" w:customStyle="1" w:styleId="WW8Num36z3">
    <w:name w:val="WW8Num36z3"/>
    <w:rsid w:val="00842D18"/>
  </w:style>
  <w:style w:type="character" w:customStyle="1" w:styleId="WW8Num36z4">
    <w:name w:val="WW8Num36z4"/>
    <w:rsid w:val="00842D18"/>
  </w:style>
  <w:style w:type="character" w:customStyle="1" w:styleId="WW8Num36z5">
    <w:name w:val="WW8Num36z5"/>
    <w:rsid w:val="00842D18"/>
  </w:style>
  <w:style w:type="character" w:customStyle="1" w:styleId="WW8Num36z6">
    <w:name w:val="WW8Num36z6"/>
    <w:rsid w:val="00842D18"/>
  </w:style>
  <w:style w:type="character" w:customStyle="1" w:styleId="WW8Num36z7">
    <w:name w:val="WW8Num36z7"/>
    <w:rsid w:val="00842D18"/>
  </w:style>
  <w:style w:type="character" w:customStyle="1" w:styleId="WW8Num36z8">
    <w:name w:val="WW8Num36z8"/>
    <w:rsid w:val="00842D18"/>
  </w:style>
  <w:style w:type="character" w:customStyle="1" w:styleId="WW8Num37z0">
    <w:name w:val="WW8Num37z0"/>
    <w:rsid w:val="00842D18"/>
    <w:rPr>
      <w:rFonts w:hint="default"/>
    </w:rPr>
  </w:style>
  <w:style w:type="character" w:customStyle="1" w:styleId="WW8Num37z1">
    <w:name w:val="WW8Num37z1"/>
    <w:rsid w:val="00842D18"/>
  </w:style>
  <w:style w:type="character" w:customStyle="1" w:styleId="WW8Num37z2">
    <w:name w:val="WW8Num37z2"/>
    <w:rsid w:val="00842D18"/>
  </w:style>
  <w:style w:type="character" w:customStyle="1" w:styleId="WW8Num37z3">
    <w:name w:val="WW8Num37z3"/>
    <w:rsid w:val="00842D18"/>
  </w:style>
  <w:style w:type="character" w:customStyle="1" w:styleId="WW8Num37z4">
    <w:name w:val="WW8Num37z4"/>
    <w:rsid w:val="00842D18"/>
  </w:style>
  <w:style w:type="character" w:customStyle="1" w:styleId="WW8Num37z5">
    <w:name w:val="WW8Num37z5"/>
    <w:rsid w:val="00842D18"/>
  </w:style>
  <w:style w:type="character" w:customStyle="1" w:styleId="WW8Num37z6">
    <w:name w:val="WW8Num37z6"/>
    <w:rsid w:val="00842D18"/>
  </w:style>
  <w:style w:type="character" w:customStyle="1" w:styleId="WW8Num37z7">
    <w:name w:val="WW8Num37z7"/>
    <w:rsid w:val="00842D18"/>
  </w:style>
  <w:style w:type="character" w:customStyle="1" w:styleId="WW8Num37z8">
    <w:name w:val="WW8Num37z8"/>
    <w:rsid w:val="00842D18"/>
  </w:style>
  <w:style w:type="character" w:customStyle="1" w:styleId="WW8Num38z0">
    <w:name w:val="WW8Num38z0"/>
    <w:rsid w:val="00842D18"/>
    <w:rPr>
      <w:rFonts w:hint="default"/>
    </w:rPr>
  </w:style>
  <w:style w:type="character" w:customStyle="1" w:styleId="WW8Num38z1">
    <w:name w:val="WW8Num38z1"/>
    <w:rsid w:val="00842D18"/>
  </w:style>
  <w:style w:type="character" w:customStyle="1" w:styleId="WW8Num38z2">
    <w:name w:val="WW8Num38z2"/>
    <w:rsid w:val="00842D18"/>
  </w:style>
  <w:style w:type="character" w:customStyle="1" w:styleId="WW8Num38z3">
    <w:name w:val="WW8Num38z3"/>
    <w:rsid w:val="00842D18"/>
  </w:style>
  <w:style w:type="character" w:customStyle="1" w:styleId="WW8Num38z4">
    <w:name w:val="WW8Num38z4"/>
    <w:rsid w:val="00842D18"/>
  </w:style>
  <w:style w:type="character" w:customStyle="1" w:styleId="WW8Num38z5">
    <w:name w:val="WW8Num38z5"/>
    <w:rsid w:val="00842D18"/>
  </w:style>
  <w:style w:type="character" w:customStyle="1" w:styleId="WW8Num38z6">
    <w:name w:val="WW8Num38z6"/>
    <w:rsid w:val="00842D18"/>
  </w:style>
  <w:style w:type="character" w:customStyle="1" w:styleId="WW8Num38z7">
    <w:name w:val="WW8Num38z7"/>
    <w:rsid w:val="00842D18"/>
  </w:style>
  <w:style w:type="character" w:customStyle="1" w:styleId="WW8Num38z8">
    <w:name w:val="WW8Num38z8"/>
    <w:rsid w:val="00842D18"/>
  </w:style>
  <w:style w:type="character" w:customStyle="1" w:styleId="WW8Num39z0">
    <w:name w:val="WW8Num39z0"/>
    <w:rsid w:val="00842D18"/>
    <w:rPr>
      <w:rFonts w:hint="default"/>
    </w:rPr>
  </w:style>
  <w:style w:type="character" w:customStyle="1" w:styleId="WW8Num39z1">
    <w:name w:val="WW8Num39z1"/>
    <w:rsid w:val="00842D18"/>
  </w:style>
  <w:style w:type="character" w:customStyle="1" w:styleId="WW8Num39z2">
    <w:name w:val="WW8Num39z2"/>
    <w:rsid w:val="00842D18"/>
  </w:style>
  <w:style w:type="character" w:customStyle="1" w:styleId="WW8Num39z3">
    <w:name w:val="WW8Num39z3"/>
    <w:rsid w:val="00842D18"/>
  </w:style>
  <w:style w:type="character" w:customStyle="1" w:styleId="WW8Num39z4">
    <w:name w:val="WW8Num39z4"/>
    <w:rsid w:val="00842D18"/>
  </w:style>
  <w:style w:type="character" w:customStyle="1" w:styleId="WW8Num39z5">
    <w:name w:val="WW8Num39z5"/>
    <w:rsid w:val="00842D18"/>
  </w:style>
  <w:style w:type="character" w:customStyle="1" w:styleId="WW8Num39z6">
    <w:name w:val="WW8Num39z6"/>
    <w:rsid w:val="00842D18"/>
  </w:style>
  <w:style w:type="character" w:customStyle="1" w:styleId="WW8Num39z7">
    <w:name w:val="WW8Num39z7"/>
    <w:rsid w:val="00842D18"/>
  </w:style>
  <w:style w:type="character" w:customStyle="1" w:styleId="WW8Num39z8">
    <w:name w:val="WW8Num39z8"/>
    <w:rsid w:val="00842D18"/>
  </w:style>
  <w:style w:type="character" w:customStyle="1" w:styleId="WW8Num40z0">
    <w:name w:val="WW8Num40z0"/>
    <w:rsid w:val="00842D18"/>
    <w:rPr>
      <w:rFonts w:ascii="Symbol" w:hAnsi="Symbol" w:cs="Symbol" w:hint="default"/>
    </w:rPr>
  </w:style>
  <w:style w:type="character" w:customStyle="1" w:styleId="WW8Num40z1">
    <w:name w:val="WW8Num40z1"/>
    <w:rsid w:val="00842D18"/>
    <w:rPr>
      <w:rFonts w:ascii="Courier New" w:hAnsi="Courier New" w:cs="Courier New" w:hint="default"/>
    </w:rPr>
  </w:style>
  <w:style w:type="character" w:customStyle="1" w:styleId="WW8Num40z2">
    <w:name w:val="WW8Num40z2"/>
    <w:rsid w:val="00842D18"/>
    <w:rPr>
      <w:rFonts w:ascii="Wingdings" w:hAnsi="Wingdings" w:cs="Wingdings" w:hint="default"/>
    </w:rPr>
  </w:style>
  <w:style w:type="character" w:customStyle="1" w:styleId="WW8Num41z0">
    <w:name w:val="WW8Num41z0"/>
    <w:rsid w:val="00842D18"/>
    <w:rPr>
      <w:rFonts w:hint="default"/>
    </w:rPr>
  </w:style>
  <w:style w:type="character" w:customStyle="1" w:styleId="WW8Num41z1">
    <w:name w:val="WW8Num41z1"/>
    <w:rsid w:val="00842D18"/>
  </w:style>
  <w:style w:type="character" w:customStyle="1" w:styleId="WW8Num41z2">
    <w:name w:val="WW8Num41z2"/>
    <w:rsid w:val="00842D18"/>
  </w:style>
  <w:style w:type="character" w:customStyle="1" w:styleId="WW8Num41z3">
    <w:name w:val="WW8Num41z3"/>
    <w:rsid w:val="00842D18"/>
  </w:style>
  <w:style w:type="character" w:customStyle="1" w:styleId="WW8Num41z4">
    <w:name w:val="WW8Num41z4"/>
    <w:rsid w:val="00842D18"/>
  </w:style>
  <w:style w:type="character" w:customStyle="1" w:styleId="WW8Num41z5">
    <w:name w:val="WW8Num41z5"/>
    <w:rsid w:val="00842D18"/>
  </w:style>
  <w:style w:type="character" w:customStyle="1" w:styleId="WW8Num41z6">
    <w:name w:val="WW8Num41z6"/>
    <w:rsid w:val="00842D18"/>
  </w:style>
  <w:style w:type="character" w:customStyle="1" w:styleId="WW8Num41z7">
    <w:name w:val="WW8Num41z7"/>
    <w:rsid w:val="00842D18"/>
  </w:style>
  <w:style w:type="character" w:customStyle="1" w:styleId="WW8Num41z8">
    <w:name w:val="WW8Num41z8"/>
    <w:rsid w:val="00842D18"/>
  </w:style>
  <w:style w:type="character" w:customStyle="1" w:styleId="WW8Num42z0">
    <w:name w:val="WW8Num42z0"/>
    <w:rsid w:val="00842D18"/>
    <w:rPr>
      <w:rFonts w:hint="default"/>
    </w:rPr>
  </w:style>
  <w:style w:type="character" w:customStyle="1" w:styleId="WW8Num42z1">
    <w:name w:val="WW8Num42z1"/>
    <w:rsid w:val="00842D18"/>
  </w:style>
  <w:style w:type="character" w:customStyle="1" w:styleId="WW8Num42z2">
    <w:name w:val="WW8Num42z2"/>
    <w:rsid w:val="00842D18"/>
  </w:style>
  <w:style w:type="character" w:customStyle="1" w:styleId="WW8Num42z3">
    <w:name w:val="WW8Num42z3"/>
    <w:rsid w:val="00842D18"/>
  </w:style>
  <w:style w:type="character" w:customStyle="1" w:styleId="WW8Num42z4">
    <w:name w:val="WW8Num42z4"/>
    <w:rsid w:val="00842D18"/>
  </w:style>
  <w:style w:type="character" w:customStyle="1" w:styleId="WW8Num42z5">
    <w:name w:val="WW8Num42z5"/>
    <w:rsid w:val="00842D18"/>
  </w:style>
  <w:style w:type="character" w:customStyle="1" w:styleId="WW8Num42z6">
    <w:name w:val="WW8Num42z6"/>
    <w:rsid w:val="00842D18"/>
  </w:style>
  <w:style w:type="character" w:customStyle="1" w:styleId="WW8Num42z7">
    <w:name w:val="WW8Num42z7"/>
    <w:rsid w:val="00842D18"/>
  </w:style>
  <w:style w:type="character" w:customStyle="1" w:styleId="WW8Num42z8">
    <w:name w:val="WW8Num42z8"/>
    <w:rsid w:val="00842D18"/>
  </w:style>
  <w:style w:type="character" w:customStyle="1" w:styleId="WW8Num43z0">
    <w:name w:val="WW8Num43z0"/>
    <w:rsid w:val="00842D18"/>
    <w:rPr>
      <w:rFonts w:ascii="Symbol" w:hAnsi="Symbol" w:cs="Symbol" w:hint="default"/>
    </w:rPr>
  </w:style>
  <w:style w:type="character" w:customStyle="1" w:styleId="WW8Num43z1">
    <w:name w:val="WW8Num43z1"/>
    <w:rsid w:val="00842D18"/>
    <w:rPr>
      <w:rFonts w:ascii="Courier New" w:hAnsi="Courier New" w:cs="Courier New" w:hint="default"/>
    </w:rPr>
  </w:style>
  <w:style w:type="character" w:customStyle="1" w:styleId="WW8Num43z2">
    <w:name w:val="WW8Num43z2"/>
    <w:rsid w:val="00842D18"/>
    <w:rPr>
      <w:rFonts w:ascii="Wingdings" w:hAnsi="Wingdings" w:cs="Wingdings" w:hint="default"/>
    </w:rPr>
  </w:style>
  <w:style w:type="character" w:customStyle="1" w:styleId="WW8Num44z0">
    <w:name w:val="WW8Num44z0"/>
    <w:rsid w:val="00842D18"/>
    <w:rPr>
      <w:rFonts w:hint="default"/>
    </w:rPr>
  </w:style>
  <w:style w:type="character" w:customStyle="1" w:styleId="WW8Num44z1">
    <w:name w:val="WW8Num44z1"/>
    <w:rsid w:val="00842D18"/>
  </w:style>
  <w:style w:type="character" w:customStyle="1" w:styleId="WW8Num44z2">
    <w:name w:val="WW8Num44z2"/>
    <w:rsid w:val="00842D18"/>
  </w:style>
  <w:style w:type="character" w:customStyle="1" w:styleId="WW8Num44z3">
    <w:name w:val="WW8Num44z3"/>
    <w:rsid w:val="00842D18"/>
  </w:style>
  <w:style w:type="character" w:customStyle="1" w:styleId="WW8Num44z4">
    <w:name w:val="WW8Num44z4"/>
    <w:rsid w:val="00842D18"/>
  </w:style>
  <w:style w:type="character" w:customStyle="1" w:styleId="WW8Num44z5">
    <w:name w:val="WW8Num44z5"/>
    <w:rsid w:val="00842D18"/>
  </w:style>
  <w:style w:type="character" w:customStyle="1" w:styleId="WW8Num44z6">
    <w:name w:val="WW8Num44z6"/>
    <w:rsid w:val="00842D18"/>
  </w:style>
  <w:style w:type="character" w:customStyle="1" w:styleId="WW8Num44z7">
    <w:name w:val="WW8Num44z7"/>
    <w:rsid w:val="00842D18"/>
  </w:style>
  <w:style w:type="character" w:customStyle="1" w:styleId="WW8Num44z8">
    <w:name w:val="WW8Num44z8"/>
    <w:rsid w:val="00842D18"/>
  </w:style>
  <w:style w:type="character" w:customStyle="1" w:styleId="WW8Num45z0">
    <w:name w:val="WW8Num45z0"/>
    <w:rsid w:val="00842D18"/>
    <w:rPr>
      <w:rFonts w:hint="default"/>
    </w:rPr>
  </w:style>
  <w:style w:type="character" w:customStyle="1" w:styleId="WW8Num46z0">
    <w:name w:val="WW8Num46z0"/>
    <w:rsid w:val="00842D18"/>
    <w:rPr>
      <w:rFonts w:hint="default"/>
    </w:rPr>
  </w:style>
  <w:style w:type="character" w:customStyle="1" w:styleId="WW8Num47z0">
    <w:name w:val="WW8Num47z0"/>
    <w:rsid w:val="00842D18"/>
    <w:rPr>
      <w:rFonts w:hint="default"/>
    </w:rPr>
  </w:style>
  <w:style w:type="character" w:customStyle="1" w:styleId="WW8Num47z1">
    <w:name w:val="WW8Num47z1"/>
    <w:rsid w:val="00842D18"/>
  </w:style>
  <w:style w:type="character" w:customStyle="1" w:styleId="WW8Num47z2">
    <w:name w:val="WW8Num47z2"/>
    <w:rsid w:val="00842D18"/>
  </w:style>
  <w:style w:type="character" w:customStyle="1" w:styleId="WW8Num47z3">
    <w:name w:val="WW8Num47z3"/>
    <w:rsid w:val="00842D18"/>
  </w:style>
  <w:style w:type="character" w:customStyle="1" w:styleId="WW8Num47z4">
    <w:name w:val="WW8Num47z4"/>
    <w:rsid w:val="00842D18"/>
  </w:style>
  <w:style w:type="character" w:customStyle="1" w:styleId="WW8Num47z5">
    <w:name w:val="WW8Num47z5"/>
    <w:rsid w:val="00842D18"/>
  </w:style>
  <w:style w:type="character" w:customStyle="1" w:styleId="WW8Num47z6">
    <w:name w:val="WW8Num47z6"/>
    <w:rsid w:val="00842D18"/>
  </w:style>
  <w:style w:type="character" w:customStyle="1" w:styleId="WW8Num47z7">
    <w:name w:val="WW8Num47z7"/>
    <w:rsid w:val="00842D18"/>
  </w:style>
  <w:style w:type="character" w:customStyle="1" w:styleId="WW8Num47z8">
    <w:name w:val="WW8Num47z8"/>
    <w:rsid w:val="00842D18"/>
  </w:style>
  <w:style w:type="character" w:customStyle="1" w:styleId="WW8Num48z0">
    <w:name w:val="WW8Num48z0"/>
    <w:rsid w:val="00842D18"/>
    <w:rPr>
      <w:rFonts w:hint="default"/>
    </w:rPr>
  </w:style>
  <w:style w:type="character" w:customStyle="1" w:styleId="WW8Num48z1">
    <w:name w:val="WW8Num48z1"/>
    <w:rsid w:val="00842D18"/>
  </w:style>
  <w:style w:type="character" w:customStyle="1" w:styleId="WW8Num48z2">
    <w:name w:val="WW8Num48z2"/>
    <w:rsid w:val="00842D18"/>
  </w:style>
  <w:style w:type="character" w:customStyle="1" w:styleId="WW8Num48z3">
    <w:name w:val="WW8Num48z3"/>
    <w:rsid w:val="00842D18"/>
  </w:style>
  <w:style w:type="character" w:customStyle="1" w:styleId="WW8Num48z4">
    <w:name w:val="WW8Num48z4"/>
    <w:rsid w:val="00842D18"/>
  </w:style>
  <w:style w:type="character" w:customStyle="1" w:styleId="WW8Num48z5">
    <w:name w:val="WW8Num48z5"/>
    <w:rsid w:val="00842D18"/>
  </w:style>
  <w:style w:type="character" w:customStyle="1" w:styleId="WW8Num48z6">
    <w:name w:val="WW8Num48z6"/>
    <w:rsid w:val="00842D18"/>
  </w:style>
  <w:style w:type="character" w:customStyle="1" w:styleId="WW8Num48z7">
    <w:name w:val="WW8Num48z7"/>
    <w:rsid w:val="00842D18"/>
  </w:style>
  <w:style w:type="character" w:customStyle="1" w:styleId="WW8Num48z8">
    <w:name w:val="WW8Num48z8"/>
    <w:rsid w:val="00842D18"/>
  </w:style>
  <w:style w:type="character" w:customStyle="1" w:styleId="16">
    <w:name w:val="Основной шрифт абзаца1"/>
    <w:rsid w:val="00842D18"/>
  </w:style>
  <w:style w:type="character" w:customStyle="1" w:styleId="afc">
    <w:name w:val="Символ сноски"/>
    <w:rsid w:val="00842D18"/>
    <w:rPr>
      <w:vertAlign w:val="superscript"/>
    </w:rPr>
  </w:style>
  <w:style w:type="character" w:customStyle="1" w:styleId="17">
    <w:name w:val="Знак примечания1"/>
    <w:rsid w:val="00842D18"/>
    <w:rPr>
      <w:sz w:val="16"/>
      <w:szCs w:val="16"/>
    </w:rPr>
  </w:style>
  <w:style w:type="character" w:customStyle="1" w:styleId="ListLabel9">
    <w:name w:val="ListLabel 9"/>
    <w:rsid w:val="00842D18"/>
    <w:rPr>
      <w:rFonts w:ascii="Times New Roman" w:eastAsia="Symbol" w:hAnsi="Times New Roman" w:cs="Times New Roman"/>
      <w:color w:val="231F20"/>
      <w:w w:val="100"/>
      <w:sz w:val="24"/>
      <w:szCs w:val="21"/>
    </w:rPr>
  </w:style>
  <w:style w:type="character" w:customStyle="1" w:styleId="ListLabel10">
    <w:name w:val="ListLabel 10"/>
    <w:rsid w:val="00842D18"/>
    <w:rPr>
      <w:rFonts w:eastAsia="Symbol"/>
      <w:color w:val="231F20"/>
      <w:w w:val="100"/>
      <w:sz w:val="21"/>
      <w:szCs w:val="21"/>
    </w:rPr>
  </w:style>
  <w:style w:type="character" w:customStyle="1" w:styleId="ListLabel24">
    <w:name w:val="ListLabel 24"/>
    <w:rsid w:val="00842D18"/>
    <w:rPr>
      <w:rFonts w:ascii="Times New Roman" w:eastAsia="Symbol" w:hAnsi="Times New Roman" w:cs="Times New Roman"/>
      <w:color w:val="231F20"/>
      <w:w w:val="100"/>
      <w:sz w:val="24"/>
      <w:szCs w:val="21"/>
    </w:rPr>
  </w:style>
  <w:style w:type="character" w:customStyle="1" w:styleId="ListLabel25">
    <w:name w:val="ListLabel 25"/>
    <w:rsid w:val="00842D18"/>
    <w:rPr>
      <w:rFonts w:ascii="Times New Roman" w:eastAsia="Symbol" w:hAnsi="Times New Roman" w:cs="Times New Roman"/>
      <w:b w:val="0"/>
      <w:color w:val="231F20"/>
      <w:w w:val="100"/>
      <w:sz w:val="24"/>
      <w:szCs w:val="21"/>
    </w:rPr>
  </w:style>
  <w:style w:type="character" w:customStyle="1" w:styleId="ListLabel26">
    <w:name w:val="ListLabel 26"/>
    <w:rsid w:val="00842D18"/>
    <w:rPr>
      <w:rFonts w:ascii="Times New Roman" w:eastAsia="Symbol" w:hAnsi="Times New Roman" w:cs="Times New Roman"/>
      <w:color w:val="231F20"/>
      <w:w w:val="100"/>
      <w:sz w:val="24"/>
      <w:szCs w:val="21"/>
    </w:rPr>
  </w:style>
  <w:style w:type="character" w:customStyle="1" w:styleId="ListLabel34">
    <w:name w:val="ListLabel 34"/>
    <w:rsid w:val="00842D18"/>
    <w:rPr>
      <w:rFonts w:ascii="Times New Roman" w:eastAsia="Symbol" w:hAnsi="Times New Roman" w:cs="Times New Roman"/>
      <w:color w:val="231F20"/>
      <w:w w:val="100"/>
      <w:sz w:val="24"/>
      <w:szCs w:val="21"/>
    </w:rPr>
  </w:style>
  <w:style w:type="character" w:customStyle="1" w:styleId="ListLabel33">
    <w:name w:val="ListLabel 33"/>
    <w:rsid w:val="00842D18"/>
    <w:rPr>
      <w:rFonts w:ascii="Times New Roman" w:eastAsia="Symbol" w:hAnsi="Times New Roman" w:cs="Times New Roman"/>
      <w:color w:val="231F20"/>
      <w:w w:val="100"/>
      <w:sz w:val="24"/>
      <w:szCs w:val="21"/>
    </w:rPr>
  </w:style>
  <w:style w:type="character" w:customStyle="1" w:styleId="ListLabel31">
    <w:name w:val="ListLabel 31"/>
    <w:rsid w:val="00842D18"/>
    <w:rPr>
      <w:rFonts w:ascii="Times New Roman" w:eastAsia="Symbol" w:hAnsi="Times New Roman" w:cs="Times New Roman"/>
      <w:color w:val="231F20"/>
      <w:w w:val="100"/>
      <w:sz w:val="24"/>
      <w:szCs w:val="21"/>
    </w:rPr>
  </w:style>
  <w:style w:type="character" w:customStyle="1" w:styleId="ListLabel32">
    <w:name w:val="ListLabel 32"/>
    <w:rsid w:val="00842D18"/>
    <w:rPr>
      <w:rFonts w:ascii="Times New Roman" w:eastAsia="Symbol" w:hAnsi="Times New Roman" w:cs="Times New Roman"/>
      <w:color w:val="231F20"/>
      <w:w w:val="100"/>
      <w:sz w:val="24"/>
      <w:szCs w:val="21"/>
    </w:rPr>
  </w:style>
  <w:style w:type="character" w:customStyle="1" w:styleId="ListLabel29">
    <w:name w:val="ListLabel 29"/>
    <w:rsid w:val="00842D18"/>
    <w:rPr>
      <w:rFonts w:ascii="Times New Roman" w:eastAsia="Symbol" w:hAnsi="Times New Roman" w:cs="Times New Roman"/>
      <w:color w:val="231F20"/>
      <w:w w:val="100"/>
      <w:sz w:val="24"/>
      <w:szCs w:val="21"/>
    </w:rPr>
  </w:style>
  <w:style w:type="character" w:customStyle="1" w:styleId="ListLabel30">
    <w:name w:val="ListLabel 30"/>
    <w:rsid w:val="00842D18"/>
    <w:rPr>
      <w:rFonts w:ascii="Times New Roman" w:eastAsia="Symbol" w:hAnsi="Times New Roman" w:cs="Times New Roman"/>
      <w:color w:val="231F20"/>
      <w:w w:val="100"/>
      <w:sz w:val="24"/>
      <w:szCs w:val="21"/>
    </w:rPr>
  </w:style>
  <w:style w:type="character" w:customStyle="1" w:styleId="ListLabel28">
    <w:name w:val="ListLabel 28"/>
    <w:rsid w:val="00842D18"/>
    <w:rPr>
      <w:rFonts w:ascii="Times New Roman" w:eastAsia="Symbol" w:hAnsi="Times New Roman" w:cs="Times New Roman"/>
      <w:color w:val="231F20"/>
      <w:w w:val="100"/>
      <w:sz w:val="24"/>
      <w:szCs w:val="21"/>
    </w:rPr>
  </w:style>
  <w:style w:type="character" w:customStyle="1" w:styleId="ListLabel27">
    <w:name w:val="ListLabel 27"/>
    <w:rsid w:val="00842D18"/>
    <w:rPr>
      <w:rFonts w:ascii="Times New Roman" w:eastAsia="Symbol" w:hAnsi="Times New Roman" w:cs="Times New Roman"/>
      <w:color w:val="231F20"/>
      <w:w w:val="100"/>
      <w:sz w:val="24"/>
      <w:szCs w:val="21"/>
    </w:rPr>
  </w:style>
  <w:style w:type="character" w:customStyle="1" w:styleId="afd">
    <w:name w:val="Символ нумерации"/>
    <w:rsid w:val="00842D18"/>
  </w:style>
  <w:style w:type="paragraph" w:styleId="afe">
    <w:basedOn w:val="a"/>
    <w:next w:val="aa"/>
    <w:rsid w:val="00842D18"/>
    <w:pPr>
      <w:keepNext/>
      <w:suppressAutoHyphens/>
      <w:spacing w:before="240" w:after="120"/>
    </w:pPr>
    <w:rPr>
      <w:rFonts w:ascii="Liberation Sans" w:eastAsia="Microsoft YaHei" w:hAnsi="Liberation Sans" w:cs="Lucida Sans"/>
      <w:sz w:val="28"/>
      <w:szCs w:val="28"/>
      <w:lang w:eastAsia="zh-CN"/>
    </w:rPr>
  </w:style>
  <w:style w:type="paragraph" w:styleId="aff">
    <w:name w:val="List"/>
    <w:basedOn w:val="aa"/>
    <w:rsid w:val="00842D18"/>
    <w:pPr>
      <w:suppressAutoHyphens/>
    </w:pPr>
    <w:rPr>
      <w:rFonts w:cs="Lucida Sans"/>
      <w:lang w:eastAsia="zh-CN"/>
    </w:rPr>
  </w:style>
  <w:style w:type="paragraph" w:styleId="aff0">
    <w:name w:val="caption"/>
    <w:basedOn w:val="a"/>
    <w:qFormat/>
    <w:rsid w:val="00842D18"/>
    <w:pPr>
      <w:suppressLineNumbers/>
      <w:suppressAutoHyphens/>
      <w:spacing w:before="120" w:after="120"/>
    </w:pPr>
    <w:rPr>
      <w:rFonts w:cs="Lucida Sans"/>
      <w:i/>
      <w:iCs/>
      <w:lang w:eastAsia="zh-CN"/>
    </w:rPr>
  </w:style>
  <w:style w:type="paragraph" w:customStyle="1" w:styleId="52">
    <w:name w:val="Указатель5"/>
    <w:basedOn w:val="a"/>
    <w:rsid w:val="00842D18"/>
    <w:pPr>
      <w:suppressLineNumbers/>
      <w:suppressAutoHyphens/>
    </w:pPr>
    <w:rPr>
      <w:rFonts w:cs="Lucida Sans"/>
      <w:lang w:eastAsia="zh-CN"/>
    </w:rPr>
  </w:style>
  <w:style w:type="paragraph" w:customStyle="1" w:styleId="42">
    <w:name w:val="Название объекта4"/>
    <w:basedOn w:val="a"/>
    <w:rsid w:val="00842D18"/>
    <w:pPr>
      <w:suppressLineNumbers/>
      <w:suppressAutoHyphens/>
      <w:spacing w:before="120" w:after="120"/>
    </w:pPr>
    <w:rPr>
      <w:rFonts w:cs="Lucida Sans"/>
      <w:i/>
      <w:iCs/>
      <w:lang w:eastAsia="zh-CN"/>
    </w:rPr>
  </w:style>
  <w:style w:type="paragraph" w:customStyle="1" w:styleId="43">
    <w:name w:val="Указатель4"/>
    <w:basedOn w:val="a"/>
    <w:rsid w:val="00842D18"/>
    <w:pPr>
      <w:suppressLineNumbers/>
      <w:suppressAutoHyphens/>
    </w:pPr>
    <w:rPr>
      <w:rFonts w:cs="Lucida Sans"/>
      <w:lang w:eastAsia="zh-CN"/>
    </w:rPr>
  </w:style>
  <w:style w:type="paragraph" w:customStyle="1" w:styleId="32">
    <w:name w:val="Название объекта3"/>
    <w:basedOn w:val="a"/>
    <w:rsid w:val="00842D18"/>
    <w:pPr>
      <w:suppressLineNumbers/>
      <w:suppressAutoHyphens/>
      <w:spacing w:before="120" w:after="120"/>
    </w:pPr>
    <w:rPr>
      <w:rFonts w:cs="Lucida Sans"/>
      <w:i/>
      <w:iCs/>
      <w:lang w:eastAsia="zh-CN"/>
    </w:rPr>
  </w:style>
  <w:style w:type="paragraph" w:customStyle="1" w:styleId="33">
    <w:name w:val="Указатель3"/>
    <w:basedOn w:val="a"/>
    <w:rsid w:val="00842D18"/>
    <w:pPr>
      <w:suppressLineNumbers/>
      <w:suppressAutoHyphens/>
    </w:pPr>
    <w:rPr>
      <w:rFonts w:cs="Lucida Sans"/>
      <w:lang w:eastAsia="zh-CN"/>
    </w:rPr>
  </w:style>
  <w:style w:type="paragraph" w:customStyle="1" w:styleId="2a">
    <w:name w:val="Название объекта2"/>
    <w:basedOn w:val="a"/>
    <w:rsid w:val="00842D18"/>
    <w:pPr>
      <w:suppressLineNumbers/>
      <w:suppressAutoHyphens/>
      <w:spacing w:before="120" w:after="120"/>
    </w:pPr>
    <w:rPr>
      <w:rFonts w:cs="Lucida Sans"/>
      <w:i/>
      <w:iCs/>
      <w:lang w:eastAsia="zh-CN"/>
    </w:rPr>
  </w:style>
  <w:style w:type="paragraph" w:customStyle="1" w:styleId="2b">
    <w:name w:val="Указатель2"/>
    <w:basedOn w:val="a"/>
    <w:rsid w:val="00842D18"/>
    <w:pPr>
      <w:suppressLineNumbers/>
      <w:suppressAutoHyphens/>
    </w:pPr>
    <w:rPr>
      <w:rFonts w:cs="Lucida Sans"/>
      <w:lang w:eastAsia="zh-CN"/>
    </w:rPr>
  </w:style>
  <w:style w:type="paragraph" w:customStyle="1" w:styleId="18">
    <w:name w:val="Название объекта1"/>
    <w:basedOn w:val="a"/>
    <w:rsid w:val="00842D18"/>
    <w:pPr>
      <w:suppressLineNumbers/>
      <w:suppressAutoHyphens/>
      <w:spacing w:before="120" w:after="120"/>
    </w:pPr>
    <w:rPr>
      <w:rFonts w:cs="Lucida Sans"/>
      <w:i/>
      <w:iCs/>
      <w:lang w:eastAsia="zh-CN"/>
    </w:rPr>
  </w:style>
  <w:style w:type="paragraph" w:customStyle="1" w:styleId="19">
    <w:name w:val="Указатель1"/>
    <w:basedOn w:val="a"/>
    <w:rsid w:val="00842D18"/>
    <w:pPr>
      <w:suppressLineNumbers/>
      <w:suppressAutoHyphens/>
    </w:pPr>
    <w:rPr>
      <w:rFonts w:cs="Lucida Sans"/>
      <w:lang w:eastAsia="zh-CN"/>
    </w:rPr>
  </w:style>
  <w:style w:type="paragraph" w:customStyle="1" w:styleId="210">
    <w:name w:val="Список 21"/>
    <w:basedOn w:val="a"/>
    <w:rsid w:val="00842D18"/>
    <w:pPr>
      <w:suppressAutoHyphens/>
      <w:ind w:left="566" w:hanging="283"/>
    </w:pPr>
    <w:rPr>
      <w:lang w:eastAsia="zh-CN"/>
    </w:rPr>
  </w:style>
  <w:style w:type="paragraph" w:customStyle="1" w:styleId="211">
    <w:name w:val="Основной текст с отступом 21"/>
    <w:basedOn w:val="a"/>
    <w:rsid w:val="00842D18"/>
    <w:pPr>
      <w:suppressAutoHyphens/>
      <w:spacing w:after="120" w:line="480" w:lineRule="auto"/>
      <w:ind w:left="283"/>
    </w:pPr>
    <w:rPr>
      <w:lang w:eastAsia="zh-CN"/>
    </w:rPr>
  </w:style>
  <w:style w:type="paragraph" w:customStyle="1" w:styleId="212">
    <w:name w:val="Основной текст 21"/>
    <w:basedOn w:val="a"/>
    <w:rsid w:val="00842D18"/>
    <w:pPr>
      <w:suppressAutoHyphens/>
      <w:spacing w:after="120" w:line="480" w:lineRule="auto"/>
    </w:pPr>
    <w:rPr>
      <w:lang w:eastAsia="zh-CN"/>
    </w:rPr>
  </w:style>
  <w:style w:type="paragraph" w:customStyle="1" w:styleId="1a">
    <w:name w:val="Текст примечания1"/>
    <w:basedOn w:val="a"/>
    <w:rsid w:val="00842D18"/>
    <w:pPr>
      <w:suppressAutoHyphens/>
    </w:pPr>
    <w:rPr>
      <w:sz w:val="20"/>
      <w:szCs w:val="20"/>
      <w:lang w:eastAsia="zh-CN"/>
    </w:rPr>
  </w:style>
  <w:style w:type="paragraph" w:customStyle="1" w:styleId="aff1">
    <w:name w:val="Содержимое таблицы"/>
    <w:basedOn w:val="a"/>
    <w:rsid w:val="00842D18"/>
    <w:pPr>
      <w:suppressLineNumbers/>
      <w:suppressAutoHyphens/>
    </w:pPr>
    <w:rPr>
      <w:lang w:eastAsia="zh-CN"/>
    </w:rPr>
  </w:style>
  <w:style w:type="paragraph" w:customStyle="1" w:styleId="aff2">
    <w:name w:val="Заголовок таблицы"/>
    <w:basedOn w:val="aff1"/>
    <w:rsid w:val="00842D18"/>
    <w:pPr>
      <w:jc w:val="center"/>
    </w:pPr>
    <w:rPr>
      <w:b/>
      <w:bCs/>
    </w:rPr>
  </w:style>
  <w:style w:type="paragraph" w:customStyle="1" w:styleId="aff3">
    <w:name w:val="Содержимое врезки"/>
    <w:basedOn w:val="a"/>
    <w:rsid w:val="00842D18"/>
    <w:pPr>
      <w:suppressAutoHyphens/>
    </w:pPr>
    <w:rPr>
      <w:lang w:eastAsia="zh-CN"/>
    </w:rPr>
  </w:style>
  <w:style w:type="paragraph" w:customStyle="1" w:styleId="ListParagraph">
    <w:name w:val="List Paragraph"/>
    <w:basedOn w:val="a"/>
    <w:rsid w:val="00842D18"/>
    <w:pPr>
      <w:widowControl w:val="0"/>
      <w:suppressAutoHyphens/>
    </w:pPr>
    <w:rPr>
      <w:rFonts w:ascii="Calibri" w:eastAsia="Calibri" w:hAnsi="Calibri" w:cs="Calibri"/>
      <w:sz w:val="22"/>
      <w:szCs w:val="22"/>
      <w:lang w:val="en-US" w:eastAsia="zh-CN"/>
    </w:rPr>
  </w:style>
  <w:style w:type="paragraph" w:customStyle="1" w:styleId="TableParagraph">
    <w:name w:val="Table Paragraph"/>
    <w:basedOn w:val="a"/>
    <w:uiPriority w:val="1"/>
    <w:qFormat/>
    <w:rsid w:val="00842D18"/>
    <w:pPr>
      <w:widowControl w:val="0"/>
      <w:suppressAutoHyphens/>
    </w:pPr>
    <w:rPr>
      <w:rFonts w:ascii="Calibri" w:eastAsia="Calibri" w:hAnsi="Calibri" w:cs="font315"/>
      <w:sz w:val="22"/>
      <w:szCs w:val="22"/>
      <w:lang w:val="en-US" w:eastAsia="zh-CN"/>
    </w:rPr>
  </w:style>
  <w:style w:type="paragraph" w:styleId="aff4">
    <w:name w:val="Title"/>
    <w:basedOn w:val="a"/>
    <w:next w:val="a"/>
    <w:link w:val="aff5"/>
    <w:qFormat/>
    <w:rsid w:val="00842D18"/>
    <w:pPr>
      <w:spacing w:before="120" w:after="120"/>
    </w:pPr>
    <w:rPr>
      <w:b/>
      <w:sz w:val="20"/>
      <w:szCs w:val="20"/>
      <w:lang w:eastAsia="en-US"/>
    </w:rPr>
  </w:style>
  <w:style w:type="character" w:customStyle="1" w:styleId="aff5">
    <w:name w:val="Название Знак"/>
    <w:basedOn w:val="a0"/>
    <w:link w:val="aff4"/>
    <w:rsid w:val="00842D18"/>
    <w:rPr>
      <w:rFonts w:ascii="Times New Roman" w:eastAsia="Times New Roman" w:hAnsi="Times New Roman" w:cs="Times New Roman"/>
      <w:b/>
      <w:sz w:val="20"/>
      <w:szCs w:val="20"/>
      <w:lang/>
    </w:rPr>
  </w:style>
  <w:style w:type="paragraph" w:styleId="aff6">
    <w:name w:val="Plain Text"/>
    <w:basedOn w:val="a"/>
    <w:link w:val="aff7"/>
    <w:rsid w:val="00842D18"/>
    <w:rPr>
      <w:rFonts w:ascii="Courier New" w:hAnsi="Courier New"/>
      <w:sz w:val="20"/>
      <w:szCs w:val="20"/>
      <w:lang/>
    </w:rPr>
  </w:style>
  <w:style w:type="character" w:customStyle="1" w:styleId="aff7">
    <w:name w:val="Текст Знак"/>
    <w:basedOn w:val="a0"/>
    <w:link w:val="aff6"/>
    <w:rsid w:val="00842D18"/>
    <w:rPr>
      <w:rFonts w:ascii="Courier New" w:eastAsia="Times New Roman" w:hAnsi="Courier New" w:cs="Times New Roman"/>
      <w:sz w:val="20"/>
      <w:szCs w:val="20"/>
      <w:lang/>
    </w:rPr>
  </w:style>
  <w:style w:type="paragraph" w:customStyle="1" w:styleId="aff8">
    <w:name w:val="список с точками"/>
    <w:basedOn w:val="a"/>
    <w:rsid w:val="00842D18"/>
    <w:pPr>
      <w:tabs>
        <w:tab w:val="num" w:pos="720"/>
        <w:tab w:val="num" w:pos="756"/>
      </w:tabs>
      <w:spacing w:line="312" w:lineRule="auto"/>
      <w:ind w:left="756" w:hanging="360"/>
      <w:jc w:val="both"/>
    </w:pPr>
  </w:style>
  <w:style w:type="paragraph" w:customStyle="1" w:styleId="Normal">
    <w:name w:val="Normal"/>
    <w:rsid w:val="00842D18"/>
    <w:pPr>
      <w:spacing w:after="0" w:line="240" w:lineRule="auto"/>
      <w:ind w:firstLine="567"/>
      <w:jc w:val="both"/>
    </w:pPr>
    <w:rPr>
      <w:rFonts w:ascii="Times New Roman" w:eastAsia="Times New Roman" w:hAnsi="Times New Roman" w:cs="Times New Roman"/>
      <w:sz w:val="28"/>
      <w:szCs w:val="20"/>
      <w:lang w:eastAsia="ko-KR"/>
    </w:rPr>
  </w:style>
  <w:style w:type="paragraph" w:customStyle="1" w:styleId="aff9">
    <w:name w:val="Знак"/>
    <w:basedOn w:val="a"/>
    <w:rsid w:val="00842D18"/>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styleId="affa">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b"/>
    <w:uiPriority w:val="34"/>
    <w:qFormat/>
    <w:rsid w:val="00842D18"/>
    <w:pPr>
      <w:ind w:left="708"/>
    </w:pPr>
    <w:rPr>
      <w:sz w:val="20"/>
      <w:szCs w:val="20"/>
      <w:lang w:eastAsia="en-US"/>
    </w:rPr>
  </w:style>
  <w:style w:type="character" w:customStyle="1" w:styleId="apple-converted-space">
    <w:name w:val="apple-converted-space"/>
    <w:basedOn w:val="a0"/>
    <w:rsid w:val="00842D18"/>
  </w:style>
  <w:style w:type="character" w:customStyle="1" w:styleId="affb">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ffa"/>
    <w:uiPriority w:val="34"/>
    <w:qFormat/>
    <w:locked/>
    <w:rsid w:val="00842D18"/>
    <w:rPr>
      <w:rFonts w:ascii="Times New Roman" w:eastAsia="Times New Roman" w:hAnsi="Times New Roman" w:cs="Times New Roman"/>
      <w:sz w:val="20"/>
      <w:szCs w:val="20"/>
      <w:lang/>
    </w:rPr>
  </w:style>
  <w:style w:type="paragraph" w:customStyle="1" w:styleId="dt-p">
    <w:name w:val="dt-p"/>
    <w:basedOn w:val="a"/>
    <w:rsid w:val="00D20D2C"/>
    <w:pPr>
      <w:spacing w:before="100" w:beforeAutospacing="1" w:after="100" w:afterAutospacing="1"/>
    </w:pPr>
  </w:style>
  <w:style w:type="character" w:customStyle="1" w:styleId="dt-m">
    <w:name w:val="dt-m"/>
    <w:rsid w:val="00D20D2C"/>
    <w:rPr>
      <w:rFonts w:cs="Times New Roman"/>
    </w:rPr>
  </w:style>
  <w:style w:type="paragraph" w:styleId="34">
    <w:name w:val="Body Text Indent 3"/>
    <w:basedOn w:val="a"/>
    <w:link w:val="35"/>
    <w:uiPriority w:val="99"/>
    <w:unhideWhenUsed/>
    <w:rsid w:val="00D20D2C"/>
    <w:pPr>
      <w:spacing w:after="120" w:line="276" w:lineRule="auto"/>
      <w:ind w:left="283"/>
    </w:pPr>
    <w:rPr>
      <w:rFonts w:ascii="Calibri" w:hAnsi="Calibri"/>
      <w:sz w:val="16"/>
      <w:szCs w:val="16"/>
      <w:lang w:eastAsia="en-US"/>
    </w:rPr>
  </w:style>
  <w:style w:type="character" w:customStyle="1" w:styleId="35">
    <w:name w:val="Основной текст с отступом 3 Знак"/>
    <w:basedOn w:val="a0"/>
    <w:link w:val="34"/>
    <w:uiPriority w:val="99"/>
    <w:rsid w:val="00D20D2C"/>
    <w:rPr>
      <w:rFonts w:ascii="Calibri" w:eastAsia="Times New Roman" w:hAnsi="Calibri" w:cs="Times New Roman"/>
      <w:sz w:val="16"/>
      <w:szCs w:val="16"/>
    </w:rPr>
  </w:style>
  <w:style w:type="paragraph" w:customStyle="1" w:styleId="c7">
    <w:name w:val="c7"/>
    <w:basedOn w:val="a"/>
    <w:rsid w:val="00D20D2C"/>
    <w:pPr>
      <w:spacing w:before="100" w:beforeAutospacing="1" w:after="100" w:afterAutospacing="1"/>
    </w:pPr>
  </w:style>
  <w:style w:type="paragraph" w:customStyle="1" w:styleId="c18">
    <w:name w:val="c18"/>
    <w:basedOn w:val="a"/>
    <w:rsid w:val="00D20D2C"/>
    <w:pPr>
      <w:spacing w:before="100" w:beforeAutospacing="1" w:after="100" w:afterAutospacing="1"/>
    </w:pPr>
  </w:style>
  <w:style w:type="character" w:customStyle="1" w:styleId="c14">
    <w:name w:val="c14"/>
    <w:rsid w:val="00D20D2C"/>
    <w:rPr>
      <w:rFonts w:cs="Times New Roman"/>
    </w:rPr>
  </w:style>
  <w:style w:type="character" w:customStyle="1" w:styleId="c4">
    <w:name w:val="c4"/>
    <w:rsid w:val="00D20D2C"/>
    <w:rPr>
      <w:rFonts w:cs="Times New Roman"/>
    </w:rPr>
  </w:style>
  <w:style w:type="character" w:customStyle="1" w:styleId="c2">
    <w:name w:val="c2"/>
    <w:rsid w:val="00D20D2C"/>
    <w:rPr>
      <w:rFonts w:cs="Times New Roman"/>
    </w:rPr>
  </w:style>
  <w:style w:type="character" w:customStyle="1" w:styleId="c6">
    <w:name w:val="c6"/>
    <w:rsid w:val="00D20D2C"/>
    <w:rPr>
      <w:rFonts w:cs="Times New Roman"/>
    </w:rPr>
  </w:style>
  <w:style w:type="character" w:customStyle="1" w:styleId="c11">
    <w:name w:val="c11"/>
    <w:rsid w:val="00D20D2C"/>
    <w:rPr>
      <w:rFonts w:cs="Times New Roman"/>
    </w:rPr>
  </w:style>
  <w:style w:type="character" w:customStyle="1" w:styleId="c10">
    <w:name w:val="c10"/>
    <w:rsid w:val="00D20D2C"/>
    <w:rPr>
      <w:rFonts w:cs="Times New Roman"/>
    </w:rPr>
  </w:style>
  <w:style w:type="character" w:customStyle="1" w:styleId="c0">
    <w:name w:val="c0"/>
    <w:rsid w:val="00D20D2C"/>
    <w:rPr>
      <w:rFonts w:cs="Times New Roman"/>
    </w:rPr>
  </w:style>
  <w:style w:type="character" w:customStyle="1" w:styleId="c12">
    <w:name w:val="c12"/>
    <w:rsid w:val="00D20D2C"/>
    <w:rPr>
      <w:rFonts w:cs="Times New Roman"/>
    </w:rPr>
  </w:style>
  <w:style w:type="character" w:customStyle="1" w:styleId="c1">
    <w:name w:val="c1"/>
    <w:rsid w:val="00D20D2C"/>
    <w:rPr>
      <w:rFonts w:cs="Times New Roman"/>
    </w:rPr>
  </w:style>
  <w:style w:type="paragraph" w:customStyle="1" w:styleId="c13">
    <w:name w:val="c13"/>
    <w:basedOn w:val="a"/>
    <w:rsid w:val="00D20D2C"/>
    <w:pPr>
      <w:spacing w:before="100" w:beforeAutospacing="1" w:after="100" w:afterAutospacing="1"/>
    </w:pPr>
  </w:style>
  <w:style w:type="paragraph" w:customStyle="1" w:styleId="c22">
    <w:name w:val="c22"/>
    <w:basedOn w:val="a"/>
    <w:rsid w:val="00D20D2C"/>
    <w:pPr>
      <w:spacing w:before="100" w:beforeAutospacing="1" w:after="100" w:afterAutospacing="1"/>
    </w:pPr>
  </w:style>
  <w:style w:type="table" w:customStyle="1" w:styleId="270">
    <w:name w:val="Сетка таблицы27"/>
    <w:basedOn w:val="a1"/>
    <w:next w:val="af1"/>
    <w:uiPriority w:val="59"/>
    <w:rsid w:val="00D20D2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qFormat/>
    <w:rsid w:val="00D20D2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UnresolvedMention">
    <w:name w:val="Unresolved Mention"/>
    <w:uiPriority w:val="99"/>
    <w:semiHidden/>
    <w:unhideWhenUsed/>
    <w:rsid w:val="00D20D2C"/>
    <w:rPr>
      <w:rFonts w:cs="Times New Roman"/>
      <w:color w:val="605E5C"/>
      <w:shd w:val="clear" w:color="auto" w:fill="E1DFDD"/>
    </w:rPr>
  </w:style>
  <w:style w:type="paragraph" w:styleId="affc">
    <w:name w:val="TOC Heading"/>
    <w:basedOn w:val="10"/>
    <w:next w:val="a"/>
    <w:uiPriority w:val="39"/>
    <w:unhideWhenUsed/>
    <w:qFormat/>
    <w:rsid w:val="00D20D2C"/>
    <w:pPr>
      <w:keepLines/>
      <w:autoSpaceDE/>
      <w:autoSpaceDN/>
      <w:spacing w:before="240" w:line="259" w:lineRule="auto"/>
      <w:ind w:firstLine="0"/>
      <w:outlineLvl w:val="9"/>
    </w:pPr>
    <w:rPr>
      <w:rFonts w:ascii="Cambria" w:hAnsi="Cambria"/>
      <w:color w:val="365F91"/>
      <w:sz w:val="32"/>
      <w:szCs w:val="32"/>
    </w:rPr>
  </w:style>
  <w:style w:type="character" w:styleId="affd">
    <w:name w:val="FollowedHyperlink"/>
    <w:rsid w:val="00D20D2C"/>
    <w:rPr>
      <w:color w:val="800080"/>
      <w:u w:val="single"/>
    </w:rPr>
  </w:style>
  <w:style w:type="character" w:customStyle="1" w:styleId="FontStyle55">
    <w:name w:val="Font Style55"/>
    <w:rsid w:val="00D20D2C"/>
    <w:rPr>
      <w:rFonts w:ascii="Franklin Gothic Book" w:eastAsia="Franklin Gothic Book" w:hAnsi="Franklin Gothic Book" w:cs="Franklin Gothic Book"/>
      <w:b/>
      <w:i/>
      <w:sz w:val="26"/>
    </w:rPr>
  </w:style>
  <w:style w:type="paragraph" w:customStyle="1" w:styleId="pt-a-000081">
    <w:name w:val="pt-a-000081"/>
    <w:basedOn w:val="a"/>
    <w:rsid w:val="009443AC"/>
    <w:pPr>
      <w:spacing w:before="100" w:beforeAutospacing="1" w:after="100" w:afterAutospacing="1"/>
    </w:pPr>
  </w:style>
  <w:style w:type="paragraph" w:customStyle="1" w:styleId="pt-a-000044">
    <w:name w:val="pt-a-000044"/>
    <w:basedOn w:val="a"/>
    <w:rsid w:val="009443AC"/>
    <w:pPr>
      <w:spacing w:before="100" w:beforeAutospacing="1" w:after="100" w:afterAutospacing="1"/>
    </w:pPr>
  </w:style>
  <w:style w:type="paragraph" w:customStyle="1" w:styleId="pt-a-000040">
    <w:name w:val="pt-a-000040"/>
    <w:basedOn w:val="a"/>
    <w:rsid w:val="009443AC"/>
    <w:pPr>
      <w:spacing w:before="100" w:beforeAutospacing="1" w:after="100" w:afterAutospacing="1"/>
    </w:pPr>
  </w:style>
  <w:style w:type="paragraph" w:customStyle="1" w:styleId="s1">
    <w:name w:val="s_1"/>
    <w:basedOn w:val="a"/>
    <w:rsid w:val="009443AC"/>
    <w:pPr>
      <w:spacing w:before="100" w:beforeAutospacing="1" w:after="100" w:afterAutospacing="1"/>
    </w:pPr>
  </w:style>
  <w:style w:type="paragraph" w:customStyle="1" w:styleId="12">
    <w:name w:val=" Знак Знак1 Знак Знак"/>
    <w:link w:val="a7"/>
    <w:rsid w:val="0044677C"/>
    <w:rPr>
      <w:vertAlign w:val="superscript"/>
    </w:rPr>
  </w:style>
  <w:style w:type="paragraph" w:customStyle="1" w:styleId="Heading2">
    <w:name w:val="Heading 2"/>
    <w:basedOn w:val="a"/>
    <w:uiPriority w:val="1"/>
    <w:qFormat/>
    <w:rsid w:val="0044677C"/>
    <w:pPr>
      <w:widowControl w:val="0"/>
      <w:ind w:left="1807"/>
      <w:outlineLvl w:val="2"/>
    </w:pPr>
    <w:rPr>
      <w:rFonts w:ascii="Arial" w:eastAsia="Arial" w:hAnsi="Arial"/>
      <w:sz w:val="28"/>
      <w:szCs w:val="28"/>
      <w:lang w:val="en-US" w:eastAsia="en-US"/>
    </w:rPr>
  </w:style>
  <w:style w:type="paragraph" w:customStyle="1" w:styleId="paragraph">
    <w:name w:val="paragraph"/>
    <w:basedOn w:val="a"/>
    <w:rsid w:val="0044677C"/>
    <w:pPr>
      <w:spacing w:before="100" w:beforeAutospacing="1" w:after="100" w:afterAutospacing="1"/>
    </w:pPr>
  </w:style>
  <w:style w:type="character" w:customStyle="1" w:styleId="spellingerror">
    <w:name w:val="spellingerror"/>
    <w:rsid w:val="0044677C"/>
  </w:style>
  <w:style w:type="character" w:customStyle="1" w:styleId="ConsPlusNormal1">
    <w:name w:val="ConsPlusNormal1"/>
    <w:link w:val="ConsPlusNormal"/>
    <w:locked/>
    <w:rsid w:val="0044677C"/>
    <w:rPr>
      <w:rFonts w:ascii="Arial" w:eastAsia="Times New Roman" w:hAnsi="Arial" w:cs="Arial"/>
      <w:sz w:val="20"/>
      <w:szCs w:val="20"/>
      <w:lang w:eastAsia="ru-RU"/>
    </w:rPr>
  </w:style>
  <w:style w:type="character" w:customStyle="1" w:styleId="28">
    <w:name w:val="Оглавление 2 Знак"/>
    <w:link w:val="27"/>
    <w:locked/>
    <w:rsid w:val="0044677C"/>
    <w:rPr>
      <w:rFonts w:ascii="Times New Roman" w:eastAsia="Times New Roman" w:hAnsi="Times New Roman" w:cs="Times New Roman"/>
      <w:sz w:val="24"/>
      <w:szCs w:val="24"/>
      <w:lang w:eastAsia="ru-RU"/>
    </w:rPr>
  </w:style>
  <w:style w:type="paragraph" w:customStyle="1" w:styleId="ConsPlusNonformat">
    <w:name w:val="ConsPlusNonformat"/>
    <w:link w:val="ConsPlusNonformat3"/>
    <w:rsid w:val="0044677C"/>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Nonformat3">
    <w:name w:val="ConsPlusNonformat3"/>
    <w:link w:val="ConsPlusNonformat"/>
    <w:locked/>
    <w:rsid w:val="0044677C"/>
    <w:rPr>
      <w:rFonts w:ascii="Courier New" w:eastAsia="Times New Roman" w:hAnsi="Courier New" w:cs="Times New Roman"/>
      <w:color w:val="000000"/>
      <w:sz w:val="24"/>
      <w:szCs w:val="20"/>
      <w:lang w:eastAsia="ru-RU"/>
    </w:rPr>
  </w:style>
  <w:style w:type="paragraph" w:customStyle="1" w:styleId="ConsPlusJurTerm">
    <w:name w:val="ConsPlusJurTerm"/>
    <w:link w:val="ConsPlusJurTerm3"/>
    <w:rsid w:val="0044677C"/>
    <w:pPr>
      <w:widowControl w:val="0"/>
      <w:spacing w:after="0" w:line="240" w:lineRule="auto"/>
    </w:pPr>
    <w:rPr>
      <w:rFonts w:ascii="Tahoma" w:eastAsia="Times New Roman" w:hAnsi="Tahoma" w:cs="Times New Roman"/>
      <w:sz w:val="26"/>
      <w:szCs w:val="20"/>
      <w:lang w:eastAsia="ru-RU"/>
    </w:rPr>
  </w:style>
  <w:style w:type="character" w:customStyle="1" w:styleId="ConsPlusJurTerm3">
    <w:name w:val="ConsPlusJurTerm3"/>
    <w:link w:val="ConsPlusJurTerm"/>
    <w:locked/>
    <w:rsid w:val="0044677C"/>
    <w:rPr>
      <w:rFonts w:ascii="Tahoma" w:eastAsia="Times New Roman" w:hAnsi="Tahoma" w:cs="Times New Roman"/>
      <w:sz w:val="26"/>
      <w:szCs w:val="20"/>
      <w:lang w:eastAsia="ru-RU"/>
    </w:rPr>
  </w:style>
  <w:style w:type="paragraph" w:styleId="44">
    <w:name w:val="toc 4"/>
    <w:basedOn w:val="a"/>
    <w:next w:val="a"/>
    <w:link w:val="45"/>
    <w:autoRedefine/>
    <w:semiHidden/>
    <w:rsid w:val="0044677C"/>
    <w:pPr>
      <w:ind w:left="600"/>
    </w:pPr>
    <w:rPr>
      <w:rFonts w:ascii="XO Thames" w:hAnsi="XO Thames"/>
      <w:sz w:val="28"/>
      <w:szCs w:val="20"/>
    </w:rPr>
  </w:style>
  <w:style w:type="character" w:customStyle="1" w:styleId="45">
    <w:name w:val="Оглавление 4 Знак"/>
    <w:link w:val="44"/>
    <w:semiHidden/>
    <w:locked/>
    <w:rsid w:val="0044677C"/>
    <w:rPr>
      <w:rFonts w:ascii="XO Thames" w:eastAsia="Times New Roman" w:hAnsi="XO Thames" w:cs="Times New Roman"/>
      <w:sz w:val="28"/>
      <w:szCs w:val="20"/>
      <w:lang w:eastAsia="ru-RU"/>
    </w:rPr>
  </w:style>
  <w:style w:type="paragraph" w:styleId="61">
    <w:name w:val="toc 6"/>
    <w:basedOn w:val="a"/>
    <w:next w:val="a"/>
    <w:link w:val="62"/>
    <w:autoRedefine/>
    <w:semiHidden/>
    <w:rsid w:val="0044677C"/>
    <w:pPr>
      <w:ind w:left="1000"/>
    </w:pPr>
    <w:rPr>
      <w:rFonts w:ascii="XO Thames" w:hAnsi="XO Thames"/>
      <w:sz w:val="28"/>
      <w:szCs w:val="20"/>
    </w:rPr>
  </w:style>
  <w:style w:type="character" w:customStyle="1" w:styleId="62">
    <w:name w:val="Оглавление 6 Знак"/>
    <w:link w:val="61"/>
    <w:semiHidden/>
    <w:locked/>
    <w:rsid w:val="0044677C"/>
    <w:rPr>
      <w:rFonts w:ascii="XO Thames" w:eastAsia="Times New Roman" w:hAnsi="XO Thames" w:cs="Times New Roman"/>
      <w:sz w:val="28"/>
      <w:szCs w:val="20"/>
      <w:lang w:eastAsia="ru-RU"/>
    </w:rPr>
  </w:style>
  <w:style w:type="paragraph" w:styleId="71">
    <w:name w:val="toc 7"/>
    <w:basedOn w:val="a"/>
    <w:next w:val="a"/>
    <w:link w:val="72"/>
    <w:autoRedefine/>
    <w:semiHidden/>
    <w:rsid w:val="0044677C"/>
    <w:pPr>
      <w:ind w:left="1200"/>
    </w:pPr>
    <w:rPr>
      <w:rFonts w:ascii="XO Thames" w:hAnsi="XO Thames"/>
      <w:sz w:val="28"/>
      <w:szCs w:val="20"/>
    </w:rPr>
  </w:style>
  <w:style w:type="character" w:customStyle="1" w:styleId="72">
    <w:name w:val="Оглавление 7 Знак"/>
    <w:link w:val="71"/>
    <w:semiHidden/>
    <w:locked/>
    <w:rsid w:val="0044677C"/>
    <w:rPr>
      <w:rFonts w:ascii="XO Thames" w:eastAsia="Times New Roman" w:hAnsi="XO Thames" w:cs="Times New Roman"/>
      <w:sz w:val="28"/>
      <w:szCs w:val="20"/>
      <w:lang w:eastAsia="ru-RU"/>
    </w:rPr>
  </w:style>
  <w:style w:type="character" w:customStyle="1" w:styleId="Normal1">
    <w:name w:val="Normal1"/>
    <w:rsid w:val="0044677C"/>
  </w:style>
  <w:style w:type="paragraph" w:customStyle="1" w:styleId="ConsPlusTitlePage">
    <w:name w:val="ConsPlusTitlePage"/>
    <w:link w:val="ConsPlusTitlePage3"/>
    <w:rsid w:val="0044677C"/>
    <w:pPr>
      <w:widowControl w:val="0"/>
      <w:spacing w:after="0" w:line="240" w:lineRule="auto"/>
    </w:pPr>
    <w:rPr>
      <w:rFonts w:ascii="Tahoma" w:eastAsia="Times New Roman" w:hAnsi="Tahoma" w:cs="Times New Roman"/>
      <w:color w:val="000000"/>
      <w:sz w:val="24"/>
      <w:szCs w:val="20"/>
      <w:lang w:eastAsia="ru-RU"/>
    </w:rPr>
  </w:style>
  <w:style w:type="character" w:customStyle="1" w:styleId="ConsPlusTitlePage3">
    <w:name w:val="ConsPlusTitlePage3"/>
    <w:link w:val="ConsPlusTitlePage"/>
    <w:locked/>
    <w:rsid w:val="0044677C"/>
    <w:rPr>
      <w:rFonts w:ascii="Tahoma" w:eastAsia="Times New Roman" w:hAnsi="Tahoma" w:cs="Times New Roman"/>
      <w:color w:val="000000"/>
      <w:sz w:val="24"/>
      <w:szCs w:val="20"/>
      <w:lang w:eastAsia="ru-RU"/>
    </w:rPr>
  </w:style>
  <w:style w:type="paragraph" w:customStyle="1" w:styleId="ConsPlusCell">
    <w:name w:val="ConsPlusCell"/>
    <w:link w:val="ConsPlusCell3"/>
    <w:rsid w:val="0044677C"/>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Cell3">
    <w:name w:val="ConsPlusCell3"/>
    <w:link w:val="ConsPlusCell"/>
    <w:locked/>
    <w:rsid w:val="0044677C"/>
    <w:rPr>
      <w:rFonts w:ascii="Courier New" w:eastAsia="Times New Roman" w:hAnsi="Courier New" w:cs="Times New Roman"/>
      <w:color w:val="000000"/>
      <w:sz w:val="24"/>
      <w:szCs w:val="20"/>
      <w:lang w:eastAsia="ru-RU"/>
    </w:rPr>
  </w:style>
  <w:style w:type="paragraph" w:styleId="36">
    <w:name w:val="toc 3"/>
    <w:basedOn w:val="a"/>
    <w:next w:val="a"/>
    <w:link w:val="37"/>
    <w:autoRedefine/>
    <w:semiHidden/>
    <w:rsid w:val="0044677C"/>
    <w:pPr>
      <w:ind w:left="400"/>
    </w:pPr>
    <w:rPr>
      <w:rFonts w:ascii="XO Thames" w:hAnsi="XO Thames"/>
      <w:sz w:val="28"/>
      <w:szCs w:val="20"/>
    </w:rPr>
  </w:style>
  <w:style w:type="character" w:customStyle="1" w:styleId="37">
    <w:name w:val="Оглавление 3 Знак"/>
    <w:link w:val="36"/>
    <w:semiHidden/>
    <w:locked/>
    <w:rsid w:val="0044677C"/>
    <w:rPr>
      <w:rFonts w:ascii="XO Thames" w:eastAsia="Times New Roman" w:hAnsi="XO Thames" w:cs="Times New Roman"/>
      <w:sz w:val="28"/>
      <w:szCs w:val="20"/>
      <w:lang w:eastAsia="ru-RU"/>
    </w:rPr>
  </w:style>
  <w:style w:type="character" w:customStyle="1" w:styleId="Heading1Char">
    <w:name w:val="Heading 1 Char"/>
    <w:locked/>
    <w:rsid w:val="0044677C"/>
    <w:rPr>
      <w:b/>
      <w:sz w:val="32"/>
    </w:rPr>
  </w:style>
  <w:style w:type="paragraph" w:customStyle="1" w:styleId="Footnote">
    <w:name w:val="Footnote"/>
    <w:link w:val="Footnote1"/>
    <w:rsid w:val="0044677C"/>
    <w:pPr>
      <w:spacing w:after="0" w:line="240" w:lineRule="auto"/>
      <w:ind w:firstLine="851"/>
      <w:jc w:val="both"/>
    </w:pPr>
    <w:rPr>
      <w:rFonts w:ascii="XO Thames" w:eastAsia="Times New Roman" w:hAnsi="XO Thames" w:cs="Times New Roman"/>
      <w:szCs w:val="20"/>
      <w:lang w:eastAsia="ru-RU"/>
    </w:rPr>
  </w:style>
  <w:style w:type="character" w:customStyle="1" w:styleId="Footnote1">
    <w:name w:val="Footnote1"/>
    <w:link w:val="Footnote"/>
    <w:locked/>
    <w:rsid w:val="0044677C"/>
    <w:rPr>
      <w:rFonts w:ascii="XO Thames" w:eastAsia="Times New Roman" w:hAnsi="XO Thames" w:cs="Times New Roman"/>
      <w:szCs w:val="20"/>
      <w:lang w:eastAsia="ru-RU"/>
    </w:rPr>
  </w:style>
  <w:style w:type="character" w:customStyle="1" w:styleId="15">
    <w:name w:val="Оглавление 1 Знак"/>
    <w:link w:val="14"/>
    <w:locked/>
    <w:rsid w:val="0044677C"/>
    <w:rPr>
      <w:rFonts w:ascii="Times New Roman" w:eastAsia="Times New Roman" w:hAnsi="Times New Roman" w:cs="Times New Roman"/>
      <w:sz w:val="24"/>
      <w:szCs w:val="24"/>
      <w:lang w:eastAsia="ru-RU"/>
    </w:rPr>
  </w:style>
  <w:style w:type="paragraph" w:customStyle="1" w:styleId="HeaderandFooter">
    <w:name w:val="Header and Footer"/>
    <w:link w:val="HeaderandFooter1"/>
    <w:rsid w:val="0044677C"/>
    <w:pPr>
      <w:spacing w:after="0" w:line="240" w:lineRule="auto"/>
      <w:jc w:val="both"/>
    </w:pPr>
    <w:rPr>
      <w:rFonts w:ascii="XO Thames" w:eastAsia="Times New Roman" w:hAnsi="XO Thames" w:cs="Times New Roman"/>
      <w:color w:val="000000"/>
      <w:sz w:val="24"/>
      <w:szCs w:val="20"/>
      <w:lang w:eastAsia="ru-RU"/>
    </w:rPr>
  </w:style>
  <w:style w:type="character" w:customStyle="1" w:styleId="HeaderandFooter1">
    <w:name w:val="Header and Footer1"/>
    <w:link w:val="HeaderandFooter"/>
    <w:locked/>
    <w:rsid w:val="0044677C"/>
    <w:rPr>
      <w:rFonts w:ascii="XO Thames" w:eastAsia="Times New Roman" w:hAnsi="XO Thames" w:cs="Times New Roman"/>
      <w:color w:val="000000"/>
      <w:sz w:val="24"/>
      <w:szCs w:val="20"/>
      <w:lang w:eastAsia="ru-RU"/>
    </w:rPr>
  </w:style>
  <w:style w:type="paragraph" w:customStyle="1" w:styleId="ConsPlusDocList">
    <w:name w:val="ConsPlusDocList"/>
    <w:link w:val="ConsPlusDocList3"/>
    <w:rsid w:val="0044677C"/>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DocList3">
    <w:name w:val="ConsPlusDocList3"/>
    <w:link w:val="ConsPlusDocList"/>
    <w:locked/>
    <w:rsid w:val="0044677C"/>
    <w:rPr>
      <w:rFonts w:ascii="Courier New" w:eastAsia="Times New Roman" w:hAnsi="Courier New" w:cs="Times New Roman"/>
      <w:color w:val="000000"/>
      <w:sz w:val="24"/>
      <w:szCs w:val="20"/>
      <w:lang w:eastAsia="ru-RU"/>
    </w:rPr>
  </w:style>
  <w:style w:type="paragraph" w:customStyle="1" w:styleId="ConsPlusTitle">
    <w:name w:val="ConsPlusTitle"/>
    <w:link w:val="ConsPlusTitle3"/>
    <w:rsid w:val="0044677C"/>
    <w:pPr>
      <w:widowControl w:val="0"/>
      <w:spacing w:after="0" w:line="240" w:lineRule="auto"/>
    </w:pPr>
    <w:rPr>
      <w:rFonts w:ascii="Arial" w:eastAsia="Times New Roman" w:hAnsi="Arial" w:cs="Times New Roman"/>
      <w:b/>
      <w:color w:val="000000"/>
      <w:sz w:val="24"/>
      <w:szCs w:val="20"/>
      <w:lang w:eastAsia="ru-RU"/>
    </w:rPr>
  </w:style>
  <w:style w:type="character" w:customStyle="1" w:styleId="ConsPlusTitle3">
    <w:name w:val="ConsPlusTitle3"/>
    <w:link w:val="ConsPlusTitle"/>
    <w:locked/>
    <w:rsid w:val="0044677C"/>
    <w:rPr>
      <w:rFonts w:ascii="Arial" w:eastAsia="Times New Roman" w:hAnsi="Arial" w:cs="Times New Roman"/>
      <w:b/>
      <w:color w:val="000000"/>
      <w:sz w:val="24"/>
      <w:szCs w:val="20"/>
      <w:lang w:eastAsia="ru-RU"/>
    </w:rPr>
  </w:style>
  <w:style w:type="paragraph" w:styleId="91">
    <w:name w:val="toc 9"/>
    <w:basedOn w:val="a"/>
    <w:next w:val="a"/>
    <w:link w:val="92"/>
    <w:autoRedefine/>
    <w:semiHidden/>
    <w:rsid w:val="0044677C"/>
    <w:pPr>
      <w:ind w:left="1600"/>
    </w:pPr>
    <w:rPr>
      <w:rFonts w:ascii="XO Thames" w:hAnsi="XO Thames"/>
      <w:sz w:val="28"/>
      <w:szCs w:val="20"/>
    </w:rPr>
  </w:style>
  <w:style w:type="character" w:customStyle="1" w:styleId="92">
    <w:name w:val="Оглавление 9 Знак"/>
    <w:link w:val="91"/>
    <w:semiHidden/>
    <w:locked/>
    <w:rsid w:val="0044677C"/>
    <w:rPr>
      <w:rFonts w:ascii="XO Thames" w:eastAsia="Times New Roman" w:hAnsi="XO Thames" w:cs="Times New Roman"/>
      <w:sz w:val="28"/>
      <w:szCs w:val="20"/>
      <w:lang w:eastAsia="ru-RU"/>
    </w:rPr>
  </w:style>
  <w:style w:type="paragraph" w:customStyle="1" w:styleId="ConsPlusTextList">
    <w:name w:val="ConsPlusTextList"/>
    <w:link w:val="ConsPlusTextList7"/>
    <w:rsid w:val="0044677C"/>
    <w:pPr>
      <w:widowControl w:val="0"/>
      <w:spacing w:after="0" w:line="240" w:lineRule="auto"/>
    </w:pPr>
    <w:rPr>
      <w:rFonts w:ascii="Arial" w:eastAsia="Times New Roman" w:hAnsi="Arial" w:cs="Times New Roman"/>
      <w:color w:val="000000"/>
      <w:sz w:val="24"/>
      <w:szCs w:val="20"/>
      <w:lang w:eastAsia="ru-RU"/>
    </w:rPr>
  </w:style>
  <w:style w:type="character" w:customStyle="1" w:styleId="ConsPlusTextList7">
    <w:name w:val="ConsPlusTextList7"/>
    <w:link w:val="ConsPlusTextList"/>
    <w:locked/>
    <w:rsid w:val="0044677C"/>
    <w:rPr>
      <w:rFonts w:ascii="Arial" w:eastAsia="Times New Roman" w:hAnsi="Arial" w:cs="Times New Roman"/>
      <w:color w:val="000000"/>
      <w:sz w:val="24"/>
      <w:szCs w:val="20"/>
      <w:lang w:eastAsia="ru-RU"/>
    </w:rPr>
  </w:style>
  <w:style w:type="paragraph" w:styleId="81">
    <w:name w:val="toc 8"/>
    <w:basedOn w:val="a"/>
    <w:next w:val="a"/>
    <w:link w:val="82"/>
    <w:autoRedefine/>
    <w:semiHidden/>
    <w:rsid w:val="0044677C"/>
    <w:pPr>
      <w:ind w:left="1400"/>
    </w:pPr>
    <w:rPr>
      <w:rFonts w:ascii="XO Thames" w:hAnsi="XO Thames"/>
      <w:sz w:val="28"/>
      <w:szCs w:val="20"/>
    </w:rPr>
  </w:style>
  <w:style w:type="character" w:customStyle="1" w:styleId="82">
    <w:name w:val="Оглавление 8 Знак"/>
    <w:link w:val="81"/>
    <w:semiHidden/>
    <w:locked/>
    <w:rsid w:val="0044677C"/>
    <w:rPr>
      <w:rFonts w:ascii="XO Thames" w:eastAsia="Times New Roman" w:hAnsi="XO Thames" w:cs="Times New Roman"/>
      <w:sz w:val="28"/>
      <w:szCs w:val="20"/>
      <w:lang w:eastAsia="ru-RU"/>
    </w:rPr>
  </w:style>
  <w:style w:type="paragraph" w:customStyle="1" w:styleId="ConsPlusJurTerm2">
    <w:name w:val="ConsPlusJurTerm2"/>
    <w:link w:val="ConsPlusJurTerm1"/>
    <w:rsid w:val="0044677C"/>
    <w:pPr>
      <w:widowControl w:val="0"/>
      <w:spacing w:after="0" w:line="240" w:lineRule="auto"/>
    </w:pPr>
    <w:rPr>
      <w:rFonts w:ascii="Tahoma" w:eastAsia="Times New Roman" w:hAnsi="Tahoma" w:cs="Times New Roman"/>
      <w:sz w:val="26"/>
      <w:szCs w:val="20"/>
      <w:lang w:eastAsia="ru-RU"/>
    </w:rPr>
  </w:style>
  <w:style w:type="character" w:customStyle="1" w:styleId="ConsPlusJurTerm1">
    <w:name w:val="ConsPlusJurTerm1"/>
    <w:link w:val="ConsPlusJurTerm2"/>
    <w:locked/>
    <w:rsid w:val="0044677C"/>
    <w:rPr>
      <w:rFonts w:ascii="Tahoma" w:eastAsia="Times New Roman" w:hAnsi="Tahoma" w:cs="Times New Roman"/>
      <w:sz w:val="26"/>
      <w:szCs w:val="20"/>
      <w:lang w:eastAsia="ru-RU"/>
    </w:rPr>
  </w:style>
  <w:style w:type="paragraph" w:customStyle="1" w:styleId="ConsPlusDocList2">
    <w:name w:val="ConsPlusDocList2"/>
    <w:link w:val="ConsPlusDocList1"/>
    <w:rsid w:val="0044677C"/>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DocList1">
    <w:name w:val="ConsPlusDocList1"/>
    <w:link w:val="ConsPlusDocList2"/>
    <w:locked/>
    <w:rsid w:val="0044677C"/>
    <w:rPr>
      <w:rFonts w:ascii="Courier New" w:eastAsia="Times New Roman" w:hAnsi="Courier New" w:cs="Times New Roman"/>
      <w:color w:val="000000"/>
      <w:sz w:val="24"/>
      <w:szCs w:val="20"/>
      <w:lang w:eastAsia="ru-RU"/>
    </w:rPr>
  </w:style>
  <w:style w:type="paragraph" w:customStyle="1" w:styleId="ConsPlusCell2">
    <w:name w:val="ConsPlusCell2"/>
    <w:link w:val="ConsPlusCell1"/>
    <w:rsid w:val="0044677C"/>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Cell1">
    <w:name w:val="ConsPlusCell1"/>
    <w:link w:val="ConsPlusCell2"/>
    <w:locked/>
    <w:rsid w:val="0044677C"/>
    <w:rPr>
      <w:rFonts w:ascii="Courier New" w:eastAsia="Times New Roman" w:hAnsi="Courier New" w:cs="Times New Roman"/>
      <w:color w:val="000000"/>
      <w:sz w:val="24"/>
      <w:szCs w:val="20"/>
      <w:lang w:eastAsia="ru-RU"/>
    </w:rPr>
  </w:style>
  <w:style w:type="paragraph" w:customStyle="1" w:styleId="ConsPlusTitle2">
    <w:name w:val="ConsPlusTitle2"/>
    <w:link w:val="ConsPlusTitle1"/>
    <w:rsid w:val="0044677C"/>
    <w:pPr>
      <w:widowControl w:val="0"/>
      <w:spacing w:after="0" w:line="240" w:lineRule="auto"/>
    </w:pPr>
    <w:rPr>
      <w:rFonts w:ascii="Arial" w:eastAsia="Times New Roman" w:hAnsi="Arial" w:cs="Times New Roman"/>
      <w:b/>
      <w:color w:val="000000"/>
      <w:sz w:val="24"/>
      <w:szCs w:val="20"/>
      <w:lang w:eastAsia="ru-RU"/>
    </w:rPr>
  </w:style>
  <w:style w:type="character" w:customStyle="1" w:styleId="ConsPlusTitle1">
    <w:name w:val="ConsPlusTitle1"/>
    <w:link w:val="ConsPlusTitle2"/>
    <w:locked/>
    <w:rsid w:val="0044677C"/>
    <w:rPr>
      <w:rFonts w:ascii="Arial" w:eastAsia="Times New Roman" w:hAnsi="Arial" w:cs="Times New Roman"/>
      <w:b/>
      <w:color w:val="000000"/>
      <w:sz w:val="24"/>
      <w:szCs w:val="20"/>
      <w:lang w:eastAsia="ru-RU"/>
    </w:rPr>
  </w:style>
  <w:style w:type="paragraph" w:styleId="53">
    <w:name w:val="toc 5"/>
    <w:basedOn w:val="a"/>
    <w:next w:val="a"/>
    <w:link w:val="54"/>
    <w:autoRedefine/>
    <w:semiHidden/>
    <w:rsid w:val="0044677C"/>
    <w:pPr>
      <w:ind w:left="800"/>
    </w:pPr>
    <w:rPr>
      <w:rFonts w:ascii="XO Thames" w:hAnsi="XO Thames"/>
      <w:sz w:val="28"/>
      <w:szCs w:val="20"/>
    </w:rPr>
  </w:style>
  <w:style w:type="character" w:customStyle="1" w:styleId="54">
    <w:name w:val="Оглавление 5 Знак"/>
    <w:link w:val="53"/>
    <w:semiHidden/>
    <w:locked/>
    <w:rsid w:val="0044677C"/>
    <w:rPr>
      <w:rFonts w:ascii="XO Thames" w:eastAsia="Times New Roman" w:hAnsi="XO Thames" w:cs="Times New Roman"/>
      <w:sz w:val="28"/>
      <w:szCs w:val="20"/>
      <w:lang w:eastAsia="ru-RU"/>
    </w:rPr>
  </w:style>
  <w:style w:type="paragraph" w:customStyle="1" w:styleId="ConsPlusTextList6">
    <w:name w:val="ConsPlusTextList6"/>
    <w:link w:val="ConsPlusTextList5"/>
    <w:rsid w:val="0044677C"/>
    <w:pPr>
      <w:widowControl w:val="0"/>
      <w:spacing w:after="0" w:line="240" w:lineRule="auto"/>
    </w:pPr>
    <w:rPr>
      <w:rFonts w:ascii="Arial" w:eastAsia="Times New Roman" w:hAnsi="Arial" w:cs="Times New Roman"/>
      <w:color w:val="000000"/>
      <w:sz w:val="24"/>
      <w:szCs w:val="20"/>
      <w:lang w:eastAsia="ru-RU"/>
    </w:rPr>
  </w:style>
  <w:style w:type="character" w:customStyle="1" w:styleId="ConsPlusTextList5">
    <w:name w:val="ConsPlusTextList5"/>
    <w:link w:val="ConsPlusTextList6"/>
    <w:locked/>
    <w:rsid w:val="0044677C"/>
    <w:rPr>
      <w:rFonts w:ascii="Arial" w:eastAsia="Times New Roman" w:hAnsi="Arial" w:cs="Times New Roman"/>
      <w:color w:val="000000"/>
      <w:sz w:val="24"/>
      <w:szCs w:val="20"/>
      <w:lang w:eastAsia="ru-RU"/>
    </w:rPr>
  </w:style>
  <w:style w:type="paragraph" w:customStyle="1" w:styleId="ConsPlusTextList4">
    <w:name w:val="ConsPlusTextList4"/>
    <w:link w:val="ConsPlusTextList3"/>
    <w:rsid w:val="0044677C"/>
    <w:pPr>
      <w:widowControl w:val="0"/>
      <w:spacing w:after="0" w:line="240" w:lineRule="auto"/>
    </w:pPr>
    <w:rPr>
      <w:rFonts w:ascii="Arial" w:eastAsia="Times New Roman" w:hAnsi="Arial" w:cs="Times New Roman"/>
      <w:color w:val="000000"/>
      <w:sz w:val="24"/>
      <w:szCs w:val="20"/>
      <w:lang w:eastAsia="ru-RU"/>
    </w:rPr>
  </w:style>
  <w:style w:type="character" w:customStyle="1" w:styleId="ConsPlusTextList3">
    <w:name w:val="ConsPlusTextList3"/>
    <w:link w:val="ConsPlusTextList4"/>
    <w:locked/>
    <w:rsid w:val="0044677C"/>
    <w:rPr>
      <w:rFonts w:ascii="Arial" w:eastAsia="Times New Roman" w:hAnsi="Arial" w:cs="Times New Roman"/>
      <w:color w:val="000000"/>
      <w:sz w:val="24"/>
      <w:szCs w:val="20"/>
      <w:lang w:eastAsia="ru-RU"/>
    </w:rPr>
  </w:style>
  <w:style w:type="paragraph" w:customStyle="1" w:styleId="ConsPlusNonformat2">
    <w:name w:val="ConsPlusNonformat2"/>
    <w:link w:val="ConsPlusNonformat1"/>
    <w:rsid w:val="0044677C"/>
    <w:pPr>
      <w:widowControl w:val="0"/>
      <w:spacing w:after="0" w:line="240" w:lineRule="auto"/>
    </w:pPr>
    <w:rPr>
      <w:rFonts w:ascii="Courier New" w:eastAsia="Times New Roman" w:hAnsi="Courier New" w:cs="Times New Roman"/>
      <w:color w:val="000000"/>
      <w:sz w:val="24"/>
      <w:szCs w:val="20"/>
      <w:lang w:eastAsia="ru-RU"/>
    </w:rPr>
  </w:style>
  <w:style w:type="character" w:customStyle="1" w:styleId="ConsPlusNonformat1">
    <w:name w:val="ConsPlusNonformat1"/>
    <w:link w:val="ConsPlusNonformat2"/>
    <w:locked/>
    <w:rsid w:val="0044677C"/>
    <w:rPr>
      <w:rFonts w:ascii="Courier New" w:eastAsia="Times New Roman" w:hAnsi="Courier New" w:cs="Times New Roman"/>
      <w:color w:val="000000"/>
      <w:sz w:val="24"/>
      <w:szCs w:val="20"/>
      <w:lang w:eastAsia="ru-RU"/>
    </w:rPr>
  </w:style>
  <w:style w:type="paragraph" w:customStyle="1" w:styleId="ConsPlusTextList2">
    <w:name w:val="ConsPlusTextList2"/>
    <w:link w:val="ConsPlusTextList1"/>
    <w:rsid w:val="0044677C"/>
    <w:pPr>
      <w:widowControl w:val="0"/>
      <w:spacing w:after="0" w:line="240" w:lineRule="auto"/>
    </w:pPr>
    <w:rPr>
      <w:rFonts w:ascii="Arial" w:eastAsia="Times New Roman" w:hAnsi="Arial" w:cs="Times New Roman"/>
      <w:color w:val="000000"/>
      <w:sz w:val="24"/>
      <w:szCs w:val="20"/>
      <w:lang w:eastAsia="ru-RU"/>
    </w:rPr>
  </w:style>
  <w:style w:type="character" w:customStyle="1" w:styleId="ConsPlusTextList1">
    <w:name w:val="ConsPlusTextList1"/>
    <w:link w:val="ConsPlusTextList2"/>
    <w:locked/>
    <w:rsid w:val="0044677C"/>
    <w:rPr>
      <w:rFonts w:ascii="Arial" w:eastAsia="Times New Roman" w:hAnsi="Arial" w:cs="Times New Roman"/>
      <w:color w:val="000000"/>
      <w:sz w:val="24"/>
      <w:szCs w:val="20"/>
      <w:lang w:eastAsia="ru-RU"/>
    </w:rPr>
  </w:style>
  <w:style w:type="paragraph" w:customStyle="1" w:styleId="ConsPlusTitlePage2">
    <w:name w:val="ConsPlusTitlePage2"/>
    <w:link w:val="ConsPlusTitlePage1"/>
    <w:rsid w:val="0044677C"/>
    <w:pPr>
      <w:widowControl w:val="0"/>
      <w:spacing w:after="0" w:line="240" w:lineRule="auto"/>
    </w:pPr>
    <w:rPr>
      <w:rFonts w:ascii="Tahoma" w:eastAsia="Times New Roman" w:hAnsi="Tahoma" w:cs="Times New Roman"/>
      <w:color w:val="000000"/>
      <w:sz w:val="24"/>
      <w:szCs w:val="20"/>
      <w:lang w:eastAsia="ru-RU"/>
    </w:rPr>
  </w:style>
  <w:style w:type="character" w:customStyle="1" w:styleId="ConsPlusTitlePage1">
    <w:name w:val="ConsPlusTitlePage1"/>
    <w:link w:val="ConsPlusTitlePage2"/>
    <w:locked/>
    <w:rsid w:val="0044677C"/>
    <w:rPr>
      <w:rFonts w:ascii="Tahoma" w:eastAsia="Times New Roman" w:hAnsi="Tahoma" w:cs="Times New Roman"/>
      <w:color w:val="000000"/>
      <w:sz w:val="24"/>
      <w:szCs w:val="20"/>
      <w:lang w:eastAsia="ru-RU"/>
    </w:rPr>
  </w:style>
  <w:style w:type="paragraph" w:styleId="affe">
    <w:name w:val="Subtitle"/>
    <w:basedOn w:val="a"/>
    <w:next w:val="a"/>
    <w:link w:val="afff"/>
    <w:qFormat/>
    <w:rsid w:val="0044677C"/>
    <w:pPr>
      <w:jc w:val="both"/>
    </w:pPr>
    <w:rPr>
      <w:rFonts w:ascii="XO Thames" w:hAnsi="XO Thames"/>
      <w:i/>
      <w:szCs w:val="20"/>
    </w:rPr>
  </w:style>
  <w:style w:type="character" w:customStyle="1" w:styleId="afff">
    <w:name w:val="Подзаголовок Знак"/>
    <w:basedOn w:val="a0"/>
    <w:link w:val="affe"/>
    <w:rsid w:val="0044677C"/>
    <w:rPr>
      <w:rFonts w:ascii="XO Thames" w:eastAsia="Times New Roman" w:hAnsi="XO Thames" w:cs="Times New Roman"/>
      <w:i/>
      <w:sz w:val="24"/>
      <w:szCs w:val="20"/>
      <w:lang w:eastAsia="ru-RU"/>
    </w:rPr>
  </w:style>
  <w:style w:type="character" w:customStyle="1" w:styleId="Heading2Char">
    <w:name w:val="Heading 2 Char"/>
    <w:locked/>
    <w:rsid w:val="0044677C"/>
    <w:rPr>
      <w:b/>
      <w:sz w:val="28"/>
    </w:rPr>
  </w:style>
  <w:style w:type="paragraph" w:customStyle="1" w:styleId="footnotedescription">
    <w:name w:val="footnote description"/>
    <w:next w:val="a"/>
    <w:link w:val="footnotedescriptionChar"/>
    <w:hidden/>
    <w:rsid w:val="0044677C"/>
    <w:pPr>
      <w:spacing w:after="91" w:line="268" w:lineRule="auto"/>
    </w:pPr>
    <w:rPr>
      <w:rFonts w:ascii="Calibri" w:eastAsia="Calibri" w:hAnsi="Calibri" w:cs="Times New Roman"/>
      <w:color w:val="000000"/>
      <w:sz w:val="20"/>
      <w:lang w:val="en-US"/>
    </w:rPr>
  </w:style>
  <w:style w:type="character" w:customStyle="1" w:styleId="footnotedescriptionChar">
    <w:name w:val="footnote description Char"/>
    <w:link w:val="footnotedescription"/>
    <w:rsid w:val="0044677C"/>
    <w:rPr>
      <w:rFonts w:ascii="Calibri" w:eastAsia="Calibri" w:hAnsi="Calibri" w:cs="Times New Roman"/>
      <w:color w:val="000000"/>
      <w:sz w:val="20"/>
      <w:lang w:val="en-US"/>
    </w:rPr>
  </w:style>
  <w:style w:type="character" w:customStyle="1" w:styleId="footnotemark">
    <w:name w:val="footnote mark"/>
    <w:hidden/>
    <w:rsid w:val="0044677C"/>
    <w:rPr>
      <w:rFonts w:ascii="Calibri" w:eastAsia="Calibri" w:hAnsi="Calibri" w:cs="Calibri"/>
      <w:color w:val="000000"/>
      <w:sz w:val="16"/>
      <w:vertAlign w:val="superscript"/>
    </w:rPr>
  </w:style>
  <w:style w:type="paragraph" w:customStyle="1" w:styleId="c3">
    <w:name w:val="c3"/>
    <w:basedOn w:val="a"/>
    <w:rsid w:val="0044677C"/>
    <w:pPr>
      <w:spacing w:before="100" w:beforeAutospacing="1" w:after="100" w:afterAutospacing="1"/>
    </w:pPr>
  </w:style>
  <w:style w:type="character" w:customStyle="1" w:styleId="normaltextrun">
    <w:name w:val="normaltextrun"/>
    <w:rsid w:val="001638CE"/>
  </w:style>
  <w:style w:type="character" w:customStyle="1" w:styleId="eop">
    <w:name w:val="eop"/>
    <w:rsid w:val="001638CE"/>
  </w:style>
  <w:style w:type="paragraph" w:customStyle="1" w:styleId="c8">
    <w:name w:val="c8"/>
    <w:basedOn w:val="a"/>
    <w:rsid w:val="001638CE"/>
    <w:pPr>
      <w:spacing w:before="100" w:beforeAutospacing="1" w:after="100" w:afterAutospacing="1"/>
    </w:pPr>
  </w:style>
  <w:style w:type="paragraph" w:styleId="afff0">
    <w:name w:val="No Spacing"/>
    <w:uiPriority w:val="1"/>
    <w:qFormat/>
    <w:rsid w:val="009B0B4B"/>
    <w:pPr>
      <w:autoSpaceDN w:val="0"/>
      <w:spacing w:after="0" w:line="240" w:lineRule="auto"/>
    </w:pPr>
    <w:rPr>
      <w:rFonts w:ascii="Calibri" w:eastAsia="Times New Roman" w:hAnsi="Calibri" w:cs="Times New Roman"/>
      <w:lang w:eastAsia="ru-RU"/>
    </w:rPr>
  </w:style>
  <w:style w:type="paragraph" w:customStyle="1" w:styleId="1b">
    <w:name w:val=" Знак Знак1"/>
    <w:rsid w:val="00DC62F5"/>
    <w:rPr>
      <w:rFonts w:ascii="Times New Roman" w:eastAsia="Times New Roman" w:hAnsi="Times New Roman" w:cs="Times New Roman"/>
      <w:sz w:val="20"/>
      <w:szCs w:val="20"/>
      <w:vertAlign w:val="superscript"/>
      <w:lang w:eastAsia="ru-RU"/>
    </w:rPr>
  </w:style>
  <w:style w:type="character" w:customStyle="1" w:styleId="FootnoteTextChar1">
    <w:name w:val="Footnote Text Char1"/>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0"/>
    <w:locked/>
    <w:rsid w:val="00DC62F5"/>
    <w:rPr>
      <w:rFonts w:ascii="Calibri" w:hAnsi="Calibri" w:cs="Times New Roman"/>
      <w:sz w:val="20"/>
      <w:szCs w:val="20"/>
      <w:lang w:eastAsia="ru-RU"/>
    </w:rPr>
  </w:style>
  <w:style w:type="table" w:customStyle="1" w:styleId="TableNormal">
    <w:name w:val="Table Normal"/>
    <w:uiPriority w:val="2"/>
    <w:semiHidden/>
    <w:unhideWhenUsed/>
    <w:qFormat/>
    <w:rsid w:val="001A1A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istoricus.ru/" TargetMode="External"/><Relationship Id="rId117" Type="http://schemas.openxmlformats.org/officeDocument/2006/relationships/footer" Target="footer29.xml"/><Relationship Id="rId21" Type="http://schemas.openxmlformats.org/officeDocument/2006/relationships/hyperlink" Target="http://histrf.ru/ru" TargetMode="External"/><Relationship Id="rId42" Type="http://schemas.openxmlformats.org/officeDocument/2006/relationships/footer" Target="footer9.xml"/><Relationship Id="rId47" Type="http://schemas.openxmlformats.org/officeDocument/2006/relationships/hyperlink" Target="http://www.google.com/url?q=http%3A%2F%2Fgeography.su%2Fatlas%2Fitem%2Ff00%2Fs00%2Fz0000000%2F&amp;sa=D&amp;sntz=1&amp;usg=AFQjCNHfyPBKntNbE_7UVJimsFOS3hohXA" TargetMode="External"/><Relationship Id="rId63" Type="http://schemas.openxmlformats.org/officeDocument/2006/relationships/footer" Target="footer12.xml"/><Relationship Id="rId68" Type="http://schemas.openxmlformats.org/officeDocument/2006/relationships/hyperlink" Target="http://www/" TargetMode="External"/><Relationship Id="rId84" Type="http://schemas.openxmlformats.org/officeDocument/2006/relationships/hyperlink" Target="http://www.lms.iite.unesco.org" TargetMode="External"/><Relationship Id="rId89" Type="http://schemas.openxmlformats.org/officeDocument/2006/relationships/footer" Target="footer20.xml"/><Relationship Id="rId112" Type="http://schemas.openxmlformats.org/officeDocument/2006/relationships/footer" Target="footer27.xml"/><Relationship Id="rId16" Type="http://schemas.openxmlformats.org/officeDocument/2006/relationships/hyperlink" Target="http://www.nsportal.ru" TargetMode="External"/><Relationship Id="rId107" Type="http://schemas.openxmlformats.org/officeDocument/2006/relationships/hyperlink" Target="http://gotourl.ru/4783" TargetMode="External"/><Relationship Id="rId11" Type="http://schemas.openxmlformats.org/officeDocument/2006/relationships/hyperlink" Target="http://www.gramota.ru" TargetMode="External"/><Relationship Id="rId32" Type="http://schemas.openxmlformats.org/officeDocument/2006/relationships/hyperlink" Target="https://memoirs.memo.ru/" TargetMode="External"/><Relationship Id="rId37" Type="http://schemas.openxmlformats.org/officeDocument/2006/relationships/hyperlink" Target="http://www.openclass.ru/" TargetMode="External"/><Relationship Id="rId53" Type="http://schemas.openxmlformats.org/officeDocument/2006/relationships/hyperlink" Target="http://www.google.com/url?q=http%3A%2F%2Fwww.ege.edu.ru%2Fru%2Fmain%2F&amp;sa=D&amp;sntz=1&amp;usg=AFQjCNE-fcjh5CP2aKR4GSGKASp_vLi7ZQ" TargetMode="External"/><Relationship Id="rId58" Type="http://schemas.openxmlformats.org/officeDocument/2006/relationships/hyperlink" Target="http://www.google.com/url?q=http%3A%2F%2Fwww.edu.ru%2Fmaps%2Fcmn%2Ftematic_maps.shtml%3F%232&amp;sa=D&amp;sntz=1&amp;usg=AFQjCNEhr_U6PjlcT6OxdrbuF2nHwHhJ-g" TargetMode="External"/><Relationship Id="rId74" Type="http://schemas.openxmlformats.org/officeDocument/2006/relationships/footer" Target="footer15.xml"/><Relationship Id="rId79" Type="http://schemas.openxmlformats.org/officeDocument/2006/relationships/hyperlink" Target="http://www.digital-edu.ru" TargetMode="External"/><Relationship Id="rId102" Type="http://schemas.openxmlformats.org/officeDocument/2006/relationships/hyperlink" Target="http://www/" TargetMode="External"/><Relationship Id="rId123" Type="http://schemas.openxmlformats.org/officeDocument/2006/relationships/footer" Target="footer32.xml"/><Relationship Id="rId128" Type="http://schemas.openxmlformats.org/officeDocument/2006/relationships/hyperlink" Target="http://infourok.ru/site/go?href=http%3A%2F%2Fzvonoknaurok.ru%2Fload%2Frazdatochnyj_material_k_urokam%2Frazdatochnyj_material_po_chercheniju%2F149" TargetMode="External"/><Relationship Id="rId5" Type="http://schemas.openxmlformats.org/officeDocument/2006/relationships/footnotes" Target="footnotes.xml"/><Relationship Id="rId90" Type="http://schemas.openxmlformats.org/officeDocument/2006/relationships/footer" Target="footer21.xml"/><Relationship Id="rId95" Type="http://schemas.openxmlformats.org/officeDocument/2006/relationships/hyperlink" Target="http://www/" TargetMode="External"/><Relationship Id="rId19" Type="http://schemas.openxmlformats.org/officeDocument/2006/relationships/hyperlink" Target="https://www.book.ru/book/932543" TargetMode="External"/><Relationship Id="rId14" Type="http://schemas.openxmlformats.org/officeDocument/2006/relationships/footer" Target="footer4.xml"/><Relationship Id="rId22" Type="http://schemas.openxmlformats.org/officeDocument/2006/relationships/hyperlink" Target="http://www.istorya.ru/" TargetMode="External"/><Relationship Id="rId27" Type="http://schemas.openxmlformats.org/officeDocument/2006/relationships/hyperlink" Target="https://liber.rsuh.ru/ru/node/125" TargetMode="External"/><Relationship Id="rId30" Type="http://schemas.openxmlformats.org/officeDocument/2006/relationships/hyperlink" Target="https://rg.ru/rodina" TargetMode="External"/><Relationship Id="rId35" Type="http://schemas.openxmlformats.org/officeDocument/2006/relationships/footer" Target="footer7.xml"/><Relationship Id="rId43" Type="http://schemas.openxmlformats.org/officeDocument/2006/relationships/footer" Target="footer10.xml"/><Relationship Id="rId48" Type="http://schemas.openxmlformats.org/officeDocument/2006/relationships/hyperlink" Target="http://www.google.com/url?q=http%3A%2F%2Finterneturok.ru%2F&amp;sa=D&amp;sntz=1&amp;usg=AFQjCNFbyCcQvMP5Y9bY0882IVdNxTT58A" TargetMode="External"/><Relationship Id="rId56" Type="http://schemas.openxmlformats.org/officeDocument/2006/relationships/hyperlink" Target="http://www.google.com/url?q=http%3A%2F%2Fgeographyofrussia.com%2F&amp;sa=D&amp;sntz=1&amp;usg=AFQjCNGPJyLIhR-Rvja1LRe7ALGeKSdq3Q" TargetMode="External"/><Relationship Id="rId64" Type="http://schemas.openxmlformats.org/officeDocument/2006/relationships/hyperlink" Target="http://www.english-globe.ru/" TargetMode="External"/><Relationship Id="rId69" Type="http://schemas.openxmlformats.org/officeDocument/2006/relationships/hyperlink" Target="http://www/" TargetMode="External"/><Relationship Id="rId77" Type="http://schemas.openxmlformats.org/officeDocument/2006/relationships/footer" Target="footer18.xml"/><Relationship Id="rId100" Type="http://schemas.openxmlformats.org/officeDocument/2006/relationships/hyperlink" Target="http://www/" TargetMode="External"/><Relationship Id="rId105" Type="http://schemas.openxmlformats.org/officeDocument/2006/relationships/footer" Target="footer25.xml"/><Relationship Id="rId113" Type="http://schemas.openxmlformats.org/officeDocument/2006/relationships/hyperlink" Target="https://urait.ru/bcode/509241" TargetMode="External"/><Relationship Id="rId118" Type="http://schemas.openxmlformats.org/officeDocument/2006/relationships/footer" Target="footer30.xml"/><Relationship Id="rId126" Type="http://schemas.openxmlformats.org/officeDocument/2006/relationships/hyperlink" Target="https://urait.ru/bcode/456188" TargetMode="External"/><Relationship Id="rId8" Type="http://schemas.openxmlformats.org/officeDocument/2006/relationships/footer" Target="footer2.xml"/><Relationship Id="rId51" Type="http://schemas.openxmlformats.org/officeDocument/2006/relationships/hyperlink" Target="http://www.google.com/url?q=http%3A%2F%2Fgeo.1september.ru%2Furok%2F&amp;sa=D&amp;sntz=1&amp;usg=AFQjCNEceOgT4Z7HmUUMvsvLel0QJfN05g" TargetMode="External"/><Relationship Id="rId72" Type="http://schemas.openxmlformats.org/officeDocument/2006/relationships/footer" Target="footer13.xml"/><Relationship Id="rId80" Type="http://schemas.openxmlformats.org/officeDocument/2006/relationships/hyperlink" Target="http://www.fcior.edu.ru" TargetMode="External"/><Relationship Id="rId85" Type="http://schemas.openxmlformats.org/officeDocument/2006/relationships/hyperlink" Target="http://www.school-collection.edu.ru" TargetMode="External"/><Relationship Id="rId93" Type="http://schemas.openxmlformats.org/officeDocument/2006/relationships/hyperlink" Target="http://www/" TargetMode="External"/><Relationship Id="rId98" Type="http://schemas.openxmlformats.org/officeDocument/2006/relationships/hyperlink" Target="http://www/" TargetMode="External"/><Relationship Id="rId121" Type="http://schemas.openxmlformats.org/officeDocument/2006/relationships/hyperlink" Target="http://www.school.epo.ru" TargetMode="External"/><Relationship Id="rId3" Type="http://schemas.openxmlformats.org/officeDocument/2006/relationships/settings" Target="settings.xml"/><Relationship Id="rId12" Type="http://schemas.openxmlformats.org/officeDocument/2006/relationships/hyperlink" Target="http://www.uchportal.ru" TargetMode="External"/><Relationship Id="rId17" Type="http://schemas.openxmlformats.org/officeDocument/2006/relationships/footer" Target="footer5.xml"/><Relationship Id="rId25" Type="http://schemas.openxmlformats.org/officeDocument/2006/relationships/hyperlink" Target="https://intellect-video.com/russian-history/" TargetMode="External"/><Relationship Id="rId33" Type="http://schemas.openxmlformats.org/officeDocument/2006/relationships/hyperlink" Target="http://www.arhivtime.ru/" TargetMode="External"/><Relationship Id="rId38" Type="http://schemas.openxmlformats.org/officeDocument/2006/relationships/hyperlink" Target="http://www.school-collection.edu.ru/" TargetMode="External"/><Relationship Id="rId46" Type="http://schemas.openxmlformats.org/officeDocument/2006/relationships/hyperlink" Target="http://www.google.com/url?q=http%3A%2F%2Fschool-collection.edu.ru%2Fcatalog%2Frubr%2Fd2317e71-1650-4a58-a439-b2f53331e47b%2F106075%2F%3Finterface%3Dcatalog%26class%3D48%26subject%3D28&amp;sa=D&amp;sntz=1&amp;usg=AFQjCNHcBgBcDvVwLImQzbe4FHm3lpbc6g" TargetMode="External"/><Relationship Id="rId59" Type="http://schemas.openxmlformats.org/officeDocument/2006/relationships/hyperlink" Target="http://www.google.com/url?q=http%3A%2F%2F900igr.net%2Fprezentacii-po-geografii.html&amp;sa=D&amp;sntz=1&amp;usg=AFQjCNFER7j--Sn1P_ymPJgsBPNLLHZAsw" TargetMode="External"/><Relationship Id="rId67" Type="http://schemas.openxmlformats.org/officeDocument/2006/relationships/hyperlink" Target="http://www.katalog.iot.ru/" TargetMode="External"/><Relationship Id="rId103" Type="http://schemas.openxmlformats.org/officeDocument/2006/relationships/footer" Target="footer23.xml"/><Relationship Id="rId108" Type="http://schemas.openxmlformats.org/officeDocument/2006/relationships/hyperlink" Target="http://gotourl.ru/4785" TargetMode="External"/><Relationship Id="rId116" Type="http://schemas.openxmlformats.org/officeDocument/2006/relationships/footer" Target="footer28.xml"/><Relationship Id="rId124" Type="http://schemas.openxmlformats.org/officeDocument/2006/relationships/footer" Target="footer33.xml"/><Relationship Id="rId129" Type="http://schemas.openxmlformats.org/officeDocument/2006/relationships/hyperlink" Target="http://infourok.ru/site/go?href=http%3A%2F%2Fkov-ksh.ucoz.ru%2Findex%2Fcherchenie%2F0-11" TargetMode="External"/><Relationship Id="rId20" Type="http://schemas.openxmlformats.org/officeDocument/2006/relationships/hyperlink" Target="https://www.book.ru/book/929977" TargetMode="External"/><Relationship Id="rId41" Type="http://schemas.openxmlformats.org/officeDocument/2006/relationships/hyperlink" Target="http://www.istrodina.com/" TargetMode="External"/><Relationship Id="rId54" Type="http://schemas.openxmlformats.org/officeDocument/2006/relationships/hyperlink" Target="http://www.google.com/url?q=http%3A%2F%2Fgia.edu.ru%2Fru%2Fgraduates_classes%2Fexam%2F&amp;sa=D&amp;sntz=1&amp;usg=AFQjCNHXanLHUf7wbXKzx1v-iK9FmpsenQ" TargetMode="External"/><Relationship Id="rId62" Type="http://schemas.openxmlformats.org/officeDocument/2006/relationships/footer" Target="footer11.xml"/><Relationship Id="rId70" Type="http://schemas.openxmlformats.org/officeDocument/2006/relationships/hyperlink" Target="http://www/" TargetMode="External"/><Relationship Id="rId75" Type="http://schemas.openxmlformats.org/officeDocument/2006/relationships/footer" Target="footer16.xml"/><Relationship Id="rId83" Type="http://schemas.openxmlformats.org/officeDocument/2006/relationships/hyperlink" Target="http://www.intuit.ru/studies/courses" TargetMode="External"/><Relationship Id="rId88" Type="http://schemas.openxmlformats.org/officeDocument/2006/relationships/footer" Target="footer19.xml"/><Relationship Id="rId91" Type="http://schemas.openxmlformats.org/officeDocument/2006/relationships/footer" Target="footer22.xml"/><Relationship Id="rId96" Type="http://schemas.openxmlformats.org/officeDocument/2006/relationships/hyperlink" Target="http://www/" TargetMode="External"/><Relationship Id="rId111" Type="http://schemas.openxmlformats.org/officeDocument/2006/relationships/footer" Target="footer26.xm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ook.ru" TargetMode="External"/><Relationship Id="rId23" Type="http://schemas.openxmlformats.org/officeDocument/2006/relationships/hyperlink" Target="http://www.hist.msu.ru/ER/Etext/index.html" TargetMode="External"/><Relationship Id="rId28" Type="http://schemas.openxmlformats.org/officeDocument/2006/relationships/hyperlink" Target="http://www.august-1914.ru/index.html" TargetMode="External"/><Relationship Id="rId36" Type="http://schemas.openxmlformats.org/officeDocument/2006/relationships/footer" Target="footer8.xml"/><Relationship Id="rId49" Type="http://schemas.openxmlformats.org/officeDocument/2006/relationships/hyperlink" Target="http://www.google.com/url?q=http%3A%2F%2Fmegabook.ru%2Frubric%2F%25D0%2593%25D0%2595%25D0%259E%25D0%2593%25D0%25A0%25D0%2590%25D0%25A4%25D0%2598%25D0%25AF&amp;sa=D&amp;sntz=1&amp;usg=AFQjCNFWN7Si_Nu_o5uEfQObjfpPoCwLLA" TargetMode="External"/><Relationship Id="rId57" Type="http://schemas.openxmlformats.org/officeDocument/2006/relationships/hyperlink" Target="http://www.google.com/url?q=http%3A%2F%2Fmygeog.ru%2Frubrica%2Finteraktivnye-karty%2F&amp;sa=D&amp;sntz=1&amp;usg=AFQjCNEtD-SHYa6O5envMPsViBCkzpTtGg" TargetMode="External"/><Relationship Id="rId106" Type="http://schemas.openxmlformats.org/officeDocument/2006/relationships/hyperlink" Target="https://postnauka.ru/themes/chemistry" TargetMode="External"/><Relationship Id="rId114" Type="http://schemas.openxmlformats.org/officeDocument/2006/relationships/hyperlink" Target="https://urait.ru/bcode/494034" TargetMode="External"/><Relationship Id="rId119" Type="http://schemas.openxmlformats.org/officeDocument/2006/relationships/hyperlink" Target="http://www/school/edu.ru" TargetMode="External"/><Relationship Id="rId127" Type="http://schemas.openxmlformats.org/officeDocument/2006/relationships/hyperlink" Target="https://urait.ru/bcode/452343" TargetMode="External"/><Relationship Id="rId10" Type="http://schemas.openxmlformats.org/officeDocument/2006/relationships/hyperlink" Target="https://urait.ru" TargetMode="External"/><Relationship Id="rId31" Type="http://schemas.openxmlformats.org/officeDocument/2006/relationships/hyperlink" Target="http://all-photo.ru/empire/index.ru.html" TargetMode="External"/><Relationship Id="rId44" Type="http://schemas.openxmlformats.org/officeDocument/2006/relationships/hyperlink" Target="http://www.google.com/url?q=http%3A%2F%2Fschool-collection.edu.ru%2Fcatalog%2Frubr%2F2d5dc937-826a-4695-8479-da00a58992ce%2F%3Finterface%3Dcatalog%26class%255b%255d%3D48%26subject%255b%255d%3D28&amp;sa=D&amp;sntz=1&amp;usg=AFQjCNEQM_D99-uJzj_NjE8gOZsM7NE3Vg" TargetMode="External"/><Relationship Id="rId52" Type="http://schemas.openxmlformats.org/officeDocument/2006/relationships/hyperlink" Target="http://www.google.com/url?q=http%3A%2F%2Fwww.fipi.ru%2F&amp;sa=D&amp;sntz=1&amp;usg=AFQjCNGRdWp9iKGTry-nNOzmLpo2auvpjw" TargetMode="External"/><Relationship Id="rId60" Type="http://schemas.openxmlformats.org/officeDocument/2006/relationships/hyperlink" Target="http://www.google.com/url?q=http%3A%2F%2Fpresentaci.ru%2Fprezentacii-po-geografii%2F&amp;sa=D&amp;sntz=1&amp;usg=AFQjCNHpcHCg3XW6FRQLfFNYZA_iyudshA" TargetMode="External"/><Relationship Id="rId65" Type="http://schemas.openxmlformats.org/officeDocument/2006/relationships/hyperlink" Target="http://www.englishteachers.ru/" TargetMode="External"/><Relationship Id="rId73" Type="http://schemas.openxmlformats.org/officeDocument/2006/relationships/footer" Target="footer14.xml"/><Relationship Id="rId78" Type="http://schemas.openxmlformats.org/officeDocument/2006/relationships/hyperlink" Target="http://www.books.altlinux.ru/altlibrary/openoffice" TargetMode="External"/><Relationship Id="rId81" Type="http://schemas.openxmlformats.org/officeDocument/2006/relationships/hyperlink" Target="http://www.ict.edu.ru" TargetMode="External"/><Relationship Id="rId86" Type="http://schemas.openxmlformats.org/officeDocument/2006/relationships/hyperlink" Target="http://www.window.edu.ru" TargetMode="External"/><Relationship Id="rId94" Type="http://schemas.openxmlformats.org/officeDocument/2006/relationships/hyperlink" Target="http://www/" TargetMode="External"/><Relationship Id="rId99" Type="http://schemas.openxmlformats.org/officeDocument/2006/relationships/hyperlink" Target="http://www/" TargetMode="External"/><Relationship Id="rId101" Type="http://schemas.openxmlformats.org/officeDocument/2006/relationships/hyperlink" Target="http://www/" TargetMode="External"/><Relationship Id="rId122" Type="http://schemas.openxmlformats.org/officeDocument/2006/relationships/footer" Target="footer31.xml"/><Relationship Id="rId130" Type="http://schemas.openxmlformats.org/officeDocument/2006/relationships/hyperlink" Target="http://infourok.ru/site/go?href=http%3A%2F%2Felenasidorova.ucoz.ru%2Findex%2Fcherchenie%2F0-26" TargetMode="External"/><Relationship Id="rId4" Type="http://schemas.openxmlformats.org/officeDocument/2006/relationships/webSettings" Target="webSettings.xml"/><Relationship Id="rId9" Type="http://schemas.openxmlformats.org/officeDocument/2006/relationships/hyperlink" Target="https://www.book.ru" TargetMode="External"/><Relationship Id="rId13" Type="http://schemas.openxmlformats.org/officeDocument/2006/relationships/footer" Target="footer3.xml"/><Relationship Id="rId18" Type="http://schemas.openxmlformats.org/officeDocument/2006/relationships/footer" Target="footer6.xml"/><Relationship Id="rId39" Type="http://schemas.openxmlformats.org/officeDocument/2006/relationships/hyperlink" Target="http://www.festival.1september.ru/" TargetMode="External"/><Relationship Id="rId109" Type="http://schemas.openxmlformats.org/officeDocument/2006/relationships/hyperlink" Target="http://gotourl.ru/4786" TargetMode="External"/><Relationship Id="rId34" Type="http://schemas.openxmlformats.org/officeDocument/2006/relationships/hyperlink" Target="http://www.infoliolib.info/" TargetMode="External"/><Relationship Id="rId50" Type="http://schemas.openxmlformats.org/officeDocument/2006/relationships/hyperlink" Target="http://www.google.com/url?q=http%3A%2F%2Fwww.mirkart.ru%2F&amp;sa=D&amp;sntz=1&amp;usg=AFQjCNHxsCggj_gO4TMjGHx27jBeD5JAtA" TargetMode="External"/><Relationship Id="rId55" Type="http://schemas.openxmlformats.org/officeDocument/2006/relationships/hyperlink" Target="http://www.google.com/url?q=http%3A%2F%2Fppt4web.ru%2Fgeografija&amp;sa=D&amp;sntz=1&amp;usg=AFQjCNF3p4FiMC_1CdQTp2Yo-4vlsOkqVQ" TargetMode="External"/><Relationship Id="rId76" Type="http://schemas.openxmlformats.org/officeDocument/2006/relationships/footer" Target="footer17.xml"/><Relationship Id="rId97" Type="http://schemas.openxmlformats.org/officeDocument/2006/relationships/hyperlink" Target="http://www/" TargetMode="External"/><Relationship Id="rId104" Type="http://schemas.openxmlformats.org/officeDocument/2006/relationships/footer" Target="footer24.xml"/><Relationship Id="rId120" Type="http://schemas.openxmlformats.org/officeDocument/2006/relationships/hyperlink" Target="http://www/mosedu.ru" TargetMode="External"/><Relationship Id="rId125" Type="http://schemas.openxmlformats.org/officeDocument/2006/relationships/footer" Target="footer34.xml"/><Relationship Id="rId7" Type="http://schemas.openxmlformats.org/officeDocument/2006/relationships/footer" Target="footer1.xml"/><Relationship Id="rId71" Type="http://schemas.openxmlformats.org/officeDocument/2006/relationships/hyperlink" Target="http://www/" TargetMode="External"/><Relationship Id="rId92" Type="http://schemas.openxmlformats.org/officeDocument/2006/relationships/hyperlink" Target="http://www/" TargetMode="External"/><Relationship Id="rId2" Type="http://schemas.openxmlformats.org/officeDocument/2006/relationships/styles" Target="styles.xml"/><Relationship Id="rId29" Type="http://schemas.openxmlformats.org/officeDocument/2006/relationships/hyperlink" Target="https://www.may9.ru/" TargetMode="External"/><Relationship Id="rId24" Type="http://schemas.openxmlformats.org/officeDocument/2006/relationships/hyperlink" Target="https://bibliotekar.ru/" TargetMode="External"/><Relationship Id="rId40" Type="http://schemas.openxmlformats.org/officeDocument/2006/relationships/hyperlink" Target="http://www.base.garant.ru/" TargetMode="External"/><Relationship Id="rId45" Type="http://schemas.openxmlformats.org/officeDocument/2006/relationships/hyperlink" Target="http://www.google.com/url?q=http%3A%2F%2Fschool-collection.edu.ru%2Fcatalog%2Frubr%2F523e4226-60b8-b9f7-d940-984745d86418%2F118882%2F%3Finterface%3Dcatalog%26class%3D48%26subject%3D28&amp;sa=D&amp;sntz=1&amp;usg=AFQjCNH_4A_cyQD67KeQwQEfX4NOZAwbHg" TargetMode="External"/><Relationship Id="rId66" Type="http://schemas.openxmlformats.org/officeDocument/2006/relationships/hyperlink" Target="http://www.englishtopics.net/" TargetMode="External"/><Relationship Id="rId87" Type="http://schemas.openxmlformats.org/officeDocument/2006/relationships/hyperlink" Target="https://ptgh.onego.ru/specialnosti/70996/" TargetMode="External"/><Relationship Id="rId110" Type="http://schemas.openxmlformats.org/officeDocument/2006/relationships/hyperlink" Target="http://www.chemnet.ru/rus/elibrary/" TargetMode="External"/><Relationship Id="rId115" Type="http://schemas.openxmlformats.org/officeDocument/2006/relationships/hyperlink" Target="https://urait.ru/bcode/489661" TargetMode="External"/><Relationship Id="rId131" Type="http://schemas.openxmlformats.org/officeDocument/2006/relationships/fontTable" Target="fontTable.xml"/><Relationship Id="rId61" Type="http://schemas.openxmlformats.org/officeDocument/2006/relationships/hyperlink" Target="http://www.google.com/url?q=http%3A%2F%2Fwww.gks.ru%2F&amp;sa=D&amp;sntz=1&amp;usg=AFQjCNFGV-akkEldLBa5oKI5U0QhOF6B8A" TargetMode="External"/><Relationship Id="rId82" Type="http://schemas.openxmlformats.org/officeDocument/2006/relationships/hyperlink" Target="http://www.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119902</Words>
  <Characters>683443</Characters>
  <Application>Microsoft Office Word</Application>
  <DocSecurity>0</DocSecurity>
  <Lines>5695</Lines>
  <Paragraphs>1603</Paragraphs>
  <ScaleCrop>false</ScaleCrop>
  <Company/>
  <LinksUpToDate>false</LinksUpToDate>
  <CharactersWithSpaces>801742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26</cp:revision>
  <dcterms:created xsi:type="dcterms:W3CDTF">2023-05-30T12:58:00Z</dcterms:created>
  <dcterms:modified xsi:type="dcterms:W3CDTF">2023-05-30T13:55:00Z</dcterms:modified>
</cp:coreProperties>
</file>