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91E88" w:rsidRPr="00950E49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872">
        <w:rPr>
          <w:rFonts w:ascii="Times New Roman" w:hAnsi="Times New Roman" w:cs="Times New Roman"/>
          <w:b/>
          <w:sz w:val="28"/>
          <w:szCs w:val="28"/>
        </w:rPr>
        <w:t>Регионального ч</w:t>
      </w:r>
      <w:r>
        <w:rPr>
          <w:rFonts w:ascii="Times New Roman" w:hAnsi="Times New Roman" w:cs="Times New Roman"/>
          <w:b/>
          <w:sz w:val="28"/>
          <w:szCs w:val="28"/>
        </w:rPr>
        <w:t>емпионата Республики Карелия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9">
        <w:rPr>
          <w:rFonts w:ascii="Times New Roman" w:hAnsi="Times New Roman" w:cs="Times New Roman"/>
          <w:b/>
          <w:sz w:val="28"/>
          <w:szCs w:val="28"/>
        </w:rPr>
        <w:t>по компетенции «</w:t>
      </w:r>
      <w:r w:rsidR="00C35D2C">
        <w:rPr>
          <w:rFonts w:ascii="Times New Roman" w:hAnsi="Times New Roman" w:cs="Times New Roman"/>
          <w:b/>
          <w:sz w:val="28"/>
          <w:szCs w:val="28"/>
        </w:rPr>
        <w:t>Обработка текста</w:t>
      </w:r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4B6872" w:rsidRPr="001A356B" w:rsidRDefault="004B6872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Default="00991E88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ГАПОУ РК «</w:t>
      </w:r>
      <w:r w:rsidR="0041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Петрозаводский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архитектурно-строительный техникум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B6872" w:rsidRPr="00991E88" w:rsidRDefault="004B6872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Петрозаводск,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</w:t>
      </w:r>
      <w:proofErr w:type="gramStart"/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Мурманская</w:t>
      </w:r>
      <w:proofErr w:type="gramEnd"/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д.30</w:t>
      </w:r>
    </w:p>
    <w:p w:rsid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Pr="00991E88" w:rsidRDefault="004B6872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0"/>
        <w:gridCol w:w="3843"/>
        <w:gridCol w:w="1104"/>
        <w:gridCol w:w="3105"/>
      </w:tblGrid>
      <w:tr w:rsidR="00F46246" w:rsidRPr="00991E88" w:rsidTr="00F46246">
        <w:trPr>
          <w:trHeight w:val="335"/>
        </w:trPr>
        <w:tc>
          <w:tcPr>
            <w:tcW w:w="975" w:type="pct"/>
            <w:shd w:val="clear" w:color="auto" w:fill="auto"/>
          </w:tcPr>
          <w:p w:rsidR="00F46246" w:rsidRPr="00991E88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10.30 – 10.45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участников, экспертов, волонтёров.</w:t>
            </w:r>
          </w:p>
        </w:tc>
        <w:tc>
          <w:tcPr>
            <w:tcW w:w="552" w:type="pct"/>
          </w:tcPr>
          <w:p w:rsidR="00F46246" w:rsidRPr="00E0359A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E0359A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</w:t>
            </w:r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корпус</w:t>
            </w:r>
            <w:proofErr w:type="gramStart"/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уд. </w:t>
            </w: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C35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F46246" w:rsidRPr="00991E88" w:rsidTr="00F46246">
        <w:trPr>
          <w:trHeight w:val="345"/>
        </w:trPr>
        <w:tc>
          <w:tcPr>
            <w:tcW w:w="975" w:type="pct"/>
            <w:shd w:val="clear" w:color="auto" w:fill="auto"/>
          </w:tcPr>
          <w:p w:rsidR="00F46246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10.45 – 11.0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21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Открытие чемпионата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технике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(протокол ТБ)</w:t>
            </w:r>
          </w:p>
          <w:p w:rsidR="00BE748C" w:rsidRPr="00991E88" w:rsidRDefault="00BE748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выполнению задания</w:t>
            </w:r>
          </w:p>
        </w:tc>
        <w:tc>
          <w:tcPr>
            <w:tcW w:w="552" w:type="pct"/>
          </w:tcPr>
          <w:p w:rsidR="00F46246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F46246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35D2C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="00C35D2C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 w:rsidR="00C35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F46246"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1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 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991E88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35D2C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="00C35D2C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 w:rsidR="00C35D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 – 11.45</w:t>
            </w:r>
          </w:p>
        </w:tc>
        <w:tc>
          <w:tcPr>
            <w:tcW w:w="1921" w:type="pct"/>
          </w:tcPr>
          <w:p w:rsidR="00C35D2C" w:rsidRPr="00991E88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перерыв</w:t>
            </w:r>
          </w:p>
        </w:tc>
        <w:tc>
          <w:tcPr>
            <w:tcW w:w="552" w:type="pct"/>
          </w:tcPr>
          <w:p w:rsidR="00C35D2C" w:rsidRDefault="00C35D2C" w:rsidP="00C35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Default="00C35D2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11.45 – 12.15</w:t>
            </w:r>
          </w:p>
        </w:tc>
        <w:tc>
          <w:tcPr>
            <w:tcW w:w="1921" w:type="pct"/>
          </w:tcPr>
          <w:p w:rsidR="00C35D2C" w:rsidRPr="00991E88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2</w:t>
            </w:r>
          </w:p>
          <w:p w:rsidR="00C35D2C" w:rsidRPr="00991E88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C35D2C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C35D2C" w:rsidRPr="00991E88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Default="00C35D2C" w:rsidP="00C35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12.30</w:t>
            </w:r>
          </w:p>
        </w:tc>
        <w:tc>
          <w:tcPr>
            <w:tcW w:w="1921" w:type="pct"/>
          </w:tcPr>
          <w:p w:rsidR="00C35D2C" w:rsidRPr="00991E88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перерыв</w:t>
            </w:r>
          </w:p>
        </w:tc>
        <w:tc>
          <w:tcPr>
            <w:tcW w:w="552" w:type="pct"/>
          </w:tcPr>
          <w:p w:rsidR="00C35D2C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171A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Default="00C35D2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12.30 – 13.00 </w:t>
            </w:r>
          </w:p>
        </w:tc>
        <w:tc>
          <w:tcPr>
            <w:tcW w:w="1921" w:type="pct"/>
          </w:tcPr>
          <w:p w:rsidR="00C35D2C" w:rsidRPr="00991E88" w:rsidRDefault="00C35D2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3</w:t>
            </w:r>
          </w:p>
          <w:p w:rsidR="00C35D2C" w:rsidRDefault="00C35D2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C35D2C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C35D2C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- 13.30</w:t>
            </w:r>
          </w:p>
        </w:tc>
        <w:tc>
          <w:tcPr>
            <w:tcW w:w="1921" w:type="pct"/>
          </w:tcPr>
          <w:p w:rsidR="00C35D2C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Обед</w:t>
            </w:r>
          </w:p>
        </w:tc>
        <w:tc>
          <w:tcPr>
            <w:tcW w:w="552" w:type="pct"/>
          </w:tcPr>
          <w:p w:rsidR="00C35D2C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C35D2C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основной корпус, столовая</w:t>
            </w: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Default="00C35D2C" w:rsidP="00C35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13.30 – 14.00</w:t>
            </w:r>
          </w:p>
        </w:tc>
        <w:tc>
          <w:tcPr>
            <w:tcW w:w="1921" w:type="pct"/>
          </w:tcPr>
          <w:p w:rsidR="00C35D2C" w:rsidRPr="00991E88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4</w:t>
            </w:r>
          </w:p>
          <w:p w:rsidR="00C35D2C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C35D2C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35D2C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C35D2C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14.00 - 15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921" w:type="pct"/>
          </w:tcPr>
          <w:p w:rsidR="00C35D2C" w:rsidRPr="00991E88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экспертов. Работа с системой ЦСО главного эксперта.</w:t>
            </w:r>
          </w:p>
        </w:tc>
        <w:tc>
          <w:tcPr>
            <w:tcW w:w="552" w:type="pct"/>
          </w:tcPr>
          <w:p w:rsidR="00C35D2C" w:rsidRDefault="00C35D2C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C35D2C" w:rsidRPr="00E0359A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C35D2C" w:rsidRPr="00991E88" w:rsidRDefault="00C35D2C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56B" w:rsidRDefault="00F46246" w:rsidP="00F462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Закрытие чемпионата – 4 апреля 2025 года в 14.00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Петрозаводск, ул. Калинина, д.41 (Актовый зал Петрозаводского лесотехнического техникума)</w:t>
      </w:r>
    </w:p>
    <w:p w:rsidR="00991E88" w:rsidRP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524D" w:rsidRDefault="00E2524D"/>
    <w:sectPr w:rsidR="00E2524D" w:rsidSect="00A1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57"/>
    <w:rsid w:val="001A356B"/>
    <w:rsid w:val="0023613C"/>
    <w:rsid w:val="00353757"/>
    <w:rsid w:val="00415A6B"/>
    <w:rsid w:val="004B6872"/>
    <w:rsid w:val="00532258"/>
    <w:rsid w:val="00662980"/>
    <w:rsid w:val="0079360B"/>
    <w:rsid w:val="007A3FC1"/>
    <w:rsid w:val="009167EB"/>
    <w:rsid w:val="00937D7E"/>
    <w:rsid w:val="0094787F"/>
    <w:rsid w:val="00991E88"/>
    <w:rsid w:val="00A16EF0"/>
    <w:rsid w:val="00BE748C"/>
    <w:rsid w:val="00BF17D7"/>
    <w:rsid w:val="00C35D2C"/>
    <w:rsid w:val="00C907E9"/>
    <w:rsid w:val="00CE1149"/>
    <w:rsid w:val="00D52933"/>
    <w:rsid w:val="00E0359A"/>
    <w:rsid w:val="00E2524D"/>
    <w:rsid w:val="00F46246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Калинина</dc:creator>
  <cp:lastModifiedBy>Ирина Городилова</cp:lastModifiedBy>
  <cp:revision>14</cp:revision>
  <cp:lastPrinted>2020-03-05T09:03:00Z</cp:lastPrinted>
  <dcterms:created xsi:type="dcterms:W3CDTF">2021-09-21T11:56:00Z</dcterms:created>
  <dcterms:modified xsi:type="dcterms:W3CDTF">2025-03-25T07:55:00Z</dcterms:modified>
</cp:coreProperties>
</file>