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36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Default="00740A27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1270" cy="90678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1270" cy="906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3A0A77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Закон Республики Карелия от 24.07.2007 N 1107-ЗРК</w:t>
            </w:r>
            <w:r>
              <w:rPr>
                <w:sz w:val="48"/>
                <w:szCs w:val="48"/>
              </w:rPr>
              <w:br/>
              <w:t>(ред. от 17.07.2024)</w:t>
            </w:r>
            <w:r>
              <w:rPr>
                <w:sz w:val="48"/>
                <w:szCs w:val="48"/>
              </w:rPr>
              <w:br/>
              <w:t>"О муниципальной службе в Республике Карелия"</w:t>
            </w:r>
            <w:r>
              <w:rPr>
                <w:sz w:val="48"/>
                <w:szCs w:val="48"/>
              </w:rPr>
              <w:br/>
              <w:t>(принят ЗС РК 05.07.2007)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3A0A77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12.08.2024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3A0A77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3A0A77">
      <w:pPr>
        <w:pStyle w:val="ConsPlusNormal"/>
        <w:jc w:val="both"/>
        <w:outlineLvl w:val="0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3A0A77">
            <w:pPr>
              <w:pStyle w:val="ConsPlusNormal"/>
              <w:outlineLvl w:val="0"/>
            </w:pPr>
            <w:r>
              <w:t>24 июля 2007 года</w:t>
            </w:r>
          </w:p>
        </w:tc>
        <w:tc>
          <w:tcPr>
            <w:tcW w:w="5103" w:type="dxa"/>
          </w:tcPr>
          <w:p w:rsidR="00000000" w:rsidRDefault="003A0A77">
            <w:pPr>
              <w:pStyle w:val="ConsPlusNormal"/>
              <w:jc w:val="right"/>
              <w:outlineLvl w:val="0"/>
            </w:pPr>
            <w:r>
              <w:t>N 1107-ЗРК</w:t>
            </w:r>
          </w:p>
        </w:tc>
      </w:tr>
    </w:tbl>
    <w:p w:rsidR="00000000" w:rsidRDefault="003A0A7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Title"/>
        <w:jc w:val="center"/>
      </w:pPr>
      <w:r>
        <w:t>РЕСПУБЛИКА КАРЕЛИЯ</w:t>
      </w:r>
    </w:p>
    <w:p w:rsidR="00000000" w:rsidRDefault="003A0A77">
      <w:pPr>
        <w:pStyle w:val="ConsPlusTitle"/>
        <w:jc w:val="both"/>
      </w:pPr>
    </w:p>
    <w:p w:rsidR="00000000" w:rsidRDefault="003A0A77">
      <w:pPr>
        <w:pStyle w:val="ConsPlusTitle"/>
        <w:jc w:val="center"/>
      </w:pPr>
      <w:r>
        <w:t>ЗАКОН</w:t>
      </w:r>
    </w:p>
    <w:p w:rsidR="00000000" w:rsidRDefault="003A0A77">
      <w:pPr>
        <w:pStyle w:val="ConsPlusTitle"/>
        <w:jc w:val="both"/>
      </w:pPr>
    </w:p>
    <w:p w:rsidR="00000000" w:rsidRDefault="003A0A77">
      <w:pPr>
        <w:pStyle w:val="ConsPlusTitle"/>
        <w:jc w:val="center"/>
      </w:pPr>
      <w:r>
        <w:t>О МУНИЦИПАЛЬНОЙ СЛУЖБЕ В РЕСПУБЛИКЕ КАРЕЛИЯ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jc w:val="right"/>
      </w:pPr>
      <w:r>
        <w:t>Принят</w:t>
      </w:r>
    </w:p>
    <w:p w:rsidR="00000000" w:rsidRDefault="003A0A77">
      <w:pPr>
        <w:pStyle w:val="ConsPlusNormal"/>
        <w:jc w:val="right"/>
      </w:pPr>
      <w:r>
        <w:t>Законодательным Собранием</w:t>
      </w:r>
    </w:p>
    <w:p w:rsidR="00000000" w:rsidRDefault="003A0A77">
      <w:pPr>
        <w:pStyle w:val="ConsPlusNormal"/>
        <w:jc w:val="right"/>
      </w:pPr>
      <w:r>
        <w:t>Республики Карелия</w:t>
      </w:r>
    </w:p>
    <w:p w:rsidR="00000000" w:rsidRDefault="003A0A77">
      <w:pPr>
        <w:pStyle w:val="ConsPlusNormal"/>
        <w:jc w:val="right"/>
      </w:pPr>
      <w:r>
        <w:t>5 июля 2007 года</w:t>
      </w:r>
    </w:p>
    <w:p w:rsidR="00000000" w:rsidRDefault="003A0A77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A0A77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A0A77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3A0A7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3A0A7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Законов РК от 05.06.2008 N 1203-ЗРК,</w:t>
            </w:r>
          </w:p>
          <w:p w:rsidR="00000000" w:rsidRDefault="003A0A7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05.12.2008 N 1244-ЗРК, от 12.01.2009 N 1266-ЗРК,</w:t>
            </w:r>
          </w:p>
          <w:p w:rsidR="00000000" w:rsidRDefault="003A0A7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12.01.2009 N 1267-ЗРК, от 03.03.2010 N 1375-ЗРК,</w:t>
            </w:r>
          </w:p>
          <w:p w:rsidR="00000000" w:rsidRDefault="003A0A7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28.05.2010 N 1388-ЗРК, от 08.10.2012 N 1634-ЗРК,</w:t>
            </w:r>
          </w:p>
          <w:p w:rsidR="00000000" w:rsidRDefault="003A0A7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08.10.2012 N 1637-ЗРК, от 28.04.2014 N 1783-ЗРК,</w:t>
            </w:r>
          </w:p>
          <w:p w:rsidR="00000000" w:rsidRDefault="003A0A7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27.10.2014 N 1838-ЗРК, от 27.10.2014 N 1839-З</w:t>
            </w:r>
            <w:r>
              <w:rPr>
                <w:color w:val="392C69"/>
              </w:rPr>
              <w:t>РК,</w:t>
            </w:r>
          </w:p>
          <w:p w:rsidR="00000000" w:rsidRDefault="003A0A7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05.05.2016 N 2015-ЗРК, от 26.12.2016 N 2084-ЗРК,</w:t>
            </w:r>
          </w:p>
          <w:p w:rsidR="00000000" w:rsidRDefault="003A0A7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25.07.2017 N 2144-ЗРК, от 25.07.2017 N 2145-ЗРК,</w:t>
            </w:r>
          </w:p>
          <w:p w:rsidR="00000000" w:rsidRDefault="003A0A7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05.10.2017 N 2162-ЗРК, от 03.11.2017 N 2172-ЗРК,</w:t>
            </w:r>
          </w:p>
          <w:p w:rsidR="00000000" w:rsidRDefault="003A0A7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20.12.2017 N 2199-ЗРК, от 14.12.2018 N 2317-ЗРК,</w:t>
            </w:r>
          </w:p>
          <w:p w:rsidR="00000000" w:rsidRDefault="003A0A7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21.12.2018 N 2330-ЗРК, от 01.07.2019 N 23</w:t>
            </w:r>
            <w:r>
              <w:rPr>
                <w:color w:val="392C69"/>
              </w:rPr>
              <w:t>86-ЗРК,</w:t>
            </w:r>
          </w:p>
          <w:p w:rsidR="00000000" w:rsidRDefault="003A0A7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03.07.2020 N 2485-ЗРК, от 29.01.2021 N 2539-ЗРК,</w:t>
            </w:r>
          </w:p>
          <w:p w:rsidR="00000000" w:rsidRDefault="003A0A7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09.06.2021 N 2571-ЗРК, от 26.11.2021 N 2647-ЗРК,</w:t>
            </w:r>
          </w:p>
          <w:p w:rsidR="00000000" w:rsidRDefault="003A0A7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01.04.2022 N 2693-ЗРК, от 05.05.2022 N 2704-ЗРК,</w:t>
            </w:r>
          </w:p>
          <w:p w:rsidR="00000000" w:rsidRDefault="003A0A7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02.11.2022 N 2754-ЗРК, от 08.11.2022 N 2762-ЗРК,</w:t>
            </w:r>
          </w:p>
          <w:p w:rsidR="00000000" w:rsidRDefault="003A0A7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26.12.2022 N 2799-ЗРК, от 30.10.2023 N 2899-ЗРК,</w:t>
            </w:r>
          </w:p>
          <w:p w:rsidR="00000000" w:rsidRDefault="003A0A7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24.11.2023 N 2908-ЗРК, от 24.11.2023 N 2905-ЗРК,</w:t>
            </w:r>
          </w:p>
          <w:p w:rsidR="00000000" w:rsidRDefault="003A0A7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19.06.2024 N 2962-ЗРК, от 17.07.2024 N 2974-ЗРК)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A0A77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3A0A77">
      <w:pPr>
        <w:pStyle w:val="ConsPlusNormal"/>
        <w:jc w:val="both"/>
      </w:pPr>
    </w:p>
    <w:p w:rsidR="00000000" w:rsidRDefault="003A0A77">
      <w:pPr>
        <w:pStyle w:val="ConsPlusTitle"/>
        <w:ind w:firstLine="540"/>
        <w:jc w:val="both"/>
        <w:outlineLvl w:val="1"/>
      </w:pPr>
      <w:r>
        <w:t>Статья 1. Предмет регулирования настоящего Закона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ind w:firstLine="540"/>
        <w:jc w:val="both"/>
      </w:pPr>
      <w:r>
        <w:t>Настоящий Закон в соответствии с законодательс</w:t>
      </w:r>
      <w:r>
        <w:t>твом Российской Федерации осуществляет правовое регулирование отдельных вопросов организации муниципальной службы в Республике Карелия (далее также - муниципальная служба).</w:t>
      </w:r>
    </w:p>
    <w:p w:rsidR="00000000" w:rsidRDefault="003A0A77">
      <w:pPr>
        <w:pStyle w:val="ConsPlusNormal"/>
        <w:jc w:val="both"/>
      </w:pPr>
      <w:r>
        <w:t>(в ред. Законов РК от 03.03.2010 N 1375-ЗРК, от 08.11.2022 N 2762-ЗРК)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Title"/>
        <w:ind w:firstLine="540"/>
        <w:jc w:val="both"/>
        <w:outlineLvl w:val="1"/>
      </w:pPr>
      <w:r>
        <w:t>Статья 2. Реестр должностей муниципальной службы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ind w:firstLine="540"/>
        <w:jc w:val="both"/>
      </w:pPr>
      <w:r>
        <w:t>1. Установить следующий Реестр должностей муниципальной службы в Республике Карелия: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jc w:val="center"/>
      </w:pPr>
      <w:r>
        <w:t>Реестр</w:t>
      </w:r>
    </w:p>
    <w:p w:rsidR="00000000" w:rsidRDefault="003A0A77">
      <w:pPr>
        <w:pStyle w:val="ConsPlusNormal"/>
        <w:jc w:val="center"/>
      </w:pPr>
      <w:r>
        <w:t>должностей муниципальной службы в Республике Карелия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Title"/>
        <w:jc w:val="center"/>
        <w:outlineLvl w:val="2"/>
      </w:pPr>
      <w:r>
        <w:t>Раздел 1</w:t>
      </w:r>
    </w:p>
    <w:p w:rsidR="00000000" w:rsidRDefault="003A0A77">
      <w:pPr>
        <w:pStyle w:val="ConsPlusTitle"/>
        <w:jc w:val="both"/>
      </w:pPr>
    </w:p>
    <w:p w:rsidR="00000000" w:rsidRDefault="003A0A77">
      <w:pPr>
        <w:pStyle w:val="ConsPlusTitle"/>
        <w:jc w:val="center"/>
      </w:pPr>
      <w:r>
        <w:t>Должности муниципальной службы</w:t>
      </w:r>
    </w:p>
    <w:p w:rsidR="00000000" w:rsidRDefault="003A0A77">
      <w:pPr>
        <w:pStyle w:val="ConsPlusTitle"/>
        <w:jc w:val="center"/>
      </w:pPr>
      <w:r>
        <w:t xml:space="preserve">в аппарате Совета </w:t>
      </w:r>
      <w:r>
        <w:t>муниципального образования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jc w:val="center"/>
      </w:pPr>
      <w:r>
        <w:t>Главная должность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ind w:firstLine="540"/>
        <w:jc w:val="both"/>
      </w:pPr>
      <w:r>
        <w:t>Руководитель аппарата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jc w:val="center"/>
      </w:pPr>
      <w:r>
        <w:t>Ведущая должность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ind w:firstLine="540"/>
        <w:jc w:val="both"/>
      </w:pPr>
      <w:r>
        <w:t>Заместитель руководителя аппарата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Начальник отдела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jc w:val="center"/>
      </w:pPr>
      <w:r>
        <w:t>Старшая должность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ind w:firstLine="540"/>
        <w:jc w:val="both"/>
      </w:pPr>
      <w:r>
        <w:t>Консультант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Главный специалист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Ведущий специалист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jc w:val="center"/>
      </w:pPr>
      <w:r>
        <w:t>Младшая должность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ind w:firstLine="540"/>
        <w:jc w:val="both"/>
      </w:pPr>
      <w:r>
        <w:t>Специалист I категории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Специалист II категории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Специалист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Title"/>
        <w:jc w:val="center"/>
        <w:outlineLvl w:val="2"/>
      </w:pPr>
      <w:r>
        <w:t>Раздел 2</w:t>
      </w:r>
    </w:p>
    <w:p w:rsidR="00000000" w:rsidRDefault="003A0A77">
      <w:pPr>
        <w:pStyle w:val="ConsPlusTitle"/>
        <w:jc w:val="both"/>
      </w:pPr>
    </w:p>
    <w:p w:rsidR="00000000" w:rsidRDefault="003A0A77">
      <w:pPr>
        <w:pStyle w:val="ConsPlusTitle"/>
        <w:jc w:val="center"/>
      </w:pPr>
      <w:r>
        <w:t>Должности муниципальной службы</w:t>
      </w:r>
    </w:p>
    <w:p w:rsidR="00000000" w:rsidRDefault="003A0A77">
      <w:pPr>
        <w:pStyle w:val="ConsPlusTitle"/>
        <w:jc w:val="center"/>
      </w:pPr>
      <w:r>
        <w:t>в администрации муниципального образования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jc w:val="center"/>
      </w:pPr>
      <w:r>
        <w:t>Высшая должность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ind w:firstLine="540"/>
        <w:jc w:val="both"/>
      </w:pPr>
      <w:r>
        <w:t>Глава администрации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Первый заместитель главы администрации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jc w:val="center"/>
      </w:pPr>
      <w:r>
        <w:t>Главная должность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ind w:firstLine="540"/>
        <w:jc w:val="both"/>
      </w:pPr>
      <w:r>
        <w:t>Заместитель главы администрации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jc w:val="center"/>
      </w:pPr>
      <w:r>
        <w:t>Ведущая должность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ind w:firstLine="540"/>
        <w:jc w:val="both"/>
      </w:pPr>
      <w:r>
        <w:t>Начальник управления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Председатель комитета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Заместитель начальника управления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Заместитель председателя комитета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Начальник отдела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Управляющий делами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Руководитель территориального органа местной администрации</w:t>
      </w:r>
    </w:p>
    <w:p w:rsidR="00000000" w:rsidRDefault="003A0A77">
      <w:pPr>
        <w:pStyle w:val="ConsPlusNormal"/>
        <w:jc w:val="both"/>
      </w:pPr>
      <w:r>
        <w:t>(введено Законом РК от 26.12.20</w:t>
      </w:r>
      <w:r>
        <w:t>22 N 2799-ЗРК)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jc w:val="center"/>
      </w:pPr>
      <w:r>
        <w:t>Старшая должность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ind w:firstLine="540"/>
        <w:jc w:val="both"/>
      </w:pPr>
      <w:r>
        <w:t>Начальник отдела в составе управления, комитета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Заместитель начальника отдела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Строки исключены. - Закон РК от 05.06.2008 N 1203-ЗРК.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Консультант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Главный специалист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Ведущий специалист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jc w:val="center"/>
      </w:pPr>
      <w:r>
        <w:t>Младшая должность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ind w:firstLine="540"/>
        <w:jc w:val="both"/>
      </w:pPr>
      <w:r>
        <w:t>Специалист I катег</w:t>
      </w:r>
      <w:r>
        <w:t>ории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Специалист II категории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Специалист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Title"/>
        <w:jc w:val="center"/>
        <w:outlineLvl w:val="2"/>
      </w:pPr>
      <w:r>
        <w:t>Раздел 2.1</w:t>
      </w:r>
    </w:p>
    <w:p w:rsidR="00000000" w:rsidRDefault="003A0A77">
      <w:pPr>
        <w:pStyle w:val="ConsPlusTitle"/>
        <w:jc w:val="both"/>
      </w:pPr>
    </w:p>
    <w:p w:rsidR="00000000" w:rsidRDefault="003A0A77">
      <w:pPr>
        <w:pStyle w:val="ConsPlusTitle"/>
        <w:jc w:val="center"/>
      </w:pPr>
      <w:r>
        <w:t>Должности муниципальной службы в контрольно-счетном</w:t>
      </w:r>
    </w:p>
    <w:p w:rsidR="00000000" w:rsidRDefault="003A0A77">
      <w:pPr>
        <w:pStyle w:val="ConsPlusTitle"/>
        <w:jc w:val="center"/>
      </w:pPr>
      <w:r>
        <w:t>органе муниципального образования</w:t>
      </w:r>
    </w:p>
    <w:p w:rsidR="00000000" w:rsidRDefault="003A0A77">
      <w:pPr>
        <w:pStyle w:val="ConsPlusNormal"/>
        <w:jc w:val="center"/>
      </w:pPr>
      <w:r>
        <w:t>(введен Законом РК от 08.10.2012 N 1637-ЗРК)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jc w:val="center"/>
      </w:pPr>
      <w:r>
        <w:t>Исключено. - Закон РК от 30.10.2023 N 2899-ЗРК.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jc w:val="center"/>
      </w:pPr>
      <w:r>
        <w:t>Ведущая должность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ind w:firstLine="540"/>
        <w:jc w:val="both"/>
      </w:pPr>
      <w:r>
        <w:t>Инспектор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jc w:val="center"/>
      </w:pPr>
      <w:r>
        <w:t>Старшая должность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ind w:firstLine="540"/>
        <w:jc w:val="both"/>
      </w:pPr>
      <w:r>
        <w:t>Главный специалист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Ведущий специалист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jc w:val="center"/>
      </w:pPr>
      <w:r>
        <w:t>Младшая должность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ind w:firstLine="540"/>
        <w:jc w:val="both"/>
      </w:pPr>
      <w:r>
        <w:t>Специалист I категории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Специалист II категории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Специалист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Title"/>
        <w:jc w:val="center"/>
        <w:outlineLvl w:val="2"/>
      </w:pPr>
      <w:r>
        <w:t>Раздел 3</w:t>
      </w:r>
    </w:p>
    <w:p w:rsidR="00000000" w:rsidRDefault="003A0A77">
      <w:pPr>
        <w:pStyle w:val="ConsPlusTitle"/>
        <w:jc w:val="both"/>
      </w:pPr>
    </w:p>
    <w:p w:rsidR="00000000" w:rsidRDefault="003A0A77">
      <w:pPr>
        <w:pStyle w:val="ConsPlusTitle"/>
        <w:jc w:val="center"/>
      </w:pPr>
      <w:r>
        <w:t>Должности муниципальной службы в финансовых и иных органах,</w:t>
      </w:r>
    </w:p>
    <w:p w:rsidR="00000000" w:rsidRDefault="003A0A77">
      <w:pPr>
        <w:pStyle w:val="ConsPlusTitle"/>
        <w:jc w:val="center"/>
      </w:pPr>
      <w:r>
        <w:t>предусмотренных уставом муниципального образования</w:t>
      </w:r>
    </w:p>
    <w:p w:rsidR="00000000" w:rsidRDefault="003A0A77">
      <w:pPr>
        <w:pStyle w:val="ConsPlusNormal"/>
        <w:jc w:val="center"/>
      </w:pPr>
      <w:r>
        <w:t>(в ред. Закона РК от 08.10.2012 N 1637-ЗРК)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jc w:val="center"/>
      </w:pPr>
      <w:r>
        <w:t>Главная должность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ind w:firstLine="540"/>
        <w:jc w:val="both"/>
      </w:pPr>
      <w:r>
        <w:t>Руководитель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jc w:val="center"/>
      </w:pPr>
      <w:r>
        <w:t>Ведущая должность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ind w:firstLine="540"/>
        <w:jc w:val="both"/>
      </w:pPr>
      <w:r>
        <w:t>Заместитель руководителя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Начальник отдела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jc w:val="center"/>
      </w:pPr>
      <w:r>
        <w:t>Старшая должность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ind w:firstLine="540"/>
        <w:jc w:val="both"/>
      </w:pPr>
      <w:r>
        <w:t>Консультант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Главный специалист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Ведущий специал</w:t>
      </w:r>
      <w:r>
        <w:t>ист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jc w:val="center"/>
      </w:pPr>
      <w:r>
        <w:t>Младшая должность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ind w:firstLine="540"/>
        <w:jc w:val="both"/>
      </w:pPr>
      <w:r>
        <w:t>Специалист I категории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Специалист II категории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Специалист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Title"/>
        <w:jc w:val="center"/>
        <w:outlineLvl w:val="2"/>
      </w:pPr>
      <w:r>
        <w:t>Раздел 4</w:t>
      </w:r>
    </w:p>
    <w:p w:rsidR="00000000" w:rsidRDefault="003A0A77">
      <w:pPr>
        <w:pStyle w:val="ConsPlusTitle"/>
        <w:jc w:val="both"/>
      </w:pPr>
    </w:p>
    <w:p w:rsidR="00000000" w:rsidRDefault="003A0A77">
      <w:pPr>
        <w:pStyle w:val="ConsPlusTitle"/>
        <w:jc w:val="center"/>
      </w:pPr>
      <w:r>
        <w:t>Должности муниципальной службы, учреждаемые для</w:t>
      </w:r>
    </w:p>
    <w:p w:rsidR="00000000" w:rsidRDefault="003A0A77">
      <w:pPr>
        <w:pStyle w:val="ConsPlusTitle"/>
        <w:jc w:val="center"/>
      </w:pPr>
      <w:r>
        <w:t>непосредственного обеспечения исполнения полномочий</w:t>
      </w:r>
    </w:p>
    <w:p w:rsidR="00000000" w:rsidRDefault="003A0A77">
      <w:pPr>
        <w:pStyle w:val="ConsPlusTitle"/>
        <w:jc w:val="center"/>
      </w:pPr>
      <w:r>
        <w:t>лица, замещающего муниципальную должность</w:t>
      </w:r>
    </w:p>
    <w:p w:rsidR="00000000" w:rsidRDefault="003A0A77">
      <w:pPr>
        <w:pStyle w:val="ConsPlusNormal"/>
        <w:jc w:val="center"/>
      </w:pPr>
      <w:r>
        <w:t>(введен Законом РК от 05.06.2008 N 1203-ЗРК)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jc w:val="center"/>
      </w:pPr>
      <w:r>
        <w:t>Ведущая должность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ind w:firstLine="540"/>
        <w:jc w:val="both"/>
      </w:pPr>
      <w:r>
        <w:t>Советник главы муниципального образования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jc w:val="center"/>
      </w:pPr>
      <w:r>
        <w:t>Старшая должность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ind w:firstLine="540"/>
        <w:jc w:val="both"/>
      </w:pPr>
      <w:r>
        <w:t>Помощник главы муниципального образования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ind w:firstLine="540"/>
        <w:jc w:val="both"/>
      </w:pPr>
      <w:r>
        <w:t>2. В органах местного самоуправления допускается уточнение наименований должностей мун</w:t>
      </w:r>
      <w:r>
        <w:t>иципальной службы путем присоединения к ним наименований, указывающих на их специализацию.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Title"/>
        <w:ind w:firstLine="540"/>
        <w:jc w:val="both"/>
        <w:outlineLvl w:val="1"/>
      </w:pPr>
      <w:r>
        <w:t>Статья 3. Должности муниципальной службы, замещаемые на определенный срок</w:t>
      </w:r>
    </w:p>
    <w:p w:rsidR="00000000" w:rsidRDefault="003A0A77">
      <w:pPr>
        <w:pStyle w:val="ConsPlusNormal"/>
        <w:ind w:firstLine="540"/>
        <w:jc w:val="both"/>
      </w:pPr>
      <w:r>
        <w:t>(в ред. Закона РК от 08.10.2012 N 1637-ЗРК)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ind w:firstLine="540"/>
        <w:jc w:val="both"/>
      </w:pPr>
      <w:r>
        <w:t>1. Должности муниципальной службы советника главы муниципального образования, помощника главы муниципального образования замещаются муниципальными служащими путем заключения трудового договора на срок полномочий главы муниципального образования.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2-3. Утрат</w:t>
      </w:r>
      <w:r>
        <w:t>или силу. - Закон РК от 26.11.2021 N 2647-ЗРК.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Title"/>
        <w:ind w:firstLine="540"/>
        <w:jc w:val="both"/>
        <w:outlineLvl w:val="1"/>
      </w:pPr>
      <w:r>
        <w:t>Статья 4. Типовые квалификационные требования</w:t>
      </w:r>
    </w:p>
    <w:p w:rsidR="00000000" w:rsidRDefault="003A0A77">
      <w:pPr>
        <w:pStyle w:val="ConsPlusNormal"/>
        <w:ind w:firstLine="540"/>
        <w:jc w:val="both"/>
      </w:pPr>
      <w:r>
        <w:t>(в ред. Закона РК от 08.10.2012 N 1634-ЗРК)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ind w:firstLine="540"/>
        <w:jc w:val="both"/>
      </w:pPr>
      <w:r>
        <w:t>1. В соответствии с законодательством Российской Федерации установить следующие типовые квалификационные требования:</w:t>
      </w:r>
    </w:p>
    <w:p w:rsidR="00000000" w:rsidRDefault="003A0A77">
      <w:pPr>
        <w:pStyle w:val="ConsPlusNormal"/>
        <w:jc w:val="both"/>
      </w:pPr>
      <w:r>
        <w:t>(в ред. Закона РК от 08.11.2022 N 2762-ЗРК)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1) к уровню профессионального образования для замещения: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а) высших, главных, ведущих, старших должностей муниципальной службы - высшее образование;</w:t>
      </w:r>
    </w:p>
    <w:p w:rsidR="00000000" w:rsidRDefault="003A0A77">
      <w:pPr>
        <w:pStyle w:val="ConsPlusNormal"/>
        <w:jc w:val="both"/>
      </w:pPr>
      <w:r>
        <w:t>(в ред. Закона РК от 27.10.2014 N 1838-ЗРК)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б) младших должносте</w:t>
      </w:r>
      <w:r>
        <w:t>й муниципальной службы - среднее профессиональное образование;</w:t>
      </w:r>
    </w:p>
    <w:p w:rsidR="00000000" w:rsidRDefault="003A0A77">
      <w:pPr>
        <w:pStyle w:val="ConsPlusNormal"/>
        <w:jc w:val="both"/>
      </w:pPr>
      <w:r>
        <w:t>(в ред. Закона РК от 03.11.2017 N 2172-ЗРК)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2) к стажу муниципальной службы или стажу работы по специальности, направлению подготовки для замещения:</w:t>
      </w:r>
    </w:p>
    <w:p w:rsidR="00000000" w:rsidRDefault="003A0A77">
      <w:pPr>
        <w:pStyle w:val="ConsPlusNormal"/>
        <w:jc w:val="both"/>
      </w:pPr>
      <w:r>
        <w:t>(в ред. Законов РК от 27.10.2014 N 1838-ЗРК,</w:t>
      </w:r>
      <w:r>
        <w:t xml:space="preserve"> от 05.05.2016 N 2015-ЗРК)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а) высших должностей - не менее пяти лет стажа муниципальной службы или не менее пяти лет стажа работы по специальности, направлению подготовки;</w:t>
      </w:r>
    </w:p>
    <w:p w:rsidR="00000000" w:rsidRDefault="003A0A77">
      <w:pPr>
        <w:pStyle w:val="ConsPlusNormal"/>
        <w:jc w:val="both"/>
      </w:pPr>
      <w:r>
        <w:t>(в ред. Законов РК от 05.05.2016 N 2015-ЗРК, от 03.11.2017 N 2172-ЗРК)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б) главных до</w:t>
      </w:r>
      <w:r>
        <w:t>лжностей - не менее трех лет стажа муниципальной службы или не менее трех лет стажа работы по специальности, направлению подготовки;</w:t>
      </w:r>
    </w:p>
    <w:p w:rsidR="00000000" w:rsidRDefault="003A0A77">
      <w:pPr>
        <w:pStyle w:val="ConsPlusNormal"/>
        <w:jc w:val="both"/>
      </w:pPr>
      <w:r>
        <w:t>(в ред. Законов РК от 05.05.2016 N 2015-ЗРК, от 03.11.2017 N 2172-ЗРК)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в) ведущих должностей - не менее двух лет стажа муни</w:t>
      </w:r>
      <w:r>
        <w:t>ципальной службы или не менее двух лет стажа работы по специальности, направлению подготовки;</w:t>
      </w:r>
    </w:p>
    <w:p w:rsidR="00000000" w:rsidRDefault="003A0A77">
      <w:pPr>
        <w:pStyle w:val="ConsPlusNormal"/>
        <w:jc w:val="both"/>
      </w:pPr>
      <w:r>
        <w:t>(в ред. Законов РК от 05.05.2016 N 2015-ЗРК, от 03.11.2017 N 2172-ЗРК)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г) старших и младших должностей - без предъявления требований к стажу.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1.1. Для лиц, имеющи</w:t>
      </w:r>
      <w:r>
        <w:t>х дипломы специалиста или магистра с отличием, в течение трех лет со дня выдачи диплома устанавливаются квалификационные требования к стажу муниципальной службы или стажу работы по специальности, направлению подготовки для замещения ведущих должностей муни</w:t>
      </w:r>
      <w:r>
        <w:t>ципальной службы - не менее одного года стажа муниципальной службы или стажа работы по специальности, направлению подготовки.</w:t>
      </w:r>
    </w:p>
    <w:p w:rsidR="00000000" w:rsidRDefault="003A0A77">
      <w:pPr>
        <w:pStyle w:val="ConsPlusNormal"/>
        <w:jc w:val="both"/>
      </w:pPr>
      <w:r>
        <w:t>(часть 1.1 введена Законом РК от 27.10.2014 N 1838-ЗРК; в ред. Закона РК от 05.05.2016 N 2015-ЗРК)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2. Утратила силу. - Закон РК от 03.11.2017 N 2172-ЗРК.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Title"/>
        <w:ind w:firstLine="540"/>
        <w:jc w:val="both"/>
        <w:outlineLvl w:val="1"/>
      </w:pPr>
      <w:r>
        <w:t>Статья 4.1. Соотношение должностей муниципальной службы и должностей государственной гражданской службы Республики Карелия</w:t>
      </w:r>
    </w:p>
    <w:p w:rsidR="00000000" w:rsidRDefault="003A0A77">
      <w:pPr>
        <w:pStyle w:val="ConsPlusNormal"/>
        <w:ind w:firstLine="540"/>
        <w:jc w:val="both"/>
      </w:pPr>
      <w:r>
        <w:t>(введена Законом РК от 08.10.2012 N 1637-ЗРК)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ind w:firstLine="540"/>
        <w:jc w:val="both"/>
      </w:pPr>
      <w:r>
        <w:t>1. Установить соотношение долж</w:t>
      </w:r>
      <w:r>
        <w:t xml:space="preserve">ностей муниципальной службы и должностей государственной гражданской службы Республики Карелия согласно </w:t>
      </w:r>
      <w:hyperlink w:anchor="Par632" w:tooltip="Соотношение должностей муниципальной службы и должностей" w:history="1">
        <w:r>
          <w:rPr>
            <w:color w:val="0000FF"/>
          </w:rPr>
          <w:t>приложению 1</w:t>
        </w:r>
      </w:hyperlink>
      <w:r>
        <w:t xml:space="preserve"> к настоящему Закону.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2. Соотношение должностей муницип</w:t>
      </w:r>
      <w:r>
        <w:t xml:space="preserve">альной службы и должностей государственной гражданской службы Республики Карелия, установленное настоящим Законом, применяется в целях, установленных Федеральным законом от 2 марта 2007 года N 25-ФЗ "О муниципальной службе в Российской Федерации" (далее - </w:t>
      </w:r>
      <w:r>
        <w:t>Федеральный закон "О муниципальной службе в Российской Федерации").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Title"/>
        <w:ind w:firstLine="540"/>
        <w:jc w:val="both"/>
        <w:outlineLvl w:val="1"/>
      </w:pPr>
      <w:r>
        <w:t>Статья 5. Контракт с лицом, назначенным на должность главы администрации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ind w:firstLine="540"/>
        <w:jc w:val="both"/>
      </w:pPr>
      <w:r>
        <w:t xml:space="preserve">С гражданином, назначенным на должность главы администрации по результатам конкурса, заключается </w:t>
      </w:r>
      <w:hyperlink w:anchor="Par748" w:tooltip="ТИПОВАЯ ФОРМА КОНТРАКТА" w:history="1">
        <w:r>
          <w:rPr>
            <w:color w:val="0000FF"/>
          </w:rPr>
          <w:t>контракт</w:t>
        </w:r>
      </w:hyperlink>
      <w:r>
        <w:t xml:space="preserve"> по типовой форме согласно приложению 2 к настоящему Закону.</w:t>
      </w:r>
    </w:p>
    <w:p w:rsidR="00000000" w:rsidRDefault="003A0A77">
      <w:pPr>
        <w:pStyle w:val="ConsPlusNormal"/>
        <w:jc w:val="both"/>
      </w:pPr>
      <w:r>
        <w:t>(в ред. Закона РК от 08.10.2012 N 1637-ЗРК)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Title"/>
        <w:ind w:firstLine="540"/>
        <w:jc w:val="both"/>
        <w:outlineLvl w:val="1"/>
      </w:pPr>
      <w:r>
        <w:t>Статья 6. Аттестация муниципальных служащих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ind w:firstLine="540"/>
        <w:jc w:val="both"/>
      </w:pPr>
      <w:r>
        <w:t>1. Аттестация муниципальных служащих проводится в соответстви</w:t>
      </w:r>
      <w:r>
        <w:t>и со статьей 18 Федерального закона "О муниципальной службе в Российской Федерации".</w:t>
      </w:r>
    </w:p>
    <w:p w:rsidR="00000000" w:rsidRDefault="003A0A77">
      <w:pPr>
        <w:pStyle w:val="ConsPlusNormal"/>
        <w:jc w:val="both"/>
      </w:pPr>
      <w:r>
        <w:t>(в ред. Закона РК от 08.10.2012 N 1637-ЗРК)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 xml:space="preserve">2. Положение о проведении аттестации муниципальных служащих утверждается муниципальным правовым актом в соответствии с типовым </w:t>
      </w:r>
      <w:hyperlink w:anchor="Par869" w:tooltip="ТИПОВОЕ ПОЛОЖЕНИЕ" w:history="1">
        <w:r>
          <w:rPr>
            <w:color w:val="0000FF"/>
          </w:rPr>
          <w:t>положением</w:t>
        </w:r>
      </w:hyperlink>
      <w:r>
        <w:t xml:space="preserve"> о проведении аттестации муниципальных служащих согласно приложению 3 к настоящему Закону.</w:t>
      </w:r>
    </w:p>
    <w:p w:rsidR="00000000" w:rsidRDefault="003A0A77">
      <w:pPr>
        <w:pStyle w:val="ConsPlusNormal"/>
        <w:jc w:val="both"/>
      </w:pPr>
      <w:r>
        <w:t>(в ред. Закона РК от 08.10.2012 N 1637-ЗРК)</w:t>
      </w:r>
    </w:p>
    <w:p w:rsidR="00000000" w:rsidRDefault="003A0A77">
      <w:pPr>
        <w:pStyle w:val="ConsPlusNormal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A0A77">
            <w:pPr>
              <w:pStyle w:val="ConsPlusNormal"/>
              <w:jc w:val="both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A0A77">
            <w:pPr>
              <w:pStyle w:val="ConsPlusNormal"/>
              <w:jc w:val="both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3A0A77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Положения статьи 7 в редакции Закона РК от 05.10.2017 N 2162-З</w:t>
            </w:r>
            <w:r>
              <w:rPr>
                <w:color w:val="392C69"/>
              </w:rPr>
              <w:t>РК применяются с учетом положений статьи 2 Федерального закона от 1 мая 2017 года N 90-ФЗ "О внесении изменений в статью 21 Федерального закона "О муниципальной службе в Российской Федерации".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A0A77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3A0A77">
      <w:pPr>
        <w:pStyle w:val="ConsPlusTitle"/>
        <w:spacing w:before="300"/>
        <w:ind w:firstLine="540"/>
        <w:jc w:val="both"/>
        <w:outlineLvl w:val="1"/>
      </w:pPr>
      <w:r>
        <w:t xml:space="preserve">Статья 7. Ежегодный оплачиваемый </w:t>
      </w:r>
      <w:r>
        <w:t>отпуск муниципального служащего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ind w:firstLine="540"/>
        <w:jc w:val="both"/>
      </w:pPr>
      <w:r>
        <w:t>1. Ежегодный основной оплачиваемый отпуск муниципальным служащим предоставляется в соответствии с частью 3 статьи 21 Федерального закона "О муниципальной службе в Российской Федерации".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2. Продолжительность ежегодного допол</w:t>
      </w:r>
      <w:r>
        <w:t>нительного оплачиваемого отпуска за выслугу лет исчисляется из расчета один календарный день за каждый год стажа муниципальной службы и составляет не более 10 календарных дней.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 xml:space="preserve">3. Муниципальному служащему, для которого установлен ненормированный служебный </w:t>
      </w:r>
      <w:r>
        <w:t>день, предоставляется ежегодный дополнительный оплачиваемый отпуск за ненормированный служебный день продолжительностью три календарных дня.</w:t>
      </w:r>
    </w:p>
    <w:p w:rsidR="00000000" w:rsidRDefault="003A0A77">
      <w:pPr>
        <w:pStyle w:val="ConsPlusNormal"/>
        <w:jc w:val="both"/>
      </w:pPr>
      <w:r>
        <w:t>(часть 3 в ред. Закона РК от 05.10.2017 N 2162-ЗРК)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Title"/>
        <w:ind w:firstLine="540"/>
        <w:jc w:val="both"/>
        <w:outlineLvl w:val="1"/>
      </w:pPr>
      <w:r>
        <w:t>Статья 8. Денежное содержание муниципального служащего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ind w:firstLine="540"/>
        <w:jc w:val="both"/>
      </w:pPr>
      <w:r>
        <w:t>1. Денежное содержание муниципального служащего состоит из должностного оклада муниципального служащего в соответствии с замещаемой им должностью муниципальной службы (далее - должностной оклад), а также из ежемесячных и иных дополнительных выплат (далее -</w:t>
      </w:r>
      <w:r>
        <w:t xml:space="preserve"> дополнительные выплаты).</w:t>
      </w:r>
    </w:p>
    <w:p w:rsidR="00000000" w:rsidRDefault="003A0A77">
      <w:pPr>
        <w:pStyle w:val="ConsPlusNormal"/>
        <w:jc w:val="both"/>
      </w:pPr>
      <w:r>
        <w:t>(в ред. Закона РК от 03.11.2017 N 2172-ЗРК)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К дополнительным выплатам относятся: ежемесячная надбавка к должностному окладу за выслугу лет на муниципальной службе, ежемесячная надбавка к должностному окладу за особые условия муниц</w:t>
      </w:r>
      <w:r>
        <w:t xml:space="preserve">ипальной службы, ежемесячная надбавка за классный чин, ежемесячная процентная надбавка к должностному окладу за работу со сведениями, составляющими государственную тайну, ежемесячная надбавка к должностному окладу муниципальному служащему, имеющему ученую </w:t>
      </w:r>
      <w:r>
        <w:t>степень кандидата или доктора наук, премии, материальная помощь.</w:t>
      </w:r>
    </w:p>
    <w:p w:rsidR="00000000" w:rsidRDefault="003A0A77">
      <w:pPr>
        <w:pStyle w:val="ConsPlusNormal"/>
        <w:jc w:val="both"/>
      </w:pPr>
      <w:r>
        <w:t>(в ред. Закона РК от 12.01.2009 N 1267-ЗРК)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На денежное содержание муниципального служащего начисляется районный коэффициент и процентная надбавка за стаж работы в районах Крайнего Севера и п</w:t>
      </w:r>
      <w:r>
        <w:t>риравненных к ним местностях, установленные законодательством Российской Федерации.</w:t>
      </w:r>
    </w:p>
    <w:p w:rsidR="00000000" w:rsidRDefault="003A0A77">
      <w:pPr>
        <w:pStyle w:val="ConsPlusNormal"/>
        <w:jc w:val="both"/>
      </w:pPr>
      <w:r>
        <w:t>(в ред. Закона РК от 08.11.2022 N 2762-ЗРК)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2. Ежемесячная надбавка к должностному окладу за выслугу лет на муниципальной службе устанавливается в размерах:</w:t>
      </w:r>
    </w:p>
    <w:p w:rsidR="00000000" w:rsidRDefault="003A0A7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80"/>
        <w:gridCol w:w="2460"/>
      </w:tblGrid>
      <w:tr w:rsidR="00000000">
        <w:tc>
          <w:tcPr>
            <w:tcW w:w="4080" w:type="dxa"/>
          </w:tcPr>
          <w:p w:rsidR="00000000" w:rsidRDefault="003A0A77">
            <w:pPr>
              <w:pStyle w:val="ConsPlusNormal"/>
              <w:jc w:val="center"/>
            </w:pPr>
            <w:r>
              <w:t>при стаже муни</w:t>
            </w:r>
            <w:r>
              <w:t>ципальной службы</w:t>
            </w:r>
          </w:p>
        </w:tc>
        <w:tc>
          <w:tcPr>
            <w:tcW w:w="2460" w:type="dxa"/>
          </w:tcPr>
          <w:p w:rsidR="00000000" w:rsidRDefault="003A0A77">
            <w:pPr>
              <w:pStyle w:val="ConsPlusNormal"/>
              <w:jc w:val="center"/>
            </w:pPr>
            <w:r>
              <w:t>в процентах</w:t>
            </w:r>
          </w:p>
        </w:tc>
      </w:tr>
      <w:tr w:rsidR="00000000">
        <w:tc>
          <w:tcPr>
            <w:tcW w:w="4080" w:type="dxa"/>
          </w:tcPr>
          <w:p w:rsidR="00000000" w:rsidRDefault="003A0A77">
            <w:pPr>
              <w:pStyle w:val="ConsPlusNormal"/>
            </w:pPr>
            <w:r>
              <w:t>от 1 года до 5 лет</w:t>
            </w:r>
          </w:p>
        </w:tc>
        <w:tc>
          <w:tcPr>
            <w:tcW w:w="2460" w:type="dxa"/>
          </w:tcPr>
          <w:p w:rsidR="00000000" w:rsidRDefault="003A0A77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4080" w:type="dxa"/>
          </w:tcPr>
          <w:p w:rsidR="00000000" w:rsidRDefault="003A0A77">
            <w:pPr>
              <w:pStyle w:val="ConsPlusNormal"/>
            </w:pPr>
            <w:r>
              <w:t>от 5 до 10 лет</w:t>
            </w:r>
          </w:p>
        </w:tc>
        <w:tc>
          <w:tcPr>
            <w:tcW w:w="2460" w:type="dxa"/>
          </w:tcPr>
          <w:p w:rsidR="00000000" w:rsidRDefault="003A0A77">
            <w:pPr>
              <w:pStyle w:val="ConsPlusNormal"/>
              <w:jc w:val="center"/>
            </w:pPr>
            <w:r>
              <w:t>15</w:t>
            </w:r>
          </w:p>
        </w:tc>
      </w:tr>
      <w:tr w:rsidR="00000000">
        <w:tc>
          <w:tcPr>
            <w:tcW w:w="4080" w:type="dxa"/>
          </w:tcPr>
          <w:p w:rsidR="00000000" w:rsidRDefault="003A0A77">
            <w:pPr>
              <w:pStyle w:val="ConsPlusNormal"/>
            </w:pPr>
            <w:r>
              <w:t>от 10 до 15 лет</w:t>
            </w:r>
          </w:p>
        </w:tc>
        <w:tc>
          <w:tcPr>
            <w:tcW w:w="2460" w:type="dxa"/>
          </w:tcPr>
          <w:p w:rsidR="00000000" w:rsidRDefault="003A0A77">
            <w:pPr>
              <w:pStyle w:val="ConsPlusNormal"/>
              <w:jc w:val="center"/>
            </w:pPr>
            <w:r>
              <w:t>20</w:t>
            </w:r>
          </w:p>
        </w:tc>
      </w:tr>
      <w:tr w:rsidR="00000000">
        <w:tc>
          <w:tcPr>
            <w:tcW w:w="4080" w:type="dxa"/>
          </w:tcPr>
          <w:p w:rsidR="00000000" w:rsidRDefault="003A0A77">
            <w:pPr>
              <w:pStyle w:val="ConsPlusNormal"/>
            </w:pPr>
            <w:r>
              <w:t>свыше 15 лет</w:t>
            </w:r>
          </w:p>
        </w:tc>
        <w:tc>
          <w:tcPr>
            <w:tcW w:w="2460" w:type="dxa"/>
          </w:tcPr>
          <w:p w:rsidR="00000000" w:rsidRDefault="003A0A77">
            <w:pPr>
              <w:pStyle w:val="ConsPlusNormal"/>
              <w:jc w:val="center"/>
            </w:pPr>
            <w:r>
              <w:t>30.</w:t>
            </w:r>
          </w:p>
        </w:tc>
      </w:tr>
    </w:tbl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ind w:firstLine="540"/>
        <w:jc w:val="both"/>
      </w:pPr>
      <w:r>
        <w:t>3. Размер ежемесячной надбавки муниципального служащего за классный чин устанавливается решением представительного органа муниципального образования. Максимальный размер ежемесячной надбавки за классный чин не может превышать 30 процентов установленного до</w:t>
      </w:r>
      <w:r>
        <w:t>лжностного оклада по должности муниципальной службы.</w:t>
      </w:r>
    </w:p>
    <w:p w:rsidR="00000000" w:rsidRDefault="003A0A77">
      <w:pPr>
        <w:pStyle w:val="ConsPlusNormal"/>
        <w:jc w:val="both"/>
      </w:pPr>
      <w:r>
        <w:t>(часть 3 в ред. Закона РК от 08.10.2012 N 1637-ЗРК)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Title"/>
        <w:ind w:firstLine="540"/>
        <w:jc w:val="both"/>
        <w:outlineLvl w:val="1"/>
      </w:pPr>
      <w:r>
        <w:t>Статья 9. Классные чины муниципальных служащих</w:t>
      </w:r>
    </w:p>
    <w:p w:rsidR="00000000" w:rsidRDefault="003A0A77">
      <w:pPr>
        <w:pStyle w:val="ConsPlusNormal"/>
        <w:ind w:firstLine="540"/>
        <w:jc w:val="both"/>
      </w:pPr>
      <w:r>
        <w:t>(в ред. Закона РК от 03.03.2010 N 1375-ЗРК)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ind w:firstLine="540"/>
        <w:jc w:val="both"/>
      </w:pPr>
      <w:r>
        <w:t>1. Классные чины указывают на соответствие уровня професси</w:t>
      </w:r>
      <w:r>
        <w:t>ональной подготовки муниципальных служащих квалификационным требованиям для замещения должностей муниципальной службы.</w:t>
      </w:r>
    </w:p>
    <w:p w:rsidR="00000000" w:rsidRDefault="003A0A77">
      <w:pPr>
        <w:pStyle w:val="ConsPlusNormal"/>
        <w:spacing w:before="240"/>
        <w:ind w:firstLine="540"/>
        <w:jc w:val="both"/>
      </w:pPr>
      <w:bookmarkStart w:id="0" w:name="Par262"/>
      <w:bookmarkEnd w:id="0"/>
      <w:r>
        <w:t>2. Муниципальным служащим присваиваются следующие классные чины: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1) замещающим высшие должности муниципальной службы - советн</w:t>
      </w:r>
      <w:r>
        <w:t>ик муниципальной службы 1, 2 и 3 класса;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2) замещающим главные должности муниципальной службы - советник муниципальной службы 4, 5 и 6 класса;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3) замещающим ведущие должности муниципальной службы - референт муниципальной службы 1, 2 и 3 класса;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4) замещающ</w:t>
      </w:r>
      <w:r>
        <w:t>им старшие должности муниципальной службы - референт муниципальной службы 4, 5 и 6 класса;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5) замещающим младшие должности муниципальной службы - референт муниципальной службы 7, 8 и 9 класса.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Title"/>
        <w:ind w:firstLine="540"/>
        <w:jc w:val="both"/>
        <w:outlineLvl w:val="1"/>
      </w:pPr>
      <w:r>
        <w:t>Статья 9.1. Порядок присвоения и сохранения классных чинов муниципальным служащим</w:t>
      </w:r>
    </w:p>
    <w:p w:rsidR="00000000" w:rsidRDefault="003A0A77">
      <w:pPr>
        <w:pStyle w:val="ConsPlusNormal"/>
        <w:ind w:firstLine="540"/>
        <w:jc w:val="both"/>
      </w:pPr>
      <w:r>
        <w:t>(в ред. Закона РК от 08.10.2012 N 1637-ЗРК)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ind w:firstLine="540"/>
        <w:jc w:val="both"/>
      </w:pPr>
      <w:r>
        <w:t xml:space="preserve">1. Классные чины присваиваются муниципальным служащим персонально, с соблюдением последовательности, в соответствии с замещаемой </w:t>
      </w:r>
      <w:r>
        <w:t>должностью муниципальной службы в пределах группы должностей муниципальной службы, а также с учетом уровня профессиональной подготовки, продолжительности муниципальной службы в предыдущем классном чине и в замещаемой должности муниципальной службы.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2. Клас</w:t>
      </w:r>
      <w:r>
        <w:t>сный чин может быть первым или очередным.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Первый классный чин муниципальной службы присваивается муниципальному служащему, не имеющему классного чина муниципальной службы.</w:t>
      </w:r>
    </w:p>
    <w:p w:rsidR="00000000" w:rsidRDefault="003A0A77">
      <w:pPr>
        <w:pStyle w:val="ConsPlusNormal"/>
        <w:spacing w:before="240"/>
        <w:ind w:firstLine="540"/>
        <w:jc w:val="both"/>
      </w:pPr>
      <w:bookmarkStart w:id="1" w:name="Par275"/>
      <w:bookmarkEnd w:id="1"/>
      <w:r>
        <w:t>3. Первыми классными чинами (в зависимости от группы должностей муниципа</w:t>
      </w:r>
      <w:r>
        <w:t>льной службы, к которой относится должность муниципальной службы, замещаемая муниципальным служащим) являются: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1) для высшей группы должностей муниципальной службы - советник муниципальной службы 3 класса;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2) для главной группы должностей муниципальной слу</w:t>
      </w:r>
      <w:r>
        <w:t>жбы - советник муниципальной службы 6 класса;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3) для ведущей группы должностей муниципальной службы - референт муниципальной службы 3 класса;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4) для старшей группы должностей муниципальной службы - референт муниципальной службы 6 класса;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5) для младшей гру</w:t>
      </w:r>
      <w:r>
        <w:t>ппы должностей муниципальной службы - референт муниципальной службы 9 класса.</w:t>
      </w:r>
    </w:p>
    <w:p w:rsidR="00000000" w:rsidRDefault="003A0A77">
      <w:pPr>
        <w:pStyle w:val="ConsPlusNormal"/>
        <w:spacing w:before="240"/>
        <w:ind w:firstLine="540"/>
        <w:jc w:val="both"/>
      </w:pPr>
      <w:bookmarkStart w:id="2" w:name="Par281"/>
      <w:bookmarkEnd w:id="2"/>
      <w:r>
        <w:t>4. Первый классный чин присваивается муниципальному служащему со дня, следующего за днем успешного завершения испытания при поступлении на муниципальную службу (далее</w:t>
      </w:r>
      <w:r>
        <w:t xml:space="preserve"> - испытание), а если испытание не устанавливалось, то со дня, следующего за днем истечения трех месяцев после назначения муниципального служащего на должность муниципальной службы.</w:t>
      </w:r>
    </w:p>
    <w:p w:rsidR="00000000" w:rsidRDefault="003A0A77">
      <w:pPr>
        <w:pStyle w:val="ConsPlusNormal"/>
        <w:spacing w:before="240"/>
        <w:ind w:firstLine="540"/>
        <w:jc w:val="both"/>
      </w:pPr>
      <w:bookmarkStart w:id="3" w:name="Par282"/>
      <w:bookmarkEnd w:id="3"/>
      <w:r>
        <w:t>5. Очередной классный чин присваивается муниципальному служаще</w:t>
      </w:r>
      <w:r>
        <w:t>му со дня, следующего за днем истечения срока, установленного для прохождения муниципальной службы в предыдущем классном чине, и при условии, что он замещает должность муниципальной службы той группы должностей муниципальной службы, для которой предусмотре</w:t>
      </w:r>
      <w:r>
        <w:t>н более высокий классный чин, чем классный чин, присвоенный муниципальному служащему.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6. Срок муниципальной службы в присвоенном классном чине исчисляется со дня присвоения классного чина.</w:t>
      </w:r>
    </w:p>
    <w:p w:rsidR="00000000" w:rsidRDefault="003A0A77">
      <w:pPr>
        <w:pStyle w:val="ConsPlusNormal"/>
        <w:spacing w:before="240"/>
        <w:ind w:firstLine="540"/>
        <w:jc w:val="both"/>
      </w:pPr>
      <w:bookmarkStart w:id="4" w:name="Par284"/>
      <w:bookmarkEnd w:id="4"/>
      <w:r>
        <w:t>7. Для прохождения муниципальной службы устанавливаются</w:t>
      </w:r>
      <w:r>
        <w:t xml:space="preserve"> следующие сроки: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1) в классных чинах референта муниципальной службы 9, 8, 6, 5 класса, советника муниципальной службы 3 и 2 класса - не менее одного года;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 xml:space="preserve">2) в классных чинах референта муниципальной службы 3 и 2 класса, советника муниципальной службы 6 и </w:t>
      </w:r>
      <w:r>
        <w:t>5 класса - не менее двух лет.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8. Для прохождения муниципальной службы в классных чинах референта муниципальной службы 7, 4, 1 класса, советника муниципальной службы 4, 1 класса сроки не устанавливаются.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9. Старшинство классных чинов от более высоких к боле</w:t>
      </w:r>
      <w:r>
        <w:t xml:space="preserve">е низким определяется последовательностью их перечисления в </w:t>
      </w:r>
      <w:hyperlink w:anchor="Par262" w:tooltip="2. Муниципальным служащим присваиваются следующие классные чины:" w:history="1">
        <w:r>
          <w:rPr>
            <w:color w:val="0000FF"/>
          </w:rPr>
          <w:t>части 2 статьи 9</w:t>
        </w:r>
      </w:hyperlink>
      <w:r>
        <w:t xml:space="preserve"> настоящего Закона.</w:t>
      </w:r>
    </w:p>
    <w:p w:rsidR="00000000" w:rsidRDefault="003A0A77">
      <w:pPr>
        <w:pStyle w:val="ConsPlusNormal"/>
        <w:spacing w:before="240"/>
        <w:ind w:firstLine="540"/>
        <w:jc w:val="both"/>
      </w:pPr>
      <w:bookmarkStart w:id="5" w:name="Par289"/>
      <w:bookmarkEnd w:id="5"/>
      <w:r>
        <w:t>10. При назначении муниципального служащего на должност</w:t>
      </w:r>
      <w:r>
        <w:t xml:space="preserve">ь муниципальной службы, которая относится к более высокой группе должностей муниципальной службы, чем замещаемая им ранее, указанному муниципальному служащему присваивается классный чин, являющийся в соответствии с </w:t>
      </w:r>
      <w:hyperlink w:anchor="Par275" w:tooltip="3. Первыми классными чинами (в зависимости от группы должностей муниципальной службы, к которой относится должность муниципальной службы, замещаемая муниципальным служащим) являются:" w:history="1">
        <w:r>
          <w:rPr>
            <w:color w:val="0000FF"/>
          </w:rPr>
          <w:t>частью 3</w:t>
        </w:r>
      </w:hyperlink>
      <w:r>
        <w:t xml:space="preserve"> настоящей статьи первым для этой группы должностей муниципальной службы, если</w:t>
      </w:r>
      <w:r>
        <w:t xml:space="preserve"> этот классный чин выше классного чина, который имеет муниципальный служащий. В указанном случае классный чин присваивается без соблюдения последовательности и без учета продолжительности муниципальной службы в предыдущем классном чине.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Классный чин присва</w:t>
      </w:r>
      <w:r>
        <w:t>ивается муниципальному служащему в соответствии с настоящей частью со дня, следующего за днем успешного завершения испытания, а если испытание не устанавливалось, то со дня, следующего за днем истечения трех месяцев после назначения муниципального служащег</w:t>
      </w:r>
      <w:r>
        <w:t>о на должность муниципальной службы.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11. Муниципальным служащим, замещающим должности муниципальной службы на основании срочного трудового договора (контракта), за исключением муниципальных служащих, замещающих должности муниципальной службы, относящиеся к</w:t>
      </w:r>
      <w:r>
        <w:t xml:space="preserve"> высшей группе должностей муниципальной службы, классные чины присваиваются по результатам квалификационного экзамена.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Квалификационный экзамен проводится при решении вопроса о присвоении классного чина муниципальной службы по инициативе муниципального слу</w:t>
      </w:r>
      <w:r>
        <w:t>жащего не позднее чем через три месяца после дня подачи им письменного заявления о присвоении классного чина муниципальной службы. Порядок проведения квалификационного экзамена устанавливается муниципальным правовым актом.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12. Классные чины присваиваются муниципальным служащим представителем нанимателя (работодателем). Акт о присвоении классного чина принимается представителем нанимателя (работодателем) в течение десяти рабочих дней, исчисляемых со дня, с которого присваивае</w:t>
      </w:r>
      <w:r>
        <w:t>тся классный чин, а в случае сдачи квалификационного экзамена - в день получения результатов квалификационного экзамена.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Муниципальным служащим, замещающим должности главы администрации по контракту, классные чины присваиваются представительным органом мун</w:t>
      </w:r>
      <w:r>
        <w:t xml:space="preserve">иципального образования. Акт о присвоении классного чина принимается представительным органом муниципального образования на ближайшем заседании после дня, следующего за днем истечения срока, установленного для прохождения муниципальной службы в предыдущем </w:t>
      </w:r>
      <w:r>
        <w:t>классном чине.</w:t>
      </w:r>
    </w:p>
    <w:p w:rsidR="00000000" w:rsidRDefault="003A0A77">
      <w:pPr>
        <w:pStyle w:val="ConsPlusNormal"/>
        <w:jc w:val="both"/>
      </w:pPr>
      <w:r>
        <w:t>(в ред. Закона РК от 26.11.2021 N 2647-ЗРК)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13. Копия акта о присвоении классного чина приобщается к личному делу муниципального служащего, а запись о присвоении классного чина вносится в трудовую книжку муниципального служащего.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 xml:space="preserve">14. Со дня </w:t>
      </w:r>
      <w:r>
        <w:t>присвоения муниципальному служащему классного чина ему устанавливается ежемесячная надбавка за классный чин в соответствии с присвоенным классным чином.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15. В качестве меры поощрения за особые отличия в муниципальной службе муниципальному служащему классны</w:t>
      </w:r>
      <w:r>
        <w:t>й чин может быть присвоен: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 xml:space="preserve">1) до истечения срока, установленного </w:t>
      </w:r>
      <w:hyperlink w:anchor="Par284" w:tooltip="7. Для прохождения муниципальной службы устанавливаются следующие сроки:" w:history="1">
        <w:r>
          <w:rPr>
            <w:color w:val="0000FF"/>
          </w:rPr>
          <w:t>частью 7</w:t>
        </w:r>
      </w:hyperlink>
      <w:r>
        <w:t xml:space="preserve"> настоящей статьи для прохождения муниципальной службы в соответствующем классном </w:t>
      </w:r>
      <w:r>
        <w:t>чине, но не ранее чем через шесть месяцев пребывания в замещаемой должности муниципальной службы, - не выше классного чина, соответствующего этой должности муниципальной службы;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 xml:space="preserve">2) по истечении срока, установленного </w:t>
      </w:r>
      <w:hyperlink w:anchor="Par284" w:tooltip="7. Для прохождения муниципальной службы устанавливаются следующие сроки:" w:history="1">
        <w:r>
          <w:rPr>
            <w:color w:val="0000FF"/>
          </w:rPr>
          <w:t>частью 7</w:t>
        </w:r>
      </w:hyperlink>
      <w:r>
        <w:t xml:space="preserve"> настоящей статьи для прохождения муниципальной службы в соответствующем классном чине, - на одну ступень выше классного чина, соответствующего замещаемой должности муниципальной службы в</w:t>
      </w:r>
      <w:r>
        <w:t xml:space="preserve"> пределах группы должностей муниципальной службы, к которой относится замещаемая должность.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16. Классный чин не присваивается муниципальным служащим, имеющим дисциплинарные взыскания, а также муниципальным служащим, в отношении которых возбуждено уголовное</w:t>
      </w:r>
      <w:r>
        <w:t xml:space="preserve"> дело.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17. Если на день присвоения классного чина к муниципальному служащему применено дисциплинарное взыскание или в отношении него возбуждено уголовное дело, акт о присвоении классного чина издается в течение десяти рабочих дней со дня: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1) снятия дисципл</w:t>
      </w:r>
      <w:r>
        <w:t>инарного взыскания; при этом днем присвоения классного чина является день, следующий за днем снятия дисциплинарного взыскания;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 xml:space="preserve">2) отмены дисциплинарного взыскания; при этом днем присвоения классного чина является день, определяемый в соответствии с </w:t>
      </w:r>
      <w:hyperlink w:anchor="Par281" w:tooltip="4. Первый классный чин присваивается муниципальному служащему со дня, следующего за днем успешного завершения испытания при поступлении на муниципальную службу (далее - испытание), а если испытание не устанавливалось, то со дня, следующего за днем истечения трех месяцев после назначения муниципального служащего на должность муниципальной службы." w:history="1">
        <w:r>
          <w:rPr>
            <w:color w:val="0000FF"/>
          </w:rPr>
          <w:t>частями 4</w:t>
        </w:r>
      </w:hyperlink>
      <w:r>
        <w:t xml:space="preserve">, </w:t>
      </w:r>
      <w:hyperlink w:anchor="Par282" w:tooltip="5. Очередной классный чин присваивается муниципальному служащему со дня, следующего за днем истечения срока, установленного для прохождения муниципальной службы в предыдущем классном чине, и при условии, что он замещает должность муниципальной службы той группы должностей муниципальной службы, для которой предусмотрен более высокий классный чин, чем классный чин, присвоенный муниципальному служащему." w:history="1">
        <w:r>
          <w:rPr>
            <w:color w:val="0000FF"/>
          </w:rPr>
          <w:t>5</w:t>
        </w:r>
      </w:hyperlink>
      <w:r>
        <w:t xml:space="preserve">, </w:t>
      </w:r>
      <w:hyperlink w:anchor="Par289" w:tooltip="10. При назначении муниципального служащего на должность муниципальной службы, которая относится к более высокой группе должностей муниципальной службы, чем замещаемая им ранее, указанному муниципальному служащему присваивается классный чин, являющийся в соответствии с частью 3 настоящей статьи первым для этой группы должностей муниципальной службы, если этот классный чин выше классного чина, который имеет муниципальный служащий. В указанном случае классный чин присваивается без соблюдения последовательн..." w:history="1">
        <w:r>
          <w:rPr>
            <w:color w:val="0000FF"/>
          </w:rPr>
          <w:t>10</w:t>
        </w:r>
      </w:hyperlink>
      <w:r>
        <w:t xml:space="preserve"> настоящей статьи, а в случае присвоения классного чина по результатам квалификационного экзамена - день получения результатов квалификационного экзамена;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3) прекращения уголовно</w:t>
      </w:r>
      <w:r>
        <w:t>го преследования; при этом днем присвоения классного чина является: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 xml:space="preserve">день, определяемый в соответствии с </w:t>
      </w:r>
      <w:hyperlink w:anchor="Par281" w:tooltip="4. Первый классный чин присваивается муниципальному служащему со дня, следующего за днем успешного завершения испытания при поступлении на муниципальную службу (далее - испытание), а если испытание не устанавливалось, то со дня, следующего за днем истечения трех месяцев после назначения муниципального служащего на должность муниципальной службы." w:history="1">
        <w:r>
          <w:rPr>
            <w:color w:val="0000FF"/>
          </w:rPr>
          <w:t>частями 4</w:t>
        </w:r>
      </w:hyperlink>
      <w:r>
        <w:t xml:space="preserve">, </w:t>
      </w:r>
      <w:hyperlink w:anchor="Par282" w:tooltip="5. Очередной классный чин присваивается муниципальному служащему со дня, следующего за днем истечения срока, установленного для прохождения муниципальной службы в предыдущем классном чине, и при условии, что он замещает должность муниципальной службы той группы должностей муниципальной службы, для которой предусмотрен более высокий классный чин, чем классный чин, присвоенный муниципальному служащему." w:history="1">
        <w:r>
          <w:rPr>
            <w:color w:val="0000FF"/>
          </w:rPr>
          <w:t>5</w:t>
        </w:r>
      </w:hyperlink>
      <w:r>
        <w:t xml:space="preserve">, </w:t>
      </w:r>
      <w:hyperlink w:anchor="Par289" w:tooltip="10. При назначении муниципального служащего на должность муниципальной службы, которая относится к более высокой группе должностей муниципальной службы, чем замещаемая им ранее, указанному муниципальному служащему присваивается классный чин, являющийся в соответствии с частью 3 настоящей статьи первым для этой группы должностей муниципальной службы, если этот классный чин выше классного чина, который имеет муниципальный служащий. В указанном случае классный чин присваивается без соблюдения последовательн..." w:history="1">
        <w:r>
          <w:rPr>
            <w:color w:val="0000FF"/>
          </w:rPr>
          <w:t>10</w:t>
        </w:r>
      </w:hyperlink>
      <w:r>
        <w:t xml:space="preserve"> настоящей статьи, а в случае присвоения классного чина по результа</w:t>
      </w:r>
      <w:r>
        <w:t>там квалификационного экзамена - день получения результатов квалификационного экзамена, если уголовное преследование прекращено по реабилитирующим основаниям;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день, следующий за днем прекращения уголовного преследования, если оно прекращено по нереабилитир</w:t>
      </w:r>
      <w:r>
        <w:t>ующим основаниям.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18. Присвоенный классный чин сохраняется за муниципальным служащим при освобождении от замещаемой должности муниципальной службы и увольнении с муниципальной службы (в том числе в связи с выходом на пенсию), а также при поступлении на мун</w:t>
      </w:r>
      <w:r>
        <w:t>иципальную службу вновь.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19. Индивидуальные служебные споры по вопросам, связанным с присвоением классных чинов, рассматриваются в соответствии с законодательством Российской Федерации.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Title"/>
        <w:ind w:firstLine="540"/>
        <w:jc w:val="both"/>
        <w:outlineLvl w:val="1"/>
      </w:pPr>
      <w:r>
        <w:t>Статья 9.2. Порядок образования комиссии по соблюдению требований к с</w:t>
      </w:r>
      <w:r>
        <w:t>лужебному поведению муниципальных служащих и урегулированию конфликта интересов</w:t>
      </w:r>
    </w:p>
    <w:p w:rsidR="00000000" w:rsidRDefault="003A0A77">
      <w:pPr>
        <w:pStyle w:val="ConsPlusNormal"/>
        <w:ind w:firstLine="540"/>
        <w:jc w:val="both"/>
      </w:pPr>
      <w:r>
        <w:t>(в ред. Закона РК от 03.11.2017 N 2172-ЗРК)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ind w:firstLine="540"/>
        <w:jc w:val="both"/>
      </w:pPr>
      <w:r>
        <w:t>Комиссия по соблюдению требований к служебному поведению муниципальных служащих и урегулированию конфликта интересов образуется в п</w:t>
      </w:r>
      <w:r>
        <w:t>орядке, определяемом Главой Республики Карелия и муниципальным правовым актом.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Title"/>
        <w:ind w:firstLine="540"/>
        <w:jc w:val="both"/>
        <w:outlineLvl w:val="1"/>
      </w:pPr>
      <w:r>
        <w:t>Статья 9.3. Порядок и сроки применения взысканий за несоблюдение ограничений и запретов, требований о предотвращении или об урегулировании конфликта интересов и неисполнение об</w:t>
      </w:r>
      <w:r>
        <w:t>язанностей, установленных в целях противодействия коррупции</w:t>
      </w:r>
    </w:p>
    <w:p w:rsidR="00000000" w:rsidRDefault="003A0A77">
      <w:pPr>
        <w:pStyle w:val="ConsPlusNormal"/>
        <w:ind w:firstLine="540"/>
        <w:jc w:val="both"/>
      </w:pPr>
      <w:r>
        <w:t>(введена Законом РК от 08.10.2012 N 1637-ЗРК)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ind w:firstLine="540"/>
        <w:jc w:val="both"/>
      </w:pPr>
      <w:r>
        <w:t>1. В соответствии с частью 3 статьи 27.1 Федерального закона "О муниципальной службе в Российской Федерации" взыскания, предусмотренные статьями 14.1, 15 и 27 указанного Федерального закона, за несоблюдение ограничений и запретов, требований о предотвращен</w:t>
      </w:r>
      <w:r>
        <w:t>ии или об урегулировании конфликта интересов и неисполнение обязанностей, установленных в целях противодействия коррупции (далее - взыскания), применяются по результатам проверки достоверности и полноты сведений о доходах, об имуществе и обязательствах иму</w:t>
      </w:r>
      <w:r>
        <w:t>щественного характера, представляемых гражданами, претендующими на замещение должностей муниципальной службы, включенных в перечни должностей, установленные муниципальными нормативными правовыми актами, муниципальными служащими, замещающими указанные должн</w:t>
      </w:r>
      <w:r>
        <w:t>ости, достоверности и полноты сведений, 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</w:t>
      </w:r>
      <w:r>
        <w:t>ащении или об урегулировании конфликта интересов, исполнения ими обязанностей, установленных Федеральным законом от 25 декабря 2008 года N 273-ФЗ "О противодействии коррупции" (далее - Федеральный закон "О противодействии коррупции") и другими нормативными</w:t>
      </w:r>
      <w:r>
        <w:t xml:space="preserve"> правовыми актами Российской Федерации (далее - проверка).</w:t>
      </w:r>
    </w:p>
    <w:p w:rsidR="00000000" w:rsidRDefault="003A0A77">
      <w:pPr>
        <w:pStyle w:val="ConsPlusNormal"/>
        <w:jc w:val="both"/>
      </w:pPr>
      <w:r>
        <w:t>(в ред. Закона РК от 05.05.2022 N 2704-ЗРК)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1.1. Муниципальный служащий освобождается от ответственности за несоблюдение ограничений и запретов, требований о предотвращении или об урегулировании ко</w:t>
      </w:r>
      <w:r>
        <w:t>нфликта интересов и неисполнение обязанностей, установленных Федеральным законом "О муниципальной службе в Российской Федерации" и другими федеральными законами в целях противодействия коррупции, в случае, если несоблюдение таких ограничений, запретов и тр</w:t>
      </w:r>
      <w:r>
        <w:t>ебований, а также неисполнение таких обязанностей признается следствием не зависящих от него обстоятельств в порядке, предусмотренном частями 3-6 статьи 13 Федерального закона "О противодействии коррупции".</w:t>
      </w:r>
    </w:p>
    <w:p w:rsidR="00000000" w:rsidRDefault="003A0A77">
      <w:pPr>
        <w:pStyle w:val="ConsPlusNormal"/>
        <w:jc w:val="both"/>
      </w:pPr>
      <w:r>
        <w:t>(часть 1.1 введена Законом РК от 24.11.2023 N 290</w:t>
      </w:r>
      <w:r>
        <w:t>5-ЗРК)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2. Проверка осуществляется в порядке, установленном Главой Республики Карелия.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3. Взыскания применяются представителем нанимателя (работодателем) на основании: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1) доклада о результатах проверки, проведенной подразделением кадровой службы соответству</w:t>
      </w:r>
      <w:r>
        <w:t>ющего муниципального органа по профилактике коррупционных и иных правонарушений или в соответствии со статьей 13.4 Федерального закона "О противодействии коррупции" уполномоченным подразделением Администрации Президента Российской Федерации;</w:t>
      </w:r>
    </w:p>
    <w:p w:rsidR="00000000" w:rsidRDefault="003A0A77">
      <w:pPr>
        <w:pStyle w:val="ConsPlusNormal"/>
        <w:jc w:val="both"/>
      </w:pPr>
      <w:r>
        <w:t>(в ред. Закона</w:t>
      </w:r>
      <w:r>
        <w:t xml:space="preserve"> РК от 24.11.2023 N 2905-ЗРК)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2)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2.1) доклада подразделен</w:t>
      </w:r>
      <w:r>
        <w:t>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</w:t>
      </w:r>
      <w:r>
        <w:t>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</w:t>
      </w:r>
    </w:p>
    <w:p w:rsidR="00000000" w:rsidRDefault="003A0A77">
      <w:pPr>
        <w:pStyle w:val="ConsPlusNormal"/>
        <w:jc w:val="both"/>
      </w:pPr>
      <w:r>
        <w:t>(п. 2.1 введен Законом РК от 14.12.2018 N 2317-ЗРК)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3) объяснений</w:t>
      </w:r>
      <w:r>
        <w:t xml:space="preserve"> муниципального служащего;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4) иных материалов.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4. При применении взысканий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</w:t>
      </w:r>
      <w:r>
        <w:t>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</w:t>
      </w:r>
      <w:r>
        <w:t>остных обязанностей.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5. Акт о применении взыскания издается представителем нанимателя (работодателем) не позднее одного месяца со дня поступления информации о совершении муниципальным служащим коррупционного правонарушения, не считая периода временной нетр</w:t>
      </w:r>
      <w:r>
        <w:t xml:space="preserve">удоспособности муниципального служащего, пребывания его в отпуске, других случаев его отсутствия на службе по уважительным причинам, а также времени проведения проверки и рассмотрения ее материалов комиссией по соблюдению требований к служебному поведению </w:t>
      </w:r>
      <w:r>
        <w:t>муниципальных служащих и урегулированию конфликта интересов. При этом взыскание не может быть применено позднее трех лет со дня совершения коррупционного правонарушения.</w:t>
      </w:r>
    </w:p>
    <w:p w:rsidR="00000000" w:rsidRDefault="003A0A77">
      <w:pPr>
        <w:pStyle w:val="ConsPlusNormal"/>
        <w:jc w:val="both"/>
      </w:pPr>
      <w:r>
        <w:t>(в ред. Законов РК от 14.12.2018 N 2317-ЗРК)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6. В акте о применении взыскания к муници</w:t>
      </w:r>
      <w:r>
        <w:t>пальному служащему в качестве основания применения взыскания указывается часть 1 или часть 2 статьи 27.1 Федерального закона "О муниципальной службе в Российской Федерации".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7. Акт о применении к муниципальному служащему взыскания с указанием коррупционног</w:t>
      </w:r>
      <w:r>
        <w:t>о правонарушения и нормативных правовых актов, положения которых им нарушены, или об отказе в применении к муниципальному служащему такого взыскания с указанием мотивов объявляется муниципальному служащему под роспись в течение трех рабочих дней со дня его</w:t>
      </w:r>
      <w:r>
        <w:t xml:space="preserve"> издания, не считая времени отсутствия работника на работе. Если муниципальный служащий отказывается ознакомиться с указанным актом под роспись, то составляется соответствующий акт.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8. Сведения о применении к муниципальному служащему взыскания в виде уволь</w:t>
      </w:r>
      <w:r>
        <w:t>нения в связи с утратой доверия включаются органом местного самоуправления, в котором муниципальный служащий проходил муниципальную службу, в реестр лиц, уволенных в связи с утратой доверия, предусмотренный статьей 15 Федерального закона "О противодействии</w:t>
      </w:r>
      <w:r>
        <w:t xml:space="preserve"> коррупции".</w:t>
      </w:r>
    </w:p>
    <w:p w:rsidR="00000000" w:rsidRDefault="003A0A77">
      <w:pPr>
        <w:pStyle w:val="ConsPlusNormal"/>
        <w:jc w:val="both"/>
      </w:pPr>
      <w:r>
        <w:t>(часть 8 введена Законом РК от 14.12.2018 N 2317-ЗРК; в ред. Закона РК от 05.05.2022 N 2704-ЗРК)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Title"/>
        <w:ind w:firstLine="540"/>
        <w:jc w:val="both"/>
        <w:outlineLvl w:val="1"/>
      </w:pPr>
      <w:r>
        <w:t xml:space="preserve">Статья 9.4. Представление муниципальными служащими сведений о расходах и осуществление контроля за соответствием расходов муниципальных служащих </w:t>
      </w:r>
      <w:r>
        <w:t>их доходам</w:t>
      </w:r>
    </w:p>
    <w:p w:rsidR="00000000" w:rsidRDefault="003A0A77">
      <w:pPr>
        <w:pStyle w:val="ConsPlusNormal"/>
        <w:ind w:firstLine="540"/>
        <w:jc w:val="both"/>
      </w:pPr>
      <w:r>
        <w:t>(введена Законом РК от 28.04.2014 N 1783-ЗРК)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ind w:firstLine="540"/>
        <w:jc w:val="both"/>
      </w:pPr>
      <w:r>
        <w:t>1. Перечень должностей</w:t>
      </w:r>
      <w:r>
        <w:t xml:space="preserve"> муниципальной службы, при замещении которых муниципальный служащий обязан 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</w:t>
      </w:r>
      <w:r>
        <w:t>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</w:t>
      </w:r>
      <w:r>
        <w:t>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</w:t>
      </w:r>
      <w:r>
        <w:t xml:space="preserve">редств, за счет которых совершены эти сделки, устанавливается муниципальными нормативными правовыми актами, за исключением случая, установленного </w:t>
      </w:r>
      <w:hyperlink w:anchor="Par347" w:tooltip="Статья 9.5. Порядок представления сведений о доходах, расходах, об имуществе и обязательствах имущественного характера гражданином, претендующим на замещение должности главы администрации по контракту, муниципальным служащим, замещающим должность главы администрации по контракту" w:history="1">
        <w:r>
          <w:rPr>
            <w:color w:val="0000FF"/>
          </w:rPr>
          <w:t>статьей 9.5</w:t>
        </w:r>
      </w:hyperlink>
      <w:r>
        <w:t xml:space="preserve"> настоящего Закона.</w:t>
      </w:r>
    </w:p>
    <w:p w:rsidR="00000000" w:rsidRDefault="003A0A77">
      <w:pPr>
        <w:pStyle w:val="ConsPlusNormal"/>
        <w:jc w:val="both"/>
      </w:pPr>
      <w:r>
        <w:t>(в ред. Законов РК от 01.07</w:t>
      </w:r>
      <w:r>
        <w:t>.2019 N 2386-ЗРК, от 09.06.2021 N 2571-ЗРК, от 02.11.2022 N 2754-ЗРК)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2. Порядок принятия решений об осуществлении контроля за расходами лиц, замещающих должности муниципальной службы, за расходами их супруг (супругов) и несовершеннолетних детей, а также г</w:t>
      </w:r>
      <w:r>
        <w:t>осударственный орган Республики Карелия (подразделение государственного органа либо должностное лицо указанного органа, ответственное за работу по профилактике коррупционных и иных правонарушений), осуществляющий контроль за расходами указанных лиц, опреде</w:t>
      </w:r>
      <w:r>
        <w:t>ляются Главой Республики Карелия.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Title"/>
        <w:ind w:firstLine="540"/>
        <w:jc w:val="both"/>
        <w:outlineLvl w:val="1"/>
      </w:pPr>
      <w:bookmarkStart w:id="6" w:name="Par347"/>
      <w:bookmarkEnd w:id="6"/>
      <w:r>
        <w:t>Статья 9.5. Порядок представления сведений о доходах, расходах, об имуществе и обязательствах имущественного характера гражданином, претендующим на замещение должности главы администрации по контракту, муницип</w:t>
      </w:r>
      <w:r>
        <w:t>альным служащим, замещающим должность главы администрации по контракту</w:t>
      </w:r>
    </w:p>
    <w:p w:rsidR="00000000" w:rsidRDefault="003A0A77">
      <w:pPr>
        <w:pStyle w:val="ConsPlusNormal"/>
        <w:ind w:firstLine="540"/>
        <w:jc w:val="both"/>
      </w:pPr>
      <w:r>
        <w:t>(введена Законом РК от 20.12.2017 N 2199-ЗРК)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ind w:firstLine="540"/>
        <w:jc w:val="both"/>
      </w:pPr>
      <w:r>
        <w:t>1. Гражданин, претендующий на замещение должности главы администрации по контракту, муниципальный служащий, замещающий должность главы адм</w:t>
      </w:r>
      <w:r>
        <w:t>инистрации по контракту, представляют Главе Республики Карелия сведения о своих доходах, расходах, об имуществе и обязательствах имущественного характера, в том числе сведения о недвижимом имуществе, транспортных средствах и ценных бумагах, отчужденных ими</w:t>
      </w:r>
      <w:r>
        <w:t xml:space="preserve"> в результате безвозмездной сделки, а также сведения о доходах, расходах, об имуществе и обязательствах имущественного характера своих супруг (супругов) и несовершеннолетних детей, в том числе сведения о недвижимом имуществе, транспортных средствах и ценны</w:t>
      </w:r>
      <w:r>
        <w:t>х бумагах, отчужденных ими в результате безвозмездной сделки (далее - сведения о доходах, расходах, об имуществе и обязательствах имущественного характера), в порядке, установленном настоящим Законом.</w:t>
      </w:r>
    </w:p>
    <w:p w:rsidR="00000000" w:rsidRDefault="003A0A77">
      <w:pPr>
        <w:pStyle w:val="ConsPlusNormal"/>
        <w:spacing w:before="240"/>
        <w:ind w:firstLine="540"/>
        <w:jc w:val="both"/>
      </w:pPr>
      <w:bookmarkStart w:id="7" w:name="Par351"/>
      <w:bookmarkEnd w:id="7"/>
      <w:r>
        <w:t>2. Сведения о доходах, расходах, об имущест</w:t>
      </w:r>
      <w:r>
        <w:t>ве и обязательствах имущественного характера представляются по утвержденной Президентом Российской Федерации форме справки о доходах, расходах, об имуществе и обязательствах имущественного характера:</w:t>
      </w:r>
    </w:p>
    <w:p w:rsidR="00000000" w:rsidRDefault="003A0A77">
      <w:pPr>
        <w:pStyle w:val="ConsPlusNormal"/>
        <w:spacing w:before="240"/>
        <w:ind w:firstLine="540"/>
        <w:jc w:val="both"/>
      </w:pPr>
      <w:bookmarkStart w:id="8" w:name="Par352"/>
      <w:bookmarkEnd w:id="8"/>
      <w:r>
        <w:t>1) гражданином, претендующим на замещение до</w:t>
      </w:r>
      <w:r>
        <w:t>лжности главы администрации по контракту, - при назначении на должность;</w:t>
      </w:r>
    </w:p>
    <w:p w:rsidR="00000000" w:rsidRDefault="003A0A77">
      <w:pPr>
        <w:pStyle w:val="ConsPlusNormal"/>
        <w:spacing w:before="240"/>
        <w:ind w:firstLine="540"/>
        <w:jc w:val="both"/>
      </w:pPr>
      <w:bookmarkStart w:id="9" w:name="Par353"/>
      <w:bookmarkEnd w:id="9"/>
      <w:r>
        <w:t>2) муниципальным служащим, замещающим должность главы администрации по контракту, - ежегодно, не позднее 30 апреля года, следующего за отчетным.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2.1. Справка о доходах, ра</w:t>
      </w:r>
      <w:r>
        <w:t>сходах, об имуществе и обязательствах имущественного характера заполняется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</w:t>
      </w:r>
      <w:r>
        <w:t>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"Интернет", и представляется на бумажном носителе, а также в виде файла с ее электронным образом в формате .XSB на вне</w:t>
      </w:r>
      <w:r>
        <w:t>шнем носителе электронной информации (компакт-диск (CD, DVD)).</w:t>
      </w:r>
    </w:p>
    <w:p w:rsidR="00000000" w:rsidRDefault="003A0A77">
      <w:pPr>
        <w:pStyle w:val="ConsPlusNormal"/>
        <w:jc w:val="both"/>
      </w:pPr>
      <w:r>
        <w:t>(часть 2.1 введена Законом РК от 21.12.2018 N 2330-ЗРК; в ред. Законов РК от 03.07.2020 N 2485-ЗРК, от 29.01.2021 N 2539-ЗРК)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3. Сведения о доходах, расходах, об имуществе и обязательствах имущ</w:t>
      </w:r>
      <w:r>
        <w:t>ественного характера представляются гражданином, претендующим на замещение должности главы администрации по контракту, муниципальным служащим, замещающим должность главы администрации по контракту, Главе Республики Карелия путем их направления в уполномоче</w:t>
      </w:r>
      <w:r>
        <w:t>нный муниципальным правовым актом орган местного самоуправления (далее - уполномоченный орган местного самоуправления).</w:t>
      </w:r>
    </w:p>
    <w:p w:rsidR="00000000" w:rsidRDefault="003A0A77">
      <w:pPr>
        <w:pStyle w:val="ConsPlusNormal"/>
        <w:jc w:val="both"/>
      </w:pPr>
      <w:r>
        <w:t>(часть 3 в ред. Закона РК от 29.01.2021 N 2539-ЗРК)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3.1. Уполномоченный орган местного самоуправления: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1) анализирует представленные све</w:t>
      </w:r>
      <w:r>
        <w:t>дения о доходах, расходах, об имуществе и обязательствах имущественного характера;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 xml:space="preserve">2) фиксирует информацию, содержащуюся в сведениях о доходах, расходах, об имуществе и обязательствах имущественного характера, для ее последующего размещения на официальном </w:t>
      </w:r>
      <w:r>
        <w:t>сайте уполномоченного органа местного самоуправления и (или) в целях предоставления для опубликования средствам массовой информации;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3) направляет в структурное подразделение исполнительного органа Республики Карелия, осуществляющего в Республике Карелия ф</w:t>
      </w:r>
      <w:r>
        <w:t>ункции органа по профилактике коррупционных и иных правонарушений в соответствии с Типовым положением об органе субъекта Российской Федерации по профилактике коррупционных и иных правонарушений, утвержденным Указом Президента Российской Федерации от 15 июл</w:t>
      </w:r>
      <w:r>
        <w:t>я 2015 года N 364 "О мерах по совершенствованию организации деятельности в области противодействия коррупции" (далее - уполномоченный орган):</w:t>
      </w:r>
    </w:p>
    <w:p w:rsidR="00000000" w:rsidRDefault="003A0A77">
      <w:pPr>
        <w:pStyle w:val="ConsPlusNormal"/>
        <w:jc w:val="both"/>
      </w:pPr>
      <w:r>
        <w:t>(в ред. Закона РК от 26.12.2022 N 2799-ЗРК)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а) сведения о доходах, расходах, об имуществе и обязательствах имущест</w:t>
      </w:r>
      <w:r>
        <w:t xml:space="preserve">венного характера, представленные в соответствии с </w:t>
      </w:r>
      <w:hyperlink w:anchor="Par352" w:tooltip="1) гражданином, претендующим на замещение должности главы администрации по контракту, - при назначении на должность;" w:history="1">
        <w:r>
          <w:rPr>
            <w:color w:val="0000FF"/>
          </w:rPr>
          <w:t>пунктом 1 части 2</w:t>
        </w:r>
      </w:hyperlink>
      <w:r>
        <w:t xml:space="preserve"> настоящей статьи, - в течение десяти рабоч</w:t>
      </w:r>
      <w:r>
        <w:t>их дней со дня их представления;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 xml:space="preserve">б) сведения о доходах, расходах, об имуществе и обязательствах имущественного характера, представленные в соответствии с </w:t>
      </w:r>
      <w:hyperlink w:anchor="Par353" w:tooltip="2) муниципальным служащим, замещающим должность главы администрации по контракту, - ежегодно, не позднее 30 апреля года, следующего за отчетным." w:history="1">
        <w:r>
          <w:rPr>
            <w:color w:val="0000FF"/>
          </w:rPr>
          <w:t>пунктом 2 части 2</w:t>
        </w:r>
      </w:hyperlink>
      <w:r>
        <w:t xml:space="preserve"> настоящей статьи, - не позднее 15 мая года, следующего за отчетным.</w:t>
      </w:r>
    </w:p>
    <w:p w:rsidR="00000000" w:rsidRDefault="003A0A77">
      <w:pPr>
        <w:pStyle w:val="ConsPlusNormal"/>
        <w:jc w:val="both"/>
      </w:pPr>
      <w:r>
        <w:t>(часть 3.1 введена Законом РК от 29.01.2021 N 2539-ЗРК)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4. Гражданин, претендующий на замещение должности главы администрации по контракту, представляет: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1) сведения о своих доходах, полученных в течение календарного года, предшествующего году подачи документов для замещения должности главы администрации по кон</w:t>
      </w:r>
      <w:r>
        <w:t xml:space="preserve">тракту, о недвижимом имуществе, транспортных средствах и ценных бумагах, отчужденных им в результате безвозмездной сделки в течение календарного года, предшествующего году подачи документов для замещения должности главы администрации по контракту, а также </w:t>
      </w:r>
      <w:r>
        <w:t>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замещения должности главы администрации по контракту;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2) сведения о доходах своих супруги (супруга) и несовершеннолетних детей, полученных в течение календарного года, предшествующего году подачи документов для замещения должности главы администрации по контракту, о недвижимом имуществе, транспортных средства</w:t>
      </w:r>
      <w:r>
        <w:t>х и ценных бумагах, отчужденных ими в результате безвозмездной сделки в течение календарного года, предшествующего году подачи документов для замещения должности главы администрации по контракту, а также сведения об имуществе, принадлежащем им на праве соб</w:t>
      </w:r>
      <w:r>
        <w:t>ственности, и об их обязательствах имущественного характера по состоянию на первое число месяца, предшествующего месяцу подачи документов для замещения должности главы администрации по контракту;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3) сведения о своих расходах, а также о расходах своих супру</w:t>
      </w:r>
      <w:r>
        <w:t>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</w:t>
      </w:r>
      <w:r>
        <w:t>, цифровой валюты, совершенной им, его супругой (супругом) и (или) несовершеннолетними детьми в течение отчетного периода, если общая сумма таких сделок превышает общий доход данного лица и его супруги (супруга) за три последних года, предшествующих отчетн</w:t>
      </w:r>
      <w:r>
        <w:t>ому периоду, и об источниках получения средств, за счет которых совершены эти сделки.</w:t>
      </w:r>
    </w:p>
    <w:p w:rsidR="00000000" w:rsidRDefault="003A0A77">
      <w:pPr>
        <w:pStyle w:val="ConsPlusNormal"/>
        <w:jc w:val="both"/>
      </w:pPr>
      <w:r>
        <w:t>(в ред. Законов РК от 01.07.2019 N 2386-ЗРК, от 09.06.2021 N 2571-ЗРК, от 02.11.2022 N 2754-ЗРК)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5. Муниципальный служащий, замещающий должность главы администрации по ко</w:t>
      </w:r>
      <w:r>
        <w:t>нтракту, представляет: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1) сведения о своих доходах, полученных в течение отчетного периода, о недвижимом имуществе, транспортных средствах и ценных бумагах, отчужденных им в результате безвозмездной сделки в течение отчетного периода, а также сведения об и</w:t>
      </w:r>
      <w:r>
        <w:t>муществе, принадлежащем ему на праве собственности, и о своих обязательствах имущественного характера по состоянию на конец отчетного периода (31 декабря);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2) сведения о доходах своих супруги (супруга) и несовершеннолетних детей, полученных в течение отчет</w:t>
      </w:r>
      <w:r>
        <w:t>ного периода, о недвижимом имуществе, транспортных средствах и ценных бумагах, отчужденных ими в результате безвозмездной сделки в течение отчетного периода, а также сведения об имуществе, принадлежащем им на праве собственности, и об их обязательствах иму</w:t>
      </w:r>
      <w:r>
        <w:t>щественного характера по состоянию на конец отчетного периода (31 декабря);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3)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</w:t>
      </w:r>
      <w:r>
        <w:t>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отчетного период</w:t>
      </w:r>
      <w:r>
        <w:t>а,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000000" w:rsidRDefault="003A0A77">
      <w:pPr>
        <w:pStyle w:val="ConsPlusNormal"/>
        <w:jc w:val="both"/>
      </w:pPr>
      <w:r>
        <w:t>(в ред. Законов РК от 09.06.2021 N</w:t>
      </w:r>
      <w:r>
        <w:t xml:space="preserve"> 2571-ЗРК, от 02.11.2022 N 2754-ЗРК)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 xml:space="preserve">6. В случае если гражданин, претендующий на замещение должности главы администрации по контракту, обнаружил, что в представленных им сведениях о доходах, расходах, об имуществе и обязательствах имущественного характера </w:t>
      </w:r>
      <w:r>
        <w:t>не отражены или не полностью отражены какие-либо сведения либо имеются ошибки, он вправе представить уточненные сведения в течение одного месяца со дня представления сведений о доходах, расходах, об имуществе и обязательствах имущественного характера. В сл</w:t>
      </w:r>
      <w:r>
        <w:t>учае представления уточненных сведений уполномоченный орган местного самоуправления направляет их в уполномоченный орган в течение десяти рабочих дней со дня представления.</w:t>
      </w:r>
    </w:p>
    <w:p w:rsidR="00000000" w:rsidRDefault="003A0A77">
      <w:pPr>
        <w:pStyle w:val="ConsPlusNormal"/>
        <w:jc w:val="both"/>
      </w:pPr>
      <w:r>
        <w:t>(часть 6 в ред. Закона РК от 29.01.2021 N 2539-ЗРК)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 xml:space="preserve">7. В случае если муниципальный </w:t>
      </w:r>
      <w:r>
        <w:t>служащий, замещающий должность главы администрации по контракту, обнаружил, что в представленных им сведениях о доходах, расходах, об имуществе и обязательствах имущественного характера не отражены или не полностью отражены какие-либо сведения либо имеются</w:t>
      </w:r>
      <w:r>
        <w:t xml:space="preserve"> ошибки, он вправе представить уточненные сведения в течение одного месяца со дня окончания срока, указанного в </w:t>
      </w:r>
      <w:hyperlink w:anchor="Par353" w:tooltip="2) муниципальным служащим, замещающим должность главы администрации по контракту, - ежегодно, не позднее 30 апреля года, следующего за отчетным." w:history="1">
        <w:r>
          <w:rPr>
            <w:color w:val="0000FF"/>
          </w:rPr>
          <w:t>пункте 2 части 2</w:t>
        </w:r>
      </w:hyperlink>
      <w:r>
        <w:t xml:space="preserve"> настоящей статьи. В случае представления уточненных сведений уполномоченный орган местного самоуправления направляет их в уполномоченный орган в течение десяти рабочих дней со дня представления.</w:t>
      </w:r>
    </w:p>
    <w:p w:rsidR="00000000" w:rsidRDefault="003A0A77">
      <w:pPr>
        <w:pStyle w:val="ConsPlusNormal"/>
        <w:jc w:val="both"/>
      </w:pPr>
      <w:r>
        <w:t>(часть 7 в ред.</w:t>
      </w:r>
      <w:r>
        <w:t xml:space="preserve"> Закона РК от 29.01.2021 N 2539-ЗРК)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8. Муниципальный служащий, замещающий должность главы администрации по контракту, в течение одного месяца со дня окончания срока, указанного в пункте 2 части 2 настоящей статьи, направляет заверенные представительным ор</w:t>
      </w:r>
      <w:r>
        <w:t xml:space="preserve">ганом муниципального образования копии справок, представленных в соответствии с </w:t>
      </w:r>
      <w:hyperlink w:anchor="Par351" w:tooltip="2. Сведения о доходах, расходах, об имуществе и обязательствах имущественного характера представляются по утвержденной Президентом Российской Федерации форме справки о доходах, расходах, об имуществе и обязательствах имущественного характера:" w:history="1">
        <w:r>
          <w:rPr>
            <w:color w:val="0000FF"/>
          </w:rPr>
          <w:t>абзацем первым части 2</w:t>
        </w:r>
      </w:hyperlink>
      <w:r>
        <w:t xml:space="preserve"> настоящей статьи, в уполномоченный орган местного самоуправления, осуществляющий в порядке, определяемом муниципальными правовыми актами, </w:t>
      </w:r>
      <w:r>
        <w:t>размещение на официальном сайте органа местного самоуправления в информационно-телекоммуникационной сети "Интернет" и (или) предоставление для опубликования в средствах массовой информации сведений о доходах, расходах, об имуществе и обязательствах имущест</w:t>
      </w:r>
      <w:r>
        <w:t>венного характера, представленных муниципальным служащим, замещающим должность главы администрации по контракту.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9. В случае если гражданин, представивший сведения о доходах, расходах, об имуществе и обязательствах имущественного характера, не был назначен</w:t>
      </w:r>
      <w:r>
        <w:t xml:space="preserve"> на должность главы администрации по контракту, справка, представленная в соответствии с </w:t>
      </w:r>
      <w:hyperlink w:anchor="Par351" w:tooltip="2. Сведения о доходах, расходах, об имуществе и обязательствах имущественного характера представляются по утвержденной Президентом Российской Федерации форме справки о доходах, расходах, об имуществе и обязательствах имущественного характера:" w:history="1">
        <w:r>
          <w:rPr>
            <w:color w:val="0000FF"/>
          </w:rPr>
          <w:t>частью 2</w:t>
        </w:r>
      </w:hyperlink>
      <w:r>
        <w:t xml:space="preserve"> настоящей статьи, возвращается указанному гражданину по его письменному заявлению или уничтожается по истечении года со дня ее представления.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9</w:t>
      </w:r>
      <w:r>
        <w:t>.1. Сведения о доходах, расходах, об имуществе и обязательствах имущественного характера, направленные в уполномоченный орган в соответствии с настоящим Законом, хранятся в уполномоченном органе в течение трех лет и по окончании указанного срока направляют</w:t>
      </w:r>
      <w:r>
        <w:t>ся в уполномоченный орган местного самоуправления для приобщения к личным делам.</w:t>
      </w:r>
    </w:p>
    <w:p w:rsidR="00000000" w:rsidRDefault="003A0A77">
      <w:pPr>
        <w:pStyle w:val="ConsPlusNormal"/>
        <w:jc w:val="both"/>
      </w:pPr>
      <w:r>
        <w:t>(часть 9.1 введена Законом РК от 29.01.2021 N 2539-ЗРК)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10. Сведения о доходах, расходах, об имуществе и обязательствах имущественного характера, представляемые в соответствии</w:t>
      </w:r>
      <w:r>
        <w:t xml:space="preserve"> с настоящим Законом гражданином, претендующим на замещение должности главы администрации по контракту, муниципальным служащим, замещающим должность главы администрации по контракту, относятся к информации ограниченного доступа. Указанные сведения, отнесен</w:t>
      </w:r>
      <w:r>
        <w:t>ные федеральным законом к сведениям, составляющим государственную тайну, подлежат защите в соответствии с законодательством Российской Федерации о государственной тайне.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11. Не допускается использование сведений о доходах, расходах, об имуществе и обязател</w:t>
      </w:r>
      <w:r>
        <w:t>ьствах имущественного характера, представляемых гражданином, претендующим на замещение должности главы администрации по контракту, муниципальным служащим, замещающим должность главы администрации по контракту, для установления либо определения их платежесп</w:t>
      </w:r>
      <w:r>
        <w:t>особности и платежеспособности их супруг (супругов) и несовершеннолетних детей, для сбора в прямой или косвенной форме пожертвований (взносов) в фонды общественных объединений либо религиозных или иных организаций, а также в пользу физических лиц.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12. Лица</w:t>
      </w:r>
      <w:r>
        <w:t>, виновные в разглашении сведений о доходах, расходах, об имуществе и обязательствах имущественного характера, представляемых гражданином, претендующим на замещение должности главы администрации по контракту, муниципальным служащим, замещающим должность гл</w:t>
      </w:r>
      <w:r>
        <w:t>авы администрации по контракту, в соответствии с настоящим Законом, либо в использовании этих сведений в целях, не предусмотренных федеральными законами, несут ответственность в соответствии с законодательством Российской Федерации.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Title"/>
        <w:ind w:firstLine="540"/>
        <w:jc w:val="both"/>
        <w:outlineLvl w:val="1"/>
      </w:pPr>
      <w:r>
        <w:t>Статья 9.6. Проверка д</w:t>
      </w:r>
      <w:r>
        <w:t>остоверности и полноты сведений о доходах, расходах, об имуществе и обязательствах имущественного характера, представляемых гражданином, претендующим на замещение должности главы администрации по контракту, муниципальным служащим, замещающим указанную долж</w:t>
      </w:r>
      <w:r>
        <w:t>ность</w:t>
      </w:r>
    </w:p>
    <w:p w:rsidR="00000000" w:rsidRDefault="003A0A77">
      <w:pPr>
        <w:pStyle w:val="ConsPlusNormal"/>
        <w:ind w:firstLine="540"/>
        <w:jc w:val="both"/>
      </w:pPr>
      <w:r>
        <w:t>(введена Законом РК от 20.12.2017 N 2199-ЗРК)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ind w:firstLine="540"/>
        <w:jc w:val="both"/>
      </w:pPr>
      <w:r>
        <w:t>1. Проверка достоверности и полноты сведений о доходах, расходах, об имуществе и обязательствах имущественного характера, представляемых гражданином, претендующим на замещение должности главы администрац</w:t>
      </w:r>
      <w:r>
        <w:t xml:space="preserve">ии по контракту, муниципальным служащим, замещающим должность главы администрации по контракту, в соответствии со </w:t>
      </w:r>
      <w:hyperlink w:anchor="Par347" w:tooltip="Статья 9.5. Порядок представления сведений о доходах, расходах, об имуществе и обязательствах имущественного характера гражданином, претендующим на замещение должности главы администрации по контракту, муниципальным служащим, замещающим должность главы администрации по контракту" w:history="1">
        <w:r>
          <w:rPr>
            <w:color w:val="0000FF"/>
          </w:rPr>
          <w:t>статьей 9.5</w:t>
        </w:r>
      </w:hyperlink>
      <w:r>
        <w:t xml:space="preserve"> настоящего Закона за отчетный период и за два года, предшествующих отчетному п</w:t>
      </w:r>
      <w:r>
        <w:t>ериоду (далее - проверка), осуществляется уполномоченным органом по решению Главы Республики Карелия.</w:t>
      </w:r>
    </w:p>
    <w:p w:rsidR="00000000" w:rsidRDefault="003A0A77">
      <w:pPr>
        <w:pStyle w:val="ConsPlusNormal"/>
        <w:jc w:val="both"/>
      </w:pPr>
      <w:r>
        <w:t>(в ред. Закона РК от 29.01.2021 N 2539-ЗРК)</w:t>
      </w:r>
    </w:p>
    <w:p w:rsidR="00000000" w:rsidRDefault="003A0A77">
      <w:pPr>
        <w:pStyle w:val="ConsPlusNormal"/>
        <w:spacing w:before="240"/>
        <w:ind w:firstLine="540"/>
        <w:jc w:val="both"/>
      </w:pPr>
      <w:bookmarkStart w:id="10" w:name="Par393"/>
      <w:bookmarkEnd w:id="10"/>
      <w:r>
        <w:t xml:space="preserve">2. Решение о проверке принимается Главой Республики Карелия отдельно в отношении каждого гражданина, претендующего на замещение должности главы администрации по контракту, муниципального служащего, замещающего должность главы администрации по контракту, и </w:t>
      </w:r>
      <w:r>
        <w:t>оформляется в письменной форме.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3. Основанием для осуществления проверки является достаточная информация, свидетельствующая о представлении гражданином, претендующим на замещение должности главы администрации по контракту, муниципальным служащим, замещающи</w:t>
      </w:r>
      <w:r>
        <w:t>м должность главы администрации по контракту, недостоверных и (или) неполных сведений, представленная в письменной форме в установленном порядке: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1) правоохранительными органами, иными государственными органами, органами местного самоуправления и их должно</w:t>
      </w:r>
      <w:r>
        <w:t>стными лицами;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2) должностными лицами уполномоченного органа;</w:t>
      </w:r>
    </w:p>
    <w:p w:rsidR="00000000" w:rsidRDefault="003A0A77">
      <w:pPr>
        <w:pStyle w:val="ConsPlusNormal"/>
        <w:jc w:val="both"/>
      </w:pPr>
      <w:r>
        <w:t>(п. 2 в ред. Закона РК от 26.12.2022 N 2799-ЗРК)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3) постоянно действующими руководящими органами политических партий и зарегистрированных в соответствии с федеральным законом иных общероссийских</w:t>
      </w:r>
      <w:r>
        <w:t xml:space="preserve"> общественных объединений, не являющихся политическими партиями, а также региональных отделений политических партий, межрегиональных и региональных общественных объединений;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4) Общественной палатой Российской Федерации, Общественной палатой Республики Каре</w:t>
      </w:r>
      <w:r>
        <w:t>лия;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5) общероссийскими средствами массовой информации, региональными и муниципальными средствами массовой информации.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4. Информация анонимного характера не является основанием для осуществления проверки.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5. Проверка осуществляется в срок, не превышающий 6</w:t>
      </w:r>
      <w:r>
        <w:t>0 дней со дня принятия решения о ее проведении. Срок проверки может быть продлен до 90 дней Главой Республики Карелия.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6. При осуществлении проверки должностные лица уполномоченного органа вправе: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1) проводить беседу с гражданином, претендующим на замещени</w:t>
      </w:r>
      <w:r>
        <w:t>е должности главы администрации по контракту, муниципальным служащим, замещающим должность главы администрации по контракту;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2) изучать представленные гражданином, претендующим на замещение должности главы администрации по контракту, муниципальным служащим</w:t>
      </w:r>
      <w:r>
        <w:t>, замещающим должность главы администрации по контракту, сведения о доходах, расходах,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000000" w:rsidRDefault="003A0A77">
      <w:pPr>
        <w:pStyle w:val="ConsPlusNormal"/>
        <w:jc w:val="both"/>
      </w:pPr>
      <w:r>
        <w:t>(в ред. Закона РК от 09.06.2021 N 2571-ЗРК)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3) получать от гражданина, претендующего на замещение должности главы администрации по контракту, муниципального служащего, замещающего должность главы администрации по контракту, пояснения по представленным ими сведениям о доходах, расходах, об имуществе</w:t>
      </w:r>
      <w:r>
        <w:t xml:space="preserve"> и обязательствах имущественного характера и дополнительным материалам;</w:t>
      </w:r>
    </w:p>
    <w:p w:rsidR="00000000" w:rsidRDefault="003A0A77">
      <w:pPr>
        <w:pStyle w:val="ConsPlusNormal"/>
        <w:spacing w:before="240"/>
        <w:ind w:firstLine="540"/>
        <w:jc w:val="both"/>
      </w:pPr>
      <w:bookmarkStart w:id="11" w:name="Par408"/>
      <w:bookmarkEnd w:id="11"/>
      <w:r>
        <w:t>4) направлять в установленном порядке, в том числе с использованием государственной информационной системы в области противодействия коррупции "Посейдон" (далее - система "</w:t>
      </w:r>
      <w:r>
        <w:t>Посейдон"), запросы (кроме запросов, касающихся осуществления оперативно-разыскной деятельности или ее результатов, запросов в кредитные организации, налоговые органы Российской Федерации, органы, осуществляющие государственную регистрацию прав на недвижим</w:t>
      </w:r>
      <w:r>
        <w:t>ое имущество и сделок с ним, и операторам информационных систем, в которых осуществляется выпуск цифровых финансовых активов) в органы прокуратуры Российской Федерации, иные федеральные государственные органы, государственные органы субъектов Российской Фе</w:t>
      </w:r>
      <w:r>
        <w:t>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об имеющихся у них сведениях о доходах, расходах, об имуществе и обязательствах имущес</w:t>
      </w:r>
      <w:r>
        <w:t>твенного характера гражданина, претендующего на замещение должности главы администрации по контракту, муниципального служащего, замещающего должность главы администрации по контракту, их супруг (супругов) и несовершеннолетних детей;</w:t>
      </w:r>
    </w:p>
    <w:p w:rsidR="00000000" w:rsidRDefault="003A0A77">
      <w:pPr>
        <w:pStyle w:val="ConsPlusNormal"/>
        <w:jc w:val="both"/>
      </w:pPr>
      <w:r>
        <w:t>(в ред. Законов РК от 0</w:t>
      </w:r>
      <w:r>
        <w:t>9.06.2021 N 2571-ЗРК, от 02.11.2022 N 2754-ЗРК)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5) наводить справки у физических лиц и получать от них информацию с их согласия;</w:t>
      </w:r>
    </w:p>
    <w:p w:rsidR="00000000" w:rsidRDefault="003A0A77">
      <w:pPr>
        <w:pStyle w:val="ConsPlusNormal"/>
        <w:jc w:val="both"/>
      </w:pPr>
      <w:r>
        <w:t>(п. 5 в ред. Закона РК от 09.06.2021 N 2571-ЗРК)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6) осуществлять, в том числе с использованием системы "Посейдон", анализ сведе</w:t>
      </w:r>
      <w:r>
        <w:t xml:space="preserve">ний, представленных гражданином, претендующим на замещение должности главы администрации по контракту, муниципальным служащим, замещающим должность главы администрации по контракту, в соответствии с законодательством Российской Федерации о противодействии </w:t>
      </w:r>
      <w:r>
        <w:t>коррупции.</w:t>
      </w:r>
    </w:p>
    <w:p w:rsidR="00000000" w:rsidRDefault="003A0A77">
      <w:pPr>
        <w:pStyle w:val="ConsPlusNormal"/>
        <w:jc w:val="both"/>
      </w:pPr>
      <w:r>
        <w:t>(в ред. Закона РК от 02.11.2022 N 2754-ЗРК)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 xml:space="preserve">7. В запросе, предусмотренном </w:t>
      </w:r>
      <w:hyperlink w:anchor="Par408" w:tooltip="4) направлять в установленном порядке, в том числе с использованием государственной информационной системы в области противодействия коррупции &quot;Посейдон&quot; (далее - система &quot;Посейдон&quot;), запросы (кроме запросов, касающихся осуществления оперативно-разыскной деятельности или ее результатов,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..." w:history="1">
        <w:r>
          <w:rPr>
            <w:color w:val="0000FF"/>
          </w:rPr>
          <w:t>пунктом 4 части 6</w:t>
        </w:r>
      </w:hyperlink>
      <w:r>
        <w:t xml:space="preserve"> настоящей статьи, указываются: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1) фамилия, имя, отчество (если имеется) руководителя государственного органа, органа мес</w:t>
      </w:r>
      <w:r>
        <w:t>тного самоуправления или организации, в которые направляется запрос;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2) нормативный правовой акт, на основании которого направляется запрос;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3) фамилия, имя, отчество (если имеется), дата рождения, место регистрации, жительства и (или) пребывания, должност</w:t>
      </w:r>
      <w:r>
        <w:t>ь и место работы (службы) (если имеется), вид и реквизиты документа, удостоверяющего личность, гражданина, претендующего на замещение должности главы администрации по контракту, муниципального служащего, замещающего должность главы администрации по контрак</w:t>
      </w:r>
      <w:r>
        <w:t>ту, их супруг (супругов) и несовершеннолетних детей, сведения о доходах, расходах, об имуществе и обязательствах имущественного характера которых проверяются;</w:t>
      </w:r>
    </w:p>
    <w:p w:rsidR="00000000" w:rsidRDefault="003A0A77">
      <w:pPr>
        <w:pStyle w:val="ConsPlusNormal"/>
        <w:jc w:val="both"/>
      </w:pPr>
      <w:r>
        <w:t>(в ред. Законов РК от 29.01.2021 N 2539-ЗРК, от 09.06.2021 N 2571-ЗРК)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4) содержание и объем свед</w:t>
      </w:r>
      <w:r>
        <w:t>ений, подлежащих проверке;</w:t>
      </w:r>
    </w:p>
    <w:p w:rsidR="00000000" w:rsidRDefault="003A0A77">
      <w:pPr>
        <w:pStyle w:val="ConsPlusNormal"/>
        <w:jc w:val="both"/>
      </w:pPr>
      <w:r>
        <w:t>(в ред. Закона РК от 09.06.2021 N 2571-ЗРК)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5) срок представления запрашиваемых сведений;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6) фамилия, имя, отчество (если имеется) и номер телефона должностного лица, подготовившего запрос;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7) другие необходимые сведения.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8. 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</w:t>
      </w:r>
      <w:r>
        <w:t>вых активов, в отношении граждан, претендующих на замещение должности главы администрации по контракту, муниципальных служащих, замещающих должность главы администрации по контракту, их супруг (супругов) и несовершеннолетних детей направляются, в том числе</w:t>
      </w:r>
      <w:r>
        <w:t xml:space="preserve"> с использованием системы "Посейдон", Главой Республики Карелия, либо специально уполномоченным заместителем Главы Республики Карелия, либо руководителем уполномоченного органа, специально уполномоченным Главой Республики Карелия в порядке, установленном з</w:t>
      </w:r>
      <w:r>
        <w:t>аконодательством Российской Федерации.</w:t>
      </w:r>
    </w:p>
    <w:p w:rsidR="00000000" w:rsidRDefault="003A0A77">
      <w:pPr>
        <w:pStyle w:val="ConsPlusNormal"/>
        <w:jc w:val="both"/>
      </w:pPr>
      <w:r>
        <w:t>(в ред. Законов РК от 09.06.2021 N 2571-ЗРК, от 02.11.2022 N 2754-ЗРК)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8.1. Запросы о проведении оперативно-разыскных мероприятий в федеральные органы исполнительной власти, уполномоченные на осуществление оперативно-</w:t>
      </w:r>
      <w:r>
        <w:t>разыскной деятельности, и их территориальные органы в отношении граждан, претендующих на замещение должности главы администрации по контракту, муниципальных служащих, замещающих должность главы администрации по контракту, их супруг (супругов) и несовершенн</w:t>
      </w:r>
      <w:r>
        <w:t>олетних детей направляются, в том числе с использованием системы "Посейдон", Главой Республики Карелия в порядке, установленном законодательством Российской Федерации.</w:t>
      </w:r>
    </w:p>
    <w:p w:rsidR="00000000" w:rsidRDefault="003A0A77">
      <w:pPr>
        <w:pStyle w:val="ConsPlusNormal"/>
        <w:jc w:val="both"/>
      </w:pPr>
      <w:r>
        <w:t>(часть 8.1 введена Законом РК от 09.06.2021 N 2571-ЗРК; в ред. Закона РК от 02.11.2022 N</w:t>
      </w:r>
      <w:r>
        <w:t xml:space="preserve"> 2754-ЗРК)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9. Руководитель уполномоченного органа обеспечивает: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1) уведомление в письменной форме гражданина, претендующего на замещение должности главы администрации по контракту, муниципального служащего, замещающего должность главы администрации по конт</w:t>
      </w:r>
      <w:r>
        <w:t xml:space="preserve">ракту, о начале в отношении них проверки и разъяснение им содержания </w:t>
      </w:r>
      <w:hyperlink w:anchor="Par393" w:tooltip="2. Решение о проверке принимается Главой Республики Карелия отдельно в отношении каждого гражданина, претендующего на замещение должности главы администрации по контракту, муниципального служащего, замещающего должность главы администрации по контракту, и оформляется в письменной форме." w:history="1">
        <w:r>
          <w:rPr>
            <w:color w:val="0000FF"/>
          </w:rPr>
          <w:t>пункта 2</w:t>
        </w:r>
      </w:hyperlink>
      <w:r>
        <w:t xml:space="preserve"> настоящей части - в течение пяти рабочих дней со дня получения решения Главы Республики Карелия об осуществлении прове</w:t>
      </w:r>
      <w:r>
        <w:t>рки;</w:t>
      </w:r>
    </w:p>
    <w:p w:rsidR="00000000" w:rsidRDefault="003A0A77">
      <w:pPr>
        <w:pStyle w:val="ConsPlusNormal"/>
        <w:spacing w:before="240"/>
        <w:ind w:firstLine="540"/>
        <w:jc w:val="both"/>
      </w:pPr>
      <w:bookmarkStart w:id="12" w:name="Par430"/>
      <w:bookmarkEnd w:id="12"/>
      <w:r>
        <w:t xml:space="preserve">2) проведение в случае обращения гражданина, претендующего на замещение должности главы администрации по контракту, муниципального служащего, замещающего должность главы администрации по контракту, беседы с ними, в ходе которой они должны </w:t>
      </w:r>
      <w:r>
        <w:t>быть проинформированы о том, какие сведения, представленные ими в соответствии с настоящим Законом, подлежат проверке, - в течение десяти рабочих дней со дня получения обращения гражданина, претендующего на замещение должности главы администрации по контра</w:t>
      </w:r>
      <w:r>
        <w:t>кту, муниципального служащего, замещающего должность главы администрации по контракту, а при наличии уважительной причины - в срок, согласованный с гражданином, претендующим на замещение должности главы администрации по контракту, муниципальным служащим, з</w:t>
      </w:r>
      <w:r>
        <w:t>амещающим должность главы администрации по контракту.</w:t>
      </w:r>
    </w:p>
    <w:p w:rsidR="00000000" w:rsidRDefault="003A0A77">
      <w:pPr>
        <w:pStyle w:val="ConsPlusNormal"/>
        <w:jc w:val="both"/>
      </w:pPr>
      <w:r>
        <w:t>(в ред. Закона РК от 09.06.2021 N 2571-ЗРК)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10. По окончании проверки уполномоченный орган обязан ознакомить гражданина, претендующего на замещение должности главы администрации по контракту, муниципаль</w:t>
      </w:r>
      <w:r>
        <w:t>ного служащего, замещающего должность главы администрации по контракту, с результатами проверки с соблюдением законодательства Российской Федерации о государственной тайне.</w:t>
      </w:r>
    </w:p>
    <w:p w:rsidR="00000000" w:rsidRDefault="003A0A77">
      <w:pPr>
        <w:pStyle w:val="ConsPlusNormal"/>
        <w:jc w:val="both"/>
      </w:pPr>
      <w:r>
        <w:t>(в ред. Закона РК от 09.06.2021 N 2571-ЗРК)</w:t>
      </w:r>
    </w:p>
    <w:p w:rsidR="00000000" w:rsidRDefault="003A0A77">
      <w:pPr>
        <w:pStyle w:val="ConsPlusNormal"/>
        <w:spacing w:before="240"/>
        <w:ind w:firstLine="540"/>
        <w:jc w:val="both"/>
      </w:pPr>
      <w:bookmarkStart w:id="13" w:name="Par434"/>
      <w:bookmarkEnd w:id="13"/>
      <w:r>
        <w:t>11. Гражданин, претендующий</w:t>
      </w:r>
      <w:r>
        <w:t xml:space="preserve"> на замещение должности главы администрации по контракту, муниципальный служащий, замещающий должность главы администрации по контракту, вправе: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 xml:space="preserve">1) давать пояснения в письменной форме: в ходе проверки; по вопросам, указанным в </w:t>
      </w:r>
      <w:hyperlink w:anchor="Par430" w:tooltip="2) проведение в случае обращения гражданина, претендующего на замещение должности главы администрации по контракту, муниципального служащего, замещающего должность главы администрации по контракту, беседы с ними, в ходе которой они должны быть проинформированы о том, какие сведения, представленные ими в соответствии с настоящим Законом, подлежат проверке, - в течение десяти рабочих дней со дня получения обращения гражданина, претендующего на замещение должности главы администрации по контракту, муниципал..." w:history="1">
        <w:r>
          <w:rPr>
            <w:color w:val="0000FF"/>
          </w:rPr>
          <w:t>пун</w:t>
        </w:r>
        <w:r>
          <w:rPr>
            <w:color w:val="0000FF"/>
          </w:rPr>
          <w:t>кте 2 части 9</w:t>
        </w:r>
      </w:hyperlink>
      <w:r>
        <w:t xml:space="preserve"> настоящей статьи; по результатам проверки;</w:t>
      </w:r>
    </w:p>
    <w:p w:rsidR="00000000" w:rsidRDefault="003A0A77">
      <w:pPr>
        <w:pStyle w:val="ConsPlusNormal"/>
        <w:jc w:val="both"/>
      </w:pPr>
      <w:r>
        <w:t>(п. 1 в ред. Закона РК от 09.06.2021 N 2571-ЗРК)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2) представлять дополнительные материалы и давать по ним пояснения в письменной форме;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3) обращаться к руководителю уполномоченного органа с подлеж</w:t>
      </w:r>
      <w:r>
        <w:t xml:space="preserve">ащим удовлетворению ходатайством о проведении с ними беседы в соответствии с </w:t>
      </w:r>
      <w:hyperlink w:anchor="Par430" w:tooltip="2) проведение в случае обращения гражданина, претендующего на замещение должности главы администрации по контракту, муниципального служащего, замещающего должность главы администрации по контракту, беседы с ними, в ходе которой они должны быть проинформированы о том, какие сведения, представленные ими в соответствии с настоящим Законом, подлежат проверке, - в течение десяти рабочих дней со дня получения обращения гражданина, претендующего на замещение должности главы администрации по контракту, муниципал..." w:history="1">
        <w:r>
          <w:rPr>
            <w:color w:val="0000FF"/>
          </w:rPr>
          <w:t>пунктом 2 части 9</w:t>
        </w:r>
      </w:hyperlink>
      <w:r>
        <w:t xml:space="preserve"> настоящей статьи.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 xml:space="preserve">12. Пояснения, указанные в </w:t>
      </w:r>
      <w:hyperlink w:anchor="Par434" w:tooltip="11. Гражданин, претендующий на замещение должности главы администрации по контракту, муниципальный служащий, замещающий должность главы администрации по контракту, вправе:" w:history="1">
        <w:r>
          <w:rPr>
            <w:color w:val="0000FF"/>
          </w:rPr>
          <w:t>части 11</w:t>
        </w:r>
      </w:hyperlink>
      <w:r>
        <w:t xml:space="preserve"> настоящей статьи, приобщаются к материалам проверки.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13. Руководитель уполномоченного органа представляет Главе Республики Карелия док</w:t>
      </w:r>
      <w:r>
        <w:t>лад о результатах проверки.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14. Сведения о результатах проверки с письменного согласия Главы Республики Карелия предоставляются уполномоченным органом с одновременным уведомлением об этом гражданина, претендующего на замещение должности главы администрации</w:t>
      </w:r>
      <w:r>
        <w:t xml:space="preserve"> по контракту, муниципального служащего, замещающего должность главы администрации по контракту, в отношении которых проводилась проверка, правоохранительным органам, иным государственным органам, органам местного самоуправления, постоянно действующим руко</w:t>
      </w:r>
      <w:r>
        <w:t>водящим органам политических партий и зарегистрированным в соответствии с федеральным законом иным общероссийским общественным объединениям, не являющимся политическими партиями, а также региональным отделениям политических партий, межрегиональным и регион</w:t>
      </w:r>
      <w:r>
        <w:t>альным общественным объединениям, Общественной палате Российской Федерации и Общественной палате Республики Карелия, предоставившим информацию, явившуюся основанием для осуществления проверки, с соблюдением законодательства Российской Федерации о персональ</w:t>
      </w:r>
      <w:r>
        <w:t>ных данных и о государственной тайне.</w:t>
      </w:r>
    </w:p>
    <w:p w:rsidR="00000000" w:rsidRDefault="003A0A77">
      <w:pPr>
        <w:pStyle w:val="ConsPlusNormal"/>
        <w:jc w:val="both"/>
      </w:pPr>
      <w:r>
        <w:t>(в ред. Закона РК от 09.06.2021 N 2571-ЗРК)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15. При выявлении в результате проверки фактов несоблюдения муниципальным служащим, замещающим должность главы администрации по контракту, ограничений, запретов, неисполнения</w:t>
      </w:r>
      <w:r>
        <w:t xml:space="preserve"> обязанностей, которые установлены Федеральным законом "О муниципальной службе в Российской Федерации", Федеральным законом от 3 декабря 2012 года N 230-ФЗ "О контроле за соответствием расходов лиц, замещающих государственные должности, и иных лиц их доход</w:t>
      </w:r>
      <w:r>
        <w:t>ам", Федеральным законом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</w:t>
      </w:r>
      <w:r>
        <w:t>ь и (или) пользоваться иностранными финансовыми инструментами", Глава Республики Карелия обращается с заявлением о досрочном прекращении полномочий муниципального служащего, замещающего должность главы администрации по контракту, или применении в отношении</w:t>
      </w:r>
      <w:r>
        <w:t xml:space="preserve"> него иного дисциплинарного взыскания в орган местного самоуправления, уполномоченный принимать соответствующее решение, или в суд.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16. При установлении в ходе проверки обстоятельств, свидетельствующих о наличии признаков преступления или административного</w:t>
      </w:r>
      <w:r>
        <w:t xml:space="preserve"> правонарушения, материалы об этом представляются в государственные органы в соответствии с их компетенцией.</w:t>
      </w:r>
    </w:p>
    <w:p w:rsidR="00000000" w:rsidRDefault="003A0A77">
      <w:pPr>
        <w:pStyle w:val="ConsPlusNormal"/>
        <w:jc w:val="both"/>
      </w:pPr>
      <w:r>
        <w:t>(часть 16 в ред. Закона РК от 09.06.2021 N 2571-ЗРК)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17. Материалы проверки хранятся в уполномоченном органе в течение трех лет со дня ее окончания</w:t>
      </w:r>
      <w:r>
        <w:t>, после чего передаются в архив.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18. Доклад по результатам проверки направляется уполномоченным органом в соответствующий орган местного самоуправления для приобщения к личному делу муниципального служащего, замещающего должность главы администрации по контракту.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Title"/>
        <w:ind w:firstLine="540"/>
        <w:jc w:val="both"/>
        <w:outlineLvl w:val="1"/>
      </w:pPr>
      <w:r>
        <w:t>Статья 9.7. Порядок полу</w:t>
      </w:r>
      <w:r>
        <w:t>чения разрешения на участие на безвозмездной основе в управлении некоммерческой организацией</w:t>
      </w:r>
    </w:p>
    <w:p w:rsidR="00000000" w:rsidRDefault="003A0A77">
      <w:pPr>
        <w:pStyle w:val="ConsPlusNormal"/>
        <w:jc w:val="both"/>
      </w:pPr>
      <w:r>
        <w:t>(введена Законом РК от 03.07.2020 N 2485-ЗРК)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ind w:firstLine="540"/>
        <w:jc w:val="both"/>
      </w:pPr>
      <w:r>
        <w:t>1. В целях получения в соответствии с подпунктом "б" пункта 3 части 1 статьи 14 Федерального закона "О муниципальной</w:t>
      </w:r>
      <w:r>
        <w:t xml:space="preserve"> службе в Российской Федерации" разрешения представителя нанимателя 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</w:t>
      </w:r>
      <w:r>
        <w:t>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</w:t>
      </w:r>
      <w:r>
        <w:t xml:space="preserve">ражного кооперативов, товарищества собственников недвижимости) (далее - некоммерческая организация) муниципальный служащий направляет представителю нанимателя </w:t>
      </w:r>
      <w:hyperlink w:anchor="Par1039" w:tooltip="Заявление" w:history="1">
        <w:r>
          <w:rPr>
            <w:color w:val="0000FF"/>
          </w:rPr>
          <w:t>заявление</w:t>
        </w:r>
      </w:hyperlink>
      <w:r>
        <w:t xml:space="preserve"> по форме согласно приложению 4 к настоящему Зако</w:t>
      </w:r>
      <w:r>
        <w:t>ну (далее - заявление). Указанное заявление направляется муниципальным служащим не позднее чем за десять рабочих дней до даты начала участия в управлении некоммерческой организацией.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2. Представитель нанимателя в срок, не превышающий пяти рабочих дней со д</w:t>
      </w:r>
      <w:r>
        <w:t>ня получения заявления, рассматривает его и информирует муниципального служащего о принятом решении в письменной форме.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3. Порядок рассмотрения заявления представителем нанимателя устанавливается соответствующим органом местного самоуправления.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Title"/>
        <w:ind w:firstLine="540"/>
        <w:jc w:val="both"/>
        <w:outlineLvl w:val="1"/>
      </w:pPr>
      <w:r>
        <w:t>Статья 9.8</w:t>
      </w:r>
      <w:r>
        <w:t>. Порядок участия Министерства финансов Республики Карелия в проведении проверки соответствия кандидатов на замещение должности руководителя финансового органа муниципального района, муниципального округа, городского округа квалификационным требованиям, ус</w:t>
      </w:r>
      <w:r>
        <w:t>тановленным уполномоченным Правительством Российской Федерации федеральным органом исполнительной власти</w:t>
      </w:r>
    </w:p>
    <w:p w:rsidR="00000000" w:rsidRDefault="003A0A77">
      <w:pPr>
        <w:pStyle w:val="ConsPlusNormal"/>
        <w:jc w:val="both"/>
      </w:pPr>
      <w:r>
        <w:t>(введена Законом РК от 01.04.2022 N 2693-ЗРК; в ред. Закона РК от 26.12.2022 N 2799-ЗРК)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ind w:firstLine="540"/>
        <w:jc w:val="both"/>
      </w:pPr>
      <w:r>
        <w:t>1. Проверка соответствия кандидатов на замещение должности ру</w:t>
      </w:r>
      <w:r>
        <w:t xml:space="preserve">ководителя финансового органа муниципального района, муниципального округа, городского округа (далее - кандидат) квалификационным требованиям, предъявляемым к руководителю финансового органа муниципального района, муниципального округа, городского округа, </w:t>
      </w:r>
      <w:r>
        <w:t>установленным уполномоченным Правительством Российской Федерации федеральным органом исполнительной власти (далее - проверка соответствия кандидата квалификационным требованиям, квалификационные требования) осуществляется с участием Министерства финансов Р</w:t>
      </w:r>
      <w:r>
        <w:t>еспублики Карелия (далее - Министерство).</w:t>
      </w:r>
    </w:p>
    <w:p w:rsidR="00000000" w:rsidRDefault="003A0A77">
      <w:pPr>
        <w:pStyle w:val="ConsPlusNormal"/>
        <w:jc w:val="both"/>
      </w:pPr>
      <w:r>
        <w:t>(в ред. Закона РК от 26.12.2022 N 2799-ЗРК)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2. В целях участия в проведении проверки соответствия кандидата квалификационным требованиям Министерством создается комиссия по проверке соответствия кандидата квалифика</w:t>
      </w:r>
      <w:r>
        <w:t>ционным требованиям (далее - комиссия).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3. Состав и положение о комиссии утверждаются нормативным правовым актом Министерства.</w:t>
      </w:r>
    </w:p>
    <w:p w:rsidR="00000000" w:rsidRDefault="003A0A77">
      <w:pPr>
        <w:pStyle w:val="ConsPlusNormal"/>
        <w:spacing w:before="240"/>
        <w:ind w:firstLine="540"/>
        <w:jc w:val="both"/>
      </w:pPr>
      <w:bookmarkStart w:id="14" w:name="Par463"/>
      <w:bookmarkEnd w:id="14"/>
      <w:r>
        <w:t>4. В целях участия Министерства в проведении проверки соответствия кандидата квалификационным требованиям глава админ</w:t>
      </w:r>
      <w:r>
        <w:t>истрации муниципального района, муниципального округа, городского округа представляет в Министерство следующие документы:</w:t>
      </w:r>
    </w:p>
    <w:p w:rsidR="00000000" w:rsidRDefault="003A0A77">
      <w:pPr>
        <w:pStyle w:val="ConsPlusNormal"/>
        <w:jc w:val="both"/>
      </w:pPr>
      <w:r>
        <w:t>(в ред. Закона РК от 26.12.2022 N 2799-ЗРК)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1) справка по форме, утвержденной нормативным правовым актом Министерства;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2) копии докуме</w:t>
      </w:r>
      <w:r>
        <w:t>нтов об образовании и о квалификации, ученой степени (при наличии), подтверждающих соответствие кандидата квалификационным требованиям, заверенные кадровой службой по месту работы (службы);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 xml:space="preserve">3) копию трудовой книжки и (или) сведения о трудовой деятельности </w:t>
      </w:r>
      <w:r>
        <w:t>кандидата, заверенные в установленном законодательством Российской Федерации порядке;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4) согласие кандидата на обработку персональных данных в соответствии с Федеральным законом от 27 июля 2006 года N 152-ФЗ "О персональных данных".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5. Проверка соответстви</w:t>
      </w:r>
      <w:r>
        <w:t>я кандидата квалификационным требованиям осуществляется комиссией путем проведения: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 xml:space="preserve">1) проверки документов, предусмотренных </w:t>
      </w:r>
      <w:hyperlink w:anchor="Par463" w:tooltip="4. В целях участия Министерства в проведении проверки соответствия кандидата квалификационным требованиям глава администрации муниципального района, муниципального округа, городского округа представляет в Министерство следующие документы:" w:history="1">
        <w:r>
          <w:rPr>
            <w:color w:val="0000FF"/>
          </w:rPr>
          <w:t>частью 4</w:t>
        </w:r>
      </w:hyperlink>
      <w:r>
        <w:t xml:space="preserve"> настоящей статьи;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2) тестирования кандидата в целях подтверждения наличия у кандидата знаний, предусмотренных кв</w:t>
      </w:r>
      <w:r>
        <w:t>алификационными требованиями;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3) собеседования с кандидатом в целях оценки соответствия кандидата квалификационным требованиям.</w:t>
      </w:r>
    </w:p>
    <w:p w:rsidR="00000000" w:rsidRDefault="003A0A77">
      <w:pPr>
        <w:pStyle w:val="ConsPlusNormal"/>
        <w:spacing w:before="240"/>
        <w:ind w:firstLine="540"/>
        <w:jc w:val="both"/>
      </w:pPr>
      <w:bookmarkStart w:id="15" w:name="Par473"/>
      <w:bookmarkEnd w:id="15"/>
      <w:r>
        <w:t>6. Проверка соответствия кандидата квалификационным требованиям осуществляется в срок, не превышающий 60 дней со дня поступления документов, предусмотренных частью 4 настоящей статьи.</w:t>
      </w:r>
    </w:p>
    <w:p w:rsidR="00000000" w:rsidRDefault="003A0A77">
      <w:pPr>
        <w:pStyle w:val="ConsPlusNormal"/>
        <w:spacing w:before="240"/>
        <w:ind w:firstLine="540"/>
        <w:jc w:val="both"/>
      </w:pPr>
      <w:bookmarkStart w:id="16" w:name="Par474"/>
      <w:bookmarkEnd w:id="16"/>
      <w:r>
        <w:t>7. По результатам проверки соответствия кандидата квалификац</w:t>
      </w:r>
      <w:r>
        <w:t>ионным требованиям комиссия принимает одно из следующих решений: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1) о соответствии кандидата квалификационным требованиям;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2) о несоответствии кандидата квалификационным требованиям.</w:t>
      </w:r>
    </w:p>
    <w:p w:rsidR="00000000" w:rsidRDefault="003A0A77">
      <w:pPr>
        <w:pStyle w:val="ConsPlusNormal"/>
        <w:spacing w:before="240"/>
        <w:ind w:firstLine="540"/>
        <w:jc w:val="both"/>
      </w:pPr>
      <w:bookmarkStart w:id="17" w:name="Par477"/>
      <w:bookmarkEnd w:id="17"/>
      <w:r>
        <w:t>8. Решение комиссии по результатам проверки соответствия канд</w:t>
      </w:r>
      <w:r>
        <w:t xml:space="preserve">идата квалификационным требованиям оформляется в виде </w:t>
      </w:r>
      <w:hyperlink w:anchor="Par1063" w:tooltip="Заключение" w:history="1">
        <w:r>
          <w:rPr>
            <w:color w:val="0000FF"/>
          </w:rPr>
          <w:t>заключения</w:t>
        </w:r>
      </w:hyperlink>
      <w:r>
        <w:t xml:space="preserve"> по форме согласно приложению 5 к настоящему Закону в срок не позднее 3 рабочих дней со дня окончания проведения проверки.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8.1) Заключение в отношении у</w:t>
      </w:r>
      <w:r>
        <w:t>казанного в нем кандидата о соответствии кандидата квалификационным требованиям действительно в течение 7 лет со дня его подписания.</w:t>
      </w:r>
    </w:p>
    <w:p w:rsidR="00000000" w:rsidRDefault="003A0A77">
      <w:pPr>
        <w:pStyle w:val="ConsPlusNormal"/>
        <w:jc w:val="both"/>
      </w:pPr>
      <w:r>
        <w:t>(часть 8.1 введена Законом РК от 26.12.2022 N 2799-ЗРК)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9. Министерство направляет заключение главе администрации муниципал</w:t>
      </w:r>
      <w:r>
        <w:t xml:space="preserve">ьного района, муниципального округа, городского округа, представившему документы, предусмотренные </w:t>
      </w:r>
      <w:hyperlink w:anchor="Par463" w:tooltip="4. В целях участия Министерства в проведении проверки соответствия кандидата квалификационным требованиям глава администрации муниципального района, муниципального округа, городского округа представляет в Министерство следующие документы:" w:history="1">
        <w:r>
          <w:rPr>
            <w:color w:val="0000FF"/>
          </w:rPr>
          <w:t>частью 4</w:t>
        </w:r>
      </w:hyperlink>
      <w:r>
        <w:t xml:space="preserve"> настоящей статьи, не позднее 5 рабочих дней со дня его подписания.</w:t>
      </w:r>
    </w:p>
    <w:p w:rsidR="00000000" w:rsidRDefault="003A0A77">
      <w:pPr>
        <w:pStyle w:val="ConsPlusNormal"/>
        <w:jc w:val="both"/>
      </w:pPr>
      <w:r>
        <w:t>(в ред. Закона РК от 26.12.2022 N 2799-ЗРК)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10. В случае если комиссией</w:t>
      </w:r>
      <w:r>
        <w:t xml:space="preserve"> по результатам проверки документов, предусмотренных </w:t>
      </w:r>
      <w:hyperlink w:anchor="Par463" w:tooltip="4. В целях участия Министерства в проведении проверки соответствия кандидата квалификационным требованиям глава администрации муниципального района, муниципального округа, городского округа представляет в Министерство следующие документы:" w:history="1">
        <w:r>
          <w:rPr>
            <w:color w:val="0000FF"/>
          </w:rPr>
          <w:t>частью 4</w:t>
        </w:r>
      </w:hyperlink>
      <w:r>
        <w:t xml:space="preserve"> настоящей статьи, установлено, что указанный кандидат ранее проходил проверку соответствия кандидата квалификационным требованиям, и заключение, выданное в отношение него в соответств</w:t>
      </w:r>
      <w:r>
        <w:t>ии с частью 8.1 настоящей статьи, является действительным, тестирование кандидата в целях подтверждения наличия у него знаний, предусмотренных квалификационными требованиями, и собеседование с кандидатом в целях оценки соответствия его квалификационным тре</w:t>
      </w:r>
      <w:r>
        <w:t xml:space="preserve">бованиям не проводятся. Министерство в пределах срока, установленного </w:t>
      </w:r>
      <w:hyperlink w:anchor="Par473" w:tooltip="6. Проверка соответствия кандидата квалификационным требованиям осуществляется в срок, не превышающий 60 дней со дня поступления документов, предусмотренных частью 4 настоящей статьи." w:history="1">
        <w:r>
          <w:rPr>
            <w:color w:val="0000FF"/>
          </w:rPr>
          <w:t>частью 6</w:t>
        </w:r>
      </w:hyperlink>
      <w:r>
        <w:t xml:space="preserve"> настоящей статьи, направляет главе администрации муниципального района, муниципального округа, городского округа, представившему сведения о кандидате, информационное письмо о нецелесообразности повторного прохождения пров</w:t>
      </w:r>
      <w:r>
        <w:t xml:space="preserve">ерки соответствия указанного кандидата квалификационным требованиям, в котором указываются ранее принятое в соответствии с </w:t>
      </w:r>
      <w:hyperlink w:anchor="Par474" w:tooltip="7. По результатам проверки соответствия кандидата квалификационным требованиям комиссия принимает одно из следующих решений:" w:history="1">
        <w:r>
          <w:rPr>
            <w:color w:val="0000FF"/>
          </w:rPr>
          <w:t>частью 7</w:t>
        </w:r>
      </w:hyperlink>
      <w:r>
        <w:t xml:space="preserve"> настоящей статьи решение комиссии по результатам проверки соответствия указанного кандидата квалификационным требованиям и дата подписания заключения, оформленного в соответствии с </w:t>
      </w:r>
      <w:hyperlink w:anchor="Par477" w:tooltip="8. Решение комиссии по результатам проверки соответствия кандидата квалификационным требованиям оформляется в виде заключения по форме согласно приложению 5 к настоящему Закону в срок не позднее 3 рабочих дней со дня окончания проведения проверки." w:history="1">
        <w:r>
          <w:rPr>
            <w:color w:val="0000FF"/>
          </w:rPr>
          <w:t>частью 8</w:t>
        </w:r>
      </w:hyperlink>
      <w:r>
        <w:t xml:space="preserve"> настоящей статьи.</w:t>
      </w:r>
    </w:p>
    <w:p w:rsidR="00000000" w:rsidRDefault="003A0A77">
      <w:pPr>
        <w:pStyle w:val="ConsPlusNormal"/>
        <w:jc w:val="both"/>
      </w:pPr>
      <w:r>
        <w:t>(часть 10 введена Законом РК от 26.12.2022 N 2799-ЗРК)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Title"/>
        <w:ind w:firstLine="540"/>
        <w:jc w:val="both"/>
        <w:outlineLvl w:val="1"/>
      </w:pPr>
      <w:r>
        <w:t>Статья 10. Дополнительные гарантии, предоставляемые муниципальному служащему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ind w:firstLine="540"/>
        <w:jc w:val="both"/>
      </w:pPr>
      <w:r>
        <w:t>1. Муниципальному служащему при увольнении в связи с выходом на страховую пенсию по старости (инвалидности) при наличии с</w:t>
      </w:r>
      <w:r>
        <w:t xml:space="preserve">тажа муниципальной службы, продолжительность которого определяется в порядке, установленном </w:t>
      </w:r>
      <w:hyperlink w:anchor="Par506" w:tooltip="1. Лицам, замещавшим должности муниципальной службы, при наличии стажа муниципальной службы, минимальная продолжительность которого определяется согласно приложению к Федеральному закону от 15 декабря 2001 года N 166-ФЗ &quot;О государственном пенсионном обеспечении в Российской Федерации&quot; (далее - Федеральный закон &quot;О государственном пенсионном обеспечении в Российской Федерации&quot;), уставом муниципального образования могут предусматриваться за счет средств местного бюджета дополнительные гарантии в виде ежеме..." w:history="1">
        <w:r>
          <w:rPr>
            <w:color w:val="0000FF"/>
          </w:rPr>
          <w:t>частью 1 статьи 11</w:t>
        </w:r>
      </w:hyperlink>
      <w:r>
        <w:t xml:space="preserve"> настоящего Закона, или стажа муниципальной службы, дающего право на ежемесячную доплату к страховой пенсии по ст</w:t>
      </w:r>
      <w:r>
        <w:t xml:space="preserve">арости (инвалидности) в соответствии с </w:t>
      </w:r>
      <w:hyperlink w:anchor="Par614" w:tooltip="1. За лицами, замещавшими на 1 января 1997 года и позднее муниципальные должности муниципальной службы, установленные Законом Республики Карелия от 5 декабря 1996 года N 160-ЗРК &quot;О муниципальной службе в Республике Карелия&quot;, должности муниципальной службы, приобретшими право на ежемесячную доплату к страховой пенсии по старости (инвалидности), устанавливаемую уставом муниципального образования в соответствии с настоящим Законом (в редакции, действовавшей до 1 января 2017 года), и уволенными со службы до ..." w:history="1">
        <w:r>
          <w:rPr>
            <w:color w:val="0000FF"/>
          </w:rPr>
          <w:t>частью 1 статьи 15</w:t>
        </w:r>
      </w:hyperlink>
      <w:r>
        <w:t xml:space="preserve"> настоящего Закона (дававшего право на ежемесячную доплату к страховой пенсии по старости в соответствии с </w:t>
      </w:r>
      <w:hyperlink w:anchor="Par506" w:tooltip="1. Лицам, замещавшим должности муниципальной службы, при наличии стажа муниципальной службы, минимальная продолжительность которого определяется согласно приложению к Федеральному закону от 15 декабря 2001 года N 166-ФЗ &quot;О государственном пенсионном обеспечении в Российской Федерации&quot; (далее - Федеральный закон &quot;О государственном пенсионном обеспечении в Российской Федерации&quot;), уставом муниципального образования могут предусматриваться за счет средств местного бюджета дополнительные гарантии в виде ежеме..." w:history="1">
        <w:r>
          <w:rPr>
            <w:color w:val="0000FF"/>
          </w:rPr>
          <w:t>частью 1 статьи 11</w:t>
        </w:r>
      </w:hyperlink>
      <w:r>
        <w:t xml:space="preserve"> настоящег</w:t>
      </w:r>
      <w:r>
        <w:t xml:space="preserve">о Закона в редакции, действовавшей до 1 января 2017 года), уставом муниципального образования может предусматриваться за счет средств местного бюджета выплата единовременного поощрения за время работы в органах местного самоуправления в Республике Карелия </w:t>
      </w:r>
      <w:r>
        <w:t>с 1 января 1997 года.</w:t>
      </w:r>
    </w:p>
    <w:p w:rsidR="00000000" w:rsidRDefault="003A0A77">
      <w:pPr>
        <w:pStyle w:val="ConsPlusNormal"/>
        <w:jc w:val="both"/>
      </w:pPr>
      <w:r>
        <w:t>(в ред. Закона РК от 26.12.2016 N 2084-ЗРК)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Единовременное поощрение выплачивается один раз за все время нахождения на должности муниципальной службы, и его размер не может превышать 10 размеров месячного денежного содержания муниципа</w:t>
      </w:r>
      <w:r>
        <w:t>льного служащего, исчисленного в соответствии со статьей 139 Трудового кодекса Российской Федерации.</w:t>
      </w:r>
    </w:p>
    <w:p w:rsidR="00000000" w:rsidRDefault="003A0A77">
      <w:pPr>
        <w:pStyle w:val="ConsPlusNormal"/>
        <w:jc w:val="both"/>
      </w:pPr>
      <w:r>
        <w:t>(в ред. Закона РК от 03.11.2017 N 2172-ЗРК)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Единовременное поощрение не выплачивается муниципальному служащему, который ранее замещал муниципальную должнос</w:t>
      </w:r>
      <w:r>
        <w:t>ть на постоянной основе или должность государственной гражданской службы и которому при оставлении одной из таких должностей было выплачено единовременное поощрение.</w:t>
      </w:r>
    </w:p>
    <w:p w:rsidR="00000000" w:rsidRDefault="003A0A77">
      <w:pPr>
        <w:pStyle w:val="ConsPlusNormal"/>
        <w:jc w:val="both"/>
      </w:pPr>
      <w:r>
        <w:t>(абзац введен Законом РК от 25.07.2017 N 2145-ЗРК)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 xml:space="preserve">2. В случае ликвидации органа местного </w:t>
      </w:r>
      <w:r>
        <w:t>самоуправления, сокращения его численности или штата перевод муниципального служащего на другую вакантную должность муниципальной службы в данном муниципальном образовании, соответствующую квалификации муниципального служащего, осуществляется без участия в</w:t>
      </w:r>
      <w:r>
        <w:t xml:space="preserve"> конкурсе.</w:t>
      </w:r>
    </w:p>
    <w:p w:rsidR="00000000" w:rsidRDefault="003A0A77">
      <w:pPr>
        <w:pStyle w:val="ConsPlusNormal"/>
        <w:spacing w:before="240"/>
        <w:ind w:firstLine="540"/>
        <w:jc w:val="both"/>
      </w:pPr>
      <w:bookmarkStart w:id="18" w:name="Par494"/>
      <w:bookmarkEnd w:id="18"/>
      <w:r>
        <w:t>3. Муниципальным служащим помимо гарантий, установленных статьей 23 Федерального закона "О муниципальной службе в Российской Федерации", уставом муниципального образования за счет средств бюджета соответствующего муниципального образ</w:t>
      </w:r>
      <w:r>
        <w:t>ования может предоставляться право на: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1) дополнительное профессиональное образование с сохранением на этот период замещаемой должности муниципальной службы и денежного содержания;</w:t>
      </w:r>
    </w:p>
    <w:p w:rsidR="00000000" w:rsidRDefault="003A0A77">
      <w:pPr>
        <w:pStyle w:val="ConsPlusNormal"/>
        <w:jc w:val="both"/>
      </w:pPr>
      <w:r>
        <w:t>(в ред. Закона РК от 27.10.2014 N 1838-ЗРК)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2) транспортное обслуживание, обеспечиваемое в связи с исполнением должностных обязанностей, в зависимости от группы замещаемой должности муниципальной службы, а также на компенсацию за использование личного транспорта в служебных целях и возмещение расход</w:t>
      </w:r>
      <w:r>
        <w:t>ов, связанных с его использованием;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3) единовременную субсидию на приобретение жилого помещения один раз за весь период муниципальной службы.</w:t>
      </w:r>
    </w:p>
    <w:p w:rsidR="00000000" w:rsidRDefault="003A0A77">
      <w:pPr>
        <w:pStyle w:val="ConsPlusNormal"/>
        <w:jc w:val="both"/>
      </w:pPr>
      <w:r>
        <w:t>(часть 3 введена Законом РК от 08.10.2012 N 1637-ЗРК)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 xml:space="preserve">4. Порядок предоставления гарантий, предусмотренных </w:t>
      </w:r>
      <w:hyperlink w:anchor="Par494" w:tooltip="3. Муниципальным служащим помимо гарантий, установленных статьей 23 Федерального закона &quot;О муниципальной службе в Российской Федерации&quot;, уставом муниципального образования за счет средств бюджета соответствующего муниципального образования может предоставляться право на:" w:history="1">
        <w:r>
          <w:rPr>
            <w:color w:val="0000FF"/>
          </w:rPr>
          <w:t>частью 3</w:t>
        </w:r>
      </w:hyperlink>
      <w:r>
        <w:t xml:space="preserve"> настоящей статьи, устанавливается муниципальным правовым актом.</w:t>
      </w:r>
    </w:p>
    <w:p w:rsidR="00000000" w:rsidRDefault="003A0A77">
      <w:pPr>
        <w:pStyle w:val="ConsPlusNormal"/>
        <w:jc w:val="both"/>
      </w:pPr>
      <w:r>
        <w:t>(часть 4 введена Законом РК от 08.10.2012 N 1637-ЗРК)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Title"/>
        <w:ind w:firstLine="540"/>
        <w:jc w:val="both"/>
        <w:outlineLvl w:val="1"/>
      </w:pPr>
      <w:bookmarkStart w:id="19" w:name="Par503"/>
      <w:bookmarkEnd w:id="19"/>
      <w:r>
        <w:t>Статья 11. Установление дополнительных гарантий лицам, проходившим муниципальн</w:t>
      </w:r>
      <w:r>
        <w:t>ую службу и находящимся на страховой пенсии по старости (инвалидности)</w:t>
      </w:r>
    </w:p>
    <w:p w:rsidR="00000000" w:rsidRDefault="003A0A77">
      <w:pPr>
        <w:pStyle w:val="ConsPlusNormal"/>
        <w:jc w:val="both"/>
      </w:pPr>
      <w:r>
        <w:t>(в ред. Закона РК от 27.10.2014 N 1839-ЗРК)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ind w:firstLine="540"/>
        <w:jc w:val="both"/>
      </w:pPr>
      <w:bookmarkStart w:id="20" w:name="Par506"/>
      <w:bookmarkEnd w:id="20"/>
      <w:r>
        <w:t>1. Лицам, замещавшим должности муниципальной службы, при наличии стажа муниципальной службы, минимальная продолжительность котор</w:t>
      </w:r>
      <w:r>
        <w:t>ого определяется согласно приложению к Федеральному закону от 15 декабря 2001 года N 166-ФЗ "О государственном пенсионном обеспечении в Российской Федерации" (далее - Федеральный закон "О государственном пенсионном обеспечении в Российской Федерации"), уст</w:t>
      </w:r>
      <w:r>
        <w:t xml:space="preserve">авом муниципального образования могут предусматриваться за счет средств местного бюджета дополнительные гарантии в виде ежемесячной доплаты, устанавливаемой к страховой пенсии по старости (инвалидности), назначенной в соответствии с Федеральным законом от </w:t>
      </w:r>
      <w:r>
        <w:t>28 декабря 2013 года N 400-ФЗ "О страховых пенсиях" (далее - Федеральный закон "О страховых пенсиях") либо досрочно назначенной в соответствии с Законом Российской Федерации от 19 апреля 1991 года N 1032-1 "О занятости населения в Российской Федерации" (да</w:t>
      </w:r>
      <w:r>
        <w:t>лее - ежемесячная доплата).</w:t>
      </w:r>
    </w:p>
    <w:p w:rsidR="00000000" w:rsidRDefault="003A0A77">
      <w:pPr>
        <w:pStyle w:val="ConsPlusNormal"/>
        <w:jc w:val="both"/>
      </w:pPr>
      <w:r>
        <w:t>(часть 1 в ред. Закона РК от 26.12.2016 N 2084-ЗРК)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 xml:space="preserve">2. Размер ежемесячной доплаты не может превышать 80 процентов должностного оклада муниципального служащего с начислением районного коэффициента и процентной надбавки за работу </w:t>
      </w:r>
      <w:r>
        <w:t>в районах Крайнего Севера и приравненных к ним местностях.</w:t>
      </w:r>
    </w:p>
    <w:p w:rsidR="00000000" w:rsidRDefault="003A0A77">
      <w:pPr>
        <w:pStyle w:val="ConsPlusNormal"/>
        <w:jc w:val="both"/>
      </w:pPr>
      <w:r>
        <w:t>(в ред. Законов РК от 28.05.2010 N 1388-ЗРК, от 03.11.2017 N 2172-ЗРК)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Уставом муниципального образования может предусматриваться минимальный размер ежемесячной доплаты.</w:t>
      </w:r>
    </w:p>
    <w:p w:rsidR="00000000" w:rsidRDefault="003A0A77">
      <w:pPr>
        <w:pStyle w:val="ConsPlusNormal"/>
        <w:jc w:val="both"/>
      </w:pPr>
      <w:r>
        <w:t>(абзац введен Законом РК от</w:t>
      </w:r>
      <w:r>
        <w:t xml:space="preserve"> 12.01.2009 N 1266-ЗРК)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3. Уставом муниципального образования может быть предусмотрено установление ежемесячных доплат к страховой пенсии по старости (инвалидности) за счет средств местного бюджета лицам, занимавшим должности в местных органах государствен</w:t>
      </w:r>
      <w:r>
        <w:t>ной власти и управления, органах местного самоуправления до 1 января 1997 года.</w:t>
      </w:r>
    </w:p>
    <w:p w:rsidR="00000000" w:rsidRDefault="003A0A77">
      <w:pPr>
        <w:pStyle w:val="ConsPlusNormal"/>
        <w:jc w:val="both"/>
      </w:pPr>
      <w:r>
        <w:t>(в ред. Законов РК от 27.10.2014 N 1839-ЗРК, от 03.11.2017 N 2172-ЗРК)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4. Ежемесячная доплата не выплачивается при замещении государственной должности Российской Федерации, гос</w:t>
      </w:r>
      <w:r>
        <w:t>ударственной должности субъекта Российской Федерации (за исключением государственной должности субъекта Российской Федерации, замещаемой на непрофессиональной непостоянной основе), муниципальной должности, замещаемой на постоянной основе, в период прохожде</w:t>
      </w:r>
      <w:r>
        <w:t>ния государственной службы Российской Федерации, муниципальной службы, в период работы в межгосударственных (межправительственных) органах, созданных с участием Российской Федерации, на должностях, по которым в соответствии с международными договорами Росс</w:t>
      </w:r>
      <w:r>
        <w:t>ийской Федерации осуществляются назначение и выплата пенсий за выслугу лет в порядке и на условиях, которые установлены для федеральных государственных (гражданских) служащих, а также в период сохранения среднего месячного заработка в соответствии со стать</w:t>
      </w:r>
      <w:r>
        <w:t>ей 318 Трудового кодекса Российской Федерации.</w:t>
      </w:r>
    </w:p>
    <w:p w:rsidR="00000000" w:rsidRDefault="003A0A77">
      <w:pPr>
        <w:pStyle w:val="ConsPlusNormal"/>
        <w:jc w:val="both"/>
      </w:pPr>
      <w:r>
        <w:t>(часть 4 в ред. Закона РК от 26.12.2016 N 2084-ЗРК)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 xml:space="preserve">4.1. Лицам, имеющим одновременно право на ежемесячную доплату в соответствии с настоящей статьей и уставом муниципального образования, ежемесячную доплату к </w:t>
      </w:r>
      <w:r>
        <w:t>страховой пенсии по старости, устанавливаемую в соответствии с Законом Республики Карелия от 10 января 1997 года N 167-ЗРК "О государственной службе Республики Карелия" (далее - Закон Республики Карелия "О государственной службе Республики Карелия"), ежеме</w:t>
      </w:r>
      <w:r>
        <w:t>сячную доплату к страховой пенсии по старости (инвалидности), устанавливаемую в соответствии с Законом Республики Карелия от 4 марта 2005 года N 857-ЗРК "О некоторых вопросах государственной гражданской службы и правового положения лиц, замещающих государс</w:t>
      </w:r>
      <w:r>
        <w:t xml:space="preserve">твенные должности" (далее - Закон Республики Карелия "О некоторых вопросах государственной гражданской службы и правового положения лиц, замещающих государственные должности"), пенсию за выслугу лет, ежемесячное пожизненное содержание, ежемесячную доплату </w:t>
      </w:r>
      <w:r>
        <w:t>к пенсии (ежемесячному пожизненному содержанию) или дополнительное (пожизненное) ежемесячное материальное обеспечение, назначаемые и финансируемые за счет средств федерального бюджета в соответствии с федеральными законами, актами Президента Российской Фед</w:t>
      </w:r>
      <w:r>
        <w:t xml:space="preserve">ерации и Правительства Российской Федерации, а также на пенсию за выслугу лет (ежемесячную доплату к пенсии, иные выплаты), устанавливаемую в соответствии с законодательством иных субъектов Российской Федерации или актами органов местного самоуправления в </w:t>
      </w:r>
      <w:r>
        <w:t>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службы, назначается ежемесячная доплат</w:t>
      </w:r>
      <w:r>
        <w:t>а в соответствии с настоящей статьей и уставом муниципального образования или одна из иных указанных выплат по их выбору.</w:t>
      </w:r>
    </w:p>
    <w:p w:rsidR="00000000" w:rsidRDefault="003A0A77">
      <w:pPr>
        <w:pStyle w:val="ConsPlusNormal"/>
        <w:jc w:val="both"/>
      </w:pPr>
      <w:r>
        <w:t>(часть 4.1 введена Законом РК от 25.07.2017 N 2144-ЗРК; в ред. Закона РК от 24.11.2023 N 2908-ЗРК)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 xml:space="preserve">5. Порядок назначения, перерасчета </w:t>
      </w:r>
      <w:r>
        <w:t>и выплаты ежемесячной доплаты устанавливается представительным органом муниципального образования.</w:t>
      </w:r>
    </w:p>
    <w:p w:rsidR="00000000" w:rsidRDefault="003A0A77">
      <w:pPr>
        <w:pStyle w:val="ConsPlusNormal"/>
        <w:jc w:val="both"/>
      </w:pPr>
      <w:r>
        <w:t>(часть 5 введена Законом РК от 28.05.2010 N 1388-ЗРК)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Title"/>
        <w:ind w:firstLine="540"/>
        <w:jc w:val="both"/>
        <w:outlineLvl w:val="1"/>
      </w:pPr>
      <w:r>
        <w:t>Статья 12. Порядок исчисления стажа муниципальной службы</w:t>
      </w:r>
    </w:p>
    <w:p w:rsidR="00000000" w:rsidRDefault="003A0A77">
      <w:pPr>
        <w:pStyle w:val="ConsPlusNormal"/>
        <w:ind w:firstLine="540"/>
        <w:jc w:val="both"/>
      </w:pPr>
      <w:r>
        <w:t>(в ред. Закона РК от 05.05.2016 N 2015-ЗРК)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ind w:firstLine="540"/>
        <w:jc w:val="both"/>
      </w:pPr>
      <w:r>
        <w:t>1. В стаж (общую продолжительность) муниципальной службы включаются периоды замещения должностей, предусмотренные статьей 25 Федерального закона "О муниципальной службе в Российской Федерации".</w:t>
      </w:r>
    </w:p>
    <w:p w:rsidR="00000000" w:rsidRDefault="003A0A77">
      <w:pPr>
        <w:pStyle w:val="ConsPlusNormal"/>
        <w:jc w:val="both"/>
      </w:pPr>
      <w:r>
        <w:t>(в ред. Закона РК от 26.12.2016 N 2084-ЗРК)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2. В стаж муниципа</w:t>
      </w:r>
      <w:r>
        <w:t xml:space="preserve">льной службы для назначения ежемесячной доплаты в соответствии со </w:t>
      </w:r>
      <w:hyperlink w:anchor="Par503" w:tooltip="Статья 11. Установление дополнительных гарантий лицам, проходившим муниципальную службу и находящимся на страховой пенсии по старости (инвалидности)" w:history="1">
        <w:r>
          <w:rPr>
            <w:color w:val="0000FF"/>
          </w:rPr>
          <w:t>статьей 11</w:t>
        </w:r>
      </w:hyperlink>
      <w:r>
        <w:t xml:space="preserve"> на</w:t>
      </w:r>
      <w:r>
        <w:t xml:space="preserve">стоящего Закона также включаются периоды, указанные в части 2 статьи 22 Закона Республики Карелия "О государственной службе Республики Карелия", периоды, указанные в пунктах 11-15 статьи 10.3 Закона Республики Карелия "О некоторых вопросах государственной </w:t>
      </w:r>
      <w:r>
        <w:t>гражданской службы и правового положения лиц, замещающих государственные должности".</w:t>
      </w:r>
    </w:p>
    <w:p w:rsidR="00000000" w:rsidRDefault="003A0A77">
      <w:pPr>
        <w:pStyle w:val="ConsPlusNormal"/>
        <w:jc w:val="both"/>
      </w:pPr>
      <w:r>
        <w:t>(в ред. Законов РК от 24.11.2023 N 2908-ЗРК, от 19.06.2024 N 2962-ЗРК)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Title"/>
        <w:ind w:firstLine="540"/>
        <w:jc w:val="both"/>
        <w:outlineLvl w:val="1"/>
      </w:pPr>
      <w:r>
        <w:t>Статья 12.1. Подготовка кадров для муниципальной службы на договорной основе</w:t>
      </w:r>
    </w:p>
    <w:p w:rsidR="00000000" w:rsidRDefault="003A0A77">
      <w:pPr>
        <w:pStyle w:val="ConsPlusNormal"/>
        <w:ind w:firstLine="540"/>
        <w:jc w:val="both"/>
      </w:pPr>
      <w:r>
        <w:t>(статья 12.1 введена З</w:t>
      </w:r>
      <w:r>
        <w:t>аконом РК от 05.05.2022 N 2704-ЗРК)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ind w:firstLine="540"/>
        <w:jc w:val="both"/>
      </w:pPr>
      <w:r>
        <w:t>1.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</w:t>
      </w:r>
      <w:r>
        <w:t>ответствии с законодательством Российской Федерации об образовании, Федеральным законом "О муниципальной службе в Российской Федерации" и настоящим Законом.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2. Договор о целевом обучении с обязательством последующего прохождения муниципальной службы (далее</w:t>
      </w:r>
      <w:r>
        <w:t xml:space="preserve"> - договор о целевом обучении)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договором о це</w:t>
      </w:r>
      <w:r>
        <w:t>левом обучении срока после окончания обучения.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3. Договор о целевом обучении заключается с гражданином, получающим профессиональное образование в образовательных организациях, осуществляющих образовательную деятельность по образовательным программам средне</w:t>
      </w:r>
      <w:r>
        <w:t>го профессионального или высшего образования.</w:t>
      </w:r>
    </w:p>
    <w:p w:rsidR="00000000" w:rsidRDefault="003A0A77">
      <w:pPr>
        <w:pStyle w:val="ConsPlusNormal"/>
        <w:jc w:val="both"/>
      </w:pPr>
      <w:r>
        <w:t>(часть 3 в ред. Закона РК от 17.07.2024 N 2974-ЗРК)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4. Договор о целевом обучении с гражданином, обучающимся в образовательной организации по образовательной программе среднего профессионального или высшего обр</w:t>
      </w:r>
      <w:r>
        <w:t>азования, заключается не позднее чем за один год до окончания обучения в образовательной организации.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5. Заключение договора о целевом обучении осуществляется на конкурсной основе в порядке, установленном настоящей статьей.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 xml:space="preserve">6. Право участвовать в конкурсе </w:t>
      </w:r>
      <w:r>
        <w:t>на заключение договора о целевом обучении имеют граждане, владеющие государственным языком Российской Федерации, получающие профессиональное образование соответствующего уровня впервые и не имеющие обязательств по ученическому или иному договору, влекущему</w:t>
      </w:r>
      <w:r>
        <w:t xml:space="preserve"> возникновение трудовых отношений после окончания обучения.</w:t>
      </w:r>
    </w:p>
    <w:p w:rsidR="00000000" w:rsidRDefault="003A0A77">
      <w:pPr>
        <w:pStyle w:val="ConsPlusNormal"/>
        <w:jc w:val="both"/>
      </w:pPr>
      <w:r>
        <w:t>(часть 6 в ред. Закона РК от 17.07.2024 N 2974-ЗРК)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7. Конкурс объявляется органом местного самоуправления исходя из потребности в подготовке кадров для муниципальной службы по соответствующим спе</w:t>
      </w:r>
      <w:r>
        <w:t>циальностям, направлениям подготовки.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8. Конкурс проводится конкурсной комиссией, порядок работы и состав которой утверждаются органом местного самоуправления.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9. Информация о проведении конкурса подлежит опубликованию в печатном средстве массовой информац</w:t>
      </w:r>
      <w:r>
        <w:t>ии, в котором осуществляется официальное опубликование муниципальных правовых актов, и размещению на официальном сайте органа местного самоуправления в информационно-телекоммуникационной сети "Интернет" не позднее чем за один месяц до даты проведения конку</w:t>
      </w:r>
      <w:r>
        <w:t>рса.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10. В информации о проведении конкурса указываются: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1) дата, место и форма проведения конкурса;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 xml:space="preserve">2) перечень документов, представляемых в соответствии с </w:t>
      </w:r>
      <w:hyperlink w:anchor="Par554" w:tooltip="12. Гражданин, изъявивший желание участвовать в конкурсе, представляет в орган местного самоуправления:" w:history="1">
        <w:r>
          <w:rPr>
            <w:color w:val="0000FF"/>
          </w:rPr>
          <w:t>частью 12</w:t>
        </w:r>
      </w:hyperlink>
      <w:r>
        <w:t xml:space="preserve"> настоящей статьи;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3) место, время, срок и способы приема документов, представляемых в соответствии с частью 12 настоящей статьи;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 xml:space="preserve">4) сведения о размещении на официальном сайте органа местного самоуправления в информационно-телекоммуникационной сети "Интернет" формы личного заявления, представляемого в соответствии с </w:t>
      </w:r>
      <w:hyperlink w:anchor="Par555" w:tooltip="1) личное заявление по форме, установленной органом местного самоуправления;" w:history="1">
        <w:r>
          <w:rPr>
            <w:color w:val="0000FF"/>
          </w:rPr>
          <w:t>пунктом 1 части 12</w:t>
        </w:r>
      </w:hyperlink>
      <w:r>
        <w:t xml:space="preserve"> настоящей статьи, проекта договора о целевом обучении и методики проведения конкурса, включающей критерии оценки претендентов, определяемой исполнительным органом Республики Карелия, уполномоченным Пр</w:t>
      </w:r>
      <w:r>
        <w:t>авительством Республики Карелия (далее - методика проведения конкурса);</w:t>
      </w:r>
    </w:p>
    <w:p w:rsidR="00000000" w:rsidRDefault="003A0A77">
      <w:pPr>
        <w:pStyle w:val="ConsPlusNormal"/>
        <w:jc w:val="both"/>
      </w:pPr>
      <w:r>
        <w:t>(в ред. Закона РК от 08.11.2022 N 2762-ЗРК)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5) наименование группы должностей муниципальной службы, которые подлежат замещению гражданами после окончания обучения;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 xml:space="preserve">6) квалификационные </w:t>
      </w:r>
      <w:r>
        <w:t>требования для замещения должностей в соответствии с группой должностей муниципальной службы, которые подлежат замещению гражданами после окончания обучения;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7) сведения об ограничениях и запретах, предусмотренных статьями 13 и 14 Федерального закона "О му</w:t>
      </w:r>
      <w:r>
        <w:t>ниципальной службе в Российской Федерации", требованиях о предотвращении или об урегулировании конфликта интересов, исполнении обязанностей, установленных Федеральным законом "О противодействии коррупции" и другими федеральными законами;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 xml:space="preserve">8) иные сведения, </w:t>
      </w:r>
      <w:r>
        <w:t>необходимые для проведения конкурса.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11. На официальном сайте органа местного самоуправления в информационно-телекоммуникационной сети "Интернет" одновременно с размещением и опубликованием информации о проведении конкурса размещаются форма личного заявлен</w:t>
      </w:r>
      <w:r>
        <w:t>ия, представляемого в соответствии с пунктом 1 части 12 настоящей статьи, проект договора о целевом обучении и методика проведения конкурса.</w:t>
      </w:r>
    </w:p>
    <w:p w:rsidR="00000000" w:rsidRDefault="003A0A77">
      <w:pPr>
        <w:pStyle w:val="ConsPlusNormal"/>
        <w:spacing w:before="240"/>
        <w:ind w:firstLine="540"/>
        <w:jc w:val="both"/>
      </w:pPr>
      <w:bookmarkStart w:id="21" w:name="Par554"/>
      <w:bookmarkEnd w:id="21"/>
      <w:r>
        <w:t>12. Гражданин, изъявивший желание участвовать в конкурсе, представляет в орган местного самоуправления:</w:t>
      </w:r>
    </w:p>
    <w:p w:rsidR="00000000" w:rsidRDefault="003A0A77">
      <w:pPr>
        <w:pStyle w:val="ConsPlusNormal"/>
        <w:spacing w:before="240"/>
        <w:ind w:firstLine="540"/>
        <w:jc w:val="both"/>
      </w:pPr>
      <w:bookmarkStart w:id="22" w:name="Par555"/>
      <w:bookmarkEnd w:id="22"/>
      <w:r>
        <w:t>1) личное заявление по форме, установленной органом местного самоуправления;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2) собственноручно заполненную и подписанную анкету по форме, утвержденной распоряжением Правительства Российской Федерации от 26 мая 2005 года N 667-р, для представл</w:t>
      </w:r>
      <w:r>
        <w:t>ения в орган местного самоуправления гражданином, поступающим на муниципальную службу, с приложением фотографии;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3) копию паспорта или иного документа, удостоверяющего личность гражданина (соответствующий документ предъявляется лично по прибытии на конкурс</w:t>
      </w:r>
      <w:r>
        <w:t>);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4) копию трудовой книжки с предъявлением подлинника трудовой книжки или копию трудовой книжки, заверенную нотариально или по месту работы, и (или) сведения о трудовой деятельности, оформленные в установленном законодательством Российской Федерации поряд</w:t>
      </w:r>
      <w:r>
        <w:t>ке, и (или) иные документы, подтверждающие трудовую (служебную) деятельность гражданина (за исключением случаев, когда трудовая (служебная) деятельность ранее не осуществлялась);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5) заключение медицинской организации об отсутствии заболевания, препятствующ</w:t>
      </w:r>
      <w:r>
        <w:t>его поступлению на муниципальную службу или ее прохождению, по учетной форме N 001-ГС/у, утвержденной приказом Министерства здравоохранения и социального развития Российской Федерации от 14 декабря 2009 года N 984н "Об утверждении Порядка прохождения диспа</w:t>
      </w:r>
      <w:r>
        <w:t>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</w:t>
      </w:r>
      <w:r>
        <w:t>е формы заключения медицинского учреждения";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6) согласие на обработку персональных данных гражданина;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7) письменное согласие (в произвольной форме) родителей (законных представителей) гражданина на участие в конкурсе и заключение договора о целевом обучени</w:t>
      </w:r>
      <w:r>
        <w:t>и (для несовершеннолетних граждан), за исключением случая, когда несовершеннолетний гражданин в соответствии с пунктом 2 статьи 21 и статьей 27 Гражданского кодекса Российской Федерации признан полностью дееспособным;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8) в случае прохождения гражданином об</w:t>
      </w:r>
      <w:r>
        <w:t>учения в образовательной организации, осуществляющей образовательную деятельность по образовательным программам среднего профессионального или высшего образования, - справку образовательной организации об обучении, включающую информацию об успеваемости, по</w:t>
      </w:r>
      <w:r>
        <w:t xml:space="preserve"> образцу, самостоятельно устанавливаемому организацией, осуществляющей образовательную деятельность (далее - справка об обучении);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 xml:space="preserve">8.1) Заключение в отношении указанного в нем кандидата о соответствии кандидата квалификационным требованиям действительно в </w:t>
      </w:r>
      <w:r>
        <w:t>течение 7 лет со дня его подписания.</w:t>
      </w:r>
    </w:p>
    <w:p w:rsidR="00000000" w:rsidRDefault="003A0A77">
      <w:pPr>
        <w:pStyle w:val="ConsPlusNormal"/>
        <w:jc w:val="both"/>
      </w:pPr>
      <w:r>
        <w:t>(часть 8.1 введена Законом РК от 26.12.2022 N 2799-ЗРК)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9) в случае поступления на обучение в образовательную организацию, осуществляющую образовательную деятельность по образовательным программам среднего профессиональ</w:t>
      </w:r>
      <w:r>
        <w:t>ного образования, - копию аттестата о среднем общем образовании и приложения к нему (оригинал предъявляется лично по прибытии на конкурс) или справку об обучении в организации, осуществляющей образовательную деятельность по программе среднего общего образо</w:t>
      </w:r>
      <w:r>
        <w:t>вания, в случае если получение им среднего общего образования будет завершено в текущем учебном году;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10) в случае поступления на обучение в образовательную организацию, осуществляющую образовательную деятельность по образовательным программам высшего обра</w:t>
      </w:r>
      <w:r>
        <w:t>зования (программе бакалавриата, программе специалитета), - копию аттестата о среднем общем образовании или диплома о среднем профессиональном образовании и приложения к нему (оригинал предъявляется лично по прибытии на конкурс) или справку об обучении в о</w:t>
      </w:r>
      <w:r>
        <w:t>рганизации, осуществляющей образовательную деятельность по программе среднего общего образования или среднего профессионального образования, в случае если получение им среднего общего образования или среднего профессионального образования будет завершено в</w:t>
      </w:r>
      <w:r>
        <w:t xml:space="preserve"> текущем учебном году;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11) в случае поступления на обучение по образовательной программе высшего образования (программе магистратуры) - копию диплома бакалавра и приложения к нему или диплома специалиста, подтверждающего присвоение квалификации "дипломиров</w:t>
      </w:r>
      <w:r>
        <w:t>анный специалист", и приложения к нему (оригинал предъявляется лично по прибытии на конкурс).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13. Срок приема документов, представляемых в соответствии с частью 12 настоящей статьи, не может быть менее пятнадцати календарных дней со дня опубликования инфор</w:t>
      </w:r>
      <w:r>
        <w:t>мации о проведении конкурса.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14. Документы, указанные в части 12 настоящей статьи, представленные гражданином лично, регистрируются в его присутствии, о чем гражданину выдается расписка с указанием даты получения документов и их перечня.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15. Документы, ука</w:t>
      </w:r>
      <w:r>
        <w:t>занные в части 12 настоящей статьи, направленные через организацию почтовой связи, иную организацию, осуществляющую доставку корреспонденции, регистрируются в день их поступления. Расписка о регистрации документов направляется гражданину почтовым отправлен</w:t>
      </w:r>
      <w:r>
        <w:t>ием по адресу, указанному в заявлении, в течение двух рабочих дней со дня их регистрации.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16. Конкурсная комиссия в течение трех рабочих дней со дня окончания срока представления документов, указанных в части 12 настоящей статьи, рассматривает документы, п</w:t>
      </w:r>
      <w:r>
        <w:t>редставленные гражданами, изъявившими желание участвовать в конкурсе, и принимает решения о допуске (об отказе в допуске) граждан к участию в конкурсе.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17. Орган местного самоуправления в течение двух рабочих дней со дня принятия конкурсной комиссией решен</w:t>
      </w:r>
      <w:r>
        <w:t>ия о допуске гражданина к участию в конкурсе направляет ему уведомление о принятом решении.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 xml:space="preserve">18. В случае принятия конкурсной комиссией решения об отказе в допуске гражданина к участию в конкурсе орган местного самоуправления в течение двух рабочих дней со </w:t>
      </w:r>
      <w:r>
        <w:t>дня принятия соответствующего решения возвращает представленные гражданином документы с мотивированным отказом.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19. Основаниями для отказа в допуске гражданина к участию в конкурсе являются: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1) несоответствие гражданина, изъявившего желание участвовать в конкурсе, требованиям, установленным частями 3, 4 и 6 настоящей статьи;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 xml:space="preserve">2) несвоевременное представление документов, указанных в части 12 настоящей статьи, представление их не в полном объеме </w:t>
      </w:r>
      <w:r>
        <w:t>или с нарушением правил оформления.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 xml:space="preserve">20. В случае несвоевременного представления документов, указанных в части 12 настоящей статьи, представления их не в полном объеме или с нарушением правил оформления по уважительной причине орган местного самоуправления </w:t>
      </w:r>
      <w:r>
        <w:t>вправе перенести срок приема документов.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21. Конкурс может проводиться в форме индивидуального собеседования, анкетирования, тестирования в соответствии с методикой проведения конкурса. Форма конкурса определяется органом местного самоуправления.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22. Гражд</w:t>
      </w:r>
      <w:r>
        <w:t>анину, участвовавшему в конкурсе, сообщается о результатах конкурса в письменной форме в течение десяти дней со дня проведения конкурса.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23. Договор о целевом обучении между органом местного самоуправления и гражданином заключается не позднее чем через три</w:t>
      </w:r>
      <w:r>
        <w:t>дцать дней со дня проведения конкурса по типовой форме, утвержденной постановлением Правительства Российской Федерации от 27 апреля 2024 года N 555 "О целевом обучении по образовательным программам среднего профессионального и высшего образования".</w:t>
      </w:r>
    </w:p>
    <w:p w:rsidR="00000000" w:rsidRDefault="003A0A77">
      <w:pPr>
        <w:pStyle w:val="ConsPlusNormal"/>
        <w:jc w:val="both"/>
      </w:pPr>
      <w:r>
        <w:t>(в ред.</w:t>
      </w:r>
      <w:r>
        <w:t xml:space="preserve"> Закона РК от 17.07.2024 N 2974-ЗРК)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24. Перед заключением договора о целевом обучении гражданин в обязательном порядке должен быть ознакомлен под расписку с информацией об ограничениях и запретах, предусмотренных статьями 13 и 14 Федерального закона "О му</w:t>
      </w:r>
      <w:r>
        <w:t>ниципальной службе в Российской Федерации", требованиях о предотвращении или об урегулировании конфликта интересов, исполнении обязанностей, установленных Федеральным законом "О противодействии коррупции" и другими федеральными законами.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25. Гражданин, уча</w:t>
      </w:r>
      <w:r>
        <w:t>ствовавший в конкурсе, вправе обжаловать решение конкурсной комиссии в соответствии с законодательством Российской Федерации.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Title"/>
        <w:ind w:firstLine="540"/>
        <w:jc w:val="both"/>
        <w:outlineLvl w:val="1"/>
      </w:pPr>
      <w:r>
        <w:t>Статья 13. Программы развития муниципальной службы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ind w:firstLine="540"/>
        <w:jc w:val="both"/>
      </w:pPr>
      <w:r>
        <w:t xml:space="preserve">Порядок, условия и сроки проведения экспериментов в ходе реализации программ </w:t>
      </w:r>
      <w:r>
        <w:t>развития муниципальной службы, финансируемых за счет бюджета Республики Карелия, устанавливается постановлением Правительства Республики Карелия.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Title"/>
        <w:ind w:firstLine="540"/>
        <w:jc w:val="both"/>
        <w:outlineLvl w:val="1"/>
      </w:pPr>
      <w:r>
        <w:t>Статья 14. Вступление в силу настоящего Закона и признание утратившими силу отдельных законодательных актов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ind w:firstLine="540"/>
        <w:jc w:val="both"/>
      </w:pPr>
      <w:r>
        <w:t>1. Настоящий Закон вступает в силу по истечении десяти дней со дня его официального опубликования. Действие настоящего Закона распространяется на правоотношения, возникшие с 1 июня 2007 года.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2. Признать утратившими силу со дня вступления в силу настоящего</w:t>
      </w:r>
      <w:r>
        <w:t xml:space="preserve"> Закона: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1) Закон Республики Карелия от 5 декабря 1996 года N 160-ЗРК "О муниципальной службе в Республике Карелия" (Собрание законодательства Республики Карелия, 1997, N 1, ст. 6);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2) Закон Республики Карелия от 18 апреля 1997 года N 180-ЗРК "О внесении и</w:t>
      </w:r>
      <w:r>
        <w:t>зменений и дополнений в Закон Республики Карелия "О муниципальной службе в Республике Карелия" (Собрание законодательства Республики Карелия, 1997, N 6, ст. 540);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3) Закон Республики Карелия от 1 октября 1997 года N 220-ЗРК "О внесении изменений в Закон Ре</w:t>
      </w:r>
      <w:r>
        <w:t>спублики Карелия "О муниципальной службе в Республике Карелия" (Собрание законодательства Республики Карелия, 1997, N 12, ст. 1305);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4) Закон Республики Карелия от 20 февраля 1998 года N 260-ЗРК "О внесении изменений и дополнений в Закон Республики Карелия</w:t>
      </w:r>
      <w:r>
        <w:t xml:space="preserve"> "О муниципальной службе в Республике Карелия" (Собрание законодательства Республики Карелия, 1998, N 7, ст. 496);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5) Закон Республики Карелия от 21 марта 1998 года N 274-ЗРК "О внесении изменений в Закон Республики Карелия "О муниципальной службе в Респуб</w:t>
      </w:r>
      <w:r>
        <w:t>лике Карелия" (Собрание законодательства Республики Карелия, 1998, N 8-9, ст. 578);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6) Закон Республики Карелия от 2 октября 1998 года N 301-ЗРК "О внесении изменений и дополнений в Закон Республики Карелия "О муниципальной службе в Республике Карелия" (Со</w:t>
      </w:r>
      <w:r>
        <w:t>брание законодательства Республики Карелия, 1998, N 22-23, ст. 1538);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7) Закон Республики Карелия от 18 октября 1999 года N 376-ЗРК "О внесении изменений и дополнений в Закон Республики Карелия "О муниципальной службе в Республике Карелия" (Собрание законодательства Республики Карелия, 1999, N 10, ст. 1324);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8) Закон Республ</w:t>
      </w:r>
      <w:r>
        <w:t>ики Карелия от 18 декабря 2000 года N 452-ЗРК "О внесении изменений в Закон Республики Карелия "О муниципальной службе в Республике Карелия" (Собрание законодательства Республики Карелия, 2000, N 12, ст. 1676);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9) Закон Республики Карелия от 23 февраля 200</w:t>
      </w:r>
      <w:r>
        <w:t>1 года N 481-ЗРК "О внесении изменений и дополнений в Закон Республики Карелия "О муниципальной службе в Республике Карелия" (Собрание законодательства Республики Карелия, 2001, N 2, ст. 114);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10) Закон Республики Карелия от 4 февраля 2002 года N 567-ЗРК "</w:t>
      </w:r>
      <w:r>
        <w:t>О внесении изменений и дополнений в Закон Республики Карелия "О муниципальной службе в Республике Карелия" (Собрание законодательства Республики Карелия, 2002, N 2, ст. 83);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11) Закон Республики Карелия от 10 января 2003 года N 648-ЗРК "О внесении изменени</w:t>
      </w:r>
      <w:r>
        <w:t>й и дополнений в Закон Республики Карелия "О муниципальной службе в Республике Карелия" (Собрание законодательства Республики Карелия, 2003, N 1, ст. 4);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12) Закон Республики Карелия от 4 февраля 2004 года N 745-ЗРК "О внесении изменений в статью 17 Закона</w:t>
      </w:r>
      <w:r>
        <w:t xml:space="preserve"> Республики Карелия "О муниципальной службе в Республике Карелия" (Собрание законодательства Республики Карелия, 2004, N 2, ст. 115);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13) Закон Республики Карелия от 27 июля 2004 года N 792-ЗРК "О внесении изменения в статью 16 Закона Республики Карелия "О</w:t>
      </w:r>
      <w:r>
        <w:t xml:space="preserve"> муниципальной службе в Республике Карелия" (Собрание законодательства Республики Карелия, 2004, N 7, ст. 774);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14) Закон Республики Карелия от 27 декабря 2004 года N 835-ЗРК "О внесении изменения в статью 14 Закона Республики Карелия "О муниципальной служ</w:t>
      </w:r>
      <w:r>
        <w:t>бе в Республике Карелия" (Собрание законодательства Республики Карелия, 2004, N 12, ст. 1402);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15) Закон Республики Карелия от 23 июня 2005 года N 886-ЗРК "О внесении изменений в статью 14 Закона Республики Карелия "О муниципальной службе в Республике Каре</w:t>
      </w:r>
      <w:r>
        <w:t>лия" (Собрание законодательства Республики Карелия, 2005, N 6, ст. 524);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16) Закон Республики Карелия от 26 июля 2005 года N 902-ЗРК "О внесении изменений в Закон Республики Карелия "О муниципальной службе в Республике Карелия" (Собрание законодательства Р</w:t>
      </w:r>
      <w:r>
        <w:t>еспублики Карелия, 2005, N 7, ст. 644);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17) Закон Республики Карелия от 6 июля 2006 года N 1006-ЗРК "О внесении изменений в Закон Республики Карелия "О муниципальной службе в Республике Карелия" (Собрание законодательства Республики Карелия, 2006, N 7, ст.</w:t>
      </w:r>
      <w:r>
        <w:t xml:space="preserve"> 755).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Title"/>
        <w:ind w:firstLine="540"/>
        <w:jc w:val="both"/>
        <w:outlineLvl w:val="1"/>
      </w:pPr>
      <w:r>
        <w:t>Статья 15. Переходные положения</w:t>
      </w:r>
    </w:p>
    <w:p w:rsidR="00000000" w:rsidRDefault="003A0A77">
      <w:pPr>
        <w:pStyle w:val="ConsPlusNormal"/>
        <w:ind w:firstLine="540"/>
        <w:jc w:val="both"/>
      </w:pPr>
      <w:r>
        <w:t>(введена Законом РК от 26.12.2016 N 2084-ЗРК)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ind w:firstLine="540"/>
        <w:jc w:val="both"/>
      </w:pPr>
      <w:bookmarkStart w:id="23" w:name="Par614"/>
      <w:bookmarkEnd w:id="23"/>
      <w:r>
        <w:t>1. За лицами, замещавшими на 1 января 1997 года и позднее муниципальные должности муниципальной службы, установленные Законом Республики Карелия от 5 декабря</w:t>
      </w:r>
      <w:r>
        <w:t xml:space="preserve"> 1996 года N 160-ЗРК "О муниципальной службе в Республике Карелия", должности муниципальной службы, приобретшими право на ежемесячную доплату к страховой пенсии по старости (инвалидности), устанавливаемую уставом муниципального образования в соответствии с</w:t>
      </w:r>
      <w:r>
        <w:t xml:space="preserve"> настоящим Законом (в редакции, действовавшей до 1 января 2017 года), и уволенными со службы до 1 января 2017 года, лицами, продолжающими замещать на 1 января 2017 года должности муниципальной службы, и имеющими на 1 января 2017 года стаж муниципальной слу</w:t>
      </w:r>
      <w:r>
        <w:t>жбы для назначения ежемесячной доплаты к страховой пенсии по старости (инвалидности), устанавливаемой уставом муниципального образования в соответствии с настоящим Законом (в редакции, действовавшей до 1 января 2017 года), не менее 20 лет, а также за лицам</w:t>
      </w:r>
      <w:r>
        <w:t>и, продолжающими замещать на 1 января 2017 года должности муниципальной службы, имеющими на этот день не менее 15 лет указанного стажа и приобретшими до 1 января 2017 года право на страховую пенсию по старости (инвалидности) в соответствии с Федеральным за</w:t>
      </w:r>
      <w:r>
        <w:t>коном "О страховых пенсиях", сохраняется право на ежемесячную доплату к страховой пенсии по старости (инвалидности) в соответствии с уставом муниципального образования (в редакции, действовавшей до 1 января 2017 года).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2. В соответствии с частью 3 статьи 7</w:t>
      </w:r>
      <w:r>
        <w:t xml:space="preserve"> Федерального закона от 23 мая 2016 года N 143-ФЗ "О внесении изменений в отдельные законодательные акты Российской Федерации в части увеличения пенсионного возраста отдельным категориям граждан" при назначении ежемесячной доплаты к страховой пенсии по ста</w:t>
      </w:r>
      <w:r>
        <w:t xml:space="preserve">рости (инвалидности), устанавливаемой в соответствии с уставом муниципального образования лицам, указанным в </w:t>
      </w:r>
      <w:hyperlink w:anchor="Par614" w:tooltip="1. За лицами, замещавшими на 1 января 1997 года и позднее муниципальные должности муниципальной службы, установленные Законом Республики Карелия от 5 декабря 1996 года N 160-ЗРК &quot;О муниципальной службе в Республике Карелия&quot;, должности муниципальной службы, приобретшими право на ежемесячную доплату к страховой пенсии по старости (инвалидности), устанавливаемую уставом муниципального образования в соответствии с настоящим Законом (в редакции, действовавшей до 1 января 2017 года), и уволенными со службы до ..." w:history="1">
        <w:r>
          <w:rPr>
            <w:color w:val="0000FF"/>
          </w:rPr>
          <w:t>части 1</w:t>
        </w:r>
      </w:hyperlink>
      <w:r>
        <w:t xml:space="preserve"> настоящей статьи, не применяются требования к минимальной продолжительности стажа муниципальной службы, опре</w:t>
      </w:r>
      <w:r>
        <w:t>деляемого согласно приложению к Федеральному закону "О государственном пенсионном обеспечении в Российской Федерации".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jc w:val="right"/>
      </w:pPr>
      <w:r>
        <w:t>Глава Республики Карелия</w:t>
      </w:r>
    </w:p>
    <w:p w:rsidR="00000000" w:rsidRDefault="003A0A77">
      <w:pPr>
        <w:pStyle w:val="ConsPlusNormal"/>
        <w:jc w:val="right"/>
      </w:pPr>
      <w:r>
        <w:t>С.Л.КАТАНАНДОВ</w:t>
      </w:r>
    </w:p>
    <w:p w:rsidR="00000000" w:rsidRDefault="003A0A77">
      <w:pPr>
        <w:pStyle w:val="ConsPlusNormal"/>
      </w:pPr>
      <w:r>
        <w:t>г. Петрозаводск</w:t>
      </w:r>
    </w:p>
    <w:p w:rsidR="00000000" w:rsidRDefault="003A0A77">
      <w:pPr>
        <w:pStyle w:val="ConsPlusNormal"/>
        <w:spacing w:before="240"/>
      </w:pPr>
      <w:r>
        <w:t>24 июля 2007 года</w:t>
      </w:r>
    </w:p>
    <w:p w:rsidR="00000000" w:rsidRDefault="003A0A77">
      <w:pPr>
        <w:pStyle w:val="ConsPlusNormal"/>
        <w:spacing w:before="240"/>
      </w:pPr>
      <w:r>
        <w:t>N 1107-ЗРК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jc w:val="right"/>
        <w:outlineLvl w:val="0"/>
      </w:pPr>
      <w:r>
        <w:t>Приложение 1</w:t>
      </w:r>
    </w:p>
    <w:p w:rsidR="00000000" w:rsidRDefault="003A0A77">
      <w:pPr>
        <w:pStyle w:val="ConsPlusNormal"/>
        <w:jc w:val="right"/>
      </w:pPr>
      <w:r>
        <w:t>к Закону Республики Карелия</w:t>
      </w:r>
    </w:p>
    <w:p w:rsidR="00000000" w:rsidRDefault="003A0A77">
      <w:pPr>
        <w:pStyle w:val="ConsPlusNormal"/>
        <w:jc w:val="right"/>
      </w:pPr>
      <w:r>
        <w:t>"О муниципальной службе</w:t>
      </w:r>
    </w:p>
    <w:p w:rsidR="00000000" w:rsidRDefault="003A0A77">
      <w:pPr>
        <w:pStyle w:val="ConsPlusNormal"/>
        <w:jc w:val="right"/>
      </w:pPr>
      <w:r>
        <w:t>в Республике Карелия"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Title"/>
        <w:jc w:val="center"/>
      </w:pPr>
      <w:bookmarkStart w:id="24" w:name="Par632"/>
      <w:bookmarkEnd w:id="24"/>
      <w:r>
        <w:t>Соотношение должностей муниципальной службы и должностей</w:t>
      </w:r>
    </w:p>
    <w:p w:rsidR="00000000" w:rsidRDefault="003A0A77">
      <w:pPr>
        <w:pStyle w:val="ConsPlusTitle"/>
        <w:jc w:val="center"/>
      </w:pPr>
      <w:r>
        <w:t>государственной гражданской службы Республики Карелия</w:t>
      </w:r>
    </w:p>
    <w:p w:rsidR="00000000" w:rsidRDefault="003A0A77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A0A77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A0A77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3A0A7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3A0A7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(введено Законом РК от 08.10.2012 N 1637-ЗРК;</w:t>
            </w:r>
          </w:p>
          <w:p w:rsidR="00000000" w:rsidRDefault="003A0A7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в ред. З</w:t>
            </w:r>
            <w:r>
              <w:rPr>
                <w:color w:val="392C69"/>
              </w:rPr>
              <w:t>аконов РК от 08.11.2022 N 2762-ЗРК, от 30.10.2023 N 2899-ЗРК)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A0A77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3A0A77">
      <w:pPr>
        <w:pStyle w:val="ConsPlusNormal"/>
        <w:jc w:val="both"/>
      </w:pPr>
    </w:p>
    <w:p w:rsidR="00000000" w:rsidRDefault="003A0A77">
      <w:pPr>
        <w:pStyle w:val="ConsPlusTitle"/>
        <w:jc w:val="center"/>
        <w:outlineLvl w:val="1"/>
      </w:pPr>
      <w:r>
        <w:t>Раздел 1</w:t>
      </w:r>
    </w:p>
    <w:p w:rsidR="00000000" w:rsidRDefault="003A0A77">
      <w:pPr>
        <w:pStyle w:val="ConsPlusTitle"/>
        <w:jc w:val="both"/>
      </w:pPr>
    </w:p>
    <w:p w:rsidR="00000000" w:rsidRDefault="003A0A77">
      <w:pPr>
        <w:pStyle w:val="ConsPlusTitle"/>
        <w:jc w:val="center"/>
      </w:pPr>
      <w:r>
        <w:t>Таблица соотношения должностей муниципальной службы в</w:t>
      </w:r>
    </w:p>
    <w:p w:rsidR="00000000" w:rsidRDefault="003A0A77">
      <w:pPr>
        <w:pStyle w:val="ConsPlusTitle"/>
        <w:jc w:val="center"/>
      </w:pPr>
      <w:r>
        <w:t>аппарате Совета муниципального образования и должностей</w:t>
      </w:r>
    </w:p>
    <w:p w:rsidR="00000000" w:rsidRDefault="003A0A77">
      <w:pPr>
        <w:pStyle w:val="ConsPlusTitle"/>
        <w:jc w:val="center"/>
      </w:pPr>
      <w:r>
        <w:t>государственной гражданской службы Республики Карелия</w:t>
      </w:r>
    </w:p>
    <w:p w:rsidR="00000000" w:rsidRDefault="003A0A77">
      <w:pPr>
        <w:pStyle w:val="ConsPlusTitle"/>
        <w:jc w:val="center"/>
      </w:pPr>
      <w:r>
        <w:t>в Законодательном Собрании Республики Карелия</w:t>
      </w:r>
    </w:p>
    <w:p w:rsidR="00000000" w:rsidRDefault="003A0A7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80"/>
        <w:gridCol w:w="4932"/>
      </w:tblGrid>
      <w:tr w:rsidR="00000000"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0A77">
            <w:pPr>
              <w:pStyle w:val="ConsPlusNormal"/>
              <w:jc w:val="center"/>
            </w:pPr>
            <w:r>
              <w:t>Должности муниципальной службы в аппарате Совета муниципального образования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0A77">
            <w:pPr>
              <w:pStyle w:val="ConsPlusNormal"/>
              <w:jc w:val="center"/>
            </w:pPr>
            <w:r>
              <w:t>Должности государственной гражданской службы Республики Карелия в Законодательном Собрании Республики Карелия</w:t>
            </w:r>
          </w:p>
        </w:tc>
      </w:tr>
      <w:tr w:rsidR="00000000"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0A77">
            <w:pPr>
              <w:pStyle w:val="ConsPlusNormal"/>
              <w:jc w:val="both"/>
            </w:pPr>
            <w:r>
              <w:t>Главная группа должностей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0A77">
            <w:pPr>
              <w:pStyle w:val="ConsPlusNormal"/>
              <w:jc w:val="both"/>
            </w:pPr>
            <w:r>
              <w:t>категория "руководители", главная группа должностей</w:t>
            </w:r>
          </w:p>
        </w:tc>
      </w:tr>
      <w:tr w:rsidR="00000000"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0A77">
            <w:pPr>
              <w:pStyle w:val="ConsPlusNormal"/>
              <w:jc w:val="both"/>
            </w:pPr>
            <w:r>
              <w:t>Ведущая группа должностей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0A77">
            <w:pPr>
              <w:pStyle w:val="ConsPlusNormal"/>
              <w:jc w:val="both"/>
            </w:pPr>
            <w:r>
              <w:t>категория "руководители", ведущая группа должностей</w:t>
            </w:r>
          </w:p>
        </w:tc>
      </w:tr>
      <w:tr w:rsidR="00000000"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0A77">
            <w:pPr>
              <w:pStyle w:val="ConsPlusNormal"/>
              <w:jc w:val="both"/>
            </w:pPr>
            <w:r>
              <w:t>Старшая группа должностей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0A77">
            <w:pPr>
              <w:pStyle w:val="ConsPlusNormal"/>
              <w:jc w:val="both"/>
            </w:pPr>
            <w:r>
              <w:t>категория "специалисты", старшая группа должностей</w:t>
            </w:r>
          </w:p>
        </w:tc>
      </w:tr>
      <w:tr w:rsidR="00000000"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0A77">
            <w:pPr>
              <w:pStyle w:val="ConsPlusNormal"/>
              <w:jc w:val="both"/>
            </w:pPr>
            <w:r>
              <w:t>Младшая группа должн</w:t>
            </w:r>
            <w:r>
              <w:t>остей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0A77">
            <w:pPr>
              <w:pStyle w:val="ConsPlusNormal"/>
              <w:jc w:val="both"/>
            </w:pPr>
            <w:r>
              <w:t>категория "обеспечивающие специалисты", младшая группа должностей</w:t>
            </w:r>
          </w:p>
        </w:tc>
      </w:tr>
    </w:tbl>
    <w:p w:rsidR="00000000" w:rsidRDefault="003A0A77">
      <w:pPr>
        <w:pStyle w:val="ConsPlusNormal"/>
        <w:jc w:val="both"/>
      </w:pPr>
    </w:p>
    <w:p w:rsidR="00000000" w:rsidRDefault="003A0A77">
      <w:pPr>
        <w:pStyle w:val="ConsPlusTitle"/>
        <w:jc w:val="center"/>
        <w:outlineLvl w:val="1"/>
      </w:pPr>
      <w:r>
        <w:t>Раздел 2</w:t>
      </w:r>
    </w:p>
    <w:p w:rsidR="00000000" w:rsidRDefault="003A0A77">
      <w:pPr>
        <w:pStyle w:val="ConsPlusTitle"/>
        <w:jc w:val="both"/>
      </w:pPr>
    </w:p>
    <w:p w:rsidR="00000000" w:rsidRDefault="003A0A77">
      <w:pPr>
        <w:pStyle w:val="ConsPlusTitle"/>
        <w:jc w:val="center"/>
      </w:pPr>
      <w:r>
        <w:t>Таблица соотношения должностей муниципальной службы</w:t>
      </w:r>
    </w:p>
    <w:p w:rsidR="00000000" w:rsidRDefault="003A0A77">
      <w:pPr>
        <w:pStyle w:val="ConsPlusTitle"/>
        <w:jc w:val="center"/>
      </w:pPr>
      <w:r>
        <w:t>в администрации муниципального образования и должностей</w:t>
      </w:r>
    </w:p>
    <w:p w:rsidR="00000000" w:rsidRDefault="003A0A77">
      <w:pPr>
        <w:pStyle w:val="ConsPlusTitle"/>
        <w:jc w:val="center"/>
      </w:pPr>
      <w:r>
        <w:t>государственной гражданской службы Республики Карелия</w:t>
      </w:r>
    </w:p>
    <w:p w:rsidR="00000000" w:rsidRDefault="003A0A77">
      <w:pPr>
        <w:pStyle w:val="ConsPlusTitle"/>
        <w:jc w:val="center"/>
      </w:pPr>
      <w:r>
        <w:t>в исполнит</w:t>
      </w:r>
      <w:r>
        <w:t>ельном органе Республики Карелия</w:t>
      </w:r>
    </w:p>
    <w:p w:rsidR="00000000" w:rsidRDefault="003A0A77">
      <w:pPr>
        <w:pStyle w:val="ConsPlusNormal"/>
        <w:jc w:val="center"/>
      </w:pPr>
      <w:r>
        <w:t>(в ред. Закона РК от 08.11.2022 N 2762-ЗРК)</w:t>
      </w:r>
    </w:p>
    <w:p w:rsidR="00000000" w:rsidRDefault="003A0A7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80"/>
        <w:gridCol w:w="4932"/>
      </w:tblGrid>
      <w:tr w:rsidR="00000000">
        <w:tc>
          <w:tcPr>
            <w:tcW w:w="4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3A0A77">
            <w:pPr>
              <w:pStyle w:val="ConsPlusNormal"/>
              <w:jc w:val="center"/>
            </w:pPr>
            <w:r>
              <w:t>Должности муниципальной службы в администрации муниципального образования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3A0A77">
            <w:pPr>
              <w:pStyle w:val="ConsPlusNormal"/>
              <w:jc w:val="center"/>
            </w:pPr>
            <w:r>
              <w:t>Должности государственной гражданской службы Республики Карелия в исполнительном органе Республики Карелия</w:t>
            </w:r>
          </w:p>
        </w:tc>
      </w:tr>
      <w:tr w:rsidR="00000000">
        <w:tc>
          <w:tcPr>
            <w:tcW w:w="90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0A77">
            <w:pPr>
              <w:pStyle w:val="ConsPlusNormal"/>
              <w:jc w:val="both"/>
            </w:pPr>
            <w:r>
              <w:t>(в ред. Закона РК от 08.11.2022 N 2762-ЗРК)</w:t>
            </w:r>
          </w:p>
        </w:tc>
      </w:tr>
      <w:tr w:rsidR="00000000"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0A77">
            <w:pPr>
              <w:pStyle w:val="ConsPlusNormal"/>
              <w:jc w:val="both"/>
            </w:pPr>
            <w:r>
              <w:t>Высшая группа должностей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0A77">
            <w:pPr>
              <w:pStyle w:val="ConsPlusNormal"/>
              <w:jc w:val="both"/>
            </w:pPr>
            <w:r>
              <w:t>категория "руководители", высшая группа должностей</w:t>
            </w:r>
          </w:p>
        </w:tc>
      </w:tr>
      <w:tr w:rsidR="00000000"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0A77">
            <w:pPr>
              <w:pStyle w:val="ConsPlusNormal"/>
              <w:jc w:val="both"/>
            </w:pPr>
            <w:r>
              <w:t>Главная группа должностей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0A77">
            <w:pPr>
              <w:pStyle w:val="ConsPlusNormal"/>
              <w:jc w:val="both"/>
            </w:pPr>
            <w:r>
              <w:t>категория "руководители", главная группа должностей</w:t>
            </w:r>
          </w:p>
        </w:tc>
      </w:tr>
      <w:tr w:rsidR="00000000"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0A77">
            <w:pPr>
              <w:pStyle w:val="ConsPlusNormal"/>
              <w:jc w:val="both"/>
            </w:pPr>
            <w:r>
              <w:t>Ведущая группа должностей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0A77">
            <w:pPr>
              <w:pStyle w:val="ConsPlusNormal"/>
              <w:jc w:val="both"/>
            </w:pPr>
            <w:r>
              <w:t>категория "руководители", ведущая группа должностей</w:t>
            </w:r>
          </w:p>
        </w:tc>
      </w:tr>
      <w:tr w:rsidR="00000000"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0A77">
            <w:pPr>
              <w:pStyle w:val="ConsPlusNormal"/>
              <w:jc w:val="both"/>
            </w:pPr>
            <w:r>
              <w:t>Старшая группа должностей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0A77">
            <w:pPr>
              <w:pStyle w:val="ConsPlusNormal"/>
              <w:jc w:val="both"/>
            </w:pPr>
            <w:r>
              <w:t>категория "специалисты", старшая группа должностей</w:t>
            </w:r>
          </w:p>
        </w:tc>
      </w:tr>
      <w:tr w:rsidR="00000000"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0A77">
            <w:pPr>
              <w:pStyle w:val="ConsPlusNormal"/>
              <w:jc w:val="both"/>
            </w:pPr>
            <w:r>
              <w:t>Младшая группа должностей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0A77">
            <w:pPr>
              <w:pStyle w:val="ConsPlusNormal"/>
              <w:jc w:val="both"/>
            </w:pPr>
            <w:r>
              <w:t>категория "обеспечивающие специалисты", младшая группа должностей</w:t>
            </w:r>
          </w:p>
        </w:tc>
      </w:tr>
    </w:tbl>
    <w:p w:rsidR="00000000" w:rsidRDefault="003A0A77">
      <w:pPr>
        <w:pStyle w:val="ConsPlusNormal"/>
        <w:jc w:val="both"/>
      </w:pPr>
    </w:p>
    <w:p w:rsidR="00000000" w:rsidRDefault="003A0A77">
      <w:pPr>
        <w:pStyle w:val="ConsPlusTitle"/>
        <w:jc w:val="center"/>
        <w:outlineLvl w:val="1"/>
      </w:pPr>
      <w:r>
        <w:t>Раздел 3</w:t>
      </w:r>
    </w:p>
    <w:p w:rsidR="00000000" w:rsidRDefault="003A0A77">
      <w:pPr>
        <w:pStyle w:val="ConsPlusTitle"/>
        <w:jc w:val="both"/>
      </w:pPr>
    </w:p>
    <w:p w:rsidR="00000000" w:rsidRDefault="003A0A77">
      <w:pPr>
        <w:pStyle w:val="ConsPlusTitle"/>
        <w:jc w:val="center"/>
      </w:pPr>
      <w:r>
        <w:t>Таблица соотношения должностей муниципальной службы</w:t>
      </w:r>
    </w:p>
    <w:p w:rsidR="00000000" w:rsidRDefault="003A0A77">
      <w:pPr>
        <w:pStyle w:val="ConsPlusTitle"/>
        <w:jc w:val="center"/>
      </w:pPr>
      <w:r>
        <w:t>в контрольно-счетном органе муниципального образования и</w:t>
      </w:r>
    </w:p>
    <w:p w:rsidR="00000000" w:rsidRDefault="003A0A77">
      <w:pPr>
        <w:pStyle w:val="ConsPlusTitle"/>
        <w:jc w:val="center"/>
      </w:pPr>
      <w:r>
        <w:t>должностей государственной гражданской службы Республики</w:t>
      </w:r>
    </w:p>
    <w:p w:rsidR="00000000" w:rsidRDefault="003A0A77">
      <w:pPr>
        <w:pStyle w:val="ConsPlusTitle"/>
        <w:jc w:val="center"/>
      </w:pPr>
      <w:r>
        <w:t>Карелия в Ко</w:t>
      </w:r>
      <w:r>
        <w:t>нтрольно-счетной палате Республики Карелия</w:t>
      </w:r>
    </w:p>
    <w:p w:rsidR="00000000" w:rsidRDefault="003A0A7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80"/>
        <w:gridCol w:w="4932"/>
      </w:tblGrid>
      <w:tr w:rsidR="00000000"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0A77">
            <w:pPr>
              <w:pStyle w:val="ConsPlusNormal"/>
              <w:jc w:val="center"/>
            </w:pPr>
            <w:r>
              <w:t>Должности муниципальной службы в контрольно-счетном органе муниципального образования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0A77">
            <w:pPr>
              <w:pStyle w:val="ConsPlusNormal"/>
              <w:jc w:val="center"/>
            </w:pPr>
            <w:r>
              <w:t>Должности государственной гражданской службы Республики Карелия в Контрольно-счетной палате Республики Карелия</w:t>
            </w:r>
          </w:p>
        </w:tc>
      </w:tr>
      <w:tr w:rsidR="00000000">
        <w:tc>
          <w:tcPr>
            <w:tcW w:w="90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3A0A77">
            <w:pPr>
              <w:pStyle w:val="ConsPlusNormal"/>
              <w:jc w:val="both"/>
            </w:pPr>
            <w:r>
              <w:t>Исключено. - Закон РК от 30.10.2023 N 2899-ЗРК.</w:t>
            </w:r>
          </w:p>
        </w:tc>
      </w:tr>
      <w:tr w:rsidR="00000000"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0A77">
            <w:pPr>
              <w:pStyle w:val="ConsPlusNormal"/>
              <w:jc w:val="both"/>
            </w:pPr>
            <w:r>
              <w:t>Ведущая группа должностей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0A77">
            <w:pPr>
              <w:pStyle w:val="ConsPlusNormal"/>
              <w:jc w:val="both"/>
            </w:pPr>
            <w:r>
              <w:t>категория "специалисты", ведущая группа должностей</w:t>
            </w:r>
          </w:p>
        </w:tc>
      </w:tr>
      <w:tr w:rsidR="00000000"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0A77">
            <w:pPr>
              <w:pStyle w:val="ConsPlusNormal"/>
              <w:jc w:val="both"/>
            </w:pPr>
            <w:r>
              <w:t>Старшая группа должностей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0A77">
            <w:pPr>
              <w:pStyle w:val="ConsPlusNormal"/>
              <w:jc w:val="both"/>
            </w:pPr>
            <w:r>
              <w:t>категория "специалисты", старшая группа должностей</w:t>
            </w:r>
          </w:p>
        </w:tc>
      </w:tr>
      <w:tr w:rsidR="00000000"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0A77">
            <w:pPr>
              <w:pStyle w:val="ConsPlusNormal"/>
              <w:jc w:val="both"/>
            </w:pPr>
            <w:r>
              <w:t>Младшая группа должностей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0A77">
            <w:pPr>
              <w:pStyle w:val="ConsPlusNormal"/>
              <w:jc w:val="both"/>
            </w:pPr>
            <w:r>
              <w:t>категория "обеспечивающие</w:t>
            </w:r>
            <w:r>
              <w:t xml:space="preserve"> специалисты", младшая группа должностей</w:t>
            </w:r>
          </w:p>
        </w:tc>
      </w:tr>
    </w:tbl>
    <w:p w:rsidR="00000000" w:rsidRDefault="003A0A77">
      <w:pPr>
        <w:pStyle w:val="ConsPlusNormal"/>
        <w:jc w:val="both"/>
      </w:pPr>
    </w:p>
    <w:p w:rsidR="00000000" w:rsidRDefault="003A0A77">
      <w:pPr>
        <w:pStyle w:val="ConsPlusTitle"/>
        <w:jc w:val="center"/>
        <w:outlineLvl w:val="1"/>
      </w:pPr>
      <w:r>
        <w:t>Раздел 4</w:t>
      </w:r>
    </w:p>
    <w:p w:rsidR="00000000" w:rsidRDefault="003A0A77">
      <w:pPr>
        <w:pStyle w:val="ConsPlusTitle"/>
        <w:jc w:val="both"/>
      </w:pPr>
    </w:p>
    <w:p w:rsidR="00000000" w:rsidRDefault="003A0A77">
      <w:pPr>
        <w:pStyle w:val="ConsPlusTitle"/>
        <w:jc w:val="center"/>
      </w:pPr>
      <w:r>
        <w:t>Таблица соотношения должностей муниципальной службы</w:t>
      </w:r>
    </w:p>
    <w:p w:rsidR="00000000" w:rsidRDefault="003A0A77">
      <w:pPr>
        <w:pStyle w:val="ConsPlusTitle"/>
        <w:jc w:val="center"/>
      </w:pPr>
      <w:r>
        <w:t>в финансовых и иных органах, предусмотренных уставом</w:t>
      </w:r>
    </w:p>
    <w:p w:rsidR="00000000" w:rsidRDefault="003A0A77">
      <w:pPr>
        <w:pStyle w:val="ConsPlusTitle"/>
        <w:jc w:val="center"/>
      </w:pPr>
      <w:r>
        <w:t>муниципального образования, и должностей государственной</w:t>
      </w:r>
    </w:p>
    <w:p w:rsidR="00000000" w:rsidRDefault="003A0A77">
      <w:pPr>
        <w:pStyle w:val="ConsPlusTitle"/>
        <w:jc w:val="center"/>
      </w:pPr>
      <w:r>
        <w:t>гражданской службы Республики Карелия в исполнительном</w:t>
      </w:r>
    </w:p>
    <w:p w:rsidR="00000000" w:rsidRDefault="003A0A77">
      <w:pPr>
        <w:pStyle w:val="ConsPlusTitle"/>
        <w:jc w:val="center"/>
      </w:pPr>
      <w:r>
        <w:t>органе Республики Карелия</w:t>
      </w:r>
    </w:p>
    <w:p w:rsidR="00000000" w:rsidRDefault="003A0A77">
      <w:pPr>
        <w:pStyle w:val="ConsPlusNormal"/>
        <w:jc w:val="center"/>
      </w:pPr>
      <w:r>
        <w:t>(в ред. Закона РК от 08.11.2022 N 2762-ЗРК)</w:t>
      </w:r>
    </w:p>
    <w:p w:rsidR="00000000" w:rsidRDefault="003A0A7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80"/>
        <w:gridCol w:w="4932"/>
      </w:tblGrid>
      <w:tr w:rsidR="00000000">
        <w:tc>
          <w:tcPr>
            <w:tcW w:w="4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3A0A77">
            <w:pPr>
              <w:pStyle w:val="ConsPlusNormal"/>
              <w:jc w:val="center"/>
            </w:pPr>
            <w:r>
              <w:t>Должности муниципальной службы в финансовых и иных органах, предусмотренных уставом муниципального образования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3A0A77">
            <w:pPr>
              <w:pStyle w:val="ConsPlusNormal"/>
              <w:jc w:val="center"/>
            </w:pPr>
            <w:r>
              <w:t>Должности государст</w:t>
            </w:r>
            <w:r>
              <w:t>венной гражданской службы Республики Карелия в исполнительном органе Республики Карелия</w:t>
            </w:r>
          </w:p>
        </w:tc>
      </w:tr>
      <w:tr w:rsidR="00000000">
        <w:tc>
          <w:tcPr>
            <w:tcW w:w="90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0A77">
            <w:pPr>
              <w:pStyle w:val="ConsPlusNormal"/>
              <w:jc w:val="both"/>
            </w:pPr>
            <w:r>
              <w:t>(в ред. Закона РК от 08.11.2022 N 2762-ЗРК)</w:t>
            </w:r>
          </w:p>
        </w:tc>
      </w:tr>
      <w:tr w:rsidR="00000000"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0A77">
            <w:pPr>
              <w:pStyle w:val="ConsPlusNormal"/>
              <w:jc w:val="both"/>
            </w:pPr>
            <w:r>
              <w:t>Главная группа должностей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0A77">
            <w:pPr>
              <w:pStyle w:val="ConsPlusNormal"/>
              <w:jc w:val="both"/>
            </w:pPr>
            <w:r>
              <w:t>категория "руководители", главная группа должностей</w:t>
            </w:r>
          </w:p>
        </w:tc>
      </w:tr>
      <w:tr w:rsidR="00000000"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0A77">
            <w:pPr>
              <w:pStyle w:val="ConsPlusNormal"/>
              <w:jc w:val="both"/>
            </w:pPr>
            <w:r>
              <w:t>Ведущая группа должностей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0A77">
            <w:pPr>
              <w:pStyle w:val="ConsPlusNormal"/>
              <w:jc w:val="both"/>
            </w:pPr>
            <w:r>
              <w:t>категория "руководители", ведущая группа должностей</w:t>
            </w:r>
          </w:p>
        </w:tc>
      </w:tr>
      <w:tr w:rsidR="00000000"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0A77">
            <w:pPr>
              <w:pStyle w:val="ConsPlusNormal"/>
              <w:jc w:val="both"/>
            </w:pPr>
            <w:r>
              <w:t>Старшая группа должностей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0A77">
            <w:pPr>
              <w:pStyle w:val="ConsPlusNormal"/>
              <w:jc w:val="both"/>
            </w:pPr>
            <w:r>
              <w:t>категория "специалисты", старшая группа должностей</w:t>
            </w:r>
          </w:p>
        </w:tc>
      </w:tr>
      <w:tr w:rsidR="00000000"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0A77">
            <w:pPr>
              <w:pStyle w:val="ConsPlusNormal"/>
              <w:jc w:val="both"/>
            </w:pPr>
            <w:r>
              <w:t>Младшая группа должностей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0A77">
            <w:pPr>
              <w:pStyle w:val="ConsPlusNormal"/>
              <w:jc w:val="both"/>
            </w:pPr>
            <w:r>
              <w:t>категория "обеспечивающие специалисты", младшая группа должностей</w:t>
            </w:r>
          </w:p>
        </w:tc>
      </w:tr>
    </w:tbl>
    <w:p w:rsidR="00000000" w:rsidRDefault="003A0A77">
      <w:pPr>
        <w:pStyle w:val="ConsPlusNormal"/>
        <w:jc w:val="both"/>
      </w:pPr>
    </w:p>
    <w:p w:rsidR="00000000" w:rsidRDefault="003A0A77">
      <w:pPr>
        <w:pStyle w:val="ConsPlusTitle"/>
        <w:jc w:val="center"/>
        <w:outlineLvl w:val="1"/>
      </w:pPr>
      <w:r>
        <w:t>Раздел 5</w:t>
      </w:r>
    </w:p>
    <w:p w:rsidR="00000000" w:rsidRDefault="003A0A77">
      <w:pPr>
        <w:pStyle w:val="ConsPlusTitle"/>
        <w:jc w:val="both"/>
      </w:pPr>
    </w:p>
    <w:p w:rsidR="00000000" w:rsidRDefault="003A0A77">
      <w:pPr>
        <w:pStyle w:val="ConsPlusTitle"/>
        <w:jc w:val="center"/>
      </w:pPr>
      <w:r>
        <w:t>Таблица соотношения д</w:t>
      </w:r>
      <w:r>
        <w:t>олжностей муниципальной службы,</w:t>
      </w:r>
    </w:p>
    <w:p w:rsidR="00000000" w:rsidRDefault="003A0A77">
      <w:pPr>
        <w:pStyle w:val="ConsPlusTitle"/>
        <w:jc w:val="center"/>
      </w:pPr>
      <w:r>
        <w:t>учреждаемых для непосредственного обеспечения исполнения</w:t>
      </w:r>
    </w:p>
    <w:p w:rsidR="00000000" w:rsidRDefault="003A0A77">
      <w:pPr>
        <w:pStyle w:val="ConsPlusTitle"/>
        <w:jc w:val="center"/>
      </w:pPr>
      <w:r>
        <w:t>полномочий лица, замещающего муниципальную должность, и</w:t>
      </w:r>
    </w:p>
    <w:p w:rsidR="00000000" w:rsidRDefault="003A0A77">
      <w:pPr>
        <w:pStyle w:val="ConsPlusTitle"/>
        <w:jc w:val="center"/>
      </w:pPr>
      <w:r>
        <w:t>должностей государственной гражданской службы Республики</w:t>
      </w:r>
    </w:p>
    <w:p w:rsidR="00000000" w:rsidRDefault="003A0A77">
      <w:pPr>
        <w:pStyle w:val="ConsPlusTitle"/>
        <w:jc w:val="center"/>
      </w:pPr>
      <w:r>
        <w:t>Карелия в исполнительном органе Республики Карелия,</w:t>
      </w:r>
    </w:p>
    <w:p w:rsidR="00000000" w:rsidRDefault="003A0A77">
      <w:pPr>
        <w:pStyle w:val="ConsPlusTitle"/>
        <w:jc w:val="center"/>
      </w:pPr>
      <w:r>
        <w:t>об</w:t>
      </w:r>
      <w:r>
        <w:t>еспечивающем деятельность Главы Республики Карелия</w:t>
      </w:r>
    </w:p>
    <w:p w:rsidR="00000000" w:rsidRDefault="003A0A77">
      <w:pPr>
        <w:pStyle w:val="ConsPlusTitle"/>
        <w:jc w:val="center"/>
      </w:pPr>
      <w:r>
        <w:t>и Правительства Республики Карелия</w:t>
      </w:r>
    </w:p>
    <w:p w:rsidR="00000000" w:rsidRDefault="003A0A77">
      <w:pPr>
        <w:pStyle w:val="ConsPlusNormal"/>
        <w:jc w:val="center"/>
      </w:pPr>
      <w:r>
        <w:t>(в ред. Закона РК от 08.11.2022 N 2762-ЗРК)</w:t>
      </w:r>
    </w:p>
    <w:p w:rsidR="00000000" w:rsidRDefault="003A0A7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00"/>
        <w:gridCol w:w="4819"/>
      </w:tblGrid>
      <w:tr w:rsidR="00000000">
        <w:tc>
          <w:tcPr>
            <w:tcW w:w="4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3A0A77">
            <w:pPr>
              <w:pStyle w:val="ConsPlusNormal"/>
              <w:jc w:val="center"/>
            </w:pPr>
            <w:r>
              <w:t>Должности муниципальной службы, учреждаемые для непосредственного обеспечения исполнения полномочий лица, замещающего муниципальную должность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3A0A77">
            <w:pPr>
              <w:pStyle w:val="ConsPlusNormal"/>
              <w:jc w:val="center"/>
            </w:pPr>
            <w:r>
              <w:t>Должности государственной гражданской службы Республики Карелия в исполнительном органе Республики Карелия, обеспе</w:t>
            </w:r>
            <w:r>
              <w:t>чивающем деятельность Главы Республики Карелия и Правительства Республики Карелия</w:t>
            </w:r>
          </w:p>
        </w:tc>
      </w:tr>
      <w:tr w:rsidR="00000000">
        <w:tc>
          <w:tcPr>
            <w:tcW w:w="9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0A77">
            <w:pPr>
              <w:pStyle w:val="ConsPlusNormal"/>
              <w:jc w:val="both"/>
            </w:pPr>
            <w:r>
              <w:t>(в ред. Закона РК от 08.11.2022 N 2762-ЗРК)</w:t>
            </w:r>
          </w:p>
        </w:tc>
      </w:tr>
      <w:tr w:rsidR="00000000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0A77">
            <w:pPr>
              <w:pStyle w:val="ConsPlusNormal"/>
              <w:jc w:val="both"/>
            </w:pPr>
            <w:r>
              <w:t>Ведущая группа должностей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0A77">
            <w:pPr>
              <w:pStyle w:val="ConsPlusNormal"/>
              <w:jc w:val="both"/>
            </w:pPr>
            <w:r>
              <w:t>категория "специалисты", ведущая группа должностей</w:t>
            </w:r>
          </w:p>
        </w:tc>
      </w:tr>
      <w:tr w:rsidR="00000000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0A77">
            <w:pPr>
              <w:pStyle w:val="ConsPlusNormal"/>
              <w:jc w:val="both"/>
            </w:pPr>
            <w:r>
              <w:t>Старшая группа должностей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0A77">
            <w:pPr>
              <w:pStyle w:val="ConsPlusNormal"/>
              <w:jc w:val="both"/>
            </w:pPr>
            <w:r>
              <w:t>категория "специалисты",</w:t>
            </w:r>
            <w:r>
              <w:t xml:space="preserve"> старшая группа должностей</w:t>
            </w:r>
          </w:p>
        </w:tc>
      </w:tr>
    </w:tbl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jc w:val="right"/>
        <w:outlineLvl w:val="0"/>
      </w:pPr>
      <w:r>
        <w:t>Приложение 2</w:t>
      </w:r>
    </w:p>
    <w:p w:rsidR="00000000" w:rsidRDefault="003A0A77">
      <w:pPr>
        <w:pStyle w:val="ConsPlusNormal"/>
        <w:jc w:val="right"/>
      </w:pPr>
      <w:r>
        <w:t>к Закону Республики Карелия</w:t>
      </w:r>
    </w:p>
    <w:p w:rsidR="00000000" w:rsidRDefault="003A0A77">
      <w:pPr>
        <w:pStyle w:val="ConsPlusNormal"/>
        <w:jc w:val="right"/>
      </w:pPr>
      <w:r>
        <w:t>"О муниципальной службе</w:t>
      </w:r>
    </w:p>
    <w:p w:rsidR="00000000" w:rsidRDefault="003A0A77">
      <w:pPr>
        <w:pStyle w:val="ConsPlusNormal"/>
        <w:jc w:val="right"/>
      </w:pPr>
      <w:r>
        <w:t>в Республике Карелия"</w:t>
      </w:r>
    </w:p>
    <w:p w:rsidR="00000000" w:rsidRDefault="003A0A77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A0A77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A0A77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3A0A7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3A0A7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Законов РК от 05.06.2008 N 1203-ЗРК,</w:t>
            </w:r>
          </w:p>
          <w:p w:rsidR="00000000" w:rsidRDefault="003A0A7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12.01.2009 N 1267-ЗРК, от 08.10.2012 N 1637-ЗРК,</w:t>
            </w:r>
          </w:p>
          <w:p w:rsidR="00000000" w:rsidRDefault="003A0A7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03.11.2017 N 2172-ЗРК, от 26.12.2022 N 2799-ЗРК)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A0A77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3A0A7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07"/>
        <w:gridCol w:w="4507"/>
      </w:tblGrid>
      <w:tr w:rsidR="00000000">
        <w:tc>
          <w:tcPr>
            <w:tcW w:w="9014" w:type="dxa"/>
            <w:gridSpan w:val="2"/>
          </w:tcPr>
          <w:p w:rsidR="00000000" w:rsidRDefault="003A0A77">
            <w:pPr>
              <w:pStyle w:val="ConsPlusNormal"/>
              <w:jc w:val="center"/>
            </w:pPr>
            <w:bookmarkStart w:id="25" w:name="Par748"/>
            <w:bookmarkEnd w:id="25"/>
            <w:r>
              <w:t>ТИПОВАЯ ФОРМА КОНТРАКТА</w:t>
            </w:r>
          </w:p>
          <w:p w:rsidR="00000000" w:rsidRDefault="003A0A77">
            <w:pPr>
              <w:pStyle w:val="ConsPlusNormal"/>
              <w:jc w:val="center"/>
            </w:pPr>
            <w:r>
              <w:t>с лицом, назначаемым на должность главы администрации</w:t>
            </w:r>
          </w:p>
          <w:p w:rsidR="00000000" w:rsidRDefault="003A0A77">
            <w:pPr>
              <w:pStyle w:val="ConsPlusNormal"/>
              <w:jc w:val="center"/>
            </w:pPr>
            <w:r>
              <w:t>_____________________________________________________</w:t>
            </w:r>
          </w:p>
          <w:p w:rsidR="00000000" w:rsidRDefault="003A0A77">
            <w:pPr>
              <w:pStyle w:val="ConsPlusNormal"/>
              <w:jc w:val="center"/>
            </w:pPr>
            <w:r>
              <w:t>(наименование муниципального образования)</w:t>
            </w:r>
          </w:p>
        </w:tc>
      </w:tr>
      <w:tr w:rsidR="00000000">
        <w:tc>
          <w:tcPr>
            <w:tcW w:w="9014" w:type="dxa"/>
            <w:gridSpan w:val="2"/>
          </w:tcPr>
          <w:p w:rsidR="00000000" w:rsidRDefault="003A0A77">
            <w:pPr>
              <w:pStyle w:val="ConsPlusNormal"/>
            </w:pPr>
            <w:r>
              <w:t>Населенный пункт ______________________________ "___" __________ 20__ года</w:t>
            </w:r>
          </w:p>
          <w:p w:rsidR="00000000" w:rsidRDefault="003A0A77">
            <w:pPr>
              <w:pStyle w:val="ConsPlusNormal"/>
              <w:jc w:val="center"/>
            </w:pPr>
            <w:r>
              <w:t>(место заключения контракта)</w:t>
            </w:r>
          </w:p>
        </w:tc>
      </w:tr>
      <w:tr w:rsidR="00000000">
        <w:tc>
          <w:tcPr>
            <w:tcW w:w="9014" w:type="dxa"/>
            <w:gridSpan w:val="2"/>
          </w:tcPr>
          <w:p w:rsidR="00000000" w:rsidRDefault="003A0A77">
            <w:pPr>
              <w:pStyle w:val="ConsPlusNormal"/>
              <w:ind w:firstLine="283"/>
              <w:jc w:val="both"/>
            </w:pPr>
            <w:r>
              <w:t>Глава муниципального образования ______________________________________</w:t>
            </w:r>
          </w:p>
          <w:p w:rsidR="00000000" w:rsidRDefault="003A0A77">
            <w:pPr>
              <w:pStyle w:val="ConsPlusNormal"/>
              <w:jc w:val="center"/>
            </w:pPr>
            <w:r>
              <w:t>(наименование муниципального образования)</w:t>
            </w:r>
          </w:p>
          <w:p w:rsidR="00000000" w:rsidRDefault="003A0A77">
            <w:pPr>
              <w:pStyle w:val="ConsPlusNormal"/>
            </w:pPr>
            <w:r>
              <w:t>_________________________________________________________________________,</w:t>
            </w:r>
          </w:p>
          <w:p w:rsidR="00000000" w:rsidRDefault="003A0A77">
            <w:pPr>
              <w:pStyle w:val="ConsPlusNormal"/>
              <w:jc w:val="center"/>
            </w:pPr>
            <w:r>
              <w:t>(фамилия, имя, отчество)</w:t>
            </w:r>
          </w:p>
          <w:p w:rsidR="00000000" w:rsidRDefault="003A0A77">
            <w:pPr>
              <w:pStyle w:val="ConsPlusNormal"/>
            </w:pPr>
            <w:r>
              <w:t>действующий на основании Устава ___________________________________________</w:t>
            </w:r>
          </w:p>
          <w:p w:rsidR="00000000" w:rsidRDefault="003A0A77">
            <w:pPr>
              <w:pStyle w:val="ConsPlusNormal"/>
              <w:jc w:val="center"/>
            </w:pPr>
            <w:r>
              <w:t>(наименование муниципального образования)</w:t>
            </w:r>
          </w:p>
          <w:p w:rsidR="00000000" w:rsidRDefault="003A0A77">
            <w:pPr>
              <w:pStyle w:val="ConsPlusNormal"/>
            </w:pPr>
            <w:r>
              <w:t>(далее - Устав), именуемый в дальнейше</w:t>
            </w:r>
            <w:r>
              <w:t>м Представитель нанимателя, с одной стороны, и гражданин _____________________________________________________,</w:t>
            </w:r>
          </w:p>
          <w:p w:rsidR="00000000" w:rsidRDefault="003A0A77">
            <w:pPr>
              <w:pStyle w:val="ConsPlusNormal"/>
              <w:jc w:val="center"/>
            </w:pPr>
            <w:r>
              <w:t>(фамилия, имя, отчество)</w:t>
            </w:r>
          </w:p>
          <w:p w:rsidR="00000000" w:rsidRDefault="003A0A77">
            <w:pPr>
              <w:pStyle w:val="ConsPlusNormal"/>
            </w:pPr>
            <w:r>
              <w:t>назначенный на должность главы администрации _____________________________,</w:t>
            </w:r>
          </w:p>
          <w:p w:rsidR="00000000" w:rsidRDefault="003A0A77">
            <w:pPr>
              <w:pStyle w:val="ConsPlusNormal"/>
              <w:jc w:val="right"/>
            </w:pPr>
            <w:r>
              <w:t>(наименование муниципального образования)</w:t>
            </w:r>
          </w:p>
          <w:p w:rsidR="00000000" w:rsidRDefault="003A0A77">
            <w:pPr>
              <w:pStyle w:val="ConsPlusNormal"/>
            </w:pPr>
            <w:r>
              <w:t>н</w:t>
            </w:r>
            <w:r>
              <w:t>а основании _____________________________________________________________,</w:t>
            </w:r>
          </w:p>
          <w:p w:rsidR="00000000" w:rsidRDefault="003A0A77">
            <w:pPr>
              <w:pStyle w:val="ConsPlusNormal"/>
              <w:jc w:val="center"/>
            </w:pPr>
            <w:r>
              <w:t>(наименование, дата и номер правового акта представительного органа муниципального образования Республики Карелия о назначении на должность)</w:t>
            </w:r>
          </w:p>
          <w:p w:rsidR="00000000" w:rsidRDefault="003A0A77">
            <w:pPr>
              <w:pStyle w:val="ConsPlusNormal"/>
              <w:jc w:val="both"/>
            </w:pPr>
            <w:r>
              <w:t>с другой стороны, именуемый в дальнейшем</w:t>
            </w:r>
            <w:r>
              <w:t xml:space="preserve"> Глава администрации, заключили настоящий контракт о нижеследующем:</w:t>
            </w:r>
          </w:p>
        </w:tc>
      </w:tr>
      <w:tr w:rsidR="00000000">
        <w:tc>
          <w:tcPr>
            <w:tcW w:w="9014" w:type="dxa"/>
            <w:gridSpan w:val="2"/>
          </w:tcPr>
          <w:p w:rsidR="00000000" w:rsidRDefault="003A0A77">
            <w:pPr>
              <w:pStyle w:val="ConsPlusNormal"/>
              <w:jc w:val="center"/>
              <w:outlineLvl w:val="1"/>
            </w:pPr>
            <w:r>
              <w:t>I. Предмет контракта</w:t>
            </w:r>
          </w:p>
        </w:tc>
      </w:tr>
      <w:tr w:rsidR="00000000">
        <w:tc>
          <w:tcPr>
            <w:tcW w:w="9014" w:type="dxa"/>
            <w:gridSpan w:val="2"/>
          </w:tcPr>
          <w:p w:rsidR="00000000" w:rsidRDefault="003A0A77">
            <w:pPr>
              <w:pStyle w:val="ConsPlusNormal"/>
            </w:pPr>
            <w:r>
              <w:t>1. Предметом настоящего контракта являются отношения сторон, связанные с замещением должности муниципальной службы главы администрации</w:t>
            </w:r>
          </w:p>
          <w:p w:rsidR="00000000" w:rsidRDefault="003A0A77">
            <w:pPr>
              <w:pStyle w:val="ConsPlusNormal"/>
            </w:pPr>
            <w:r>
              <w:t>______________________________</w:t>
            </w:r>
            <w:r>
              <w:t>___________________________________________,</w:t>
            </w:r>
          </w:p>
          <w:p w:rsidR="00000000" w:rsidRDefault="003A0A77">
            <w:pPr>
              <w:pStyle w:val="ConsPlusNormal"/>
              <w:jc w:val="center"/>
            </w:pPr>
            <w:r>
              <w:t>(наименование муниципального образования)</w:t>
            </w:r>
          </w:p>
          <w:p w:rsidR="00000000" w:rsidRDefault="003A0A77">
            <w:pPr>
              <w:pStyle w:val="ConsPlusNormal"/>
              <w:jc w:val="both"/>
            </w:pPr>
            <w:r>
              <w:t>прохождением и прекращением муниципальной службы в соответствии с законодательством Российской Федерации и законодательством Республики Карелия.</w:t>
            </w:r>
          </w:p>
        </w:tc>
      </w:tr>
      <w:tr w:rsidR="00000000">
        <w:tc>
          <w:tcPr>
            <w:tcW w:w="9014" w:type="dxa"/>
            <w:gridSpan w:val="2"/>
          </w:tcPr>
          <w:p w:rsidR="00000000" w:rsidRDefault="003A0A77">
            <w:pPr>
              <w:pStyle w:val="ConsPlusNormal"/>
              <w:jc w:val="center"/>
              <w:outlineLvl w:val="1"/>
            </w:pPr>
            <w:r>
              <w:t>II. Общие положения</w:t>
            </w:r>
          </w:p>
        </w:tc>
      </w:tr>
      <w:tr w:rsidR="00000000">
        <w:tc>
          <w:tcPr>
            <w:tcW w:w="9014" w:type="dxa"/>
            <w:gridSpan w:val="2"/>
          </w:tcPr>
          <w:p w:rsidR="00000000" w:rsidRDefault="003A0A77">
            <w:pPr>
              <w:pStyle w:val="ConsPlusNormal"/>
              <w:ind w:firstLine="283"/>
              <w:jc w:val="both"/>
            </w:pPr>
            <w:r>
              <w:t>2. Осуществление полномочий по должности муниципальной службы главы администрации __________________________________________________________</w:t>
            </w:r>
          </w:p>
          <w:p w:rsidR="00000000" w:rsidRDefault="003A0A77">
            <w:pPr>
              <w:pStyle w:val="ConsPlusNormal"/>
              <w:jc w:val="center"/>
            </w:pPr>
            <w:r>
              <w:t>(наименование муниципального образования)</w:t>
            </w:r>
          </w:p>
          <w:p w:rsidR="00000000" w:rsidRDefault="003A0A77">
            <w:pPr>
              <w:pStyle w:val="ConsPlusNormal"/>
            </w:pPr>
            <w:r>
              <w:t>включает руководство администрацией _____________________________________</w:t>
            </w:r>
            <w:r>
              <w:t>__</w:t>
            </w:r>
          </w:p>
          <w:p w:rsidR="00000000" w:rsidRDefault="003A0A77">
            <w:pPr>
              <w:pStyle w:val="ConsPlusNormal"/>
              <w:jc w:val="right"/>
            </w:pPr>
            <w:r>
              <w:t>(наименование муниципального образования)</w:t>
            </w:r>
          </w:p>
          <w:p w:rsidR="00000000" w:rsidRDefault="003A0A77">
            <w:pPr>
              <w:pStyle w:val="ConsPlusNormal"/>
              <w:jc w:val="both"/>
            </w:pPr>
            <w:r>
              <w:t>(далее - администрация), наделенной Уставом полномочиями по решению вопросов местного значения и (или) полномочиями по осуществлению отдельных государственных полномочий, переданных органам местного самоуправлен</w:t>
            </w:r>
            <w:r>
              <w:t>ия федеральными законами и законами Республики Карелия на принципах единоначалия.</w:t>
            </w:r>
          </w:p>
          <w:p w:rsidR="00000000" w:rsidRDefault="003A0A77">
            <w:pPr>
              <w:pStyle w:val="ConsPlusNormal"/>
              <w:ind w:firstLine="283"/>
              <w:jc w:val="both"/>
            </w:pPr>
            <w:r>
              <w:t>Должность, замещаемая Главой администрации, относится к группе __________________________________________ должностей муниципальной службы.</w:t>
            </w:r>
          </w:p>
          <w:p w:rsidR="00000000" w:rsidRDefault="003A0A77">
            <w:pPr>
              <w:pStyle w:val="ConsPlusNormal"/>
              <w:ind w:firstLine="283"/>
              <w:jc w:val="both"/>
            </w:pPr>
            <w:r>
              <w:t>3. Дата начала осуществления должно</w:t>
            </w:r>
            <w:r>
              <w:t>стных полномочий (дата начала работы):</w:t>
            </w:r>
          </w:p>
          <w:p w:rsidR="00000000" w:rsidRDefault="003A0A77">
            <w:pPr>
              <w:pStyle w:val="ConsPlusNormal"/>
            </w:pPr>
            <w:r>
              <w:t>_________________________________________________________________________.</w:t>
            </w:r>
          </w:p>
          <w:p w:rsidR="00000000" w:rsidRDefault="003A0A77">
            <w:pPr>
              <w:pStyle w:val="ConsPlusNormal"/>
              <w:jc w:val="center"/>
            </w:pPr>
            <w:r>
              <w:t>(число, месяц, год)</w:t>
            </w:r>
          </w:p>
        </w:tc>
      </w:tr>
      <w:tr w:rsidR="00000000">
        <w:tc>
          <w:tcPr>
            <w:tcW w:w="9014" w:type="dxa"/>
            <w:gridSpan w:val="2"/>
          </w:tcPr>
          <w:p w:rsidR="00000000" w:rsidRDefault="003A0A77">
            <w:pPr>
              <w:pStyle w:val="ConsPlusNormal"/>
              <w:jc w:val="center"/>
              <w:outlineLvl w:val="1"/>
            </w:pPr>
            <w:r>
              <w:t>III. Срок действия контракта</w:t>
            </w:r>
          </w:p>
        </w:tc>
      </w:tr>
      <w:tr w:rsidR="00000000">
        <w:tc>
          <w:tcPr>
            <w:tcW w:w="9014" w:type="dxa"/>
            <w:gridSpan w:val="2"/>
          </w:tcPr>
          <w:p w:rsidR="00000000" w:rsidRDefault="003A0A77">
            <w:pPr>
              <w:pStyle w:val="ConsPlusNormal"/>
              <w:ind w:firstLine="283"/>
              <w:jc w:val="both"/>
            </w:pPr>
            <w:r>
              <w:t>4. Контракт заключается на определенный срок __________________________</w:t>
            </w:r>
          </w:p>
          <w:p w:rsidR="00000000" w:rsidRDefault="003A0A77">
            <w:pPr>
              <w:pStyle w:val="ConsPlusNormal"/>
              <w:jc w:val="center"/>
            </w:pPr>
            <w:r>
              <w:t>(указать конкретный</w:t>
            </w:r>
            <w:r>
              <w:t xml:space="preserve"> срок контракта)</w:t>
            </w:r>
          </w:p>
          <w:p w:rsidR="00000000" w:rsidRDefault="003A0A77">
            <w:pPr>
              <w:pStyle w:val="ConsPlusNormal"/>
              <w:ind w:firstLine="283"/>
              <w:jc w:val="both"/>
            </w:pPr>
            <w:r>
              <w:t>В соответствии с частью второй статьи 37 Федерального закона от 6 октября 2003 года N 131-ФЗ "Об общих принципах организации ме</w:t>
            </w:r>
            <w:r>
              <w:t>стного самоуправления в Российской Федерации" контракт с лицом, назначаемым на должность главы местной администрации, заключается на срок полномочий, определяемый Уставом.</w:t>
            </w:r>
          </w:p>
        </w:tc>
      </w:tr>
      <w:tr w:rsidR="00000000">
        <w:tc>
          <w:tcPr>
            <w:tcW w:w="9014" w:type="dxa"/>
            <w:gridSpan w:val="2"/>
          </w:tcPr>
          <w:p w:rsidR="00000000" w:rsidRDefault="003A0A77">
            <w:pPr>
              <w:pStyle w:val="ConsPlusNormal"/>
              <w:jc w:val="center"/>
              <w:outlineLvl w:val="1"/>
            </w:pPr>
            <w:r>
              <w:t>IV. Права и обязанности Главы администрации</w:t>
            </w:r>
          </w:p>
        </w:tc>
      </w:tr>
      <w:tr w:rsidR="00000000">
        <w:tc>
          <w:tcPr>
            <w:tcW w:w="9014" w:type="dxa"/>
            <w:gridSpan w:val="2"/>
          </w:tcPr>
          <w:p w:rsidR="00000000" w:rsidRDefault="003A0A77">
            <w:pPr>
              <w:pStyle w:val="ConsPlusNormal"/>
              <w:ind w:firstLine="283"/>
              <w:jc w:val="both"/>
            </w:pPr>
            <w:r>
              <w:t>5. Глава администрации имеет права и н</w:t>
            </w:r>
            <w:r>
              <w:t>есет обязанности, установленные Конституцией Российской Федерации, Трудовым кодексом Российской Федерации, Федеральными законами от 6 октября 2003 года N 131-ФЗ "Об общих принципах организации местного самоуправления в Российской Федерации", от 2 марта 200</w:t>
            </w:r>
            <w:r>
              <w:t>7 года N 25-ФЗ "О муниципальной службе в Российской Федерации", иными нормативными правовыми актами Российской Федерации, Конституцией Республики Карелия, нормативными правовыми актами Республики Карелия, Уставом, иными муниципальными правовыми актами, нас</w:t>
            </w:r>
            <w:r>
              <w:t>тоящим контрактом.</w:t>
            </w:r>
          </w:p>
        </w:tc>
      </w:tr>
      <w:tr w:rsidR="00000000">
        <w:tc>
          <w:tcPr>
            <w:tcW w:w="9014" w:type="dxa"/>
            <w:gridSpan w:val="2"/>
          </w:tcPr>
          <w:p w:rsidR="00000000" w:rsidRDefault="003A0A77">
            <w:pPr>
              <w:pStyle w:val="ConsPlusNormal"/>
              <w:jc w:val="center"/>
              <w:outlineLvl w:val="1"/>
            </w:pPr>
            <w:r>
              <w:t>V. Права и обязанности Представителя нанимателя</w:t>
            </w:r>
          </w:p>
        </w:tc>
      </w:tr>
      <w:tr w:rsidR="00000000">
        <w:tc>
          <w:tcPr>
            <w:tcW w:w="9014" w:type="dxa"/>
            <w:gridSpan w:val="2"/>
          </w:tcPr>
          <w:p w:rsidR="00000000" w:rsidRDefault="003A0A77">
            <w:pPr>
              <w:pStyle w:val="ConsPlusNormal"/>
              <w:ind w:firstLine="283"/>
              <w:jc w:val="both"/>
            </w:pPr>
            <w:r>
              <w:t>6. Представитель нанимателя имеет права и несет обязанности, установленные Конституцией Российской Федерации, Трудовым кодексом Российской Федерации, Федеральными законами от 6 октября 20</w:t>
            </w:r>
            <w:r>
              <w:t>03 года N 131-ФЗ "Об общих принципах организации местного самоуправления в Российской Федерации", от 2 марта 2007 года N 25-ФЗ "О муниципальной службе в Российской Федерации", иными нормативными правовыми актами Российской Федерации, Конституцией Республик</w:t>
            </w:r>
            <w:r>
              <w:t>и Карелия, нормативными правовыми актами Республики Карелия, Уставом, иными муниципальными правовыми актами, настоящим контрактом.</w:t>
            </w:r>
          </w:p>
        </w:tc>
      </w:tr>
      <w:tr w:rsidR="00000000">
        <w:tc>
          <w:tcPr>
            <w:tcW w:w="9014" w:type="dxa"/>
            <w:gridSpan w:val="2"/>
          </w:tcPr>
          <w:p w:rsidR="00000000" w:rsidRDefault="003A0A77">
            <w:pPr>
              <w:pStyle w:val="ConsPlusNormal"/>
              <w:jc w:val="center"/>
              <w:outlineLvl w:val="1"/>
            </w:pPr>
            <w:r>
              <w:t>VI. Условия контракта в части, касающейся некоторых должностных полномочий</w:t>
            </w:r>
          </w:p>
        </w:tc>
      </w:tr>
      <w:tr w:rsidR="00000000">
        <w:tc>
          <w:tcPr>
            <w:tcW w:w="9014" w:type="dxa"/>
            <w:gridSpan w:val="2"/>
          </w:tcPr>
          <w:p w:rsidR="00000000" w:rsidRDefault="003A0A77">
            <w:pPr>
              <w:pStyle w:val="ConsPlusNormal"/>
              <w:ind w:firstLine="283"/>
              <w:jc w:val="both"/>
            </w:pPr>
            <w:r>
              <w:t>Для главы местной администрации поселения</w:t>
            </w:r>
          </w:p>
          <w:p w:rsidR="00000000" w:rsidRDefault="003A0A77">
            <w:pPr>
              <w:pStyle w:val="ConsPlusNormal"/>
              <w:ind w:firstLine="283"/>
              <w:jc w:val="both"/>
            </w:pPr>
            <w:r>
              <w:t>7. Усл</w:t>
            </w:r>
            <w:r>
              <w:t>овия контракта, утвержденные для Главы администрации представительным органом поселения в части, касающейся осуществления полномочий по решению вопросов местного значения: _______________________________________________</w:t>
            </w:r>
          </w:p>
          <w:p w:rsidR="00000000" w:rsidRDefault="003A0A77">
            <w:pPr>
              <w:pStyle w:val="ConsPlusNormal"/>
            </w:pPr>
            <w:r>
              <w:t>____________________________________</w:t>
            </w:r>
            <w:r>
              <w:t>______________________________________</w:t>
            </w:r>
          </w:p>
          <w:p w:rsidR="00000000" w:rsidRDefault="003A0A77">
            <w:pPr>
              <w:pStyle w:val="ConsPlusNormal"/>
              <w:jc w:val="center"/>
            </w:pPr>
            <w:r>
              <w:t>(перечисление условий)</w:t>
            </w:r>
          </w:p>
          <w:p w:rsidR="00000000" w:rsidRDefault="003A0A77">
            <w:pPr>
              <w:pStyle w:val="ConsPlusNormal"/>
              <w:ind w:firstLine="283"/>
              <w:jc w:val="both"/>
            </w:pPr>
            <w:r>
              <w:t>Для главы местной администрации муниципального района (муниципального округа, городского округа)</w:t>
            </w:r>
          </w:p>
          <w:p w:rsidR="00000000" w:rsidRDefault="003A0A77">
            <w:pPr>
              <w:pStyle w:val="ConsPlusNormal"/>
              <w:ind w:firstLine="283"/>
              <w:jc w:val="both"/>
            </w:pPr>
            <w:r>
              <w:t>8. Условия контракта, утвержденные для Главы администрации представительным органом муниципальног</w:t>
            </w:r>
            <w:r>
              <w:t>о района (муниципального округа, городского округа) в части, касающейся осуществления полномочий по решению вопросов местного значения:</w:t>
            </w:r>
          </w:p>
          <w:p w:rsidR="00000000" w:rsidRDefault="003A0A77">
            <w:pPr>
              <w:pStyle w:val="ConsPlusNormal"/>
            </w:pPr>
            <w:r>
              <w:t>__________________________________________________________________________</w:t>
            </w:r>
          </w:p>
          <w:p w:rsidR="00000000" w:rsidRDefault="003A0A77">
            <w:pPr>
              <w:pStyle w:val="ConsPlusNormal"/>
              <w:jc w:val="center"/>
            </w:pPr>
            <w:r>
              <w:t>(перечисление условий)</w:t>
            </w:r>
          </w:p>
          <w:p w:rsidR="00000000" w:rsidRDefault="003A0A77">
            <w:pPr>
              <w:pStyle w:val="ConsPlusNormal"/>
              <w:ind w:firstLine="283"/>
              <w:jc w:val="both"/>
            </w:pPr>
            <w:r>
              <w:t>На отношения сторон ра</w:t>
            </w:r>
            <w:r>
              <w:t>спространяются условия контракта, утвержденные Законом Республики Карелия от 18 июля 2006 года N 1019-ЗРК "Об условиях контракта с главой местной администрации муниципального района (муниципального округа, городского округа) Республики Карелия в части, кас</w:t>
            </w:r>
            <w:r>
              <w:t>ающейся осуществления отдельных государственных полномочий, переданных органам местного самоуправления федеральными законами и законами Республики Карелия".</w:t>
            </w:r>
          </w:p>
        </w:tc>
      </w:tr>
      <w:tr w:rsidR="00000000">
        <w:tc>
          <w:tcPr>
            <w:tcW w:w="9014" w:type="dxa"/>
            <w:gridSpan w:val="2"/>
          </w:tcPr>
          <w:p w:rsidR="00000000" w:rsidRDefault="003A0A77">
            <w:pPr>
              <w:pStyle w:val="ConsPlusNormal"/>
              <w:jc w:val="center"/>
              <w:outlineLvl w:val="1"/>
            </w:pPr>
            <w:r>
              <w:t>VII. Оплата труда</w:t>
            </w:r>
          </w:p>
        </w:tc>
      </w:tr>
      <w:tr w:rsidR="00000000">
        <w:tc>
          <w:tcPr>
            <w:tcW w:w="9014" w:type="dxa"/>
            <w:gridSpan w:val="2"/>
          </w:tcPr>
          <w:p w:rsidR="00000000" w:rsidRDefault="003A0A77">
            <w:pPr>
              <w:pStyle w:val="ConsPlusNormal"/>
              <w:ind w:firstLine="283"/>
              <w:jc w:val="both"/>
            </w:pPr>
            <w:r>
              <w:t>9. Главе администрации устанавливается денежное содержание, которое состоит из:</w:t>
            </w:r>
          </w:p>
          <w:p w:rsidR="00000000" w:rsidRDefault="003A0A77">
            <w:pPr>
              <w:pStyle w:val="ConsPlusNormal"/>
              <w:ind w:firstLine="283"/>
              <w:jc w:val="both"/>
            </w:pPr>
            <w:r>
              <w:t>должностного оклада в размере __________ рублей;</w:t>
            </w:r>
          </w:p>
          <w:p w:rsidR="00000000" w:rsidRDefault="003A0A77">
            <w:pPr>
              <w:pStyle w:val="ConsPlusNormal"/>
              <w:ind w:firstLine="283"/>
              <w:jc w:val="both"/>
            </w:pPr>
            <w:r>
              <w:t>ежемесячной надбавки к должностному окладу за выслугу лет на муниципальной службе в размере ________ процентов этого оклада;</w:t>
            </w:r>
          </w:p>
          <w:p w:rsidR="00000000" w:rsidRDefault="003A0A77">
            <w:pPr>
              <w:pStyle w:val="ConsPlusNormal"/>
              <w:ind w:firstLine="283"/>
              <w:jc w:val="both"/>
            </w:pPr>
            <w:r>
              <w:t>ежемесячной надбавки к должностному окладу за особые условия муниципальной службы</w:t>
            </w:r>
            <w:r>
              <w:t xml:space="preserve"> в размере ________ процентов этого оклада;</w:t>
            </w:r>
          </w:p>
          <w:p w:rsidR="00000000" w:rsidRDefault="003A0A77">
            <w:pPr>
              <w:pStyle w:val="ConsPlusNormal"/>
              <w:ind w:firstLine="283"/>
              <w:jc w:val="both"/>
            </w:pPr>
            <w:r>
              <w:t>ежемесячной надбавки за классный чин в размере __________ рублей;</w:t>
            </w:r>
          </w:p>
          <w:p w:rsidR="00000000" w:rsidRDefault="003A0A77">
            <w:pPr>
              <w:pStyle w:val="ConsPlusNormal"/>
              <w:ind w:firstLine="283"/>
              <w:jc w:val="both"/>
            </w:pPr>
            <w:r>
              <w:t>ежемесячной процентной надбавки к должностному окладу за работу со сведениями, составляющими государственную тайну, в размере ______ процентов это</w:t>
            </w:r>
            <w:r>
              <w:t>го оклада;</w:t>
            </w:r>
          </w:p>
          <w:p w:rsidR="00000000" w:rsidRDefault="003A0A77">
            <w:pPr>
              <w:pStyle w:val="ConsPlusNormal"/>
              <w:ind w:firstLine="283"/>
              <w:jc w:val="both"/>
            </w:pPr>
            <w:r>
              <w:t>ежемесячной надбавки к должностному окладу Главе администрации, имеющему ученую степень кандидата или доктора наук, ________ процентов;</w:t>
            </w:r>
          </w:p>
          <w:p w:rsidR="00000000" w:rsidRDefault="003A0A77">
            <w:pPr>
              <w:pStyle w:val="ConsPlusNormal"/>
              <w:ind w:firstLine="283"/>
              <w:jc w:val="both"/>
            </w:pPr>
            <w:r>
              <w:t>районного коэффициента ________ процентов;</w:t>
            </w:r>
          </w:p>
          <w:p w:rsidR="00000000" w:rsidRDefault="003A0A77">
            <w:pPr>
              <w:pStyle w:val="ConsPlusNormal"/>
              <w:ind w:firstLine="283"/>
              <w:jc w:val="both"/>
            </w:pPr>
            <w:r>
              <w:t xml:space="preserve">ежемесячной процентной надбавки к заработной плате за стаж работы </w:t>
            </w:r>
            <w:r>
              <w:t>в районах Крайнего Севера и приравненных к ним местностях в размере ________ процентов.</w:t>
            </w:r>
          </w:p>
          <w:p w:rsidR="00000000" w:rsidRDefault="003A0A77">
            <w:pPr>
              <w:pStyle w:val="ConsPlusNormal"/>
              <w:ind w:firstLine="283"/>
              <w:jc w:val="both"/>
            </w:pPr>
            <w:r>
              <w:t>В соответствии с положением о материальном стимулировании Главе администрации выплачивается премия, а также материальная помощь.</w:t>
            </w:r>
          </w:p>
        </w:tc>
      </w:tr>
      <w:tr w:rsidR="00000000">
        <w:tc>
          <w:tcPr>
            <w:tcW w:w="9014" w:type="dxa"/>
            <w:gridSpan w:val="2"/>
          </w:tcPr>
          <w:p w:rsidR="00000000" w:rsidRDefault="003A0A77">
            <w:pPr>
              <w:pStyle w:val="ConsPlusNormal"/>
              <w:jc w:val="center"/>
              <w:outlineLvl w:val="1"/>
            </w:pPr>
            <w:r>
              <w:t>VIII. Рабочее (служебное) время и врем</w:t>
            </w:r>
            <w:r>
              <w:t>я отдыха</w:t>
            </w:r>
          </w:p>
        </w:tc>
      </w:tr>
      <w:tr w:rsidR="00000000">
        <w:tc>
          <w:tcPr>
            <w:tcW w:w="9014" w:type="dxa"/>
            <w:gridSpan w:val="2"/>
          </w:tcPr>
          <w:p w:rsidR="00000000" w:rsidRDefault="003A0A77">
            <w:pPr>
              <w:pStyle w:val="ConsPlusNormal"/>
              <w:ind w:firstLine="283"/>
              <w:jc w:val="both"/>
            </w:pPr>
            <w:r>
              <w:t>10. Главе администрации устанавливается ненормированный рабочий день.</w:t>
            </w:r>
          </w:p>
          <w:p w:rsidR="00000000" w:rsidRDefault="003A0A77">
            <w:pPr>
              <w:pStyle w:val="ConsPlusNormal"/>
              <w:ind w:firstLine="283"/>
              <w:jc w:val="both"/>
            </w:pPr>
            <w:r>
              <w:t>11. Главе администрации предоставляется ежегодный оплачиваемый отпуск продолжительностью:</w:t>
            </w:r>
          </w:p>
          <w:p w:rsidR="00000000" w:rsidRDefault="003A0A77">
            <w:pPr>
              <w:pStyle w:val="ConsPlusNormal"/>
              <w:ind w:firstLine="283"/>
              <w:jc w:val="both"/>
            </w:pPr>
            <w:r>
              <w:t>30 календарных дней - основной;</w:t>
            </w:r>
          </w:p>
          <w:p w:rsidR="00000000" w:rsidRDefault="003A0A77">
            <w:pPr>
              <w:pStyle w:val="ConsPlusNormal"/>
              <w:ind w:firstLine="283"/>
              <w:jc w:val="both"/>
            </w:pPr>
            <w:r>
              <w:t>__ календарных дней - за ненормированный рабочий день</w:t>
            </w:r>
          </w:p>
          <w:p w:rsidR="00000000" w:rsidRDefault="003A0A77">
            <w:pPr>
              <w:pStyle w:val="ConsPlusNormal"/>
              <w:ind w:firstLine="283"/>
              <w:jc w:val="both"/>
            </w:pPr>
            <w:r>
              <w:t>__ календарных дней - за выслугу лет;</w:t>
            </w:r>
          </w:p>
          <w:p w:rsidR="00000000" w:rsidRDefault="003A0A77">
            <w:pPr>
              <w:pStyle w:val="ConsPlusNormal"/>
              <w:ind w:firstLine="283"/>
              <w:jc w:val="both"/>
            </w:pPr>
            <w:r>
              <w:t>__ календарных дней - за работу в районах Крайнего Севера и приравненных к ним местностях.</w:t>
            </w:r>
          </w:p>
        </w:tc>
      </w:tr>
      <w:tr w:rsidR="00000000">
        <w:tc>
          <w:tcPr>
            <w:tcW w:w="9014" w:type="dxa"/>
            <w:gridSpan w:val="2"/>
          </w:tcPr>
          <w:p w:rsidR="00000000" w:rsidRDefault="003A0A77">
            <w:pPr>
              <w:pStyle w:val="ConsPlusNormal"/>
              <w:jc w:val="center"/>
              <w:outlineLvl w:val="1"/>
            </w:pPr>
            <w:r>
              <w:t>IX. Условия профессиональной деятельности, гарантии и компенсации</w:t>
            </w:r>
          </w:p>
        </w:tc>
      </w:tr>
      <w:tr w:rsidR="00000000">
        <w:tc>
          <w:tcPr>
            <w:tcW w:w="9014" w:type="dxa"/>
            <w:gridSpan w:val="2"/>
          </w:tcPr>
          <w:p w:rsidR="00000000" w:rsidRDefault="003A0A77">
            <w:pPr>
              <w:pStyle w:val="ConsPlusNormal"/>
              <w:ind w:firstLine="283"/>
              <w:jc w:val="both"/>
            </w:pPr>
            <w:r>
              <w:t>12. Главе администрации обеспечив</w:t>
            </w:r>
            <w:r>
              <w:t>аются надлежащие условия, необходимые для осуществления полномочий: рабочее место, оборудованное организационно-техническими средствами и средствами связи, отвечающими требованиям правил охраны труда и техники безопасности, доступ к информационным системам</w:t>
            </w:r>
            <w:r>
              <w:t>.</w:t>
            </w:r>
          </w:p>
          <w:p w:rsidR="00000000" w:rsidRDefault="003A0A77">
            <w:pPr>
              <w:pStyle w:val="ConsPlusNormal"/>
              <w:ind w:firstLine="283"/>
              <w:jc w:val="both"/>
            </w:pPr>
            <w:r>
              <w:t>13. Главе администрации предоставляются гарантии и компенсации в соответствии с законодательством Российской Федерации и законодательством Республики Карелия, Уставом.</w:t>
            </w:r>
          </w:p>
        </w:tc>
      </w:tr>
      <w:tr w:rsidR="00000000">
        <w:tc>
          <w:tcPr>
            <w:tcW w:w="9014" w:type="dxa"/>
            <w:gridSpan w:val="2"/>
          </w:tcPr>
          <w:p w:rsidR="00000000" w:rsidRDefault="003A0A77">
            <w:pPr>
              <w:pStyle w:val="ConsPlusNormal"/>
              <w:jc w:val="center"/>
              <w:outlineLvl w:val="1"/>
            </w:pPr>
            <w:r>
              <w:t>X. Иные условия</w:t>
            </w:r>
          </w:p>
        </w:tc>
      </w:tr>
      <w:tr w:rsidR="00000000">
        <w:tc>
          <w:tcPr>
            <w:tcW w:w="9014" w:type="dxa"/>
            <w:gridSpan w:val="2"/>
          </w:tcPr>
          <w:p w:rsidR="00000000" w:rsidRDefault="003A0A77">
            <w:pPr>
              <w:pStyle w:val="ConsPlusNormal"/>
              <w:ind w:firstLine="283"/>
              <w:jc w:val="both"/>
            </w:pPr>
            <w:r>
              <w:t>14. Иные условия отношений сторон, не предусмотренные настоящим конт</w:t>
            </w:r>
            <w:r>
              <w:t>рактом, регулируются законодательством Российской Федерации и законодательством Республики Карелия.</w:t>
            </w:r>
          </w:p>
        </w:tc>
      </w:tr>
      <w:tr w:rsidR="00000000">
        <w:tc>
          <w:tcPr>
            <w:tcW w:w="9014" w:type="dxa"/>
            <w:gridSpan w:val="2"/>
          </w:tcPr>
          <w:p w:rsidR="00000000" w:rsidRDefault="003A0A77">
            <w:pPr>
              <w:pStyle w:val="ConsPlusNormal"/>
              <w:jc w:val="center"/>
              <w:outlineLvl w:val="1"/>
            </w:pPr>
            <w:r>
              <w:t>XI. Ответственность сторон контракта. Изменение контракта. Расторжение контракта</w:t>
            </w:r>
          </w:p>
        </w:tc>
      </w:tr>
      <w:tr w:rsidR="00000000">
        <w:tc>
          <w:tcPr>
            <w:tcW w:w="9014" w:type="dxa"/>
            <w:gridSpan w:val="2"/>
          </w:tcPr>
          <w:p w:rsidR="00000000" w:rsidRDefault="003A0A77">
            <w:pPr>
              <w:pStyle w:val="ConsPlusNormal"/>
              <w:ind w:firstLine="283"/>
              <w:jc w:val="both"/>
            </w:pPr>
            <w:r>
              <w:t xml:space="preserve">15. Представитель нанимателя и Глава администрации несут ответственность </w:t>
            </w:r>
            <w:r>
              <w:t>за неисполнение или ненадлежащее исполнение взятых на себя обязанностей и обязательств в соответствии с законодательством Российской Федерации.</w:t>
            </w:r>
          </w:p>
          <w:p w:rsidR="00000000" w:rsidRDefault="003A0A77">
            <w:pPr>
              <w:pStyle w:val="ConsPlusNormal"/>
              <w:ind w:firstLine="283"/>
              <w:jc w:val="both"/>
            </w:pPr>
            <w:r>
              <w:t>16. В настоящий контракт по соглашению сторон могут быть внесены изменения в следующих случаях:</w:t>
            </w:r>
          </w:p>
          <w:p w:rsidR="00000000" w:rsidRDefault="003A0A77">
            <w:pPr>
              <w:pStyle w:val="ConsPlusNormal"/>
              <w:ind w:firstLine="283"/>
              <w:jc w:val="both"/>
            </w:pPr>
            <w:r>
              <w:t>а) при изменении</w:t>
            </w:r>
            <w:r>
              <w:t xml:space="preserve"> законодательства Российской Федерации и Республики Карелия;</w:t>
            </w:r>
          </w:p>
          <w:p w:rsidR="00000000" w:rsidRDefault="003A0A77">
            <w:pPr>
              <w:pStyle w:val="ConsPlusNormal"/>
              <w:ind w:firstLine="283"/>
              <w:jc w:val="both"/>
            </w:pPr>
            <w:r>
              <w:t>б) по инициативе любой из сторон настоящего контракта.</w:t>
            </w:r>
          </w:p>
          <w:p w:rsidR="00000000" w:rsidRDefault="003A0A77">
            <w:pPr>
              <w:pStyle w:val="ConsPlusNormal"/>
              <w:ind w:firstLine="283"/>
              <w:jc w:val="both"/>
            </w:pPr>
            <w:r>
              <w:t>Изменения и дополнения, вносимые в настоящий контракт, оформляются в виде письменных дополнительных соглашений, которые являются неотъемлемо</w:t>
            </w:r>
            <w:r>
              <w:t>й частью настоящего контракта.</w:t>
            </w:r>
          </w:p>
          <w:p w:rsidR="00000000" w:rsidRDefault="003A0A77">
            <w:pPr>
              <w:pStyle w:val="ConsPlusNormal"/>
              <w:ind w:firstLine="283"/>
              <w:jc w:val="both"/>
            </w:pPr>
            <w:r>
              <w:t>17. Настоящий контракт может быть расторгнут по основаниям, предусмотренным Трудовым кодексом Российской Федерации, Федеральными законами от 6 октября 2003 года N 131-ФЗ "Об общих принципах организации местного самоуправления</w:t>
            </w:r>
            <w:r>
              <w:t xml:space="preserve"> в Российской Федерации", от 2 марта 2007 года N 25-ФЗ "О муниципальной службе в Российской Федерации".</w:t>
            </w:r>
          </w:p>
        </w:tc>
      </w:tr>
      <w:tr w:rsidR="00000000">
        <w:tc>
          <w:tcPr>
            <w:tcW w:w="9014" w:type="dxa"/>
            <w:gridSpan w:val="2"/>
          </w:tcPr>
          <w:p w:rsidR="00000000" w:rsidRDefault="003A0A77">
            <w:pPr>
              <w:pStyle w:val="ConsPlusNormal"/>
              <w:jc w:val="center"/>
              <w:outlineLvl w:val="1"/>
            </w:pPr>
            <w:r>
              <w:t>XII. Разрешение споров и разногласий</w:t>
            </w:r>
          </w:p>
        </w:tc>
      </w:tr>
      <w:tr w:rsidR="00000000">
        <w:tc>
          <w:tcPr>
            <w:tcW w:w="9014" w:type="dxa"/>
            <w:gridSpan w:val="2"/>
          </w:tcPr>
          <w:p w:rsidR="00000000" w:rsidRDefault="003A0A77">
            <w:pPr>
              <w:pStyle w:val="ConsPlusNormal"/>
              <w:ind w:firstLine="283"/>
              <w:jc w:val="both"/>
            </w:pPr>
            <w:r>
              <w:t>18. Споры и разногласия по настоящему контракту разрешаются по соглашению сторон, а в случае если согласие не дос</w:t>
            </w:r>
            <w:r>
              <w:t>тигнуто, - в порядке, предусмотренном законодательством Российской Федерации.</w:t>
            </w:r>
          </w:p>
          <w:p w:rsidR="00000000" w:rsidRDefault="003A0A77">
            <w:pPr>
              <w:pStyle w:val="ConsPlusNormal"/>
              <w:ind w:firstLine="283"/>
              <w:jc w:val="both"/>
            </w:pPr>
            <w:r>
              <w:t>Настоящий контракт составлен в двух экземплярах. Один экземпляр хранится Представителем нанимателя в личном деле Главы администрации, второй - у Главы администрации. Оба экземпля</w:t>
            </w:r>
            <w:r>
              <w:t>ра имеют одинаковую юридическую силу.</w:t>
            </w:r>
          </w:p>
        </w:tc>
      </w:tr>
      <w:tr w:rsidR="00000000">
        <w:tc>
          <w:tcPr>
            <w:tcW w:w="9014" w:type="dxa"/>
            <w:gridSpan w:val="2"/>
          </w:tcPr>
          <w:p w:rsidR="00000000" w:rsidRDefault="003A0A77">
            <w:pPr>
              <w:pStyle w:val="ConsPlusNormal"/>
              <w:jc w:val="center"/>
              <w:outlineLvl w:val="1"/>
            </w:pPr>
            <w:r>
              <w:t>XIII. Подписи сторон</w:t>
            </w:r>
          </w:p>
        </w:tc>
      </w:tr>
      <w:tr w:rsidR="00000000">
        <w:tc>
          <w:tcPr>
            <w:tcW w:w="4507" w:type="dxa"/>
          </w:tcPr>
          <w:p w:rsidR="00000000" w:rsidRDefault="003A0A77">
            <w:pPr>
              <w:pStyle w:val="ConsPlusNormal"/>
              <w:jc w:val="center"/>
            </w:pPr>
            <w:r>
              <w:t>Представитель нанимателя</w:t>
            </w:r>
          </w:p>
        </w:tc>
        <w:tc>
          <w:tcPr>
            <w:tcW w:w="4507" w:type="dxa"/>
          </w:tcPr>
          <w:p w:rsidR="00000000" w:rsidRDefault="003A0A77">
            <w:pPr>
              <w:pStyle w:val="ConsPlusNormal"/>
              <w:jc w:val="center"/>
            </w:pPr>
            <w:r>
              <w:t>Глава администрации</w:t>
            </w:r>
          </w:p>
        </w:tc>
      </w:tr>
      <w:tr w:rsidR="00000000">
        <w:tc>
          <w:tcPr>
            <w:tcW w:w="4507" w:type="dxa"/>
          </w:tcPr>
          <w:p w:rsidR="00000000" w:rsidRDefault="003A0A77">
            <w:pPr>
              <w:pStyle w:val="ConsPlusNormal"/>
              <w:jc w:val="center"/>
            </w:pPr>
            <w:r>
              <w:t>________________________________</w:t>
            </w:r>
          </w:p>
          <w:p w:rsidR="00000000" w:rsidRDefault="003A0A77">
            <w:pPr>
              <w:pStyle w:val="ConsPlusNormal"/>
              <w:jc w:val="center"/>
            </w:pPr>
            <w:r>
              <w:t>(наименование должности, Ф.И.О.)</w:t>
            </w:r>
          </w:p>
        </w:tc>
        <w:tc>
          <w:tcPr>
            <w:tcW w:w="4507" w:type="dxa"/>
          </w:tcPr>
          <w:p w:rsidR="00000000" w:rsidRDefault="003A0A77">
            <w:pPr>
              <w:pStyle w:val="ConsPlusNormal"/>
              <w:jc w:val="center"/>
            </w:pPr>
            <w:r>
              <w:t>__________________________</w:t>
            </w:r>
          </w:p>
          <w:p w:rsidR="00000000" w:rsidRDefault="003A0A77">
            <w:pPr>
              <w:pStyle w:val="ConsPlusNormal"/>
              <w:jc w:val="center"/>
            </w:pPr>
            <w:r>
              <w:t>(Ф.И.О.)</w:t>
            </w:r>
          </w:p>
        </w:tc>
      </w:tr>
      <w:tr w:rsidR="00000000">
        <w:tc>
          <w:tcPr>
            <w:tcW w:w="4507" w:type="dxa"/>
          </w:tcPr>
          <w:p w:rsidR="00000000" w:rsidRDefault="003A0A77">
            <w:pPr>
              <w:pStyle w:val="ConsPlusNormal"/>
              <w:jc w:val="center"/>
            </w:pPr>
            <w:r>
              <w:t>________________________________</w:t>
            </w:r>
          </w:p>
        </w:tc>
        <w:tc>
          <w:tcPr>
            <w:tcW w:w="4507" w:type="dxa"/>
          </w:tcPr>
          <w:p w:rsidR="00000000" w:rsidRDefault="003A0A77">
            <w:pPr>
              <w:pStyle w:val="ConsPlusNormal"/>
              <w:jc w:val="center"/>
            </w:pPr>
            <w:r>
              <w:t>__________________________</w:t>
            </w:r>
          </w:p>
        </w:tc>
      </w:tr>
      <w:tr w:rsidR="00000000">
        <w:tc>
          <w:tcPr>
            <w:tcW w:w="4507" w:type="dxa"/>
          </w:tcPr>
          <w:p w:rsidR="00000000" w:rsidRDefault="003A0A77">
            <w:pPr>
              <w:pStyle w:val="ConsPlusNormal"/>
              <w:jc w:val="center"/>
            </w:pPr>
            <w:r>
              <w:t>________________________________</w:t>
            </w:r>
          </w:p>
          <w:p w:rsidR="00000000" w:rsidRDefault="003A0A7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507" w:type="dxa"/>
          </w:tcPr>
          <w:p w:rsidR="00000000" w:rsidRDefault="003A0A77">
            <w:pPr>
              <w:pStyle w:val="ConsPlusNormal"/>
              <w:jc w:val="center"/>
            </w:pPr>
            <w:r>
              <w:t>__________________________</w:t>
            </w:r>
          </w:p>
          <w:p w:rsidR="00000000" w:rsidRDefault="003A0A77">
            <w:pPr>
              <w:pStyle w:val="ConsPlusNormal"/>
              <w:jc w:val="center"/>
            </w:pPr>
            <w:r>
              <w:t>(подпись)</w:t>
            </w:r>
          </w:p>
        </w:tc>
      </w:tr>
      <w:tr w:rsidR="00000000">
        <w:tc>
          <w:tcPr>
            <w:tcW w:w="4507" w:type="dxa"/>
          </w:tcPr>
          <w:p w:rsidR="00000000" w:rsidRDefault="003A0A77">
            <w:pPr>
              <w:pStyle w:val="ConsPlusNormal"/>
              <w:jc w:val="center"/>
            </w:pPr>
            <w:r>
              <w:t>"___"_________________ 20 ___ г.</w:t>
            </w:r>
          </w:p>
        </w:tc>
        <w:tc>
          <w:tcPr>
            <w:tcW w:w="4507" w:type="dxa"/>
          </w:tcPr>
          <w:p w:rsidR="00000000" w:rsidRDefault="003A0A77">
            <w:pPr>
              <w:pStyle w:val="ConsPlusNormal"/>
              <w:jc w:val="center"/>
            </w:pPr>
            <w:r>
              <w:t>"___"_________________ 20 ___ г.</w:t>
            </w:r>
          </w:p>
        </w:tc>
      </w:tr>
      <w:tr w:rsidR="00000000">
        <w:tc>
          <w:tcPr>
            <w:tcW w:w="4507" w:type="dxa"/>
          </w:tcPr>
          <w:p w:rsidR="00000000" w:rsidRDefault="003A0A77">
            <w:pPr>
              <w:pStyle w:val="ConsPlusNormal"/>
              <w:jc w:val="center"/>
            </w:pPr>
            <w:r>
              <w:t>(место для печати)</w:t>
            </w:r>
          </w:p>
          <w:p w:rsidR="00000000" w:rsidRDefault="003A0A77">
            <w:pPr>
              <w:pStyle w:val="ConsPlusNormal"/>
            </w:pPr>
            <w:r>
              <w:t>Адрес __________________________</w:t>
            </w:r>
          </w:p>
          <w:p w:rsidR="00000000" w:rsidRDefault="003A0A77">
            <w:pPr>
              <w:pStyle w:val="ConsPlusNormal"/>
            </w:pPr>
            <w:r>
              <w:t>________________________________</w:t>
            </w:r>
          </w:p>
        </w:tc>
        <w:tc>
          <w:tcPr>
            <w:tcW w:w="4507" w:type="dxa"/>
          </w:tcPr>
          <w:p w:rsidR="00000000" w:rsidRDefault="003A0A77">
            <w:pPr>
              <w:pStyle w:val="ConsPlusNormal"/>
            </w:pPr>
            <w:r>
              <w:t>Паспорт:</w:t>
            </w:r>
          </w:p>
          <w:p w:rsidR="00000000" w:rsidRDefault="003A0A77">
            <w:pPr>
              <w:pStyle w:val="ConsPlusNormal"/>
            </w:pPr>
            <w:r>
              <w:t>серия ____________________</w:t>
            </w:r>
          </w:p>
          <w:p w:rsidR="00000000" w:rsidRDefault="003A0A77">
            <w:pPr>
              <w:pStyle w:val="ConsPlusNormal"/>
            </w:pPr>
            <w:r>
              <w:t>N ________________________</w:t>
            </w:r>
          </w:p>
          <w:p w:rsidR="00000000" w:rsidRDefault="003A0A77">
            <w:pPr>
              <w:pStyle w:val="ConsPlusNormal"/>
            </w:pPr>
            <w:r>
              <w:t>Выдан ____________________</w:t>
            </w:r>
          </w:p>
          <w:p w:rsidR="00000000" w:rsidRDefault="003A0A77">
            <w:pPr>
              <w:pStyle w:val="ConsPlusNormal"/>
            </w:pPr>
            <w:r>
              <w:t>(кем, когда)</w:t>
            </w:r>
          </w:p>
          <w:p w:rsidR="00000000" w:rsidRDefault="003A0A77">
            <w:pPr>
              <w:pStyle w:val="ConsPlusNormal"/>
            </w:pPr>
            <w:r>
              <w:t>Адрес ____________________</w:t>
            </w:r>
          </w:p>
          <w:p w:rsidR="00000000" w:rsidRDefault="003A0A77">
            <w:pPr>
              <w:pStyle w:val="ConsPlusNormal"/>
            </w:pPr>
            <w:r>
              <w:t>__________________________</w:t>
            </w:r>
          </w:p>
          <w:p w:rsidR="00000000" w:rsidRDefault="003A0A77">
            <w:pPr>
              <w:pStyle w:val="ConsPlusNormal"/>
            </w:pPr>
            <w:r>
              <w:t>Телефон __________________</w:t>
            </w:r>
          </w:p>
        </w:tc>
      </w:tr>
    </w:tbl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jc w:val="right"/>
        <w:outlineLvl w:val="0"/>
      </w:pPr>
      <w:r>
        <w:t>Приложение 3</w:t>
      </w:r>
    </w:p>
    <w:p w:rsidR="00000000" w:rsidRDefault="003A0A77">
      <w:pPr>
        <w:pStyle w:val="ConsPlusNormal"/>
        <w:jc w:val="right"/>
      </w:pPr>
      <w:r>
        <w:t xml:space="preserve">к Закону Республики </w:t>
      </w:r>
      <w:r>
        <w:t>Карелия</w:t>
      </w:r>
    </w:p>
    <w:p w:rsidR="00000000" w:rsidRDefault="003A0A77">
      <w:pPr>
        <w:pStyle w:val="ConsPlusNormal"/>
        <w:jc w:val="right"/>
      </w:pPr>
      <w:r>
        <w:t>"О муниципальной службе</w:t>
      </w:r>
    </w:p>
    <w:p w:rsidR="00000000" w:rsidRDefault="003A0A77">
      <w:pPr>
        <w:pStyle w:val="ConsPlusNormal"/>
        <w:jc w:val="right"/>
      </w:pPr>
      <w:r>
        <w:t>в Республике Карелия"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Title"/>
        <w:jc w:val="center"/>
      </w:pPr>
      <w:bookmarkStart w:id="26" w:name="Par869"/>
      <w:bookmarkEnd w:id="26"/>
      <w:r>
        <w:t>ТИПОВОЕ ПОЛОЖЕНИЕ</w:t>
      </w:r>
    </w:p>
    <w:p w:rsidR="00000000" w:rsidRDefault="003A0A77">
      <w:pPr>
        <w:pStyle w:val="ConsPlusTitle"/>
        <w:jc w:val="center"/>
      </w:pPr>
      <w:r>
        <w:t>о проведении аттестации муниципальных служащих</w:t>
      </w:r>
    </w:p>
    <w:p w:rsidR="00000000" w:rsidRDefault="003A0A77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A0A77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A0A77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3A0A7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3A0A7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Законов РК от 08.10.2012 N 1637-ЗРК,</w:t>
            </w:r>
          </w:p>
          <w:p w:rsidR="00000000" w:rsidRDefault="003A0A7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27.10.2014 N 1838-ЗРК)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A0A77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3A0A77">
      <w:pPr>
        <w:pStyle w:val="ConsPlusNormal"/>
        <w:jc w:val="both"/>
      </w:pPr>
    </w:p>
    <w:p w:rsidR="00000000" w:rsidRDefault="003A0A77">
      <w:pPr>
        <w:pStyle w:val="ConsPlusTitle"/>
        <w:jc w:val="center"/>
        <w:outlineLvl w:val="1"/>
      </w:pPr>
      <w:r>
        <w:t>I. Общие положения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ind w:firstLine="540"/>
        <w:jc w:val="both"/>
      </w:pPr>
      <w:r>
        <w:t>1. Настоящим Положением определяется порядок проведения аттестации муниципальных служащих в Республике Карелия.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2. Аттестация проводится в целях определения соответствия муниципального служащего замещаемой должности муниципальной службы.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Аттестация призв</w:t>
      </w:r>
      <w:r>
        <w:t>ана способствовать формированию кадрового состава муниципальной службы, повышению профессионального уровня муниципальных служащих, решению вопросов, связанных с изменением условий оплаты труда муниципальных служащих.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Аттестация муниципального служащего про</w:t>
      </w:r>
      <w:r>
        <w:t>водится один раз в три года.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3. Аттестации не подлежат следующие муниципальные служащие: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а) замещающие должности муниципальной службы менее одного года;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б) достигшие возраста 60 лет;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в) беременные женщины;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г) находящиеся в отпуске по беременности и родам или в отпуске по уходу за ребенком до достижения им возраста трех лет. Аттестация указанных муниципальных служащих возможна не ранее чем через один год после выхода из отпуска;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д) замещающие должности муници</w:t>
      </w:r>
      <w:r>
        <w:t>пальной службы на основании срочного трудового договора (контракта).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Title"/>
        <w:jc w:val="center"/>
        <w:outlineLvl w:val="1"/>
      </w:pPr>
      <w:r>
        <w:t>II. Организация проведения аттестации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ind w:firstLine="540"/>
        <w:jc w:val="both"/>
      </w:pPr>
      <w:r>
        <w:t>4. Для проведения аттестации муниципальных служащих по решению представителя нанимателя (работодателя) издается правовой акт органа местного самоуп</w:t>
      </w:r>
      <w:r>
        <w:t>равления, утверждающий: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а) состав аттестационной комиссии;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б) график проведения аттестации;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в) список муниципальных служащих, подлежащих аттестации;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г) порядок подготовки документов, необходимых для работы аттестационной комиссии.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5. В зависимости от специ</w:t>
      </w:r>
      <w:r>
        <w:t>фики должностных обязанностей муниципальных служащих в органе местного самоуправления может быть создано несколько аттестационных комиссий.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6. В состав аттестационной комиссии включаются представитель нанимателя (работодателя) и (или) уполномоченные им мун</w:t>
      </w:r>
      <w:r>
        <w:t>иципальные служащие (в том числе из кадровой службы, юридического (правового) подразделения и подразделения, в котором муниципальной служащий, подлежащий аттестации, замещает должность муниципальной службы). В состав указанной комиссии могут включаться пре</w:t>
      </w:r>
      <w:r>
        <w:t>дставители научных и образовательных учреждений, других организаций.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Со</w:t>
      </w:r>
      <w:r>
        <w:t>став аттестационной комиссии для проведения аттестации муниципальных служащих, замещающих 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тайну, формируется с уч</w:t>
      </w:r>
      <w:r>
        <w:t>етом положений законодательства Российской Федерации о государственной тайне.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7. График проведения аттестации доводится кадровой службой органа местного самоуправления до сведения каждого аттестуемого муниципального служащего не менее чем за месяц до начал</w:t>
      </w:r>
      <w:r>
        <w:t>а аттестации.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8. В графике проведения аттестации указываются: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а) список муниципальных служащих, подлежащих аттестации;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б) дата, время и место проведения аттестации;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в) дата представления в аттестационную комиссию необходимых документов с указанием ответств</w:t>
      </w:r>
      <w:r>
        <w:t>енных за их представление руководителей соответствующих подразделений органа местного самоуправления.</w:t>
      </w:r>
    </w:p>
    <w:p w:rsidR="00000000" w:rsidRDefault="003A0A77">
      <w:pPr>
        <w:pStyle w:val="ConsPlusNormal"/>
        <w:spacing w:before="240"/>
        <w:ind w:firstLine="540"/>
        <w:jc w:val="both"/>
      </w:pPr>
      <w:bookmarkStart w:id="27" w:name="Par904"/>
      <w:bookmarkEnd w:id="27"/>
      <w:r>
        <w:t>9. Не позднее чем за две недели до начала аттестации в аттестационную комиссию представляется отзыв об исполнении подлежащим аттестации муници</w:t>
      </w:r>
      <w:r>
        <w:t>пальным служащим должностных обязанностей за аттестационный период, подписанный его непосредственным руководителем.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 xml:space="preserve">10. Отзыв, предусмотренный </w:t>
      </w:r>
      <w:hyperlink w:anchor="Par904" w:tooltip="9. Не позднее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, подписанный его непосредственным руководителем." w:history="1">
        <w:r>
          <w:rPr>
            <w:color w:val="0000FF"/>
          </w:rPr>
          <w:t>пунктом 9</w:t>
        </w:r>
      </w:hyperlink>
      <w:r>
        <w:t xml:space="preserve"> настоящего Положения, должен содержать следующие сведения о муниципальном</w:t>
      </w:r>
      <w:r>
        <w:t xml:space="preserve"> служащем: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а) фамилия, имя, отчество;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б) замещаемая должность муниципальной службы на момент проведения аттестации и дата назначения на эту должность;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в) перечень основных вопросов (документов), в решении (разработке) которых муниципальный служащий принима</w:t>
      </w:r>
      <w:r>
        <w:t>л участие;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г) мотивированная оценка профессиональных, личностных качеств и результатов профессиональной деятельности муниципального служащего.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11. 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12. Кадровая служба органа местного самоуправления не менее чем за неделю до начала аттестаци</w:t>
      </w:r>
      <w:r>
        <w:t>и должна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период. При этом аттестуемый муниципальный служащий вправе представить в аттестационную комиссию дополнит</w:t>
      </w:r>
      <w:r>
        <w:t>ельные сведения о своей профессиональной деятельности за указанный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Title"/>
        <w:jc w:val="center"/>
        <w:outlineLvl w:val="1"/>
      </w:pPr>
      <w:r>
        <w:t>III. Проведение аттестации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ind w:firstLine="540"/>
        <w:jc w:val="both"/>
      </w:pPr>
      <w:r>
        <w:t>13. Аттестация проводит</w:t>
      </w:r>
      <w:r>
        <w:t>ся с приглашением аттестуемого муниципального служащего на заседание аттестационной комиссии.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</w:t>
      </w:r>
      <w:r>
        <w:t xml:space="preserve"> к дисциплинарной ответственности в соответствии с трудовым законодательством, а аттестация переносится на более поздний срок.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 xml:space="preserve">Аттестационная комиссия рассматривает представленные документы, заслушивает сообщения аттестуемого муниципального служащего, а в </w:t>
      </w:r>
      <w:r>
        <w:t>случае необходимости - его непосредственного руководителя о профессиональной деятельности муниципального служащего. В целях объективного проведения аттестации после рассмотрения представленных аттестуемым муниципальным служащим дополнительных сведений о св</w:t>
      </w:r>
      <w:r>
        <w:t>оей профессиональной деятельности за аттестационный период аттестационная комиссия вправе перенести аттестацию на следующее заседание комиссии.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14. Обсуждение профессиональных и личностных качеств муниципального служащего применительно к его профессиональн</w:t>
      </w:r>
      <w:r>
        <w:t>ой деятельности должно быть объективным и доброжелательным.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Профессиональная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службы, его участия в р</w:t>
      </w:r>
      <w:r>
        <w:t>ешении поставленных перед соответствующим подразделением (органом местного самоуправления) задач, сложности выполняемой им работы, ее эффективности и результативности.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При этом должны учитываться результаты исполнения муниципальным служащим должностной инс</w:t>
      </w:r>
      <w:r>
        <w:t>трукции, профессиональные знания и навыки работы муниципального служащего, соблюдение муниципальным служащим ограничений, отсутствие нарушений запретов, выполнение обязанностей, установленных законодательством Российской Федерации о муниципальной службе, а</w:t>
      </w:r>
      <w:r>
        <w:t xml:space="preserve"> при аттестации муниципального служащего, наделенного организационно-распорядительными полномочиями по отношению к другим муниципальным служащим, - также организаторские способности.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 xml:space="preserve">15. Заседание аттестационной комиссии считается правомочным, если на нем </w:t>
      </w:r>
      <w:r>
        <w:t>присутствует не менее двух третей ее членов.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16. По результатам аттестации муниципального служащего аттестационная комиссия выносит решение о том, соответствует муниципальный служащий замещаемой должности муниципальной службы или не соответствует. Аттестац</w:t>
      </w:r>
      <w:r>
        <w:t>ионная комиссия может давать рекомендации о поощрении отдельных муниципальных служащих за достигнутые ими успехи в работе, в том числе о повышении их в должности, а в случае необходимости - рекомендации об улучшении деятельности аттестуемых муниципальных с</w:t>
      </w:r>
      <w:r>
        <w:t>лужащих, о направлении отдельных муниципальных служащих для получения дополнительного профессионального образования.</w:t>
      </w:r>
    </w:p>
    <w:p w:rsidR="00000000" w:rsidRDefault="003A0A77">
      <w:pPr>
        <w:pStyle w:val="ConsPlusNormal"/>
        <w:jc w:val="both"/>
      </w:pPr>
      <w:r>
        <w:t>(в ред. Закона РК от 27.10.2014 N 1838-ЗРК)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17. Решение аттестационной комиссии принимается в отсутствие аттестуемого муниципального служащ</w:t>
      </w:r>
      <w:r>
        <w:t>его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На период аттестации муниц</w:t>
      </w:r>
      <w:r>
        <w:t>ипального служащего, являющегося членом аттестационной комиссии, его членство в этой комиссии приостанавливается.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18. Результаты аттестации сообщаются муниципальным служащим, проходившим аттестацию, непосредственно после подведения итогов голосования.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Резу</w:t>
      </w:r>
      <w:r>
        <w:t xml:space="preserve">льтаты аттестации заносятся в </w:t>
      </w:r>
      <w:hyperlink w:anchor="Par943" w:tooltip="АТТЕСТАЦИОННЫЙ ЛИСТ" w:history="1">
        <w:r>
          <w:rPr>
            <w:color w:val="0000FF"/>
          </w:rPr>
          <w:t>аттестационный лист</w:t>
        </w:r>
      </w:hyperlink>
      <w:r>
        <w:t xml:space="preserve"> муниципального служащего, составленный по форме согласно приложению к настоящему Положению. Аттестационный лист подписывается председателем, заместителем пред</w:t>
      </w:r>
      <w:r>
        <w:t>седателя, секретарем и членами аттестационной комиссии, присутствовавшими на заседании.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Муниципальный служащий знакомится с аттестационным листом под роспись.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Аттестационный лист муниципального служащего, прошедшего аттестацию, и отзыв об исполнении им дол</w:t>
      </w:r>
      <w:r>
        <w:t>жностных обязанностей за аттестационный период хранятся в личном деле муниципального служащего.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19. Материалы аттестации муниципальных служащих представляются представителю нанимателя не позднее чем через семь дней после ее проведения.</w:t>
      </w:r>
    </w:p>
    <w:p w:rsidR="00000000" w:rsidRDefault="003A0A77">
      <w:pPr>
        <w:pStyle w:val="ConsPlusNormal"/>
        <w:spacing w:before="240"/>
        <w:ind w:firstLine="540"/>
        <w:jc w:val="both"/>
      </w:pPr>
      <w:r>
        <w:t>20. Муниципальный сл</w:t>
      </w:r>
      <w:r>
        <w:t>ужащий вправе обжаловать результаты аттестации в судебном порядке.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jc w:val="right"/>
        <w:outlineLvl w:val="1"/>
      </w:pPr>
      <w:r>
        <w:t>Приложение</w:t>
      </w:r>
    </w:p>
    <w:p w:rsidR="00000000" w:rsidRDefault="003A0A77">
      <w:pPr>
        <w:pStyle w:val="ConsPlusNormal"/>
        <w:jc w:val="right"/>
      </w:pPr>
      <w:r>
        <w:t>к типовому Положению</w:t>
      </w:r>
    </w:p>
    <w:p w:rsidR="00000000" w:rsidRDefault="003A0A77">
      <w:pPr>
        <w:pStyle w:val="ConsPlusNormal"/>
        <w:jc w:val="right"/>
      </w:pPr>
      <w:r>
        <w:t>о проведении аттестации</w:t>
      </w:r>
    </w:p>
    <w:p w:rsidR="00000000" w:rsidRDefault="003A0A77">
      <w:pPr>
        <w:pStyle w:val="ConsPlusNormal"/>
        <w:jc w:val="right"/>
      </w:pPr>
      <w:r>
        <w:t>муниципальных служащих</w:t>
      </w:r>
    </w:p>
    <w:p w:rsidR="00000000" w:rsidRDefault="003A0A77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A0A77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A0A77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3A0A7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3A0A7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Закона РК от 27.10.2014 N 1838-ЗРК)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A0A77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jc w:val="center"/>
      </w:pPr>
      <w:bookmarkStart w:id="28" w:name="Par943"/>
      <w:bookmarkEnd w:id="28"/>
      <w:r>
        <w:t>АТТЕСТАЦИОННЫЙ ЛИСТ</w:t>
      </w:r>
    </w:p>
    <w:p w:rsidR="00000000" w:rsidRDefault="003A0A77">
      <w:pPr>
        <w:pStyle w:val="ConsPlusNormal"/>
        <w:jc w:val="center"/>
      </w:pPr>
      <w:r>
        <w:t>муниципального служащего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nformat"/>
        <w:jc w:val="both"/>
      </w:pPr>
      <w:r>
        <w:t>1. Фамилия, имя, отчество _________________________________________________</w:t>
      </w:r>
    </w:p>
    <w:p w:rsidR="00000000" w:rsidRDefault="003A0A77">
      <w:pPr>
        <w:pStyle w:val="ConsPlusNonformat"/>
        <w:jc w:val="both"/>
      </w:pPr>
      <w:r>
        <w:t>2. Год, месяц и число рождения ____________________________________________</w:t>
      </w:r>
    </w:p>
    <w:p w:rsidR="00000000" w:rsidRDefault="003A0A77">
      <w:pPr>
        <w:pStyle w:val="ConsPlusNonformat"/>
        <w:jc w:val="both"/>
      </w:pPr>
      <w:r>
        <w:t>3. Сведения о профессиональном образовании, наличии ученой</w:t>
      </w:r>
      <w:r>
        <w:t xml:space="preserve"> степени, ученого</w:t>
      </w:r>
    </w:p>
    <w:p w:rsidR="00000000" w:rsidRDefault="003A0A77">
      <w:pPr>
        <w:pStyle w:val="ConsPlusNonformat"/>
        <w:jc w:val="both"/>
      </w:pPr>
      <w:r>
        <w:t>звания ____________________________________________________________________</w:t>
      </w:r>
    </w:p>
    <w:p w:rsidR="00000000" w:rsidRDefault="003A0A77">
      <w:pPr>
        <w:pStyle w:val="ConsPlusNonformat"/>
        <w:jc w:val="both"/>
      </w:pPr>
      <w:r>
        <w:t xml:space="preserve">                     (когда и какое учебное заведение окончил,</w:t>
      </w:r>
    </w:p>
    <w:p w:rsidR="00000000" w:rsidRDefault="003A0A7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3A0A77">
      <w:pPr>
        <w:pStyle w:val="ConsPlusNonformat"/>
        <w:jc w:val="both"/>
      </w:pPr>
      <w:r>
        <w:t xml:space="preserve">                 специа</w:t>
      </w:r>
      <w:r>
        <w:t>льность и квалификация по образованию,</w:t>
      </w:r>
    </w:p>
    <w:p w:rsidR="00000000" w:rsidRDefault="003A0A7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3A0A77">
      <w:pPr>
        <w:pStyle w:val="ConsPlusNonformat"/>
        <w:jc w:val="both"/>
      </w:pPr>
      <w:r>
        <w:t xml:space="preserve">                        ученая степень, ученое звание)</w:t>
      </w:r>
    </w:p>
    <w:p w:rsidR="00000000" w:rsidRDefault="003A0A77">
      <w:pPr>
        <w:pStyle w:val="ConsPlusNonformat"/>
        <w:jc w:val="both"/>
      </w:pPr>
      <w:r>
        <w:t>4. Замещаемая  должность  муниципальной  службы на момент аттестации и дата</w:t>
      </w:r>
    </w:p>
    <w:p w:rsidR="00000000" w:rsidRDefault="003A0A77">
      <w:pPr>
        <w:pStyle w:val="ConsPlusNonformat"/>
        <w:jc w:val="both"/>
      </w:pPr>
      <w:r>
        <w:t>назначения на эту должность _______________________________________________</w:t>
      </w:r>
    </w:p>
    <w:p w:rsidR="00000000" w:rsidRDefault="003A0A7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3A0A77">
      <w:pPr>
        <w:pStyle w:val="ConsPlusNonformat"/>
        <w:jc w:val="both"/>
      </w:pPr>
      <w:r>
        <w:t>5. Стаж муниципальной службы ______________________________________________</w:t>
      </w:r>
    </w:p>
    <w:p w:rsidR="00000000" w:rsidRDefault="003A0A77">
      <w:pPr>
        <w:pStyle w:val="ConsPlusNonformat"/>
        <w:jc w:val="both"/>
      </w:pPr>
      <w:r>
        <w:t>6. Общий трудовой стаж _____</w:t>
      </w:r>
      <w:r>
        <w:t>_______________________________________________</w:t>
      </w:r>
    </w:p>
    <w:p w:rsidR="00000000" w:rsidRDefault="003A0A77">
      <w:pPr>
        <w:pStyle w:val="ConsPlusNonformat"/>
        <w:jc w:val="both"/>
      </w:pPr>
      <w:r>
        <w:t>7. Вопросы к муниципальному служащему и краткие ответы на них _____________</w:t>
      </w:r>
    </w:p>
    <w:p w:rsidR="00000000" w:rsidRDefault="003A0A7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3A0A77">
      <w:pPr>
        <w:pStyle w:val="ConsPlusNonformat"/>
        <w:jc w:val="both"/>
      </w:pPr>
      <w:r>
        <w:t>________________________________________________________</w:t>
      </w:r>
      <w:r>
        <w:t>___________________</w:t>
      </w:r>
    </w:p>
    <w:p w:rsidR="00000000" w:rsidRDefault="003A0A7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3A0A7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3A0A7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3A0A77">
      <w:pPr>
        <w:pStyle w:val="ConsPlusNonformat"/>
        <w:jc w:val="both"/>
      </w:pPr>
      <w:r>
        <w:t>________</w:t>
      </w:r>
      <w:r>
        <w:t>___________________________________________________________________</w:t>
      </w:r>
    </w:p>
    <w:p w:rsidR="00000000" w:rsidRDefault="003A0A7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3A0A7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3A0A77">
      <w:pPr>
        <w:pStyle w:val="ConsPlusNonformat"/>
        <w:jc w:val="both"/>
      </w:pPr>
      <w:r>
        <w:t>____________________________________</w:t>
      </w:r>
      <w:r>
        <w:t>_______________________________________</w:t>
      </w:r>
    </w:p>
    <w:p w:rsidR="00000000" w:rsidRDefault="003A0A7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3A0A7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3A0A77">
      <w:pPr>
        <w:pStyle w:val="ConsPlusNonformat"/>
        <w:jc w:val="both"/>
      </w:pPr>
      <w:r>
        <w:t>8. Замечания и предложения, высказанные аттестационной комиссией</w:t>
      </w:r>
    </w:p>
    <w:p w:rsidR="00000000" w:rsidRDefault="003A0A7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3A0A7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3A0A7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3A0A77">
      <w:pPr>
        <w:pStyle w:val="ConsPlusNonformat"/>
        <w:jc w:val="both"/>
      </w:pPr>
      <w:r>
        <w:t>___________________________</w:t>
      </w:r>
      <w:r>
        <w:t>________________________________________________</w:t>
      </w:r>
    </w:p>
    <w:p w:rsidR="00000000" w:rsidRDefault="003A0A7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3A0A77">
      <w:pPr>
        <w:pStyle w:val="ConsPlusNonformat"/>
        <w:jc w:val="both"/>
      </w:pPr>
      <w:r>
        <w:t>9. Краткая оценка выполнения муниципальным служащим рекомендаций предыдущей</w:t>
      </w:r>
    </w:p>
    <w:p w:rsidR="00000000" w:rsidRDefault="003A0A77">
      <w:pPr>
        <w:pStyle w:val="ConsPlusNonformat"/>
        <w:jc w:val="both"/>
      </w:pPr>
      <w:r>
        <w:t>аттестации ____________________________________________</w:t>
      </w:r>
      <w:r>
        <w:t>____________________</w:t>
      </w:r>
    </w:p>
    <w:p w:rsidR="00000000" w:rsidRDefault="003A0A77">
      <w:pPr>
        <w:pStyle w:val="ConsPlusNonformat"/>
        <w:jc w:val="both"/>
      </w:pPr>
      <w:r>
        <w:t xml:space="preserve">                      (выполнены, выполнены частично, не выполнены)</w:t>
      </w:r>
    </w:p>
    <w:p w:rsidR="00000000" w:rsidRDefault="003A0A77">
      <w:pPr>
        <w:pStyle w:val="ConsPlusNonformat"/>
        <w:jc w:val="both"/>
      </w:pPr>
      <w:r>
        <w:t>10. Решение аттестационной комиссии _______________________________________</w:t>
      </w:r>
    </w:p>
    <w:p w:rsidR="00000000" w:rsidRDefault="003A0A7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3A0A77">
      <w:pPr>
        <w:pStyle w:val="ConsPlusNonformat"/>
        <w:jc w:val="both"/>
      </w:pPr>
      <w:r>
        <w:t xml:space="preserve"> соответствует (не соответствует) замещаемой должности муниципальной службы</w:t>
      </w:r>
    </w:p>
    <w:p w:rsidR="00000000" w:rsidRDefault="003A0A77">
      <w:pPr>
        <w:pStyle w:val="ConsPlusNonformat"/>
        <w:jc w:val="both"/>
      </w:pPr>
      <w:r>
        <w:t>11. Рекомендации аттестационной комиссии __________________________________</w:t>
      </w:r>
    </w:p>
    <w:p w:rsidR="00000000" w:rsidRDefault="003A0A77">
      <w:pPr>
        <w:pStyle w:val="ConsPlusNonformat"/>
        <w:jc w:val="both"/>
      </w:pPr>
      <w:r>
        <w:t xml:space="preserve">                               (о поощрении за достигнутые успехи в работе,</w:t>
      </w:r>
    </w:p>
    <w:p w:rsidR="00000000" w:rsidRDefault="003A0A77">
      <w:pPr>
        <w:pStyle w:val="ConsPlusNonformat"/>
        <w:jc w:val="both"/>
      </w:pPr>
      <w:r>
        <w:t>____________________________</w:t>
      </w:r>
      <w:r>
        <w:t>_______________________________________________</w:t>
      </w:r>
    </w:p>
    <w:p w:rsidR="00000000" w:rsidRDefault="003A0A77">
      <w:pPr>
        <w:pStyle w:val="ConsPlusNonformat"/>
        <w:jc w:val="both"/>
      </w:pPr>
      <w:r>
        <w:t xml:space="preserve">       в том числе о повышении в должности; об улучшении деятельности;</w:t>
      </w:r>
    </w:p>
    <w:p w:rsidR="00000000" w:rsidRDefault="003A0A77">
      <w:pPr>
        <w:pStyle w:val="ConsPlusNonformat"/>
        <w:jc w:val="both"/>
      </w:pPr>
      <w:r>
        <w:t xml:space="preserve">        о направлении для получения дополнительного профессионального</w:t>
      </w:r>
    </w:p>
    <w:p w:rsidR="00000000" w:rsidRDefault="003A0A77">
      <w:pPr>
        <w:pStyle w:val="ConsPlusNonformat"/>
        <w:jc w:val="both"/>
      </w:pPr>
      <w:r>
        <w:t xml:space="preserve">                             образования)</w:t>
      </w:r>
    </w:p>
    <w:p w:rsidR="00000000" w:rsidRDefault="003A0A77">
      <w:pPr>
        <w:pStyle w:val="ConsPlusNonformat"/>
        <w:jc w:val="both"/>
      </w:pPr>
      <w:r>
        <w:t>12. Количественный состав</w:t>
      </w:r>
      <w:r>
        <w:t xml:space="preserve"> аттестационной комиссии _________________________</w:t>
      </w:r>
    </w:p>
    <w:p w:rsidR="00000000" w:rsidRDefault="003A0A77">
      <w:pPr>
        <w:pStyle w:val="ConsPlusNonformat"/>
        <w:jc w:val="both"/>
      </w:pPr>
      <w:r>
        <w:t>На заседании присутствовало _______ членов аттестационной комиссии</w:t>
      </w:r>
    </w:p>
    <w:p w:rsidR="00000000" w:rsidRDefault="003A0A77">
      <w:pPr>
        <w:pStyle w:val="ConsPlusNonformat"/>
        <w:jc w:val="both"/>
      </w:pPr>
      <w:r>
        <w:t>Количество голосов за ________ , против _________</w:t>
      </w:r>
    </w:p>
    <w:p w:rsidR="00000000" w:rsidRDefault="003A0A77">
      <w:pPr>
        <w:pStyle w:val="ConsPlusNonformat"/>
        <w:jc w:val="both"/>
      </w:pPr>
      <w:r>
        <w:t>13. Примечания ____________________________________________________________</w:t>
      </w:r>
    </w:p>
    <w:p w:rsidR="00000000" w:rsidRDefault="003A0A77">
      <w:pPr>
        <w:pStyle w:val="ConsPlusNonformat"/>
        <w:jc w:val="both"/>
      </w:pPr>
      <w:r>
        <w:t>____________</w:t>
      </w:r>
      <w:r>
        <w:t>_______________________________________________________________</w:t>
      </w:r>
    </w:p>
    <w:p w:rsidR="00000000" w:rsidRDefault="003A0A77">
      <w:pPr>
        <w:pStyle w:val="ConsPlusNonformat"/>
        <w:jc w:val="both"/>
      </w:pPr>
    </w:p>
    <w:p w:rsidR="00000000" w:rsidRDefault="003A0A77">
      <w:pPr>
        <w:pStyle w:val="ConsPlusNonformat"/>
        <w:jc w:val="both"/>
      </w:pPr>
      <w:r>
        <w:t>Председатель</w:t>
      </w:r>
    </w:p>
    <w:p w:rsidR="00000000" w:rsidRDefault="003A0A77">
      <w:pPr>
        <w:pStyle w:val="ConsPlusNonformat"/>
        <w:jc w:val="both"/>
      </w:pPr>
      <w:r>
        <w:t>аттестационной комиссии        (подпись)        (расшифровка подписи)</w:t>
      </w:r>
    </w:p>
    <w:p w:rsidR="00000000" w:rsidRDefault="003A0A77">
      <w:pPr>
        <w:pStyle w:val="ConsPlusNonformat"/>
        <w:jc w:val="both"/>
      </w:pPr>
    </w:p>
    <w:p w:rsidR="00000000" w:rsidRDefault="003A0A77">
      <w:pPr>
        <w:pStyle w:val="ConsPlusNonformat"/>
        <w:jc w:val="both"/>
      </w:pPr>
      <w:r>
        <w:t>Заместитель председателя</w:t>
      </w:r>
    </w:p>
    <w:p w:rsidR="00000000" w:rsidRDefault="003A0A77">
      <w:pPr>
        <w:pStyle w:val="ConsPlusNonformat"/>
        <w:jc w:val="both"/>
      </w:pPr>
      <w:r>
        <w:t>аттестационной комиссии        (подпись)        (расшифровка подписи)</w:t>
      </w:r>
    </w:p>
    <w:p w:rsidR="00000000" w:rsidRDefault="003A0A77">
      <w:pPr>
        <w:pStyle w:val="ConsPlusNonformat"/>
        <w:jc w:val="both"/>
      </w:pPr>
    </w:p>
    <w:p w:rsidR="00000000" w:rsidRDefault="003A0A77">
      <w:pPr>
        <w:pStyle w:val="ConsPlusNonformat"/>
        <w:jc w:val="both"/>
      </w:pPr>
      <w:r>
        <w:t>Секретарь</w:t>
      </w:r>
    </w:p>
    <w:p w:rsidR="00000000" w:rsidRDefault="003A0A77">
      <w:pPr>
        <w:pStyle w:val="ConsPlusNonformat"/>
        <w:jc w:val="both"/>
      </w:pPr>
      <w:r>
        <w:t>а</w:t>
      </w:r>
      <w:r>
        <w:t>ттестационной комиссии        (подпись)        (расшифровка подписи)</w:t>
      </w:r>
    </w:p>
    <w:p w:rsidR="00000000" w:rsidRDefault="003A0A77">
      <w:pPr>
        <w:pStyle w:val="ConsPlusNonformat"/>
        <w:jc w:val="both"/>
      </w:pPr>
    </w:p>
    <w:p w:rsidR="00000000" w:rsidRDefault="003A0A77">
      <w:pPr>
        <w:pStyle w:val="ConsPlusNonformat"/>
        <w:jc w:val="both"/>
      </w:pPr>
      <w:r>
        <w:t>Члены</w:t>
      </w:r>
    </w:p>
    <w:p w:rsidR="00000000" w:rsidRDefault="003A0A77">
      <w:pPr>
        <w:pStyle w:val="ConsPlusNonformat"/>
        <w:jc w:val="both"/>
      </w:pPr>
      <w:r>
        <w:t>аттестационной комиссии        (подпись)        (расшифровка подписи)</w:t>
      </w:r>
    </w:p>
    <w:p w:rsidR="00000000" w:rsidRDefault="003A0A77">
      <w:pPr>
        <w:pStyle w:val="ConsPlusNonformat"/>
        <w:jc w:val="both"/>
      </w:pPr>
    </w:p>
    <w:p w:rsidR="00000000" w:rsidRDefault="003A0A77">
      <w:pPr>
        <w:pStyle w:val="ConsPlusNonformat"/>
        <w:jc w:val="both"/>
      </w:pPr>
      <w:r>
        <w:t xml:space="preserve">                               (подпись)        (расшифровка подписи)</w:t>
      </w:r>
    </w:p>
    <w:p w:rsidR="00000000" w:rsidRDefault="003A0A77">
      <w:pPr>
        <w:pStyle w:val="ConsPlusNonformat"/>
        <w:jc w:val="both"/>
      </w:pPr>
    </w:p>
    <w:p w:rsidR="00000000" w:rsidRDefault="003A0A77">
      <w:pPr>
        <w:pStyle w:val="ConsPlusNonformat"/>
        <w:jc w:val="both"/>
      </w:pPr>
      <w:r>
        <w:t>Дата проведения аттестации</w:t>
      </w:r>
    </w:p>
    <w:p w:rsidR="00000000" w:rsidRDefault="003A0A77">
      <w:pPr>
        <w:pStyle w:val="ConsPlusNonformat"/>
        <w:jc w:val="both"/>
      </w:pPr>
      <w:r>
        <w:t>___________</w:t>
      </w:r>
      <w:r>
        <w:t>_______________</w:t>
      </w:r>
    </w:p>
    <w:p w:rsidR="00000000" w:rsidRDefault="003A0A77">
      <w:pPr>
        <w:pStyle w:val="ConsPlusNonformat"/>
        <w:jc w:val="both"/>
      </w:pPr>
    </w:p>
    <w:p w:rsidR="00000000" w:rsidRDefault="003A0A77">
      <w:pPr>
        <w:pStyle w:val="ConsPlusNonformat"/>
        <w:jc w:val="both"/>
      </w:pPr>
      <w:r>
        <w:t>С аттестационным листом ознакомился _______________________________________</w:t>
      </w:r>
    </w:p>
    <w:p w:rsidR="00000000" w:rsidRDefault="003A0A77">
      <w:pPr>
        <w:pStyle w:val="ConsPlusNonformat"/>
        <w:jc w:val="both"/>
      </w:pPr>
      <w:r>
        <w:t xml:space="preserve">                                   (подпись муниципального служащего, дата)</w:t>
      </w:r>
    </w:p>
    <w:p w:rsidR="00000000" w:rsidRDefault="003A0A77">
      <w:pPr>
        <w:pStyle w:val="ConsPlusNonformat"/>
        <w:jc w:val="both"/>
      </w:pPr>
    </w:p>
    <w:p w:rsidR="00000000" w:rsidRDefault="003A0A77">
      <w:pPr>
        <w:pStyle w:val="ConsPlusNonformat"/>
        <w:jc w:val="both"/>
      </w:pPr>
      <w:r>
        <w:t>(место для печати)</w:t>
      </w: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jc w:val="right"/>
        <w:outlineLvl w:val="0"/>
      </w:pPr>
      <w:r>
        <w:t>Приложение 4</w:t>
      </w:r>
    </w:p>
    <w:p w:rsidR="00000000" w:rsidRDefault="003A0A77">
      <w:pPr>
        <w:pStyle w:val="ConsPlusNormal"/>
        <w:jc w:val="right"/>
      </w:pPr>
      <w:r>
        <w:t>к Закону Республики Карелия</w:t>
      </w:r>
    </w:p>
    <w:p w:rsidR="00000000" w:rsidRDefault="003A0A77">
      <w:pPr>
        <w:pStyle w:val="ConsPlusNormal"/>
        <w:jc w:val="right"/>
      </w:pPr>
      <w:r>
        <w:t>"О муниципальной службе</w:t>
      </w:r>
    </w:p>
    <w:p w:rsidR="00000000" w:rsidRDefault="003A0A77">
      <w:pPr>
        <w:pStyle w:val="ConsPlusNormal"/>
        <w:jc w:val="right"/>
      </w:pPr>
      <w:r>
        <w:t>в Республике Карелия"</w:t>
      </w:r>
    </w:p>
    <w:p w:rsidR="00000000" w:rsidRDefault="003A0A77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A0A77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A0A77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3A0A7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3A0A7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(введено Законом РК от 03.07.2020 N 2485-ЗРК)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A0A77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3A0A7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91"/>
        <w:gridCol w:w="1639"/>
        <w:gridCol w:w="1474"/>
        <w:gridCol w:w="3458"/>
      </w:tblGrid>
      <w:tr w:rsidR="00000000">
        <w:tc>
          <w:tcPr>
            <w:tcW w:w="4130" w:type="dxa"/>
            <w:gridSpan w:val="2"/>
          </w:tcPr>
          <w:p w:rsidR="00000000" w:rsidRDefault="003A0A77">
            <w:pPr>
              <w:pStyle w:val="ConsPlusNormal"/>
            </w:pPr>
          </w:p>
        </w:tc>
        <w:tc>
          <w:tcPr>
            <w:tcW w:w="4932" w:type="dxa"/>
            <w:gridSpan w:val="2"/>
          </w:tcPr>
          <w:p w:rsidR="00000000" w:rsidRDefault="003A0A77">
            <w:pPr>
              <w:pStyle w:val="ConsPlusNormal"/>
            </w:pPr>
            <w:r>
              <w:t>Представителю нанимателя</w:t>
            </w:r>
          </w:p>
          <w:p w:rsidR="00000000" w:rsidRDefault="003A0A77">
            <w:pPr>
              <w:pStyle w:val="ConsPlusNormal"/>
            </w:pPr>
            <w:r>
              <w:t>___________________________________</w:t>
            </w:r>
          </w:p>
          <w:p w:rsidR="00000000" w:rsidRDefault="003A0A77">
            <w:pPr>
              <w:pStyle w:val="ConsPlusNormal"/>
            </w:pPr>
            <w:r>
              <w:t>___________________________________</w:t>
            </w:r>
          </w:p>
          <w:p w:rsidR="00000000" w:rsidRDefault="003A0A77">
            <w:pPr>
              <w:pStyle w:val="ConsPlusNormal"/>
              <w:jc w:val="center"/>
            </w:pPr>
            <w:r>
              <w:t>(фамилия, имя, отчество, полное наименование замещаемой должности)</w:t>
            </w:r>
          </w:p>
          <w:p w:rsidR="00000000" w:rsidRDefault="003A0A77">
            <w:pPr>
              <w:pStyle w:val="ConsPlusNormal"/>
            </w:pPr>
            <w:r>
              <w:t>от _________________________________</w:t>
            </w:r>
          </w:p>
          <w:p w:rsidR="00000000" w:rsidRDefault="003A0A77">
            <w:pPr>
              <w:pStyle w:val="ConsPlusNormal"/>
            </w:pPr>
            <w:r>
              <w:t>___________________________________</w:t>
            </w:r>
          </w:p>
          <w:p w:rsidR="00000000" w:rsidRDefault="003A0A77">
            <w:pPr>
              <w:pStyle w:val="ConsPlusNormal"/>
            </w:pPr>
            <w:r>
              <w:t>___________________________________</w:t>
            </w:r>
          </w:p>
          <w:p w:rsidR="00000000" w:rsidRDefault="003A0A77">
            <w:pPr>
              <w:pStyle w:val="ConsPlusNormal"/>
              <w:jc w:val="center"/>
            </w:pPr>
            <w:r>
              <w:t>(фамилия, имя, отчество, полное наименование замещаемой должности)</w:t>
            </w:r>
          </w:p>
        </w:tc>
      </w:tr>
      <w:tr w:rsidR="00000000">
        <w:tc>
          <w:tcPr>
            <w:tcW w:w="9062" w:type="dxa"/>
            <w:gridSpan w:val="4"/>
          </w:tcPr>
          <w:p w:rsidR="00000000" w:rsidRDefault="003A0A77">
            <w:pPr>
              <w:pStyle w:val="ConsPlusNormal"/>
            </w:pPr>
          </w:p>
        </w:tc>
      </w:tr>
      <w:tr w:rsidR="00000000">
        <w:tc>
          <w:tcPr>
            <w:tcW w:w="9062" w:type="dxa"/>
            <w:gridSpan w:val="4"/>
          </w:tcPr>
          <w:p w:rsidR="00000000" w:rsidRDefault="003A0A77">
            <w:pPr>
              <w:pStyle w:val="ConsPlusNormal"/>
              <w:jc w:val="center"/>
            </w:pPr>
            <w:bookmarkStart w:id="29" w:name="Par1039"/>
            <w:bookmarkEnd w:id="29"/>
            <w:r>
              <w:t>Заявление</w:t>
            </w:r>
          </w:p>
        </w:tc>
      </w:tr>
      <w:tr w:rsidR="00000000">
        <w:tc>
          <w:tcPr>
            <w:tcW w:w="9062" w:type="dxa"/>
            <w:gridSpan w:val="4"/>
          </w:tcPr>
          <w:p w:rsidR="00000000" w:rsidRDefault="003A0A77">
            <w:pPr>
              <w:pStyle w:val="ConsPlusNormal"/>
              <w:ind w:firstLine="540"/>
              <w:jc w:val="both"/>
            </w:pPr>
            <w:r>
              <w:t>В соответствии с пунктом 3 части 1 статьи 14 Федерального закона от 2 марта 2007 года N 25-ФЗ "О муниципальной службе в Российской Федерации" прошу разрешить мне участие на безвозмездной основе с "____" ___________ _____ года в управлении</w:t>
            </w:r>
            <w:r>
              <w:t xml:space="preserve"> некоммерческой организацией</w:t>
            </w:r>
          </w:p>
          <w:p w:rsidR="00000000" w:rsidRDefault="003A0A77">
            <w:pPr>
              <w:pStyle w:val="ConsPlusNormal"/>
              <w:jc w:val="both"/>
            </w:pPr>
            <w:r>
              <w:t>__________________________________________________________________</w:t>
            </w:r>
          </w:p>
          <w:p w:rsidR="00000000" w:rsidRDefault="003A0A77">
            <w:pPr>
              <w:pStyle w:val="ConsPlusNormal"/>
              <w:jc w:val="center"/>
            </w:pPr>
            <w:r>
              <w:t>(указать организационно-правовую форму и наименование некоммерческой организации, адрес, виды деятельности, а также основные функции и направления деятельности,</w:t>
            </w:r>
            <w:r>
              <w:t xml:space="preserve"> которые намеревается выполнять лицо, представляющее заявление)</w:t>
            </w:r>
          </w:p>
          <w:p w:rsidR="00000000" w:rsidRDefault="003A0A77">
            <w:pPr>
              <w:pStyle w:val="ConsPlusNormal"/>
              <w:jc w:val="both"/>
            </w:pPr>
            <w:r>
              <w:t>_________________________________________________________________.</w:t>
            </w:r>
          </w:p>
        </w:tc>
      </w:tr>
      <w:tr w:rsidR="00000000">
        <w:tc>
          <w:tcPr>
            <w:tcW w:w="9062" w:type="dxa"/>
            <w:gridSpan w:val="4"/>
          </w:tcPr>
          <w:p w:rsidR="00000000" w:rsidRDefault="003A0A77">
            <w:pPr>
              <w:pStyle w:val="ConsPlusNormal"/>
            </w:pPr>
          </w:p>
        </w:tc>
      </w:tr>
      <w:tr w:rsidR="00000000">
        <w:tc>
          <w:tcPr>
            <w:tcW w:w="2491" w:type="dxa"/>
          </w:tcPr>
          <w:p w:rsidR="00000000" w:rsidRDefault="003A0A77">
            <w:pPr>
              <w:pStyle w:val="ConsPlusNormal"/>
              <w:jc w:val="center"/>
            </w:pPr>
            <w:r>
              <w:t>_________________</w:t>
            </w:r>
          </w:p>
          <w:p w:rsidR="00000000" w:rsidRDefault="003A0A7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113" w:type="dxa"/>
            <w:gridSpan w:val="2"/>
          </w:tcPr>
          <w:p w:rsidR="00000000" w:rsidRDefault="003A0A77">
            <w:pPr>
              <w:pStyle w:val="ConsPlusNormal"/>
              <w:jc w:val="center"/>
            </w:pPr>
            <w:r>
              <w:t>___________________</w:t>
            </w:r>
          </w:p>
          <w:p w:rsidR="00000000" w:rsidRDefault="003A0A77">
            <w:pPr>
              <w:pStyle w:val="ConsPlusNormal"/>
              <w:jc w:val="center"/>
            </w:pPr>
            <w:r>
              <w:t>(расшифровка подписи)</w:t>
            </w:r>
          </w:p>
        </w:tc>
        <w:tc>
          <w:tcPr>
            <w:tcW w:w="3458" w:type="dxa"/>
          </w:tcPr>
          <w:p w:rsidR="00000000" w:rsidRDefault="003A0A77">
            <w:pPr>
              <w:pStyle w:val="ConsPlusNormal"/>
              <w:jc w:val="center"/>
            </w:pPr>
            <w:r>
              <w:t>"____" __________ 20___ г.</w:t>
            </w:r>
          </w:p>
        </w:tc>
      </w:tr>
    </w:tbl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jc w:val="right"/>
        <w:outlineLvl w:val="0"/>
      </w:pPr>
      <w:r>
        <w:t>Приложение 5</w:t>
      </w:r>
    </w:p>
    <w:p w:rsidR="00000000" w:rsidRDefault="003A0A77">
      <w:pPr>
        <w:pStyle w:val="ConsPlusNormal"/>
        <w:jc w:val="right"/>
      </w:pPr>
      <w:r>
        <w:t>к Закону Республики Карелия</w:t>
      </w:r>
    </w:p>
    <w:p w:rsidR="00000000" w:rsidRDefault="003A0A77">
      <w:pPr>
        <w:pStyle w:val="ConsPlusNormal"/>
        <w:jc w:val="right"/>
      </w:pPr>
      <w:r>
        <w:t>"О муниципальной службе</w:t>
      </w:r>
    </w:p>
    <w:p w:rsidR="00000000" w:rsidRDefault="003A0A77">
      <w:pPr>
        <w:pStyle w:val="ConsPlusNormal"/>
        <w:jc w:val="right"/>
      </w:pPr>
      <w:r>
        <w:t>в Республике Карелия"</w:t>
      </w:r>
    </w:p>
    <w:p w:rsidR="00000000" w:rsidRDefault="003A0A77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A0A77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A0A77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3A0A7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3A0A7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(введено Законом РК от 01.04.2022 N 2693-ЗРК;</w:t>
            </w:r>
          </w:p>
          <w:p w:rsidR="00000000" w:rsidRDefault="003A0A7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в ред. Закона РК от 26.12.2022 N 2799-ЗРК)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A0A77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3A0A7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31"/>
        <w:gridCol w:w="2470"/>
        <w:gridCol w:w="3470"/>
      </w:tblGrid>
      <w:tr w:rsidR="00000000">
        <w:tc>
          <w:tcPr>
            <w:tcW w:w="9071" w:type="dxa"/>
            <w:gridSpan w:val="3"/>
          </w:tcPr>
          <w:p w:rsidR="00000000" w:rsidRDefault="003A0A77">
            <w:pPr>
              <w:pStyle w:val="ConsPlusNormal"/>
              <w:jc w:val="center"/>
            </w:pPr>
            <w:bookmarkStart w:id="30" w:name="Par1063"/>
            <w:bookmarkEnd w:id="30"/>
            <w:r>
              <w:t>Заключение</w:t>
            </w:r>
          </w:p>
          <w:p w:rsidR="00000000" w:rsidRDefault="003A0A77">
            <w:pPr>
              <w:pStyle w:val="ConsPlusNormal"/>
              <w:jc w:val="center"/>
            </w:pPr>
            <w:r>
              <w:t>о результатах проверки соответствия кандидата на замещение должности руководителя финансового органа муниципального района, муниципального округа, городского округа квалификационным требованиям, предъявляемым к руководителю финансового органа муниципальног</w:t>
            </w:r>
            <w:r>
              <w:t>о района, муниципального округа, городского округа, установленным уполномоченным Правительством Российской Федерации федеральным органом исполнительной власти</w:t>
            </w:r>
          </w:p>
        </w:tc>
      </w:tr>
      <w:tr w:rsidR="00000000">
        <w:tc>
          <w:tcPr>
            <w:tcW w:w="9071" w:type="dxa"/>
            <w:gridSpan w:val="3"/>
          </w:tcPr>
          <w:p w:rsidR="00000000" w:rsidRDefault="003A0A77">
            <w:pPr>
              <w:pStyle w:val="ConsPlusNormal"/>
              <w:jc w:val="both"/>
            </w:pPr>
            <w:r>
              <w:t>г. Петрозаводск</w:t>
            </w:r>
          </w:p>
        </w:tc>
      </w:tr>
      <w:tr w:rsidR="00000000">
        <w:tc>
          <w:tcPr>
            <w:tcW w:w="9071" w:type="dxa"/>
            <w:gridSpan w:val="3"/>
          </w:tcPr>
          <w:p w:rsidR="00000000" w:rsidRDefault="003A0A77">
            <w:pPr>
              <w:pStyle w:val="ConsPlusNormal"/>
              <w:ind w:firstLine="283"/>
              <w:jc w:val="both"/>
            </w:pPr>
            <w:r>
              <w:t>Комиссия Министерства финансов Республики Карелия по проверке соответствия канд</w:t>
            </w:r>
            <w:r>
              <w:t>идата на замещение должности руководителя финансового органа муниципального района, муниципального округа, городского округа квалификационным требованиям, предъявляемым к руководителю финансового органа муниципального района, муниципального округа, городск</w:t>
            </w:r>
            <w:r>
              <w:t>ого округа, установленным уполномоченным Правительством Российской Федерации федеральным органом исполнительной власти, рассмотрев документы кандидата на должность руководителя финансового органа муниципального района, муниципального округа, городского окр</w:t>
            </w:r>
            <w:r>
              <w:t>уга</w:t>
            </w:r>
          </w:p>
          <w:p w:rsidR="00000000" w:rsidRDefault="003A0A77">
            <w:pPr>
              <w:pStyle w:val="ConsPlusNormal"/>
            </w:pPr>
            <w:r>
              <w:t>____________________________________________________________________</w:t>
            </w:r>
          </w:p>
          <w:p w:rsidR="00000000" w:rsidRDefault="003A0A77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  <w:p w:rsidR="00000000" w:rsidRDefault="003A0A77">
            <w:pPr>
              <w:pStyle w:val="ConsPlusNormal"/>
            </w:pPr>
            <w:r>
              <w:t>(далее - кандидат), установила:</w:t>
            </w:r>
          </w:p>
          <w:p w:rsidR="00000000" w:rsidRDefault="003A0A77">
            <w:pPr>
              <w:pStyle w:val="ConsPlusNormal"/>
              <w:jc w:val="both"/>
            </w:pPr>
            <w:r>
              <w:t>кандидат имеет:</w:t>
            </w:r>
          </w:p>
          <w:p w:rsidR="00000000" w:rsidRDefault="003A0A77">
            <w:pPr>
              <w:pStyle w:val="ConsPlusNormal"/>
              <w:jc w:val="both"/>
            </w:pPr>
            <w:r>
              <w:t>1) _______________________________________________________________;</w:t>
            </w:r>
          </w:p>
          <w:p w:rsidR="00000000" w:rsidRDefault="003A0A77">
            <w:pPr>
              <w:pStyle w:val="ConsPlusNormal"/>
              <w:jc w:val="center"/>
            </w:pPr>
            <w:r>
              <w:t>(сведения об образовании и о квалификации, ученой степени (при наличии)</w:t>
            </w:r>
          </w:p>
          <w:p w:rsidR="00000000" w:rsidRDefault="003A0A77">
            <w:pPr>
              <w:pStyle w:val="ConsPlusNormal"/>
              <w:jc w:val="both"/>
            </w:pPr>
            <w:r>
              <w:t>2) _______________________________________________________________.</w:t>
            </w:r>
          </w:p>
          <w:p w:rsidR="00000000" w:rsidRDefault="003A0A77">
            <w:pPr>
              <w:pStyle w:val="ConsPlusNormal"/>
              <w:jc w:val="center"/>
            </w:pPr>
            <w:r>
              <w:t>(сведения о стаже государственной (муниципальной) службы, трудовом стаже кандидата)</w:t>
            </w:r>
          </w:p>
          <w:p w:rsidR="00000000" w:rsidRDefault="003A0A77">
            <w:pPr>
              <w:pStyle w:val="ConsPlusNormal"/>
              <w:ind w:firstLine="283"/>
              <w:jc w:val="both"/>
            </w:pPr>
            <w:r>
              <w:t>По результатам проверки документ</w:t>
            </w:r>
            <w:r>
              <w:t>ов, тестирования и собеседования кандидат признается ________________________________________________________</w:t>
            </w:r>
          </w:p>
          <w:p w:rsidR="00000000" w:rsidRDefault="003A0A77">
            <w:pPr>
              <w:pStyle w:val="ConsPlusNormal"/>
              <w:jc w:val="center"/>
            </w:pPr>
            <w:r>
              <w:t>(соответствующим, не соответствующим)</w:t>
            </w:r>
          </w:p>
          <w:p w:rsidR="00000000" w:rsidRDefault="003A0A77">
            <w:pPr>
              <w:pStyle w:val="ConsPlusNormal"/>
              <w:jc w:val="both"/>
            </w:pPr>
            <w:r>
              <w:t>квалификационным требованиям, предъявляемым к руководителю финансового органа муниципального района, муницип</w:t>
            </w:r>
            <w:r>
              <w:t>ального округа, городского округа.</w:t>
            </w:r>
          </w:p>
          <w:p w:rsidR="00000000" w:rsidRDefault="003A0A77">
            <w:pPr>
              <w:pStyle w:val="ConsPlusNormal"/>
              <w:jc w:val="both"/>
            </w:pPr>
            <w:r>
              <w:t>"___" __________________ 20___ г.</w:t>
            </w:r>
          </w:p>
        </w:tc>
      </w:tr>
      <w:tr w:rsidR="00000000">
        <w:tc>
          <w:tcPr>
            <w:tcW w:w="9071" w:type="dxa"/>
            <w:gridSpan w:val="3"/>
          </w:tcPr>
          <w:p w:rsidR="00000000" w:rsidRDefault="003A0A77">
            <w:pPr>
              <w:pStyle w:val="ConsPlusNormal"/>
              <w:jc w:val="both"/>
            </w:pPr>
            <w:r>
              <w:t>Председатель комиссии:</w:t>
            </w:r>
          </w:p>
        </w:tc>
      </w:tr>
      <w:tr w:rsidR="00000000">
        <w:tc>
          <w:tcPr>
            <w:tcW w:w="3131" w:type="dxa"/>
          </w:tcPr>
          <w:p w:rsidR="00000000" w:rsidRDefault="003A0A77">
            <w:pPr>
              <w:pStyle w:val="ConsPlusNormal"/>
              <w:jc w:val="center"/>
            </w:pPr>
            <w:r>
              <w:t>______________________</w:t>
            </w:r>
          </w:p>
          <w:p w:rsidR="00000000" w:rsidRDefault="003A0A77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2470" w:type="dxa"/>
          </w:tcPr>
          <w:p w:rsidR="00000000" w:rsidRDefault="003A0A77">
            <w:pPr>
              <w:pStyle w:val="ConsPlusNormal"/>
              <w:jc w:val="center"/>
            </w:pPr>
            <w:r>
              <w:t>______________</w:t>
            </w:r>
          </w:p>
          <w:p w:rsidR="00000000" w:rsidRDefault="003A0A7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70" w:type="dxa"/>
          </w:tcPr>
          <w:p w:rsidR="00000000" w:rsidRDefault="003A0A77">
            <w:pPr>
              <w:pStyle w:val="ConsPlusNormal"/>
              <w:jc w:val="center"/>
            </w:pPr>
            <w:r>
              <w:t>________________________</w:t>
            </w:r>
          </w:p>
          <w:p w:rsidR="00000000" w:rsidRDefault="003A0A77">
            <w:pPr>
              <w:pStyle w:val="ConsPlusNormal"/>
              <w:jc w:val="center"/>
            </w:pPr>
            <w:r>
              <w:t>(расшифровка подписи)".</w:t>
            </w:r>
          </w:p>
        </w:tc>
      </w:tr>
    </w:tbl>
    <w:p w:rsidR="00000000" w:rsidRDefault="003A0A77">
      <w:pPr>
        <w:pStyle w:val="ConsPlusNormal"/>
        <w:jc w:val="both"/>
      </w:pPr>
    </w:p>
    <w:p w:rsidR="00000000" w:rsidRDefault="003A0A77">
      <w:pPr>
        <w:pStyle w:val="ConsPlusNormal"/>
        <w:jc w:val="both"/>
      </w:pPr>
    </w:p>
    <w:p w:rsidR="003A0A77" w:rsidRDefault="003A0A7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A0A77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A77" w:rsidRDefault="003A0A77" w:rsidP="0058242D">
      <w:pPr>
        <w:spacing w:after="0" w:line="240" w:lineRule="auto"/>
      </w:pPr>
      <w:r>
        <w:separator/>
      </w:r>
    </w:p>
  </w:endnote>
  <w:endnote w:type="continuationSeparator" w:id="0">
    <w:p w:rsidR="003A0A77" w:rsidRDefault="003A0A77" w:rsidP="00582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A0A7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A0A77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A0A77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A0A77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740A27">
            <w:rPr>
              <w:rFonts w:ascii="Tahoma" w:hAnsi="Tahoma" w:cs="Tahoma"/>
              <w:sz w:val="20"/>
              <w:szCs w:val="20"/>
            </w:rPr>
            <w:fldChar w:fldCharType="separate"/>
          </w:r>
          <w:r w:rsidR="00740A27">
            <w:rPr>
              <w:rFonts w:ascii="Tahoma" w:hAnsi="Tahoma" w:cs="Tahoma"/>
              <w:noProof/>
              <w:sz w:val="20"/>
              <w:szCs w:val="20"/>
            </w:rPr>
            <w:t>52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740A27">
            <w:rPr>
              <w:rFonts w:ascii="Tahoma" w:hAnsi="Tahoma" w:cs="Tahoma"/>
              <w:sz w:val="20"/>
              <w:szCs w:val="20"/>
            </w:rPr>
            <w:fldChar w:fldCharType="separate"/>
          </w:r>
          <w:r w:rsidR="00740A27">
            <w:rPr>
              <w:rFonts w:ascii="Tahoma" w:hAnsi="Tahoma" w:cs="Tahoma"/>
              <w:noProof/>
              <w:sz w:val="20"/>
              <w:szCs w:val="20"/>
            </w:rPr>
            <w:t>52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3A0A77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A77" w:rsidRDefault="003A0A77" w:rsidP="0058242D">
      <w:pPr>
        <w:spacing w:after="0" w:line="240" w:lineRule="auto"/>
      </w:pPr>
      <w:r>
        <w:separator/>
      </w:r>
    </w:p>
  </w:footnote>
  <w:footnote w:type="continuationSeparator" w:id="0">
    <w:p w:rsidR="003A0A77" w:rsidRDefault="003A0A77" w:rsidP="00582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A0A77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Закон Республики Карелия от 24.07.2007 N 1107-ЗРК</w:t>
          </w:r>
          <w:r>
            <w:rPr>
              <w:rFonts w:ascii="Tahoma" w:hAnsi="Tahoma" w:cs="Tahoma"/>
              <w:sz w:val="16"/>
              <w:szCs w:val="16"/>
            </w:rPr>
            <w:br/>
            <w:t>(ред. от 17.07.2024)</w:t>
          </w:r>
          <w:r>
            <w:rPr>
              <w:rFonts w:ascii="Tahoma" w:hAnsi="Tahoma" w:cs="Tahoma"/>
              <w:sz w:val="16"/>
              <w:szCs w:val="16"/>
            </w:rPr>
            <w:br/>
            <w:t>"О муниципальной службе в Республике Карелия"</w:t>
          </w:r>
          <w:r>
            <w:rPr>
              <w:rFonts w:ascii="Tahoma" w:hAnsi="Tahoma" w:cs="Tahoma"/>
              <w:sz w:val="16"/>
              <w:szCs w:val="16"/>
            </w:rPr>
            <w:br/>
            <w:t>(пр...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A0A77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12.08.2024</w:t>
          </w:r>
        </w:p>
      </w:tc>
    </w:tr>
  </w:tbl>
  <w:p w:rsidR="00000000" w:rsidRDefault="003A0A7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3A0A77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DB0141"/>
    <w:rsid w:val="003A0A77"/>
    <w:rsid w:val="00740A27"/>
    <w:rsid w:val="00DB0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19810</Words>
  <Characters>112917</Characters>
  <Application>Microsoft Office Word</Application>
  <DocSecurity>2</DocSecurity>
  <Lines>940</Lines>
  <Paragraphs>264</Paragraphs>
  <ScaleCrop>false</ScaleCrop>
  <Company>КонсультантПлюс Версия 4022.00.55</Company>
  <LinksUpToDate>false</LinksUpToDate>
  <CharactersWithSpaces>132463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Карелия от 24.07.2007 N 1107-ЗРК(ред. от 17.07.2024)"О муниципальной службе в Республике Карелия"(принят ЗС РК 05.07.2007)</dc:title>
  <dc:creator>polenichkovb</dc:creator>
  <cp:lastModifiedBy>polenichkovb</cp:lastModifiedBy>
  <cp:revision>2</cp:revision>
  <dcterms:created xsi:type="dcterms:W3CDTF">2024-08-12T14:21:00Z</dcterms:created>
  <dcterms:modified xsi:type="dcterms:W3CDTF">2024-08-12T14:21:00Z</dcterms:modified>
</cp:coreProperties>
</file>