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10367"/>
      </w:tblGrid>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000000" w:rsidRDefault="00132D1E">
            <w:pPr>
              <w:pStyle w:val="ConsPlusTitlePage"/>
              <w:rPr>
                <w:sz w:val="20"/>
                <w:szCs w:val="20"/>
              </w:rPr>
            </w:pPr>
            <w:r>
              <w:rPr>
                <w:noProof/>
                <w:position w:val="-61"/>
                <w:sz w:val="20"/>
                <w:szCs w:val="20"/>
              </w:rPr>
              <w:drawing>
                <wp:inline distT="0" distB="0" distL="0" distR="0">
                  <wp:extent cx="3811270" cy="9067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1270" cy="906780"/>
                          </a:xfrm>
                          <a:prstGeom prst="rect">
                            <a:avLst/>
                          </a:prstGeom>
                          <a:noFill/>
                          <a:ln w="9525">
                            <a:noFill/>
                            <a:miter lim="800000"/>
                            <a:headEnd/>
                            <a:tailEnd/>
                          </a:ln>
                        </pic:spPr>
                      </pic:pic>
                    </a:graphicData>
                  </a:graphic>
                </wp:inline>
              </w:drawing>
            </w:r>
          </w:p>
        </w:tc>
      </w:tr>
      <w:tr w:rsidR="00000000">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000000" w:rsidRDefault="007B737A">
            <w:pPr>
              <w:pStyle w:val="ConsPlusTitlePage"/>
              <w:jc w:val="center"/>
              <w:rPr>
                <w:sz w:val="48"/>
                <w:szCs w:val="48"/>
              </w:rPr>
            </w:pPr>
            <w:r>
              <w:rPr>
                <w:sz w:val="48"/>
                <w:szCs w:val="48"/>
              </w:rPr>
              <w:t>Закон Республики Карелия от 12.11.2007 N 1128-ЗРК</w:t>
            </w:r>
            <w:r>
              <w:rPr>
                <w:sz w:val="48"/>
                <w:szCs w:val="48"/>
              </w:rPr>
              <w:br/>
              <w:t>(ред. от 21.06.2024)</w:t>
            </w:r>
            <w:r>
              <w:rPr>
                <w:sz w:val="48"/>
                <w:szCs w:val="48"/>
              </w:rPr>
              <w:br/>
              <w:t>"О некоторых вопросах правового положения лиц, замещающих муниципальные должности в органах местного самоуправления в Республике Карелия"</w:t>
            </w:r>
            <w:r>
              <w:rPr>
                <w:sz w:val="48"/>
                <w:szCs w:val="48"/>
              </w:rPr>
              <w:br/>
            </w:r>
            <w:r>
              <w:rPr>
                <w:sz w:val="48"/>
                <w:szCs w:val="48"/>
              </w:rPr>
              <w:t>(принят ЗС РК 25.10.2007)</w:t>
            </w:r>
          </w:p>
        </w:tc>
      </w:tr>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000000" w:rsidRDefault="007B737A">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12.08.2024</w:t>
            </w:r>
            <w:r>
              <w:rPr>
                <w:sz w:val="28"/>
                <w:szCs w:val="28"/>
              </w:rPr>
              <w:br/>
              <w:t> </w:t>
            </w:r>
          </w:p>
        </w:tc>
      </w:tr>
    </w:tbl>
    <w:p w:rsidR="00000000" w:rsidRDefault="007B737A">
      <w:pPr>
        <w:pStyle w:val="ConsPlusNormal"/>
        <w:rPr>
          <w:rFonts w:ascii="Tahoma" w:hAnsi="Tahoma" w:cs="Tahoma"/>
          <w:sz w:val="28"/>
          <w:szCs w:val="28"/>
        </w:rPr>
        <w:sectPr w:rsidR="00000000">
          <w:pgSz w:w="11906" w:h="16838"/>
          <w:pgMar w:top="1440" w:right="566" w:bottom="1440" w:left="1133" w:header="0" w:footer="0" w:gutter="0"/>
          <w:cols w:space="720"/>
          <w:noEndnote/>
        </w:sectPr>
      </w:pPr>
    </w:p>
    <w:p w:rsidR="00000000" w:rsidRDefault="007B737A">
      <w:pPr>
        <w:pStyle w:val="ConsPlusNormal"/>
        <w:jc w:val="both"/>
        <w:outlineLvl w:val="0"/>
      </w:pPr>
    </w:p>
    <w:tbl>
      <w:tblPr>
        <w:tblW w:w="5000" w:type="pct"/>
        <w:tblCellMar>
          <w:left w:w="0" w:type="dxa"/>
          <w:right w:w="0" w:type="dxa"/>
        </w:tblCellMar>
        <w:tblLook w:val="0000"/>
      </w:tblPr>
      <w:tblGrid>
        <w:gridCol w:w="5103"/>
        <w:gridCol w:w="5104"/>
      </w:tblGrid>
      <w:tr w:rsidR="00000000">
        <w:tc>
          <w:tcPr>
            <w:tcW w:w="5103" w:type="dxa"/>
          </w:tcPr>
          <w:p w:rsidR="00000000" w:rsidRDefault="007B737A">
            <w:pPr>
              <w:pStyle w:val="ConsPlusNormal"/>
              <w:outlineLvl w:val="0"/>
            </w:pPr>
            <w:r>
              <w:t>12 ноября 2007 года</w:t>
            </w:r>
          </w:p>
        </w:tc>
        <w:tc>
          <w:tcPr>
            <w:tcW w:w="5103" w:type="dxa"/>
          </w:tcPr>
          <w:p w:rsidR="00000000" w:rsidRDefault="007B737A">
            <w:pPr>
              <w:pStyle w:val="ConsPlusNormal"/>
              <w:jc w:val="right"/>
              <w:outlineLvl w:val="0"/>
            </w:pPr>
            <w:r>
              <w:t>N 1128-ЗРК</w:t>
            </w:r>
          </w:p>
        </w:tc>
      </w:tr>
    </w:tbl>
    <w:p w:rsidR="00000000" w:rsidRDefault="007B737A">
      <w:pPr>
        <w:pStyle w:val="ConsPlusNormal"/>
        <w:pBdr>
          <w:top w:val="single" w:sz="6" w:space="0" w:color="auto"/>
        </w:pBdr>
        <w:spacing w:before="100" w:after="100"/>
        <w:jc w:val="both"/>
        <w:rPr>
          <w:sz w:val="2"/>
          <w:szCs w:val="2"/>
        </w:rPr>
      </w:pPr>
    </w:p>
    <w:p w:rsidR="00000000" w:rsidRDefault="007B737A">
      <w:pPr>
        <w:pStyle w:val="ConsPlusNormal"/>
        <w:jc w:val="both"/>
      </w:pPr>
    </w:p>
    <w:p w:rsidR="00000000" w:rsidRDefault="007B737A">
      <w:pPr>
        <w:pStyle w:val="ConsPlusTitle"/>
        <w:jc w:val="center"/>
      </w:pPr>
      <w:r>
        <w:t>РЕСПУБЛИКА КАРЕЛИЯ</w:t>
      </w:r>
    </w:p>
    <w:p w:rsidR="00000000" w:rsidRDefault="007B737A">
      <w:pPr>
        <w:pStyle w:val="ConsPlusTitle"/>
        <w:jc w:val="center"/>
      </w:pPr>
    </w:p>
    <w:p w:rsidR="00000000" w:rsidRDefault="007B737A">
      <w:pPr>
        <w:pStyle w:val="ConsPlusTitle"/>
        <w:jc w:val="center"/>
      </w:pPr>
      <w:r>
        <w:t>ЗАКОН</w:t>
      </w:r>
    </w:p>
    <w:p w:rsidR="00000000" w:rsidRDefault="007B737A">
      <w:pPr>
        <w:pStyle w:val="ConsPlusTitle"/>
        <w:jc w:val="center"/>
      </w:pPr>
    </w:p>
    <w:p w:rsidR="00000000" w:rsidRDefault="007B737A">
      <w:pPr>
        <w:pStyle w:val="ConsPlusTitle"/>
        <w:jc w:val="center"/>
      </w:pPr>
      <w:r>
        <w:t>О НЕКОТОРЫХ ВОПРОСАХ ПРАВОВОГО ПОЛОЖЕНИЯ ЛИЦ,</w:t>
      </w:r>
    </w:p>
    <w:p w:rsidR="00000000" w:rsidRDefault="007B737A">
      <w:pPr>
        <w:pStyle w:val="ConsPlusTitle"/>
        <w:jc w:val="center"/>
      </w:pPr>
      <w:r>
        <w:t>ЗАМЕЩАЮЩИХ МУНИЦИПАЛЬНЫЕ ДОЛЖНОСТИ В ОРГАНАХ</w:t>
      </w:r>
    </w:p>
    <w:p w:rsidR="00000000" w:rsidRDefault="007B737A">
      <w:pPr>
        <w:pStyle w:val="ConsPlusTitle"/>
        <w:jc w:val="center"/>
      </w:pPr>
      <w:r>
        <w:t>МЕСТНОГО САМОУПРАВЛЕНИЯ В РЕСПУБЛИКЕ КАРЕЛИЯ</w:t>
      </w:r>
    </w:p>
    <w:p w:rsidR="00000000" w:rsidRDefault="007B737A">
      <w:pPr>
        <w:pStyle w:val="ConsPlusNormal"/>
        <w:jc w:val="both"/>
      </w:pPr>
    </w:p>
    <w:p w:rsidR="00000000" w:rsidRDefault="007B737A">
      <w:pPr>
        <w:pStyle w:val="ConsPlusNormal"/>
        <w:jc w:val="right"/>
      </w:pPr>
      <w:r>
        <w:t>Принят</w:t>
      </w:r>
    </w:p>
    <w:p w:rsidR="00000000" w:rsidRDefault="007B737A">
      <w:pPr>
        <w:pStyle w:val="ConsPlusNormal"/>
        <w:jc w:val="right"/>
      </w:pPr>
      <w:r>
        <w:t>Законодательным Собранием</w:t>
      </w:r>
    </w:p>
    <w:p w:rsidR="00000000" w:rsidRDefault="007B737A">
      <w:pPr>
        <w:pStyle w:val="ConsPlusNormal"/>
        <w:jc w:val="right"/>
      </w:pPr>
      <w:r>
        <w:t>Республики Карелия</w:t>
      </w:r>
    </w:p>
    <w:p w:rsidR="00000000" w:rsidRDefault="007B737A">
      <w:pPr>
        <w:pStyle w:val="ConsPlusNormal"/>
        <w:jc w:val="right"/>
      </w:pPr>
      <w:r>
        <w:t>25 октября 2007 года</w:t>
      </w:r>
    </w:p>
    <w:p w:rsidR="00000000" w:rsidRDefault="007B737A">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7B737A">
            <w:pPr>
              <w:pStyle w:val="ConsPlusNormal"/>
            </w:pPr>
          </w:p>
        </w:tc>
        <w:tc>
          <w:tcPr>
            <w:tcW w:w="113" w:type="dxa"/>
            <w:shd w:val="clear" w:color="auto" w:fill="F4F3F8"/>
            <w:tcMar>
              <w:top w:w="0" w:type="dxa"/>
              <w:left w:w="0" w:type="dxa"/>
              <w:bottom w:w="0" w:type="dxa"/>
              <w:right w:w="0" w:type="dxa"/>
            </w:tcMar>
          </w:tcPr>
          <w:p w:rsidR="00000000" w:rsidRDefault="007B737A">
            <w:pPr>
              <w:pStyle w:val="ConsPlusNormal"/>
            </w:pPr>
          </w:p>
        </w:tc>
        <w:tc>
          <w:tcPr>
            <w:tcW w:w="0" w:type="auto"/>
            <w:shd w:val="clear" w:color="auto" w:fill="F4F3F8"/>
            <w:tcMar>
              <w:top w:w="113" w:type="dxa"/>
              <w:left w:w="0" w:type="dxa"/>
              <w:bottom w:w="113" w:type="dxa"/>
              <w:right w:w="0" w:type="dxa"/>
            </w:tcMar>
          </w:tcPr>
          <w:p w:rsidR="00000000" w:rsidRDefault="007B737A">
            <w:pPr>
              <w:pStyle w:val="ConsPlusNormal"/>
              <w:jc w:val="center"/>
              <w:rPr>
                <w:color w:val="392C69"/>
              </w:rPr>
            </w:pPr>
            <w:r>
              <w:rPr>
                <w:color w:val="392C69"/>
              </w:rPr>
              <w:t>Список изменяющих документов</w:t>
            </w:r>
          </w:p>
          <w:p w:rsidR="00000000" w:rsidRDefault="007B737A">
            <w:pPr>
              <w:pStyle w:val="ConsPlusNormal"/>
              <w:jc w:val="center"/>
              <w:rPr>
                <w:color w:val="392C69"/>
              </w:rPr>
            </w:pPr>
            <w:r>
              <w:rPr>
                <w:color w:val="392C69"/>
              </w:rPr>
              <w:t>(в ред.</w:t>
            </w:r>
            <w:r>
              <w:rPr>
                <w:color w:val="392C69"/>
              </w:rPr>
              <w:t xml:space="preserve"> Законов РК от 05.03.2009 N 1273-ЗРК,</w:t>
            </w:r>
          </w:p>
          <w:p w:rsidR="00000000" w:rsidRDefault="007B737A">
            <w:pPr>
              <w:pStyle w:val="ConsPlusNormal"/>
              <w:jc w:val="center"/>
              <w:rPr>
                <w:color w:val="392C69"/>
              </w:rPr>
            </w:pPr>
            <w:r>
              <w:rPr>
                <w:color w:val="392C69"/>
              </w:rPr>
              <w:t>от 13.11.2009 N 1340-ЗРК, от 12.07.2010 N 1410-ЗРК,</w:t>
            </w:r>
          </w:p>
          <w:p w:rsidR="00000000" w:rsidRDefault="007B737A">
            <w:pPr>
              <w:pStyle w:val="ConsPlusNormal"/>
              <w:jc w:val="center"/>
              <w:rPr>
                <w:color w:val="392C69"/>
              </w:rPr>
            </w:pPr>
            <w:r>
              <w:rPr>
                <w:color w:val="392C69"/>
              </w:rPr>
              <w:t>от 15.02.2011 N 1467-ЗРК, от 27.12.2013 N 1763-ЗРК,</w:t>
            </w:r>
          </w:p>
          <w:p w:rsidR="00000000" w:rsidRDefault="007B737A">
            <w:pPr>
              <w:pStyle w:val="ConsPlusNormal"/>
              <w:jc w:val="center"/>
              <w:rPr>
                <w:color w:val="392C69"/>
              </w:rPr>
            </w:pPr>
            <w:r>
              <w:rPr>
                <w:color w:val="392C69"/>
              </w:rPr>
              <w:t>от 04.03.2014 N 1771-ЗРК, от 28.04.2014 N 1785-ЗРК,</w:t>
            </w:r>
          </w:p>
          <w:p w:rsidR="00000000" w:rsidRDefault="007B737A">
            <w:pPr>
              <w:pStyle w:val="ConsPlusNormal"/>
              <w:jc w:val="center"/>
              <w:rPr>
                <w:color w:val="392C69"/>
              </w:rPr>
            </w:pPr>
            <w:r>
              <w:rPr>
                <w:color w:val="392C69"/>
              </w:rPr>
              <w:t>от 27.10.2014 N 1839-ЗРК, от 02.06.2015 N 1893-ЗРК,</w:t>
            </w:r>
          </w:p>
          <w:p w:rsidR="00000000" w:rsidRDefault="007B737A">
            <w:pPr>
              <w:pStyle w:val="ConsPlusNormal"/>
              <w:jc w:val="center"/>
              <w:rPr>
                <w:color w:val="392C69"/>
              </w:rPr>
            </w:pPr>
            <w:r>
              <w:rPr>
                <w:color w:val="392C69"/>
              </w:rPr>
              <w:t>от 29.06.2</w:t>
            </w:r>
            <w:r>
              <w:rPr>
                <w:color w:val="392C69"/>
              </w:rPr>
              <w:t>016 N 2031-ЗРК, от 26.12.2016 N 2084-ЗРК,</w:t>
            </w:r>
          </w:p>
          <w:p w:rsidR="00000000" w:rsidRDefault="007B737A">
            <w:pPr>
              <w:pStyle w:val="ConsPlusNormal"/>
              <w:jc w:val="center"/>
              <w:rPr>
                <w:color w:val="392C69"/>
              </w:rPr>
            </w:pPr>
            <w:r>
              <w:rPr>
                <w:color w:val="392C69"/>
              </w:rPr>
              <w:t>от 25.07.2017 N 2144-ЗРК, от 25.07.2017 N 2145-ЗРК,</w:t>
            </w:r>
          </w:p>
          <w:p w:rsidR="00000000" w:rsidRDefault="007B737A">
            <w:pPr>
              <w:pStyle w:val="ConsPlusNormal"/>
              <w:jc w:val="center"/>
              <w:rPr>
                <w:color w:val="392C69"/>
              </w:rPr>
            </w:pPr>
            <w:r>
              <w:rPr>
                <w:color w:val="392C69"/>
              </w:rPr>
              <w:t>от 20.12.2017 N 2199-ЗРК, от 21.12.2018 N 2330-ЗРК,</w:t>
            </w:r>
          </w:p>
          <w:p w:rsidR="00000000" w:rsidRDefault="007B737A">
            <w:pPr>
              <w:pStyle w:val="ConsPlusNormal"/>
              <w:jc w:val="center"/>
              <w:rPr>
                <w:color w:val="392C69"/>
              </w:rPr>
            </w:pPr>
            <w:r>
              <w:rPr>
                <w:color w:val="392C69"/>
              </w:rPr>
              <w:t>от 19.12.2019 N 2432-ЗРК, от 03.07.2020 N 2485-ЗРК,</w:t>
            </w:r>
          </w:p>
          <w:p w:rsidR="00000000" w:rsidRDefault="007B737A">
            <w:pPr>
              <w:pStyle w:val="ConsPlusNormal"/>
              <w:jc w:val="center"/>
              <w:rPr>
                <w:color w:val="392C69"/>
              </w:rPr>
            </w:pPr>
            <w:r>
              <w:rPr>
                <w:color w:val="392C69"/>
              </w:rPr>
              <w:t>от 23.07.2020 N 2500-ЗРК, от 29.01.2021 N 2539-ЗРК,</w:t>
            </w:r>
          </w:p>
          <w:p w:rsidR="00000000" w:rsidRDefault="007B737A">
            <w:pPr>
              <w:pStyle w:val="ConsPlusNormal"/>
              <w:jc w:val="center"/>
              <w:rPr>
                <w:color w:val="392C69"/>
              </w:rPr>
            </w:pPr>
            <w:r>
              <w:rPr>
                <w:color w:val="392C69"/>
              </w:rPr>
              <w:t>от 09.</w:t>
            </w:r>
            <w:r>
              <w:rPr>
                <w:color w:val="392C69"/>
              </w:rPr>
              <w:t>06.2021 N 2571-ЗРК, от 27.05.2022 N 2711-ЗРК,</w:t>
            </w:r>
          </w:p>
          <w:p w:rsidR="00000000" w:rsidRDefault="007B737A">
            <w:pPr>
              <w:pStyle w:val="ConsPlusNormal"/>
              <w:jc w:val="center"/>
              <w:rPr>
                <w:color w:val="392C69"/>
              </w:rPr>
            </w:pPr>
            <w:r>
              <w:rPr>
                <w:color w:val="392C69"/>
              </w:rPr>
              <w:t>от 02.11.2022 N 2754-ЗРК, от 08.11.2022 N 2762-ЗРК,</w:t>
            </w:r>
          </w:p>
          <w:p w:rsidR="00000000" w:rsidRDefault="007B737A">
            <w:pPr>
              <w:pStyle w:val="ConsPlusNormal"/>
              <w:jc w:val="center"/>
              <w:rPr>
                <w:color w:val="392C69"/>
              </w:rPr>
            </w:pPr>
            <w:r>
              <w:rPr>
                <w:color w:val="392C69"/>
              </w:rPr>
              <w:t>от 27.02.2023 N 2814-ЗРК, от 24.11.2023 N 2905-ЗРК,</w:t>
            </w:r>
          </w:p>
          <w:p w:rsidR="00000000" w:rsidRDefault="007B737A">
            <w:pPr>
              <w:pStyle w:val="ConsPlusNormal"/>
              <w:jc w:val="center"/>
              <w:rPr>
                <w:color w:val="392C69"/>
              </w:rPr>
            </w:pPr>
            <w:r>
              <w:rPr>
                <w:color w:val="392C69"/>
              </w:rPr>
              <w:t>от 21.06.2024 N 2969-ЗРК)</w:t>
            </w:r>
          </w:p>
        </w:tc>
        <w:tc>
          <w:tcPr>
            <w:tcW w:w="113" w:type="dxa"/>
            <w:shd w:val="clear" w:color="auto" w:fill="F4F3F8"/>
            <w:tcMar>
              <w:top w:w="0" w:type="dxa"/>
              <w:left w:w="0" w:type="dxa"/>
              <w:bottom w:w="0" w:type="dxa"/>
              <w:right w:w="0" w:type="dxa"/>
            </w:tcMar>
          </w:tcPr>
          <w:p w:rsidR="00000000" w:rsidRDefault="007B737A">
            <w:pPr>
              <w:pStyle w:val="ConsPlusNormal"/>
              <w:jc w:val="center"/>
              <w:rPr>
                <w:color w:val="392C69"/>
              </w:rPr>
            </w:pPr>
          </w:p>
        </w:tc>
      </w:tr>
    </w:tbl>
    <w:p w:rsidR="00000000" w:rsidRDefault="007B737A">
      <w:pPr>
        <w:pStyle w:val="ConsPlusNormal"/>
        <w:jc w:val="both"/>
      </w:pPr>
    </w:p>
    <w:p w:rsidR="00000000" w:rsidRDefault="007B737A">
      <w:pPr>
        <w:pStyle w:val="ConsPlusTitle"/>
        <w:ind w:firstLine="540"/>
        <w:jc w:val="both"/>
        <w:outlineLvl w:val="1"/>
      </w:pPr>
      <w:r>
        <w:t>Статья 1. Лица, замещающие муниципальные должности в органах местного самоуправления в Республике Карелия</w:t>
      </w:r>
    </w:p>
    <w:p w:rsidR="00000000" w:rsidRDefault="007B737A">
      <w:pPr>
        <w:pStyle w:val="ConsPlusNormal"/>
        <w:ind w:firstLine="540"/>
        <w:jc w:val="both"/>
      </w:pPr>
      <w:r>
        <w:t>(в ред. Закона РК от 29.06.2016 N 2031-ЗРК)</w:t>
      </w:r>
    </w:p>
    <w:p w:rsidR="00000000" w:rsidRDefault="007B737A">
      <w:pPr>
        <w:pStyle w:val="ConsPlusNormal"/>
        <w:jc w:val="both"/>
      </w:pPr>
    </w:p>
    <w:p w:rsidR="00000000" w:rsidRDefault="007B737A">
      <w:pPr>
        <w:pStyle w:val="ConsPlusNormal"/>
        <w:ind w:firstLine="540"/>
        <w:jc w:val="both"/>
      </w:pPr>
      <w:r>
        <w:t>Лицами, замещающими муниципальные должности в органах местного самоуправления в Республике Карелия (далее</w:t>
      </w:r>
      <w:r>
        <w:t xml:space="preserve"> - лица, замещающие муниципальные должности), признаются лица, замещающие муниципальные должности в соответствии с Федеральным законом от 6 октября 2003 года N 131-ФЗ "Об общих принципах организации местного самоуправления в Российской Федерации" (далее - </w:t>
      </w:r>
      <w:r>
        <w:t>Федеральный закон "Об общих принципах организации местного самоуправления в Российской Федерации").</w:t>
      </w:r>
    </w:p>
    <w:p w:rsidR="00000000" w:rsidRDefault="007B737A">
      <w:pPr>
        <w:pStyle w:val="ConsPlusNormal"/>
        <w:jc w:val="both"/>
      </w:pPr>
    </w:p>
    <w:p w:rsidR="00000000" w:rsidRDefault="007B737A">
      <w:pPr>
        <w:pStyle w:val="ConsPlusTitle"/>
        <w:ind w:firstLine="540"/>
        <w:jc w:val="both"/>
        <w:outlineLvl w:val="1"/>
      </w:pPr>
      <w:r>
        <w:t>Статья 2. Система оплаты труда лиц, замещающих муниципальные должности на постоянной основе</w:t>
      </w:r>
    </w:p>
    <w:p w:rsidR="00000000" w:rsidRDefault="007B737A">
      <w:pPr>
        <w:pStyle w:val="ConsPlusNormal"/>
        <w:jc w:val="both"/>
      </w:pPr>
    </w:p>
    <w:p w:rsidR="00000000" w:rsidRDefault="007B737A">
      <w:pPr>
        <w:pStyle w:val="ConsPlusNormal"/>
        <w:ind w:firstLine="540"/>
        <w:jc w:val="both"/>
      </w:pPr>
      <w:r>
        <w:t>1. Денежное содер</w:t>
      </w:r>
      <w:r>
        <w:t>жание лиц, замещающих муниципальные должности на постоянной основе, состоит из месячного оклада в соответствии с замещаемой ими муниципальной должностью (далее - должностной оклад), а также из ежемесячных и иных дополнительных выплат (далее - дополнительны</w:t>
      </w:r>
      <w:r>
        <w:t>е выплаты).</w:t>
      </w:r>
    </w:p>
    <w:p w:rsidR="00000000" w:rsidRDefault="007B737A">
      <w:pPr>
        <w:pStyle w:val="ConsPlusNormal"/>
        <w:spacing w:before="240"/>
        <w:ind w:firstLine="540"/>
        <w:jc w:val="both"/>
      </w:pPr>
      <w:r>
        <w:t>К дополнительным выплатам относятся: ежемесячная надбавка к должностному окладу за выслугу лет на муниципальной службе, ежемесячная надбавка к должностному окладу за особые условия, ежемесячная процентная надбавка к должностному окладу за работ</w:t>
      </w:r>
      <w:r>
        <w:t>у со сведениями, составляющими государственную тайну, ежемесячная надбавка к должностному окладу лицу, замещающему муниципальную должность и имеющему ученую степень кандидата или доктора наук, премии, материальная помощь.</w:t>
      </w:r>
    </w:p>
    <w:p w:rsidR="00000000" w:rsidRDefault="007B737A">
      <w:pPr>
        <w:pStyle w:val="ConsPlusNormal"/>
        <w:spacing w:before="240"/>
        <w:ind w:firstLine="540"/>
        <w:jc w:val="both"/>
      </w:pPr>
      <w:r>
        <w:t>На денежное содержание лиц, замеща</w:t>
      </w:r>
      <w:r>
        <w:t>ющих муниципальные должности на постоянной основе, начисляется районный коэффициент и процентная надбавка за стаж работы в районах Крайнего Севера и приравненных к ним местностях, установленные законодательством Российской Федерации.</w:t>
      </w:r>
    </w:p>
    <w:p w:rsidR="00000000" w:rsidRDefault="007B737A">
      <w:pPr>
        <w:pStyle w:val="ConsPlusNormal"/>
        <w:jc w:val="both"/>
      </w:pPr>
      <w:r>
        <w:t>(в ред. Закона РК от 0</w:t>
      </w:r>
      <w:r>
        <w:t>4.03.2014 N 1771-ЗРК)</w:t>
      </w:r>
    </w:p>
    <w:p w:rsidR="00000000" w:rsidRDefault="007B737A">
      <w:pPr>
        <w:pStyle w:val="ConsPlusNormal"/>
        <w:spacing w:before="240"/>
        <w:ind w:firstLine="540"/>
        <w:jc w:val="both"/>
      </w:pPr>
      <w:r>
        <w:t>2. Размеры должностных окладов и дополнительных выплат лицам, замещающим муниципальные должности на постоянной основе, определяются в порядке, установленном представительным органом муниципального образования с учетом положений действ</w:t>
      </w:r>
      <w:r>
        <w:t>ующего законодательства.</w:t>
      </w:r>
    </w:p>
    <w:p w:rsidR="00000000" w:rsidRDefault="007B737A">
      <w:pPr>
        <w:pStyle w:val="ConsPlusNormal"/>
        <w:spacing w:before="240"/>
        <w:ind w:firstLine="540"/>
        <w:jc w:val="both"/>
      </w:pPr>
      <w:r>
        <w:t>3. Стаж для установления ежемесячной надбавки за выслугу лет исчисляется в порядке, установленном законодательством Российской Федерации и законодательством Республики Карелия для муниципальных служащих.</w:t>
      </w:r>
    </w:p>
    <w:p w:rsidR="00000000" w:rsidRDefault="007B737A">
      <w:pPr>
        <w:pStyle w:val="ConsPlusNormal"/>
        <w:jc w:val="both"/>
      </w:pPr>
      <w:r>
        <w:t>(в ред. Закона РК от 08.11.</w:t>
      </w:r>
      <w:r>
        <w:t>2022 N 2762-ЗРК)</w:t>
      </w:r>
    </w:p>
    <w:p w:rsidR="00000000" w:rsidRDefault="007B737A">
      <w:pPr>
        <w:pStyle w:val="ConsPlusNormal"/>
        <w:jc w:val="both"/>
      </w:pPr>
    </w:p>
    <w:p w:rsidR="00000000" w:rsidRDefault="007B737A">
      <w:pPr>
        <w:pStyle w:val="ConsPlusTitle"/>
        <w:ind w:firstLine="540"/>
        <w:jc w:val="both"/>
        <w:outlineLvl w:val="1"/>
      </w:pPr>
      <w:r>
        <w:t>Статья 3. Некоторые гарантии для лиц, замещающих муниципальные должности</w:t>
      </w:r>
    </w:p>
    <w:p w:rsidR="00000000" w:rsidRDefault="007B737A">
      <w:pPr>
        <w:pStyle w:val="ConsPlusNormal"/>
        <w:jc w:val="both"/>
      </w:pPr>
    </w:p>
    <w:p w:rsidR="00000000" w:rsidRDefault="007B737A">
      <w:pPr>
        <w:pStyle w:val="ConsPlusNormal"/>
        <w:ind w:firstLine="540"/>
        <w:jc w:val="both"/>
      </w:pPr>
      <w:r>
        <w:t>1. Лицам, замещавшим муниципальные должности на постоянной основе и в этот период достигшим пенсионного возраста или потерявшим трудоспособность, после окончания ср</w:t>
      </w:r>
      <w:r>
        <w:t>ока их полномочий, на который они были избраны, может выплачиваться за счет средств местного бюджета единовременное поощрение в порядке, установленном уставом муниципального образования.</w:t>
      </w:r>
    </w:p>
    <w:p w:rsidR="00000000" w:rsidRDefault="007B737A">
      <w:pPr>
        <w:pStyle w:val="ConsPlusNormal"/>
        <w:jc w:val="both"/>
      </w:pPr>
      <w:r>
        <w:t>(в ред. Закона РК от 29.06.2016 N 2031-ЗРК)</w:t>
      </w:r>
    </w:p>
    <w:p w:rsidR="00000000" w:rsidRDefault="007B737A">
      <w:pPr>
        <w:pStyle w:val="ConsPlusNormal"/>
        <w:spacing w:before="240"/>
        <w:ind w:firstLine="540"/>
        <w:jc w:val="both"/>
      </w:pPr>
      <w:r>
        <w:t xml:space="preserve">Единовременное поощрение </w:t>
      </w:r>
      <w:r>
        <w:t>не выплачивается в случае досрочного прекращения полномочий лица, замещавшего муниципальную должность.</w:t>
      </w:r>
    </w:p>
    <w:p w:rsidR="00000000" w:rsidRDefault="007B737A">
      <w:pPr>
        <w:pStyle w:val="ConsPlusNormal"/>
        <w:jc w:val="both"/>
      </w:pPr>
      <w:r>
        <w:t>(в ред. Закона РК от 02.06.2015 N 1893-ЗРК)</w:t>
      </w:r>
    </w:p>
    <w:p w:rsidR="00000000" w:rsidRDefault="007B737A">
      <w:pPr>
        <w:pStyle w:val="ConsPlusNormal"/>
        <w:spacing w:before="240"/>
        <w:ind w:firstLine="540"/>
        <w:jc w:val="both"/>
      </w:pPr>
      <w:r>
        <w:t>Единовременное поощрение выплачивается один раз за все время нахождения на муниципальной должности, и его раз</w:t>
      </w:r>
      <w:r>
        <w:t>мер не может превышать десять средних месячных заработков.</w:t>
      </w:r>
    </w:p>
    <w:p w:rsidR="00000000" w:rsidRDefault="007B737A">
      <w:pPr>
        <w:pStyle w:val="ConsPlusNormal"/>
        <w:spacing w:before="240"/>
        <w:ind w:firstLine="540"/>
        <w:jc w:val="both"/>
      </w:pPr>
      <w:r>
        <w:t>Единовременное поощрение не выплачивается лицу, замещавшему муниципальную должность на постоянной основе, которое ранее замещало должность муниципальной службы или государственной гражданской служб</w:t>
      </w:r>
      <w:r>
        <w:t>ы и которому при оставлении одной из таких должностей было выплачено единовременное поощрение.</w:t>
      </w:r>
    </w:p>
    <w:p w:rsidR="00000000" w:rsidRDefault="007B737A">
      <w:pPr>
        <w:pStyle w:val="ConsPlusNormal"/>
        <w:jc w:val="both"/>
      </w:pPr>
      <w:r>
        <w:t>(абзац введен Законом РК от 25.07.2017 N 2145-ЗРК)</w:t>
      </w:r>
    </w:p>
    <w:p w:rsidR="00000000" w:rsidRDefault="007B737A">
      <w:pPr>
        <w:pStyle w:val="ConsPlusNormal"/>
        <w:jc w:val="both"/>
      </w:pPr>
      <w:r>
        <w:t>(часть 1 в ред. Закона РК от 15.02.2011 N 1467-ЗРК)</w:t>
      </w:r>
    </w:p>
    <w:p w:rsidR="00000000" w:rsidRDefault="007B737A">
      <w:pPr>
        <w:pStyle w:val="ConsPlusNormal"/>
        <w:spacing w:before="240"/>
        <w:ind w:firstLine="540"/>
        <w:jc w:val="both"/>
      </w:pPr>
      <w:r>
        <w:t>2. Главе муниципального образования, избранному из состава</w:t>
      </w:r>
      <w:r>
        <w:t xml:space="preserve"> представительного органа муниципального образования и осуществляющему полномочия его председателя на непостоянной основе, депутату представительного органа муниципального образования, осуществляющему полномочия председателя или заместителя председателя пр</w:t>
      </w:r>
      <w:r>
        <w:t>едставительного органа муниципального образования на непостоянной основе, могут возмещаться расходы, связанные с осуществлением полномочий главы муниципального образования, председателя или заместителя председателя представительного органа муниципального о</w:t>
      </w:r>
      <w:r>
        <w:t>бразования за счет средств, предусмотренных в бюджете муниципального образования на содержание представительного органа муниципального образования, в порядке, установленном уставом муниципального образования.</w:t>
      </w:r>
    </w:p>
    <w:p w:rsidR="00000000" w:rsidRDefault="007B737A">
      <w:pPr>
        <w:pStyle w:val="ConsPlusNormal"/>
        <w:jc w:val="both"/>
      </w:pPr>
      <w:r>
        <w:t>(в ред. Законов РК от 13.11.2009 N 1340-ЗРК, от</w:t>
      </w:r>
      <w:r>
        <w:t xml:space="preserve"> 27.12.2013 N 1763-ЗРК)</w:t>
      </w:r>
    </w:p>
    <w:p w:rsidR="00000000" w:rsidRDefault="007B737A">
      <w:pPr>
        <w:pStyle w:val="ConsPlusNormal"/>
        <w:spacing w:before="240"/>
        <w:ind w:firstLine="540"/>
        <w:jc w:val="both"/>
      </w:pPr>
      <w:r>
        <w:t>3. Депутату представительного органа муниципального образования, осуществляющему свои полномочия на непостоянной основе, могут возмещаться расходы, связанные с осуществлением полномочий депутата представительного органа муниципально</w:t>
      </w:r>
      <w:r>
        <w:t>го образования, за счет средств, предусмотренных на содержание представительного органа муниципального образования, в порядке, установленном уставом муниципального образования.</w:t>
      </w:r>
    </w:p>
    <w:p w:rsidR="00000000" w:rsidRDefault="007B737A">
      <w:pPr>
        <w:pStyle w:val="ConsPlusNormal"/>
        <w:jc w:val="both"/>
      </w:pPr>
      <w:r>
        <w:t>(часть 3 введена Законом РК от 04.03.2014 N 1771-ЗРК)</w:t>
      </w:r>
    </w:p>
    <w:p w:rsidR="00000000" w:rsidRDefault="007B737A">
      <w:pPr>
        <w:pStyle w:val="ConsPlusNormal"/>
        <w:spacing w:before="240"/>
        <w:ind w:firstLine="540"/>
        <w:jc w:val="both"/>
      </w:pPr>
      <w:r>
        <w:t>4. Депутату представитель</w:t>
      </w:r>
      <w:r>
        <w:t>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w:t>
      </w:r>
      <w:r>
        <w:t>ь в совокупности менее двух и более четырех рабочих дней в месяц.</w:t>
      </w:r>
    </w:p>
    <w:p w:rsidR="00000000" w:rsidRDefault="007B737A">
      <w:pPr>
        <w:pStyle w:val="ConsPlusNormal"/>
        <w:jc w:val="both"/>
      </w:pPr>
      <w:r>
        <w:t>(часть 4 введена Законом РК от 23.07.2020 N 2500-ЗРК)</w:t>
      </w:r>
    </w:p>
    <w:p w:rsidR="00000000" w:rsidRDefault="007B737A">
      <w:pPr>
        <w:pStyle w:val="ConsPlusNormal"/>
        <w:jc w:val="both"/>
      </w:pPr>
    </w:p>
    <w:p w:rsidR="00000000" w:rsidRDefault="007B737A">
      <w:pPr>
        <w:pStyle w:val="ConsPlusTitle"/>
        <w:ind w:firstLine="540"/>
        <w:jc w:val="both"/>
        <w:outlineLvl w:val="1"/>
      </w:pPr>
      <w:r>
        <w:t>Статья 4. Дополнительные гарантии лицам, находящимся на страховой пенсии по старости (инвалидности)</w:t>
      </w:r>
    </w:p>
    <w:p w:rsidR="00000000" w:rsidRDefault="007B737A">
      <w:pPr>
        <w:pStyle w:val="ConsPlusNormal"/>
        <w:jc w:val="both"/>
      </w:pPr>
      <w:r>
        <w:t>(в ред. Закона РК от 27.10.2014 N 1839-ЗРК)</w:t>
      </w:r>
    </w:p>
    <w:p w:rsidR="00000000" w:rsidRDefault="007B737A">
      <w:pPr>
        <w:pStyle w:val="ConsPlusNormal"/>
        <w:jc w:val="both"/>
      </w:pPr>
    </w:p>
    <w:p w:rsidR="00000000" w:rsidRDefault="007B737A">
      <w:pPr>
        <w:pStyle w:val="ConsPlusNormal"/>
        <w:ind w:firstLine="540"/>
        <w:jc w:val="both"/>
      </w:pPr>
      <w:r>
        <w:t>Лицам, замещавшим муниципальные должности на постоянной основе и в этот период достигшим пенсионного возраста или потерявшим трудоспособность, вышедшим на страховую пенсию по старости (инвалидности), в установле</w:t>
      </w:r>
      <w:r>
        <w:t xml:space="preserve">нном уставом муниципального образования порядке могут предусматриваться за счет средств местного бюджета дополнительные гарантии в виде ежемесячной доплаты к страховой пенсии по старости (инвалидности) (далее - ежемесячная доплата). Ежемесячная доплата не </w:t>
      </w:r>
      <w:r>
        <w:t xml:space="preserve">назначается в случае прекращения полномочий указанных лиц по основаниям, предусмотренным абзацем седьмым части 16 статьи 35, пунктами 2.1, 3, 6-9 части 6, частью 6.1 статьи 36, частью 7.1, пунктами 5-8 части 10, частью 10.1 статьи 40, частями 1 и 2 статьи </w:t>
      </w:r>
      <w:r>
        <w:t>73 Федерального закона "Об общих принципах организации местного самоуправления в Российской Федерации".</w:t>
      </w:r>
    </w:p>
    <w:p w:rsidR="00000000" w:rsidRDefault="007B737A">
      <w:pPr>
        <w:pStyle w:val="ConsPlusNormal"/>
        <w:jc w:val="both"/>
      </w:pPr>
      <w:r>
        <w:t>(в ред. Законов РК от 12.07.2010 N 1410-ЗРК, от 04.03.2014 N 1771-ЗРК, от 27.10.2014 N 1839-ЗРК, от 29.06.2016 N 2031-ЗРК)</w:t>
      </w:r>
    </w:p>
    <w:p w:rsidR="00000000" w:rsidRDefault="007B737A">
      <w:pPr>
        <w:pStyle w:val="ConsPlusNormal"/>
        <w:spacing w:before="240"/>
        <w:ind w:firstLine="540"/>
        <w:jc w:val="both"/>
      </w:pPr>
      <w:r>
        <w:t>Размер ежемесячной доплаты не</w:t>
      </w:r>
      <w:r>
        <w:t xml:space="preserve"> может превышать при замещении муниципальной должности на постоянной основе от двух до трех лет включительно - 55 процентов, свыше трех лет - 80 процентов месячного должностного оклада с начислением районного коэффициента и процентной надбавки за работу в </w:t>
      </w:r>
      <w:r>
        <w:t>районах Крайнего Севера и приравненных к ним местностях. 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w:t>
      </w:r>
      <w:r>
        <w:t>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w:t>
      </w:r>
      <w:r>
        <w:t>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w:t>
      </w:r>
      <w:r>
        <w:t>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статьей 318 Трудового кодекса Российской Федерации.</w:t>
      </w:r>
    </w:p>
    <w:p w:rsidR="00000000" w:rsidRDefault="007B737A">
      <w:pPr>
        <w:pStyle w:val="ConsPlusNormal"/>
        <w:jc w:val="both"/>
      </w:pPr>
      <w:r>
        <w:t>(в ред. Законов РК от 05.03.2009 N 1273-ЗРК, от 12</w:t>
      </w:r>
      <w:r>
        <w:t>.07.2010 N 1410-ЗРК, от 04.03.2014 N 1771-ЗРК, от 26.12.2016 N 2084-ЗРК)</w:t>
      </w:r>
    </w:p>
    <w:p w:rsidR="00000000" w:rsidRDefault="007B737A">
      <w:pPr>
        <w:pStyle w:val="ConsPlusNormal"/>
        <w:spacing w:before="240"/>
        <w:ind w:firstLine="540"/>
        <w:jc w:val="both"/>
      </w:pPr>
      <w:r>
        <w:t>Лицам, имеющим одновременно право на ежемесячную доплату в соответствии с настоящей статьей и уставом муниципального образования, ежемесячную доплату к страховой пенсии по старости, у</w:t>
      </w:r>
      <w:r>
        <w:t>станавливаемую в соответствии с Законом Республики Карелия от 10 января 1997 года N 167-ЗРК "О государственной службе Республики Карелия", ежемесячную доплату к страховой пенсии по старости (инвалидности), устанавливаемую в соответствии с Законом Республик</w:t>
      </w:r>
      <w:r>
        <w:t>и Карелия от 4 марта 2005 года N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w:t>
      </w:r>
      <w:r>
        <w:t>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w:t>
      </w:r>
      <w:r>
        <w:t>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w:t>
      </w:r>
      <w:r>
        <w:t>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w:t>
      </w:r>
      <w:r>
        <w:t>вии с настоящей статьей и уставом муниципального образования или одна из иных указанных выплат по их выбору.</w:t>
      </w:r>
    </w:p>
    <w:p w:rsidR="00000000" w:rsidRDefault="007B737A">
      <w:pPr>
        <w:pStyle w:val="ConsPlusNormal"/>
        <w:jc w:val="both"/>
      </w:pPr>
      <w:r>
        <w:t>(абзац введен Законом РК от 25.07.2017 N 2144-ЗРК)</w:t>
      </w:r>
    </w:p>
    <w:p w:rsidR="00000000" w:rsidRDefault="007B737A">
      <w:pPr>
        <w:pStyle w:val="ConsPlusNormal"/>
        <w:jc w:val="both"/>
      </w:pPr>
    </w:p>
    <w:p w:rsidR="00000000" w:rsidRDefault="007B737A">
      <w:pPr>
        <w:pStyle w:val="ConsPlusTitle"/>
        <w:ind w:firstLine="540"/>
        <w:jc w:val="both"/>
        <w:outlineLvl w:val="1"/>
      </w:pPr>
      <w:r>
        <w:t>Статья 5. Ежегодный отпуск лиц, замещающих муниципальные должности</w:t>
      </w:r>
    </w:p>
    <w:p w:rsidR="00000000" w:rsidRDefault="007B737A">
      <w:pPr>
        <w:pStyle w:val="ConsPlusNormal"/>
        <w:jc w:val="both"/>
      </w:pPr>
    </w:p>
    <w:p w:rsidR="00000000" w:rsidRDefault="007B737A">
      <w:pPr>
        <w:pStyle w:val="ConsPlusNormal"/>
        <w:ind w:firstLine="540"/>
        <w:jc w:val="both"/>
      </w:pPr>
      <w:r>
        <w:t>1. Лицам, замещающим муници</w:t>
      </w:r>
      <w:r>
        <w:t>пальные должности на постоянной основе, в порядке, установленном уставом муниципального образования, может предоставляться за счет средств местного бюджета основной ежегодный отпуск с сохранением среднего заработка продолжительностью 30 календарных дней.</w:t>
      </w:r>
    </w:p>
    <w:p w:rsidR="00000000" w:rsidRDefault="007B737A">
      <w:pPr>
        <w:pStyle w:val="ConsPlusNormal"/>
        <w:spacing w:before="240"/>
        <w:ind w:firstLine="540"/>
        <w:jc w:val="both"/>
      </w:pPr>
      <w:r>
        <w:t>П</w:t>
      </w:r>
      <w:r>
        <w:t>родолжительность дополнительного отпуска за работу в районах Крайнего Севера и приравненных к ним местностях устанавливается в соответствии с законодательством Российской Федерации.</w:t>
      </w:r>
    </w:p>
    <w:p w:rsidR="00000000" w:rsidRDefault="007B737A">
      <w:pPr>
        <w:pStyle w:val="ConsPlusNormal"/>
        <w:jc w:val="both"/>
      </w:pPr>
      <w:r>
        <w:t>(в ред. Закона РК от 08.11.2022 N 2762-ЗРК)</w:t>
      </w:r>
    </w:p>
    <w:p w:rsidR="00000000" w:rsidRDefault="007B737A">
      <w:pPr>
        <w:pStyle w:val="ConsPlusNormal"/>
        <w:spacing w:before="240"/>
        <w:ind w:firstLine="540"/>
        <w:jc w:val="both"/>
      </w:pPr>
      <w:r>
        <w:t>2. В порядке, установленном ус</w:t>
      </w:r>
      <w:r>
        <w:t xml:space="preserve">тавом муниципального образования, лицам, замещающим муниципальные должности на постоянной основе, за счет средств местного бюджета может устанавливаться ежегодный оплачиваемый дополнительный отпуск до 14 календарных дней за ненормированный рабочий день, а </w:t>
      </w:r>
      <w:r>
        <w:t>также ежегодный дополнительный оплачиваемый отпуск за выслугу лет. Продолжительность ежегодного дополнительного отпуска за выслугу лет исчисляется из расчета один календарный день за каждый год стажа муниципальной службы и (или) замещения муниципальной дол</w:t>
      </w:r>
      <w:r>
        <w:t>жности и составляет не более 10 календарных дней.</w:t>
      </w:r>
    </w:p>
    <w:p w:rsidR="00000000" w:rsidRDefault="007B737A">
      <w:pPr>
        <w:pStyle w:val="ConsPlusNormal"/>
        <w:jc w:val="both"/>
      </w:pPr>
    </w:p>
    <w:p w:rsidR="00000000" w:rsidRDefault="007B737A">
      <w:pPr>
        <w:pStyle w:val="ConsPlusTitle"/>
        <w:ind w:firstLine="540"/>
        <w:jc w:val="both"/>
        <w:outlineLvl w:val="1"/>
      </w:pPr>
      <w:bookmarkStart w:id="0" w:name="Par81"/>
      <w:bookmarkEnd w:id="0"/>
      <w:r>
        <w:t>Статья 5.1. Порядок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и лицами, за</w:t>
      </w:r>
      <w:r>
        <w:t>мещающими муниципальные должности</w:t>
      </w:r>
    </w:p>
    <w:p w:rsidR="00000000" w:rsidRDefault="007B737A">
      <w:pPr>
        <w:pStyle w:val="ConsPlusNormal"/>
        <w:ind w:firstLine="540"/>
        <w:jc w:val="both"/>
      </w:pPr>
      <w:r>
        <w:t>(в ред. Закона РК от 20.12.2017 N 2199-ЗРК)</w:t>
      </w:r>
    </w:p>
    <w:p w:rsidR="00000000" w:rsidRDefault="007B737A">
      <w:pPr>
        <w:pStyle w:val="ConsPlusNormal"/>
        <w:jc w:val="both"/>
      </w:pPr>
    </w:p>
    <w:p w:rsidR="00000000" w:rsidRDefault="007B737A">
      <w:pPr>
        <w:pStyle w:val="ConsPlusNormal"/>
        <w:ind w:firstLine="540"/>
        <w:jc w:val="both"/>
      </w:pPr>
      <w:r>
        <w:t>1. Если иное не установлено федеральным законом, гражданин, претендующий на замещение муниципальной должности, лицо, замещающее муниципальную должность, представляют Главе Респу</w:t>
      </w:r>
      <w:r>
        <w:t>блики Карелия сведения о своих доходах, расходах, об имуществе и обязательствах имущественного характера, в том числе сведения о недвижимом имуществе, транспортных средствах и ценных бумагах, отчужденных ими в результате безвозмездной сделки, а также сведе</w:t>
      </w:r>
      <w:r>
        <w:t>ния о доходах, расходах, об имуществе и обязательствах имущественного характера своих супруг (супругов) и несовершеннолетних детей, в том числе сведения о недвижимом имуществе, транспортных средствах и ценных бумагах, отчужденных ими в результате безвозмез</w:t>
      </w:r>
      <w:r>
        <w:t>дной сделки (далее - сведения о доходах, расходах, об имуществе и обязательствах имущественного характера), в порядке, установленном настоящим Законом.</w:t>
      </w:r>
    </w:p>
    <w:p w:rsidR="00000000" w:rsidRDefault="007B737A">
      <w:pPr>
        <w:pStyle w:val="ConsPlusNormal"/>
        <w:spacing w:before="240"/>
        <w:ind w:firstLine="540"/>
        <w:jc w:val="both"/>
      </w:pPr>
      <w:r>
        <w:t>1.1. Сведения о доходах, расходах, об имуществе и обязательствах имущественного характера представляются</w:t>
      </w:r>
      <w:r>
        <w:t xml:space="preserve"> по утвержденной Президентом Российской Федерации форме справки о доходах, расходах, об имуществе и обязательствах имущественного характера.</w:t>
      </w:r>
    </w:p>
    <w:p w:rsidR="00000000" w:rsidRDefault="007B737A">
      <w:pPr>
        <w:pStyle w:val="ConsPlusNormal"/>
        <w:jc w:val="both"/>
      </w:pPr>
      <w:r>
        <w:t>(часть 1.1 введена Законом РК от 27.02.2023 N 2814-ЗРК)</w:t>
      </w:r>
    </w:p>
    <w:p w:rsidR="00000000" w:rsidRDefault="007B737A">
      <w:pPr>
        <w:pStyle w:val="ConsPlusNormal"/>
        <w:spacing w:before="240"/>
        <w:ind w:firstLine="540"/>
        <w:jc w:val="both"/>
      </w:pPr>
      <w:bookmarkStart w:id="1" w:name="Par87"/>
      <w:bookmarkEnd w:id="1"/>
      <w:r>
        <w:t>2. Сведения о доходах, расходах, об имуществе и обязательствах имущественного характера представляются:</w:t>
      </w:r>
    </w:p>
    <w:p w:rsidR="00000000" w:rsidRDefault="007B737A">
      <w:pPr>
        <w:pStyle w:val="ConsPlusNormal"/>
        <w:jc w:val="both"/>
      </w:pPr>
      <w:r>
        <w:t>(в ред. Закона РК от 27.02.2023 N 2814-ЗРК)</w:t>
      </w:r>
    </w:p>
    <w:p w:rsidR="00000000" w:rsidRDefault="007B737A">
      <w:pPr>
        <w:pStyle w:val="ConsPlusNormal"/>
        <w:spacing w:before="240"/>
        <w:ind w:firstLine="540"/>
        <w:jc w:val="both"/>
      </w:pPr>
      <w:bookmarkStart w:id="2" w:name="Par89"/>
      <w:bookmarkEnd w:id="2"/>
      <w:r>
        <w:t>1) гражданином, претендующим на замещение должности главы муниципального образования, если избрани</w:t>
      </w:r>
      <w:r>
        <w:t>е главы муниципального образования осуществляется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w:t>
      </w:r>
      <w:r>
        <w:t xml:space="preserve">а, должности председателя, заместителя председателя, аудитора контрольно-счетного органа муниципального образования, - не позднее дня заседания представительного органа муниципального образования, на котором будет осуществляться избрание или назначение на </w:t>
      </w:r>
      <w:r>
        <w:t>указанную должность;</w:t>
      </w:r>
    </w:p>
    <w:p w:rsidR="00000000" w:rsidRDefault="007B737A">
      <w:pPr>
        <w:pStyle w:val="ConsPlusNormal"/>
        <w:jc w:val="both"/>
      </w:pPr>
      <w:r>
        <w:t>(п. 1 в ред. Закона РК от 27.05.2022 N 2711-ЗРК)</w:t>
      </w:r>
    </w:p>
    <w:p w:rsidR="00000000" w:rsidRDefault="007B737A">
      <w:pPr>
        <w:pStyle w:val="ConsPlusNormal"/>
        <w:spacing w:before="240"/>
        <w:ind w:firstLine="540"/>
        <w:jc w:val="both"/>
      </w:pPr>
      <w:r>
        <w:t>2) утратил силу. - Закон РК от 27.02.2023 N 2814-ЗРК;</w:t>
      </w:r>
    </w:p>
    <w:p w:rsidR="00000000" w:rsidRDefault="007B737A">
      <w:pPr>
        <w:pStyle w:val="ConsPlusNormal"/>
        <w:spacing w:before="240"/>
        <w:ind w:firstLine="540"/>
        <w:jc w:val="both"/>
      </w:pPr>
      <w:bookmarkStart w:id="3" w:name="Par92"/>
      <w:bookmarkEnd w:id="3"/>
      <w:r>
        <w:t xml:space="preserve">3) лицом, замещающим муниципальную должность, за исключением лиц, указанных в </w:t>
      </w:r>
      <w:hyperlink w:anchor="Par95" w:tooltip="2.1. Депутатом представительного органа муниципального образования, осуществляющим свои полномочия на непостоянной основе, сведения о доходах, об имуществе и обязательствах имущественного характера представляются в течение четырех месяцев со дня избрания его депутатом, передачи ему вакантного депутатского мандата. В случае совершения в течение года, предшествующего году представления сведений (далее - отчетный период), сделок, предусмотренных частью 1 статьи 3 Федерального закона от 3 декабря 2012 года N..." w:history="1">
        <w:r>
          <w:rPr>
            <w:color w:val="0000FF"/>
          </w:rPr>
          <w:t>части 2.1</w:t>
        </w:r>
      </w:hyperlink>
      <w:r>
        <w:t xml:space="preserve"> настоя</w:t>
      </w:r>
      <w:r>
        <w:t>щей статьи, - ежегодно, не позднее 1 апреля года, следующего за отчетным;</w:t>
      </w:r>
    </w:p>
    <w:p w:rsidR="00000000" w:rsidRDefault="007B737A">
      <w:pPr>
        <w:pStyle w:val="ConsPlusNormal"/>
        <w:jc w:val="both"/>
      </w:pPr>
      <w:r>
        <w:t>(в ред. Законов РК от 19.12.2019 N 2432-ЗРК, от 27.02.2023 N 2814-ЗРК)</w:t>
      </w:r>
    </w:p>
    <w:p w:rsidR="00000000" w:rsidRDefault="007B737A">
      <w:pPr>
        <w:pStyle w:val="ConsPlusNormal"/>
        <w:spacing w:before="240"/>
        <w:ind w:firstLine="540"/>
        <w:jc w:val="both"/>
      </w:pPr>
      <w:r>
        <w:t>4) утратил силу. - Закон РК от 27.02.2023 N 2814-ЗРК.</w:t>
      </w:r>
    </w:p>
    <w:p w:rsidR="00000000" w:rsidRDefault="007B737A">
      <w:pPr>
        <w:pStyle w:val="ConsPlusNormal"/>
        <w:spacing w:before="240"/>
        <w:ind w:firstLine="540"/>
        <w:jc w:val="both"/>
      </w:pPr>
      <w:bookmarkStart w:id="4" w:name="Par95"/>
      <w:bookmarkEnd w:id="4"/>
      <w:r>
        <w:t>2.1. Депутатом представительного органа муницип</w:t>
      </w:r>
      <w:r>
        <w:t>ального образования, осуществляющим свои полномочия на непостоянной основе, сведения о доходах, об имуществе и обязательствах имущественного характера представляются в течение четырех месяцев со дня избрания его депутатом, передачи ему вакантного депутатск</w:t>
      </w:r>
      <w:r>
        <w:t>ого мандата. В случае совершения в течение года, предшествующего году представления сведений (далее - отчетный период), сделок, предусмотренных частью 1 статьи 3 Федерального закона от 3 декабря 2012 года N 230-ФЗ "О контроле за соответствием расходов лиц,</w:t>
      </w:r>
      <w:r>
        <w:t xml:space="preserve">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депутатом представительного органа муниципального образования</w:t>
      </w:r>
      <w:r>
        <w:t>, осуществляющим свои полномочия на непостоянной основе, представляются сведения о доходах, расходах, об имуществе и обязательствах имущественного характера не позднее 1 апреля года, следующего за отчетным. В случае если в течение отчетного периода такие с</w:t>
      </w:r>
      <w:r>
        <w:t>делки не совершались, указанное лицо не позднее 1 апреля года, следующего за отчетным, направляет Главе Республики Карелия сообщение о несовершении в отчетном периоде сделок, предусмотренных частью 1 статьи 3 Федерального закона "О контроле за соответствие</w:t>
      </w:r>
      <w:r>
        <w:t xml:space="preserve">м расходов лиц, замещающих государственные должности, и иных лиц их доходам" (далее - сообщение), составленное по </w:t>
      </w:r>
      <w:hyperlink w:anchor="Par295" w:tooltip="Сообщение" w:history="1">
        <w:r>
          <w:rPr>
            <w:color w:val="0000FF"/>
          </w:rPr>
          <w:t>форме</w:t>
        </w:r>
      </w:hyperlink>
      <w:r>
        <w:t xml:space="preserve"> согласно приложению 1 к настоящему Закону. Сообщение представляется Главе Республики Карелия путем</w:t>
      </w:r>
      <w:r>
        <w:t xml:space="preserve"> его направления в уполномоченный муниципальным правовым актом орган местного самоуправления (далее - уполномоченный орган местного самоуправления).</w:t>
      </w:r>
    </w:p>
    <w:p w:rsidR="00000000" w:rsidRDefault="007B737A">
      <w:pPr>
        <w:pStyle w:val="ConsPlusNormal"/>
        <w:jc w:val="both"/>
      </w:pPr>
      <w:r>
        <w:t>(в ред. Законов РК от 27.02.2023 N 2814-ЗРК, от 21.06.2024 N 2969-ЗРК)</w:t>
      </w:r>
    </w:p>
    <w:p w:rsidR="00000000" w:rsidRDefault="007B737A">
      <w:pPr>
        <w:pStyle w:val="ConsPlusNormal"/>
        <w:spacing w:before="240"/>
        <w:ind w:firstLine="540"/>
        <w:jc w:val="both"/>
      </w:pPr>
      <w:r>
        <w:t>2.2. Справка о доходах, расходах, об</w:t>
      </w:r>
      <w:r>
        <w:t xml:space="preserve"> имуществе и обязательствах имущественного характера 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w:t>
      </w:r>
      <w:r>
        <w:t>е федеральной государственной информационной системы в области государственной службы в информационно-телекоммуникационной сети "Интернет", и представляется на бумажном носителе, а также в виде файла с ее электронным образом в формате.XSB на внешнем носите</w:t>
      </w:r>
      <w:r>
        <w:t>ле электронной информации (компакт-диск (CD, DVD).</w:t>
      </w:r>
    </w:p>
    <w:p w:rsidR="00000000" w:rsidRDefault="007B737A">
      <w:pPr>
        <w:pStyle w:val="ConsPlusNormal"/>
        <w:jc w:val="both"/>
      </w:pPr>
      <w:r>
        <w:t>(часть 2.2 введена Законом РК от 27.02.2023 N 2814-ЗРК)</w:t>
      </w:r>
    </w:p>
    <w:p w:rsidR="00000000" w:rsidRDefault="007B737A">
      <w:pPr>
        <w:pStyle w:val="ConsPlusNormal"/>
        <w:spacing w:before="240"/>
        <w:ind w:firstLine="540"/>
        <w:jc w:val="both"/>
      </w:pPr>
      <w:r>
        <w:t>3. Сведения о доходах, расходах, об имуществе и обязательствах имущественного характера представляются гражданином, претендующим на замещение муницип</w:t>
      </w:r>
      <w:r>
        <w:t>альной должности, лицом, замещающим муниципальную должность, Главе Республики Карелия путем их направления в уполномоченный орган местного самоуправления.</w:t>
      </w:r>
    </w:p>
    <w:p w:rsidR="00000000" w:rsidRDefault="007B737A">
      <w:pPr>
        <w:pStyle w:val="ConsPlusNormal"/>
        <w:jc w:val="both"/>
      </w:pPr>
      <w:r>
        <w:t>(часть 3 в ред. Закона РК от 29.01.2021 N 2539-ЗРК)</w:t>
      </w:r>
    </w:p>
    <w:p w:rsidR="00000000" w:rsidRDefault="007B737A">
      <w:pPr>
        <w:pStyle w:val="ConsPlusNormal"/>
        <w:spacing w:before="240"/>
        <w:ind w:firstLine="540"/>
        <w:jc w:val="both"/>
      </w:pPr>
      <w:r>
        <w:t>3.1. Уполномоченный орган местного самоуправления</w:t>
      </w:r>
      <w:r>
        <w:t>:</w:t>
      </w:r>
    </w:p>
    <w:p w:rsidR="00000000" w:rsidRDefault="007B737A">
      <w:pPr>
        <w:pStyle w:val="ConsPlusNormal"/>
        <w:spacing w:before="240"/>
        <w:ind w:firstLine="540"/>
        <w:jc w:val="both"/>
      </w:pPr>
      <w:r>
        <w:t>1) анализирует представленные сведения о доходах, расходах, об имуществе и обязательствах имущественного характера, сообщение;</w:t>
      </w:r>
    </w:p>
    <w:p w:rsidR="00000000" w:rsidRDefault="007B737A">
      <w:pPr>
        <w:pStyle w:val="ConsPlusNormal"/>
        <w:jc w:val="both"/>
      </w:pPr>
      <w:r>
        <w:t>(в ред. Закона РК от 21.06.2024 N 2969-ЗРК)</w:t>
      </w:r>
    </w:p>
    <w:p w:rsidR="00000000" w:rsidRDefault="007B737A">
      <w:pPr>
        <w:pStyle w:val="ConsPlusNormal"/>
        <w:spacing w:before="240"/>
        <w:ind w:firstLine="540"/>
        <w:jc w:val="both"/>
      </w:pPr>
      <w:r>
        <w:t>2) фиксирует информацию, содержащуюся в сведениях о доходах, расходах, об имуществе</w:t>
      </w:r>
      <w:r>
        <w:t xml:space="preserve"> и обязательствах имущественного характера, сообщении, для ее последующего размещения на официальном сайте уполномоченного органа местного самоуправления и (или) в целях предоставления для опубликования средствам массовой информации;</w:t>
      </w:r>
    </w:p>
    <w:p w:rsidR="00000000" w:rsidRDefault="007B737A">
      <w:pPr>
        <w:pStyle w:val="ConsPlusNormal"/>
        <w:jc w:val="both"/>
      </w:pPr>
      <w:r>
        <w:t>(в ред. Закона РК от 2</w:t>
      </w:r>
      <w:r>
        <w:t>1.06.2024 N 2969-ЗРК)</w:t>
      </w:r>
    </w:p>
    <w:p w:rsidR="00000000" w:rsidRDefault="007B737A">
      <w:pPr>
        <w:pStyle w:val="ConsPlusNormal"/>
        <w:spacing w:before="240"/>
        <w:ind w:firstLine="540"/>
        <w:jc w:val="both"/>
      </w:pPr>
      <w:r>
        <w:t>3) направляет в уполномоченный Главой Республики Карелия исполнительный орган Республики Карелия (подразделение исполнительного органа Республики Карелия) (далее - уполномоченный орган):</w:t>
      </w:r>
    </w:p>
    <w:p w:rsidR="00000000" w:rsidRDefault="007B737A">
      <w:pPr>
        <w:pStyle w:val="ConsPlusNormal"/>
        <w:jc w:val="both"/>
      </w:pPr>
      <w:r>
        <w:t>(в ред. Закона РК от 08.11.2022 N 2762-ЗРК)</w:t>
      </w:r>
    </w:p>
    <w:p w:rsidR="00000000" w:rsidRDefault="007B737A">
      <w:pPr>
        <w:pStyle w:val="ConsPlusNormal"/>
        <w:spacing w:before="240"/>
        <w:ind w:firstLine="540"/>
        <w:jc w:val="both"/>
      </w:pPr>
      <w:r>
        <w:t xml:space="preserve">а) </w:t>
      </w:r>
      <w:r>
        <w:t xml:space="preserve">сведения о доходах, расходах, об имуществе и обязательствах имущественного характера, представленные в соответствии с </w:t>
      </w:r>
      <w:hyperlink w:anchor="Par89" w:tooltip="1) гражданином, претендующим на замещение должности главы муниципального образования, если избрание главы муниципального образования осуществляется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должности председателя, заместителя председателя, аудитора контрольно-счетного органа муниципального образования, - не позднее дня заседания представите..." w:history="1">
        <w:r>
          <w:rPr>
            <w:color w:val="0000FF"/>
          </w:rPr>
          <w:t>пунктом 1 части 2</w:t>
        </w:r>
      </w:hyperlink>
      <w:r>
        <w:t xml:space="preserve"> настоящей статьи, а также сведения о доходах, об имуществе и обязательствах имущественного х</w:t>
      </w:r>
      <w:r>
        <w:t>арактера, представленные депутатом представительного органа муниципального образования, осуществляющим свои полномочия на непостоянной основе, за исключением случая, установленного подпунктом "б" настоящего пункта, - в течение десяти рабочих дней со дня их</w:t>
      </w:r>
      <w:r>
        <w:t xml:space="preserve"> представления;</w:t>
      </w:r>
    </w:p>
    <w:p w:rsidR="00000000" w:rsidRDefault="007B737A">
      <w:pPr>
        <w:pStyle w:val="ConsPlusNormal"/>
        <w:jc w:val="both"/>
      </w:pPr>
      <w:r>
        <w:t>(пп. "а" в ред. Закона РК от 27.02.2023 N 2814-ЗРК)</w:t>
      </w:r>
    </w:p>
    <w:p w:rsidR="00000000" w:rsidRDefault="007B737A">
      <w:pPr>
        <w:pStyle w:val="ConsPlusNormal"/>
        <w:spacing w:before="240"/>
        <w:ind w:firstLine="540"/>
        <w:jc w:val="both"/>
      </w:pPr>
      <w:r>
        <w:t xml:space="preserve">б) сведения о доходах, расходах, об имуществе и обязательствах имущественного характера, представленные в соответствии с </w:t>
      </w:r>
      <w:hyperlink w:anchor="Par92" w:tooltip="3) лицом, замещающим муниципальную должность, за исключением лиц, указанных в части 2.1 настоящей статьи, - ежегодно, не позднее 1 апреля года, следующего за отчетным;" w:history="1">
        <w:r>
          <w:rPr>
            <w:color w:val="0000FF"/>
          </w:rPr>
          <w:t>пунктом 3 части 2</w:t>
        </w:r>
      </w:hyperlink>
      <w:r>
        <w:t xml:space="preserve"> настоящей статьи, а также представленные депутатом представительного органа муниципального образования, осущес</w:t>
      </w:r>
      <w:r>
        <w:t>твляющим свои полномочия на непостоянной основе, за отчетный период, в случае совершения в течение отчетного периода сделок, предусмотренных частью 1 статьи 3 Федерального закона "О контроле за соответствием расходов лиц, замещающих государственные должнос</w:t>
      </w:r>
      <w:r>
        <w:t xml:space="preserve">ти, и иных лиц их доходам", и сообщения, представленные в соответствии с </w:t>
      </w:r>
      <w:hyperlink w:anchor="Par95" w:tooltip="2.1. Депутатом представительного органа муниципального образования, осуществляющим свои полномочия на непостоянной основе, сведения о доходах, об имуществе и обязательствах имущественного характера представляются в течение четырех месяцев со дня избрания его депутатом, передачи ему вакантного депутатского мандата. В случае совершения в течение года, предшествующего году представления сведений (далее - отчетный период), сделок, предусмотренных частью 1 статьи 3 Федерального закона от 3 декабря 2012 года N..." w:history="1">
        <w:r>
          <w:rPr>
            <w:color w:val="0000FF"/>
          </w:rPr>
          <w:t>частью 2.1</w:t>
        </w:r>
      </w:hyperlink>
      <w:r>
        <w:t xml:space="preserve"> настоящей статьи, - не позднее 15 апреля года, следующего за отчетным.</w:t>
      </w:r>
    </w:p>
    <w:p w:rsidR="00000000" w:rsidRDefault="007B737A">
      <w:pPr>
        <w:pStyle w:val="ConsPlusNormal"/>
        <w:jc w:val="both"/>
      </w:pPr>
      <w:r>
        <w:t>(часть 3.1 введена Законом РК от 29.01.2021 N 2539-ЗРК; в ред. Законов РК</w:t>
      </w:r>
      <w:r>
        <w:t xml:space="preserve"> от 27.02.2023 N 2814-ЗРК, от 21.06.2024 N 2969-ЗРК)</w:t>
      </w:r>
    </w:p>
    <w:p w:rsidR="00000000" w:rsidRDefault="007B737A">
      <w:pPr>
        <w:pStyle w:val="ConsPlusNormal"/>
        <w:spacing w:before="240"/>
        <w:ind w:firstLine="540"/>
        <w:jc w:val="both"/>
      </w:pPr>
      <w:r>
        <w:t>4. Гражданин, претендующий на замещение муниципальной должности, представляет:</w:t>
      </w:r>
    </w:p>
    <w:p w:rsidR="00000000" w:rsidRDefault="007B737A">
      <w:pPr>
        <w:pStyle w:val="ConsPlusNormal"/>
        <w:spacing w:before="240"/>
        <w:ind w:firstLine="540"/>
        <w:jc w:val="both"/>
      </w:pPr>
      <w:r>
        <w:t>1) сведения о своих доходах, полученных в течение календарного года, предшествующего году подачи документов для замещения му</w:t>
      </w:r>
      <w:r>
        <w:t>ниципальной должности, о недвижимом имуществе, транспортных средствах и ценных бумагах, отчужденных им в результате безвозмездной сделки в течение календарного года, предшествующего году подачи документов для замещения муниципальной должности, а также свед</w:t>
      </w:r>
      <w:r>
        <w:t>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w:t>
      </w:r>
    </w:p>
    <w:p w:rsidR="00000000" w:rsidRDefault="007B737A">
      <w:pPr>
        <w:pStyle w:val="ConsPlusNormal"/>
        <w:spacing w:before="240"/>
        <w:ind w:firstLine="540"/>
        <w:jc w:val="both"/>
      </w:pPr>
      <w:r>
        <w:t>2) сведения о доходах своих супруги (супруга) и несовершеннолетних детей, полученных в течение календарного года, предшествующего году подачи документов для замещения муниципальной должности, о недвижимом имуществе, транспортных средствах и ценных бумагах,</w:t>
      </w:r>
      <w:r>
        <w:t xml:space="preserve"> отчужденных ими в результате безвозмездной сделки в течение календарного года, предшествующего году подачи документов для замещения муниципальной должности, а также сведения об имуществе, принадлежащем им на праве собственности, и об их обязательствах иму</w:t>
      </w:r>
      <w:r>
        <w:t>щественного характера по состоянию на первое число месяца, предшествующего месяцу подачи документов для замещения муниципальной должности;</w:t>
      </w:r>
    </w:p>
    <w:p w:rsidR="00000000" w:rsidRDefault="007B737A">
      <w:pPr>
        <w:pStyle w:val="ConsPlusNormal"/>
        <w:spacing w:before="240"/>
        <w:ind w:firstLine="540"/>
        <w:jc w:val="both"/>
      </w:pPr>
      <w:r>
        <w:t xml:space="preserve">3) сведения о своих расходах, а также о расходах своих супруги (супруга) и несовершеннолетних детей по каждой сделке </w:t>
      </w:r>
      <w:r>
        <w:t>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w:t>
      </w:r>
      <w:r>
        <w:t>)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w:t>
      </w:r>
      <w:r>
        <w:t>оторых совершены эти сделки.</w:t>
      </w:r>
    </w:p>
    <w:p w:rsidR="00000000" w:rsidRDefault="007B737A">
      <w:pPr>
        <w:pStyle w:val="ConsPlusNormal"/>
        <w:jc w:val="both"/>
      </w:pPr>
      <w:r>
        <w:t>(в ред. Законов РК от 19.12.2019 N 2432-ЗРК, от 09.06.2021 N 2571-ЗРК, от 02.11.2022 N 2754-ЗРК)</w:t>
      </w:r>
    </w:p>
    <w:p w:rsidR="00000000" w:rsidRDefault="007B737A">
      <w:pPr>
        <w:pStyle w:val="ConsPlusNormal"/>
        <w:spacing w:before="240"/>
        <w:ind w:firstLine="540"/>
        <w:jc w:val="both"/>
      </w:pPr>
      <w:r>
        <w:t>5. Лицо, замещающее муниципальную должность, представляет:</w:t>
      </w:r>
    </w:p>
    <w:p w:rsidR="00000000" w:rsidRDefault="007B737A">
      <w:pPr>
        <w:pStyle w:val="ConsPlusNormal"/>
        <w:spacing w:before="240"/>
        <w:ind w:firstLine="540"/>
        <w:jc w:val="both"/>
      </w:pPr>
      <w:r>
        <w:t xml:space="preserve">1) сведения о своих доходах, полученных в течение отчетного периода, о </w:t>
      </w:r>
      <w:r>
        <w:t>недвижимом имуществе, транспортных средствах и ценных бумагах, отчужденных им в результате безвозмездной сделки в течение отчетного периода, а также сведения об имуществе, принадлежащем ему на праве собственности, и о своих обязательствах имущественного ха</w:t>
      </w:r>
      <w:r>
        <w:t>рактера по состоянию на конец отчетного периода (31 декабря);</w:t>
      </w:r>
    </w:p>
    <w:p w:rsidR="00000000" w:rsidRDefault="007B737A">
      <w:pPr>
        <w:pStyle w:val="ConsPlusNormal"/>
        <w:spacing w:before="240"/>
        <w:ind w:firstLine="540"/>
        <w:jc w:val="both"/>
      </w:pPr>
      <w:r>
        <w:t>2) сведения о доходах своих супруги (супруга) и несовершеннолетних детей, полученных в течение отчетного периода, о недвижимом имуществе, транспортных средствах и ценных бумагах, отчужденных ими</w:t>
      </w:r>
      <w:r>
        <w:t xml:space="preserve"> в результате безвозмездной сделки в течение отчетного периода,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
    <w:p w:rsidR="00000000" w:rsidRDefault="007B737A">
      <w:pPr>
        <w:pStyle w:val="ConsPlusNormal"/>
        <w:spacing w:before="240"/>
        <w:ind w:firstLine="540"/>
        <w:jc w:val="both"/>
      </w:pPr>
      <w:r>
        <w:t>3) сведения о свои</w:t>
      </w:r>
      <w:r>
        <w:t>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w:t>
      </w:r>
      <w:r>
        <w:t xml:space="preserve">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w:t>
      </w:r>
      <w:r>
        <w:t xml:space="preserve"> три последних года, предшествующих отчетному периоду, и об источниках получения средств, за счет которых совершены эти сделки.</w:t>
      </w:r>
    </w:p>
    <w:p w:rsidR="00000000" w:rsidRDefault="007B737A">
      <w:pPr>
        <w:pStyle w:val="ConsPlusNormal"/>
        <w:jc w:val="both"/>
      </w:pPr>
      <w:r>
        <w:t>(в ред. Законов РК от 09.06.2021 N 2571-ЗРК, от 02.11.2022 N 2754-ЗРК)</w:t>
      </w:r>
    </w:p>
    <w:p w:rsidR="00000000" w:rsidRDefault="007B737A">
      <w:pPr>
        <w:pStyle w:val="ConsPlusNormal"/>
        <w:spacing w:before="240"/>
        <w:ind w:firstLine="540"/>
        <w:jc w:val="both"/>
      </w:pPr>
      <w:r>
        <w:t>6. В случае если гражданин, претендующий на замещение мун</w:t>
      </w:r>
      <w:r>
        <w:t>иципальной должности, обнаружил,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w:t>
      </w:r>
      <w:r>
        <w:t>ведения в течение одного месяца со дня представления сведений о доходах, расходах, об имуществе и обязательствах имущественного характера. В случае представления уточненных сведений уполномоченный орган местного самоуправления направляет их в уполномоченны</w:t>
      </w:r>
      <w:r>
        <w:t>й орган в течение десяти рабочих дней со дня представления.</w:t>
      </w:r>
    </w:p>
    <w:p w:rsidR="00000000" w:rsidRDefault="007B737A">
      <w:pPr>
        <w:pStyle w:val="ConsPlusNormal"/>
        <w:jc w:val="both"/>
      </w:pPr>
      <w:r>
        <w:t>(часть 6 в ред. Закона РК от 29.01.2021 N 2539-ЗРК)</w:t>
      </w:r>
    </w:p>
    <w:p w:rsidR="00000000" w:rsidRDefault="007B737A">
      <w:pPr>
        <w:pStyle w:val="ConsPlusNormal"/>
        <w:spacing w:before="240"/>
        <w:ind w:firstLine="540"/>
        <w:jc w:val="both"/>
      </w:pPr>
      <w:r>
        <w:t>7. В случае если лицо, замещающее муниципальную должность, обнаружило, что в представленных им сведениях о доходах, расходах, об имуществе и обя</w:t>
      </w:r>
      <w:r>
        <w:t xml:space="preserve">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окончания срока, указанного в </w:t>
      </w:r>
      <w:hyperlink w:anchor="Par92" w:tooltip="3) лицом, замещающим муниципальную должность, за исключением лиц, указанных в части 2.1 настоящей статьи, - ежегодно, не позднее 1 апреля года, следующего за отчетным;" w:history="1">
        <w:r>
          <w:rPr>
            <w:color w:val="0000FF"/>
          </w:rPr>
          <w:t>пункте 3 части 2</w:t>
        </w:r>
      </w:hyperlink>
      <w:r>
        <w:t xml:space="preserve"> настоящей статьи. В случае представления уточненных сведений уполномоченный орга</w:t>
      </w:r>
      <w:r>
        <w:t>н местного самоуправления направляет их в уполномоченный орган в течение десяти рабочих дней со дня представления.</w:t>
      </w:r>
    </w:p>
    <w:p w:rsidR="00000000" w:rsidRDefault="007B737A">
      <w:pPr>
        <w:pStyle w:val="ConsPlusNormal"/>
        <w:jc w:val="both"/>
      </w:pPr>
      <w:r>
        <w:t>(часть 7 в ред. Закона РК от 29.01.2021 N 2539-ЗРК)</w:t>
      </w:r>
    </w:p>
    <w:p w:rsidR="00000000" w:rsidRDefault="007B737A">
      <w:pPr>
        <w:pStyle w:val="ConsPlusNormal"/>
        <w:spacing w:before="240"/>
        <w:ind w:firstLine="540"/>
        <w:jc w:val="both"/>
      </w:pPr>
      <w:r>
        <w:t>8. Лицо, замещающее муниципальную должность (за исключением депутата представительного ор</w:t>
      </w:r>
      <w:r>
        <w:t xml:space="preserve">гана муниципального образования), в течение одного месяца со дня окончания срока, указанного в </w:t>
      </w:r>
      <w:hyperlink w:anchor="Par92" w:tooltip="3) лицом, замещающим муниципальную должность, за исключением лиц, указанных в части 2.1 настоящей статьи, - ежегодно, не позднее 1 апреля года, следующего за отчетным;" w:history="1">
        <w:r>
          <w:rPr>
            <w:color w:val="0000FF"/>
          </w:rPr>
          <w:t>пункте 3 части 2</w:t>
        </w:r>
      </w:hyperlink>
      <w:r>
        <w:t xml:space="preserve"> настоящей статьи, направляет заверенные представительным органом муниципального образования копии справок, представленных в соответствии с </w:t>
      </w:r>
      <w:hyperlink w:anchor="Par87" w:tooltip="2. Сведения о доходах, расходах, об имуществе и обязательствах имущественного характера представляются:" w:history="1">
        <w:r>
          <w:rPr>
            <w:color w:val="0000FF"/>
          </w:rPr>
          <w:t>абзацем первым части 2</w:t>
        </w:r>
      </w:hyperlink>
      <w:r>
        <w:t xml:space="preserve"> настоящей статьи, в уполномоченный орган местного самоуправления, осуществляющий в порядке, определяемом муниципальными правовыми актами, размещение на официальном сайт</w:t>
      </w:r>
      <w:r>
        <w:t>е органа местного самоуправления в информационно-телекоммуникационной сети "Интернет" и (или) предоставление для опубликования в средствах массовой информации сведений о доходах, расходах, об имуществе и обязательствах имущественного характера, представлен</w:t>
      </w:r>
      <w:r>
        <w:t>ных лицами, замещающими муниципальные должности.</w:t>
      </w:r>
    </w:p>
    <w:p w:rsidR="00000000" w:rsidRDefault="007B737A">
      <w:pPr>
        <w:pStyle w:val="ConsPlusNormal"/>
        <w:jc w:val="both"/>
      </w:pPr>
      <w:r>
        <w:t>(в ред. Закона РК от 27.02.2023 N 2814-ЗРК)</w:t>
      </w:r>
    </w:p>
    <w:p w:rsidR="00000000" w:rsidRDefault="007B737A">
      <w:pPr>
        <w:pStyle w:val="ConsPlusNormal"/>
        <w:spacing w:before="240"/>
        <w:ind w:firstLine="540"/>
        <w:jc w:val="both"/>
      </w:pPr>
      <w:r>
        <w:t xml:space="preserve">8.1. Депутат представительного органа муниципального образования в течение одного месяца со дня окончания сроков, установленных </w:t>
      </w:r>
      <w:hyperlink w:anchor="Par92" w:tooltip="3) лицом, замещающим муниципальную должность, за исключением лиц, указанных в части 2.1 настоящей статьи, - ежегодно, не позднее 1 апреля года, следующего за отчетным;" w:history="1">
        <w:r>
          <w:rPr>
            <w:color w:val="0000FF"/>
          </w:rPr>
          <w:t>пунктом 3 части 2</w:t>
        </w:r>
      </w:hyperlink>
      <w:r>
        <w:t xml:space="preserve">, </w:t>
      </w:r>
      <w:hyperlink w:anchor="Par95" w:tooltip="2.1. Депутатом представительного органа муниципального образования, осуществляющим свои полномочия на непостоянной основе, сведения о доходах, об имуществе и обязательствах имущественного характера представляются в течение четырех месяцев со дня избрания его депутатом, передачи ему вакантного депутатского мандата. В случае совершения в течение года, предшествующего году представления сведений (далее - отчетный период), сделок, предусмотренных частью 1 статьи 3 Федерального закона от 3 декабря 2012 года N..." w:history="1">
        <w:r>
          <w:rPr>
            <w:color w:val="0000FF"/>
          </w:rPr>
          <w:t>частью 2.1</w:t>
        </w:r>
      </w:hyperlink>
      <w:r>
        <w:t xml:space="preserve"> настоящей статьи, направляет заверенны</w:t>
      </w:r>
      <w:r>
        <w:t xml:space="preserve">е представительным органом муниципального образования копии справок, представленных в соответствии с </w:t>
      </w:r>
      <w:hyperlink w:anchor="Par92" w:tooltip="3) лицом, замещающим муниципальную должность, за исключением лиц, указанных в части 2.1 настоящей статьи, - ежегодно, не позднее 1 апреля года, следующего за отчетным;" w:history="1">
        <w:r>
          <w:rPr>
            <w:color w:val="0000FF"/>
          </w:rPr>
          <w:t>пунктом 3 части 2</w:t>
        </w:r>
      </w:hyperlink>
      <w:r>
        <w:t xml:space="preserve">, </w:t>
      </w:r>
      <w:hyperlink w:anchor="Par95" w:tooltip="2.1. Депутатом представительного органа муниципального образования, осуществляющим свои полномочия на непостоянной основе, сведения о доходах, об имуществе и обязательствах имущественного характера представляются в течение четырех месяцев со дня избрания его депутатом, передачи ему вакантного депутатского мандата. В случае совершения в течение года, предшествующего году представления сведений (далее - отчетный период), сделок, предусмотренных частью 1 статьи 3 Федерального закона от 3 декабря 2012 года N..." w:history="1">
        <w:r>
          <w:rPr>
            <w:color w:val="0000FF"/>
          </w:rPr>
          <w:t>частью 2.1</w:t>
        </w:r>
      </w:hyperlink>
      <w:r>
        <w:t xml:space="preserve"> настоящей статьи и (или) заверенную представительным органом муниципального образования копию сообщения, представленного в соответствии с </w:t>
      </w:r>
      <w:hyperlink w:anchor="Par95" w:tooltip="2.1. Депутатом представительного органа муниципального образования, осуществляющим свои полномочия на непостоянной основе, сведения о доходах, об имуществе и обязательствах имущественного характера представляются в течение четырех месяцев со дня избрания его депутатом, передачи ему вакантного депутатского мандата. В случае совершения в течение года, предшествующего году представления сведений (далее - отчетный период), сделок, предусмотренных частью 1 статьи 3 Федерального закона от 3 декабря 2012 года N..." w:history="1">
        <w:r>
          <w:rPr>
            <w:color w:val="0000FF"/>
          </w:rPr>
          <w:t>частью 2.1</w:t>
        </w:r>
      </w:hyperlink>
      <w:r>
        <w:t xml:space="preserve"> настоящей статьи, в уполномоченный орган местного самоуправления, осуществляющий размещение на официальном сайте органа местного самоуправления в информационно-телекоммуникационной сети "Интернет" обобщенной информации об исполнении (нен</w:t>
      </w:r>
      <w:r>
        <w:t>адлежащем исполнении) депутатами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(при условии отсутствия в такой информации персональных данных</w:t>
      </w:r>
      <w:r>
        <w:t>, позволяющих идентифицировать соответствующее лицо, и данных, позволяющих индивидуализировать имущество, принадлежащее соответствующему лицу). Размещение обобщенной информации осуществляется не позднее 1 июня года, следующего за отчетным периодом.</w:t>
      </w:r>
    </w:p>
    <w:p w:rsidR="00000000" w:rsidRDefault="007B737A">
      <w:pPr>
        <w:pStyle w:val="ConsPlusNormal"/>
        <w:jc w:val="both"/>
      </w:pPr>
      <w:r>
        <w:t xml:space="preserve">(часть </w:t>
      </w:r>
      <w:r>
        <w:t>8.1 введена Законом РК от 27.02.2023 N 2814-ЗРК; в ред. Закона РК от 21.06.2024 N 2969-ЗРК)</w:t>
      </w:r>
    </w:p>
    <w:p w:rsidR="00000000" w:rsidRDefault="007B737A">
      <w:pPr>
        <w:pStyle w:val="ConsPlusNormal"/>
        <w:spacing w:before="240"/>
        <w:ind w:firstLine="540"/>
        <w:jc w:val="both"/>
      </w:pPr>
      <w:r>
        <w:t>9. В случае если гражданин, представивший сведения о доходах, расходах, об имуществе и обязательствах имущественного характера, не был избран (назначен) на муниципа</w:t>
      </w:r>
      <w:r>
        <w:t xml:space="preserve">льную должность, справка, представленная в соответствии с </w:t>
      </w:r>
      <w:hyperlink w:anchor="Par87" w:tooltip="2. Сведения о доходах, расходах, об имуществе и обязательствах имущественного характера представляются:" w:history="1">
        <w:r>
          <w:rPr>
            <w:color w:val="0000FF"/>
          </w:rPr>
          <w:t>частью 2</w:t>
        </w:r>
      </w:hyperlink>
      <w:r>
        <w:t xml:space="preserve"> настоящей статьи, возвращается указанному гражданину по ег</w:t>
      </w:r>
      <w:r>
        <w:t>о письменному заявлению или уничтожается по истечении года со дня ее представления.</w:t>
      </w:r>
    </w:p>
    <w:p w:rsidR="00000000" w:rsidRDefault="007B737A">
      <w:pPr>
        <w:pStyle w:val="ConsPlusNormal"/>
        <w:spacing w:before="240"/>
        <w:ind w:firstLine="540"/>
        <w:jc w:val="both"/>
      </w:pPr>
      <w:r>
        <w:t>10. Сведения о доходах, расходах, об имуществе и обязательствах имущественного характера, сообщения, направленные в уполномоченный орган в соответствии с настоящим Законом,</w:t>
      </w:r>
      <w:r>
        <w:t xml:space="preserve"> хранятся в уполномоченном органе в течение трех лет и по окончании указанного срока направляются в уполномоченный орган местного самоуправления.</w:t>
      </w:r>
    </w:p>
    <w:p w:rsidR="00000000" w:rsidRDefault="007B737A">
      <w:pPr>
        <w:pStyle w:val="ConsPlusNormal"/>
        <w:jc w:val="both"/>
      </w:pPr>
      <w:r>
        <w:t>(в ред. Законов РК от 29.01.2021 N 2539-ЗРК, от 21.06.2024 N 2969-ЗРК)</w:t>
      </w:r>
    </w:p>
    <w:p w:rsidR="00000000" w:rsidRDefault="007B737A">
      <w:pPr>
        <w:pStyle w:val="ConsPlusNormal"/>
        <w:spacing w:before="240"/>
        <w:ind w:firstLine="540"/>
        <w:jc w:val="both"/>
      </w:pPr>
      <w:r>
        <w:t>11. Сведения о доходах, расходах, об им</w:t>
      </w:r>
      <w:r>
        <w:t>уществе и обязательствах имущественного характера, представляемые в соответствии с настоящим Законом гражданином, претендующим на замещение муниципальной должности, лицом, замещающим муниципальную должность, относятся к информации ограниченного доступа. Ук</w:t>
      </w:r>
      <w:r>
        <w:t>азанные сведения,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000000" w:rsidRDefault="007B737A">
      <w:pPr>
        <w:pStyle w:val="ConsPlusNormal"/>
        <w:spacing w:before="240"/>
        <w:ind w:firstLine="540"/>
        <w:jc w:val="both"/>
      </w:pPr>
      <w:r>
        <w:t>12. Не допускается использование сведений о доходах, расходах</w:t>
      </w:r>
      <w:r>
        <w:t>, об имуществе и обязательствах имущественного характера, представляемых гражданином, претендующим на замещение муниципальной должности, лицом, замещающим муниципальную должность, для установления либо определения их платежеспособности и платежеспособности</w:t>
      </w:r>
      <w:r>
        <w:t xml:space="preserve"> их супруг (супругов)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000000" w:rsidRDefault="007B737A">
      <w:pPr>
        <w:pStyle w:val="ConsPlusNormal"/>
        <w:spacing w:before="240"/>
        <w:ind w:firstLine="540"/>
        <w:jc w:val="both"/>
      </w:pPr>
      <w:r>
        <w:t>13. Лица, виновные в разглашении сведе</w:t>
      </w:r>
      <w:r>
        <w:t>ний о доходах, расходах, об имуществе и обязательствах имущественного характера, представляемых гражданином, претендующим на замещение муниципальной должности, лицом, замещающим муниципальную должность, в соответствии с настоящим Законом, либо в использова</w:t>
      </w:r>
      <w:r>
        <w:t>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000000" w:rsidRDefault="007B737A">
      <w:pPr>
        <w:pStyle w:val="ConsPlusNormal"/>
        <w:jc w:val="both"/>
      </w:pPr>
    </w:p>
    <w:p w:rsidR="00000000" w:rsidRDefault="007B737A">
      <w:pPr>
        <w:pStyle w:val="ConsPlusTitle"/>
        <w:ind w:firstLine="540"/>
        <w:jc w:val="both"/>
        <w:outlineLvl w:val="1"/>
      </w:pPr>
      <w:r>
        <w:t>Статья 5.2. Проверка достоверности и полноты сведений о доходах, расходах, об имуществе и обязательствах им</w:t>
      </w:r>
      <w:r>
        <w:t>ущественного характера, представляемых гражданами, претендующими на замещение муниципальной должности, лицами, замещающими муниципальные должности</w:t>
      </w:r>
    </w:p>
    <w:p w:rsidR="00000000" w:rsidRDefault="007B737A">
      <w:pPr>
        <w:pStyle w:val="ConsPlusNormal"/>
        <w:ind w:firstLine="540"/>
        <w:jc w:val="both"/>
      </w:pPr>
      <w:r>
        <w:t>(введена Законом РК от 20.12.2017 N 2199-ЗРК)</w:t>
      </w:r>
    </w:p>
    <w:p w:rsidR="00000000" w:rsidRDefault="007B737A">
      <w:pPr>
        <w:pStyle w:val="ConsPlusNormal"/>
        <w:jc w:val="both"/>
      </w:pPr>
    </w:p>
    <w:p w:rsidR="00000000" w:rsidRDefault="007B737A">
      <w:pPr>
        <w:pStyle w:val="ConsPlusNormal"/>
        <w:ind w:firstLine="540"/>
        <w:jc w:val="both"/>
      </w:pPr>
      <w:r>
        <w:t>1. Проверка достоверности и полноты сведений о доходах, расходах, об имуществе и обязательствах имущественного характера, представляемых гражданином, претендующим на замещение муниципальной должности, лицом, замещающим муниципальную должность, в соответств</w:t>
      </w:r>
      <w:r>
        <w:t xml:space="preserve">ии со </w:t>
      </w:r>
      <w:hyperlink w:anchor="Par81" w:tooltip="Статья 5.1. Порядок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и лицами, замещающими муниципальные должности" w:history="1">
        <w:r>
          <w:rPr>
            <w:color w:val="0000FF"/>
          </w:rPr>
          <w:t>статьей 5.1</w:t>
        </w:r>
      </w:hyperlink>
      <w:r>
        <w:t xml:space="preserve"> настоящего Закона за отчетный период и за два года, предшествующих отчетному периоду (далее - проверка), осуществляется уполномоченным органом по решению Главы Республики Карелия.</w:t>
      </w:r>
    </w:p>
    <w:p w:rsidR="00000000" w:rsidRDefault="007B737A">
      <w:pPr>
        <w:pStyle w:val="ConsPlusNormal"/>
        <w:jc w:val="both"/>
      </w:pPr>
      <w:r>
        <w:t>(в ред. Закона РК от 29.01.2021 N 2539-ЗРК)</w:t>
      </w:r>
    </w:p>
    <w:p w:rsidR="00000000" w:rsidRDefault="007B737A">
      <w:pPr>
        <w:pStyle w:val="ConsPlusNormal"/>
        <w:spacing w:before="240"/>
        <w:ind w:firstLine="540"/>
        <w:jc w:val="both"/>
      </w:pPr>
      <w:r>
        <w:t>2. Решение о п</w:t>
      </w:r>
      <w:r>
        <w:t>роверке принимается Главой Республики Карелия отдельно в отношении каждого гражданина, претендующего на замещение муниципальной должности, лица, замещающего муниципальную должность, и оформляется в письменной форме.</w:t>
      </w:r>
    </w:p>
    <w:p w:rsidR="00000000" w:rsidRDefault="007B737A">
      <w:pPr>
        <w:pStyle w:val="ConsPlusNormal"/>
        <w:spacing w:before="240"/>
        <w:ind w:firstLine="540"/>
        <w:jc w:val="both"/>
      </w:pPr>
      <w:r>
        <w:t>3. Основанием для осуществления проверки</w:t>
      </w:r>
      <w:r>
        <w:t xml:space="preserve"> является достаточная информация, свидетельствующая о представлении гражданином, претендующим на замещение муниципальной должности, лицом, замещающим муниципальную должность, недостоверных и (или) неполных сведений, представленная в письменной форме в уста</w:t>
      </w:r>
      <w:r>
        <w:t>новленном порядке:</w:t>
      </w:r>
    </w:p>
    <w:p w:rsidR="00000000" w:rsidRDefault="007B737A">
      <w:pPr>
        <w:pStyle w:val="ConsPlusNormal"/>
        <w:spacing w:before="240"/>
        <w:ind w:firstLine="540"/>
        <w:jc w:val="both"/>
      </w:pPr>
      <w:r>
        <w:t>1) правоохранительными органами, иными государственными органами, органами местного самоуправления и их должностными лицами;</w:t>
      </w:r>
    </w:p>
    <w:p w:rsidR="00000000" w:rsidRDefault="007B737A">
      <w:pPr>
        <w:pStyle w:val="ConsPlusNormal"/>
        <w:spacing w:before="240"/>
        <w:ind w:firstLine="540"/>
        <w:jc w:val="both"/>
      </w:pPr>
      <w:r>
        <w:t>2) должностными лицами исполнительного органа Республики Карелия по профилактике коррупционных и иных правонаруш</w:t>
      </w:r>
      <w:r>
        <w:t>ений;</w:t>
      </w:r>
    </w:p>
    <w:p w:rsidR="00000000" w:rsidRDefault="007B737A">
      <w:pPr>
        <w:pStyle w:val="ConsPlusNormal"/>
        <w:jc w:val="both"/>
      </w:pPr>
      <w:r>
        <w:t>(в ред. Закона РК от 08.11.2022 N 2762-ЗРК)</w:t>
      </w:r>
    </w:p>
    <w:p w:rsidR="00000000" w:rsidRDefault="007B737A">
      <w:pPr>
        <w:pStyle w:val="ConsPlusNormal"/>
        <w:spacing w:before="240"/>
        <w:ind w:firstLine="540"/>
        <w:jc w:val="both"/>
      </w:pPr>
      <w:r>
        <w:t>3) постоянно действующими руководящими органами политических партий и зарегистрированных в соответствии с федеральным законом иных общероссийских общественных объединений, не являющихся политическими партия</w:t>
      </w:r>
      <w:r>
        <w:t>ми, а также региональных отделений политических партий, межрегиональных и региональных общественных объединений;</w:t>
      </w:r>
    </w:p>
    <w:p w:rsidR="00000000" w:rsidRDefault="007B737A">
      <w:pPr>
        <w:pStyle w:val="ConsPlusNormal"/>
        <w:spacing w:before="240"/>
        <w:ind w:firstLine="540"/>
        <w:jc w:val="both"/>
      </w:pPr>
      <w:r>
        <w:t>4) Общественной палатой Российской Федерации, Общественной палатой Республики Карелия;</w:t>
      </w:r>
    </w:p>
    <w:p w:rsidR="00000000" w:rsidRDefault="007B737A">
      <w:pPr>
        <w:pStyle w:val="ConsPlusNormal"/>
        <w:spacing w:before="240"/>
        <w:ind w:firstLine="540"/>
        <w:jc w:val="both"/>
      </w:pPr>
      <w:r>
        <w:t>5) общероссийскими средствами массовой информации, регио</w:t>
      </w:r>
      <w:r>
        <w:t>нальными и муниципальными средствами массовой информации.</w:t>
      </w:r>
    </w:p>
    <w:p w:rsidR="00000000" w:rsidRDefault="007B737A">
      <w:pPr>
        <w:pStyle w:val="ConsPlusNormal"/>
        <w:spacing w:before="240"/>
        <w:ind w:firstLine="540"/>
        <w:jc w:val="both"/>
      </w:pPr>
      <w:r>
        <w:t>4. Информация анонимного характера не является основанием для осуществления проверки.</w:t>
      </w:r>
    </w:p>
    <w:p w:rsidR="00000000" w:rsidRDefault="007B737A">
      <w:pPr>
        <w:pStyle w:val="ConsPlusNormal"/>
        <w:spacing w:before="240"/>
        <w:ind w:firstLine="540"/>
        <w:jc w:val="both"/>
      </w:pPr>
      <w:r>
        <w:t>5. Проверка осуществляется в срок, не превышающий 60 дней со дня принятия решения о ее проведении. Срок проверки</w:t>
      </w:r>
      <w:r>
        <w:t xml:space="preserve"> может быть продлен до 90 дней Главой Республики Карелия.</w:t>
      </w:r>
    </w:p>
    <w:p w:rsidR="00000000" w:rsidRDefault="007B737A">
      <w:pPr>
        <w:pStyle w:val="ConsPlusNormal"/>
        <w:spacing w:before="240"/>
        <w:ind w:firstLine="540"/>
        <w:jc w:val="both"/>
      </w:pPr>
      <w:r>
        <w:t>6. При осуществлении проверки должностные лица уполномоченного органа вправе:</w:t>
      </w:r>
    </w:p>
    <w:p w:rsidR="00000000" w:rsidRDefault="007B737A">
      <w:pPr>
        <w:pStyle w:val="ConsPlusNormal"/>
        <w:spacing w:before="240"/>
        <w:ind w:firstLine="540"/>
        <w:jc w:val="both"/>
      </w:pPr>
      <w:r>
        <w:t>1) проводить беседу с гражданином, претендующим на замещение муниципальной должности, лицом, замещающим муниципальную до</w:t>
      </w:r>
      <w:r>
        <w:t>лжность;</w:t>
      </w:r>
    </w:p>
    <w:p w:rsidR="00000000" w:rsidRDefault="007B737A">
      <w:pPr>
        <w:pStyle w:val="ConsPlusNormal"/>
        <w:spacing w:before="240"/>
        <w:ind w:firstLine="540"/>
        <w:jc w:val="both"/>
      </w:pPr>
      <w:r>
        <w:t>2) изучать представленные гражданином, претендующим на замещение муниципальной должности, лицом, замещающим муниципальную должность, сведения о доходах, расходах, об имуществе и обязательствах имущественного характера и дополнительные материалы, к</w:t>
      </w:r>
      <w:r>
        <w:t>оторые приобщаются к материалам проверки;</w:t>
      </w:r>
    </w:p>
    <w:p w:rsidR="00000000" w:rsidRDefault="007B737A">
      <w:pPr>
        <w:pStyle w:val="ConsPlusNormal"/>
        <w:jc w:val="both"/>
      </w:pPr>
      <w:r>
        <w:t>(в ред. Закона РК от 09.06.2021 N 2571-ЗРК)</w:t>
      </w:r>
    </w:p>
    <w:p w:rsidR="00000000" w:rsidRDefault="007B737A">
      <w:pPr>
        <w:pStyle w:val="ConsPlusNormal"/>
        <w:spacing w:before="240"/>
        <w:ind w:firstLine="540"/>
        <w:jc w:val="both"/>
      </w:pPr>
      <w:r>
        <w:t>3) получать от гражданина, претендующего на замещение муниципальной должности, лица, замещающего муниципальную должность, пояснения по представленным ими сведениям о дохо</w:t>
      </w:r>
      <w:r>
        <w:t>дах, расходах, об имуществе и обязательствах имущественного характера и дополнительным материалам;</w:t>
      </w:r>
    </w:p>
    <w:p w:rsidR="00000000" w:rsidRDefault="007B737A">
      <w:pPr>
        <w:pStyle w:val="ConsPlusNormal"/>
        <w:spacing w:before="240"/>
        <w:ind w:firstLine="540"/>
        <w:jc w:val="both"/>
      </w:pPr>
      <w:bookmarkStart w:id="5" w:name="Par157"/>
      <w:bookmarkEnd w:id="5"/>
      <w:r>
        <w:t>4) направлять в установленном порядке, в том числе с использованием государственной информационной системы в области противодействия коррупции "П</w:t>
      </w:r>
      <w:r>
        <w:t>осейдон" (далее - система "Посейдон"), запросы (кроме запросов, касающихся осуществления оперативно-разыскной деятельности или ее результатов, запросов в кредитные организации, налоговые органы Российской Федерации, органы, осуществляющие государственную р</w:t>
      </w:r>
      <w:r>
        <w:t>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в органы прокуратуры Российской Федерации, иные федеральные государственные органы, государственные орг</w:t>
      </w:r>
      <w:r>
        <w:t>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 имеющихся у них сведениях о доходах, расходах, об имущес</w:t>
      </w:r>
      <w:r>
        <w:t>тве и обязательствах имущественного характера гражданина, претендующего на замещение муниципальной должности, или лица, замещающего муниципальную должность, их супруг (супругов) и несовершеннолетних детей;</w:t>
      </w:r>
    </w:p>
    <w:p w:rsidR="00000000" w:rsidRDefault="007B737A">
      <w:pPr>
        <w:pStyle w:val="ConsPlusNormal"/>
        <w:jc w:val="both"/>
      </w:pPr>
      <w:r>
        <w:t>(в ред. Законов РК от 09.06.2021 N 2571-ЗРК, от 02</w:t>
      </w:r>
      <w:r>
        <w:t>.11.2022 N 2754-ЗРК)</w:t>
      </w:r>
    </w:p>
    <w:p w:rsidR="00000000" w:rsidRDefault="007B737A">
      <w:pPr>
        <w:pStyle w:val="ConsPlusNormal"/>
        <w:spacing w:before="240"/>
        <w:ind w:firstLine="540"/>
        <w:jc w:val="both"/>
      </w:pPr>
      <w:r>
        <w:t>5) наводить справки у физических лиц и получать от них информацию с их согласия;</w:t>
      </w:r>
    </w:p>
    <w:p w:rsidR="00000000" w:rsidRDefault="007B737A">
      <w:pPr>
        <w:pStyle w:val="ConsPlusNormal"/>
        <w:jc w:val="both"/>
      </w:pPr>
      <w:r>
        <w:t>(п. 5 в ред. Закона РК от 09.06.2021 N 2571-ЗРК)</w:t>
      </w:r>
    </w:p>
    <w:p w:rsidR="00000000" w:rsidRDefault="007B737A">
      <w:pPr>
        <w:pStyle w:val="ConsPlusNormal"/>
        <w:spacing w:before="240"/>
        <w:ind w:firstLine="540"/>
        <w:jc w:val="both"/>
      </w:pPr>
      <w:r>
        <w:t>6) осуществлять, в том числе с использованием системы "Посейдон", анализ сведений, представленных граждан</w:t>
      </w:r>
      <w:r>
        <w:t>ином, претендующим на замещение муниципальной должности, лицом, замещающим муниципальную должность, в соответствии с законодательством Российской Федерации о противодействии коррупции.</w:t>
      </w:r>
    </w:p>
    <w:p w:rsidR="00000000" w:rsidRDefault="007B737A">
      <w:pPr>
        <w:pStyle w:val="ConsPlusNormal"/>
        <w:jc w:val="both"/>
      </w:pPr>
      <w:r>
        <w:t>(в ред. Закона РК от 02.11.2022 N 2754-ЗРК)</w:t>
      </w:r>
    </w:p>
    <w:p w:rsidR="00000000" w:rsidRDefault="007B737A">
      <w:pPr>
        <w:pStyle w:val="ConsPlusNormal"/>
        <w:spacing w:before="240"/>
        <w:ind w:firstLine="540"/>
        <w:jc w:val="both"/>
      </w:pPr>
      <w:r>
        <w:t>7. В запросе, предусмотренн</w:t>
      </w:r>
      <w:r>
        <w:t xml:space="preserve">ом </w:t>
      </w:r>
      <w:hyperlink w:anchor="Par157" w:tooltip="4) направлять в установленном порядке, в том числе с использованием государственной информационной системы в области противодействия коррупции &quot;Посейдон&quot; (далее - система &quot;Посейдон&quot;), запросы (кроме запросов, касающихся осуществления оперативно-разыскной деятельности или ее результатов,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 w:history="1">
        <w:r>
          <w:rPr>
            <w:color w:val="0000FF"/>
          </w:rPr>
          <w:t>пунктом 4 части 6</w:t>
        </w:r>
      </w:hyperlink>
      <w:r>
        <w:t xml:space="preserve"> настоящей статьи, указываются:</w:t>
      </w:r>
    </w:p>
    <w:p w:rsidR="00000000" w:rsidRDefault="007B737A">
      <w:pPr>
        <w:pStyle w:val="ConsPlusNormal"/>
        <w:spacing w:before="240"/>
        <w:ind w:firstLine="540"/>
        <w:jc w:val="both"/>
      </w:pPr>
      <w:r>
        <w:t>1) фамилия, имя, отчество (если имеется) руководителя государственного органа, органа местного самоуправления или организации, в которые направляется запрос;</w:t>
      </w:r>
    </w:p>
    <w:p w:rsidR="00000000" w:rsidRDefault="007B737A">
      <w:pPr>
        <w:pStyle w:val="ConsPlusNormal"/>
        <w:spacing w:before="240"/>
        <w:ind w:firstLine="540"/>
        <w:jc w:val="both"/>
      </w:pPr>
      <w:r>
        <w:t>2) нормативный правовой акт, на основании которого направляется запрос;</w:t>
      </w:r>
    </w:p>
    <w:p w:rsidR="00000000" w:rsidRDefault="007B737A">
      <w:pPr>
        <w:pStyle w:val="ConsPlusNormal"/>
        <w:spacing w:before="240"/>
        <w:ind w:firstLine="540"/>
        <w:jc w:val="both"/>
      </w:pPr>
      <w:r>
        <w:t xml:space="preserve">3) фамилия, имя, отчество (если имеется), дата рождения, место регистрации, жительства и (или) пребывания, должность и место работы (службы) (если имеется), вид и реквизиты документа, </w:t>
      </w:r>
      <w:r>
        <w:t>удостоверяющего личность, гражданина, претендующего на замещение муниципальной должности, лица, замещающего муниципальную должность, их супруг (супругов) и несовершеннолетних детей, сведения о доходах, расходах, об имуществе и обязательствах имущественного</w:t>
      </w:r>
      <w:r>
        <w:t xml:space="preserve"> характера которых проверяются;</w:t>
      </w:r>
    </w:p>
    <w:p w:rsidR="00000000" w:rsidRDefault="007B737A">
      <w:pPr>
        <w:pStyle w:val="ConsPlusNormal"/>
        <w:jc w:val="both"/>
      </w:pPr>
      <w:r>
        <w:t>(в ред. Законов РК от 29.01.2021 N 2539-ЗРК, от 09.06.2021 N 2571-ЗРК)</w:t>
      </w:r>
    </w:p>
    <w:p w:rsidR="00000000" w:rsidRDefault="007B737A">
      <w:pPr>
        <w:pStyle w:val="ConsPlusNormal"/>
        <w:spacing w:before="240"/>
        <w:ind w:firstLine="540"/>
        <w:jc w:val="both"/>
      </w:pPr>
      <w:r>
        <w:t>4) содержание и объем сведений, подлежащих проверке;</w:t>
      </w:r>
    </w:p>
    <w:p w:rsidR="00000000" w:rsidRDefault="007B737A">
      <w:pPr>
        <w:pStyle w:val="ConsPlusNormal"/>
        <w:jc w:val="both"/>
      </w:pPr>
      <w:r>
        <w:t>(в ред. Закона РК от 09.06.2021 N 2571-ЗРК)</w:t>
      </w:r>
    </w:p>
    <w:p w:rsidR="00000000" w:rsidRDefault="007B737A">
      <w:pPr>
        <w:pStyle w:val="ConsPlusNormal"/>
        <w:spacing w:before="240"/>
        <w:ind w:firstLine="540"/>
        <w:jc w:val="both"/>
      </w:pPr>
      <w:r>
        <w:t>5) срок представления запрашиваемых сведений;</w:t>
      </w:r>
    </w:p>
    <w:p w:rsidR="00000000" w:rsidRDefault="007B737A">
      <w:pPr>
        <w:pStyle w:val="ConsPlusNormal"/>
        <w:spacing w:before="240"/>
        <w:ind w:firstLine="540"/>
        <w:jc w:val="both"/>
      </w:pPr>
      <w:r>
        <w:t>6) фамилия</w:t>
      </w:r>
      <w:r>
        <w:t>, имя, отчество (если имеется) и номер телефона должностного лица, подготовившего запрос;</w:t>
      </w:r>
    </w:p>
    <w:p w:rsidR="00000000" w:rsidRDefault="007B737A">
      <w:pPr>
        <w:pStyle w:val="ConsPlusNormal"/>
        <w:spacing w:before="240"/>
        <w:ind w:firstLine="540"/>
        <w:jc w:val="both"/>
      </w:pPr>
      <w:r>
        <w:t>7) другие необходимые сведения.</w:t>
      </w:r>
    </w:p>
    <w:p w:rsidR="00000000" w:rsidRDefault="007B737A">
      <w:pPr>
        <w:pStyle w:val="ConsPlusNormal"/>
        <w:spacing w:before="240"/>
        <w:ind w:firstLine="540"/>
        <w:jc w:val="both"/>
      </w:pPr>
      <w:r>
        <w:t>8. Запросы в кредитные организации, налоговые органы Российской Федерации и органы, осуществляющие государственную регистрацию прав на</w:t>
      </w:r>
      <w:r>
        <w:t xml:space="preserve"> недвижимое имущество и сделок с ним, и операторам информационных систем, в которых осуществляется выпуск цифровых финансовых активов, в отношении граждан, претендующих на замещение муниципальной должности, лиц, замещающих муниципальные должности, их супру</w:t>
      </w:r>
      <w:r>
        <w:t>г (супругов) и несовершеннолетних детей направляются, в том числе с использованием системы "Посейдон", Главой Республики Карелия, либо специально уполномоченным заместителем Главы Республики Карелия, либо руководителем уполномоченного органа, специально уп</w:t>
      </w:r>
      <w:r>
        <w:t>олномоченным Главой Республики Карелия в порядке, установленном законодательством Российской Федерации.</w:t>
      </w:r>
    </w:p>
    <w:p w:rsidR="00000000" w:rsidRDefault="007B737A">
      <w:pPr>
        <w:pStyle w:val="ConsPlusNormal"/>
        <w:jc w:val="both"/>
      </w:pPr>
      <w:r>
        <w:t>(в ред. Законов РК от 09.06.2021 N 2571-ЗРК, от 02.11.2022 N 2754-ЗРК)</w:t>
      </w:r>
    </w:p>
    <w:p w:rsidR="00000000" w:rsidRDefault="007B737A">
      <w:pPr>
        <w:pStyle w:val="ConsPlusNormal"/>
        <w:spacing w:before="240"/>
        <w:ind w:firstLine="540"/>
        <w:jc w:val="both"/>
      </w:pPr>
      <w:r>
        <w:t>8.1. Запросы о проведении оперативно-разыскных мероприятий в федеральные органы и</w:t>
      </w:r>
      <w:r>
        <w:t>сполнительной власти, уполномоченные на осуществление оперативно-разыскной деятельности, и их территориальные органы в отношении граждан, претендующих на замещение муниципальной должности, лиц, замещающих муниципальные должности, их супруг (супругов) и нес</w:t>
      </w:r>
      <w:r>
        <w:t>овершеннолетних детей направляются, в том числе с использованием системы "Посейдон", Главой Республики Карелия в порядке, установленном законодательством Российской Федерации.</w:t>
      </w:r>
    </w:p>
    <w:p w:rsidR="00000000" w:rsidRDefault="007B737A">
      <w:pPr>
        <w:pStyle w:val="ConsPlusNormal"/>
        <w:jc w:val="both"/>
      </w:pPr>
      <w:r>
        <w:t>(часть 8.1 введена Законом РК от 09.06.2021 N 2571-ЗРК; в ред. Закона РК от 02.1</w:t>
      </w:r>
      <w:r>
        <w:t>1.2022 N 2754-ЗРК)</w:t>
      </w:r>
    </w:p>
    <w:p w:rsidR="00000000" w:rsidRDefault="007B737A">
      <w:pPr>
        <w:pStyle w:val="ConsPlusNormal"/>
        <w:spacing w:before="240"/>
        <w:ind w:firstLine="540"/>
        <w:jc w:val="both"/>
      </w:pPr>
      <w:r>
        <w:t>8.2. Если в ходе осуществления проверки получена информация о том, что в течение отчетного периода на счета лица, замещающего муниципальную должность, его супруги (супруга) и несовершеннолетних детей в банках и (или) иных кредитных орган</w:t>
      </w:r>
      <w:r>
        <w:t>изациях поступили денежные средства в сумме, превышающей их совокупный доход за отчетный период и предшествующие два года, должностные лица уполномоченного органа обязаны истребовать у лица, замещающего муниципальную должность, сведения, подтверждающие зак</w:t>
      </w:r>
      <w:r>
        <w:t>онность получения этих денежных средств.</w:t>
      </w:r>
    </w:p>
    <w:p w:rsidR="00000000" w:rsidRDefault="007B737A">
      <w:pPr>
        <w:pStyle w:val="ConsPlusNormal"/>
        <w:jc w:val="both"/>
      </w:pPr>
      <w:r>
        <w:t>(часть 8.2 введена Законом РК от 21.06.2024 N 2969-ЗРК)</w:t>
      </w:r>
    </w:p>
    <w:p w:rsidR="00000000" w:rsidRDefault="007B737A">
      <w:pPr>
        <w:pStyle w:val="ConsPlusNormal"/>
        <w:spacing w:before="240"/>
        <w:ind w:firstLine="540"/>
        <w:jc w:val="both"/>
      </w:pPr>
      <w:r>
        <w:t>9. Руководитель уполномоченного органа обеспечивает:</w:t>
      </w:r>
    </w:p>
    <w:p w:rsidR="00000000" w:rsidRDefault="007B737A">
      <w:pPr>
        <w:pStyle w:val="ConsPlusNormal"/>
        <w:spacing w:before="240"/>
        <w:ind w:firstLine="540"/>
        <w:jc w:val="both"/>
      </w:pPr>
      <w:r>
        <w:t>1) уведомление в письменной форме гражданина, претендующего на замещение муниципальной должности, лица, за</w:t>
      </w:r>
      <w:r>
        <w:t>мещающего муниципальную должность, о начале в отношении них проверки и разъяснение им содержания пункта 2 настоящей части - в течение двух рабочих дней со дня получения решения Главы Республики Карелия об осуществлении проверки. Уведомление, указанное в на</w:t>
      </w:r>
      <w:r>
        <w:t>стоящем пункте, вручается гражданину, претендующему на замещение муниципальной должности, лицу, замещающему муниципальную должность, лично под подпись или направляется заказным почтовым отправлением;</w:t>
      </w:r>
    </w:p>
    <w:p w:rsidR="00000000" w:rsidRDefault="007B737A">
      <w:pPr>
        <w:pStyle w:val="ConsPlusNormal"/>
        <w:jc w:val="both"/>
      </w:pPr>
      <w:r>
        <w:t>(в ред. Закона РК от 21.06.2024 N 2969-ЗРК)</w:t>
      </w:r>
    </w:p>
    <w:p w:rsidR="00000000" w:rsidRDefault="007B737A">
      <w:pPr>
        <w:pStyle w:val="ConsPlusNormal"/>
        <w:spacing w:before="240"/>
        <w:ind w:firstLine="540"/>
        <w:jc w:val="both"/>
      </w:pPr>
      <w:bookmarkStart w:id="6" w:name="Par182"/>
      <w:bookmarkEnd w:id="6"/>
      <w:r>
        <w:t>2) проведение в случае обращения гражданина, претендующего на замещение муниципальной должности, лица, замещающего муниципальную должность, беседы с ними, в ходе которой они должны быть проинформированы о том, какие сведения, представленные ими в соответст</w:t>
      </w:r>
      <w:r>
        <w:t>вии с настоящим Законом, подлежат проверке, - в течение семи рабочих дней со дня получения обращения гражданина, претендующего на замещение муниципальной должности, лица, замещающего муниципальную должность, а при наличии уважительной причины - в срок, сог</w:t>
      </w:r>
      <w:r>
        <w:t>ласованный с гражданином, претендующим на замещение муниципальной должности, лицом, замещающим муниципальную должность.</w:t>
      </w:r>
    </w:p>
    <w:p w:rsidR="00000000" w:rsidRDefault="007B737A">
      <w:pPr>
        <w:pStyle w:val="ConsPlusNormal"/>
        <w:jc w:val="both"/>
      </w:pPr>
      <w:r>
        <w:t>(в ред. Законов РК от 09.06.2021 N 2571-ЗРК, от 21.06.2024 N 2969-ЗРК)</w:t>
      </w:r>
    </w:p>
    <w:p w:rsidR="00000000" w:rsidRDefault="007B737A">
      <w:pPr>
        <w:pStyle w:val="ConsPlusNormal"/>
        <w:spacing w:before="240"/>
        <w:ind w:firstLine="540"/>
        <w:jc w:val="both"/>
      </w:pPr>
      <w:r>
        <w:t xml:space="preserve">10. По окончании проверки уполномоченный орган обязан ознакомить </w:t>
      </w:r>
      <w:r>
        <w:t>гражданина, претендующего на замещение муниципальной должности, лицо, замещающее муниципальную должность, с результатами проверки с соблюдением законодательства Российской Федерации о государственной тайне.</w:t>
      </w:r>
    </w:p>
    <w:p w:rsidR="00000000" w:rsidRDefault="007B737A">
      <w:pPr>
        <w:pStyle w:val="ConsPlusNormal"/>
        <w:jc w:val="both"/>
      </w:pPr>
      <w:r>
        <w:t>(в ред. Закона РК от 09.06.2021 N 2571-ЗРК)</w:t>
      </w:r>
    </w:p>
    <w:p w:rsidR="00000000" w:rsidRDefault="007B737A">
      <w:pPr>
        <w:pStyle w:val="ConsPlusNormal"/>
        <w:spacing w:before="240"/>
        <w:ind w:firstLine="540"/>
        <w:jc w:val="both"/>
      </w:pPr>
      <w:bookmarkStart w:id="7" w:name="Par186"/>
      <w:bookmarkEnd w:id="7"/>
      <w:r>
        <w:t>11. Гражданин, претендующий на замещение муниципальной должности, лицо, замещающее муниципальную должность, вправе:</w:t>
      </w:r>
    </w:p>
    <w:p w:rsidR="00000000" w:rsidRDefault="007B737A">
      <w:pPr>
        <w:pStyle w:val="ConsPlusNormal"/>
        <w:spacing w:before="240"/>
        <w:ind w:firstLine="540"/>
        <w:jc w:val="both"/>
      </w:pPr>
      <w:r>
        <w:t xml:space="preserve">1) давать пояснения в письменной форме: в ходе проверки; по вопросам, указанным в </w:t>
      </w:r>
      <w:hyperlink w:anchor="Par182" w:tooltip="2) проведение в случае обращения гражданина, претендующего на замещение муниципальной должности, лица, замещающего муниципальную должность, беседы с ними, в ходе которой они должны быть проинформированы о том, какие сведения, представленные ими в соответствии с настоящим Законом, подлежат проверке, - в течение семи рабочих дней со дня получения обращения гражданина, претендующего на замещение муниципальной должности, лица, замещающего муниципальную должность, а при наличии уважительной причины - в срок, ..." w:history="1">
        <w:r>
          <w:rPr>
            <w:color w:val="0000FF"/>
          </w:rPr>
          <w:t>пункте 2 части 9</w:t>
        </w:r>
      </w:hyperlink>
      <w:r>
        <w:t xml:space="preserve"> настоящей статьи; по результатам проверки;</w:t>
      </w:r>
    </w:p>
    <w:p w:rsidR="00000000" w:rsidRDefault="007B737A">
      <w:pPr>
        <w:pStyle w:val="ConsPlusNormal"/>
        <w:jc w:val="both"/>
      </w:pPr>
      <w:r>
        <w:t>(п. 1 в ред. Закона РК от 09.06.2021 N 2571-ЗРК)</w:t>
      </w:r>
    </w:p>
    <w:p w:rsidR="00000000" w:rsidRDefault="007B737A">
      <w:pPr>
        <w:pStyle w:val="ConsPlusNormal"/>
        <w:spacing w:before="240"/>
        <w:ind w:firstLine="540"/>
        <w:jc w:val="both"/>
      </w:pPr>
      <w:r>
        <w:t>2) представлять дополнительные материалы и давать по ним пояснения в письменной форме;</w:t>
      </w:r>
    </w:p>
    <w:p w:rsidR="00000000" w:rsidRDefault="007B737A">
      <w:pPr>
        <w:pStyle w:val="ConsPlusNormal"/>
        <w:spacing w:before="240"/>
        <w:ind w:firstLine="540"/>
        <w:jc w:val="both"/>
      </w:pPr>
      <w:r>
        <w:t>3) обращаться к руководителю уполномоченного органа с подлежащим удовлетворе</w:t>
      </w:r>
      <w:r>
        <w:t xml:space="preserve">нию ходатайством о проведении с ними беседы в соответствии с </w:t>
      </w:r>
      <w:hyperlink w:anchor="Par182" w:tooltip="2) проведение в случае обращения гражданина, претендующего на замещение муниципальной должности, лица, замещающего муниципальную должность, беседы с ними, в ходе которой они должны быть проинформированы о том, какие сведения, представленные ими в соответствии с настоящим Законом, подлежат проверке, - в течение семи рабочих дней со дня получения обращения гражданина, претендующего на замещение муниципальной должности, лица, замещающего муниципальную должность, а при наличии уважительной причины - в срок, ..." w:history="1">
        <w:r>
          <w:rPr>
            <w:color w:val="0000FF"/>
          </w:rPr>
          <w:t>пунктом 2 части 9</w:t>
        </w:r>
      </w:hyperlink>
      <w:r>
        <w:t xml:space="preserve"> настоящей статьи.</w:t>
      </w:r>
    </w:p>
    <w:p w:rsidR="00000000" w:rsidRDefault="007B737A">
      <w:pPr>
        <w:pStyle w:val="ConsPlusNormal"/>
        <w:spacing w:before="240"/>
        <w:ind w:firstLine="540"/>
        <w:jc w:val="both"/>
      </w:pPr>
      <w:r>
        <w:t xml:space="preserve">12. Пояснения, указанные в </w:t>
      </w:r>
      <w:hyperlink w:anchor="Par186" w:tooltip="11. Гражданин, претендующий на замещение муниципальной должности, лицо, замещающее муниципальную должность, вправе:" w:history="1">
        <w:r>
          <w:rPr>
            <w:color w:val="0000FF"/>
          </w:rPr>
          <w:t>части 11</w:t>
        </w:r>
      </w:hyperlink>
      <w:r>
        <w:t xml:space="preserve"> настоящей статьи, приобщаются к материалам проверки.</w:t>
      </w:r>
    </w:p>
    <w:p w:rsidR="00000000" w:rsidRDefault="007B737A">
      <w:pPr>
        <w:pStyle w:val="ConsPlusNormal"/>
        <w:spacing w:before="240"/>
        <w:ind w:firstLine="540"/>
        <w:jc w:val="both"/>
      </w:pPr>
      <w:bookmarkStart w:id="8" w:name="Par192"/>
      <w:bookmarkEnd w:id="8"/>
      <w:r>
        <w:t>13. Руководитель уполномоченного органа представляет Главе Республики Карелия доклад о результатах проверки (далее - доклад), который должен содержать одно из следующих предложений:</w:t>
      </w:r>
    </w:p>
    <w:p w:rsidR="00000000" w:rsidRDefault="007B737A">
      <w:pPr>
        <w:pStyle w:val="ConsPlusNormal"/>
        <w:spacing w:before="240"/>
        <w:ind w:firstLine="540"/>
        <w:jc w:val="both"/>
      </w:pPr>
      <w:r>
        <w:t>а) признать, что лицом, замещающим муниципальную должность, соблюдены огра</w:t>
      </w:r>
      <w:r>
        <w:t>ничения и запреты, исполнены обязанности, установленные Федеральным законом от 25 декабря 2008 года N 273-ФЗ "О противодействии коррупции" (далее - Федеральный закон "О противодействии коррупции"), другими федеральными законами и нормативными правовыми акт</w:t>
      </w:r>
      <w:r>
        <w:t>ами Республики Карелия в целях противодействия коррупции;</w:t>
      </w:r>
    </w:p>
    <w:p w:rsidR="00000000" w:rsidRDefault="007B737A">
      <w:pPr>
        <w:pStyle w:val="ConsPlusNormal"/>
        <w:spacing w:before="240"/>
        <w:ind w:firstLine="540"/>
        <w:jc w:val="both"/>
      </w:pPr>
      <w:r>
        <w:t>б) признать, что лицом, замещающим муниципальную должность, не соблюдены ограничения и запреты, не исполнены обязанности, установленные Федеральным законом "О противодействии коррупции", другими фед</w:t>
      </w:r>
      <w:r>
        <w:t>еральными законами и нормативными правовыми актами Республики Карелия в целях противодействия коррупции";</w:t>
      </w:r>
    </w:p>
    <w:p w:rsidR="00000000" w:rsidRDefault="007B737A">
      <w:pPr>
        <w:pStyle w:val="ConsPlusNormal"/>
        <w:spacing w:before="240"/>
        <w:ind w:firstLine="540"/>
        <w:jc w:val="both"/>
      </w:pPr>
      <w:r>
        <w:t>в) представить материалы проверки в отношении лица, замещающего муниципальную должность, в Комиссию по координации работы по противодействию коррупции</w:t>
      </w:r>
      <w:r>
        <w:t xml:space="preserve"> в Республике Карелия, осуществляющую функции, возложенные на комиссию по соблюдению требований к служебному (должностному) поведению и (или) требований об урегулировании конфликта интересов в отношении лиц, замещающих муниципальные должности в органах мес</w:t>
      </w:r>
      <w:r>
        <w:t>тного самоуправления;</w:t>
      </w:r>
    </w:p>
    <w:p w:rsidR="00000000" w:rsidRDefault="007B737A">
      <w:pPr>
        <w:pStyle w:val="ConsPlusNormal"/>
        <w:spacing w:before="240"/>
        <w:ind w:firstLine="540"/>
        <w:jc w:val="both"/>
      </w:pPr>
      <w:r>
        <w:t>г) направить результаты проверки в отношении гражданина, претендующего на замещение муниципальной должности, в орган, уполномоченный принимать решение о назначении (избрании) лица на муниципальную должность;</w:t>
      </w:r>
    </w:p>
    <w:p w:rsidR="00000000" w:rsidRDefault="007B737A">
      <w:pPr>
        <w:pStyle w:val="ConsPlusNormal"/>
        <w:spacing w:before="240"/>
        <w:ind w:firstLine="540"/>
        <w:jc w:val="both"/>
      </w:pPr>
      <w:r>
        <w:t>д) направить материалы про</w:t>
      </w:r>
      <w:r>
        <w:t>верки в органы прокуратуры Российской Федерации и (или) иные государственные органы в соответствии с их компетенцией.</w:t>
      </w:r>
    </w:p>
    <w:p w:rsidR="00000000" w:rsidRDefault="007B737A">
      <w:pPr>
        <w:pStyle w:val="ConsPlusNormal"/>
        <w:jc w:val="both"/>
      </w:pPr>
      <w:r>
        <w:t>(часть 13 в ред. Закона РК от 21.06.2024 N 2969-ЗРК)</w:t>
      </w:r>
    </w:p>
    <w:p w:rsidR="00000000" w:rsidRDefault="007B737A">
      <w:pPr>
        <w:pStyle w:val="ConsPlusNormal"/>
        <w:spacing w:before="240"/>
        <w:ind w:firstLine="540"/>
        <w:jc w:val="both"/>
      </w:pPr>
      <w:r>
        <w:t>13.1. Глава Республики Карелия по итогам рассмотрения доклада принимает решение, соот</w:t>
      </w:r>
      <w:r>
        <w:t xml:space="preserve">ветствующее одному из предложений, предусмотренных </w:t>
      </w:r>
      <w:hyperlink w:anchor="Par192" w:tooltip="13. Руководитель уполномоченного органа представляет Главе Республики Карелия доклад о результатах проверки (далее - доклад), который должен содержать одно из следующих предложений:" w:history="1">
        <w:r>
          <w:rPr>
            <w:color w:val="0000FF"/>
          </w:rPr>
          <w:t>частью 13</w:t>
        </w:r>
      </w:hyperlink>
      <w:r>
        <w:t xml:space="preserve"> настоящей статьи.</w:t>
      </w:r>
    </w:p>
    <w:p w:rsidR="00000000" w:rsidRDefault="007B737A">
      <w:pPr>
        <w:pStyle w:val="ConsPlusNormal"/>
        <w:jc w:val="both"/>
      </w:pPr>
      <w:r>
        <w:t>(часть 13.1 введена Законом РК от 21.06.2024 N 2969-ЗРК)</w:t>
      </w:r>
    </w:p>
    <w:p w:rsidR="00000000" w:rsidRDefault="007B737A">
      <w:pPr>
        <w:pStyle w:val="ConsPlusNormal"/>
        <w:spacing w:before="240"/>
        <w:ind w:firstLine="540"/>
        <w:jc w:val="both"/>
      </w:pPr>
      <w:r>
        <w:t>14. Сведения о результатах проверки с письменного согласия Главы Республики Карелия предоставляются уполномоченным органом с одновременным уведомлением об этом гражда</w:t>
      </w:r>
      <w:r>
        <w:t xml:space="preserve">нина, претендующего на замещение муниципальной должности, лица, замещающего муниципальную должность, в отношении которых проводилась проверка, правоохранительным органам, иным государственным органам, органам местного самоуправления, постоянно действующим </w:t>
      </w:r>
      <w:r>
        <w:t>руководящим органам политических партий и зарегистрированным в соответствии с федеральным законом иным общероссийским общественным объединениям, не являющимся политическими партиями, а также региональным отделениям политических партий, межрегиональным и ре</w:t>
      </w:r>
      <w:r>
        <w:t>гиональным общественным объединениям, Общественной палате Российской Федерации, Общественной палате Республики Карелия, предоставившим информацию, явившуюся основанием для осуществления проверки, с соблюдением законодательства Российской Федерации о персон</w:t>
      </w:r>
      <w:r>
        <w:t>альных данных и о государственной тайне.</w:t>
      </w:r>
    </w:p>
    <w:p w:rsidR="00000000" w:rsidRDefault="007B737A">
      <w:pPr>
        <w:pStyle w:val="ConsPlusNormal"/>
        <w:jc w:val="both"/>
      </w:pPr>
      <w:r>
        <w:t>(в ред. Закона РК от 09.06.2021 N 2571-ЗРК)</w:t>
      </w:r>
    </w:p>
    <w:p w:rsidR="00000000" w:rsidRDefault="007B737A">
      <w:pPr>
        <w:pStyle w:val="ConsPlusNormal"/>
        <w:spacing w:before="240"/>
        <w:ind w:firstLine="540"/>
        <w:jc w:val="both"/>
      </w:pPr>
      <w:bookmarkStart w:id="9" w:name="Par203"/>
      <w:bookmarkEnd w:id="9"/>
      <w:r>
        <w:t>15. При выявлении в результате проверки фактов несоблюдения лицом, замещающим муниципальную должность, ограничений, запретов, неисполнения обязанностей, которы</w:t>
      </w:r>
      <w:r>
        <w:t>е установлены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w:t>
      </w:r>
      <w:r>
        <w:t>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w:t>
      </w:r>
      <w:r>
        <w:t xml:space="preserve">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w:t>
      </w:r>
      <w:r>
        <w:t>ми финансовыми инструментами"), Глава Республики Карелия обращается с заявлением о досрочном прекращении полномочий лица, замещающего муниципальную должность, или применении к депутату, члену выборного органа местного самоуправления, выборному должностному</w:t>
      </w:r>
      <w:r>
        <w:t xml:space="preserve"> лицу местного самоуправления меры ответственности в орган местного самоуправления, уполномоченный принимать соответствующее решение, или в суд.</w:t>
      </w:r>
    </w:p>
    <w:p w:rsidR="00000000" w:rsidRDefault="007B737A">
      <w:pPr>
        <w:pStyle w:val="ConsPlusNormal"/>
        <w:jc w:val="both"/>
      </w:pPr>
      <w:r>
        <w:t>(в ред. Законов РК от 19.12.2019 N 2432-ЗРК, от 24.11.2023 N 2905-ЗРК, от 21.06.2024 N 2969-ЗРК)</w:t>
      </w:r>
    </w:p>
    <w:p w:rsidR="00000000" w:rsidRDefault="007B737A">
      <w:pPr>
        <w:pStyle w:val="ConsPlusNormal"/>
        <w:spacing w:before="240"/>
        <w:ind w:firstLine="540"/>
        <w:jc w:val="both"/>
      </w:pPr>
      <w:r>
        <w:t>15.1. В случая</w:t>
      </w:r>
      <w:r>
        <w:t>х, предусмотренных частями 1 и 2 статьи 13.5 Федерального закона "О противодействии коррупции", глава муниципального образования или лицо, исполняющее полномочия главы муниципального образования, не позднее дня, следующего за днем увольнения (прекращения п</w:t>
      </w:r>
      <w:r>
        <w:t>олномочий) проверяемого лица, указанного в частях 1 и 2 статьи 13.5 Федерального закона "О противодействии коррупции", сообщает в уполномоченный орган о его увольнении (прекращении полномочий) в порядке, установленном Главой Республики Карелия.</w:t>
      </w:r>
    </w:p>
    <w:p w:rsidR="00000000" w:rsidRDefault="007B737A">
      <w:pPr>
        <w:pStyle w:val="ConsPlusNormal"/>
        <w:jc w:val="both"/>
      </w:pPr>
      <w:r>
        <w:t>(часть 15 в</w:t>
      </w:r>
      <w:r>
        <w:t xml:space="preserve"> ред. Закона РК от 21.06.2024 N 2969-ЗРК)</w:t>
      </w:r>
    </w:p>
    <w:p w:rsidR="00000000" w:rsidRDefault="007B737A">
      <w:pPr>
        <w:pStyle w:val="ConsPlusNormal"/>
        <w:spacing w:before="240"/>
        <w:ind w:firstLine="540"/>
        <w:jc w:val="both"/>
      </w:pPr>
      <w:r>
        <w:t>15.2. Лица, замещающие муниципальные должности, освобождаются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w:t>
      </w:r>
      <w:r>
        <w:t>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w:t>
      </w:r>
      <w:r>
        <w:t>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3-6 статьи 13 Федерального закона "О противодействии коррупции".</w:t>
      </w:r>
    </w:p>
    <w:p w:rsidR="00000000" w:rsidRDefault="007B737A">
      <w:pPr>
        <w:pStyle w:val="ConsPlusNormal"/>
        <w:jc w:val="both"/>
      </w:pPr>
      <w:r>
        <w:t xml:space="preserve">(часть 15.2 введена Законом РК от </w:t>
      </w:r>
      <w:r>
        <w:t>21.06.2024 N 2969-ЗРК)</w:t>
      </w:r>
    </w:p>
    <w:p w:rsidR="00000000" w:rsidRDefault="007B737A">
      <w:pPr>
        <w:pStyle w:val="ConsPlusNormal"/>
        <w:spacing w:before="240"/>
        <w:ind w:firstLine="540"/>
        <w:jc w:val="both"/>
      </w:pPr>
      <w:r>
        <w:t>16.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000000" w:rsidRDefault="007B737A">
      <w:pPr>
        <w:pStyle w:val="ConsPlusNormal"/>
        <w:jc w:val="both"/>
      </w:pPr>
      <w:r>
        <w:t>(часть 16 в ред. Закона РК от 09.06.2021 N 2571-ЗРК)</w:t>
      </w:r>
    </w:p>
    <w:p w:rsidR="00000000" w:rsidRDefault="007B737A">
      <w:pPr>
        <w:pStyle w:val="ConsPlusNormal"/>
        <w:spacing w:before="240"/>
        <w:ind w:firstLine="540"/>
        <w:jc w:val="both"/>
      </w:pPr>
      <w:r>
        <w:t>17. Материалы проверки хранятся в уполномоченном органе в течение трех лет со дня ее окончания, после чего передаются в архив.</w:t>
      </w:r>
    </w:p>
    <w:p w:rsidR="00000000" w:rsidRDefault="007B737A">
      <w:pPr>
        <w:pStyle w:val="ConsPlusNormal"/>
        <w:jc w:val="both"/>
      </w:pPr>
    </w:p>
    <w:p w:rsidR="00000000" w:rsidRDefault="007B737A">
      <w:pPr>
        <w:pStyle w:val="ConsPlusTitle"/>
        <w:ind w:firstLine="540"/>
        <w:jc w:val="both"/>
        <w:outlineLvl w:val="1"/>
      </w:pPr>
      <w:r>
        <w:t>Статья 5.2.1. Порядок принятия решения о применении к депутату, члену выбор</w:t>
      </w:r>
      <w:r>
        <w:t>ного органа местного самоуправления, выборному должностному лицу местного самоуправления меры ответственности, установленной частью 7.3-1 статьи 40 Федерального закона "Об общих принципах организации местного самоуправления в Российской Федерации"</w:t>
      </w:r>
    </w:p>
    <w:p w:rsidR="00000000" w:rsidRDefault="007B737A">
      <w:pPr>
        <w:pStyle w:val="ConsPlusNormal"/>
        <w:jc w:val="both"/>
      </w:pPr>
      <w:r>
        <w:t>(введена</w:t>
      </w:r>
      <w:r>
        <w:t xml:space="preserve"> Законом РК от 19.12.2019 N 2432-ЗРК)</w:t>
      </w:r>
    </w:p>
    <w:p w:rsidR="00000000" w:rsidRDefault="007B737A">
      <w:pPr>
        <w:pStyle w:val="ConsPlusNormal"/>
        <w:jc w:val="both"/>
      </w:pPr>
    </w:p>
    <w:p w:rsidR="00000000" w:rsidRDefault="007B737A">
      <w:pPr>
        <w:pStyle w:val="ConsPlusNormal"/>
        <w:ind w:firstLine="540"/>
        <w:jc w:val="both"/>
      </w:pPr>
      <w:r>
        <w:t>1.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меры ответственности определяется муниципальным правовым актом в</w:t>
      </w:r>
      <w:r>
        <w:t xml:space="preserve"> соответствии с положениями настоящей статьи.</w:t>
      </w:r>
    </w:p>
    <w:p w:rsidR="00000000" w:rsidRDefault="007B737A">
      <w:pPr>
        <w:pStyle w:val="ConsPlusNormal"/>
        <w:spacing w:before="240"/>
        <w:ind w:firstLine="540"/>
        <w:jc w:val="both"/>
      </w:pPr>
      <w:r>
        <w:t>2. Решение о применении к депутату, члену выборного органа местного самоуправления, выборному должностному лицу местного самоуправления меры ответственности принимается представительным органом муниципального образования на основании заявления Главы Респуб</w:t>
      </w:r>
      <w:r>
        <w:t xml:space="preserve">лики Карелия, направленного в соответствии с </w:t>
      </w:r>
      <w:hyperlink w:anchor="Par203" w:tooltip="15. При выявлении в результате проверки фактов несоблюдения лицом, замещающим муниципальную должность, ограничений, запретов, неисполнения обязанностей, которые установлены Федеральным законом &quot;О противодействии коррупции&quot;, Федеральным законом &quot;О контроле за соответствием расходов лиц, замещающих государственные должности, и иных лиц их доходам&quot;,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 w:history="1">
        <w:r>
          <w:rPr>
            <w:color w:val="0000FF"/>
          </w:rPr>
          <w:t>частью 15 статьи 5.2</w:t>
        </w:r>
      </w:hyperlink>
      <w:r>
        <w:t xml:space="preserve"> настоящего Закона, на ближайшем после поступления заявления заседании представительного органа муниципального образования, но не позднее 60 дней со дня пост</w:t>
      </w:r>
      <w:r>
        <w:t>упления заявления.</w:t>
      </w:r>
    </w:p>
    <w:p w:rsidR="00000000" w:rsidRDefault="007B737A">
      <w:pPr>
        <w:pStyle w:val="ConsPlusNormal"/>
        <w:spacing w:before="240"/>
        <w:ind w:firstLine="540"/>
        <w:jc w:val="both"/>
      </w:pPr>
      <w:r>
        <w:t>3. Решение о применении к депутату, члену выборного органа местного самоуправления, выборному должностному лицу местного самоуправления меры ответственности принимается с учетом характера совершенного депутатом, членом выборного органа м</w:t>
      </w:r>
      <w:r>
        <w:t>естного самоуправления, выборным должностным лицом местного самоуправления коррупционного правонарушения, обстоятельств, при которых оно совершено, соблюдения депутатом, членом выборного органа местного самоуправления, выборным должностным лицом местного с</w:t>
      </w:r>
      <w:r>
        <w:t>амоуправления ограничений и запретов, исполнения обязанностей, установленных законодательством Российской Федерации о противодействии коррупции, требований о предотвращении или об урегулировании конфликта интересов.</w:t>
      </w:r>
    </w:p>
    <w:p w:rsidR="00000000" w:rsidRDefault="007B737A">
      <w:pPr>
        <w:pStyle w:val="ConsPlusNormal"/>
        <w:spacing w:before="240"/>
        <w:ind w:firstLine="540"/>
        <w:jc w:val="both"/>
      </w:pPr>
      <w:r>
        <w:t>4. Копия решения о применении к депутату</w:t>
      </w:r>
      <w:r>
        <w:t>, члену выборного органа местного самоуправления, выборному должностному лицу местного самоуправления меры ответственности или об отказе в применении меры ответственности направляется представительным органом муниципального образования Главе Республики Кар</w:t>
      </w:r>
      <w:r>
        <w:t>елия в течение пяти рабочих дней со дня принятия соответствующего решения.</w:t>
      </w:r>
    </w:p>
    <w:p w:rsidR="00000000" w:rsidRDefault="007B737A">
      <w:pPr>
        <w:pStyle w:val="ConsPlusNormal"/>
        <w:jc w:val="both"/>
      </w:pPr>
    </w:p>
    <w:p w:rsidR="00000000" w:rsidRDefault="007B737A">
      <w:pPr>
        <w:pStyle w:val="ConsPlusTitle"/>
        <w:ind w:firstLine="540"/>
        <w:jc w:val="both"/>
        <w:outlineLvl w:val="1"/>
      </w:pPr>
      <w:r>
        <w:t>Статья 5.3. Осуществление контроля за соответствием расходов лиц, замещающих муниципальные должности, их доходам</w:t>
      </w:r>
    </w:p>
    <w:p w:rsidR="00000000" w:rsidRDefault="007B737A">
      <w:pPr>
        <w:pStyle w:val="ConsPlusNormal"/>
        <w:ind w:firstLine="540"/>
        <w:jc w:val="both"/>
      </w:pPr>
      <w:r>
        <w:t>(введена Законом РК от 20.12.2017 N 2199-ЗРК)</w:t>
      </w:r>
    </w:p>
    <w:p w:rsidR="00000000" w:rsidRDefault="007B737A">
      <w:pPr>
        <w:pStyle w:val="ConsPlusNormal"/>
        <w:jc w:val="both"/>
      </w:pPr>
    </w:p>
    <w:p w:rsidR="00000000" w:rsidRDefault="007B737A">
      <w:pPr>
        <w:pStyle w:val="ConsPlusNormal"/>
        <w:ind w:firstLine="540"/>
        <w:jc w:val="both"/>
      </w:pPr>
      <w:r>
        <w:t>Порядок принятия реш</w:t>
      </w:r>
      <w:r>
        <w:t>ений об осуществлении контроля за расходами лиц, замещающих муниципальные должности, за расходами их супруг (супругов) и несовершеннолетних детей, а также государственный орган Республики Карелия (подразделение государственного органа либо должностное лицо</w:t>
      </w:r>
      <w:r>
        <w:t xml:space="preserve"> указанного органа, ответственное за работу по профилактике коррупционных и иных правонарушений), осуществляющий контроль за расходами указанных лиц, определяются Главой Республики Карелия, если иное не установлено федеральными законами или законами Респуб</w:t>
      </w:r>
      <w:r>
        <w:t>лики Карелия.</w:t>
      </w:r>
    </w:p>
    <w:p w:rsidR="00000000" w:rsidRDefault="007B737A">
      <w:pPr>
        <w:pStyle w:val="ConsPlusNormal"/>
        <w:jc w:val="both"/>
      </w:pPr>
    </w:p>
    <w:p w:rsidR="00000000" w:rsidRDefault="007B737A">
      <w:pPr>
        <w:pStyle w:val="ConsPlusTitle"/>
        <w:ind w:firstLine="540"/>
        <w:jc w:val="both"/>
        <w:outlineLvl w:val="1"/>
      </w:pPr>
      <w:r>
        <w:t>Статья 5.4. Порядок уведомления об участии на безвозмездной основе в управлении некоммерческой организацией</w:t>
      </w:r>
    </w:p>
    <w:p w:rsidR="00000000" w:rsidRDefault="007B737A">
      <w:pPr>
        <w:pStyle w:val="ConsPlusNormal"/>
        <w:jc w:val="both"/>
      </w:pPr>
      <w:r>
        <w:t>(введена Законом РК от 03.07.2020 N 2485-ЗРК)</w:t>
      </w:r>
    </w:p>
    <w:p w:rsidR="00000000" w:rsidRDefault="007B737A">
      <w:pPr>
        <w:pStyle w:val="ConsPlusNormal"/>
        <w:jc w:val="both"/>
      </w:pPr>
    </w:p>
    <w:p w:rsidR="00000000" w:rsidRDefault="007B737A">
      <w:pPr>
        <w:pStyle w:val="ConsPlusNormal"/>
        <w:ind w:firstLine="540"/>
        <w:jc w:val="both"/>
      </w:pPr>
      <w:bookmarkStart w:id="10" w:name="Par229"/>
      <w:bookmarkEnd w:id="10"/>
      <w:r>
        <w:t>1. В соответствии с пунктом 2 части 3.5 статьи 12.1 Федерального закона "О</w:t>
      </w:r>
      <w:r>
        <w:t xml:space="preserve"> противодействии коррупции" лица, замещающие муниципальные должности и осуществляющие свои полномочия на постоянной основе, предварительно уведомляют Главу Республики Карелия об участии на безвозмездной основе в управлении некоммерческой организацией (кром</w:t>
      </w:r>
      <w:r>
        <w:t>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w:t>
      </w:r>
      <w:r>
        <w:t xml:space="preserve">ганизации, жилищного, жилищно-строительного, гаражного кооперативов, товарищества собственников недвижимости) (далее - некоммерческая организация) по форме согласно </w:t>
      </w:r>
      <w:hyperlink w:anchor="Par396" w:tooltip="Уведомление" w:history="1">
        <w:r>
          <w:rPr>
            <w:color w:val="0000FF"/>
          </w:rPr>
          <w:t>приложению 2</w:t>
        </w:r>
      </w:hyperlink>
      <w:r>
        <w:t xml:space="preserve"> к настоящему Закону, в порядке, устано</w:t>
      </w:r>
      <w:r>
        <w:t>вленном Главой Республики Карелия.</w:t>
      </w:r>
    </w:p>
    <w:p w:rsidR="00000000" w:rsidRDefault="007B737A">
      <w:pPr>
        <w:pStyle w:val="ConsPlusNormal"/>
        <w:jc w:val="both"/>
      </w:pPr>
      <w:r>
        <w:t>(в ред. Законов РК от 24.11.2023 N 2905-ЗРК, от 21.06.2024 N 2969-ЗРК)</w:t>
      </w:r>
    </w:p>
    <w:p w:rsidR="00000000" w:rsidRDefault="007B737A">
      <w:pPr>
        <w:pStyle w:val="ConsPlusNormal"/>
        <w:spacing w:before="240"/>
        <w:ind w:firstLine="540"/>
        <w:jc w:val="both"/>
      </w:pPr>
      <w:r>
        <w:t>2. Уведомление представляется лицами, указанными в части 1 настоящей статьи, путем его направления в уполномоченный Главой Республики Карелия исполнит</w:t>
      </w:r>
      <w:r>
        <w:t>ельный орган Республики Карелия (подразделение исполнительного органа Республики Карелия) не позднее чем за пять рабочих дней до даты начала участия в управлении некоммерческой организацией, а лицами, вновь назначенными (избранными) на муниципальные должно</w:t>
      </w:r>
      <w:r>
        <w:t>сти, участвующими на безвозмездной основе в управлении некоммерческой организацией, - в день назначения (избрания) на указанные должности.</w:t>
      </w:r>
    </w:p>
    <w:p w:rsidR="00000000" w:rsidRDefault="007B737A">
      <w:pPr>
        <w:pStyle w:val="ConsPlusNormal"/>
        <w:jc w:val="both"/>
      </w:pPr>
      <w:r>
        <w:t>(в ред. Законов РК от 08.11.2022 N 2762-ЗРК, от 21.06.2024 N 2969-ЗРК)</w:t>
      </w:r>
    </w:p>
    <w:p w:rsidR="00000000" w:rsidRDefault="007B737A">
      <w:pPr>
        <w:pStyle w:val="ConsPlusNormal"/>
        <w:spacing w:before="240"/>
        <w:ind w:firstLine="540"/>
        <w:jc w:val="both"/>
      </w:pPr>
      <w:r>
        <w:t xml:space="preserve">3. Рассмотрение уведомления, указанного в </w:t>
      </w:r>
      <w:hyperlink w:anchor="Par229" w:tooltip="1. В соответствии с пунктом 2 части 3.5 статьи 12.1 Федерального закона &quot;О противодействии коррупции&quot; лица, замещающие муниципальные должности и осуществляющие свои полномочия на постоянной основе, предварительно уведомляют Главу Республики Карелия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 w:history="1">
        <w:r>
          <w:rPr>
            <w:color w:val="0000FF"/>
          </w:rPr>
          <w:t>части 1</w:t>
        </w:r>
      </w:hyperlink>
      <w:r>
        <w:t xml:space="preserve"> настоящей статьи, осуществляется в порядке, установленном Главой Республики Карелия.</w:t>
      </w:r>
    </w:p>
    <w:p w:rsidR="00000000" w:rsidRDefault="007B737A">
      <w:pPr>
        <w:pStyle w:val="ConsPlusNormal"/>
        <w:jc w:val="both"/>
      </w:pPr>
      <w:r>
        <w:t>(часть 3 введена Законом РК от 21.06.2024 N 2969-ЗРК)</w:t>
      </w:r>
    </w:p>
    <w:p w:rsidR="00000000" w:rsidRDefault="007B737A">
      <w:pPr>
        <w:pStyle w:val="ConsPlusNormal"/>
        <w:jc w:val="both"/>
      </w:pPr>
    </w:p>
    <w:p w:rsidR="00000000" w:rsidRDefault="007B737A">
      <w:pPr>
        <w:pStyle w:val="ConsPlusTitle"/>
        <w:ind w:firstLine="540"/>
        <w:jc w:val="both"/>
        <w:outlineLvl w:val="1"/>
      </w:pPr>
      <w:r>
        <w:t xml:space="preserve">Статья 5.5. Порядок представления заявления о невозможности выполнить требования </w:t>
      </w:r>
      <w:r>
        <w:t>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w:t>
      </w:r>
      <w:r>
        <w:t>ыми финансовыми инструментами"</w:t>
      </w:r>
    </w:p>
    <w:p w:rsidR="00000000" w:rsidRDefault="007B737A">
      <w:pPr>
        <w:pStyle w:val="ConsPlusNormal"/>
        <w:ind w:firstLine="540"/>
        <w:jc w:val="both"/>
      </w:pPr>
      <w:r>
        <w:t>(введена Законом РК от 21.06.2024 N 2969-ЗРК)</w:t>
      </w:r>
    </w:p>
    <w:p w:rsidR="00000000" w:rsidRDefault="007B737A">
      <w:pPr>
        <w:pStyle w:val="ConsPlusNormal"/>
        <w:jc w:val="both"/>
      </w:pPr>
    </w:p>
    <w:p w:rsidR="00000000" w:rsidRDefault="007B737A">
      <w:pPr>
        <w:pStyle w:val="ConsPlusNormal"/>
        <w:ind w:firstLine="540"/>
        <w:jc w:val="both"/>
      </w:pPr>
      <w:bookmarkStart w:id="11" w:name="Par239"/>
      <w:bookmarkEnd w:id="11"/>
      <w:r>
        <w:t>1. Лицо, замещающее должность главы городского округа, главы муниципального округа, главы муниципального района, главы иного муниципального образования, исполняющее п</w:t>
      </w:r>
      <w:r>
        <w:t xml:space="preserve">олномочия главы местной администрации, лицо, замещающее должность главы местной администрации, депутат представительного органа муниципального района, муниципального округа и городского округа, осуществляющий свои полномочия на постоянной основе, депутат, </w:t>
      </w:r>
      <w:r>
        <w:t xml:space="preserve">замещающий должность в представительном органе муниципального района, муниципального округа и городского округа, ежегодно не позднее срока, указанного в </w:t>
      </w:r>
      <w:hyperlink w:anchor="Par92" w:tooltip="3) лицом, замещающим муниципальную должность, за исключением лиц, указанных в части 2.1 настоящей статьи, - ежегодно, не позднее 1 апреля года, следующего за отчетным;" w:history="1">
        <w:r>
          <w:rPr>
            <w:color w:val="0000FF"/>
          </w:rPr>
          <w:t>пункте 3 части 2 статьи 5.1</w:t>
        </w:r>
      </w:hyperlink>
      <w:r>
        <w:t xml:space="preserve"> настоящего Закона, представляют Главе Республики Карелия заявление о невозможности выполнить требования Федерального закона "О запрете о</w:t>
      </w:r>
      <w:r>
        <w:t>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w:t>
      </w:r>
      <w:r>
        <w:t xml:space="preserve">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w:t>
      </w:r>
      <w:r>
        <w:t xml:space="preserve">жных средств и ценностей в иностранном банке и (или) имеются иностранные финансовые инструменты, или в связи с иными обстоятельствами, не зависящими от их воли или воли их супруг (супругов) и несовершеннолетних детей, составленное по форме согласно </w:t>
      </w:r>
      <w:hyperlink w:anchor="Par451" w:tooltip="Заявление" w:history="1">
        <w:r>
          <w:rPr>
            <w:color w:val="0000FF"/>
          </w:rPr>
          <w:t>приложению 3</w:t>
        </w:r>
      </w:hyperlink>
      <w:r>
        <w:t xml:space="preserve"> к настоящему Закону.</w:t>
      </w:r>
    </w:p>
    <w:p w:rsidR="00000000" w:rsidRDefault="007B737A">
      <w:pPr>
        <w:pStyle w:val="ConsPlusNormal"/>
        <w:spacing w:before="240"/>
        <w:ind w:firstLine="540"/>
        <w:jc w:val="both"/>
      </w:pPr>
      <w:r>
        <w:t xml:space="preserve">2. Заявление, указанное в </w:t>
      </w:r>
      <w:hyperlink w:anchor="Par239" w:tooltip="1. Лицо, замещающее должность главы городского округа, главы муниципального округа, главы муниципального района, главы иного муниципального образования, исполняющее полномочия главы местной администрации, лицо, замещающее должность главы местной администрации, депутат представительного органа муниципального района, муниципального округа и городского округа, осуществляющий свои полномочия на постоянной основе, депутат, замещающий должность в представительном органе муниципального района, муниципального ок..." w:history="1">
        <w:r>
          <w:rPr>
            <w:color w:val="0000FF"/>
          </w:rPr>
          <w:t>части 1</w:t>
        </w:r>
      </w:hyperlink>
      <w:r>
        <w:t xml:space="preserve"> настоящей статьи, представляется Главе Республики Карелия путем его направления в уполномоченный орган.</w:t>
      </w:r>
    </w:p>
    <w:p w:rsidR="00000000" w:rsidRDefault="007B737A">
      <w:pPr>
        <w:pStyle w:val="ConsPlusNormal"/>
        <w:spacing w:before="240"/>
        <w:ind w:firstLine="540"/>
        <w:jc w:val="both"/>
      </w:pPr>
      <w:r>
        <w:t>3. Рассмотрение заявлени</w:t>
      </w:r>
      <w:r>
        <w:t>я, указанного в части 1 настоящей статьи, осуществляется в порядке, установленном Главой Республики Карелия.</w:t>
      </w:r>
    </w:p>
    <w:p w:rsidR="00000000" w:rsidRDefault="007B737A">
      <w:pPr>
        <w:pStyle w:val="ConsPlusNormal"/>
        <w:jc w:val="both"/>
      </w:pPr>
    </w:p>
    <w:p w:rsidR="00000000" w:rsidRDefault="007B737A">
      <w:pPr>
        <w:pStyle w:val="ConsPlusTitle"/>
        <w:ind w:firstLine="540"/>
        <w:jc w:val="both"/>
        <w:outlineLvl w:val="1"/>
      </w:pPr>
      <w:r>
        <w:t>Статья 5.6. Порядок уведомления о возникновении личной заинтересованности при исполнении должностных обязанностей, которая приводит или м</w:t>
      </w:r>
      <w:r>
        <w:t>ожет привести к конфликту интересов</w:t>
      </w:r>
    </w:p>
    <w:p w:rsidR="00000000" w:rsidRDefault="007B737A">
      <w:pPr>
        <w:pStyle w:val="ConsPlusNormal"/>
        <w:ind w:firstLine="540"/>
        <w:jc w:val="both"/>
      </w:pPr>
      <w:r>
        <w:t>(введена Законом РК от 21.06.2024 N 2969-ЗРК)</w:t>
      </w:r>
    </w:p>
    <w:p w:rsidR="00000000" w:rsidRDefault="007B737A">
      <w:pPr>
        <w:pStyle w:val="ConsPlusNormal"/>
        <w:jc w:val="both"/>
      </w:pPr>
    </w:p>
    <w:p w:rsidR="00000000" w:rsidRDefault="007B737A">
      <w:pPr>
        <w:pStyle w:val="ConsPlusNormal"/>
        <w:ind w:firstLine="540"/>
        <w:jc w:val="both"/>
      </w:pPr>
      <w:r>
        <w:t>1. В соответствии с частью 4.1 статьи 12.1 Федерального закона "О противодействии коррупции" лица, замещающие муниципальные должности, обязаны уведомлять в порядке, установл</w:t>
      </w:r>
      <w:r>
        <w:t>енном Главой Республики Карелия,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000000" w:rsidRDefault="007B737A">
      <w:pPr>
        <w:pStyle w:val="ConsPlusNormal"/>
        <w:spacing w:before="240"/>
        <w:ind w:firstLine="540"/>
        <w:jc w:val="both"/>
      </w:pPr>
      <w:r>
        <w:t xml:space="preserve">2. </w:t>
      </w:r>
      <w:r>
        <w:t xml:space="preserve">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представляется Главе Республики Карелия по форме согласно </w:t>
      </w:r>
      <w:hyperlink w:anchor="Par515" w:tooltip="Приложение 4" w:history="1">
        <w:r>
          <w:rPr>
            <w:color w:val="0000FF"/>
          </w:rPr>
          <w:t>прилож</w:t>
        </w:r>
        <w:r>
          <w:rPr>
            <w:color w:val="0000FF"/>
          </w:rPr>
          <w:t>ению 4</w:t>
        </w:r>
      </w:hyperlink>
      <w:r>
        <w:t xml:space="preserve"> к настоящему Закону путем его направления в уполномоченный орган.</w:t>
      </w:r>
    </w:p>
    <w:p w:rsidR="00000000" w:rsidRDefault="007B737A">
      <w:pPr>
        <w:pStyle w:val="ConsPlusNormal"/>
        <w:spacing w:before="240"/>
        <w:ind w:firstLine="540"/>
        <w:jc w:val="both"/>
      </w:pPr>
      <w:r>
        <w:t>3. Рассмотрение уведомления, указанного в части 1 настоящей статьи, осуществляется в порядке, установленном Главой Республики Карелия.</w:t>
      </w:r>
    </w:p>
    <w:p w:rsidR="00000000" w:rsidRDefault="007B737A">
      <w:pPr>
        <w:pStyle w:val="ConsPlusNormal"/>
        <w:jc w:val="both"/>
      </w:pPr>
    </w:p>
    <w:p w:rsidR="00000000" w:rsidRDefault="007B737A">
      <w:pPr>
        <w:pStyle w:val="ConsPlusTitle"/>
        <w:ind w:firstLine="540"/>
        <w:jc w:val="both"/>
        <w:outlineLvl w:val="1"/>
      </w:pPr>
      <w:r>
        <w:t>Статья 6. Вступление в силу настоящего Закон</w:t>
      </w:r>
      <w:r>
        <w:t>а</w:t>
      </w:r>
    </w:p>
    <w:p w:rsidR="00000000" w:rsidRDefault="007B737A">
      <w:pPr>
        <w:pStyle w:val="ConsPlusNormal"/>
        <w:jc w:val="both"/>
      </w:pPr>
    </w:p>
    <w:p w:rsidR="00000000" w:rsidRDefault="007B737A">
      <w:pPr>
        <w:pStyle w:val="ConsPlusNormal"/>
        <w:ind w:firstLine="540"/>
        <w:jc w:val="both"/>
      </w:pPr>
      <w:r>
        <w:t>1. Настоящий Закон вступает в силу по истечении десяти дней со дня его официального опубликования.</w:t>
      </w:r>
    </w:p>
    <w:p w:rsidR="00000000" w:rsidRDefault="007B737A">
      <w:pPr>
        <w:pStyle w:val="ConsPlusNormal"/>
        <w:spacing w:before="240"/>
        <w:ind w:firstLine="540"/>
        <w:jc w:val="both"/>
      </w:pPr>
      <w:r>
        <w:t>2. Признать утратившими силу со дня вступления в силу настоящего Закона:</w:t>
      </w:r>
    </w:p>
    <w:p w:rsidR="00000000" w:rsidRDefault="007B737A">
      <w:pPr>
        <w:pStyle w:val="ConsPlusNormal"/>
        <w:spacing w:before="240"/>
        <w:ind w:firstLine="540"/>
        <w:jc w:val="both"/>
      </w:pPr>
      <w:r>
        <w:t xml:space="preserve">1) Закон Республики Карелия от 3 января 2001 года N 456-ЗРК "О статусе выборного </w:t>
      </w:r>
      <w:r>
        <w:t>должностного лица местного самоуправления в Республике Карелия" (Собрание законодательства Республики Карелия, 2001, N 1, ст. 1);</w:t>
      </w:r>
    </w:p>
    <w:p w:rsidR="00000000" w:rsidRDefault="007B737A">
      <w:pPr>
        <w:pStyle w:val="ConsPlusNormal"/>
        <w:spacing w:before="240"/>
        <w:ind w:firstLine="540"/>
        <w:jc w:val="both"/>
      </w:pPr>
      <w:r>
        <w:t>2) Закон Республики Карелия от 6 марта 2001 года N 486-ЗРК "О внесении изменений и дополнений в Закон Республики Карелия "О ст</w:t>
      </w:r>
      <w:r>
        <w:t>атусе выборного должностного лица местного самоуправления в Республике Карелия" (Собрание законодательства Республики Карелия, 2001, N 3, ст. 280);</w:t>
      </w:r>
    </w:p>
    <w:p w:rsidR="00000000" w:rsidRDefault="007B737A">
      <w:pPr>
        <w:pStyle w:val="ConsPlusNormal"/>
        <w:spacing w:before="240"/>
        <w:ind w:firstLine="540"/>
        <w:jc w:val="both"/>
      </w:pPr>
      <w:r>
        <w:t>3) Закон Республики Карелия от 15 апреля 2002 года N 587-ЗРК "О внесении изменений в статью 10 Закона Респуб</w:t>
      </w:r>
      <w:r>
        <w:t>лики Карелия "О статусе выборного должностного лица местного самоуправления в Республике Карелия" (Собрание законодательства Республики Карелия, 2002, N 4, ст. 382);</w:t>
      </w:r>
    </w:p>
    <w:p w:rsidR="00000000" w:rsidRDefault="007B737A">
      <w:pPr>
        <w:pStyle w:val="ConsPlusNormal"/>
        <w:spacing w:before="240"/>
        <w:ind w:firstLine="540"/>
        <w:jc w:val="both"/>
      </w:pPr>
      <w:r>
        <w:t>4) Закон Республики Карелия от 18 июля 2002 года N 606-ЗРК "О внесении изменения в часть 2</w:t>
      </w:r>
      <w:r>
        <w:t xml:space="preserve"> статьи 11 Закона Республики Карелия "О статусе выборного должностного лица местного самоуправления в Республике Карелия" (Собрание законодательства Республики Карелия, 2002, N 7, ст. 832);</w:t>
      </w:r>
    </w:p>
    <w:p w:rsidR="00000000" w:rsidRDefault="007B737A">
      <w:pPr>
        <w:pStyle w:val="ConsPlusNormal"/>
        <w:spacing w:before="240"/>
        <w:ind w:firstLine="540"/>
        <w:jc w:val="both"/>
      </w:pPr>
      <w:r>
        <w:t>5) Закон Республики Карелия от 24 июля 2002 года N 607-ЗРК "О внес</w:t>
      </w:r>
      <w:r>
        <w:t>ении изменений в Закон Республики Карелия "О статусе выборного должностного лица местного самоуправления в Республике Карелия" (Собрание законодательства Республики Карелия, 2002, N 7, ст. 833);</w:t>
      </w:r>
    </w:p>
    <w:p w:rsidR="00000000" w:rsidRDefault="007B737A">
      <w:pPr>
        <w:pStyle w:val="ConsPlusNormal"/>
        <w:spacing w:before="240"/>
        <w:ind w:firstLine="540"/>
        <w:jc w:val="both"/>
      </w:pPr>
      <w:r>
        <w:t xml:space="preserve">6) Закон Республики Карелия от 10 января 2003 года N 649-ЗРК </w:t>
      </w:r>
      <w:r>
        <w:t>"О внесении изменения в Закон Республики Карелия "О статусе выборного должностного лица местного самоуправления в Республике Карелия" (Собрание законодательства Республики Карелия, 2003, N 1, ст. 5);</w:t>
      </w:r>
    </w:p>
    <w:p w:rsidR="00000000" w:rsidRDefault="007B737A">
      <w:pPr>
        <w:pStyle w:val="ConsPlusNormal"/>
        <w:spacing w:before="240"/>
        <w:ind w:firstLine="540"/>
        <w:jc w:val="both"/>
      </w:pPr>
      <w:r>
        <w:t>7) Закон Республики Карелия от 27 октября 2003 года N 71</w:t>
      </w:r>
      <w:r>
        <w:t>3-ЗРК "О внесении изменений в Закон Республики Карелия "О статусе выборного должностного лица местного самоуправления в Республике Карелия" (Собрание законодательства Республики Карелия, 2003, N 10, ст. 1101);</w:t>
      </w:r>
    </w:p>
    <w:p w:rsidR="00000000" w:rsidRDefault="007B737A">
      <w:pPr>
        <w:pStyle w:val="ConsPlusNormal"/>
        <w:spacing w:before="240"/>
        <w:ind w:firstLine="540"/>
        <w:jc w:val="both"/>
      </w:pPr>
      <w:r>
        <w:t>8) Закон Республики Карелия от 27 июля 2004 го</w:t>
      </w:r>
      <w:r>
        <w:t>да N 791-ЗРК "О внесении изменения в статью 16 Закона Республики Карелия "О статусе выборного должностного лица местного самоуправления в Республике Карелия" (Собрание законодательства Республики Карелия, 2004, N 7, ст. 773);</w:t>
      </w:r>
    </w:p>
    <w:p w:rsidR="00000000" w:rsidRDefault="007B737A">
      <w:pPr>
        <w:pStyle w:val="ConsPlusNormal"/>
        <w:spacing w:before="240"/>
        <w:ind w:firstLine="540"/>
        <w:jc w:val="both"/>
      </w:pPr>
      <w:r>
        <w:t>9) Закон Республики Карелия от</w:t>
      </w:r>
      <w:r>
        <w:t xml:space="preserve"> 27 декабря 2004 года N 833-ЗРК "О внесении изменения в статью 11 Закона Республики Карелия "О статусе выборного должностного лица местного самоуправления в Республике Карелия" (Собрание законодательства Республики Карелия, 2004, N 12, ст. 1400);</w:t>
      </w:r>
    </w:p>
    <w:p w:rsidR="00000000" w:rsidRDefault="007B737A">
      <w:pPr>
        <w:pStyle w:val="ConsPlusNormal"/>
        <w:spacing w:before="240"/>
        <w:ind w:firstLine="540"/>
        <w:jc w:val="both"/>
      </w:pPr>
      <w:r>
        <w:t>10) Закон</w:t>
      </w:r>
      <w:r>
        <w:t xml:space="preserve"> Республики Карелия от 23 июня 2005 года N 885-ЗРК "О внесении изменений в статью 11 Закона Республики Карелия "О статусе выборного должностного лица местного самоуправления в Республике Карелия" (Собрание законодательства Республики Карелия, 2005, N 6, ст</w:t>
      </w:r>
      <w:r>
        <w:t>. 523);</w:t>
      </w:r>
    </w:p>
    <w:p w:rsidR="00000000" w:rsidRDefault="007B737A">
      <w:pPr>
        <w:pStyle w:val="ConsPlusNormal"/>
        <w:spacing w:before="240"/>
        <w:ind w:firstLine="540"/>
        <w:jc w:val="both"/>
      </w:pPr>
      <w:r>
        <w:t>11) Закон Республики Карелия от 16 декабря 2005 года N 930-ЗРК "О внесении изменений в Закон Республики Карелия "О статусе выборного должностного лица местного самоуправления в Республике Карелия" (Собрание законодательства Республики Карелия, 2005</w:t>
      </w:r>
      <w:r>
        <w:t>, N 12, ст. 1234).</w:t>
      </w:r>
    </w:p>
    <w:p w:rsidR="00000000" w:rsidRDefault="007B737A">
      <w:pPr>
        <w:pStyle w:val="ConsPlusNormal"/>
        <w:jc w:val="both"/>
      </w:pPr>
    </w:p>
    <w:p w:rsidR="00000000" w:rsidRDefault="007B737A">
      <w:pPr>
        <w:pStyle w:val="ConsPlusNormal"/>
        <w:jc w:val="right"/>
      </w:pPr>
      <w:r>
        <w:t>Глава Республики Карелия</w:t>
      </w:r>
    </w:p>
    <w:p w:rsidR="00000000" w:rsidRDefault="007B737A">
      <w:pPr>
        <w:pStyle w:val="ConsPlusNormal"/>
        <w:jc w:val="right"/>
      </w:pPr>
      <w:r>
        <w:t>С.Л.КАТАНАНДОВ</w:t>
      </w:r>
    </w:p>
    <w:p w:rsidR="00000000" w:rsidRDefault="007B737A">
      <w:pPr>
        <w:pStyle w:val="ConsPlusNormal"/>
      </w:pPr>
      <w:r>
        <w:t>г. Петрозаводск</w:t>
      </w:r>
    </w:p>
    <w:p w:rsidR="00000000" w:rsidRDefault="007B737A">
      <w:pPr>
        <w:pStyle w:val="ConsPlusNormal"/>
        <w:spacing w:before="240"/>
      </w:pPr>
      <w:r>
        <w:t>12 ноября 2007 года</w:t>
      </w:r>
    </w:p>
    <w:p w:rsidR="00000000" w:rsidRDefault="007B737A">
      <w:pPr>
        <w:pStyle w:val="ConsPlusNormal"/>
        <w:spacing w:before="240"/>
      </w:pPr>
      <w:r>
        <w:t>N 1128-ЗРК</w:t>
      </w:r>
    </w:p>
    <w:p w:rsidR="00000000" w:rsidRDefault="007B737A">
      <w:pPr>
        <w:pStyle w:val="ConsPlusNormal"/>
        <w:jc w:val="both"/>
      </w:pPr>
    </w:p>
    <w:p w:rsidR="00000000" w:rsidRDefault="007B737A">
      <w:pPr>
        <w:pStyle w:val="ConsPlusNormal"/>
        <w:jc w:val="both"/>
      </w:pPr>
    </w:p>
    <w:p w:rsidR="00000000" w:rsidRDefault="007B737A">
      <w:pPr>
        <w:pStyle w:val="ConsPlusNormal"/>
        <w:jc w:val="both"/>
      </w:pPr>
    </w:p>
    <w:p w:rsidR="00000000" w:rsidRDefault="007B737A">
      <w:pPr>
        <w:pStyle w:val="ConsPlusNormal"/>
        <w:jc w:val="both"/>
      </w:pPr>
    </w:p>
    <w:p w:rsidR="00000000" w:rsidRDefault="007B737A">
      <w:pPr>
        <w:pStyle w:val="ConsPlusNormal"/>
        <w:jc w:val="both"/>
      </w:pPr>
    </w:p>
    <w:p w:rsidR="00000000" w:rsidRDefault="007B737A">
      <w:pPr>
        <w:pStyle w:val="ConsPlusNormal"/>
        <w:jc w:val="right"/>
        <w:outlineLvl w:val="0"/>
      </w:pPr>
      <w:r>
        <w:t>Приложение 1</w:t>
      </w:r>
    </w:p>
    <w:p w:rsidR="00000000" w:rsidRDefault="007B737A">
      <w:pPr>
        <w:pStyle w:val="ConsPlusNormal"/>
        <w:jc w:val="right"/>
      </w:pPr>
      <w:r>
        <w:t>к Закону Республики Карелия</w:t>
      </w:r>
    </w:p>
    <w:p w:rsidR="00000000" w:rsidRDefault="007B737A">
      <w:pPr>
        <w:pStyle w:val="ConsPlusNormal"/>
        <w:jc w:val="right"/>
      </w:pPr>
      <w:r>
        <w:t>"О некоторых вопросах правового</w:t>
      </w:r>
    </w:p>
    <w:p w:rsidR="00000000" w:rsidRDefault="007B737A">
      <w:pPr>
        <w:pStyle w:val="ConsPlusNormal"/>
        <w:jc w:val="right"/>
      </w:pPr>
      <w:r>
        <w:t>положения лиц, замещающих</w:t>
      </w:r>
    </w:p>
    <w:p w:rsidR="00000000" w:rsidRDefault="007B737A">
      <w:pPr>
        <w:pStyle w:val="ConsPlusNormal"/>
        <w:jc w:val="right"/>
      </w:pPr>
      <w:r>
        <w:t>муниципальные должности</w:t>
      </w:r>
    </w:p>
    <w:p w:rsidR="00000000" w:rsidRDefault="007B737A">
      <w:pPr>
        <w:pStyle w:val="ConsPlusNormal"/>
        <w:jc w:val="right"/>
      </w:pPr>
      <w:r>
        <w:t>в органах местного самоуправления</w:t>
      </w:r>
    </w:p>
    <w:p w:rsidR="00000000" w:rsidRDefault="007B737A">
      <w:pPr>
        <w:pStyle w:val="ConsPlusNormal"/>
        <w:jc w:val="right"/>
      </w:pPr>
      <w:r>
        <w:t>в Республике Карелия"</w:t>
      </w:r>
    </w:p>
    <w:p w:rsidR="00000000" w:rsidRDefault="007B737A">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7B737A">
            <w:pPr>
              <w:pStyle w:val="ConsPlusNormal"/>
            </w:pPr>
          </w:p>
        </w:tc>
        <w:tc>
          <w:tcPr>
            <w:tcW w:w="113" w:type="dxa"/>
            <w:shd w:val="clear" w:color="auto" w:fill="F4F3F8"/>
            <w:tcMar>
              <w:top w:w="0" w:type="dxa"/>
              <w:left w:w="0" w:type="dxa"/>
              <w:bottom w:w="0" w:type="dxa"/>
              <w:right w:w="0" w:type="dxa"/>
            </w:tcMar>
          </w:tcPr>
          <w:p w:rsidR="00000000" w:rsidRDefault="007B737A">
            <w:pPr>
              <w:pStyle w:val="ConsPlusNormal"/>
            </w:pPr>
          </w:p>
        </w:tc>
        <w:tc>
          <w:tcPr>
            <w:tcW w:w="0" w:type="auto"/>
            <w:shd w:val="clear" w:color="auto" w:fill="F4F3F8"/>
            <w:tcMar>
              <w:top w:w="113" w:type="dxa"/>
              <w:left w:w="0" w:type="dxa"/>
              <w:bottom w:w="113" w:type="dxa"/>
              <w:right w:w="0" w:type="dxa"/>
            </w:tcMar>
          </w:tcPr>
          <w:p w:rsidR="00000000" w:rsidRDefault="007B737A">
            <w:pPr>
              <w:pStyle w:val="ConsPlusNormal"/>
              <w:jc w:val="center"/>
              <w:rPr>
                <w:color w:val="392C69"/>
              </w:rPr>
            </w:pPr>
            <w:r>
              <w:rPr>
                <w:color w:val="392C69"/>
              </w:rPr>
              <w:t>Список изменяющих документов</w:t>
            </w:r>
          </w:p>
          <w:p w:rsidR="00000000" w:rsidRDefault="007B737A">
            <w:pPr>
              <w:pStyle w:val="ConsPlusNormal"/>
              <w:jc w:val="center"/>
              <w:rPr>
                <w:color w:val="392C69"/>
              </w:rPr>
            </w:pPr>
            <w:r>
              <w:rPr>
                <w:color w:val="392C69"/>
              </w:rPr>
              <w:t>(в ред. Закона РК от 21.06.2024 N 2969-ЗРК)</w:t>
            </w:r>
          </w:p>
        </w:tc>
        <w:tc>
          <w:tcPr>
            <w:tcW w:w="113" w:type="dxa"/>
            <w:shd w:val="clear" w:color="auto" w:fill="F4F3F8"/>
            <w:tcMar>
              <w:top w:w="0" w:type="dxa"/>
              <w:left w:w="0" w:type="dxa"/>
              <w:bottom w:w="0" w:type="dxa"/>
              <w:right w:w="0" w:type="dxa"/>
            </w:tcMar>
          </w:tcPr>
          <w:p w:rsidR="00000000" w:rsidRDefault="007B737A">
            <w:pPr>
              <w:pStyle w:val="ConsPlusNormal"/>
              <w:jc w:val="center"/>
              <w:rPr>
                <w:color w:val="392C69"/>
              </w:rPr>
            </w:pPr>
          </w:p>
        </w:tc>
      </w:tr>
    </w:tbl>
    <w:p w:rsidR="00000000" w:rsidRDefault="007B737A">
      <w:pPr>
        <w:pStyle w:val="ConsPlusNormal"/>
        <w:jc w:val="both"/>
      </w:pPr>
    </w:p>
    <w:tbl>
      <w:tblPr>
        <w:tblW w:w="0" w:type="auto"/>
        <w:tblLayout w:type="fixed"/>
        <w:tblCellMar>
          <w:top w:w="102" w:type="dxa"/>
          <w:left w:w="62" w:type="dxa"/>
          <w:bottom w:w="102" w:type="dxa"/>
          <w:right w:w="62" w:type="dxa"/>
        </w:tblCellMar>
        <w:tblLook w:val="0000"/>
      </w:tblPr>
      <w:tblGrid>
        <w:gridCol w:w="4031"/>
        <w:gridCol w:w="340"/>
        <w:gridCol w:w="402"/>
        <w:gridCol w:w="1582"/>
        <w:gridCol w:w="384"/>
        <w:gridCol w:w="2154"/>
      </w:tblGrid>
      <w:tr w:rsidR="00000000">
        <w:tc>
          <w:tcPr>
            <w:tcW w:w="4773" w:type="dxa"/>
            <w:gridSpan w:val="3"/>
          </w:tcPr>
          <w:p w:rsidR="00000000" w:rsidRDefault="007B737A">
            <w:pPr>
              <w:pStyle w:val="ConsPlusNormal"/>
            </w:pPr>
          </w:p>
        </w:tc>
        <w:tc>
          <w:tcPr>
            <w:tcW w:w="4120" w:type="dxa"/>
            <w:gridSpan w:val="3"/>
          </w:tcPr>
          <w:p w:rsidR="00000000" w:rsidRDefault="007B737A">
            <w:pPr>
              <w:pStyle w:val="ConsPlusNormal"/>
            </w:pPr>
            <w:r>
              <w:t>Главе Республики Карелия</w:t>
            </w:r>
          </w:p>
          <w:p w:rsidR="00000000" w:rsidRDefault="007B737A">
            <w:pPr>
              <w:pStyle w:val="ConsPlusNormal"/>
            </w:pPr>
            <w:r>
              <w:t>_____________________________</w:t>
            </w:r>
          </w:p>
          <w:p w:rsidR="00000000" w:rsidRDefault="007B737A">
            <w:pPr>
              <w:pStyle w:val="ConsPlusNormal"/>
            </w:pPr>
            <w:r>
              <w:t>_____________________________</w:t>
            </w:r>
          </w:p>
          <w:p w:rsidR="00000000" w:rsidRDefault="007B737A">
            <w:pPr>
              <w:pStyle w:val="ConsPlusNormal"/>
            </w:pPr>
            <w:r>
              <w:t>(фамилия, имя, отчество)</w:t>
            </w:r>
          </w:p>
          <w:p w:rsidR="00000000" w:rsidRDefault="007B737A">
            <w:pPr>
              <w:pStyle w:val="ConsPlusNormal"/>
            </w:pPr>
            <w:r>
              <w:t>от __________________________</w:t>
            </w:r>
          </w:p>
          <w:p w:rsidR="00000000" w:rsidRDefault="007B737A">
            <w:pPr>
              <w:pStyle w:val="ConsPlusNormal"/>
            </w:pPr>
            <w:r>
              <w:t>_____________________________</w:t>
            </w:r>
          </w:p>
          <w:p w:rsidR="00000000" w:rsidRDefault="007B737A">
            <w:pPr>
              <w:pStyle w:val="ConsPlusNormal"/>
            </w:pPr>
            <w:r>
              <w:t>_____________________________</w:t>
            </w:r>
          </w:p>
          <w:p w:rsidR="00000000" w:rsidRDefault="007B737A">
            <w:pPr>
              <w:pStyle w:val="ConsPlusNormal"/>
            </w:pPr>
            <w:r>
              <w:t>(фамилия, имя, отчество, наименование замещаемой должности)</w:t>
            </w:r>
          </w:p>
        </w:tc>
      </w:tr>
      <w:tr w:rsidR="00000000">
        <w:tc>
          <w:tcPr>
            <w:tcW w:w="8893" w:type="dxa"/>
            <w:gridSpan w:val="6"/>
          </w:tcPr>
          <w:p w:rsidR="00000000" w:rsidRDefault="007B737A">
            <w:pPr>
              <w:pStyle w:val="ConsPlusNormal"/>
              <w:jc w:val="center"/>
            </w:pPr>
            <w:bookmarkStart w:id="12" w:name="Par295"/>
            <w:bookmarkEnd w:id="12"/>
            <w:r>
              <w:t>Сообщение</w:t>
            </w:r>
          </w:p>
          <w:p w:rsidR="00000000" w:rsidRDefault="007B737A">
            <w:pPr>
              <w:pStyle w:val="ConsPlusNormal"/>
              <w:jc w:val="center"/>
            </w:pPr>
            <w:r>
              <w:t xml:space="preserve">о несовершении в отчетном периоде сделок, </w:t>
            </w:r>
            <w:r>
              <w:t>предусмотренных частью 1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w:t>
            </w:r>
          </w:p>
        </w:tc>
      </w:tr>
      <w:tr w:rsidR="00000000">
        <w:tc>
          <w:tcPr>
            <w:tcW w:w="8893" w:type="dxa"/>
            <w:gridSpan w:val="6"/>
          </w:tcPr>
          <w:p w:rsidR="00000000" w:rsidRDefault="007B737A">
            <w:pPr>
              <w:pStyle w:val="ConsPlusNormal"/>
            </w:pPr>
            <w:r>
              <w:t>Я, ______________________________________________________________</w:t>
            </w:r>
            <w:r>
              <w:t>___,</w:t>
            </w:r>
          </w:p>
          <w:p w:rsidR="00000000" w:rsidRDefault="007B737A">
            <w:pPr>
              <w:pStyle w:val="ConsPlusNormal"/>
              <w:jc w:val="center"/>
            </w:pPr>
            <w:r>
              <w:t>(фамилия, имя, отчество (при наличии) в именительном падеже)</w:t>
            </w:r>
          </w:p>
          <w:p w:rsidR="00000000" w:rsidRDefault="007B737A">
            <w:pPr>
              <w:pStyle w:val="ConsPlusNormal"/>
            </w:pPr>
            <w:r>
              <w:t>"______"_______________________ г.р.,</w:t>
            </w:r>
          </w:p>
          <w:p w:rsidR="00000000" w:rsidRDefault="007B737A">
            <w:pPr>
              <w:pStyle w:val="ConsPlusNormal"/>
            </w:pPr>
            <w:r>
              <w:t>(дата рождения)</w:t>
            </w:r>
          </w:p>
          <w:p w:rsidR="00000000" w:rsidRDefault="007B737A">
            <w:pPr>
              <w:pStyle w:val="ConsPlusNormal"/>
            </w:pPr>
            <w:r>
              <w:t>паспорт__________________________, выдан "____"____________ __________г.</w:t>
            </w:r>
          </w:p>
          <w:p w:rsidR="00000000" w:rsidRDefault="007B737A">
            <w:pPr>
              <w:pStyle w:val="ConsPlusNormal"/>
              <w:jc w:val="center"/>
            </w:pPr>
            <w:r>
              <w:t>(серия, номер) (дата выдачи)</w:t>
            </w:r>
          </w:p>
          <w:p w:rsidR="00000000" w:rsidRDefault="007B737A">
            <w:pPr>
              <w:pStyle w:val="ConsPlusNormal"/>
            </w:pPr>
            <w:r>
              <w:t>__________________________________</w:t>
            </w:r>
            <w:r>
              <w:t>_________________________________,</w:t>
            </w:r>
          </w:p>
          <w:p w:rsidR="00000000" w:rsidRDefault="007B737A">
            <w:pPr>
              <w:pStyle w:val="ConsPlusNormal"/>
              <w:jc w:val="center"/>
            </w:pPr>
            <w:r>
              <w:t>(кем выдан)</w:t>
            </w:r>
          </w:p>
          <w:p w:rsidR="00000000" w:rsidRDefault="007B737A">
            <w:pPr>
              <w:pStyle w:val="ConsPlusNormal"/>
            </w:pPr>
            <w:r>
              <w:t>СНИЛС ____________________________________________________________,</w:t>
            </w:r>
          </w:p>
          <w:p w:rsidR="00000000" w:rsidRDefault="007B737A">
            <w:pPr>
              <w:pStyle w:val="ConsPlusNormal"/>
            </w:pPr>
            <w:r>
              <w:t>место регистрации___________________________________________________</w:t>
            </w:r>
          </w:p>
          <w:p w:rsidR="00000000" w:rsidRDefault="007B737A">
            <w:pPr>
              <w:pStyle w:val="ConsPlusNormal"/>
            </w:pPr>
            <w:r>
              <w:t>___________________________________________________________________,</w:t>
            </w:r>
          </w:p>
          <w:p w:rsidR="00000000" w:rsidRDefault="007B737A">
            <w:pPr>
              <w:pStyle w:val="ConsPlusNormal"/>
            </w:pPr>
            <w:r>
              <w:t>мес</w:t>
            </w:r>
            <w:r>
              <w:t>то проживания ___________________________________________________</w:t>
            </w:r>
          </w:p>
          <w:p w:rsidR="00000000" w:rsidRDefault="007B737A">
            <w:pPr>
              <w:pStyle w:val="ConsPlusNormal"/>
              <w:jc w:val="center"/>
            </w:pPr>
            <w:r>
              <w:t>(заполняется в случае несовпадения адреса регистрации с фактическим местом жительства)</w:t>
            </w:r>
          </w:p>
          <w:p w:rsidR="00000000" w:rsidRDefault="007B737A">
            <w:pPr>
              <w:pStyle w:val="ConsPlusNormal"/>
            </w:pPr>
            <w:r>
              <w:t>__________________________________________________________________,</w:t>
            </w:r>
          </w:p>
          <w:p w:rsidR="00000000" w:rsidRDefault="007B737A">
            <w:pPr>
              <w:pStyle w:val="ConsPlusNormal"/>
            </w:pPr>
            <w:r>
              <w:t>замещающий должность депутата _____</w:t>
            </w:r>
            <w:r>
              <w:t>________________________________</w:t>
            </w:r>
          </w:p>
          <w:p w:rsidR="00000000" w:rsidRDefault="007B737A">
            <w:pPr>
              <w:pStyle w:val="ConsPlusNormal"/>
            </w:pPr>
            <w:r>
              <w:t>__________________________________________________________________</w:t>
            </w:r>
          </w:p>
          <w:p w:rsidR="00000000" w:rsidRDefault="007B737A">
            <w:pPr>
              <w:pStyle w:val="ConsPlusNormal"/>
              <w:jc w:val="center"/>
            </w:pPr>
            <w:r>
              <w:t>(наименование представительного органа муниципального образования)</w:t>
            </w:r>
          </w:p>
          <w:p w:rsidR="00000000" w:rsidRDefault="007B737A">
            <w:pPr>
              <w:pStyle w:val="ConsPlusNormal"/>
              <w:jc w:val="both"/>
            </w:pPr>
            <w:r>
              <w:t>и осуществляющий свои полномочия на непостоянной основе, сообщаю, что в течение отчетного периода с 1 января 20__ года по 31 декабря 20__ года мною, моей супругой / моим супругом (нужное подчеркнуть)</w:t>
            </w:r>
          </w:p>
          <w:p w:rsidR="00000000" w:rsidRDefault="007B737A">
            <w:pPr>
              <w:pStyle w:val="ConsPlusNormal"/>
            </w:pPr>
            <w:r>
              <w:t>________________________________________________________</w:t>
            </w:r>
            <w:r>
              <w:t>__________,</w:t>
            </w:r>
          </w:p>
          <w:p w:rsidR="00000000" w:rsidRDefault="007B737A">
            <w:pPr>
              <w:pStyle w:val="ConsPlusNormal"/>
              <w:jc w:val="center"/>
            </w:pPr>
            <w:r>
              <w:t>(фамилия, имя, отчество (при наличии) в именительном падеже)</w:t>
            </w:r>
          </w:p>
          <w:p w:rsidR="00000000" w:rsidRDefault="007B737A">
            <w:pPr>
              <w:pStyle w:val="ConsPlusNormal"/>
            </w:pPr>
            <w:r>
              <w:t>"______"_________________________ г.р.,</w:t>
            </w:r>
          </w:p>
          <w:p w:rsidR="00000000" w:rsidRDefault="007B737A">
            <w:pPr>
              <w:pStyle w:val="ConsPlusNormal"/>
            </w:pPr>
            <w:r>
              <w:t>(дата рождения)</w:t>
            </w:r>
          </w:p>
          <w:p w:rsidR="00000000" w:rsidRDefault="007B737A">
            <w:pPr>
              <w:pStyle w:val="ConsPlusNormal"/>
            </w:pPr>
            <w:r>
              <w:t>паспорт ________________________, выдан "____"____________ ________г.</w:t>
            </w:r>
          </w:p>
          <w:p w:rsidR="00000000" w:rsidRDefault="007B737A">
            <w:pPr>
              <w:pStyle w:val="ConsPlusNormal"/>
              <w:jc w:val="center"/>
            </w:pPr>
            <w:r>
              <w:t>(серия, номер) (дата выдачи)</w:t>
            </w:r>
          </w:p>
          <w:p w:rsidR="00000000" w:rsidRDefault="007B737A">
            <w:pPr>
              <w:pStyle w:val="ConsPlusNormal"/>
            </w:pPr>
            <w:r>
              <w:t>____________________________</w:t>
            </w:r>
            <w:r>
              <w:t>_____________________________________,</w:t>
            </w:r>
          </w:p>
          <w:p w:rsidR="00000000" w:rsidRDefault="007B737A">
            <w:pPr>
              <w:pStyle w:val="ConsPlusNormal"/>
              <w:jc w:val="center"/>
            </w:pPr>
            <w:r>
              <w:t>(кем выдан)</w:t>
            </w:r>
          </w:p>
          <w:p w:rsidR="00000000" w:rsidRDefault="007B737A">
            <w:pPr>
              <w:pStyle w:val="ConsPlusNormal"/>
            </w:pPr>
            <w:r>
              <w:t>СНИЛС _________________________________________________________,</w:t>
            </w:r>
          </w:p>
          <w:p w:rsidR="00000000" w:rsidRDefault="007B737A">
            <w:pPr>
              <w:pStyle w:val="ConsPlusNormal"/>
            </w:pPr>
            <w:r>
              <w:t>место регистрации_________________________________________________</w:t>
            </w:r>
          </w:p>
          <w:p w:rsidR="00000000" w:rsidRDefault="007B737A">
            <w:pPr>
              <w:pStyle w:val="ConsPlusNormal"/>
            </w:pPr>
            <w:r>
              <w:t>_________________________________________________________________,</w:t>
            </w:r>
          </w:p>
          <w:p w:rsidR="00000000" w:rsidRDefault="007B737A">
            <w:pPr>
              <w:pStyle w:val="ConsPlusNormal"/>
            </w:pPr>
            <w:r>
              <w:t xml:space="preserve">место </w:t>
            </w:r>
            <w:r>
              <w:t>проживания _________________________________________________</w:t>
            </w:r>
          </w:p>
          <w:p w:rsidR="00000000" w:rsidRDefault="007B737A">
            <w:pPr>
              <w:pStyle w:val="ConsPlusNormal"/>
            </w:pPr>
            <w:r>
              <w:t>(заполняется в случае несовпадения адреса регистрации с фактическим местом жительства)</w:t>
            </w:r>
          </w:p>
          <w:p w:rsidR="00000000" w:rsidRDefault="007B737A">
            <w:pPr>
              <w:pStyle w:val="ConsPlusNormal"/>
            </w:pPr>
            <w:r>
              <w:t>_________________________________________________________________,</w:t>
            </w:r>
          </w:p>
          <w:p w:rsidR="00000000" w:rsidRDefault="007B737A">
            <w:pPr>
              <w:pStyle w:val="ConsPlusNormal"/>
            </w:pPr>
            <w:r>
              <w:t>место работы / род занятий (нужное подчер</w:t>
            </w:r>
            <w:r>
              <w:t>кнуть) ______________________</w:t>
            </w:r>
          </w:p>
          <w:p w:rsidR="00000000" w:rsidRDefault="007B737A">
            <w:pPr>
              <w:pStyle w:val="ConsPlusNormal"/>
            </w:pPr>
            <w:r>
              <w:t>_________________________________________________________________</w:t>
            </w:r>
          </w:p>
          <w:p w:rsidR="00000000" w:rsidRDefault="007B737A">
            <w:pPr>
              <w:pStyle w:val="ConsPlusNormal"/>
            </w:pPr>
            <w:r>
              <w:t>_________________________________________________________________,</w:t>
            </w:r>
          </w:p>
          <w:p w:rsidR="00000000" w:rsidRDefault="007B737A">
            <w:pPr>
              <w:pStyle w:val="ConsPlusNormal"/>
            </w:pPr>
            <w:r>
              <w:t>а также моим несовершеннолетним ребенком</w:t>
            </w:r>
          </w:p>
          <w:p w:rsidR="00000000" w:rsidRDefault="007B737A">
            <w:pPr>
              <w:pStyle w:val="ConsPlusNormal"/>
            </w:pPr>
            <w:r>
              <w:t>____________________________________________________</w:t>
            </w:r>
            <w:r>
              <w:t>_____________,</w:t>
            </w:r>
          </w:p>
          <w:p w:rsidR="00000000" w:rsidRDefault="007B737A">
            <w:pPr>
              <w:pStyle w:val="ConsPlusNormal"/>
              <w:jc w:val="center"/>
            </w:pPr>
            <w:r>
              <w:t>(фамилия, имя, отчество (при наличии) в именительном падеже)</w:t>
            </w:r>
          </w:p>
          <w:p w:rsidR="00000000" w:rsidRDefault="007B737A">
            <w:pPr>
              <w:pStyle w:val="ConsPlusNormal"/>
            </w:pPr>
            <w:r>
              <w:t>"______"________________________г.р.,</w:t>
            </w:r>
          </w:p>
          <w:p w:rsidR="00000000" w:rsidRDefault="007B737A">
            <w:pPr>
              <w:pStyle w:val="ConsPlusNormal"/>
            </w:pPr>
            <w:r>
              <w:t>(дата рождения)</w:t>
            </w:r>
          </w:p>
          <w:p w:rsidR="00000000" w:rsidRDefault="007B737A">
            <w:pPr>
              <w:pStyle w:val="ConsPlusNormal"/>
              <w:jc w:val="both"/>
            </w:pPr>
            <w:r>
              <w:t>паспорт/свидетельство о рождении (для несовершеннолетнего ребенка, не имеющего паспорта) __________________, выдан / выдано "_</w:t>
            </w:r>
            <w:r>
              <w:t>___"___________г.</w:t>
            </w:r>
          </w:p>
          <w:p w:rsidR="00000000" w:rsidRDefault="007B737A">
            <w:pPr>
              <w:pStyle w:val="ConsPlusNormal"/>
              <w:jc w:val="center"/>
            </w:pPr>
            <w:r>
              <w:t>(серия, номер) (дата выдачи)</w:t>
            </w:r>
          </w:p>
          <w:p w:rsidR="00000000" w:rsidRDefault="007B737A">
            <w:pPr>
              <w:pStyle w:val="ConsPlusNormal"/>
            </w:pPr>
            <w:r>
              <w:t>__________________________________________________________________,</w:t>
            </w:r>
          </w:p>
          <w:p w:rsidR="00000000" w:rsidRDefault="007B737A">
            <w:pPr>
              <w:pStyle w:val="ConsPlusNormal"/>
              <w:jc w:val="center"/>
            </w:pPr>
            <w:r>
              <w:t>(кем выдан / выдано)</w:t>
            </w:r>
          </w:p>
          <w:p w:rsidR="00000000" w:rsidRDefault="007B737A">
            <w:pPr>
              <w:pStyle w:val="ConsPlusNormal"/>
            </w:pPr>
            <w:r>
              <w:t>СНИЛС __________________________________________________________,</w:t>
            </w:r>
          </w:p>
          <w:p w:rsidR="00000000" w:rsidRDefault="007B737A">
            <w:pPr>
              <w:pStyle w:val="ConsPlusNormal"/>
            </w:pPr>
            <w:r>
              <w:t>место регистрации__________________________________________________</w:t>
            </w:r>
          </w:p>
          <w:p w:rsidR="00000000" w:rsidRDefault="007B737A">
            <w:pPr>
              <w:pStyle w:val="ConsPlusNormal"/>
            </w:pPr>
            <w:r>
              <w:t>__________________________________________________________________,</w:t>
            </w:r>
          </w:p>
          <w:p w:rsidR="00000000" w:rsidRDefault="007B737A">
            <w:pPr>
              <w:pStyle w:val="ConsPlusNormal"/>
            </w:pPr>
            <w:r>
              <w:t>место проживания__________________________________________________</w:t>
            </w:r>
          </w:p>
          <w:p w:rsidR="00000000" w:rsidRDefault="007B737A">
            <w:pPr>
              <w:pStyle w:val="ConsPlusNormal"/>
              <w:jc w:val="center"/>
            </w:pPr>
            <w:r>
              <w:t>(заполняется в случае несовпадения адреса регистрации</w:t>
            </w:r>
            <w:r>
              <w:t xml:space="preserve"> с фактическим местом жительства)</w:t>
            </w:r>
          </w:p>
          <w:p w:rsidR="00000000" w:rsidRDefault="007B737A">
            <w:pPr>
              <w:pStyle w:val="ConsPlusNormal"/>
            </w:pPr>
            <w:r>
              <w:t>__________________________________________________________________,</w:t>
            </w:r>
          </w:p>
          <w:p w:rsidR="00000000" w:rsidRDefault="007B737A">
            <w:pPr>
              <w:pStyle w:val="ConsPlusNormal"/>
            </w:pPr>
            <w:r>
              <w:t>место работы (учебы) / род занятий (нужное подчеркнуть) ________________</w:t>
            </w:r>
          </w:p>
          <w:p w:rsidR="00000000" w:rsidRDefault="007B737A">
            <w:pPr>
              <w:pStyle w:val="ConsPlusNormal"/>
            </w:pPr>
            <w:r>
              <w:t>__________________________________________________________________</w:t>
            </w:r>
          </w:p>
          <w:p w:rsidR="00000000" w:rsidRDefault="007B737A">
            <w:pPr>
              <w:pStyle w:val="ConsPlusNormal"/>
            </w:pPr>
            <w:r>
              <w:t>______________</w:t>
            </w:r>
            <w:r>
              <w:t>____________________________________________________,</w:t>
            </w:r>
          </w:p>
          <w:p w:rsidR="00000000" w:rsidRDefault="007B737A">
            <w:pPr>
              <w:pStyle w:val="ConsPlusNormal"/>
              <w:jc w:val="both"/>
            </w:pPr>
            <w:r>
              <w:t>сделки, предусмотренные частью 1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 общ</w:t>
            </w:r>
            <w:r>
              <w:t>ая сумма которых превышает общий доход мой и моей супруги (моего супруга) за три последних года, предшествующих отчетному периоду, не совершались.</w:t>
            </w:r>
          </w:p>
          <w:p w:rsidR="00000000" w:rsidRDefault="007B737A">
            <w:pPr>
              <w:pStyle w:val="ConsPlusNormal"/>
            </w:pPr>
            <w:r>
              <w:t>Достоверность и полноту настоящих сведений подтверждаю.</w:t>
            </w:r>
          </w:p>
        </w:tc>
      </w:tr>
      <w:tr w:rsidR="00000000">
        <w:tc>
          <w:tcPr>
            <w:tcW w:w="4031" w:type="dxa"/>
          </w:tcPr>
          <w:p w:rsidR="00000000" w:rsidRDefault="007B737A">
            <w:pPr>
              <w:pStyle w:val="ConsPlusNormal"/>
              <w:jc w:val="both"/>
            </w:pPr>
            <w:r>
              <w:t>"____" ______________ ____г.</w:t>
            </w:r>
          </w:p>
        </w:tc>
        <w:tc>
          <w:tcPr>
            <w:tcW w:w="340" w:type="dxa"/>
          </w:tcPr>
          <w:p w:rsidR="00000000" w:rsidRDefault="007B737A">
            <w:pPr>
              <w:pStyle w:val="ConsPlusNormal"/>
            </w:pPr>
          </w:p>
        </w:tc>
        <w:tc>
          <w:tcPr>
            <w:tcW w:w="1984" w:type="dxa"/>
            <w:gridSpan w:val="2"/>
          </w:tcPr>
          <w:p w:rsidR="00000000" w:rsidRDefault="007B737A">
            <w:pPr>
              <w:pStyle w:val="ConsPlusNormal"/>
            </w:pPr>
            <w:r>
              <w:t>______________</w:t>
            </w:r>
          </w:p>
        </w:tc>
        <w:tc>
          <w:tcPr>
            <w:tcW w:w="384" w:type="dxa"/>
          </w:tcPr>
          <w:p w:rsidR="00000000" w:rsidRDefault="007B737A">
            <w:pPr>
              <w:pStyle w:val="ConsPlusNormal"/>
            </w:pPr>
          </w:p>
        </w:tc>
        <w:tc>
          <w:tcPr>
            <w:tcW w:w="2154" w:type="dxa"/>
          </w:tcPr>
          <w:p w:rsidR="00000000" w:rsidRDefault="007B737A">
            <w:pPr>
              <w:pStyle w:val="ConsPlusNormal"/>
            </w:pPr>
            <w:r>
              <w:t>______</w:t>
            </w:r>
            <w:r>
              <w:t>__________</w:t>
            </w:r>
          </w:p>
        </w:tc>
      </w:tr>
      <w:tr w:rsidR="00000000">
        <w:tc>
          <w:tcPr>
            <w:tcW w:w="4031" w:type="dxa"/>
          </w:tcPr>
          <w:p w:rsidR="00000000" w:rsidRDefault="007B737A">
            <w:pPr>
              <w:pStyle w:val="ConsPlusNormal"/>
              <w:jc w:val="center"/>
            </w:pPr>
            <w:r>
              <w:t>(дата)</w:t>
            </w:r>
          </w:p>
        </w:tc>
        <w:tc>
          <w:tcPr>
            <w:tcW w:w="340" w:type="dxa"/>
          </w:tcPr>
          <w:p w:rsidR="00000000" w:rsidRDefault="007B737A">
            <w:pPr>
              <w:pStyle w:val="ConsPlusNormal"/>
            </w:pPr>
          </w:p>
        </w:tc>
        <w:tc>
          <w:tcPr>
            <w:tcW w:w="1984" w:type="dxa"/>
            <w:gridSpan w:val="2"/>
          </w:tcPr>
          <w:p w:rsidR="00000000" w:rsidRDefault="007B737A">
            <w:pPr>
              <w:pStyle w:val="ConsPlusNormal"/>
              <w:jc w:val="center"/>
            </w:pPr>
            <w:r>
              <w:t>(подпись лица, представляющего уведомление)</w:t>
            </w:r>
          </w:p>
        </w:tc>
        <w:tc>
          <w:tcPr>
            <w:tcW w:w="384" w:type="dxa"/>
          </w:tcPr>
          <w:p w:rsidR="00000000" w:rsidRDefault="007B737A">
            <w:pPr>
              <w:pStyle w:val="ConsPlusNormal"/>
            </w:pPr>
          </w:p>
        </w:tc>
        <w:tc>
          <w:tcPr>
            <w:tcW w:w="2154" w:type="dxa"/>
          </w:tcPr>
          <w:p w:rsidR="00000000" w:rsidRDefault="007B737A">
            <w:pPr>
              <w:pStyle w:val="ConsPlusNormal"/>
              <w:jc w:val="center"/>
            </w:pPr>
            <w:r>
              <w:t>(расшифровка подписи)</w:t>
            </w:r>
          </w:p>
        </w:tc>
      </w:tr>
      <w:tr w:rsidR="00000000">
        <w:tc>
          <w:tcPr>
            <w:tcW w:w="4031" w:type="dxa"/>
          </w:tcPr>
          <w:p w:rsidR="00000000" w:rsidRDefault="007B737A">
            <w:pPr>
              <w:pStyle w:val="ConsPlusNormal"/>
              <w:jc w:val="both"/>
            </w:pPr>
            <w:r>
              <w:t>"____" ______________ ____ г.</w:t>
            </w:r>
          </w:p>
        </w:tc>
        <w:tc>
          <w:tcPr>
            <w:tcW w:w="340" w:type="dxa"/>
          </w:tcPr>
          <w:p w:rsidR="00000000" w:rsidRDefault="007B737A">
            <w:pPr>
              <w:pStyle w:val="ConsPlusNormal"/>
            </w:pPr>
          </w:p>
        </w:tc>
        <w:tc>
          <w:tcPr>
            <w:tcW w:w="1984" w:type="dxa"/>
            <w:gridSpan w:val="2"/>
          </w:tcPr>
          <w:p w:rsidR="00000000" w:rsidRDefault="007B737A">
            <w:pPr>
              <w:pStyle w:val="ConsPlusNormal"/>
            </w:pPr>
          </w:p>
        </w:tc>
        <w:tc>
          <w:tcPr>
            <w:tcW w:w="384" w:type="dxa"/>
          </w:tcPr>
          <w:p w:rsidR="00000000" w:rsidRDefault="007B737A">
            <w:pPr>
              <w:pStyle w:val="ConsPlusNormal"/>
            </w:pPr>
          </w:p>
        </w:tc>
        <w:tc>
          <w:tcPr>
            <w:tcW w:w="2154" w:type="dxa"/>
          </w:tcPr>
          <w:p w:rsidR="00000000" w:rsidRDefault="007B737A">
            <w:pPr>
              <w:pStyle w:val="ConsPlusNormal"/>
            </w:pPr>
          </w:p>
        </w:tc>
      </w:tr>
      <w:tr w:rsidR="00000000">
        <w:tc>
          <w:tcPr>
            <w:tcW w:w="4031" w:type="dxa"/>
          </w:tcPr>
          <w:p w:rsidR="00000000" w:rsidRDefault="007B737A">
            <w:pPr>
              <w:pStyle w:val="ConsPlusNormal"/>
              <w:jc w:val="center"/>
            </w:pPr>
            <w:r>
              <w:t>(дата)</w:t>
            </w:r>
          </w:p>
        </w:tc>
        <w:tc>
          <w:tcPr>
            <w:tcW w:w="340" w:type="dxa"/>
          </w:tcPr>
          <w:p w:rsidR="00000000" w:rsidRDefault="007B737A">
            <w:pPr>
              <w:pStyle w:val="ConsPlusNormal"/>
            </w:pPr>
          </w:p>
        </w:tc>
        <w:tc>
          <w:tcPr>
            <w:tcW w:w="1984" w:type="dxa"/>
            <w:gridSpan w:val="2"/>
          </w:tcPr>
          <w:p w:rsidR="00000000" w:rsidRDefault="007B737A">
            <w:pPr>
              <w:pStyle w:val="ConsPlusNormal"/>
              <w:jc w:val="center"/>
            </w:pPr>
            <w:r>
              <w:t>(подпись лица, принявшего уведомление)</w:t>
            </w:r>
          </w:p>
        </w:tc>
        <w:tc>
          <w:tcPr>
            <w:tcW w:w="384" w:type="dxa"/>
          </w:tcPr>
          <w:p w:rsidR="00000000" w:rsidRDefault="007B737A">
            <w:pPr>
              <w:pStyle w:val="ConsPlusNormal"/>
            </w:pPr>
          </w:p>
        </w:tc>
        <w:tc>
          <w:tcPr>
            <w:tcW w:w="2154" w:type="dxa"/>
          </w:tcPr>
          <w:p w:rsidR="00000000" w:rsidRDefault="007B737A">
            <w:pPr>
              <w:pStyle w:val="ConsPlusNormal"/>
              <w:jc w:val="center"/>
            </w:pPr>
            <w:r>
              <w:t>(расшифровка подписи, должность)</w:t>
            </w:r>
          </w:p>
        </w:tc>
      </w:tr>
    </w:tbl>
    <w:p w:rsidR="00000000" w:rsidRDefault="007B737A">
      <w:pPr>
        <w:pStyle w:val="ConsPlusNormal"/>
        <w:jc w:val="both"/>
      </w:pPr>
    </w:p>
    <w:p w:rsidR="00000000" w:rsidRDefault="007B737A">
      <w:pPr>
        <w:pStyle w:val="ConsPlusNormal"/>
        <w:jc w:val="both"/>
      </w:pPr>
    </w:p>
    <w:p w:rsidR="00000000" w:rsidRDefault="007B737A">
      <w:pPr>
        <w:pStyle w:val="ConsPlusNormal"/>
        <w:jc w:val="both"/>
      </w:pPr>
    </w:p>
    <w:p w:rsidR="00000000" w:rsidRDefault="007B737A">
      <w:pPr>
        <w:pStyle w:val="ConsPlusNormal"/>
        <w:jc w:val="both"/>
      </w:pPr>
    </w:p>
    <w:p w:rsidR="00000000" w:rsidRDefault="007B737A">
      <w:pPr>
        <w:pStyle w:val="ConsPlusNormal"/>
        <w:jc w:val="both"/>
      </w:pPr>
    </w:p>
    <w:p w:rsidR="00000000" w:rsidRDefault="007B737A">
      <w:pPr>
        <w:pStyle w:val="ConsPlusNormal"/>
        <w:jc w:val="right"/>
        <w:outlineLvl w:val="0"/>
      </w:pPr>
      <w:r>
        <w:t>Приложение 2</w:t>
      </w:r>
    </w:p>
    <w:p w:rsidR="00000000" w:rsidRDefault="007B737A">
      <w:pPr>
        <w:pStyle w:val="ConsPlusNormal"/>
        <w:jc w:val="right"/>
      </w:pPr>
      <w:r>
        <w:t>к Закону Республики Карелия</w:t>
      </w:r>
    </w:p>
    <w:p w:rsidR="00000000" w:rsidRDefault="007B737A">
      <w:pPr>
        <w:pStyle w:val="ConsPlusNormal"/>
        <w:jc w:val="right"/>
      </w:pPr>
      <w:r>
        <w:t>"О некоторых вопросах правового</w:t>
      </w:r>
    </w:p>
    <w:p w:rsidR="00000000" w:rsidRDefault="007B737A">
      <w:pPr>
        <w:pStyle w:val="ConsPlusNormal"/>
        <w:jc w:val="right"/>
      </w:pPr>
      <w:r>
        <w:t>положения лиц, замещающих</w:t>
      </w:r>
    </w:p>
    <w:p w:rsidR="00000000" w:rsidRDefault="007B737A">
      <w:pPr>
        <w:pStyle w:val="ConsPlusNormal"/>
        <w:jc w:val="right"/>
      </w:pPr>
      <w:r>
        <w:t>муниципальные должности в органах</w:t>
      </w:r>
    </w:p>
    <w:p w:rsidR="00000000" w:rsidRDefault="007B737A">
      <w:pPr>
        <w:pStyle w:val="ConsPlusNormal"/>
        <w:jc w:val="right"/>
      </w:pPr>
      <w:r>
        <w:t>местного самоуправления</w:t>
      </w:r>
    </w:p>
    <w:p w:rsidR="00000000" w:rsidRDefault="007B737A">
      <w:pPr>
        <w:pStyle w:val="ConsPlusNormal"/>
        <w:jc w:val="right"/>
      </w:pPr>
      <w:r>
        <w:t>в Республике Карелия"</w:t>
      </w:r>
    </w:p>
    <w:p w:rsidR="00000000" w:rsidRDefault="007B737A">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7B737A">
            <w:pPr>
              <w:pStyle w:val="ConsPlusNormal"/>
            </w:pPr>
          </w:p>
        </w:tc>
        <w:tc>
          <w:tcPr>
            <w:tcW w:w="113" w:type="dxa"/>
            <w:shd w:val="clear" w:color="auto" w:fill="F4F3F8"/>
            <w:tcMar>
              <w:top w:w="0" w:type="dxa"/>
              <w:left w:w="0" w:type="dxa"/>
              <w:bottom w:w="0" w:type="dxa"/>
              <w:right w:w="0" w:type="dxa"/>
            </w:tcMar>
          </w:tcPr>
          <w:p w:rsidR="00000000" w:rsidRDefault="007B737A">
            <w:pPr>
              <w:pStyle w:val="ConsPlusNormal"/>
            </w:pPr>
          </w:p>
        </w:tc>
        <w:tc>
          <w:tcPr>
            <w:tcW w:w="0" w:type="auto"/>
            <w:shd w:val="clear" w:color="auto" w:fill="F4F3F8"/>
            <w:tcMar>
              <w:top w:w="113" w:type="dxa"/>
              <w:left w:w="0" w:type="dxa"/>
              <w:bottom w:w="113" w:type="dxa"/>
              <w:right w:w="0" w:type="dxa"/>
            </w:tcMar>
          </w:tcPr>
          <w:p w:rsidR="00000000" w:rsidRDefault="007B737A">
            <w:pPr>
              <w:pStyle w:val="ConsPlusNormal"/>
              <w:jc w:val="center"/>
              <w:rPr>
                <w:color w:val="392C69"/>
              </w:rPr>
            </w:pPr>
            <w:r>
              <w:rPr>
                <w:color w:val="392C69"/>
              </w:rPr>
              <w:t>Список изменяющих документов</w:t>
            </w:r>
          </w:p>
          <w:p w:rsidR="00000000" w:rsidRDefault="007B737A">
            <w:pPr>
              <w:pStyle w:val="ConsPlusNormal"/>
              <w:jc w:val="center"/>
              <w:rPr>
                <w:color w:val="392C69"/>
              </w:rPr>
            </w:pPr>
            <w:r>
              <w:rPr>
                <w:color w:val="392C69"/>
              </w:rPr>
              <w:t>(в ред. Закона РК от 21.06.2024 N 2969-ЗРК)</w:t>
            </w:r>
          </w:p>
        </w:tc>
        <w:tc>
          <w:tcPr>
            <w:tcW w:w="113" w:type="dxa"/>
            <w:shd w:val="clear" w:color="auto" w:fill="F4F3F8"/>
            <w:tcMar>
              <w:top w:w="0" w:type="dxa"/>
              <w:left w:w="0" w:type="dxa"/>
              <w:bottom w:w="0" w:type="dxa"/>
              <w:right w:w="0" w:type="dxa"/>
            </w:tcMar>
          </w:tcPr>
          <w:p w:rsidR="00000000" w:rsidRDefault="007B737A">
            <w:pPr>
              <w:pStyle w:val="ConsPlusNormal"/>
              <w:jc w:val="center"/>
              <w:rPr>
                <w:color w:val="392C69"/>
              </w:rPr>
            </w:pPr>
          </w:p>
        </w:tc>
      </w:tr>
    </w:tbl>
    <w:p w:rsidR="00000000" w:rsidRDefault="007B737A">
      <w:pPr>
        <w:pStyle w:val="ConsPlusNormal"/>
        <w:jc w:val="both"/>
      </w:pPr>
    </w:p>
    <w:tbl>
      <w:tblPr>
        <w:tblW w:w="0" w:type="auto"/>
        <w:tblLayout w:type="fixed"/>
        <w:tblCellMar>
          <w:top w:w="102" w:type="dxa"/>
          <w:left w:w="62" w:type="dxa"/>
          <w:bottom w:w="102" w:type="dxa"/>
          <w:right w:w="62" w:type="dxa"/>
        </w:tblCellMar>
        <w:tblLook w:val="0000"/>
      </w:tblPr>
      <w:tblGrid>
        <w:gridCol w:w="4031"/>
        <w:gridCol w:w="340"/>
        <w:gridCol w:w="505"/>
        <w:gridCol w:w="1852"/>
        <w:gridCol w:w="384"/>
        <w:gridCol w:w="1959"/>
      </w:tblGrid>
      <w:tr w:rsidR="00000000">
        <w:tc>
          <w:tcPr>
            <w:tcW w:w="4876" w:type="dxa"/>
            <w:gridSpan w:val="3"/>
          </w:tcPr>
          <w:p w:rsidR="00000000" w:rsidRDefault="007B737A">
            <w:pPr>
              <w:pStyle w:val="ConsPlusNormal"/>
            </w:pPr>
          </w:p>
        </w:tc>
        <w:tc>
          <w:tcPr>
            <w:tcW w:w="4195" w:type="dxa"/>
            <w:gridSpan w:val="3"/>
          </w:tcPr>
          <w:p w:rsidR="00000000" w:rsidRDefault="007B737A">
            <w:pPr>
              <w:pStyle w:val="ConsPlusNormal"/>
            </w:pPr>
            <w:r>
              <w:t>Главе Республики Карелия</w:t>
            </w:r>
          </w:p>
          <w:p w:rsidR="00000000" w:rsidRDefault="007B737A">
            <w:pPr>
              <w:pStyle w:val="ConsPlusNormal"/>
            </w:pPr>
            <w:r>
              <w:t>_____________________________</w:t>
            </w:r>
          </w:p>
          <w:p w:rsidR="00000000" w:rsidRDefault="007B737A">
            <w:pPr>
              <w:pStyle w:val="ConsPlusNormal"/>
            </w:pPr>
            <w:r>
              <w:t>_____________________________</w:t>
            </w:r>
          </w:p>
          <w:p w:rsidR="00000000" w:rsidRDefault="007B737A">
            <w:pPr>
              <w:pStyle w:val="ConsPlusNormal"/>
              <w:jc w:val="center"/>
            </w:pPr>
            <w:r>
              <w:t>(фамилия, имя, отчество)</w:t>
            </w:r>
          </w:p>
          <w:p w:rsidR="00000000" w:rsidRDefault="007B737A">
            <w:pPr>
              <w:pStyle w:val="ConsPlusNormal"/>
            </w:pPr>
            <w:r>
              <w:t>от __________________________</w:t>
            </w:r>
          </w:p>
          <w:p w:rsidR="00000000" w:rsidRDefault="007B737A">
            <w:pPr>
              <w:pStyle w:val="ConsPlusNormal"/>
            </w:pPr>
            <w:r>
              <w:t>_____________________________</w:t>
            </w:r>
          </w:p>
          <w:p w:rsidR="00000000" w:rsidRDefault="007B737A">
            <w:pPr>
              <w:pStyle w:val="ConsPlusNormal"/>
            </w:pPr>
            <w:r>
              <w:t>_____________________________</w:t>
            </w:r>
          </w:p>
          <w:p w:rsidR="00000000" w:rsidRDefault="007B737A">
            <w:pPr>
              <w:pStyle w:val="ConsPlusNormal"/>
              <w:jc w:val="center"/>
            </w:pPr>
            <w:r>
              <w:t>(фамилия, имя, отчество, наименование замещаемой должности)</w:t>
            </w:r>
          </w:p>
        </w:tc>
      </w:tr>
      <w:tr w:rsidR="00000000">
        <w:tc>
          <w:tcPr>
            <w:tcW w:w="9071" w:type="dxa"/>
            <w:gridSpan w:val="6"/>
          </w:tcPr>
          <w:p w:rsidR="00000000" w:rsidRDefault="007B737A">
            <w:pPr>
              <w:pStyle w:val="ConsPlusNormal"/>
              <w:jc w:val="center"/>
            </w:pPr>
            <w:bookmarkStart w:id="13" w:name="Par396"/>
            <w:bookmarkEnd w:id="13"/>
            <w:r>
              <w:t>Уведомление</w:t>
            </w:r>
          </w:p>
          <w:p w:rsidR="00000000" w:rsidRDefault="007B737A">
            <w:pPr>
              <w:pStyle w:val="ConsPlusNormal"/>
              <w:jc w:val="center"/>
            </w:pPr>
            <w:r>
              <w:t>лица, замещающего муниципальную должность, об участии</w:t>
            </w:r>
          </w:p>
          <w:p w:rsidR="00000000" w:rsidRDefault="007B737A">
            <w:pPr>
              <w:pStyle w:val="ConsPlusNormal"/>
              <w:jc w:val="center"/>
            </w:pPr>
            <w:r>
              <w:t>на безвозмездной основе в управлении некоммерческой организацией</w:t>
            </w:r>
          </w:p>
        </w:tc>
      </w:tr>
      <w:tr w:rsidR="00000000">
        <w:tc>
          <w:tcPr>
            <w:tcW w:w="9071" w:type="dxa"/>
            <w:gridSpan w:val="6"/>
          </w:tcPr>
          <w:p w:rsidR="00000000" w:rsidRDefault="007B737A">
            <w:pPr>
              <w:pStyle w:val="ConsPlusNormal"/>
              <w:ind w:firstLine="283"/>
              <w:jc w:val="both"/>
            </w:pPr>
            <w:r>
              <w:t>В соответствии с пунктом 2 части 3.5 статьи 12.1 Федерального закона от 25 декабря 2008 года N 273-ФЗ "О противодействии кор</w:t>
            </w:r>
            <w:r>
              <w:t>рупции" уведомляю об участии на безвозмездной основе с "_____" ____________ ______ года в управлении некоммерческой организацией _________________________________________________________________,</w:t>
            </w:r>
          </w:p>
          <w:p w:rsidR="00000000" w:rsidRDefault="007B737A">
            <w:pPr>
              <w:pStyle w:val="ConsPlusNormal"/>
              <w:jc w:val="center"/>
            </w:pPr>
            <w:r>
              <w:t>(наименование некоммерческой организации)</w:t>
            </w:r>
          </w:p>
          <w:p w:rsidR="00000000" w:rsidRDefault="007B737A">
            <w:pPr>
              <w:pStyle w:val="ConsPlusNormal"/>
            </w:pPr>
            <w:r>
              <w:t>__________________</w:t>
            </w:r>
            <w:r>
              <w:t>_______________________________________________,</w:t>
            </w:r>
          </w:p>
          <w:p w:rsidR="00000000" w:rsidRDefault="007B737A">
            <w:pPr>
              <w:pStyle w:val="ConsPlusNormal"/>
              <w:jc w:val="center"/>
            </w:pPr>
            <w:r>
              <w:t>(место нахождения и адрес некоммерческой организации)</w:t>
            </w:r>
          </w:p>
          <w:p w:rsidR="00000000" w:rsidRDefault="007B737A">
            <w:pPr>
              <w:pStyle w:val="ConsPlusNormal"/>
            </w:pPr>
            <w:r>
              <w:t>_________________________________________________________________,</w:t>
            </w:r>
          </w:p>
          <w:p w:rsidR="00000000" w:rsidRDefault="007B737A">
            <w:pPr>
              <w:pStyle w:val="ConsPlusNormal"/>
              <w:jc w:val="center"/>
            </w:pPr>
            <w:r>
              <w:t>(ИНН и виды деятельности некоммерческой организации)</w:t>
            </w:r>
          </w:p>
          <w:p w:rsidR="00000000" w:rsidRDefault="007B737A">
            <w:pPr>
              <w:pStyle w:val="ConsPlusNormal"/>
            </w:pPr>
            <w:r>
              <w:t>_________________________________</w:t>
            </w:r>
            <w:r>
              <w:t>________________________________</w:t>
            </w:r>
          </w:p>
          <w:p w:rsidR="00000000" w:rsidRDefault="007B737A">
            <w:pPr>
              <w:pStyle w:val="ConsPlusNormal"/>
              <w:jc w:val="center"/>
            </w:pPr>
            <w:r>
              <w:t>(наименование единоличного исполнительного или коллегиального</w:t>
            </w:r>
          </w:p>
          <w:p w:rsidR="00000000" w:rsidRDefault="007B737A">
            <w:pPr>
              <w:pStyle w:val="ConsPlusNormal"/>
            </w:pPr>
            <w:r>
              <w:t>_________________________________________________________________</w:t>
            </w:r>
          </w:p>
          <w:p w:rsidR="00000000" w:rsidRDefault="007B737A">
            <w:pPr>
              <w:pStyle w:val="ConsPlusNormal"/>
              <w:jc w:val="center"/>
            </w:pPr>
            <w:r>
              <w:t>органа управления некоммерческой организации, в качестве которого или в</w:t>
            </w:r>
          </w:p>
          <w:p w:rsidR="00000000" w:rsidRDefault="007B737A">
            <w:pPr>
              <w:pStyle w:val="ConsPlusNormal"/>
            </w:pPr>
            <w:r>
              <w:t>_______________________</w:t>
            </w:r>
            <w:r>
              <w:t>__________________________________________</w:t>
            </w:r>
          </w:p>
          <w:p w:rsidR="00000000" w:rsidRDefault="007B737A">
            <w:pPr>
              <w:pStyle w:val="ConsPlusNormal"/>
              <w:jc w:val="center"/>
            </w:pPr>
            <w:r>
              <w:t>качестве члена которого депутат, член выборного органа местного</w:t>
            </w:r>
          </w:p>
          <w:p w:rsidR="00000000" w:rsidRDefault="007B737A">
            <w:pPr>
              <w:pStyle w:val="ConsPlusNormal"/>
            </w:pPr>
            <w:r>
              <w:t>_________________________________________________________________</w:t>
            </w:r>
          </w:p>
          <w:p w:rsidR="00000000" w:rsidRDefault="007B737A">
            <w:pPr>
              <w:pStyle w:val="ConsPlusNormal"/>
              <w:jc w:val="center"/>
            </w:pPr>
            <w:r>
              <w:t>самоуправления, выборное должностное лицо местного самоуправления намерен / наме</w:t>
            </w:r>
            <w:r>
              <w:t>рено участвовать</w:t>
            </w:r>
          </w:p>
          <w:p w:rsidR="00000000" w:rsidRDefault="007B737A">
            <w:pPr>
              <w:pStyle w:val="ConsPlusNormal"/>
            </w:pPr>
            <w:r>
              <w:t>_________________________________________________________________</w:t>
            </w:r>
          </w:p>
          <w:p w:rsidR="00000000" w:rsidRDefault="007B737A">
            <w:pPr>
              <w:pStyle w:val="ConsPlusNormal"/>
              <w:jc w:val="center"/>
            </w:pPr>
            <w:r>
              <w:t>(участвует) на безвозмездной основе в управлении этой организацией,</w:t>
            </w:r>
          </w:p>
          <w:p w:rsidR="00000000" w:rsidRDefault="007B737A">
            <w:pPr>
              <w:pStyle w:val="ConsPlusNormal"/>
            </w:pPr>
            <w:r>
              <w:t>_________________________________________________________________.</w:t>
            </w:r>
          </w:p>
          <w:p w:rsidR="00000000" w:rsidRDefault="007B737A">
            <w:pPr>
              <w:pStyle w:val="ConsPlusNormal"/>
              <w:jc w:val="center"/>
            </w:pPr>
            <w:r>
              <w:t>а также функции, которые на него будут</w:t>
            </w:r>
            <w:r>
              <w:t xml:space="preserve"> возложены / возложены)</w:t>
            </w:r>
          </w:p>
        </w:tc>
      </w:tr>
      <w:tr w:rsidR="00000000">
        <w:tc>
          <w:tcPr>
            <w:tcW w:w="9071" w:type="dxa"/>
            <w:gridSpan w:val="6"/>
          </w:tcPr>
          <w:p w:rsidR="00000000" w:rsidRDefault="007B737A">
            <w:pPr>
              <w:pStyle w:val="ConsPlusNormal"/>
              <w:ind w:firstLine="283"/>
              <w:jc w:val="both"/>
            </w:pPr>
            <w:r>
              <w:t>Участие на безвозмездной основе в управлении указанной некоммерческой организацией не повлечет за собой возникновения конфликта интересов или возможности возникновения конфликта интересов при исполнении должностных обязанностей.</w:t>
            </w:r>
          </w:p>
        </w:tc>
      </w:tr>
      <w:tr w:rsidR="00000000">
        <w:tc>
          <w:tcPr>
            <w:tcW w:w="4031" w:type="dxa"/>
          </w:tcPr>
          <w:p w:rsidR="00000000" w:rsidRDefault="007B737A">
            <w:pPr>
              <w:pStyle w:val="ConsPlusNormal"/>
            </w:pPr>
            <w:r>
              <w:t>"</w:t>
            </w:r>
            <w:r>
              <w:t>____" ______________ ____г.</w:t>
            </w:r>
          </w:p>
        </w:tc>
        <w:tc>
          <w:tcPr>
            <w:tcW w:w="340" w:type="dxa"/>
          </w:tcPr>
          <w:p w:rsidR="00000000" w:rsidRDefault="007B737A">
            <w:pPr>
              <w:pStyle w:val="ConsPlusNormal"/>
            </w:pPr>
          </w:p>
        </w:tc>
        <w:tc>
          <w:tcPr>
            <w:tcW w:w="2357" w:type="dxa"/>
            <w:gridSpan w:val="2"/>
          </w:tcPr>
          <w:p w:rsidR="00000000" w:rsidRDefault="007B737A">
            <w:pPr>
              <w:pStyle w:val="ConsPlusNormal"/>
              <w:jc w:val="center"/>
            </w:pPr>
            <w:r>
              <w:t>_________________</w:t>
            </w:r>
          </w:p>
        </w:tc>
        <w:tc>
          <w:tcPr>
            <w:tcW w:w="384" w:type="dxa"/>
          </w:tcPr>
          <w:p w:rsidR="00000000" w:rsidRDefault="007B737A">
            <w:pPr>
              <w:pStyle w:val="ConsPlusNormal"/>
            </w:pPr>
          </w:p>
        </w:tc>
        <w:tc>
          <w:tcPr>
            <w:tcW w:w="1959" w:type="dxa"/>
          </w:tcPr>
          <w:p w:rsidR="00000000" w:rsidRDefault="007B737A">
            <w:pPr>
              <w:pStyle w:val="ConsPlusNormal"/>
              <w:jc w:val="center"/>
            </w:pPr>
            <w:r>
              <w:t>_____________</w:t>
            </w:r>
          </w:p>
        </w:tc>
      </w:tr>
      <w:tr w:rsidR="00000000">
        <w:tc>
          <w:tcPr>
            <w:tcW w:w="4031" w:type="dxa"/>
          </w:tcPr>
          <w:p w:rsidR="00000000" w:rsidRDefault="007B737A">
            <w:pPr>
              <w:pStyle w:val="ConsPlusNormal"/>
              <w:jc w:val="center"/>
            </w:pPr>
            <w:r>
              <w:t>(дата)</w:t>
            </w:r>
          </w:p>
        </w:tc>
        <w:tc>
          <w:tcPr>
            <w:tcW w:w="340" w:type="dxa"/>
          </w:tcPr>
          <w:p w:rsidR="00000000" w:rsidRDefault="007B737A">
            <w:pPr>
              <w:pStyle w:val="ConsPlusNormal"/>
            </w:pPr>
          </w:p>
        </w:tc>
        <w:tc>
          <w:tcPr>
            <w:tcW w:w="2357" w:type="dxa"/>
            <w:gridSpan w:val="2"/>
          </w:tcPr>
          <w:p w:rsidR="00000000" w:rsidRDefault="007B737A">
            <w:pPr>
              <w:pStyle w:val="ConsPlusNormal"/>
              <w:jc w:val="center"/>
            </w:pPr>
            <w:r>
              <w:t>(подпись лица, представляющего уведомление)</w:t>
            </w:r>
          </w:p>
        </w:tc>
        <w:tc>
          <w:tcPr>
            <w:tcW w:w="384" w:type="dxa"/>
          </w:tcPr>
          <w:p w:rsidR="00000000" w:rsidRDefault="007B737A">
            <w:pPr>
              <w:pStyle w:val="ConsPlusNormal"/>
            </w:pPr>
          </w:p>
        </w:tc>
        <w:tc>
          <w:tcPr>
            <w:tcW w:w="1959" w:type="dxa"/>
          </w:tcPr>
          <w:p w:rsidR="00000000" w:rsidRDefault="007B737A">
            <w:pPr>
              <w:pStyle w:val="ConsPlusNormal"/>
              <w:jc w:val="center"/>
            </w:pPr>
            <w:r>
              <w:t>(расшифровка подписи)</w:t>
            </w:r>
          </w:p>
        </w:tc>
      </w:tr>
    </w:tbl>
    <w:p w:rsidR="00000000" w:rsidRDefault="007B737A">
      <w:pPr>
        <w:pStyle w:val="ConsPlusNormal"/>
        <w:jc w:val="both"/>
      </w:pPr>
    </w:p>
    <w:p w:rsidR="00000000" w:rsidRDefault="007B737A">
      <w:pPr>
        <w:pStyle w:val="ConsPlusNormal"/>
        <w:jc w:val="both"/>
      </w:pPr>
    </w:p>
    <w:p w:rsidR="00000000" w:rsidRDefault="007B737A">
      <w:pPr>
        <w:pStyle w:val="ConsPlusNormal"/>
        <w:jc w:val="both"/>
      </w:pPr>
    </w:p>
    <w:p w:rsidR="00000000" w:rsidRDefault="007B737A">
      <w:pPr>
        <w:pStyle w:val="ConsPlusNormal"/>
        <w:jc w:val="both"/>
      </w:pPr>
    </w:p>
    <w:p w:rsidR="00000000" w:rsidRDefault="007B737A">
      <w:pPr>
        <w:pStyle w:val="ConsPlusNormal"/>
        <w:jc w:val="both"/>
      </w:pPr>
    </w:p>
    <w:p w:rsidR="00000000" w:rsidRDefault="007B737A">
      <w:pPr>
        <w:pStyle w:val="ConsPlusNormal"/>
        <w:jc w:val="right"/>
        <w:outlineLvl w:val="0"/>
      </w:pPr>
      <w:r>
        <w:t>Приложение 3</w:t>
      </w:r>
    </w:p>
    <w:p w:rsidR="00000000" w:rsidRDefault="007B737A">
      <w:pPr>
        <w:pStyle w:val="ConsPlusNormal"/>
        <w:jc w:val="right"/>
      </w:pPr>
      <w:r>
        <w:t>к Закону Республики Карелия</w:t>
      </w:r>
    </w:p>
    <w:p w:rsidR="00000000" w:rsidRDefault="007B737A">
      <w:pPr>
        <w:pStyle w:val="ConsPlusNormal"/>
        <w:jc w:val="right"/>
      </w:pPr>
      <w:r>
        <w:t>"О некоторых вопросах правового</w:t>
      </w:r>
    </w:p>
    <w:p w:rsidR="00000000" w:rsidRDefault="007B737A">
      <w:pPr>
        <w:pStyle w:val="ConsPlusNormal"/>
        <w:jc w:val="right"/>
      </w:pPr>
      <w:r>
        <w:t>положения лиц, замещающих муниципальные</w:t>
      </w:r>
    </w:p>
    <w:p w:rsidR="00000000" w:rsidRDefault="007B737A">
      <w:pPr>
        <w:pStyle w:val="ConsPlusNormal"/>
        <w:jc w:val="right"/>
      </w:pPr>
      <w:r>
        <w:t>должности в органах местного</w:t>
      </w:r>
    </w:p>
    <w:p w:rsidR="00000000" w:rsidRDefault="007B737A">
      <w:pPr>
        <w:pStyle w:val="ConsPlusNormal"/>
        <w:jc w:val="right"/>
      </w:pPr>
      <w:r>
        <w:t>самоуправления в Республике Карелия"</w:t>
      </w:r>
    </w:p>
    <w:p w:rsidR="00000000" w:rsidRDefault="007B737A">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7B737A">
            <w:pPr>
              <w:pStyle w:val="ConsPlusNormal"/>
            </w:pPr>
          </w:p>
        </w:tc>
        <w:tc>
          <w:tcPr>
            <w:tcW w:w="113" w:type="dxa"/>
            <w:shd w:val="clear" w:color="auto" w:fill="F4F3F8"/>
            <w:tcMar>
              <w:top w:w="0" w:type="dxa"/>
              <w:left w:w="0" w:type="dxa"/>
              <w:bottom w:w="0" w:type="dxa"/>
              <w:right w:w="0" w:type="dxa"/>
            </w:tcMar>
          </w:tcPr>
          <w:p w:rsidR="00000000" w:rsidRDefault="007B737A">
            <w:pPr>
              <w:pStyle w:val="ConsPlusNormal"/>
            </w:pPr>
          </w:p>
        </w:tc>
        <w:tc>
          <w:tcPr>
            <w:tcW w:w="0" w:type="auto"/>
            <w:shd w:val="clear" w:color="auto" w:fill="F4F3F8"/>
            <w:tcMar>
              <w:top w:w="113" w:type="dxa"/>
              <w:left w:w="0" w:type="dxa"/>
              <w:bottom w:w="113" w:type="dxa"/>
              <w:right w:w="0" w:type="dxa"/>
            </w:tcMar>
          </w:tcPr>
          <w:p w:rsidR="00000000" w:rsidRDefault="007B737A">
            <w:pPr>
              <w:pStyle w:val="ConsPlusNormal"/>
              <w:jc w:val="center"/>
              <w:rPr>
                <w:color w:val="392C69"/>
              </w:rPr>
            </w:pPr>
            <w:r>
              <w:rPr>
                <w:color w:val="392C69"/>
              </w:rPr>
              <w:t>Список изменяющих документов</w:t>
            </w:r>
          </w:p>
          <w:p w:rsidR="00000000" w:rsidRDefault="007B737A">
            <w:pPr>
              <w:pStyle w:val="ConsPlusNormal"/>
              <w:jc w:val="center"/>
              <w:rPr>
                <w:color w:val="392C69"/>
              </w:rPr>
            </w:pPr>
            <w:r>
              <w:rPr>
                <w:color w:val="392C69"/>
              </w:rPr>
              <w:t>(введено Законом РК от 21.06.2024 N 2969-ЗРК)</w:t>
            </w:r>
          </w:p>
        </w:tc>
        <w:tc>
          <w:tcPr>
            <w:tcW w:w="113" w:type="dxa"/>
            <w:shd w:val="clear" w:color="auto" w:fill="F4F3F8"/>
            <w:tcMar>
              <w:top w:w="0" w:type="dxa"/>
              <w:left w:w="0" w:type="dxa"/>
              <w:bottom w:w="0" w:type="dxa"/>
              <w:right w:w="0" w:type="dxa"/>
            </w:tcMar>
          </w:tcPr>
          <w:p w:rsidR="00000000" w:rsidRDefault="007B737A">
            <w:pPr>
              <w:pStyle w:val="ConsPlusNormal"/>
              <w:jc w:val="center"/>
              <w:rPr>
                <w:color w:val="392C69"/>
              </w:rPr>
            </w:pPr>
          </w:p>
        </w:tc>
      </w:tr>
    </w:tbl>
    <w:p w:rsidR="00000000" w:rsidRDefault="007B737A">
      <w:pPr>
        <w:pStyle w:val="ConsPlusNormal"/>
        <w:jc w:val="both"/>
      </w:pPr>
    </w:p>
    <w:tbl>
      <w:tblPr>
        <w:tblW w:w="0" w:type="auto"/>
        <w:tblLayout w:type="fixed"/>
        <w:tblCellMar>
          <w:top w:w="102" w:type="dxa"/>
          <w:left w:w="62" w:type="dxa"/>
          <w:bottom w:w="102" w:type="dxa"/>
          <w:right w:w="62" w:type="dxa"/>
        </w:tblCellMar>
        <w:tblLook w:val="0000"/>
      </w:tblPr>
      <w:tblGrid>
        <w:gridCol w:w="3515"/>
        <w:gridCol w:w="340"/>
        <w:gridCol w:w="754"/>
        <w:gridCol w:w="1603"/>
        <w:gridCol w:w="384"/>
        <w:gridCol w:w="2418"/>
      </w:tblGrid>
      <w:tr w:rsidR="00000000">
        <w:tc>
          <w:tcPr>
            <w:tcW w:w="4609" w:type="dxa"/>
            <w:gridSpan w:val="3"/>
          </w:tcPr>
          <w:p w:rsidR="00000000" w:rsidRDefault="007B737A">
            <w:pPr>
              <w:pStyle w:val="ConsPlusNormal"/>
            </w:pPr>
          </w:p>
        </w:tc>
        <w:tc>
          <w:tcPr>
            <w:tcW w:w="4405" w:type="dxa"/>
            <w:gridSpan w:val="3"/>
          </w:tcPr>
          <w:p w:rsidR="00000000" w:rsidRDefault="007B737A">
            <w:pPr>
              <w:pStyle w:val="ConsPlusNormal"/>
            </w:pPr>
            <w:r>
              <w:t>Главе Республики Карелия</w:t>
            </w:r>
          </w:p>
          <w:p w:rsidR="00000000" w:rsidRDefault="007B737A">
            <w:pPr>
              <w:pStyle w:val="ConsPlusNormal"/>
            </w:pPr>
            <w:r>
              <w:t>_____________________________</w:t>
            </w:r>
          </w:p>
          <w:p w:rsidR="00000000" w:rsidRDefault="007B737A">
            <w:pPr>
              <w:pStyle w:val="ConsPlusNormal"/>
            </w:pPr>
            <w:r>
              <w:t>_____________________________</w:t>
            </w:r>
          </w:p>
          <w:p w:rsidR="00000000" w:rsidRDefault="007B737A">
            <w:pPr>
              <w:pStyle w:val="ConsPlusNormal"/>
              <w:jc w:val="center"/>
            </w:pPr>
            <w:r>
              <w:t>(фамилия, имя, отчество)</w:t>
            </w:r>
          </w:p>
          <w:p w:rsidR="00000000" w:rsidRDefault="007B737A">
            <w:pPr>
              <w:pStyle w:val="ConsPlusNormal"/>
            </w:pPr>
            <w:r>
              <w:t>от __________________________</w:t>
            </w:r>
          </w:p>
          <w:p w:rsidR="00000000" w:rsidRDefault="007B737A">
            <w:pPr>
              <w:pStyle w:val="ConsPlusNormal"/>
            </w:pPr>
            <w:r>
              <w:t>_____________________________</w:t>
            </w:r>
          </w:p>
          <w:p w:rsidR="00000000" w:rsidRDefault="007B737A">
            <w:pPr>
              <w:pStyle w:val="ConsPlusNormal"/>
            </w:pPr>
            <w:r>
              <w:t>_____________________________</w:t>
            </w:r>
          </w:p>
          <w:p w:rsidR="00000000" w:rsidRDefault="007B737A">
            <w:pPr>
              <w:pStyle w:val="ConsPlusNormal"/>
              <w:jc w:val="center"/>
            </w:pPr>
            <w:r>
              <w:t>(фамилия, имя, отчество, наименование замещаемой должности)</w:t>
            </w:r>
          </w:p>
        </w:tc>
      </w:tr>
      <w:tr w:rsidR="00000000">
        <w:tc>
          <w:tcPr>
            <w:tcW w:w="9014" w:type="dxa"/>
            <w:gridSpan w:val="6"/>
          </w:tcPr>
          <w:p w:rsidR="00000000" w:rsidRDefault="007B737A">
            <w:pPr>
              <w:pStyle w:val="ConsPlusNormal"/>
              <w:jc w:val="center"/>
            </w:pPr>
            <w:bookmarkStart w:id="14" w:name="Par451"/>
            <w:bookmarkEnd w:id="14"/>
            <w:r>
              <w:t>Заявление</w:t>
            </w:r>
          </w:p>
          <w:p w:rsidR="00000000" w:rsidRDefault="007B737A">
            <w:pPr>
              <w:pStyle w:val="ConsPlusNormal"/>
              <w:jc w:val="center"/>
            </w:pPr>
            <w:r>
              <w:t>лица, замещающего муниципальную должность,</w:t>
            </w:r>
          </w:p>
          <w:p w:rsidR="00000000" w:rsidRDefault="007B737A">
            <w:pPr>
              <w:pStyle w:val="ConsPlusNormal"/>
              <w:jc w:val="center"/>
            </w:pPr>
            <w:r>
              <w:t>о невозможности выполнить требования Федерального закона</w:t>
            </w:r>
          </w:p>
          <w:p w:rsidR="00000000" w:rsidRDefault="007B737A">
            <w:pPr>
              <w:pStyle w:val="ConsPlusNormal"/>
              <w:jc w:val="center"/>
            </w:pPr>
            <w:r>
              <w:t>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w:t>
            </w:r>
            <w:r>
              <w:t>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на территории которого находятся счета (вклады), осуществл</w:t>
            </w:r>
            <w:r>
              <w:t>яется хранение наличных денежных средств и ценностей в иностранном банке</w:t>
            </w:r>
          </w:p>
          <w:p w:rsidR="00000000" w:rsidRDefault="007B737A">
            <w:pPr>
              <w:pStyle w:val="ConsPlusNormal"/>
              <w:jc w:val="center"/>
            </w:pPr>
            <w:r>
              <w:t>и (или) имеются иностранные финансовые инструменты, в соответствии</w:t>
            </w:r>
          </w:p>
          <w:p w:rsidR="00000000" w:rsidRDefault="007B737A">
            <w:pPr>
              <w:pStyle w:val="ConsPlusNormal"/>
              <w:jc w:val="center"/>
            </w:pPr>
            <w:r>
              <w:t>с законодательством данного иностранного государства, либо в связи</w:t>
            </w:r>
          </w:p>
          <w:p w:rsidR="00000000" w:rsidRDefault="007B737A">
            <w:pPr>
              <w:pStyle w:val="ConsPlusNormal"/>
              <w:jc w:val="center"/>
            </w:pPr>
            <w:r>
              <w:t>с иными обстоятельствами, не зависящими от его во</w:t>
            </w:r>
            <w:r>
              <w:t>ли или воли его супруги (супруга) и несовершеннолетних детей</w:t>
            </w:r>
          </w:p>
        </w:tc>
      </w:tr>
      <w:tr w:rsidR="00000000">
        <w:tc>
          <w:tcPr>
            <w:tcW w:w="9014" w:type="dxa"/>
            <w:gridSpan w:val="6"/>
          </w:tcPr>
          <w:p w:rsidR="00000000" w:rsidRDefault="007B737A">
            <w:pPr>
              <w:pStyle w:val="ConsPlusNormal"/>
              <w:ind w:firstLine="283"/>
              <w:jc w:val="both"/>
            </w:pPr>
            <w:r>
              <w:t>Я, __________________________________________________________________</w:t>
            </w:r>
          </w:p>
          <w:p w:rsidR="00000000" w:rsidRDefault="007B737A">
            <w:pPr>
              <w:pStyle w:val="ConsPlusNormal"/>
              <w:jc w:val="center"/>
            </w:pPr>
            <w:r>
              <w:t>(Ф.И.О., дата и место рождения, серия и номер паспорта,</w:t>
            </w:r>
          </w:p>
          <w:p w:rsidR="00000000" w:rsidRDefault="007B737A">
            <w:pPr>
              <w:pStyle w:val="ConsPlusNormal"/>
              <w:jc w:val="both"/>
            </w:pPr>
            <w:r>
              <w:t>____________________________________________________________________</w:t>
            </w:r>
            <w:r>
              <w:t>__,</w:t>
            </w:r>
          </w:p>
          <w:p w:rsidR="00000000" w:rsidRDefault="007B737A">
            <w:pPr>
              <w:pStyle w:val="ConsPlusNormal"/>
              <w:jc w:val="center"/>
            </w:pPr>
            <w:r>
              <w:t>дата выдачи и орган, выдавший паспорт, ИНН, СНИЛС)</w:t>
            </w:r>
          </w:p>
          <w:p w:rsidR="00000000" w:rsidRDefault="007B737A">
            <w:pPr>
              <w:pStyle w:val="ConsPlusNormal"/>
              <w:jc w:val="both"/>
            </w:pPr>
            <w:r>
              <w:t>зарегистрированный (зарегистрированная) по адресу ________________________</w:t>
            </w:r>
          </w:p>
          <w:p w:rsidR="00000000" w:rsidRDefault="007B737A">
            <w:pPr>
              <w:pStyle w:val="ConsPlusNormal"/>
              <w:jc w:val="both"/>
            </w:pPr>
            <w:r>
              <w:t>______________________________________________________________________</w:t>
            </w:r>
          </w:p>
          <w:p w:rsidR="00000000" w:rsidRDefault="007B737A">
            <w:pPr>
              <w:pStyle w:val="ConsPlusNormal"/>
              <w:jc w:val="both"/>
            </w:pPr>
            <w:r>
              <w:t>____</w:t>
            </w:r>
            <w:r>
              <w:t>__________________________________________________________________,</w:t>
            </w:r>
          </w:p>
          <w:p w:rsidR="00000000" w:rsidRDefault="007B737A">
            <w:pPr>
              <w:pStyle w:val="ConsPlusNormal"/>
              <w:jc w:val="both"/>
            </w:pPr>
            <w:r>
              <w:t>проживающий (проживающая) по адресу ___________________________________</w:t>
            </w:r>
          </w:p>
          <w:p w:rsidR="00000000" w:rsidRDefault="007B737A">
            <w:pPr>
              <w:pStyle w:val="ConsPlusNormal"/>
              <w:jc w:val="both"/>
            </w:pPr>
            <w:r>
              <w:t>______________________________________________________________________</w:t>
            </w:r>
          </w:p>
          <w:p w:rsidR="00000000" w:rsidRDefault="007B737A">
            <w:pPr>
              <w:pStyle w:val="ConsPlusNormal"/>
              <w:jc w:val="center"/>
            </w:pPr>
            <w:r>
              <w:t>(заполняется в случае несовпадения адреса рег</w:t>
            </w:r>
            <w:r>
              <w:t>истрации с фактическим местом жительства)</w:t>
            </w:r>
          </w:p>
          <w:p w:rsidR="00000000" w:rsidRDefault="007B737A">
            <w:pPr>
              <w:pStyle w:val="ConsPlusNormal"/>
              <w:jc w:val="both"/>
            </w:pPr>
            <w:r>
              <w:t>______________________________________________________________________,</w:t>
            </w:r>
          </w:p>
          <w:p w:rsidR="00000000" w:rsidRDefault="007B737A">
            <w:pPr>
              <w:pStyle w:val="ConsPlusNormal"/>
              <w:jc w:val="both"/>
            </w:pPr>
            <w:r>
              <w:t>замещающий (замещающая) муниципальную должность муниципального образования в Республике Карелия ________________________________________</w:t>
            </w:r>
          </w:p>
          <w:p w:rsidR="00000000" w:rsidRDefault="007B737A">
            <w:pPr>
              <w:pStyle w:val="ConsPlusNormal"/>
              <w:jc w:val="both"/>
            </w:pPr>
            <w:r>
              <w:t>_____</w:t>
            </w:r>
            <w:r>
              <w:t>__________________________________________________________________</w:t>
            </w:r>
          </w:p>
          <w:p w:rsidR="00000000" w:rsidRDefault="007B737A">
            <w:pPr>
              <w:pStyle w:val="ConsPlusNormal"/>
              <w:jc w:val="center"/>
            </w:pPr>
            <w:r>
              <w:t>(наименование органа местного самоуправления муниципального образования в Республике Карелия)</w:t>
            </w:r>
          </w:p>
          <w:p w:rsidR="00000000" w:rsidRDefault="007B737A">
            <w:pPr>
              <w:pStyle w:val="ConsPlusNormal"/>
              <w:jc w:val="both"/>
            </w:pPr>
            <w:r>
              <w:t>_______________________________________________________________________,</w:t>
            </w:r>
          </w:p>
          <w:p w:rsidR="00000000" w:rsidRDefault="007B737A">
            <w:pPr>
              <w:pStyle w:val="ConsPlusNormal"/>
              <w:jc w:val="both"/>
            </w:pPr>
            <w:r>
              <w:t>заявляю, что не имею в</w:t>
            </w:r>
            <w:r>
              <w:t>озможности выполнить требования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w:t>
            </w:r>
            <w:r>
              <w:t>оссийской Федерации, владеть и (или) пользоваться иностранными финансовыми инструментами" по следующим причинам: ________________________________________________________________________</w:t>
            </w:r>
          </w:p>
          <w:p w:rsidR="00000000" w:rsidRDefault="007B737A">
            <w:pPr>
              <w:pStyle w:val="ConsPlusNormal"/>
              <w:jc w:val="center"/>
            </w:pPr>
            <w:r>
              <w:t>(указываются причины невыполнения требований)</w:t>
            </w:r>
          </w:p>
          <w:p w:rsidR="00000000" w:rsidRDefault="007B737A">
            <w:pPr>
              <w:pStyle w:val="ConsPlusNormal"/>
              <w:jc w:val="both"/>
            </w:pPr>
            <w:r>
              <w:t>________________________</w:t>
            </w:r>
            <w:r>
              <w:t>________________________________________________</w:t>
            </w:r>
          </w:p>
          <w:p w:rsidR="00000000" w:rsidRDefault="007B737A">
            <w:pPr>
              <w:pStyle w:val="ConsPlusNormal"/>
              <w:jc w:val="both"/>
            </w:pPr>
            <w:r>
              <w:t>________________________________________________________________________.</w:t>
            </w:r>
          </w:p>
          <w:p w:rsidR="00000000" w:rsidRDefault="007B737A">
            <w:pPr>
              <w:pStyle w:val="ConsPlusNormal"/>
              <w:ind w:firstLine="283"/>
              <w:jc w:val="both"/>
            </w:pPr>
            <w:r>
              <w:t>Указанные причины считаю объективными и уважительными.</w:t>
            </w:r>
          </w:p>
          <w:p w:rsidR="00000000" w:rsidRDefault="007B737A">
            <w:pPr>
              <w:pStyle w:val="ConsPlusNormal"/>
              <w:ind w:firstLine="283"/>
              <w:jc w:val="both"/>
            </w:pPr>
            <w:r>
              <w:t>Меры, принятые для выполнения требований Федерального закона от 7 мая 2013 год</w:t>
            </w:r>
            <w:r>
              <w:t>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w:t>
            </w:r>
            <w:r>
              <w:t>овыми инструментами": _______________________________________________________________________</w:t>
            </w:r>
          </w:p>
          <w:p w:rsidR="00000000" w:rsidRDefault="007B737A">
            <w:pPr>
              <w:pStyle w:val="ConsPlusNormal"/>
              <w:jc w:val="both"/>
            </w:pPr>
            <w:r>
              <w:t>_______________________________________________________________________</w:t>
            </w:r>
          </w:p>
          <w:p w:rsidR="00000000" w:rsidRDefault="007B737A">
            <w:pPr>
              <w:pStyle w:val="ConsPlusNormal"/>
              <w:jc w:val="both"/>
            </w:pPr>
            <w:r>
              <w:t>_______________________________________________________________________.</w:t>
            </w:r>
          </w:p>
          <w:p w:rsidR="00000000" w:rsidRDefault="007B737A">
            <w:pPr>
              <w:pStyle w:val="ConsPlusNormal"/>
              <w:ind w:firstLine="283"/>
              <w:jc w:val="both"/>
            </w:pPr>
            <w:r>
              <w:t>Намереваюсь (не н</w:t>
            </w:r>
            <w:r>
              <w:t>амереваюсь) лично присутствовать при рассмотрении моего заявления (нужное подчеркнуть).</w:t>
            </w:r>
          </w:p>
        </w:tc>
      </w:tr>
      <w:tr w:rsidR="00000000">
        <w:tc>
          <w:tcPr>
            <w:tcW w:w="9014" w:type="dxa"/>
            <w:gridSpan w:val="6"/>
          </w:tcPr>
          <w:p w:rsidR="00000000" w:rsidRDefault="007B737A">
            <w:pPr>
              <w:pStyle w:val="ConsPlusNormal"/>
              <w:jc w:val="both"/>
            </w:pPr>
            <w:r>
              <w:t>Приложение: _______________________________________________________________________</w:t>
            </w:r>
          </w:p>
          <w:p w:rsidR="00000000" w:rsidRDefault="007B737A">
            <w:pPr>
              <w:pStyle w:val="ConsPlusNormal"/>
              <w:jc w:val="center"/>
            </w:pPr>
            <w:r>
              <w:t>(документы и иные материалы, подтверждающие факт того, что причины</w:t>
            </w:r>
          </w:p>
          <w:p w:rsidR="00000000" w:rsidRDefault="007B737A">
            <w:pPr>
              <w:pStyle w:val="ConsPlusNormal"/>
              <w:jc w:val="both"/>
            </w:pPr>
            <w:r>
              <w:t>_______________________________________________________________________</w:t>
            </w:r>
          </w:p>
          <w:p w:rsidR="00000000" w:rsidRDefault="007B737A">
            <w:pPr>
              <w:pStyle w:val="ConsPlusNormal"/>
              <w:jc w:val="center"/>
            </w:pPr>
            <w:r>
              <w:t>невыполнения требований Федерального закона от 7 мая 2013 года N 79-ФЗ</w:t>
            </w:r>
          </w:p>
          <w:p w:rsidR="00000000" w:rsidRDefault="007B737A">
            <w:pPr>
              <w:pStyle w:val="ConsPlusNormal"/>
              <w:jc w:val="both"/>
            </w:pPr>
            <w:r>
              <w:t>_______________________________________________________________________</w:t>
            </w:r>
          </w:p>
          <w:p w:rsidR="00000000" w:rsidRDefault="007B737A">
            <w:pPr>
              <w:pStyle w:val="ConsPlusNormal"/>
              <w:jc w:val="center"/>
            </w:pPr>
            <w:r>
              <w:t>"О запрете отдельным категориям лиц откры</w:t>
            </w:r>
            <w:r>
              <w:t>вать и иметь счета (вклады),</w:t>
            </w:r>
          </w:p>
          <w:p w:rsidR="00000000" w:rsidRDefault="007B737A">
            <w:pPr>
              <w:pStyle w:val="ConsPlusNormal"/>
              <w:jc w:val="both"/>
            </w:pPr>
            <w:r>
              <w:t>_______________________________________________________________________</w:t>
            </w:r>
          </w:p>
          <w:p w:rsidR="00000000" w:rsidRDefault="007B737A">
            <w:pPr>
              <w:pStyle w:val="ConsPlusNormal"/>
              <w:jc w:val="center"/>
            </w:pPr>
            <w:r>
              <w:t>хранить наличные денежные средства и ценности в иностранных банках,</w:t>
            </w:r>
          </w:p>
          <w:p w:rsidR="00000000" w:rsidRDefault="007B737A">
            <w:pPr>
              <w:pStyle w:val="ConsPlusNormal"/>
              <w:jc w:val="both"/>
            </w:pPr>
            <w:r>
              <w:t>_______________________________________________________________________</w:t>
            </w:r>
          </w:p>
          <w:p w:rsidR="00000000" w:rsidRDefault="007B737A">
            <w:pPr>
              <w:pStyle w:val="ConsPlusNormal"/>
              <w:jc w:val="center"/>
            </w:pPr>
            <w:r>
              <w:t>расположенных з</w:t>
            </w:r>
            <w:r>
              <w:t>а пределами территории Российской Федерации, владеть и (или)</w:t>
            </w:r>
          </w:p>
          <w:p w:rsidR="00000000" w:rsidRDefault="007B737A">
            <w:pPr>
              <w:pStyle w:val="ConsPlusNormal"/>
              <w:jc w:val="both"/>
            </w:pPr>
            <w:r>
              <w:t>______________________________________________________________________</w:t>
            </w:r>
          </w:p>
          <w:p w:rsidR="00000000" w:rsidRDefault="007B737A">
            <w:pPr>
              <w:pStyle w:val="ConsPlusNormal"/>
              <w:jc w:val="center"/>
            </w:pPr>
            <w:r>
              <w:t>пользоваться иностранными финансовыми инструментами" являются объективными</w:t>
            </w:r>
          </w:p>
          <w:p w:rsidR="00000000" w:rsidRDefault="007B737A">
            <w:pPr>
              <w:pStyle w:val="ConsPlusNormal"/>
              <w:jc w:val="both"/>
            </w:pPr>
            <w:r>
              <w:t>_________________________________________________</w:t>
            </w:r>
            <w:r>
              <w:t>_____________________</w:t>
            </w:r>
          </w:p>
          <w:p w:rsidR="00000000" w:rsidRDefault="007B737A">
            <w:pPr>
              <w:pStyle w:val="ConsPlusNormal"/>
              <w:jc w:val="center"/>
            </w:pPr>
            <w:r>
              <w:t>и уважительными, и лицом, замещающим муниципальную должность муниципального</w:t>
            </w:r>
          </w:p>
          <w:p w:rsidR="00000000" w:rsidRDefault="007B737A">
            <w:pPr>
              <w:pStyle w:val="ConsPlusNormal"/>
              <w:jc w:val="both"/>
            </w:pPr>
            <w:r>
              <w:t>______________________________________________________________________</w:t>
            </w:r>
          </w:p>
          <w:p w:rsidR="00000000" w:rsidRDefault="007B737A">
            <w:pPr>
              <w:pStyle w:val="ConsPlusNormal"/>
              <w:jc w:val="center"/>
            </w:pPr>
            <w:r>
              <w:t>образования в Республике Карелия,</w:t>
            </w:r>
          </w:p>
          <w:p w:rsidR="00000000" w:rsidRDefault="007B737A">
            <w:pPr>
              <w:pStyle w:val="ConsPlusNormal"/>
              <w:jc w:val="both"/>
            </w:pPr>
            <w:r>
              <w:t>_____________________________________________________</w:t>
            </w:r>
            <w:r>
              <w:t>_________________</w:t>
            </w:r>
          </w:p>
          <w:p w:rsidR="00000000" w:rsidRDefault="007B737A">
            <w:pPr>
              <w:pStyle w:val="ConsPlusNormal"/>
              <w:jc w:val="center"/>
            </w:pPr>
            <w:r>
              <w:t>приняты меры для выполнения таких требований)</w:t>
            </w:r>
          </w:p>
        </w:tc>
      </w:tr>
      <w:tr w:rsidR="00000000">
        <w:tc>
          <w:tcPr>
            <w:tcW w:w="3515" w:type="dxa"/>
          </w:tcPr>
          <w:p w:rsidR="00000000" w:rsidRDefault="007B737A">
            <w:pPr>
              <w:pStyle w:val="ConsPlusNormal"/>
              <w:jc w:val="center"/>
            </w:pPr>
            <w:r>
              <w:t>"____" ______________ ____г.</w:t>
            </w:r>
          </w:p>
        </w:tc>
        <w:tc>
          <w:tcPr>
            <w:tcW w:w="340" w:type="dxa"/>
          </w:tcPr>
          <w:p w:rsidR="00000000" w:rsidRDefault="007B737A">
            <w:pPr>
              <w:pStyle w:val="ConsPlusNormal"/>
            </w:pPr>
          </w:p>
        </w:tc>
        <w:tc>
          <w:tcPr>
            <w:tcW w:w="2357" w:type="dxa"/>
            <w:gridSpan w:val="2"/>
          </w:tcPr>
          <w:p w:rsidR="00000000" w:rsidRDefault="007B737A">
            <w:pPr>
              <w:pStyle w:val="ConsPlusNormal"/>
              <w:jc w:val="center"/>
            </w:pPr>
            <w:r>
              <w:t>_________________</w:t>
            </w:r>
          </w:p>
        </w:tc>
        <w:tc>
          <w:tcPr>
            <w:tcW w:w="384" w:type="dxa"/>
          </w:tcPr>
          <w:p w:rsidR="00000000" w:rsidRDefault="007B737A">
            <w:pPr>
              <w:pStyle w:val="ConsPlusNormal"/>
            </w:pPr>
          </w:p>
        </w:tc>
        <w:tc>
          <w:tcPr>
            <w:tcW w:w="2418" w:type="dxa"/>
          </w:tcPr>
          <w:p w:rsidR="00000000" w:rsidRDefault="007B737A">
            <w:pPr>
              <w:pStyle w:val="ConsPlusNormal"/>
              <w:jc w:val="center"/>
            </w:pPr>
            <w:r>
              <w:t>_________________</w:t>
            </w:r>
          </w:p>
        </w:tc>
      </w:tr>
      <w:tr w:rsidR="00000000">
        <w:tc>
          <w:tcPr>
            <w:tcW w:w="3515" w:type="dxa"/>
          </w:tcPr>
          <w:p w:rsidR="00000000" w:rsidRDefault="007B737A">
            <w:pPr>
              <w:pStyle w:val="ConsPlusNormal"/>
              <w:jc w:val="center"/>
            </w:pPr>
            <w:r>
              <w:t>(дата)</w:t>
            </w:r>
          </w:p>
        </w:tc>
        <w:tc>
          <w:tcPr>
            <w:tcW w:w="340" w:type="dxa"/>
          </w:tcPr>
          <w:p w:rsidR="00000000" w:rsidRDefault="007B737A">
            <w:pPr>
              <w:pStyle w:val="ConsPlusNormal"/>
            </w:pPr>
          </w:p>
        </w:tc>
        <w:tc>
          <w:tcPr>
            <w:tcW w:w="2357" w:type="dxa"/>
            <w:gridSpan w:val="2"/>
          </w:tcPr>
          <w:p w:rsidR="00000000" w:rsidRDefault="007B737A">
            <w:pPr>
              <w:pStyle w:val="ConsPlusNormal"/>
              <w:jc w:val="center"/>
            </w:pPr>
            <w:r>
              <w:t>(подпись лица, представляющего заявление)</w:t>
            </w:r>
          </w:p>
        </w:tc>
        <w:tc>
          <w:tcPr>
            <w:tcW w:w="384" w:type="dxa"/>
          </w:tcPr>
          <w:p w:rsidR="00000000" w:rsidRDefault="007B737A">
            <w:pPr>
              <w:pStyle w:val="ConsPlusNormal"/>
            </w:pPr>
          </w:p>
        </w:tc>
        <w:tc>
          <w:tcPr>
            <w:tcW w:w="2418" w:type="dxa"/>
          </w:tcPr>
          <w:p w:rsidR="00000000" w:rsidRDefault="007B737A">
            <w:pPr>
              <w:pStyle w:val="ConsPlusNormal"/>
              <w:jc w:val="center"/>
            </w:pPr>
            <w:r>
              <w:t>(расшифровка подписи)</w:t>
            </w:r>
          </w:p>
        </w:tc>
      </w:tr>
    </w:tbl>
    <w:p w:rsidR="00000000" w:rsidRDefault="007B737A">
      <w:pPr>
        <w:pStyle w:val="ConsPlusNormal"/>
        <w:jc w:val="both"/>
      </w:pPr>
    </w:p>
    <w:p w:rsidR="00000000" w:rsidRDefault="007B737A">
      <w:pPr>
        <w:pStyle w:val="ConsPlusNormal"/>
        <w:jc w:val="both"/>
      </w:pPr>
    </w:p>
    <w:p w:rsidR="00000000" w:rsidRDefault="007B737A">
      <w:pPr>
        <w:pStyle w:val="ConsPlusNormal"/>
        <w:jc w:val="both"/>
      </w:pPr>
    </w:p>
    <w:p w:rsidR="00000000" w:rsidRDefault="007B737A">
      <w:pPr>
        <w:pStyle w:val="ConsPlusNormal"/>
        <w:jc w:val="both"/>
      </w:pPr>
    </w:p>
    <w:p w:rsidR="00000000" w:rsidRDefault="007B737A">
      <w:pPr>
        <w:pStyle w:val="ConsPlusNormal"/>
        <w:jc w:val="both"/>
      </w:pPr>
    </w:p>
    <w:p w:rsidR="00000000" w:rsidRDefault="007B737A">
      <w:pPr>
        <w:pStyle w:val="ConsPlusNormal"/>
        <w:jc w:val="right"/>
        <w:outlineLvl w:val="0"/>
      </w:pPr>
      <w:bookmarkStart w:id="15" w:name="Par515"/>
      <w:bookmarkEnd w:id="15"/>
      <w:r>
        <w:t>Приложение 4</w:t>
      </w:r>
    </w:p>
    <w:p w:rsidR="00000000" w:rsidRDefault="007B737A">
      <w:pPr>
        <w:pStyle w:val="ConsPlusNormal"/>
        <w:jc w:val="right"/>
      </w:pPr>
      <w:r>
        <w:t>к Закону Республики Карелия</w:t>
      </w:r>
    </w:p>
    <w:p w:rsidR="00000000" w:rsidRDefault="007B737A">
      <w:pPr>
        <w:pStyle w:val="ConsPlusNormal"/>
        <w:jc w:val="right"/>
      </w:pPr>
      <w:r>
        <w:t>"О некоторых вопросах правового</w:t>
      </w:r>
    </w:p>
    <w:p w:rsidR="00000000" w:rsidRDefault="007B737A">
      <w:pPr>
        <w:pStyle w:val="ConsPlusNormal"/>
        <w:jc w:val="right"/>
      </w:pPr>
      <w:r>
        <w:t>положения лиц, замещающих муниципальные</w:t>
      </w:r>
    </w:p>
    <w:p w:rsidR="00000000" w:rsidRDefault="007B737A">
      <w:pPr>
        <w:pStyle w:val="ConsPlusNormal"/>
        <w:jc w:val="right"/>
      </w:pPr>
      <w:r>
        <w:t>должности в органах местного</w:t>
      </w:r>
    </w:p>
    <w:p w:rsidR="00000000" w:rsidRDefault="007B737A">
      <w:pPr>
        <w:pStyle w:val="ConsPlusNormal"/>
        <w:jc w:val="right"/>
      </w:pPr>
      <w:r>
        <w:t>самоуправления в Республике Карелия"</w:t>
      </w:r>
    </w:p>
    <w:p w:rsidR="00000000" w:rsidRDefault="007B737A">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7B737A">
            <w:pPr>
              <w:pStyle w:val="ConsPlusNormal"/>
            </w:pPr>
          </w:p>
        </w:tc>
        <w:tc>
          <w:tcPr>
            <w:tcW w:w="113" w:type="dxa"/>
            <w:shd w:val="clear" w:color="auto" w:fill="F4F3F8"/>
            <w:tcMar>
              <w:top w:w="0" w:type="dxa"/>
              <w:left w:w="0" w:type="dxa"/>
              <w:bottom w:w="0" w:type="dxa"/>
              <w:right w:w="0" w:type="dxa"/>
            </w:tcMar>
          </w:tcPr>
          <w:p w:rsidR="00000000" w:rsidRDefault="007B737A">
            <w:pPr>
              <w:pStyle w:val="ConsPlusNormal"/>
            </w:pPr>
          </w:p>
        </w:tc>
        <w:tc>
          <w:tcPr>
            <w:tcW w:w="0" w:type="auto"/>
            <w:shd w:val="clear" w:color="auto" w:fill="F4F3F8"/>
            <w:tcMar>
              <w:top w:w="113" w:type="dxa"/>
              <w:left w:w="0" w:type="dxa"/>
              <w:bottom w:w="113" w:type="dxa"/>
              <w:right w:w="0" w:type="dxa"/>
            </w:tcMar>
          </w:tcPr>
          <w:p w:rsidR="00000000" w:rsidRDefault="007B737A">
            <w:pPr>
              <w:pStyle w:val="ConsPlusNormal"/>
              <w:jc w:val="center"/>
              <w:rPr>
                <w:color w:val="392C69"/>
              </w:rPr>
            </w:pPr>
            <w:r>
              <w:rPr>
                <w:color w:val="392C69"/>
              </w:rPr>
              <w:t>Список изменяющих документов</w:t>
            </w:r>
          </w:p>
          <w:p w:rsidR="00000000" w:rsidRDefault="007B737A">
            <w:pPr>
              <w:pStyle w:val="ConsPlusNormal"/>
              <w:jc w:val="center"/>
              <w:rPr>
                <w:color w:val="392C69"/>
              </w:rPr>
            </w:pPr>
            <w:r>
              <w:rPr>
                <w:color w:val="392C69"/>
              </w:rPr>
              <w:t>(введено Законом РК от 21.06.2024 N 2969-ЗРК)</w:t>
            </w:r>
          </w:p>
        </w:tc>
        <w:tc>
          <w:tcPr>
            <w:tcW w:w="113" w:type="dxa"/>
            <w:shd w:val="clear" w:color="auto" w:fill="F4F3F8"/>
            <w:tcMar>
              <w:top w:w="0" w:type="dxa"/>
              <w:left w:w="0" w:type="dxa"/>
              <w:bottom w:w="0" w:type="dxa"/>
              <w:right w:w="0" w:type="dxa"/>
            </w:tcMar>
          </w:tcPr>
          <w:p w:rsidR="00000000" w:rsidRDefault="007B737A">
            <w:pPr>
              <w:pStyle w:val="ConsPlusNormal"/>
              <w:jc w:val="center"/>
              <w:rPr>
                <w:color w:val="392C69"/>
              </w:rPr>
            </w:pPr>
          </w:p>
        </w:tc>
      </w:tr>
    </w:tbl>
    <w:p w:rsidR="00000000" w:rsidRDefault="007B737A">
      <w:pPr>
        <w:pStyle w:val="ConsPlusNormal"/>
        <w:jc w:val="both"/>
      </w:pPr>
    </w:p>
    <w:tbl>
      <w:tblPr>
        <w:tblW w:w="0" w:type="auto"/>
        <w:tblLayout w:type="fixed"/>
        <w:tblCellMar>
          <w:top w:w="102" w:type="dxa"/>
          <w:left w:w="62" w:type="dxa"/>
          <w:bottom w:w="102" w:type="dxa"/>
          <w:right w:w="62" w:type="dxa"/>
        </w:tblCellMar>
        <w:tblLook w:val="0000"/>
      </w:tblPr>
      <w:tblGrid>
        <w:gridCol w:w="3118"/>
        <w:gridCol w:w="340"/>
        <w:gridCol w:w="1379"/>
        <w:gridCol w:w="978"/>
        <w:gridCol w:w="384"/>
        <w:gridCol w:w="2815"/>
      </w:tblGrid>
      <w:tr w:rsidR="00000000">
        <w:tc>
          <w:tcPr>
            <w:tcW w:w="4837" w:type="dxa"/>
            <w:gridSpan w:val="3"/>
          </w:tcPr>
          <w:p w:rsidR="00000000" w:rsidRDefault="007B737A">
            <w:pPr>
              <w:pStyle w:val="ConsPlusNormal"/>
            </w:pPr>
          </w:p>
        </w:tc>
        <w:tc>
          <w:tcPr>
            <w:tcW w:w="4177" w:type="dxa"/>
            <w:gridSpan w:val="3"/>
          </w:tcPr>
          <w:p w:rsidR="00000000" w:rsidRDefault="007B737A">
            <w:pPr>
              <w:pStyle w:val="ConsPlusNormal"/>
            </w:pPr>
            <w:r>
              <w:t>Главе Республики Карелия</w:t>
            </w:r>
          </w:p>
          <w:p w:rsidR="00000000" w:rsidRDefault="007B737A">
            <w:pPr>
              <w:pStyle w:val="ConsPlusNormal"/>
            </w:pPr>
            <w:r>
              <w:t>_____________________________</w:t>
            </w:r>
          </w:p>
          <w:p w:rsidR="00000000" w:rsidRDefault="007B737A">
            <w:pPr>
              <w:pStyle w:val="ConsPlusNormal"/>
            </w:pPr>
            <w:r>
              <w:t>_____________________________</w:t>
            </w:r>
          </w:p>
          <w:p w:rsidR="00000000" w:rsidRDefault="007B737A">
            <w:pPr>
              <w:pStyle w:val="ConsPlusNormal"/>
              <w:jc w:val="center"/>
            </w:pPr>
            <w:r>
              <w:t>(фамилия, имя, отчество)</w:t>
            </w:r>
          </w:p>
          <w:p w:rsidR="00000000" w:rsidRDefault="007B737A">
            <w:pPr>
              <w:pStyle w:val="ConsPlusNormal"/>
            </w:pPr>
            <w:r>
              <w:t>от __________________________</w:t>
            </w:r>
          </w:p>
          <w:p w:rsidR="00000000" w:rsidRDefault="007B737A">
            <w:pPr>
              <w:pStyle w:val="ConsPlusNormal"/>
            </w:pPr>
            <w:r>
              <w:t>_____________________________</w:t>
            </w:r>
          </w:p>
          <w:p w:rsidR="00000000" w:rsidRDefault="007B737A">
            <w:pPr>
              <w:pStyle w:val="ConsPlusNormal"/>
            </w:pPr>
            <w:r>
              <w:t>_____________________________</w:t>
            </w:r>
          </w:p>
          <w:p w:rsidR="00000000" w:rsidRDefault="007B737A">
            <w:pPr>
              <w:pStyle w:val="ConsPlusNormal"/>
              <w:jc w:val="center"/>
            </w:pPr>
            <w:r>
              <w:t>(фамилия, имя, отчество, наименование замещаемой должности)</w:t>
            </w:r>
          </w:p>
        </w:tc>
      </w:tr>
      <w:tr w:rsidR="00000000">
        <w:tc>
          <w:tcPr>
            <w:tcW w:w="9014" w:type="dxa"/>
            <w:gridSpan w:val="6"/>
          </w:tcPr>
          <w:p w:rsidR="00000000" w:rsidRDefault="007B737A">
            <w:pPr>
              <w:pStyle w:val="ConsPlusNormal"/>
              <w:jc w:val="center"/>
            </w:pPr>
            <w:r>
              <w:t>Уведомление</w:t>
            </w:r>
          </w:p>
          <w:p w:rsidR="00000000" w:rsidRDefault="007B737A">
            <w:pPr>
              <w:pStyle w:val="ConsPlusNormal"/>
              <w:jc w:val="center"/>
            </w:pPr>
            <w:r>
              <w:t>лица, замещающего муниципальную должность,</w:t>
            </w:r>
          </w:p>
          <w:p w:rsidR="00000000" w:rsidRDefault="007B737A">
            <w:pPr>
              <w:pStyle w:val="ConsPlusNormal"/>
              <w:jc w:val="center"/>
            </w:pPr>
            <w:r>
              <w:t>о возникновении личной заинтересованности при исполнении должностных</w:t>
            </w:r>
          </w:p>
          <w:p w:rsidR="00000000" w:rsidRDefault="007B737A">
            <w:pPr>
              <w:pStyle w:val="ConsPlusNormal"/>
              <w:jc w:val="center"/>
            </w:pPr>
            <w:r>
              <w:t>обязанностей, которая приводит или может привести к конфликту интересов</w:t>
            </w:r>
          </w:p>
        </w:tc>
      </w:tr>
      <w:tr w:rsidR="00000000">
        <w:tc>
          <w:tcPr>
            <w:tcW w:w="9014" w:type="dxa"/>
            <w:gridSpan w:val="6"/>
          </w:tcPr>
          <w:p w:rsidR="00000000" w:rsidRDefault="007B737A">
            <w:pPr>
              <w:pStyle w:val="ConsPlusNormal"/>
              <w:ind w:firstLine="283"/>
              <w:jc w:val="both"/>
            </w:pPr>
            <w:r>
              <w:t>Уведомляю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rsidR="00000000" w:rsidRDefault="007B737A">
            <w:pPr>
              <w:pStyle w:val="ConsPlusNormal"/>
              <w:ind w:firstLine="283"/>
              <w:jc w:val="both"/>
            </w:pPr>
            <w:r>
              <w:t>Обстоятельства, являющиеся основанием возникновения личной заинтересованно</w:t>
            </w:r>
            <w:r>
              <w:t>сти: ______________________________________________________</w:t>
            </w:r>
          </w:p>
          <w:p w:rsidR="00000000" w:rsidRDefault="007B737A">
            <w:pPr>
              <w:pStyle w:val="ConsPlusNormal"/>
              <w:jc w:val="both"/>
            </w:pPr>
            <w:r>
              <w:t>________________________________________________________________________</w:t>
            </w:r>
          </w:p>
          <w:p w:rsidR="00000000" w:rsidRDefault="007B737A">
            <w:pPr>
              <w:pStyle w:val="ConsPlusNormal"/>
              <w:jc w:val="both"/>
            </w:pPr>
            <w:r>
              <w:t>________________________________________________________________________.</w:t>
            </w:r>
          </w:p>
          <w:p w:rsidR="00000000" w:rsidRDefault="007B737A">
            <w:pPr>
              <w:pStyle w:val="ConsPlusNormal"/>
              <w:ind w:firstLine="283"/>
              <w:jc w:val="both"/>
            </w:pPr>
            <w:r>
              <w:t>Должностные обязанн</w:t>
            </w:r>
            <w:r>
              <w:t>ости, на исполнение которых влияет или может</w:t>
            </w:r>
          </w:p>
          <w:p w:rsidR="00000000" w:rsidRDefault="007B737A">
            <w:pPr>
              <w:pStyle w:val="ConsPlusNormal"/>
              <w:jc w:val="both"/>
            </w:pPr>
            <w:r>
              <w:t>повлиять личная заинтересованность: ______________________________________</w:t>
            </w:r>
          </w:p>
          <w:p w:rsidR="00000000" w:rsidRDefault="007B737A">
            <w:pPr>
              <w:pStyle w:val="ConsPlusNormal"/>
              <w:jc w:val="both"/>
            </w:pPr>
            <w:r>
              <w:t>_______________________________________________________________________</w:t>
            </w:r>
          </w:p>
          <w:p w:rsidR="00000000" w:rsidRDefault="007B737A">
            <w:pPr>
              <w:pStyle w:val="ConsPlusNormal"/>
              <w:jc w:val="both"/>
            </w:pPr>
            <w:r>
              <w:t>________________________________________________________________</w:t>
            </w:r>
            <w:r>
              <w:t>_______</w:t>
            </w:r>
          </w:p>
          <w:p w:rsidR="00000000" w:rsidRDefault="007B737A">
            <w:pPr>
              <w:pStyle w:val="ConsPlusNormal"/>
              <w:jc w:val="both"/>
            </w:pPr>
            <w:r>
              <w:t>__________________________________________________________________________________________________________________________________.</w:t>
            </w:r>
          </w:p>
          <w:p w:rsidR="00000000" w:rsidRDefault="007B737A">
            <w:pPr>
              <w:pStyle w:val="ConsPlusNormal"/>
              <w:ind w:firstLine="283"/>
              <w:jc w:val="both"/>
            </w:pPr>
            <w:r>
              <w:t>Предполагаемые меры по предотвращению или урегулированию конфликта интересов: ______________________________________</w:t>
            </w:r>
            <w:r>
              <w:t>_______________________</w:t>
            </w:r>
          </w:p>
          <w:p w:rsidR="00000000" w:rsidRDefault="007B737A">
            <w:pPr>
              <w:pStyle w:val="ConsPlusNormal"/>
              <w:jc w:val="both"/>
            </w:pPr>
            <w:r>
              <w:t>_______________________________________________________________________</w:t>
            </w:r>
          </w:p>
          <w:p w:rsidR="00000000" w:rsidRDefault="007B737A">
            <w:pPr>
              <w:pStyle w:val="ConsPlusNormal"/>
              <w:jc w:val="both"/>
            </w:pPr>
            <w:r>
              <w:t>_______________________________________________________________________</w:t>
            </w:r>
          </w:p>
          <w:p w:rsidR="00000000" w:rsidRDefault="007B737A">
            <w:pPr>
              <w:pStyle w:val="ConsPlusNormal"/>
              <w:jc w:val="both"/>
            </w:pPr>
            <w:r>
              <w:t>_______________________________________________________________________</w:t>
            </w:r>
          </w:p>
          <w:p w:rsidR="00000000" w:rsidRDefault="007B737A">
            <w:pPr>
              <w:pStyle w:val="ConsPlusNormal"/>
              <w:jc w:val="both"/>
            </w:pPr>
            <w:r>
              <w:t>________________</w:t>
            </w:r>
            <w:r>
              <w:t>_______________________________________________________.</w:t>
            </w:r>
          </w:p>
          <w:p w:rsidR="00000000" w:rsidRDefault="007B737A">
            <w:pPr>
              <w:pStyle w:val="ConsPlusNormal"/>
              <w:ind w:firstLine="283"/>
              <w:jc w:val="both"/>
            </w:pPr>
            <w:r>
              <w:t>Намереваюсь (не намереваюсь) лично присутствовать при рассмотрении моего уведомления (нужное подчеркнуть).</w:t>
            </w:r>
          </w:p>
        </w:tc>
      </w:tr>
      <w:tr w:rsidR="00000000">
        <w:tc>
          <w:tcPr>
            <w:tcW w:w="3118" w:type="dxa"/>
          </w:tcPr>
          <w:p w:rsidR="00000000" w:rsidRDefault="007B737A">
            <w:pPr>
              <w:pStyle w:val="ConsPlusNormal"/>
              <w:jc w:val="center"/>
            </w:pPr>
            <w:r>
              <w:t>"____" __________ ____г.</w:t>
            </w:r>
          </w:p>
        </w:tc>
        <w:tc>
          <w:tcPr>
            <w:tcW w:w="340" w:type="dxa"/>
          </w:tcPr>
          <w:p w:rsidR="00000000" w:rsidRDefault="007B737A">
            <w:pPr>
              <w:pStyle w:val="ConsPlusNormal"/>
            </w:pPr>
          </w:p>
        </w:tc>
        <w:tc>
          <w:tcPr>
            <w:tcW w:w="2357" w:type="dxa"/>
            <w:gridSpan w:val="2"/>
          </w:tcPr>
          <w:p w:rsidR="00000000" w:rsidRDefault="007B737A">
            <w:pPr>
              <w:pStyle w:val="ConsPlusNormal"/>
              <w:jc w:val="center"/>
            </w:pPr>
            <w:r>
              <w:t>________________</w:t>
            </w:r>
          </w:p>
        </w:tc>
        <w:tc>
          <w:tcPr>
            <w:tcW w:w="384" w:type="dxa"/>
          </w:tcPr>
          <w:p w:rsidR="00000000" w:rsidRDefault="007B737A">
            <w:pPr>
              <w:pStyle w:val="ConsPlusNormal"/>
            </w:pPr>
          </w:p>
        </w:tc>
        <w:tc>
          <w:tcPr>
            <w:tcW w:w="2815" w:type="dxa"/>
          </w:tcPr>
          <w:p w:rsidR="00000000" w:rsidRDefault="007B737A">
            <w:pPr>
              <w:pStyle w:val="ConsPlusNormal"/>
              <w:jc w:val="center"/>
            </w:pPr>
            <w:r>
              <w:t>____________________</w:t>
            </w:r>
          </w:p>
        </w:tc>
      </w:tr>
      <w:tr w:rsidR="00000000">
        <w:tc>
          <w:tcPr>
            <w:tcW w:w="3118" w:type="dxa"/>
          </w:tcPr>
          <w:p w:rsidR="00000000" w:rsidRDefault="007B737A">
            <w:pPr>
              <w:pStyle w:val="ConsPlusNormal"/>
              <w:jc w:val="center"/>
            </w:pPr>
            <w:r>
              <w:t>(дата)</w:t>
            </w:r>
          </w:p>
        </w:tc>
        <w:tc>
          <w:tcPr>
            <w:tcW w:w="340" w:type="dxa"/>
          </w:tcPr>
          <w:p w:rsidR="00000000" w:rsidRDefault="007B737A">
            <w:pPr>
              <w:pStyle w:val="ConsPlusNormal"/>
            </w:pPr>
          </w:p>
        </w:tc>
        <w:tc>
          <w:tcPr>
            <w:tcW w:w="2357" w:type="dxa"/>
            <w:gridSpan w:val="2"/>
          </w:tcPr>
          <w:p w:rsidR="00000000" w:rsidRDefault="007B737A">
            <w:pPr>
              <w:pStyle w:val="ConsPlusNormal"/>
              <w:jc w:val="center"/>
            </w:pPr>
            <w:r>
              <w:t>(подпись лица, пр</w:t>
            </w:r>
            <w:r>
              <w:t>едставляющего уведомление)</w:t>
            </w:r>
          </w:p>
        </w:tc>
        <w:tc>
          <w:tcPr>
            <w:tcW w:w="384" w:type="dxa"/>
          </w:tcPr>
          <w:p w:rsidR="00000000" w:rsidRDefault="007B737A">
            <w:pPr>
              <w:pStyle w:val="ConsPlusNormal"/>
            </w:pPr>
          </w:p>
        </w:tc>
        <w:tc>
          <w:tcPr>
            <w:tcW w:w="2815" w:type="dxa"/>
          </w:tcPr>
          <w:p w:rsidR="00000000" w:rsidRDefault="007B737A">
            <w:pPr>
              <w:pStyle w:val="ConsPlusNormal"/>
              <w:jc w:val="center"/>
            </w:pPr>
            <w:r>
              <w:t>(расшифровка подписи)</w:t>
            </w:r>
          </w:p>
        </w:tc>
      </w:tr>
    </w:tbl>
    <w:p w:rsidR="00000000" w:rsidRDefault="007B737A">
      <w:pPr>
        <w:pStyle w:val="ConsPlusNormal"/>
        <w:jc w:val="both"/>
      </w:pPr>
    </w:p>
    <w:p w:rsidR="00000000" w:rsidRDefault="007B737A">
      <w:pPr>
        <w:pStyle w:val="ConsPlusNormal"/>
        <w:jc w:val="both"/>
      </w:pPr>
    </w:p>
    <w:p w:rsidR="007B737A" w:rsidRDefault="007B737A">
      <w:pPr>
        <w:pStyle w:val="ConsPlusNormal"/>
        <w:pBdr>
          <w:top w:val="single" w:sz="6" w:space="0" w:color="auto"/>
        </w:pBdr>
        <w:spacing w:before="100" w:after="100"/>
        <w:jc w:val="both"/>
        <w:rPr>
          <w:sz w:val="2"/>
          <w:szCs w:val="2"/>
        </w:rPr>
      </w:pPr>
    </w:p>
    <w:sectPr w:rsidR="007B737A">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37A" w:rsidRDefault="007B737A">
      <w:pPr>
        <w:spacing w:after="0" w:line="240" w:lineRule="auto"/>
      </w:pPr>
      <w:r>
        <w:separator/>
      </w:r>
    </w:p>
  </w:endnote>
  <w:endnote w:type="continuationSeparator" w:id="0">
    <w:p w:rsidR="007B737A" w:rsidRDefault="007B73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B737A">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3394"/>
      <w:gridCol w:w="3498"/>
      <w:gridCol w:w="3395"/>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7B737A">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7B737A">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7B737A">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132D1E">
            <w:rPr>
              <w:rFonts w:ascii="Tahoma" w:hAnsi="Tahoma" w:cs="Tahoma"/>
              <w:sz w:val="20"/>
              <w:szCs w:val="20"/>
            </w:rPr>
            <w:fldChar w:fldCharType="separate"/>
          </w:r>
          <w:r w:rsidR="00132D1E">
            <w:rPr>
              <w:rFonts w:ascii="Tahoma" w:hAnsi="Tahoma" w:cs="Tahoma"/>
              <w:noProof/>
              <w:sz w:val="20"/>
              <w:szCs w:val="20"/>
            </w:rPr>
            <w:t>28</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132D1E">
            <w:rPr>
              <w:rFonts w:ascii="Tahoma" w:hAnsi="Tahoma" w:cs="Tahoma"/>
              <w:sz w:val="20"/>
              <w:szCs w:val="20"/>
            </w:rPr>
            <w:fldChar w:fldCharType="separate"/>
          </w:r>
          <w:r w:rsidR="00132D1E">
            <w:rPr>
              <w:rFonts w:ascii="Tahoma" w:hAnsi="Tahoma" w:cs="Tahoma"/>
              <w:noProof/>
              <w:sz w:val="20"/>
              <w:szCs w:val="20"/>
            </w:rPr>
            <w:t>28</w:t>
          </w:r>
          <w:r>
            <w:rPr>
              <w:rFonts w:ascii="Tahoma" w:hAnsi="Tahoma" w:cs="Tahoma"/>
              <w:sz w:val="20"/>
              <w:szCs w:val="20"/>
            </w:rPr>
            <w:fldChar w:fldCharType="end"/>
          </w:r>
        </w:p>
      </w:tc>
    </w:tr>
  </w:tbl>
  <w:p w:rsidR="00000000" w:rsidRDefault="007B737A">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37A" w:rsidRDefault="007B737A">
      <w:pPr>
        <w:spacing w:after="0" w:line="240" w:lineRule="auto"/>
      </w:pPr>
      <w:r>
        <w:separator/>
      </w:r>
    </w:p>
  </w:footnote>
  <w:footnote w:type="continuationSeparator" w:id="0">
    <w:p w:rsidR="007B737A" w:rsidRDefault="007B73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7B737A">
          <w:pPr>
            <w:pStyle w:val="ConsPlusNormal"/>
            <w:rPr>
              <w:rFonts w:ascii="Tahoma" w:hAnsi="Tahoma" w:cs="Tahoma"/>
              <w:sz w:val="16"/>
              <w:szCs w:val="16"/>
            </w:rPr>
          </w:pPr>
          <w:r>
            <w:rPr>
              <w:rFonts w:ascii="Tahoma" w:hAnsi="Tahoma" w:cs="Tahoma"/>
              <w:sz w:val="16"/>
              <w:szCs w:val="16"/>
            </w:rPr>
            <w:t>Закон Республики Карелия от 12.11.200</w:t>
          </w:r>
          <w:r>
            <w:rPr>
              <w:rFonts w:ascii="Tahoma" w:hAnsi="Tahoma" w:cs="Tahoma"/>
              <w:sz w:val="16"/>
              <w:szCs w:val="16"/>
            </w:rPr>
            <w:t>7 N 1128-ЗРК</w:t>
          </w:r>
          <w:r>
            <w:rPr>
              <w:rFonts w:ascii="Tahoma" w:hAnsi="Tahoma" w:cs="Tahoma"/>
              <w:sz w:val="16"/>
              <w:szCs w:val="16"/>
            </w:rPr>
            <w:br/>
            <w:t>(ред. от 21.06.2024)</w:t>
          </w:r>
          <w:r>
            <w:rPr>
              <w:rFonts w:ascii="Tahoma" w:hAnsi="Tahoma" w:cs="Tahoma"/>
              <w:sz w:val="16"/>
              <w:szCs w:val="16"/>
            </w:rPr>
            <w:br/>
            <w:t>"О некоторых вопросах правового положения лиц, за...</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7B737A">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12.08.2024</w:t>
          </w:r>
        </w:p>
      </w:tc>
    </w:tr>
  </w:tbl>
  <w:p w:rsidR="00000000" w:rsidRDefault="007B737A">
    <w:pPr>
      <w:pStyle w:val="ConsPlusNormal"/>
      <w:pBdr>
        <w:bottom w:val="single" w:sz="12" w:space="0" w:color="auto"/>
      </w:pBdr>
      <w:jc w:val="center"/>
      <w:rPr>
        <w:sz w:val="2"/>
        <w:szCs w:val="2"/>
      </w:rPr>
    </w:pPr>
  </w:p>
  <w:p w:rsidR="00000000" w:rsidRDefault="007B737A">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641DA6"/>
    <w:rsid w:val="00132D1E"/>
    <w:rsid w:val="00641DA6"/>
    <w:rsid w:val="007B73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3" Type="http://schemas.openxmlformats.org/officeDocument/2006/relationships/webSettings" Target="webSettings.xml"/><Relationship Id="rId7" Type="http://schemas.openxmlformats.org/officeDocument/2006/relationships/hyperlink" Target="https://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11954</Words>
  <Characters>68142</Characters>
  <Application>Microsoft Office Word</Application>
  <DocSecurity>2</DocSecurity>
  <Lines>567</Lines>
  <Paragraphs>159</Paragraphs>
  <ScaleCrop>false</ScaleCrop>
  <Company>КонсультантПлюс Версия 4022.00.55</Company>
  <LinksUpToDate>false</LinksUpToDate>
  <CharactersWithSpaces>79937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Карелия от 12.11.2007 N 1128-ЗРК(ред. от 21.06.2024)"О некоторых вопросах правового положения лиц, замещающих муниципальные должности в органах местного самоуправления в Республике Карелия"(принят ЗС РК 25.10.2007)</dc:title>
  <dc:creator>polenichkovb</dc:creator>
  <cp:lastModifiedBy>polenichkovb</cp:lastModifiedBy>
  <cp:revision>2</cp:revision>
  <dcterms:created xsi:type="dcterms:W3CDTF">2024-08-12T14:14:00Z</dcterms:created>
  <dcterms:modified xsi:type="dcterms:W3CDTF">2024-08-12T14:14:00Z</dcterms:modified>
</cp:coreProperties>
</file>