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FF99"/>
  <w:body>
    <w:p w:rsidR="00E8136E" w:rsidRDefault="00E8136E" w:rsidP="00E8136E">
      <w:pPr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</w:p>
    <w:p w:rsidR="00E8136E" w:rsidRDefault="00E8136E" w:rsidP="00E8136E">
      <w:pPr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  <w:r w:rsidRPr="00096B64">
        <w:rPr>
          <w:rFonts w:ascii="Times New Roman" w:hAnsi="Times New Roman" w:cs="Times New Roman"/>
          <w:noProof/>
          <w:color w:val="323232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320040" distB="320040" distL="320040" distR="320040" simplePos="0" relativeHeight="251659264" behindDoc="0" locked="0" layoutInCell="1" allowOverlap="1" wp14:anchorId="5A3F3F09" wp14:editId="476211EA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103120" cy="6124575"/>
                <wp:effectExtent l="0" t="0" r="0" b="9525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612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136E" w:rsidRPr="004B603D" w:rsidRDefault="00E8136E" w:rsidP="00E8136E">
                            <w:pPr>
                              <w:pStyle w:val="2"/>
                              <w:spacing w:line="420" w:lineRule="atLeast"/>
                              <w:jc w:val="center"/>
                              <w:rPr>
                                <w:rFonts w:asciiTheme="minorHAnsi" w:eastAsia="Times New Roman" w:hAnsiTheme="minorHAnsi" w:cs="Arial"/>
                                <w:b/>
                                <w:color w:val="00000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B603D">
                              <w:rPr>
                                <w:rFonts w:ascii="French Script MT" w:eastAsia="Times New Roman" w:hAnsi="French Script MT" w:cs="Arial"/>
                                <w:b/>
                                <w:color w:val="00000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«</w:t>
                            </w:r>
                            <w:r w:rsidRPr="004B603D">
                              <w:rPr>
                                <w:rFonts w:ascii="Cambria" w:eastAsia="Times New Roman" w:hAnsi="Cambria" w:cs="Cambria"/>
                                <w:b/>
                                <w:color w:val="00000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Целый</w:t>
                            </w:r>
                            <w:r w:rsidRPr="004B603D">
                              <w:rPr>
                                <w:rFonts w:ascii="French Script MT" w:eastAsia="Times New Roman" w:hAnsi="French Script MT" w:cs="Arial"/>
                                <w:b/>
                                <w:color w:val="00000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4B603D">
                              <w:rPr>
                                <w:rFonts w:ascii="Cambria" w:eastAsia="Times New Roman" w:hAnsi="Cambria" w:cs="Cambria"/>
                                <w:b/>
                                <w:color w:val="00000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мир</w:t>
                            </w:r>
                            <w:r w:rsidRPr="004B603D">
                              <w:rPr>
                                <w:rFonts w:ascii="French Script MT" w:eastAsia="Times New Roman" w:hAnsi="French Script MT" w:cs="Arial"/>
                                <w:b/>
                                <w:color w:val="00000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4B603D">
                              <w:rPr>
                                <w:rFonts w:ascii="Cambria" w:eastAsia="Times New Roman" w:hAnsi="Cambria" w:cs="Cambria"/>
                                <w:b/>
                                <w:color w:val="00000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в</w:t>
                            </w:r>
                            <w:r w:rsidRPr="004B603D">
                              <w:rPr>
                                <w:rFonts w:ascii="French Script MT" w:eastAsia="Times New Roman" w:hAnsi="French Script MT" w:cs="Arial"/>
                                <w:b/>
                                <w:color w:val="00000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4B603D">
                              <w:rPr>
                                <w:rFonts w:ascii="Cambria" w:eastAsia="Times New Roman" w:hAnsi="Cambria" w:cs="Cambria"/>
                                <w:b/>
                                <w:color w:val="00000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одной</w:t>
                            </w:r>
                            <w:r w:rsidRPr="004B603D">
                              <w:rPr>
                                <w:rFonts w:ascii="French Script MT" w:eastAsia="Times New Roman" w:hAnsi="French Script MT" w:cs="Arial"/>
                                <w:b/>
                                <w:color w:val="00000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4B603D">
                              <w:rPr>
                                <w:rFonts w:ascii="Cambria" w:eastAsia="Times New Roman" w:hAnsi="Cambria" w:cs="Cambria"/>
                                <w:b/>
                                <w:color w:val="00000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коробке</w:t>
                            </w:r>
                            <w:r w:rsidRPr="004B603D">
                              <w:rPr>
                                <w:rFonts w:ascii="French Script MT" w:eastAsia="Times New Roman" w:hAnsi="French Script MT" w:cs="Arial"/>
                                <w:b/>
                                <w:color w:val="00000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»</w:t>
                            </w:r>
                          </w:p>
                          <w:p w:rsidR="00E8136E" w:rsidRPr="004B603D" w:rsidRDefault="00E8136E" w:rsidP="00E8136E">
                            <w:pPr>
                              <w:pStyle w:val="2"/>
                              <w:spacing w:line="420" w:lineRule="atLeast"/>
                              <w:jc w:val="center"/>
                              <w:rPr>
                                <w:rFonts w:asciiTheme="minorHAnsi" w:eastAsia="Times New Roman" w:hAnsiTheme="minorHAnsi" w:cs="Arial"/>
                                <w:b/>
                                <w:bCs/>
                                <w:color w:val="292929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4B603D">
                              <w:rPr>
                                <w:rFonts w:ascii="Cambria" w:eastAsia="Times New Roman" w:hAnsi="Cambria" w:cs="Cambria"/>
                                <w:b/>
                                <w:color w:val="00000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или</w:t>
                            </w:r>
                            <w:r w:rsidRPr="004B603D">
                              <w:rPr>
                                <w:rFonts w:ascii="French Script MT" w:eastAsia="Times New Roman" w:hAnsi="French Script MT" w:cs="Arial"/>
                                <w:b/>
                                <w:color w:val="00000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4B603D">
                              <w:rPr>
                                <w:rFonts w:ascii="Cambria" w:eastAsia="Times New Roman" w:hAnsi="Cambria" w:cs="Cambria"/>
                                <w:b/>
                                <w:bCs/>
                                <w:color w:val="292929"/>
                                <w:sz w:val="36"/>
                                <w:szCs w:val="36"/>
                                <w:lang w:eastAsia="ru-RU"/>
                              </w:rPr>
                              <w:t>сенсорные</w:t>
                            </w:r>
                            <w:r w:rsidRPr="004B603D">
                              <w:rPr>
                                <w:rFonts w:ascii="French Script MT" w:eastAsia="Times New Roman" w:hAnsi="French Script MT" w:cs="Arial"/>
                                <w:b/>
                                <w:bCs/>
                                <w:color w:val="292929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4B603D">
                              <w:rPr>
                                <w:rFonts w:ascii="Cambria" w:eastAsia="Times New Roman" w:hAnsi="Cambria" w:cs="Cambria"/>
                                <w:b/>
                                <w:bCs/>
                                <w:color w:val="292929"/>
                                <w:sz w:val="36"/>
                                <w:szCs w:val="36"/>
                                <w:lang w:eastAsia="ru-RU"/>
                              </w:rPr>
                              <w:t>коробки</w:t>
                            </w:r>
                            <w:r w:rsidRPr="004B603D">
                              <w:rPr>
                                <w:rFonts w:ascii="French Script MT" w:eastAsia="Times New Roman" w:hAnsi="French Script MT" w:cs="Arial"/>
                                <w:b/>
                                <w:bCs/>
                                <w:color w:val="292929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4B603D">
                              <w:rPr>
                                <w:rFonts w:ascii="Cambria" w:eastAsia="Times New Roman" w:hAnsi="Cambria" w:cs="Cambria"/>
                                <w:b/>
                                <w:bCs/>
                                <w:color w:val="292929"/>
                                <w:sz w:val="36"/>
                                <w:szCs w:val="36"/>
                                <w:lang w:eastAsia="ru-RU"/>
                              </w:rPr>
                              <w:t>своими</w:t>
                            </w:r>
                            <w:r w:rsidRPr="004B603D">
                              <w:rPr>
                                <w:rFonts w:ascii="French Script MT" w:eastAsia="Times New Roman" w:hAnsi="French Script MT" w:cs="Arial"/>
                                <w:b/>
                                <w:bCs/>
                                <w:color w:val="292929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Pr="004B603D">
                              <w:rPr>
                                <w:rFonts w:ascii="Cambria" w:eastAsia="Times New Roman" w:hAnsi="Cambria" w:cs="Cambria"/>
                                <w:b/>
                                <w:bCs/>
                                <w:color w:val="292929"/>
                                <w:sz w:val="36"/>
                                <w:szCs w:val="36"/>
                                <w:lang w:eastAsia="ru-RU"/>
                              </w:rPr>
                              <w:t>руками</w:t>
                            </w:r>
                            <w:r w:rsidRPr="004B603D">
                              <w:rPr>
                                <w:rFonts w:ascii="French Script MT" w:eastAsia="Times New Roman" w:hAnsi="French Script MT" w:cs="Arial"/>
                                <w:b/>
                                <w:bCs/>
                                <w:color w:val="292929"/>
                                <w:sz w:val="36"/>
                                <w:szCs w:val="36"/>
                                <w:lang w:eastAsia="ru-RU"/>
                              </w:rPr>
                              <w:t>.</w:t>
                            </w:r>
                          </w:p>
                          <w:p w:rsidR="00E8136E" w:rsidRDefault="00E8136E" w:rsidP="00E8136E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</w:p>
                          <w:p w:rsidR="00E8136E" w:rsidRPr="00FB42B4" w:rsidRDefault="00E8136E" w:rsidP="00E8136E">
                            <w:pPr>
                              <w:rPr>
                                <w:lang w:eastAsia="ru-RU"/>
                              </w:rPr>
                            </w:pPr>
                            <w:r w:rsidRPr="00FB4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Часто мамы признаются: «я не знаю, во что играть с ребенком», «у меня мало времени на подготовку игр», «ребенок еще маленький для игр», «он играет не по правилам/неправильно», «у меня нет столько денег, чтобы каждый день покупать новые игрушки», «я переживаю, что мало/плохо занимаюсь с ребенком», «у меня не хватает фантазии для игр», «ребенку не интересны игры», «его игрушки не </w:t>
                            </w:r>
                            <w:r w:rsidR="00FB42B4" w:rsidRPr="00FB4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развивают» …</w:t>
                            </w:r>
                            <w:r w:rsidRPr="00FB4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FB42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Если такие мысли появляются и у вас, то сенсорные коробки — то, что вам нужно!</w:t>
                            </w:r>
                          </w:p>
                          <w:p w:rsidR="00E8136E" w:rsidRDefault="00E8136E" w:rsidP="00E8136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F3F09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6" type="#_x0000_t202" style="position:absolute;margin-left:114.4pt;margin-top:0;width:165.6pt;height:482.25pt;z-index:251659264;visibility:visible;mso-wrap-style:square;mso-width-percent:350;mso-height-percent:0;mso-wrap-distance-left:25.2pt;mso-wrap-distance-top:25.2pt;mso-wrap-distance-right:25.2pt;mso-wrap-distance-bottom:25.2pt;mso-position-horizontal:right;mso-position-horizontal-relative:margin;mso-position-vertical:top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" filled="f" stroked="f" strokeweight=".5pt">
                <v:textbox inset="14.4pt,0,10.8pt,0">
                  <w:txbxContent>
                    <w:p w:rsidR="00E8136E" w:rsidRPr="004B603D" w:rsidRDefault="00E8136E" w:rsidP="00E8136E">
                      <w:pPr>
                        <w:pStyle w:val="2"/>
                        <w:spacing w:line="420" w:lineRule="atLeast"/>
                        <w:jc w:val="center"/>
                        <w:rPr>
                          <w:rFonts w:asciiTheme="minorHAnsi" w:eastAsia="Times New Roman" w:hAnsiTheme="minorHAnsi" w:cs="Arial"/>
                          <w:b/>
                          <w:color w:val="000000"/>
                          <w:kern w:val="36"/>
                          <w:sz w:val="36"/>
                          <w:szCs w:val="36"/>
                          <w:lang w:eastAsia="ru-RU"/>
                        </w:rPr>
                      </w:pPr>
                      <w:r w:rsidRPr="004B603D">
                        <w:rPr>
                          <w:rFonts w:ascii="French Script MT" w:eastAsia="Times New Roman" w:hAnsi="French Script MT" w:cs="Arial"/>
                          <w:b/>
                          <w:color w:val="000000"/>
                          <w:kern w:val="36"/>
                          <w:sz w:val="36"/>
                          <w:szCs w:val="36"/>
                          <w:lang w:eastAsia="ru-RU"/>
                        </w:rPr>
                        <w:t>«</w:t>
                      </w:r>
                      <w:r w:rsidRPr="004B603D">
                        <w:rPr>
                          <w:rFonts w:ascii="Cambria" w:eastAsia="Times New Roman" w:hAnsi="Cambria" w:cs="Cambria"/>
                          <w:b/>
                          <w:color w:val="000000"/>
                          <w:kern w:val="36"/>
                          <w:sz w:val="36"/>
                          <w:szCs w:val="36"/>
                          <w:lang w:eastAsia="ru-RU"/>
                        </w:rPr>
                        <w:t>Целый</w:t>
                      </w:r>
                      <w:r w:rsidRPr="004B603D">
                        <w:rPr>
                          <w:rFonts w:ascii="French Script MT" w:eastAsia="Times New Roman" w:hAnsi="French Script MT" w:cs="Arial"/>
                          <w:b/>
                          <w:color w:val="000000"/>
                          <w:kern w:val="36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4B603D">
                        <w:rPr>
                          <w:rFonts w:ascii="Cambria" w:eastAsia="Times New Roman" w:hAnsi="Cambria" w:cs="Cambria"/>
                          <w:b/>
                          <w:color w:val="000000"/>
                          <w:kern w:val="36"/>
                          <w:sz w:val="36"/>
                          <w:szCs w:val="36"/>
                          <w:lang w:eastAsia="ru-RU"/>
                        </w:rPr>
                        <w:t>мир</w:t>
                      </w:r>
                      <w:r w:rsidRPr="004B603D">
                        <w:rPr>
                          <w:rFonts w:ascii="French Script MT" w:eastAsia="Times New Roman" w:hAnsi="French Script MT" w:cs="Arial"/>
                          <w:b/>
                          <w:color w:val="000000"/>
                          <w:kern w:val="36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4B603D">
                        <w:rPr>
                          <w:rFonts w:ascii="Cambria" w:eastAsia="Times New Roman" w:hAnsi="Cambria" w:cs="Cambria"/>
                          <w:b/>
                          <w:color w:val="000000"/>
                          <w:kern w:val="36"/>
                          <w:sz w:val="36"/>
                          <w:szCs w:val="36"/>
                          <w:lang w:eastAsia="ru-RU"/>
                        </w:rPr>
                        <w:t>в</w:t>
                      </w:r>
                      <w:r w:rsidRPr="004B603D">
                        <w:rPr>
                          <w:rFonts w:ascii="French Script MT" w:eastAsia="Times New Roman" w:hAnsi="French Script MT" w:cs="Arial"/>
                          <w:b/>
                          <w:color w:val="000000"/>
                          <w:kern w:val="36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4B603D">
                        <w:rPr>
                          <w:rFonts w:ascii="Cambria" w:eastAsia="Times New Roman" w:hAnsi="Cambria" w:cs="Cambria"/>
                          <w:b/>
                          <w:color w:val="000000"/>
                          <w:kern w:val="36"/>
                          <w:sz w:val="36"/>
                          <w:szCs w:val="36"/>
                          <w:lang w:eastAsia="ru-RU"/>
                        </w:rPr>
                        <w:t>одной</w:t>
                      </w:r>
                      <w:r w:rsidRPr="004B603D">
                        <w:rPr>
                          <w:rFonts w:ascii="French Script MT" w:eastAsia="Times New Roman" w:hAnsi="French Script MT" w:cs="Arial"/>
                          <w:b/>
                          <w:color w:val="000000"/>
                          <w:kern w:val="36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4B603D">
                        <w:rPr>
                          <w:rFonts w:ascii="Cambria" w:eastAsia="Times New Roman" w:hAnsi="Cambria" w:cs="Cambria"/>
                          <w:b/>
                          <w:color w:val="000000"/>
                          <w:kern w:val="36"/>
                          <w:sz w:val="36"/>
                          <w:szCs w:val="36"/>
                          <w:lang w:eastAsia="ru-RU"/>
                        </w:rPr>
                        <w:t>коробке</w:t>
                      </w:r>
                      <w:r w:rsidRPr="004B603D">
                        <w:rPr>
                          <w:rFonts w:ascii="French Script MT" w:eastAsia="Times New Roman" w:hAnsi="French Script MT" w:cs="Arial"/>
                          <w:b/>
                          <w:color w:val="000000"/>
                          <w:kern w:val="36"/>
                          <w:sz w:val="36"/>
                          <w:szCs w:val="36"/>
                          <w:lang w:eastAsia="ru-RU"/>
                        </w:rPr>
                        <w:t>»</w:t>
                      </w:r>
                    </w:p>
                    <w:p w:rsidR="00E8136E" w:rsidRPr="004B603D" w:rsidRDefault="00E8136E" w:rsidP="00E8136E">
                      <w:pPr>
                        <w:pStyle w:val="2"/>
                        <w:spacing w:line="420" w:lineRule="atLeast"/>
                        <w:jc w:val="center"/>
                        <w:rPr>
                          <w:rFonts w:asciiTheme="minorHAnsi" w:eastAsia="Times New Roman" w:hAnsiTheme="minorHAnsi" w:cs="Arial"/>
                          <w:b/>
                          <w:bCs/>
                          <w:color w:val="292929"/>
                          <w:sz w:val="36"/>
                          <w:szCs w:val="36"/>
                          <w:lang w:eastAsia="ru-RU"/>
                        </w:rPr>
                      </w:pPr>
                      <w:r w:rsidRPr="004B603D">
                        <w:rPr>
                          <w:rFonts w:ascii="Cambria" w:eastAsia="Times New Roman" w:hAnsi="Cambria" w:cs="Cambria"/>
                          <w:b/>
                          <w:color w:val="000000"/>
                          <w:kern w:val="36"/>
                          <w:sz w:val="36"/>
                          <w:szCs w:val="36"/>
                          <w:lang w:eastAsia="ru-RU"/>
                        </w:rPr>
                        <w:t>или</w:t>
                      </w:r>
                      <w:r w:rsidRPr="004B603D">
                        <w:rPr>
                          <w:rFonts w:ascii="French Script MT" w:eastAsia="Times New Roman" w:hAnsi="French Script MT" w:cs="Arial"/>
                          <w:b/>
                          <w:color w:val="000000"/>
                          <w:kern w:val="36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4B603D">
                        <w:rPr>
                          <w:rFonts w:ascii="Cambria" w:eastAsia="Times New Roman" w:hAnsi="Cambria" w:cs="Cambria"/>
                          <w:b/>
                          <w:bCs/>
                          <w:color w:val="292929"/>
                          <w:sz w:val="36"/>
                          <w:szCs w:val="36"/>
                          <w:lang w:eastAsia="ru-RU"/>
                        </w:rPr>
                        <w:t>сенсорные</w:t>
                      </w:r>
                      <w:r w:rsidRPr="004B603D">
                        <w:rPr>
                          <w:rFonts w:ascii="French Script MT" w:eastAsia="Times New Roman" w:hAnsi="French Script MT" w:cs="Arial"/>
                          <w:b/>
                          <w:bCs/>
                          <w:color w:val="292929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4B603D">
                        <w:rPr>
                          <w:rFonts w:ascii="Cambria" w:eastAsia="Times New Roman" w:hAnsi="Cambria" w:cs="Cambria"/>
                          <w:b/>
                          <w:bCs/>
                          <w:color w:val="292929"/>
                          <w:sz w:val="36"/>
                          <w:szCs w:val="36"/>
                          <w:lang w:eastAsia="ru-RU"/>
                        </w:rPr>
                        <w:t>коробки</w:t>
                      </w:r>
                      <w:r w:rsidRPr="004B603D">
                        <w:rPr>
                          <w:rFonts w:ascii="French Script MT" w:eastAsia="Times New Roman" w:hAnsi="French Script MT" w:cs="Arial"/>
                          <w:b/>
                          <w:bCs/>
                          <w:color w:val="292929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4B603D">
                        <w:rPr>
                          <w:rFonts w:ascii="Cambria" w:eastAsia="Times New Roman" w:hAnsi="Cambria" w:cs="Cambria"/>
                          <w:b/>
                          <w:bCs/>
                          <w:color w:val="292929"/>
                          <w:sz w:val="36"/>
                          <w:szCs w:val="36"/>
                          <w:lang w:eastAsia="ru-RU"/>
                        </w:rPr>
                        <w:t>своими</w:t>
                      </w:r>
                      <w:r w:rsidRPr="004B603D">
                        <w:rPr>
                          <w:rFonts w:ascii="French Script MT" w:eastAsia="Times New Roman" w:hAnsi="French Script MT" w:cs="Arial"/>
                          <w:b/>
                          <w:bCs/>
                          <w:color w:val="292929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Pr="004B603D">
                        <w:rPr>
                          <w:rFonts w:ascii="Cambria" w:eastAsia="Times New Roman" w:hAnsi="Cambria" w:cs="Cambria"/>
                          <w:b/>
                          <w:bCs/>
                          <w:color w:val="292929"/>
                          <w:sz w:val="36"/>
                          <w:szCs w:val="36"/>
                          <w:lang w:eastAsia="ru-RU"/>
                        </w:rPr>
                        <w:t>руками</w:t>
                      </w:r>
                      <w:r w:rsidRPr="004B603D">
                        <w:rPr>
                          <w:rFonts w:ascii="French Script MT" w:eastAsia="Times New Roman" w:hAnsi="French Script MT" w:cs="Arial"/>
                          <w:b/>
                          <w:bCs/>
                          <w:color w:val="292929"/>
                          <w:sz w:val="36"/>
                          <w:szCs w:val="36"/>
                          <w:lang w:eastAsia="ru-RU"/>
                        </w:rPr>
                        <w:t>.</w:t>
                      </w:r>
                    </w:p>
                    <w:p w:rsidR="00E8136E" w:rsidRDefault="00E8136E" w:rsidP="00E8136E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7"/>
                          <w:szCs w:val="27"/>
                        </w:rPr>
                      </w:pPr>
                    </w:p>
                    <w:p w:rsidR="00E8136E" w:rsidRPr="00FB42B4" w:rsidRDefault="00E8136E" w:rsidP="00E8136E">
                      <w:pPr>
                        <w:rPr>
                          <w:lang w:eastAsia="ru-RU"/>
                        </w:rPr>
                      </w:pPr>
                      <w:r w:rsidRPr="00FB42B4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Часто мамы признаются: «я не знаю, во что играть с ребенком», «у меня мало времени на подготовку игр», «ребенок еще маленький для игр», «он играет не по правилам/неправильно», «у меня нет столько денег, чтобы каждый день покупать новые игрушки», «я переживаю, что мало/плохо занимаюсь с ребенком», «у меня не хватает фантазии для игр», «ребенку не интересны игры», «его игрушки не </w:t>
                      </w:r>
                      <w:r w:rsidR="00FB42B4" w:rsidRPr="00FB42B4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развивают» …</w:t>
                      </w:r>
                      <w:r w:rsidRPr="00FB42B4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FB42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Если такие мысли появляются и у вас, то сенсорные коробки — то, что вам нужно!</w:t>
                      </w:r>
                    </w:p>
                    <w:p w:rsidR="00E8136E" w:rsidRDefault="00E8136E" w:rsidP="00E8136E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096B6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18560917" wp14:editId="37A76AFB">
            <wp:simplePos x="0" y="0"/>
            <wp:positionH relativeFrom="margin">
              <wp:posOffset>-104775</wp:posOffset>
            </wp:positionH>
            <wp:positionV relativeFrom="paragraph">
              <wp:posOffset>3325495</wp:posOffset>
            </wp:positionV>
            <wp:extent cx="3838575" cy="259524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7289210.387891556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" b="6173"/>
                    <a:stretch/>
                  </pic:blipFill>
                  <pic:spPr bwMode="auto">
                    <a:xfrm>
                      <a:off x="0" y="0"/>
                      <a:ext cx="3838575" cy="259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2323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CBFFECB" wp14:editId="5C9E82E4">
            <wp:extent cx="3390900" cy="3143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7289210.429772366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7"/>
                    <a:stretch/>
                  </pic:blipFill>
                  <pic:spPr bwMode="auto">
                    <a:xfrm>
                      <a:off x="0" y="0"/>
                      <a:ext cx="33909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36E" w:rsidRDefault="00E8136E" w:rsidP="00E8136E">
      <w:pPr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</w:p>
    <w:p w:rsidR="00E8136E" w:rsidRDefault="00E8136E" w:rsidP="00E8136E">
      <w:pPr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</w:p>
    <w:p w:rsidR="00E8136E" w:rsidRPr="00FB42B4" w:rsidRDefault="00E8136E" w:rsidP="00E8136E">
      <w:pPr>
        <w:spacing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57F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B42B4">
        <w:rPr>
          <w:rFonts w:ascii="Times New Roman" w:eastAsia="Times New Roman" w:hAnsi="Times New Roman" w:cs="Times New Roman"/>
          <w:sz w:val="36"/>
          <w:szCs w:val="36"/>
          <w:lang w:eastAsia="ru-RU"/>
        </w:rPr>
        <w:t>Ум ребенка находится на кончиках его пальцев. Это означает, что малыш познает мир и развивает речь через пальчики: ему необходимо все потрогать, пощупать, попробовать, поплескаться. Универсальной вещью для тактильных игр является домашняя песочница или </w:t>
      </w:r>
      <w:r w:rsidRPr="00FB42B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сенсорная коробка</w:t>
      </w:r>
      <w:r w:rsidRPr="00FB42B4">
        <w:rPr>
          <w:rFonts w:ascii="Times New Roman" w:eastAsia="Times New Roman" w:hAnsi="Times New Roman" w:cs="Times New Roman"/>
          <w:sz w:val="36"/>
          <w:szCs w:val="36"/>
          <w:lang w:eastAsia="ru-RU"/>
        </w:rPr>
        <w:t>. Сенсорная коробка – это ёмкость, наполненная всякого рода тактильным материалом.</w:t>
      </w:r>
    </w:p>
    <w:p w:rsidR="00FB42B4" w:rsidRDefault="00FB42B4" w:rsidP="00E8136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2B4" w:rsidRDefault="00FB42B4" w:rsidP="00E8136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2B4" w:rsidRDefault="00FB42B4" w:rsidP="00E8136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2B4" w:rsidRPr="00CC6FBF" w:rsidRDefault="00E8136E" w:rsidP="00E8136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13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Достоинство сенсорной коробки</w:t>
      </w:r>
      <w:r w:rsidR="00FB4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8136E" w:rsidRPr="00AA17A9" w:rsidRDefault="00E8136E" w:rsidP="00E8136E">
      <w:pPr>
        <w:pStyle w:val="a6"/>
        <w:rPr>
          <w:rFonts w:ascii="Times New Roman" w:hAnsi="Times New Roman" w:cs="Times New Roman"/>
          <w:sz w:val="24"/>
          <w:szCs w:val="24"/>
        </w:rPr>
      </w:pPr>
      <w:r w:rsidRPr="00E57F6F">
        <w:rPr>
          <w:noProof/>
          <w:lang w:eastAsia="ru-RU"/>
        </w:rPr>
        <w:drawing>
          <wp:inline distT="0" distB="0" distL="0" distR="0" wp14:anchorId="48105A2A" wp14:editId="365FE855">
            <wp:extent cx="152400" cy="152400"/>
            <wp:effectExtent l="0" t="0" r="0" b="0"/>
            <wp:docPr id="13" name="Рисунок 13" descr="http://www.bebinka.ru/sites/default/files/images/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ebinka.ru/sites/default/files/images/galoch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23232"/>
          <w:sz w:val="24"/>
          <w:szCs w:val="24"/>
        </w:rPr>
        <w:t xml:space="preserve">  </w:t>
      </w:r>
      <w:r w:rsidRPr="00AA17A9">
        <w:rPr>
          <w:rFonts w:ascii="Times New Roman" w:hAnsi="Times New Roman" w:cs="Times New Roman"/>
          <w:sz w:val="24"/>
          <w:szCs w:val="24"/>
        </w:rPr>
        <w:t>не требуют больших финансовых затрат (зачастую ткани, крупы и разные любопытные мелочи есть у мам на кухне, в швейной шкатулке или даже туалетном столике, и остается только подобрать коробку);</w:t>
      </w:r>
      <w:r w:rsidRPr="00AA17A9">
        <w:rPr>
          <w:rFonts w:ascii="Times New Roman" w:hAnsi="Times New Roman" w:cs="Times New Roman"/>
          <w:sz w:val="24"/>
          <w:szCs w:val="24"/>
        </w:rPr>
        <w:br/>
      </w:r>
      <w:r w:rsidRPr="00AA17A9">
        <w:rPr>
          <w:noProof/>
          <w:lang w:eastAsia="ru-RU"/>
        </w:rPr>
        <w:drawing>
          <wp:inline distT="0" distB="0" distL="0" distR="0" wp14:anchorId="3A6DDD61" wp14:editId="23D2B106">
            <wp:extent cx="152400" cy="152400"/>
            <wp:effectExtent l="0" t="0" r="0" b="0"/>
            <wp:docPr id="16" name="Рисунок 16" descr="http://www.bebinka.ru/sites/default/files/images/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ebinka.ru/sites/default/files/images/galoch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7A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A17A9">
        <w:rPr>
          <w:rFonts w:ascii="Times New Roman" w:hAnsi="Times New Roman" w:cs="Times New Roman"/>
          <w:sz w:val="24"/>
          <w:szCs w:val="24"/>
        </w:rPr>
        <w:t>создаются быстро и легко (подготовка сенсорной коробки с кусочками разных тканей или маленькими предметами одного цвета занимает не больше 5-10 минут);</w:t>
      </w:r>
    </w:p>
    <w:p w:rsidR="00E8136E" w:rsidRPr="00AA17A9" w:rsidRDefault="00E8136E" w:rsidP="00E8136E">
      <w:pPr>
        <w:pStyle w:val="a6"/>
        <w:rPr>
          <w:rFonts w:ascii="Times New Roman" w:hAnsi="Times New Roman" w:cs="Times New Roman"/>
        </w:rPr>
      </w:pPr>
      <w:r w:rsidRPr="00AA17A9">
        <w:rPr>
          <w:noProof/>
          <w:lang w:eastAsia="ru-RU"/>
        </w:rPr>
        <w:drawing>
          <wp:inline distT="0" distB="0" distL="0" distR="0" wp14:anchorId="56D19F1F" wp14:editId="42D23FEE">
            <wp:extent cx="152400" cy="152400"/>
            <wp:effectExtent l="0" t="0" r="0" b="0"/>
            <wp:docPr id="17" name="Рисунок 17" descr="http://www.bebinka.ru/sites/default/files/images/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binka.ru/sites/default/files/images/galoch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7A9">
        <w:rPr>
          <w:rFonts w:ascii="Times New Roman" w:hAnsi="Times New Roman" w:cs="Times New Roman"/>
          <w:sz w:val="24"/>
          <w:szCs w:val="24"/>
        </w:rPr>
        <w:t> развивают мелкую моторику, влияют на развитие речи, тренируют усидчивость, сосредоточенность и внимание, расслабляют и помогают отвлечься (как ребенку, так и маме, кстати);</w:t>
      </w:r>
      <w:r w:rsidRPr="00AA17A9">
        <w:rPr>
          <w:rFonts w:ascii="Times New Roman" w:hAnsi="Times New Roman" w:cs="Times New Roman"/>
          <w:sz w:val="24"/>
          <w:szCs w:val="24"/>
        </w:rPr>
        <w:br/>
      </w:r>
      <w:r w:rsidRPr="00AA17A9">
        <w:rPr>
          <w:noProof/>
          <w:lang w:eastAsia="ru-RU"/>
        </w:rPr>
        <w:drawing>
          <wp:inline distT="0" distB="0" distL="0" distR="0" wp14:anchorId="16EB54DF" wp14:editId="5D23A675">
            <wp:extent cx="152400" cy="152400"/>
            <wp:effectExtent l="0" t="0" r="0" b="0"/>
            <wp:docPr id="18" name="Рисунок 18" descr="http://www.bebinka.ru/sites/default/files/images/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ebinka.ru/sites/default/files/images/galoch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7A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A17A9">
        <w:rPr>
          <w:rFonts w:ascii="Times New Roman" w:hAnsi="Times New Roman" w:cs="Times New Roman"/>
          <w:sz w:val="24"/>
          <w:szCs w:val="24"/>
        </w:rPr>
        <w:t xml:space="preserve">подходят </w:t>
      </w:r>
      <w:r w:rsidRPr="00AA17A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дошкольного возраста, когда сенсорные игры является наиболее эффективными. Для малышей до 2-х лет подойдут простые сенсорные коробки с крупными предметами. Для детей постарше можно делать </w:t>
      </w:r>
      <w:r w:rsidRPr="00AA17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сенсорные тематические коробки</w:t>
      </w:r>
      <w:r w:rsidRPr="00AA17A9">
        <w:rPr>
          <w:rFonts w:ascii="Times New Roman" w:hAnsi="Times New Roman" w:cs="Times New Roman"/>
          <w:sz w:val="24"/>
          <w:szCs w:val="24"/>
        </w:rPr>
        <w:t>;</w:t>
      </w:r>
      <w:r w:rsidRPr="00AA17A9">
        <w:rPr>
          <w:rFonts w:ascii="Times New Roman" w:hAnsi="Times New Roman" w:cs="Times New Roman"/>
          <w:sz w:val="24"/>
          <w:szCs w:val="24"/>
        </w:rPr>
        <w:br/>
      </w:r>
      <w:r w:rsidRPr="00AA17A9">
        <w:rPr>
          <w:noProof/>
          <w:lang w:eastAsia="ru-RU"/>
        </w:rPr>
        <w:drawing>
          <wp:inline distT="0" distB="0" distL="0" distR="0" wp14:anchorId="3BB5C03A" wp14:editId="469C5639">
            <wp:extent cx="152400" cy="152400"/>
            <wp:effectExtent l="0" t="0" r="0" b="0"/>
            <wp:docPr id="21" name="Рисунок 21" descr="http://www.bebinka.ru/sites/default/files/images/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binka.ru/sites/default/files/images/galoch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7A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A17A9">
        <w:rPr>
          <w:rFonts w:ascii="Times New Roman" w:hAnsi="Times New Roman" w:cs="Times New Roman"/>
          <w:sz w:val="24"/>
          <w:szCs w:val="24"/>
        </w:rPr>
        <w:t>совмещают в себе развитие и игру (например, перевозя песок в грузовичке, ребенок играет, одновременно развивая  в себе аккуратность и т.д.);</w:t>
      </w:r>
      <w:r w:rsidRPr="00AA17A9">
        <w:rPr>
          <w:rFonts w:ascii="Times New Roman" w:hAnsi="Times New Roman" w:cs="Times New Roman"/>
          <w:sz w:val="24"/>
          <w:szCs w:val="24"/>
        </w:rPr>
        <w:br/>
      </w:r>
      <w:r w:rsidRPr="00AA17A9">
        <w:rPr>
          <w:noProof/>
          <w:lang w:eastAsia="ru-RU"/>
        </w:rPr>
        <w:drawing>
          <wp:inline distT="0" distB="0" distL="0" distR="0" wp14:anchorId="76A4AAC9" wp14:editId="2638D84F">
            <wp:extent cx="152400" cy="152400"/>
            <wp:effectExtent l="0" t="0" r="0" b="0"/>
            <wp:docPr id="23" name="Рисунок 23" descr="http://www.bebinka.ru/sites/default/files/images/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ebinka.ru/sites/default/files/images/galoch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7A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A17A9">
        <w:rPr>
          <w:rFonts w:ascii="Times New Roman" w:hAnsi="Times New Roman" w:cs="Times New Roman"/>
          <w:sz w:val="24"/>
          <w:szCs w:val="24"/>
        </w:rPr>
        <w:t>вызывает интерес и занимает ребенка надолго (дети любят перебирать содержимое коробки, особенно если они не видели материалы до этого);</w:t>
      </w:r>
      <w:r w:rsidRPr="00AA17A9">
        <w:rPr>
          <w:rFonts w:ascii="Times New Roman" w:hAnsi="Times New Roman" w:cs="Times New Roman"/>
          <w:sz w:val="24"/>
          <w:szCs w:val="24"/>
        </w:rPr>
        <w:br/>
      </w:r>
      <w:r w:rsidRPr="00AA17A9">
        <w:rPr>
          <w:noProof/>
          <w:lang w:eastAsia="ru-RU"/>
        </w:rPr>
        <w:drawing>
          <wp:inline distT="0" distB="0" distL="0" distR="0" wp14:anchorId="6DCF08C4" wp14:editId="3A903EA4">
            <wp:extent cx="152400" cy="152400"/>
            <wp:effectExtent l="0" t="0" r="0" b="0"/>
            <wp:docPr id="24" name="Рисунок 24" descr="http://www.bebinka.ru/sites/default/files/images/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ebinka.ru/sites/default/files/images/galoch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7A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A17A9">
        <w:rPr>
          <w:rFonts w:ascii="Times New Roman" w:hAnsi="Times New Roman" w:cs="Times New Roman"/>
          <w:sz w:val="24"/>
          <w:szCs w:val="24"/>
        </w:rPr>
        <w:t>не имеют четких правил (вы можете дать ребенку возможность играть с содержимым по своему усмотрению: пересыпать, перекладывать, трогать, прятать детали содержимого коробки друг в друге, не опасаясь, что ребенок «играет не по правилам и все ломает»);</w:t>
      </w:r>
      <w:r w:rsidRPr="00AA17A9">
        <w:rPr>
          <w:rFonts w:ascii="Times New Roman" w:hAnsi="Times New Roman" w:cs="Times New Roman"/>
          <w:sz w:val="24"/>
          <w:szCs w:val="24"/>
        </w:rPr>
        <w:br/>
      </w:r>
      <w:r w:rsidRPr="00AA17A9">
        <w:rPr>
          <w:noProof/>
          <w:lang w:eastAsia="ru-RU"/>
        </w:rPr>
        <w:drawing>
          <wp:inline distT="0" distB="0" distL="0" distR="0" wp14:anchorId="4ABFE1BC" wp14:editId="3E43C010">
            <wp:extent cx="152400" cy="152400"/>
            <wp:effectExtent l="0" t="0" r="0" b="0"/>
            <wp:docPr id="25" name="Рисунок 25" descr="http://www.bebinka.ru/sites/default/files/images/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ebinka.ru/sites/default/files/images/galoch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7A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A17A9">
        <w:rPr>
          <w:rFonts w:ascii="Times New Roman" w:hAnsi="Times New Roman" w:cs="Times New Roman"/>
          <w:sz w:val="24"/>
          <w:szCs w:val="24"/>
        </w:rPr>
        <w:t>дают маме простор для творчества (каждая мама может стать творцом: сделать коробку на свой вкус и проявить свои таланты: что-то сшить для коробки, смастерить из бумаги или просто красиво выложить. В сенсорных коробках даже можно создать целый мир — город, зоопарк, вулкан или крепость);</w:t>
      </w:r>
      <w:r w:rsidRPr="00AA17A9">
        <w:rPr>
          <w:rFonts w:ascii="Times New Roman" w:hAnsi="Times New Roman" w:cs="Times New Roman"/>
          <w:sz w:val="24"/>
          <w:szCs w:val="24"/>
        </w:rPr>
        <w:br/>
      </w:r>
      <w:r w:rsidRPr="00AA17A9">
        <w:rPr>
          <w:noProof/>
          <w:lang w:eastAsia="ru-RU"/>
        </w:rPr>
        <w:drawing>
          <wp:inline distT="0" distB="0" distL="0" distR="0" wp14:anchorId="482C0CB0" wp14:editId="5CEFA4D6">
            <wp:extent cx="152400" cy="152400"/>
            <wp:effectExtent l="0" t="0" r="0" b="0"/>
            <wp:docPr id="26" name="Рисунок 26" descr="http://www.bebinka.ru/sites/default/files/images/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ebinka.ru/sites/default/files/images/galoch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7A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A17A9">
        <w:rPr>
          <w:rFonts w:ascii="Times New Roman" w:hAnsi="Times New Roman" w:cs="Times New Roman"/>
          <w:sz w:val="24"/>
          <w:szCs w:val="24"/>
        </w:rPr>
        <w:t>помогают обучить любой теме (коробки бывают тематическими, в них можно объединить предметы одной направленности — «осень», «крупы», «цвета», «цифры», «животные» — и изучать в игровой форме);</w:t>
      </w:r>
      <w:r w:rsidRPr="00AA17A9">
        <w:rPr>
          <w:rFonts w:ascii="Times New Roman" w:hAnsi="Times New Roman" w:cs="Times New Roman"/>
          <w:sz w:val="24"/>
          <w:szCs w:val="24"/>
        </w:rPr>
        <w:br/>
      </w:r>
      <w:r w:rsidRPr="00AA17A9">
        <w:rPr>
          <w:noProof/>
          <w:lang w:eastAsia="ru-RU"/>
        </w:rPr>
        <w:drawing>
          <wp:inline distT="0" distB="0" distL="0" distR="0" wp14:anchorId="70938AF8" wp14:editId="67473524">
            <wp:extent cx="152400" cy="152400"/>
            <wp:effectExtent l="0" t="0" r="0" b="0"/>
            <wp:docPr id="27" name="Рисунок 27" descr="http://www.bebinka.ru/sites/default/files/images/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ebinka.ru/sites/default/files/images/galoch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7A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A17A9">
        <w:rPr>
          <w:rFonts w:ascii="Times New Roman" w:hAnsi="Times New Roman" w:cs="Times New Roman"/>
          <w:sz w:val="24"/>
          <w:szCs w:val="24"/>
        </w:rPr>
        <w:t>подходят именно вашему ребенку (каждая мама может создать коробку, исходя из интересов малыша на данном этапе развития);</w:t>
      </w:r>
      <w:r w:rsidRPr="00AA17A9">
        <w:rPr>
          <w:rFonts w:ascii="Times New Roman" w:hAnsi="Times New Roman" w:cs="Times New Roman"/>
          <w:sz w:val="24"/>
          <w:szCs w:val="24"/>
        </w:rPr>
        <w:br/>
      </w:r>
      <w:r w:rsidRPr="00AA17A9">
        <w:rPr>
          <w:noProof/>
          <w:lang w:eastAsia="ru-RU"/>
        </w:rPr>
        <w:drawing>
          <wp:inline distT="0" distB="0" distL="0" distR="0" wp14:anchorId="31CE9965" wp14:editId="5DDF8012">
            <wp:extent cx="152400" cy="152400"/>
            <wp:effectExtent l="0" t="0" r="0" b="0"/>
            <wp:docPr id="28" name="Рисунок 28" descr="http://www.bebinka.ru/sites/default/files/images/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ebinka.ru/sites/default/files/images/galoch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7A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A17A9">
        <w:rPr>
          <w:rFonts w:ascii="Times New Roman" w:hAnsi="Times New Roman" w:cs="Times New Roman"/>
          <w:sz w:val="24"/>
          <w:szCs w:val="24"/>
        </w:rPr>
        <w:t>подходят для групповой игры (играйте с друзьями ребенка или всей семьей, вместе раскладывая, перебирая и изучая содержимое коробки);</w:t>
      </w:r>
      <w:r w:rsidRPr="00AA17A9">
        <w:rPr>
          <w:rFonts w:ascii="Times New Roman" w:hAnsi="Times New Roman" w:cs="Times New Roman"/>
          <w:sz w:val="24"/>
          <w:szCs w:val="24"/>
        </w:rPr>
        <w:br/>
      </w:r>
      <w:r w:rsidRPr="00AA17A9">
        <w:rPr>
          <w:noProof/>
          <w:lang w:eastAsia="ru-RU"/>
        </w:rPr>
        <w:drawing>
          <wp:inline distT="0" distB="0" distL="0" distR="0" wp14:anchorId="62411E36" wp14:editId="7730D821">
            <wp:extent cx="152400" cy="152400"/>
            <wp:effectExtent l="0" t="0" r="0" b="0"/>
            <wp:docPr id="29" name="Рисунок 29" descr="http://www.bebinka.ru/sites/default/files/images/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ebinka.ru/sites/default/files/images/galoch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7A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AA17A9">
        <w:rPr>
          <w:rFonts w:ascii="Times New Roman" w:hAnsi="Times New Roman" w:cs="Times New Roman"/>
          <w:sz w:val="24"/>
          <w:szCs w:val="24"/>
        </w:rPr>
        <w:t>легко хранятся (если взять коробку с крышкой, то беспорядка не вызовут даже мелкие сыпучие материалы).</w:t>
      </w:r>
    </w:p>
    <w:p w:rsidR="00E8136E" w:rsidRPr="00FB42B4" w:rsidRDefault="00E8136E" w:rsidP="00E8136E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2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сделать сенсорную коробку</w:t>
      </w:r>
      <w:r w:rsidR="00FB42B4" w:rsidRPr="00FB42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8136E" w:rsidRPr="002E12F3" w:rsidRDefault="00E8136E" w:rsidP="00E813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создания сенсорной коробки</w:t>
      </w:r>
    </w:p>
    <w:p w:rsidR="00E8136E" w:rsidRPr="002E12F3" w:rsidRDefault="00E8136E" w:rsidP="00E813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должны знать одно очень важное правило о построении сенсорных коробок – НЕТ ПЛОХИХ ИДЕЙ! Это самое интересное для родителей – быть творческими! Нет неправильного способа построения сенсорной коробки.</w:t>
      </w:r>
      <w:r w:rsidR="00FB4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Наполнение зависит от возраста малыша, характера, интересов и пристрастий, темы занятий.</w:t>
      </w:r>
    </w:p>
    <w:p w:rsidR="00FB42B4" w:rsidRDefault="00FB42B4" w:rsidP="00E813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36E" w:rsidRPr="002E12F3" w:rsidRDefault="00E8136E" w:rsidP="00E813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E12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Малыши должны играть с коробкой только под наблюдением взрослых.</w:t>
      </w:r>
    </w:p>
    <w:p w:rsidR="00E8136E" w:rsidRPr="002E12F3" w:rsidRDefault="00FB42B4" w:rsidP="00E813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!!! </w:t>
      </w:r>
      <w:r w:rsidR="00E8136E"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Предостережение: перед созданием сенсорных коробок убедитесь, что у ребенка нет аллергии на какой-либо компонент.</w:t>
      </w:r>
    </w:p>
    <w:p w:rsidR="00E8136E" w:rsidRPr="00FB42B4" w:rsidRDefault="00E8136E" w:rsidP="00E813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2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создания сенсорной коробки понадобятся:</w:t>
      </w:r>
    </w:p>
    <w:p w:rsidR="00E8136E" w:rsidRPr="002E12F3" w:rsidRDefault="00E8136E" w:rsidP="00E8136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емкость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: пластиковый контейнер, тазик, картонная коробка, большая миска и так далее;</w:t>
      </w:r>
    </w:p>
    <w:p w:rsidR="00E8136E" w:rsidRPr="002E12F3" w:rsidRDefault="00E8136E" w:rsidP="00E8136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наполнитель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: любой тактильный материал (сыпучий, жидкий, мягкий и так далее);</w:t>
      </w:r>
    </w:p>
    <w:p w:rsidR="00E8136E" w:rsidRPr="002E12F3" w:rsidRDefault="00E8136E" w:rsidP="00E8136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элементы: </w:t>
      </w:r>
      <w:r w:rsidRPr="002E1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игрушки и предметы;</w:t>
      </w:r>
    </w:p>
    <w:p w:rsidR="00E8136E" w:rsidRPr="002E12F3" w:rsidRDefault="00E8136E" w:rsidP="00E8136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инструменты для пересыпания, переливания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(совочки, ложки, формочки, ведерки и так далее).</w:t>
      </w:r>
    </w:p>
    <w:p w:rsidR="00E8136E" w:rsidRPr="002E12F3" w:rsidRDefault="00E8136E" w:rsidP="00E813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Наполнитель</w:t>
      </w:r>
    </w:p>
    <w:p w:rsidR="00E8136E" w:rsidRPr="002E12F3" w:rsidRDefault="00E8136E" w:rsidP="00E8136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Всевозможные крупы: гречка, рис (обычный и окрашенный), пшено, перловка, манка, овсянка.</w:t>
      </w:r>
    </w:p>
    <w:p w:rsidR="00E8136E" w:rsidRPr="002E12F3" w:rsidRDefault="00E8136E" w:rsidP="00E8136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Бобовые: фасоль, горох, чечевица.</w:t>
      </w:r>
    </w:p>
    <w:p w:rsidR="00E8136E" w:rsidRPr="002E12F3" w:rsidRDefault="00E8136E" w:rsidP="00E8136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Макароны, мука, сахар, соль, крахмал.</w:t>
      </w:r>
    </w:p>
    <w:p w:rsidR="00E8136E" w:rsidRPr="002E12F3" w:rsidRDefault="00E8136E" w:rsidP="00E8136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Кофе молотый и в зернах, чай.</w:t>
      </w:r>
    </w:p>
    <w:p w:rsidR="00E8136E" w:rsidRPr="002E12F3" w:rsidRDefault="00E8136E" w:rsidP="00E8136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Природный материал: песок, земля, глина, трава свежая и сено, листья, стружки и опилки, камни, перья.</w:t>
      </w:r>
    </w:p>
    <w:p w:rsidR="00E8136E" w:rsidRPr="002E12F3" w:rsidRDefault="00E8136E" w:rsidP="00E8136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Водный наполнитель: вода простая и газированная, лед, снег, молоко, мыльный раствор, масло.</w:t>
      </w:r>
    </w:p>
    <w:p w:rsidR="00E8136E" w:rsidRPr="002E12F3" w:rsidRDefault="00E8136E" w:rsidP="00E8136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Бумажный: кусочки бумаги и фольги, конфетти, серпантин.</w:t>
      </w:r>
    </w:p>
    <w:p w:rsidR="00E8136E" w:rsidRPr="002E12F3" w:rsidRDefault="00E8136E" w:rsidP="00E8136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Текстиль и швейная фурнитура: ленты, кружева, веревки, кусочки ткани, бусины, пуговицы.</w:t>
      </w:r>
    </w:p>
    <w:p w:rsidR="00E8136E" w:rsidRPr="002E12F3" w:rsidRDefault="00E8136E" w:rsidP="00E8136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Вата, ватные диски, кусочки поролона и губки.</w:t>
      </w:r>
    </w:p>
    <w:p w:rsidR="00E8136E" w:rsidRPr="002E12F3" w:rsidRDefault="00E8136E" w:rsidP="00E8136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Желе, кисель, гидрогель, пена для бритья, сливки.</w:t>
      </w:r>
    </w:p>
    <w:p w:rsidR="00E8136E" w:rsidRPr="00CC6FBF" w:rsidRDefault="00E8136E" w:rsidP="00E8136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Самодельные наполнители: </w:t>
      </w:r>
      <w:hyperlink r:id="rId9" w:tgtFrame="_blank" w:tooltip="Живой песок" w:history="1">
        <w:r w:rsidRPr="002E1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живой песок</w:t>
        </w:r>
      </w:hyperlink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0" w:tgtFrame="_blank" w:tooltip="Массажная масса для лепки" w:history="1">
        <w:r w:rsidRPr="002E1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масса для лепки с песком</w:t>
        </w:r>
      </w:hyperlink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1" w:tgtFrame="_blank" w:tooltip="Искусственный снег из пены для бритья" w:history="1">
        <w:r w:rsidRPr="002E12F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искусственный снег</w:t>
        </w:r>
      </w:hyperlink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другие.</w:t>
      </w:r>
    </w:p>
    <w:p w:rsidR="00E8136E" w:rsidRPr="00FB42B4" w:rsidRDefault="00E8136E" w:rsidP="00E813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2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Идеи тематических сенсорных коробок</w:t>
      </w:r>
      <w:r w:rsidR="00FB42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2065F" w:rsidRDefault="00E8136E" w:rsidP="00CC6FB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</w:t>
      </w:r>
      <w:r w:rsidRPr="00B90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ремена года</w:t>
      </w:r>
      <w:r w:rsidRPr="00B90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ортировка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(геометрические формы); а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лфавит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з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вуковые коробки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ромокоробки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п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раздники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п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оиск сокровищ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п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одводный мир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р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ыбалка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с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ад – огород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ф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ерма в коробке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мир динозавров; к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с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тройка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м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ойка животных или машин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п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ляж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л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ж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ивотные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н</w:t>
      </w:r>
      <w:r w:rsidRPr="002E12F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асекомые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="00CC6FBF" w:rsidRPr="00E206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F8E850" wp14:editId="64F4FB75">
            <wp:extent cx="2154116" cy="2000250"/>
            <wp:effectExtent l="0" t="0" r="0" b="0"/>
            <wp:docPr id="32" name="Рисунок 32" descr="C:\Users\Admin\Desktop\МДОУ №8\сенсорная каробка\187289210.429764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МДОУ №8\сенсорная каробка\187289210.42976416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2161037" cy="200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6FBF" w:rsidRPr="004721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C28865" wp14:editId="2CF76641">
            <wp:extent cx="3028950" cy="2020554"/>
            <wp:effectExtent l="0" t="0" r="0" b="0"/>
            <wp:docPr id="49" name="Рисунок 49" descr="C:\Users\Admin\Desktop\МДОУ №8\сенсорная каробка\3440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МДОУ №8\сенсорная каробка\34407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70" cy="204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5F" w:rsidRDefault="00E2065F" w:rsidP="00E206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6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9400" cy="2613819"/>
            <wp:effectExtent l="0" t="0" r="0" b="0"/>
            <wp:docPr id="35" name="Рисунок 35" descr="C:\Users\Admin\Desktop\МДОУ №8\сенсорная каробка\187289210.429766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МДОУ №8\сенсорная каробка\187289210.4297660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2"/>
                    <a:stretch/>
                  </pic:blipFill>
                  <pic:spPr bwMode="auto">
                    <a:xfrm>
                      <a:off x="0" y="0"/>
                      <a:ext cx="2841261" cy="263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06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4038902" wp14:editId="06ABCEF2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778054" cy="2581275"/>
            <wp:effectExtent l="0" t="0" r="3810" b="0"/>
            <wp:wrapSquare wrapText="bothSides"/>
            <wp:docPr id="34" name="Рисунок 34" descr="C:\Users\Admin\Desktop\МДОУ №8\сенсорная каробка\187289210.4297725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МДОУ №8\сенсорная каробка\187289210.4297725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4"/>
                    <a:stretch/>
                  </pic:blipFill>
                  <pic:spPr bwMode="auto">
                    <a:xfrm>
                      <a:off x="0" y="0"/>
                      <a:ext cx="2778054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E2065F" w:rsidRDefault="00E2065F" w:rsidP="00E8136E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65F" w:rsidRDefault="00E2065F" w:rsidP="00E206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6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575" cy="2510254"/>
            <wp:effectExtent l="0" t="0" r="0" b="4445"/>
            <wp:docPr id="37" name="Рисунок 37" descr="C:\Users\Admin\Desktop\МДОУ №8\сенсорная каробка\187289210.4297779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МДОУ №8\сенсорная каробка\187289210.42977796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5"/>
                    <a:stretch/>
                  </pic:blipFill>
                  <pic:spPr bwMode="auto">
                    <a:xfrm>
                      <a:off x="0" y="0"/>
                      <a:ext cx="2706206" cy="252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06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76325" y="4038600"/>
            <wp:positionH relativeFrom="column">
              <wp:align>left</wp:align>
            </wp:positionH>
            <wp:positionV relativeFrom="paragraph">
              <wp:align>top</wp:align>
            </wp:positionV>
            <wp:extent cx="2609850" cy="2452172"/>
            <wp:effectExtent l="0" t="0" r="0" b="5715"/>
            <wp:wrapSquare wrapText="bothSides"/>
            <wp:docPr id="36" name="Рисунок 36" descr="C:\Users\Admin\Desktop\МДОУ №8\сенсорная каробка\187289210.429776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МДОУ №8\сенсорная каробка\187289210.4297763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2"/>
                    <a:stretch/>
                  </pic:blipFill>
                  <pic:spPr bwMode="auto">
                    <a:xfrm>
                      <a:off x="0" y="0"/>
                      <a:ext cx="2609850" cy="245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E2065F" w:rsidRDefault="00E2065F" w:rsidP="00E206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6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2316559"/>
            <wp:effectExtent l="0" t="0" r="0" b="7620"/>
            <wp:docPr id="39" name="Рисунок 39" descr="C:\Users\Admin\Desktop\МДОУ №8\сенсорная каробка\187289210.4297790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МДОУ №8\сенсорная каробка\187289210.42977906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8"/>
                    <a:stretch/>
                  </pic:blipFill>
                  <pic:spPr bwMode="auto">
                    <a:xfrm>
                      <a:off x="0" y="0"/>
                      <a:ext cx="2499442" cy="23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06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076325" y="6905625"/>
            <wp:positionH relativeFrom="column">
              <wp:align>left</wp:align>
            </wp:positionH>
            <wp:positionV relativeFrom="paragraph">
              <wp:align>top</wp:align>
            </wp:positionV>
            <wp:extent cx="2495550" cy="2329180"/>
            <wp:effectExtent l="0" t="0" r="0" b="0"/>
            <wp:wrapSquare wrapText="bothSides"/>
            <wp:docPr id="38" name="Рисунок 38" descr="C:\Users\Admin\Desktop\МДОУ №8\сенсорная каробка\187289210.4297790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МДОУ №8\сенсорная каробка\187289210.4297790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249555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FB42B4" w:rsidRDefault="00FB42B4" w:rsidP="00FB42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2B4" w:rsidRDefault="00FB42B4" w:rsidP="00FB42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2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6990" cy="2349849"/>
            <wp:effectExtent l="0" t="0" r="3810" b="0"/>
            <wp:docPr id="41" name="Рисунок 41" descr="C:\Users\Admin\Desktop\МДОУ №8\сенсорная каробка\187289210.4297798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МДОУ №8\сенсорная каробка\187289210.42977987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7"/>
                    <a:stretch/>
                  </pic:blipFill>
                  <pic:spPr bwMode="auto">
                    <a:xfrm>
                      <a:off x="0" y="0"/>
                      <a:ext cx="2597962" cy="23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42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546819" cy="2371725"/>
            <wp:effectExtent l="0" t="0" r="6350" b="0"/>
            <wp:wrapSquare wrapText="bothSides"/>
            <wp:docPr id="40" name="Рисунок 40" descr="C:\Users\Admin\Desktop\МДОУ №8\сенсорная каробка\187289210.4297796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МДОУ №8\сенсорная каробка\187289210.4297796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5"/>
                    <a:stretch/>
                  </pic:blipFill>
                  <pic:spPr bwMode="auto">
                    <a:xfrm>
                      <a:off x="0" y="0"/>
                      <a:ext cx="2546819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E2065F" w:rsidRDefault="00FB42B4" w:rsidP="00FB42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2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43" name="Рисунок 43" descr="C:\Users\Admin\Desktop\МДОУ №8\сенсорная каробка\sensornye_korobki1_samara_beb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МДОУ №8\сенсорная каробка\sensornye_korobki1_samara_bebink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67" cy="229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42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076325" y="3448050"/>
            <wp:positionH relativeFrom="column">
              <wp:align>left</wp:align>
            </wp:positionH>
            <wp:positionV relativeFrom="paragraph">
              <wp:align>top</wp:align>
            </wp:positionV>
            <wp:extent cx="2500313" cy="2333625"/>
            <wp:effectExtent l="0" t="0" r="0" b="0"/>
            <wp:wrapSquare wrapText="bothSides"/>
            <wp:docPr id="42" name="Рисунок 42" descr="C:\Users\Admin\Desktop\МДОУ №8\сенсорная каробка\187289210.429861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МДОУ №8\сенсорная каробка\187289210.4298618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/>
                  </pic:blipFill>
                  <pic:spPr bwMode="auto">
                    <a:xfrm>
                      <a:off x="0" y="0"/>
                      <a:ext cx="2500313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E2065F" w:rsidRDefault="004721D6" w:rsidP="00FB42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2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8B49884" wp14:editId="134BB382">
            <wp:simplePos x="1076325" y="6134100"/>
            <wp:positionH relativeFrom="margin">
              <wp:align>left</wp:align>
            </wp:positionH>
            <wp:positionV relativeFrom="paragraph">
              <wp:align>top</wp:align>
            </wp:positionV>
            <wp:extent cx="2438400" cy="2438400"/>
            <wp:effectExtent l="0" t="0" r="0" b="0"/>
            <wp:wrapSquare wrapText="bothSides"/>
            <wp:docPr id="44" name="Рисунок 44" descr="C:\Users\Admin\Desktop\МДОУ №8\сенсорная каробка\187289210.429862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МДОУ №8\сенсорная каробка\187289210.42986210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96CBFD7" wp14:editId="5C089B4E">
            <wp:simplePos x="0" y="0"/>
            <wp:positionH relativeFrom="margin">
              <wp:posOffset>2910840</wp:posOffset>
            </wp:positionH>
            <wp:positionV relativeFrom="paragraph">
              <wp:posOffset>3810</wp:posOffset>
            </wp:positionV>
            <wp:extent cx="3223260" cy="2238375"/>
            <wp:effectExtent l="0" t="0" r="0" b="9525"/>
            <wp:wrapSquare wrapText="right"/>
            <wp:docPr id="48" name="Рисунок 48" descr="C:\Users\Admin\AppData\Local\Microsoft\Windows\INetCache\Content.Word\12412830_9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12412830_933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3" b="7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2B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E2065F" w:rsidRDefault="004721D6" w:rsidP="00FB42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2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7D733F9" wp14:editId="25F1C58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847975" cy="1830705"/>
            <wp:effectExtent l="0" t="0" r="0" b="0"/>
            <wp:wrapSquare wrapText="bothSides"/>
            <wp:docPr id="46" name="Рисунок 46" descr="C:\Users\Admin\Desktop\МДОУ №8\сенсорная каробка\shar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МДОУ №8\сенсорная каробка\sharik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96" cy="183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1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339F5D" wp14:editId="22758C07">
            <wp:extent cx="2886076" cy="1924050"/>
            <wp:effectExtent l="0" t="0" r="9525" b="0"/>
            <wp:docPr id="50" name="Рисунок 50" descr="C:\Users\Admin\Desktop\МДОУ №8\сенсорная каробка\1330330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МДОУ №8\сенсорная каробка\133033029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65" cy="192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E2065F" w:rsidRDefault="004721D6" w:rsidP="00CC6F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1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9028DE2" wp14:editId="4209C2A3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759075" cy="2066925"/>
            <wp:effectExtent l="0" t="0" r="3175" b="9525"/>
            <wp:wrapSquare wrapText="bothSides"/>
            <wp:docPr id="51" name="Рисунок 51" descr="C:\Users\Admin\Desktop\МДОУ №8\сенсорная каробка\c4663c799c6e62009cc464924624b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МДОУ №8\сенсорная каробка\c4663c799c6e62009cc464924624b7a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1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9863B" wp14:editId="761F7C0B">
            <wp:extent cx="2681654" cy="2622364"/>
            <wp:effectExtent l="0" t="0" r="4445" b="6985"/>
            <wp:docPr id="52" name="Рисунок 52" descr="C:\Users\Admin\Desktop\МДОУ №8\сенсорная каробка\wi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МДОУ №8\сенсорная каробка\wint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43" cy="263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6E" w:rsidRDefault="00436965" w:rsidP="004721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9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3800" cy="1809750"/>
            <wp:effectExtent l="0" t="0" r="0" b="0"/>
            <wp:docPr id="56" name="Рисунок 56" descr="C:\Users\Admin\Desktop\МДОУ №8\сенсорная каробка\detsad-277175-141716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МДОУ №8\сенсорная каробка\detsad-277175-14171667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88" cy="182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9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495550" cy="2174234"/>
            <wp:effectExtent l="0" t="0" r="0" b="0"/>
            <wp:wrapSquare wrapText="bothSides"/>
            <wp:docPr id="55" name="Рисунок 55" descr="C:\Users\Admin\Desktop\МДОУ №8\сенсорная каробка\bol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МДОУ №8\сенсорная каробка\bolot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7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="00CC6FBF" w:rsidRPr="00CC6F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6196" cy="1459523"/>
            <wp:effectExtent l="0" t="0" r="3810" b="7620"/>
            <wp:docPr id="3" name="Рисунок 3" descr="C:\Users\Admin\Desktop\МДОУ №8\сенсорная каробк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ДОУ №8\сенсорная каробка\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77" cy="14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7A9" w:rsidRPr="00AA17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9046" cy="1945949"/>
            <wp:effectExtent l="0" t="0" r="0" b="0"/>
            <wp:docPr id="5" name="Рисунок 5" descr="C:\Users\Admin\Desktop\МДОУ №8\сенсорная каробка\podelki-igry-s-rusalkam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ДОУ №8\сенсорная каробка\podelki-igry-s-rusalkami_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33" cy="19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6E" w:rsidRPr="002E12F3" w:rsidRDefault="002D305D" w:rsidP="0043696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0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1962150"/>
            <wp:effectExtent l="0" t="0" r="9525" b="0"/>
            <wp:docPr id="59" name="Рисунок 59" descr="C:\Users\Admin\Desktop\МДОУ №8\сенсорная каробка\sensornye_korobki5_samara_beb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esktop\МДОУ №8\сенсорная каробка\sensornye_korobki5_samara_bebink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87" cy="196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965" w:rsidRPr="004369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1076325" y="3248025"/>
            <wp:positionH relativeFrom="column">
              <wp:align>left</wp:align>
            </wp:positionH>
            <wp:positionV relativeFrom="paragraph">
              <wp:align>top</wp:align>
            </wp:positionV>
            <wp:extent cx="2152650" cy="1457325"/>
            <wp:effectExtent l="0" t="0" r="0" b="9525"/>
            <wp:wrapSquare wrapText="bothSides"/>
            <wp:docPr id="57" name="Рисунок 57" descr="C:\Users\Admin\Desktop\МДОУ №8\сенсорная каробка\DSC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МДОУ №8\сенсорная каробка\DSC044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696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E8136E" w:rsidRDefault="00E8136E" w:rsidP="00E8136E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8136E" w:rsidRDefault="002D305D" w:rsidP="00E8136E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D305D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28925" cy="1887589"/>
            <wp:effectExtent l="0" t="0" r="0" b="0"/>
            <wp:docPr id="61" name="Рисунок 61" descr="C:\Users\Admin\Desktop\МДОУ №8\сенсорная каробка\1 (Mediu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МДОУ №8\сенсорная каробка\1 (Medium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4" cy="189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05D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1076325" y="5838825"/>
            <wp:positionH relativeFrom="column">
              <wp:align>left</wp:align>
            </wp:positionH>
            <wp:positionV relativeFrom="paragraph">
              <wp:align>top</wp:align>
            </wp:positionV>
            <wp:extent cx="2162175" cy="1621631"/>
            <wp:effectExtent l="0" t="0" r="0" b="0"/>
            <wp:wrapSquare wrapText="bothSides"/>
            <wp:docPr id="60" name="Рисунок 60" descr="C:\Users\Admin\Desktop\МДОУ №8\сенсорная каробка\71007624_1298289829_DSC0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esktop\МДОУ №8\сенсорная каробка\71007624_1298289829_DSC078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 w:type="textWrapping" w:clear="all"/>
      </w:r>
    </w:p>
    <w:p w:rsidR="00E8136E" w:rsidRDefault="00CC6FBF" w:rsidP="00E8136E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C6FBF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19729" cy="1724025"/>
            <wp:effectExtent l="0" t="0" r="0" b="0"/>
            <wp:docPr id="2" name="Рисунок 2" descr="C:\Users\Admin\Desktop\МДОУ №8\сенсорная каробка\DSC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ДОУ №8\сенсорная каробка\DSC045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96" cy="173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FBF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1076325" y="5476875"/>
            <wp:positionH relativeFrom="column">
              <wp:align>left</wp:align>
            </wp:positionH>
            <wp:positionV relativeFrom="paragraph">
              <wp:align>top</wp:align>
            </wp:positionV>
            <wp:extent cx="3143250" cy="2095500"/>
            <wp:effectExtent l="0" t="0" r="0" b="0"/>
            <wp:wrapSquare wrapText="bothSides"/>
            <wp:docPr id="1" name="Рисунок 1" descr="C:\Users\Admin\Desktop\МДОУ №8\сенсорная каробка\1_mali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ДОУ №8\сенсорная каробка\1_malishi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br w:type="textWrapping" w:clear="all"/>
      </w:r>
    </w:p>
    <w:p w:rsidR="00CC6FBF" w:rsidRDefault="00CC6FBF" w:rsidP="00E8136E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CC6FBF" w:rsidRDefault="00CC6FBF" w:rsidP="00E8136E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8136E" w:rsidRPr="00CC6FBF" w:rsidRDefault="00E8136E" w:rsidP="00CC6FBF">
      <w:pPr>
        <w:spacing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</w:pPr>
      <w:r w:rsidRPr="00CC6FBF">
        <w:rPr>
          <w:rFonts w:ascii="Times New Roman" w:hAnsi="Times New Roman" w:cs="Times New Roman"/>
          <w:color w:val="333333"/>
          <w:sz w:val="24"/>
          <w:szCs w:val="24"/>
          <w:highlight w:val="lightGray"/>
          <w:shd w:val="clear" w:color="auto" w:fill="FFFFFF"/>
        </w:rPr>
        <w:t>Перед тем как играть, постелите под сенсорную коробку клеенку или ткань. После активной и увлеченной игры это облегчит уборку.</w:t>
      </w:r>
    </w:p>
    <w:p w:rsidR="00E8136E" w:rsidRPr="00CC6FBF" w:rsidRDefault="00E8136E" w:rsidP="00CC6FB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C6FBF">
        <w:rPr>
          <w:rFonts w:ascii="Times New Roman" w:hAnsi="Times New Roman" w:cs="Times New Roman"/>
          <w:color w:val="333333"/>
          <w:spacing w:val="2"/>
          <w:sz w:val="24"/>
          <w:szCs w:val="24"/>
          <w:highlight w:val="lightGray"/>
          <w:shd w:val="clear" w:color="auto" w:fill="FFFFFF"/>
        </w:rPr>
        <w:t>Фантазируйте с ребенком, учите его (или точнее учитесь у него) видеть необычное в обычном и наоборот. Удачи!!!</w:t>
      </w:r>
    </w:p>
    <w:p w:rsidR="00E8136E" w:rsidRPr="00E57F6F" w:rsidRDefault="00E8136E" w:rsidP="00E813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136E" w:rsidRDefault="00096B64" w:rsidP="00096B64">
      <w:pPr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br w:type="textWrapping" w:clear="all"/>
      </w:r>
    </w:p>
    <w:p w:rsidR="00E8136E" w:rsidRDefault="00E8136E" w:rsidP="00096B64">
      <w:pPr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  <w:bookmarkStart w:id="0" w:name="_GoBack"/>
      <w:bookmarkEnd w:id="0"/>
    </w:p>
    <w:sectPr w:rsidR="00E8136E" w:rsidSect="00E20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A3F3F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www.bebinka.ru/sites/default/files/images/galochka.png" style="width:12pt;height:12pt;visibility:visible;mso-wrap-style:square" o:bullet="t">
        <v:imagedata r:id="rId1" o:title="galochka"/>
      </v:shape>
    </w:pict>
  </w:numPicBullet>
  <w:abstractNum w:abstractNumId="0" w15:restartNumberingAfterBreak="0">
    <w:nsid w:val="00CC2FDC"/>
    <w:multiLevelType w:val="multilevel"/>
    <w:tmpl w:val="6B7CF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D517B6"/>
    <w:multiLevelType w:val="multilevel"/>
    <w:tmpl w:val="8EE69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AA440D"/>
    <w:multiLevelType w:val="multilevel"/>
    <w:tmpl w:val="DECC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641563"/>
    <w:multiLevelType w:val="multilevel"/>
    <w:tmpl w:val="4E8CA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76C4D4E"/>
    <w:multiLevelType w:val="hybridMultilevel"/>
    <w:tmpl w:val="EFC04B34"/>
    <w:lvl w:ilvl="0" w:tplc="642429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181F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E806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7093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5CFC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10AA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7E72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1C00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F0FD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BB81A8B"/>
    <w:multiLevelType w:val="multilevel"/>
    <w:tmpl w:val="1810A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0EA"/>
    <w:rsid w:val="00096B64"/>
    <w:rsid w:val="002D305D"/>
    <w:rsid w:val="002E12F3"/>
    <w:rsid w:val="003D7672"/>
    <w:rsid w:val="00436965"/>
    <w:rsid w:val="004721D6"/>
    <w:rsid w:val="004B603D"/>
    <w:rsid w:val="00606B8A"/>
    <w:rsid w:val="00773E0E"/>
    <w:rsid w:val="007A3D7C"/>
    <w:rsid w:val="00A616FA"/>
    <w:rsid w:val="00AA17A9"/>
    <w:rsid w:val="00B260EA"/>
    <w:rsid w:val="00B9057D"/>
    <w:rsid w:val="00CC6FBF"/>
    <w:rsid w:val="00E2065F"/>
    <w:rsid w:val="00E57F6F"/>
    <w:rsid w:val="00E8136E"/>
    <w:rsid w:val="00FB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cf9"/>
    </o:shapedefaults>
    <o:shapelayout v:ext="edit">
      <o:idmap v:ext="edit" data="1"/>
    </o:shapelayout>
  </w:shapeDefaults>
  <w:decimalSymbol w:val=","/>
  <w:listSeparator w:val=";"/>
  <w15:chartTrackingRefBased/>
  <w15:docId w15:val="{1D3246DE-5E4D-4549-8827-40F506A0C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73E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12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73E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E12F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E1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12F3"/>
    <w:rPr>
      <w:b/>
      <w:bCs/>
    </w:rPr>
  </w:style>
  <w:style w:type="character" w:customStyle="1" w:styleId="apple-converted-space">
    <w:name w:val="apple-converted-space"/>
    <w:basedOn w:val="a0"/>
    <w:rsid w:val="002E12F3"/>
  </w:style>
  <w:style w:type="character" w:styleId="a5">
    <w:name w:val="Hyperlink"/>
    <w:basedOn w:val="a0"/>
    <w:uiPriority w:val="99"/>
    <w:semiHidden/>
    <w:unhideWhenUsed/>
    <w:rsid w:val="002E12F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905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3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razvivash-ka.ru/iskusstvennyj-sneg-iz-peny-dlya-britya/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hyperlink" Target="http://razvivash-ka.ru/massazhnaya-massa-dlya-lepki-s-peskom/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://razvivash-ka.ru/zhivoj-pesok-ili-na-chto-egorka-promenyal-vechernyuyu-progulku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6F88-70CF-4A6F-9B95-FE1EEC6E2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8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СемёноваЮА</cp:lastModifiedBy>
  <cp:revision>10</cp:revision>
  <dcterms:created xsi:type="dcterms:W3CDTF">2017-02-22T07:42:00Z</dcterms:created>
  <dcterms:modified xsi:type="dcterms:W3CDTF">2017-03-06T13:54:00Z</dcterms:modified>
</cp:coreProperties>
</file>