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704" w:rsidRPr="00FB0704" w:rsidRDefault="00FB0704" w:rsidP="00FB0704">
      <w:pPr>
        <w:spacing w:before="600" w:after="150" w:line="240" w:lineRule="auto"/>
        <w:jc w:val="right"/>
        <w:outlineLvl w:val="0"/>
        <w:rPr>
          <w:rFonts w:ascii="Arial" w:eastAsia="Times New Roman" w:hAnsi="Arial" w:cs="Arial"/>
          <w:b/>
          <w:bCs/>
          <w:color w:val="333333"/>
          <w:spacing w:val="-6"/>
          <w:kern w:val="36"/>
          <w:sz w:val="20"/>
          <w:szCs w:val="20"/>
          <w:lang w:eastAsia="ru-RU"/>
        </w:rPr>
      </w:pPr>
      <w:r w:rsidRPr="005E4C5A">
        <w:rPr>
          <w:color w:val="808080" w:themeColor="background1" w:themeShade="80"/>
        </w:rPr>
        <w:t>© Материал из Справочной системы «Образование»</w:t>
      </w:r>
    </w:p>
    <w:p w:rsidR="008203BC" w:rsidRPr="00FB0704" w:rsidRDefault="008203BC" w:rsidP="008203BC">
      <w:pPr>
        <w:spacing w:before="600" w:after="150" w:line="240" w:lineRule="auto"/>
        <w:outlineLvl w:val="0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FB0704">
        <w:rPr>
          <w:rFonts w:ascii="Arial" w:hAnsi="Arial" w:cs="Arial"/>
          <w:b/>
          <w:sz w:val="24"/>
          <w:szCs w:val="24"/>
          <w:shd w:val="clear" w:color="auto" w:fill="FFFFFF"/>
        </w:rPr>
        <w:t>Какие органы государственной власти контролируют сферу защиты детей от информации?</w:t>
      </w:r>
    </w:p>
    <w:p w:rsidR="008203BC" w:rsidRPr="00FB0704" w:rsidRDefault="008203BC" w:rsidP="008203BC">
      <w:pPr>
        <w:spacing w:after="15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FB0704">
        <w:rPr>
          <w:rFonts w:ascii="Arial" w:eastAsia="Times New Roman" w:hAnsi="Arial" w:cs="Arial"/>
          <w:sz w:val="20"/>
          <w:szCs w:val="20"/>
          <w:lang w:eastAsia="ru-RU"/>
        </w:rPr>
        <w:t>Государственный контроль и надзор за соблюдением законодательства Российской Федерации о защите детей от информации, причиняющей вред их здоровью и (или) развитию, осуществляют в пределах своей компетенции:</w:t>
      </w:r>
    </w:p>
    <w:p w:rsidR="008203BC" w:rsidRPr="00FB0704" w:rsidRDefault="008203BC" w:rsidP="008203BC">
      <w:pPr>
        <w:numPr>
          <w:ilvl w:val="0"/>
          <w:numId w:val="1"/>
        </w:numPr>
        <w:spacing w:after="0" w:line="240" w:lineRule="auto"/>
        <w:ind w:left="270"/>
        <w:rPr>
          <w:rFonts w:ascii="Arial" w:eastAsia="Times New Roman" w:hAnsi="Arial" w:cs="Arial"/>
          <w:sz w:val="20"/>
          <w:szCs w:val="20"/>
          <w:lang w:eastAsia="ru-RU"/>
        </w:rPr>
      </w:pPr>
      <w:proofErr w:type="spellStart"/>
      <w:r w:rsidRPr="00FB0704">
        <w:rPr>
          <w:rFonts w:ascii="Arial" w:eastAsia="Times New Roman" w:hAnsi="Arial" w:cs="Arial"/>
          <w:sz w:val="20"/>
          <w:szCs w:val="20"/>
          <w:lang w:eastAsia="ru-RU"/>
        </w:rPr>
        <w:t>Роскомнадзор</w:t>
      </w:r>
      <w:proofErr w:type="spellEnd"/>
      <w:r w:rsidRPr="00FB0704">
        <w:rPr>
          <w:rFonts w:ascii="Arial" w:eastAsia="Times New Roman" w:hAnsi="Arial" w:cs="Arial"/>
          <w:sz w:val="20"/>
          <w:szCs w:val="20"/>
          <w:lang w:eastAsia="ru-RU"/>
        </w:rPr>
        <w:t xml:space="preserve"> – государственный контроль и надзор за соблюдением требований законодательства Российской Федерации в сфере защиты детей от информации, причиняющей вред их здоровью и (или) развитию, в отношении владельцев СМИ, сайтов в сети Интернет (</w:t>
      </w:r>
      <w:hyperlink r:id="rId6" w:anchor="/document/99/902147695/XA00MFA2O3/" w:history="1">
        <w:r w:rsidRPr="00FB0704">
          <w:rPr>
            <w:rFonts w:ascii="Arial" w:eastAsia="Times New Roman" w:hAnsi="Arial" w:cs="Arial"/>
            <w:sz w:val="20"/>
            <w:szCs w:val="20"/>
            <w:lang w:eastAsia="ru-RU"/>
          </w:rPr>
          <w:t>п. 5.1.1.6</w:t>
        </w:r>
      </w:hyperlink>
      <w:r w:rsidRPr="00FB0704">
        <w:rPr>
          <w:rFonts w:ascii="Arial" w:eastAsia="Times New Roman" w:hAnsi="Arial" w:cs="Arial"/>
          <w:sz w:val="20"/>
          <w:szCs w:val="20"/>
          <w:lang w:eastAsia="ru-RU"/>
        </w:rPr>
        <w:t xml:space="preserve"> Положения о </w:t>
      </w:r>
      <w:proofErr w:type="spellStart"/>
      <w:r w:rsidRPr="00FB0704">
        <w:rPr>
          <w:rFonts w:ascii="Arial" w:eastAsia="Times New Roman" w:hAnsi="Arial" w:cs="Arial"/>
          <w:sz w:val="20"/>
          <w:szCs w:val="20"/>
          <w:lang w:eastAsia="ru-RU"/>
        </w:rPr>
        <w:t>Роскомнадзоре</w:t>
      </w:r>
      <w:proofErr w:type="spellEnd"/>
      <w:r w:rsidRPr="00FB0704">
        <w:rPr>
          <w:rFonts w:ascii="Arial" w:eastAsia="Times New Roman" w:hAnsi="Arial" w:cs="Arial"/>
          <w:sz w:val="20"/>
          <w:szCs w:val="20"/>
          <w:lang w:eastAsia="ru-RU"/>
        </w:rPr>
        <w:t>, утв. постановлением Правительства РФ от 16 марта 2009 г. № 228);</w:t>
      </w:r>
    </w:p>
    <w:p w:rsidR="008203BC" w:rsidRPr="00FB0704" w:rsidRDefault="008203BC" w:rsidP="008203BC">
      <w:pPr>
        <w:numPr>
          <w:ilvl w:val="0"/>
          <w:numId w:val="1"/>
        </w:numPr>
        <w:spacing w:after="0" w:line="240" w:lineRule="auto"/>
        <w:ind w:left="270"/>
        <w:rPr>
          <w:rFonts w:ascii="Arial" w:eastAsia="Times New Roman" w:hAnsi="Arial" w:cs="Arial"/>
          <w:sz w:val="20"/>
          <w:szCs w:val="20"/>
          <w:lang w:eastAsia="ru-RU"/>
        </w:rPr>
      </w:pPr>
      <w:proofErr w:type="spellStart"/>
      <w:r w:rsidRPr="00FB0704">
        <w:rPr>
          <w:rFonts w:ascii="Arial" w:eastAsia="Times New Roman" w:hAnsi="Arial" w:cs="Arial"/>
          <w:sz w:val="20"/>
          <w:szCs w:val="20"/>
          <w:lang w:eastAsia="ru-RU"/>
        </w:rPr>
        <w:t>Роспотребнадзор</w:t>
      </w:r>
      <w:proofErr w:type="spellEnd"/>
      <w:r w:rsidRPr="00FB0704">
        <w:rPr>
          <w:rFonts w:ascii="Arial" w:eastAsia="Times New Roman" w:hAnsi="Arial" w:cs="Arial"/>
          <w:sz w:val="20"/>
          <w:szCs w:val="20"/>
          <w:lang w:eastAsia="ru-RU"/>
        </w:rPr>
        <w:t xml:space="preserve"> – государственный надзор за соответствием информационной продукции, реализуемой потребителям в части размещения знака информационной продукции (</w:t>
      </w:r>
      <w:hyperlink r:id="rId7" w:anchor="/document/99/901901771/XA00M4Q2MK/" w:history="1">
        <w:r w:rsidRPr="00FB0704">
          <w:rPr>
            <w:rFonts w:ascii="Arial" w:eastAsia="Times New Roman" w:hAnsi="Arial" w:cs="Arial"/>
            <w:sz w:val="20"/>
            <w:szCs w:val="20"/>
            <w:lang w:eastAsia="ru-RU"/>
          </w:rPr>
          <w:t>п. 5.1.9</w:t>
        </w:r>
      </w:hyperlink>
      <w:r w:rsidRPr="00FB0704">
        <w:rPr>
          <w:rFonts w:ascii="Arial" w:eastAsia="Times New Roman" w:hAnsi="Arial" w:cs="Arial"/>
          <w:sz w:val="20"/>
          <w:szCs w:val="20"/>
          <w:lang w:eastAsia="ru-RU"/>
        </w:rPr>
        <w:t> Положения о </w:t>
      </w:r>
      <w:proofErr w:type="spellStart"/>
      <w:r w:rsidRPr="00FB0704">
        <w:rPr>
          <w:rFonts w:ascii="Arial" w:eastAsia="Times New Roman" w:hAnsi="Arial" w:cs="Arial"/>
          <w:sz w:val="20"/>
          <w:szCs w:val="20"/>
          <w:lang w:eastAsia="ru-RU"/>
        </w:rPr>
        <w:t>Роспотребнадзоре</w:t>
      </w:r>
      <w:proofErr w:type="spellEnd"/>
      <w:r w:rsidRPr="00FB0704">
        <w:rPr>
          <w:rFonts w:ascii="Arial" w:eastAsia="Times New Roman" w:hAnsi="Arial" w:cs="Arial"/>
          <w:sz w:val="20"/>
          <w:szCs w:val="20"/>
          <w:lang w:eastAsia="ru-RU"/>
        </w:rPr>
        <w:t>, утв. постановлением Правительства РФ от 30 июня 2004 г. № 322);</w:t>
      </w:r>
    </w:p>
    <w:p w:rsidR="008203BC" w:rsidRPr="00FB0704" w:rsidRDefault="008203BC" w:rsidP="008203BC">
      <w:pPr>
        <w:numPr>
          <w:ilvl w:val="0"/>
          <w:numId w:val="1"/>
        </w:numPr>
        <w:spacing w:after="0" w:line="240" w:lineRule="auto"/>
        <w:ind w:left="270"/>
        <w:rPr>
          <w:rFonts w:ascii="Arial" w:eastAsia="Times New Roman" w:hAnsi="Arial" w:cs="Arial"/>
          <w:sz w:val="20"/>
          <w:szCs w:val="20"/>
          <w:lang w:eastAsia="ru-RU"/>
        </w:rPr>
      </w:pPr>
      <w:proofErr w:type="spellStart"/>
      <w:r w:rsidRPr="00FB0704">
        <w:rPr>
          <w:rFonts w:ascii="Arial" w:eastAsia="Times New Roman" w:hAnsi="Arial" w:cs="Arial"/>
          <w:sz w:val="20"/>
          <w:szCs w:val="20"/>
          <w:lang w:eastAsia="ru-RU"/>
        </w:rPr>
        <w:t>Рособрнадзор</w:t>
      </w:r>
      <w:proofErr w:type="spellEnd"/>
      <w:r w:rsidRPr="00FB0704">
        <w:rPr>
          <w:rFonts w:ascii="Arial" w:eastAsia="Times New Roman" w:hAnsi="Arial" w:cs="Arial"/>
          <w:sz w:val="20"/>
          <w:szCs w:val="20"/>
          <w:lang w:eastAsia="ru-RU"/>
        </w:rPr>
        <w:t xml:space="preserve"> – государственный надзор за соблюдением требований к используемой в образовательном процессе информационной продукции (</w:t>
      </w:r>
      <w:hyperlink r:id="rId8" w:anchor="/document/99/499033306/XA00M8G2N0/" w:history="1">
        <w:r w:rsidRPr="00FB0704">
          <w:rPr>
            <w:rFonts w:ascii="Arial" w:eastAsia="Times New Roman" w:hAnsi="Arial" w:cs="Arial"/>
            <w:sz w:val="20"/>
            <w:szCs w:val="20"/>
            <w:lang w:eastAsia="ru-RU"/>
          </w:rPr>
          <w:t>п. 5.3</w:t>
        </w:r>
      </w:hyperlink>
      <w:r w:rsidRPr="00FB0704">
        <w:rPr>
          <w:rFonts w:ascii="Arial" w:eastAsia="Times New Roman" w:hAnsi="Arial" w:cs="Arial"/>
          <w:sz w:val="20"/>
          <w:szCs w:val="20"/>
          <w:lang w:eastAsia="ru-RU"/>
        </w:rPr>
        <w:t> Положения о </w:t>
      </w:r>
      <w:proofErr w:type="spellStart"/>
      <w:r w:rsidRPr="00FB0704">
        <w:rPr>
          <w:rFonts w:ascii="Arial" w:eastAsia="Times New Roman" w:hAnsi="Arial" w:cs="Arial"/>
          <w:sz w:val="20"/>
          <w:szCs w:val="20"/>
          <w:lang w:eastAsia="ru-RU"/>
        </w:rPr>
        <w:t>Рособрназоре</w:t>
      </w:r>
      <w:proofErr w:type="spellEnd"/>
      <w:r w:rsidRPr="00FB0704">
        <w:rPr>
          <w:rFonts w:ascii="Arial" w:eastAsia="Times New Roman" w:hAnsi="Arial" w:cs="Arial"/>
          <w:sz w:val="20"/>
          <w:szCs w:val="20"/>
          <w:lang w:eastAsia="ru-RU"/>
        </w:rPr>
        <w:t>, утв. постановлением Правительства РФ от 15 июля 2013 г. № 594).</w:t>
      </w:r>
      <w:bookmarkStart w:id="0" w:name="_GoBack"/>
      <w:bookmarkEnd w:id="0"/>
    </w:p>
    <w:sectPr w:rsidR="008203BC" w:rsidRPr="00FB0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1265C"/>
    <w:multiLevelType w:val="multilevel"/>
    <w:tmpl w:val="A0627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3BC"/>
    <w:rsid w:val="000B1EB3"/>
    <w:rsid w:val="008203BC"/>
    <w:rsid w:val="00FB0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20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03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20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es">
    <w:name w:val="matches"/>
    <w:basedOn w:val="a0"/>
    <w:rsid w:val="008203BC"/>
  </w:style>
  <w:style w:type="character" w:styleId="a4">
    <w:name w:val="Hyperlink"/>
    <w:basedOn w:val="a0"/>
    <w:uiPriority w:val="99"/>
    <w:semiHidden/>
    <w:unhideWhenUsed/>
    <w:rsid w:val="008203BC"/>
    <w:rPr>
      <w:color w:val="0000FF"/>
      <w:u w:val="single"/>
    </w:rPr>
  </w:style>
  <w:style w:type="paragraph" w:customStyle="1" w:styleId="copyright-info">
    <w:name w:val="copyright-info"/>
    <w:basedOn w:val="a"/>
    <w:rsid w:val="00820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203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03B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20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es">
    <w:name w:val="matches"/>
    <w:basedOn w:val="a0"/>
    <w:rsid w:val="008203BC"/>
  </w:style>
  <w:style w:type="character" w:styleId="a4">
    <w:name w:val="Hyperlink"/>
    <w:basedOn w:val="a0"/>
    <w:uiPriority w:val="99"/>
    <w:semiHidden/>
    <w:unhideWhenUsed/>
    <w:rsid w:val="008203BC"/>
    <w:rPr>
      <w:color w:val="0000FF"/>
      <w:u w:val="single"/>
    </w:rPr>
  </w:style>
  <w:style w:type="paragraph" w:customStyle="1" w:styleId="copyright-info">
    <w:name w:val="copyright-info"/>
    <w:basedOn w:val="a"/>
    <w:rsid w:val="008203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73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obraz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ip.1obraz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p.1obraz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МБУ "Центр развития образования"</Company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</dc:creator>
  <cp:lastModifiedBy>Отчетность</cp:lastModifiedBy>
  <cp:revision>2</cp:revision>
  <dcterms:created xsi:type="dcterms:W3CDTF">2019-04-18T12:06:00Z</dcterms:created>
  <dcterms:modified xsi:type="dcterms:W3CDTF">2019-04-18T13:05:00Z</dcterms:modified>
</cp:coreProperties>
</file>