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ED" w:rsidRDefault="00155D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-161290</wp:posOffset>
            </wp:positionV>
            <wp:extent cx="561975" cy="690245"/>
            <wp:effectExtent l="0" t="0" r="0" b="0"/>
            <wp:wrapTight wrapText="bothSides">
              <wp:wrapPolygon edited="0">
                <wp:start x="10251" y="596"/>
                <wp:lineTo x="4393" y="2385"/>
                <wp:lineTo x="2197" y="5365"/>
                <wp:lineTo x="2929" y="11327"/>
                <wp:lineTo x="8786" y="16692"/>
                <wp:lineTo x="16841" y="16692"/>
                <wp:lineTo x="21234" y="14307"/>
                <wp:lineTo x="21234" y="13115"/>
                <wp:lineTo x="19037" y="11327"/>
                <wp:lineTo x="21234" y="7750"/>
                <wp:lineTo x="21234" y="2385"/>
                <wp:lineTo x="14644" y="596"/>
                <wp:lineTo x="10251" y="596"/>
              </wp:wrapPolygon>
            </wp:wrapTight>
            <wp:docPr id="1" name="Picture 1" descr="logo_90a837e7f5cb35d80d142f4f3d51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90a837e7f5cb35d80d142f4f3d513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</w:rPr>
        <w:t>Государственное автономное профессиональное образовательное учреждение «Петрозаводский автотранспортный техникум»</w:t>
      </w:r>
    </w:p>
    <w:p w:rsidR="00845FED" w:rsidRDefault="00E703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53975</wp:posOffset>
            </wp:positionV>
            <wp:extent cx="879475" cy="879475"/>
            <wp:effectExtent l="0" t="0" r="15875" b="15875"/>
            <wp:wrapTight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ight>
            <wp:docPr id="2" name="Picture 2" descr="sm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r-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D3C">
        <w:rPr>
          <w:rFonts w:ascii="Times New Roman" w:hAnsi="Times New Roman"/>
          <w:bCs/>
          <w:sz w:val="24"/>
          <w:szCs w:val="24"/>
        </w:rPr>
        <w:t>при поддержке Союза машиностроителей России в рамках международного проекта «Укрепление трансграничного сотрудничества между игроками в металлургической промышленности» (</w:t>
      </w:r>
      <w:proofErr w:type="spellStart"/>
      <w:r w:rsidR="00155D3C">
        <w:rPr>
          <w:rFonts w:ascii="Times New Roman" w:hAnsi="Times New Roman"/>
          <w:bCs/>
          <w:sz w:val="24"/>
          <w:szCs w:val="24"/>
        </w:rPr>
        <w:t>MetalBoost</w:t>
      </w:r>
      <w:proofErr w:type="spellEnd"/>
      <w:r w:rsidR="00155D3C">
        <w:rPr>
          <w:rFonts w:ascii="Times New Roman" w:hAnsi="Times New Roman"/>
          <w:bCs/>
          <w:sz w:val="24"/>
          <w:szCs w:val="24"/>
        </w:rPr>
        <w:t>)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ПРОВОДИТ</w:t>
      </w: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-1228725</wp:posOffset>
            </wp:positionH>
            <wp:positionV relativeFrom="paragraph">
              <wp:posOffset>137160</wp:posOffset>
            </wp:positionV>
            <wp:extent cx="1458595" cy="732155"/>
            <wp:effectExtent l="0" t="0" r="0" b="31750"/>
            <wp:wrapTight wrapText="bothSides">
              <wp:wrapPolygon edited="0">
                <wp:start x="3385" y="5620"/>
                <wp:lineTo x="3103" y="20794"/>
                <wp:lineTo x="11848" y="20794"/>
                <wp:lineTo x="13823" y="15736"/>
                <wp:lineTo x="17773" y="14050"/>
                <wp:lineTo x="18055" y="9554"/>
                <wp:lineTo x="12413" y="5620"/>
                <wp:lineTo x="3385" y="5620"/>
              </wp:wrapPolygon>
            </wp:wrapTight>
            <wp:docPr id="3" name="Picture 3" descr="Project acronym 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roject acronym logo RU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профориентационный онлайн-марафон для школьников «</w:t>
      </w:r>
      <w:proofErr w:type="spellStart"/>
      <w:r>
        <w:rPr>
          <w:rFonts w:ascii="Times New Roman" w:hAnsi="Times New Roman"/>
          <w:b/>
          <w:sz w:val="24"/>
          <w:szCs w:val="24"/>
        </w:rPr>
        <w:t>ПРОФЕССиЯ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08-10 декабря 2020 года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Мероприятие пройдет в онлайн-формате, запланирована обширная программа, которая будет доступна для всех школьников, родителей, учителей Республики Карелия.</w:t>
      </w:r>
    </w:p>
    <w:p w:rsidR="00845FED" w:rsidRDefault="00845FED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Среди партнеров — работодатели ведущих</w:t>
      </w:r>
      <w:r w:rsidR="00305165">
        <w:rPr>
          <w:rFonts w:ascii="Times New Roman" w:hAnsi="Times New Roman"/>
          <w:bCs/>
          <w:sz w:val="24"/>
          <w:szCs w:val="24"/>
        </w:rPr>
        <w:t xml:space="preserve"> предприятий машиностроительной, </w:t>
      </w:r>
      <w:r>
        <w:rPr>
          <w:rFonts w:ascii="Times New Roman" w:hAnsi="Times New Roman"/>
          <w:bCs/>
          <w:sz w:val="24"/>
          <w:szCs w:val="24"/>
        </w:rPr>
        <w:t xml:space="preserve">автодорожной </w:t>
      </w:r>
      <w:r w:rsidR="00305165">
        <w:rPr>
          <w:rFonts w:ascii="Times New Roman" w:hAnsi="Times New Roman"/>
          <w:bCs/>
          <w:sz w:val="24"/>
          <w:szCs w:val="24"/>
        </w:rPr>
        <w:t xml:space="preserve">отраслей, энергетики </w:t>
      </w:r>
      <w:r>
        <w:rPr>
          <w:rFonts w:ascii="Times New Roman" w:hAnsi="Times New Roman"/>
          <w:bCs/>
          <w:sz w:val="24"/>
          <w:szCs w:val="24"/>
        </w:rPr>
        <w:t>РК.</w:t>
      </w:r>
    </w:p>
    <w:p w:rsidR="00305165" w:rsidRDefault="00305165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Ведущие модераторы: </w:t>
      </w:r>
      <w:proofErr w:type="spellStart"/>
      <w:r>
        <w:rPr>
          <w:rFonts w:ascii="Times New Roman" w:hAnsi="Times New Roman"/>
          <w:bCs/>
          <w:sz w:val="24"/>
          <w:szCs w:val="24"/>
        </w:rPr>
        <w:t>Эккертова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Николаевна, заместитель директора ГАПОУ РК «ПАТТ», Лисицын Алексей Сергеевич, социальный педагог, руководитель общественного центра ВОД «Волонтеры Победы»</w:t>
      </w:r>
    </w:p>
    <w:p w:rsidR="003F5266" w:rsidRDefault="003F5266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F5266" w:rsidRPr="003F5266" w:rsidRDefault="003F5266" w:rsidP="00E703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5266">
        <w:rPr>
          <w:rFonts w:ascii="Times New Roman" w:hAnsi="Times New Roman"/>
          <w:b/>
          <w:bCs/>
          <w:sz w:val="24"/>
          <w:szCs w:val="24"/>
          <w:u w:val="single"/>
        </w:rPr>
        <w:t>По вопросам участия в онлайн-марафоне можно обращаться по телефону</w:t>
      </w:r>
      <w:r w:rsidRPr="003F5266">
        <w:rPr>
          <w:rFonts w:ascii="Times New Roman" w:hAnsi="Times New Roman"/>
          <w:b/>
          <w:bCs/>
          <w:sz w:val="24"/>
          <w:szCs w:val="24"/>
          <w:u w:val="single"/>
        </w:rPr>
        <w:t xml:space="preserve"> 8-900-461-20-08</w:t>
      </w:r>
      <w:r w:rsidRPr="003F5266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3F5266">
        <w:rPr>
          <w:rFonts w:ascii="Times New Roman" w:hAnsi="Times New Roman"/>
          <w:b/>
          <w:bCs/>
          <w:sz w:val="24"/>
          <w:szCs w:val="24"/>
          <w:u w:val="single"/>
        </w:rPr>
        <w:t>Эккертова</w:t>
      </w:r>
      <w:proofErr w:type="spellEnd"/>
      <w:r w:rsidRPr="003F5266">
        <w:rPr>
          <w:rFonts w:ascii="Times New Roman" w:hAnsi="Times New Roman"/>
          <w:b/>
          <w:bCs/>
          <w:sz w:val="24"/>
          <w:szCs w:val="24"/>
          <w:u w:val="single"/>
        </w:rPr>
        <w:t xml:space="preserve"> Елена Николаевна, заместитель директора ГАПОУ РК «ПАТТ»</w:t>
      </w:r>
    </w:p>
    <w:p w:rsidR="00D432AE" w:rsidRDefault="00D432AE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1367F7" w:rsidRDefault="00136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4067"/>
        <w:gridCol w:w="9929"/>
        <w:gridCol w:w="236"/>
      </w:tblGrid>
      <w:tr w:rsidR="00845FED">
        <w:trPr>
          <w:trHeight w:val="285"/>
        </w:trPr>
        <w:tc>
          <w:tcPr>
            <w:tcW w:w="15614" w:type="dxa"/>
            <w:gridSpan w:val="4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08 декабря 2020 года </w:t>
            </w:r>
          </w:p>
          <w:p w:rsidR="00D432AE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Машиностроительный трек</w:t>
            </w:r>
            <w:r w:rsidR="00D432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45FED" w:rsidRDefault="00D4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подключение  </w:t>
            </w:r>
            <w:hyperlink r:id="rId8" w:tgtFrame="_blank" w:history="1">
              <w:r>
                <w:rPr>
                  <w:rStyle w:val="a8"/>
                  <w:rFonts w:ascii="Arial" w:hAnsi="Arial" w:cs="Arial"/>
                  <w:color w:val="CC0000"/>
                  <w:sz w:val="23"/>
                  <w:szCs w:val="23"/>
                  <w:shd w:val="clear" w:color="auto" w:fill="FFFFFF"/>
                </w:rPr>
                <w:t>https://events.webinar.ru/23483012/7350565</w:t>
              </w:r>
              <w:proofErr w:type="gramEnd"/>
            </w:hyperlink>
            <w:r>
              <w:t xml:space="preserve"> </w:t>
            </w:r>
          </w:p>
        </w:tc>
      </w:tr>
      <w:tr w:rsidR="00845FED" w:rsidTr="00D432AE">
        <w:trPr>
          <w:trHeight w:val="559"/>
        </w:trPr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14.00-14.10</w:t>
            </w:r>
          </w:p>
        </w:tc>
        <w:tc>
          <w:tcPr>
            <w:tcW w:w="4067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онлайн-марафона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Машиностроительный трек»</w:t>
            </w:r>
          </w:p>
        </w:tc>
        <w:tc>
          <w:tcPr>
            <w:tcW w:w="9929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845FED" w:rsidRDefault="00155D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ED" w:rsidTr="00D432AE"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14.10-14.20</w:t>
            </w:r>
          </w:p>
        </w:tc>
        <w:tc>
          <w:tcPr>
            <w:tcW w:w="4067" w:type="dxa"/>
            <w:shd w:val="clear" w:color="auto" w:fill="auto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с представителем Филиала АО "АЭМ - технологии"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929" w:type="dxa"/>
          </w:tcPr>
          <w:p w:rsidR="00845FED" w:rsidRDefault="00B45E79" w:rsidP="00B45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E79">
              <w:rPr>
                <w:rFonts w:ascii="Times New Roman" w:hAnsi="Times New Roman"/>
                <w:bCs/>
                <w:sz w:val="24"/>
                <w:szCs w:val="24"/>
              </w:rPr>
              <w:t>Ромбанен</w:t>
            </w:r>
            <w:proofErr w:type="spellEnd"/>
            <w:r w:rsidRPr="00B45E79">
              <w:rPr>
                <w:rFonts w:ascii="Times New Roman" w:hAnsi="Times New Roman"/>
                <w:bCs/>
                <w:sz w:val="24"/>
                <w:szCs w:val="24"/>
              </w:rPr>
              <w:t xml:space="preserve"> Инга Николаевна,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B45E79">
              <w:rPr>
                <w:rFonts w:ascii="Times New Roman" w:hAnsi="Times New Roman"/>
                <w:bCs/>
                <w:sz w:val="24"/>
                <w:szCs w:val="24"/>
              </w:rPr>
              <w:t>лавный специалист по подбору и оценке персонала</w:t>
            </w:r>
            <w:r w:rsidR="001367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5D3C" w:rsidRPr="00B45E79">
              <w:rPr>
                <w:rFonts w:ascii="Times New Roman" w:hAnsi="Times New Roman"/>
                <w:bCs/>
                <w:sz w:val="24"/>
                <w:szCs w:val="24"/>
              </w:rPr>
              <w:t>АО «АЭМ-технологии» «</w:t>
            </w:r>
            <w:proofErr w:type="spellStart"/>
            <w:r w:rsidR="00155D3C" w:rsidRPr="00B45E79">
              <w:rPr>
                <w:rFonts w:ascii="Times New Roman" w:hAnsi="Times New Roman"/>
                <w:bCs/>
                <w:sz w:val="24"/>
                <w:szCs w:val="24"/>
              </w:rPr>
              <w:t>Петрозаводскмаш</w:t>
            </w:r>
            <w:proofErr w:type="spellEnd"/>
            <w:r w:rsidR="00155D3C" w:rsidRPr="00B45E79">
              <w:rPr>
                <w:rFonts w:ascii="Times New Roman" w:hAnsi="Times New Roman"/>
                <w:bCs/>
                <w:sz w:val="24"/>
                <w:szCs w:val="24"/>
              </w:rPr>
              <w:t>» в г. Петрозаводск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ED" w:rsidTr="00D432AE"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14.20-14.30</w:t>
            </w:r>
          </w:p>
        </w:tc>
        <w:tc>
          <w:tcPr>
            <w:tcW w:w="4067" w:type="dxa"/>
            <w:shd w:val="clear" w:color="auto" w:fill="auto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Онлайн-встреча с директором завода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ООО «ЭФЭР»</w:t>
            </w:r>
          </w:p>
        </w:tc>
        <w:tc>
          <w:tcPr>
            <w:tcW w:w="9929" w:type="dxa"/>
          </w:tcPr>
          <w:p w:rsidR="00845FED" w:rsidRDefault="00155D3C" w:rsidP="00E44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Митасев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  <w:r w:rsidR="00F50F08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директор завода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ООО «ЭФЭР»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ED" w:rsidTr="00D432AE"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14.30-14.40</w:t>
            </w:r>
          </w:p>
        </w:tc>
        <w:tc>
          <w:tcPr>
            <w:tcW w:w="4067" w:type="dxa"/>
          </w:tcPr>
          <w:p w:rsidR="00845FED" w:rsidRDefault="00155D3C" w:rsidP="00136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экскурсия на ООО «Литейный завод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Петрозаводскмаш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364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367F7" w:rsidRPr="001367F7">
              <w:rPr>
                <w:rFonts w:ascii="Times New Roman" w:hAnsi="Times New Roman"/>
                <w:i/>
                <w:sz w:val="24"/>
                <w:szCs w:val="24"/>
              </w:rPr>
              <w:t xml:space="preserve">формат </w:t>
            </w:r>
            <w:r w:rsidR="00736442" w:rsidRPr="00736442">
              <w:rPr>
                <w:rFonts w:ascii="Times New Roman" w:hAnsi="Times New Roman"/>
                <w:i/>
                <w:sz w:val="24"/>
                <w:szCs w:val="24"/>
              </w:rPr>
              <w:t>участи</w:t>
            </w:r>
            <w:r w:rsidR="001367F7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736442" w:rsidRPr="00736442">
              <w:rPr>
                <w:rFonts w:ascii="Times New Roman" w:hAnsi="Times New Roman"/>
                <w:i/>
                <w:sz w:val="24"/>
                <w:szCs w:val="24"/>
              </w:rPr>
              <w:t xml:space="preserve"> уточняется</w:t>
            </w:r>
            <w:r w:rsidR="007364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9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</w:t>
            </w:r>
            <w:r w:rsidR="00F50F08">
              <w:rPr>
                <w:rFonts w:ascii="Times New Roman" w:hAnsi="Times New Roman"/>
                <w:sz w:val="24"/>
                <w:szCs w:val="24"/>
              </w:rPr>
              <w:t xml:space="preserve"> Алексей Васильевич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руководителя литейного дивизиона группа компаний Ключевые системы и компоненты Петрозаводск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ED" w:rsidTr="00D432AE"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14.40-14.50</w:t>
            </w:r>
          </w:p>
        </w:tc>
        <w:tc>
          <w:tcPr>
            <w:tcW w:w="4067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образовательными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программами</w:t>
            </w:r>
          </w:p>
        </w:tc>
        <w:tc>
          <w:tcPr>
            <w:tcW w:w="9929" w:type="dxa"/>
          </w:tcPr>
          <w:p w:rsidR="00845FED" w:rsidRDefault="00155D3C" w:rsidP="00A16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Сорокина Е</w:t>
            </w:r>
            <w:r w:rsidR="00A16D32"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16D32">
              <w:rPr>
                <w:rFonts w:ascii="Times New Roman" w:hAnsi="Times New Roman"/>
                <w:sz w:val="24"/>
                <w:szCs w:val="24"/>
              </w:rPr>
              <w:t>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УПР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ED" w:rsidTr="00D432AE">
        <w:tc>
          <w:tcPr>
            <w:tcW w:w="1382" w:type="dxa"/>
          </w:tcPr>
          <w:p w:rsidR="00845FED" w:rsidRDefault="0015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14.50-15.00</w:t>
            </w:r>
          </w:p>
        </w:tc>
        <w:tc>
          <w:tcPr>
            <w:tcW w:w="4067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с преподавателями техникума</w:t>
            </w:r>
          </w:p>
        </w:tc>
        <w:tc>
          <w:tcPr>
            <w:tcW w:w="9929" w:type="dxa"/>
          </w:tcPr>
          <w:p w:rsidR="00845FED" w:rsidRDefault="0015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Цыганков А</w:t>
            </w:r>
            <w:r w:rsidR="00A16D32"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 w:rsidR="001367F7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 профессионального цикла дисциплин ГАПОУ РК «ПАТТ», главный эксперт по компетенции «Сварочные технологии»</w:t>
            </w:r>
          </w:p>
        </w:tc>
        <w:tc>
          <w:tcPr>
            <w:tcW w:w="236" w:type="dxa"/>
            <w:vAlign w:val="center"/>
          </w:tcPr>
          <w:p w:rsidR="00845FED" w:rsidRDefault="00845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15.00-15.10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Закрытие онлайн-марафона 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>
        <w:tc>
          <w:tcPr>
            <w:tcW w:w="15614" w:type="dxa"/>
            <w:gridSpan w:val="4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 декабря 2020 года</w:t>
            </w:r>
          </w:p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Трек Транспорт и логистика</w:t>
            </w:r>
          </w:p>
          <w:p w:rsidR="00D432AE" w:rsidRDefault="00D432AE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подключение </w:t>
            </w:r>
            <w:hyperlink r:id="rId9" w:tgtFrame="_blank" w:history="1">
              <w:r>
                <w:rPr>
                  <w:rStyle w:val="a8"/>
                  <w:rFonts w:ascii="Arial" w:hAnsi="Arial" w:cs="Arial"/>
                  <w:color w:val="CC0000"/>
                  <w:sz w:val="23"/>
                  <w:szCs w:val="23"/>
                  <w:shd w:val="clear" w:color="auto" w:fill="FFFFFF"/>
                </w:rPr>
                <w:t>https://events.webinar.ru/23483012/7351571</w:t>
              </w:r>
            </w:hyperlink>
            <w:r>
              <w:t xml:space="preserve"> </w:t>
            </w: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14.00-14.10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онлайн-марафона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ПРОФЕССиЯ.Трек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 и логистика»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14.10-14.35</w:t>
            </w:r>
          </w:p>
        </w:tc>
        <w:tc>
          <w:tcPr>
            <w:tcW w:w="4067" w:type="dxa"/>
          </w:tcPr>
          <w:p w:rsidR="00736442" w:rsidRDefault="00736442" w:rsidP="00D8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экскурсия в мастерск</w:t>
            </w:r>
            <w:r w:rsidR="00D83E15"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>
              <w:rPr>
                <w:rFonts w:ascii="Times New Roman" w:hAnsi="Times New Roman"/>
                <w:sz w:val="24"/>
                <w:szCs w:val="24"/>
              </w:rPr>
              <w:t>Ремонт и об</w:t>
            </w:r>
            <w:r w:rsidR="00D83E15">
              <w:rPr>
                <w:rFonts w:ascii="Times New Roman" w:hAnsi="Times New Roman"/>
                <w:sz w:val="24"/>
                <w:szCs w:val="24"/>
              </w:rPr>
              <w:t>служивание легковых автомобилей</w:t>
            </w:r>
          </w:p>
          <w:p w:rsidR="00D83E15" w:rsidRDefault="00D83E15" w:rsidP="00D8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Онлайн-встреча с сертифицированным экспертом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Россия, преподавателем техникума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студенческого актива техникума</w:t>
            </w:r>
          </w:p>
          <w:p w:rsidR="00736442" w:rsidRPr="00155D3C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Эккертов</w:t>
            </w:r>
            <w:proofErr w:type="spellEnd"/>
            <w:r w:rsidRPr="00155D3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лександр </w:t>
            </w:r>
            <w:r w:rsidR="00D83E1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r w:rsidRPr="00155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 профессионального цикла дисциплин, главный эксперт по компетенции «Ремонт и обслуживание легковых автомобилей»</w:t>
            </w:r>
          </w:p>
          <w:p w:rsidR="00736442" w:rsidRDefault="00736442" w:rsidP="00D83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D3C">
              <w:rPr>
                <w:rFonts w:ascii="Times New Roman" w:hAnsi="Times New Roman"/>
                <w:sz w:val="24"/>
                <w:szCs w:val="24"/>
              </w:rPr>
              <w:t>Габуков</w:t>
            </w:r>
            <w:proofErr w:type="spellEnd"/>
            <w:r w:rsidRPr="00155D3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нтон Юрьевич,</w:t>
            </w:r>
            <w:r w:rsidRPr="00155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профессионального цикла дисциплин, </w:t>
            </w:r>
            <w:r w:rsidR="00D83E15">
              <w:rPr>
                <w:rFonts w:ascii="Times New Roman" w:hAnsi="Times New Roman"/>
                <w:sz w:val="24"/>
                <w:szCs w:val="24"/>
              </w:rPr>
              <w:t>сертифицированный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эксперт по компетенции «Кузовной ремонт»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14.35-14.45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экскурсия в мастерские Управление автогрейдером, Управление экскаватором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студенческого актива техникума 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Федоровна, начальник воспитательной и социальной работы 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14.45-14.55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образовательными программами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Анатольевна, заместитель директора по УПР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14.55-15.05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Онлайн-встреча со студенческим активом техникума </w:t>
            </w:r>
          </w:p>
        </w:tc>
        <w:tc>
          <w:tcPr>
            <w:tcW w:w="9929" w:type="dxa"/>
          </w:tcPr>
          <w:p w:rsidR="00736442" w:rsidRDefault="00736442" w:rsidP="00C44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студенческого совета техникума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Чвырёв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Даниил, студент 4 курса отделения строительства дорог и сервиса, победитель </w:t>
            </w:r>
            <w:r w:rsidRPr="00736442">
              <w:rPr>
                <w:rFonts w:ascii="Times New Roman" w:hAnsi="Times New Roman"/>
                <w:sz w:val="24"/>
                <w:szCs w:val="24"/>
              </w:rPr>
              <w:t>регионального этапа фестиваля «Российская студенческая весна-2020» в номинации «Музыкальное направление, эстрадный вокал», участник финала фестиваля «Российская Студенческая весна-2020», стипендиат техникума, призер регионального этапа всероссийской премии "Студент года-2019" в номинации «Творческая личность года»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442">
              <w:rPr>
                <w:rFonts w:ascii="Times New Roman" w:hAnsi="Times New Roman"/>
                <w:b/>
                <w:sz w:val="24"/>
                <w:szCs w:val="24"/>
              </w:rPr>
              <w:t>15.05-15.15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Закрытие онлайн-марафона 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>
        <w:trPr>
          <w:trHeight w:val="498"/>
        </w:trPr>
        <w:tc>
          <w:tcPr>
            <w:tcW w:w="15614" w:type="dxa"/>
            <w:gridSpan w:val="4"/>
          </w:tcPr>
          <w:p w:rsidR="00736442" w:rsidRDefault="006D7AFA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36442">
              <w:rPr>
                <w:rFonts w:ascii="Times New Roman" w:hAnsi="Times New Roman"/>
                <w:b/>
                <w:sz w:val="28"/>
                <w:szCs w:val="28"/>
              </w:rPr>
              <w:t xml:space="preserve"> декабря 2020 года</w:t>
            </w:r>
          </w:p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Трек Энергетика</w:t>
            </w:r>
          </w:p>
          <w:p w:rsidR="00D432AE" w:rsidRDefault="00D432AE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подключение </w:t>
            </w:r>
            <w:hyperlink r:id="rId10" w:tgtFrame="_blank" w:history="1">
              <w:r>
                <w:rPr>
                  <w:rStyle w:val="a8"/>
                  <w:rFonts w:ascii="Arial" w:hAnsi="Arial" w:cs="Arial"/>
                  <w:color w:val="CC0000"/>
                  <w:sz w:val="23"/>
                  <w:szCs w:val="23"/>
                  <w:shd w:val="clear" w:color="auto" w:fill="FFFFFF"/>
                </w:rPr>
                <w:t>https://events.webinar.ru/23483012/7351633</w:t>
              </w:r>
            </w:hyperlink>
            <w:r>
              <w:t xml:space="preserve"> </w:t>
            </w: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14.00-14.10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онлайн-марафона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367F7">
              <w:rPr>
                <w:rFonts w:ascii="Times New Roman" w:hAnsi="Times New Roman"/>
                <w:sz w:val="24"/>
                <w:szCs w:val="24"/>
              </w:rPr>
              <w:t xml:space="preserve">Трек </w:t>
            </w:r>
            <w:r>
              <w:rPr>
                <w:rFonts w:ascii="Times New Roman" w:hAnsi="Times New Roman"/>
                <w:sz w:val="24"/>
                <w:szCs w:val="24"/>
              </w:rPr>
              <w:t>Энергетика»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Merge w:val="restart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Pr="00155D3C" w:rsidRDefault="00736442" w:rsidP="00736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D3C">
              <w:rPr>
                <w:rFonts w:ascii="Times New Roman" w:hAnsi="Times New Roman"/>
                <w:b/>
                <w:sz w:val="24"/>
                <w:szCs w:val="24"/>
              </w:rPr>
              <w:t>14.10-14.20</w:t>
            </w:r>
          </w:p>
        </w:tc>
        <w:tc>
          <w:tcPr>
            <w:tcW w:w="4067" w:type="dxa"/>
          </w:tcPr>
          <w:p w:rsidR="00736442" w:rsidRPr="00155D3C" w:rsidRDefault="00736442" w:rsidP="00E703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Онлайн-встреча с директором ООО "Электромонтаж"</w:t>
            </w:r>
          </w:p>
        </w:tc>
        <w:tc>
          <w:tcPr>
            <w:tcW w:w="9929" w:type="dxa"/>
          </w:tcPr>
          <w:p w:rsidR="00736442" w:rsidRPr="00155D3C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Черемисин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иколай Юрьевич</w:t>
            </w:r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, директор ООО "Электромонтаж"</w:t>
            </w:r>
          </w:p>
        </w:tc>
        <w:tc>
          <w:tcPr>
            <w:tcW w:w="236" w:type="dxa"/>
            <w:vMerge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14.20-14.30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Онлайн-встреча с представителем филиал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 xml:space="preserve"> ОАО «МРСК Северо-Запада» «</w:t>
            </w:r>
            <w:proofErr w:type="spellStart"/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155D3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Рой Сергей Евгеньевич, главный инженер производственного отдела Южно-Карельских электрических сетей</w:t>
            </w:r>
          </w:p>
        </w:tc>
        <w:tc>
          <w:tcPr>
            <w:tcW w:w="236" w:type="dxa"/>
            <w:vMerge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14.30-14.40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образовательными программами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Анатольевна, заместитель директора по УПР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14.40-14.50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с преподавателями техникума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Николаевна, преподаватель профессионального цикла дисциплин ГАПОУ РК «ПАТТ»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442" w:rsidTr="00D432AE">
        <w:trPr>
          <w:trHeight w:val="498"/>
        </w:trPr>
        <w:tc>
          <w:tcPr>
            <w:tcW w:w="1382" w:type="dxa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14.50-15.00</w:t>
            </w:r>
          </w:p>
        </w:tc>
        <w:tc>
          <w:tcPr>
            <w:tcW w:w="4067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Закрытие онлайн-марафона </w:t>
            </w:r>
          </w:p>
        </w:tc>
        <w:tc>
          <w:tcPr>
            <w:tcW w:w="9929" w:type="dxa"/>
          </w:tcPr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736442" w:rsidRDefault="00736442" w:rsidP="00736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Лисицын Алексей Сергеевич, социальный педагог, руководитель общественного центра ВОД «Волонтеры Победы»</w:t>
            </w:r>
          </w:p>
        </w:tc>
        <w:tc>
          <w:tcPr>
            <w:tcW w:w="236" w:type="dxa"/>
            <w:vAlign w:val="center"/>
          </w:tcPr>
          <w:p w:rsidR="00736442" w:rsidRDefault="00736442" w:rsidP="00736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FED" w:rsidRDefault="00845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45FED" w:rsidSect="00845F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56569"/>
    <w:rsid w:val="00005AD8"/>
    <w:rsid w:val="0001056E"/>
    <w:rsid w:val="000160F4"/>
    <w:rsid w:val="000C58F9"/>
    <w:rsid w:val="000D338F"/>
    <w:rsid w:val="00102553"/>
    <w:rsid w:val="001367F7"/>
    <w:rsid w:val="00155D3C"/>
    <w:rsid w:val="001746CC"/>
    <w:rsid w:val="00286554"/>
    <w:rsid w:val="002E6902"/>
    <w:rsid w:val="002F0D0B"/>
    <w:rsid w:val="00304C04"/>
    <w:rsid w:val="00305165"/>
    <w:rsid w:val="0039757A"/>
    <w:rsid w:val="003C7C7A"/>
    <w:rsid w:val="003F5266"/>
    <w:rsid w:val="00410C86"/>
    <w:rsid w:val="0048744A"/>
    <w:rsid w:val="0050470A"/>
    <w:rsid w:val="005437F1"/>
    <w:rsid w:val="005562C1"/>
    <w:rsid w:val="005706AC"/>
    <w:rsid w:val="005C39E8"/>
    <w:rsid w:val="005D1717"/>
    <w:rsid w:val="005F346E"/>
    <w:rsid w:val="006D7AFA"/>
    <w:rsid w:val="00736442"/>
    <w:rsid w:val="007B4445"/>
    <w:rsid w:val="00800CAF"/>
    <w:rsid w:val="00845FED"/>
    <w:rsid w:val="00896BB9"/>
    <w:rsid w:val="008D3BDC"/>
    <w:rsid w:val="009466DF"/>
    <w:rsid w:val="009A587E"/>
    <w:rsid w:val="009D32EA"/>
    <w:rsid w:val="00A073B2"/>
    <w:rsid w:val="00A16D32"/>
    <w:rsid w:val="00A240FC"/>
    <w:rsid w:val="00A61F75"/>
    <w:rsid w:val="00A93748"/>
    <w:rsid w:val="00AB01B9"/>
    <w:rsid w:val="00B00FDD"/>
    <w:rsid w:val="00B45E79"/>
    <w:rsid w:val="00B90CB0"/>
    <w:rsid w:val="00B94F77"/>
    <w:rsid w:val="00C07A12"/>
    <w:rsid w:val="00C44DB5"/>
    <w:rsid w:val="00C466D4"/>
    <w:rsid w:val="00C95BAA"/>
    <w:rsid w:val="00D432AE"/>
    <w:rsid w:val="00D518E7"/>
    <w:rsid w:val="00D75B84"/>
    <w:rsid w:val="00D83E15"/>
    <w:rsid w:val="00D90140"/>
    <w:rsid w:val="00D910AF"/>
    <w:rsid w:val="00DB460E"/>
    <w:rsid w:val="00DE3FC0"/>
    <w:rsid w:val="00E446A0"/>
    <w:rsid w:val="00E56569"/>
    <w:rsid w:val="00E7039E"/>
    <w:rsid w:val="00EA5AA5"/>
    <w:rsid w:val="00EB4099"/>
    <w:rsid w:val="00EB69CA"/>
    <w:rsid w:val="00ED5019"/>
    <w:rsid w:val="00F449BC"/>
    <w:rsid w:val="00F50F08"/>
    <w:rsid w:val="00F8494E"/>
    <w:rsid w:val="00FB3143"/>
    <w:rsid w:val="04F62A70"/>
    <w:rsid w:val="0B6B0AD2"/>
    <w:rsid w:val="0FE64BED"/>
    <w:rsid w:val="2BDA49F5"/>
    <w:rsid w:val="35283229"/>
    <w:rsid w:val="389C6231"/>
    <w:rsid w:val="45944303"/>
    <w:rsid w:val="480F12D4"/>
    <w:rsid w:val="4F50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197B563-6C0E-479A-94A9-64F125A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E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next w:val="a"/>
    <w:uiPriority w:val="9"/>
    <w:qFormat/>
    <w:rsid w:val="00845FED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845FED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table" w:styleId="a6">
    <w:name w:val="Table Grid"/>
    <w:basedOn w:val="a1"/>
    <w:uiPriority w:val="39"/>
    <w:rsid w:val="0084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5FE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45FE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Обычная таблица1"/>
    <w:semiHidden/>
    <w:rsid w:val="00845FED"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55D3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D432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36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3483012/73505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vents.webinar.ru/23483012/7351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23483012/7351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20</cp:revision>
  <cp:lastPrinted>2020-02-07T05:40:00Z</cp:lastPrinted>
  <dcterms:created xsi:type="dcterms:W3CDTF">2020-11-07T15:43:00Z</dcterms:created>
  <dcterms:modified xsi:type="dcterms:W3CDTF">2020-12-02T11:21:00Z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