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C5A" w:rsidRDefault="00633C5A" w:rsidP="00633C5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-556895</wp:posOffset>
            </wp:positionV>
            <wp:extent cx="969010" cy="969010"/>
            <wp:effectExtent l="0" t="0" r="2540" b="2540"/>
            <wp:wrapNone/>
            <wp:docPr id="3" name="Рисунок 3" descr="ЭМБЛЕМА ЛИЦЕЯ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 ЛИЦЕЯ 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C5A" w:rsidRDefault="00633C5A" w:rsidP="00633C5A">
      <w:pPr>
        <w:jc w:val="center"/>
        <w:rPr>
          <w:sz w:val="28"/>
          <w:szCs w:val="28"/>
        </w:rPr>
      </w:pPr>
    </w:p>
    <w:p w:rsidR="00633C5A" w:rsidRDefault="00633C5A" w:rsidP="00633C5A">
      <w:pPr>
        <w:jc w:val="center"/>
        <w:rPr>
          <w:bCs/>
          <w:iCs/>
        </w:rPr>
      </w:pPr>
      <w:r>
        <w:rPr>
          <w:bCs/>
        </w:rPr>
        <w:t>Муниципальное</w:t>
      </w:r>
      <w:r>
        <w:rPr>
          <w:bCs/>
          <w:iCs/>
        </w:rPr>
        <w:t xml:space="preserve"> автономное образовательное учреждение «Лицей №9»</w:t>
      </w:r>
    </w:p>
    <w:p w:rsidR="00633C5A" w:rsidRDefault="00633C5A" w:rsidP="00633C5A">
      <w:pPr>
        <w:jc w:val="center"/>
        <w:rPr>
          <w:bCs/>
          <w:iCs/>
        </w:rPr>
      </w:pPr>
      <w:r>
        <w:rPr>
          <w:bCs/>
          <w:iCs/>
        </w:rPr>
        <w:t xml:space="preserve"> города Новосибирска </w:t>
      </w:r>
    </w:p>
    <w:p w:rsidR="00633C5A" w:rsidRDefault="00633C5A" w:rsidP="00633C5A">
      <w:pPr>
        <w:jc w:val="center"/>
        <w:rPr>
          <w:bCs/>
          <w:iCs/>
        </w:rPr>
      </w:pPr>
      <w:r>
        <w:rPr>
          <w:bCs/>
          <w:iCs/>
        </w:rPr>
        <w:t>Центр дополнительного образования лицея №9</w:t>
      </w:r>
    </w:p>
    <w:p w:rsidR="00633C5A" w:rsidRDefault="00633C5A" w:rsidP="00633C5A">
      <w:pPr>
        <w:spacing w:line="276" w:lineRule="auto"/>
        <w:rPr>
          <w:szCs w:val="28"/>
        </w:rPr>
      </w:pPr>
    </w:p>
    <w:p w:rsidR="00633C5A" w:rsidRDefault="00633C5A" w:rsidP="00633C5A">
      <w:pPr>
        <w:spacing w:line="276" w:lineRule="auto"/>
        <w:rPr>
          <w:szCs w:val="28"/>
        </w:rPr>
      </w:pPr>
    </w:p>
    <w:p w:rsidR="00633C5A" w:rsidRDefault="00633C5A" w:rsidP="00633C5A">
      <w:pPr>
        <w:spacing w:line="276" w:lineRule="auto"/>
        <w:rPr>
          <w:szCs w:val="28"/>
        </w:rPr>
      </w:pPr>
    </w:p>
    <w:p w:rsidR="00633C5A" w:rsidRDefault="00633C5A" w:rsidP="00633C5A">
      <w:pPr>
        <w:snapToGrid w:val="0"/>
        <w:jc w:val="both"/>
      </w:pPr>
      <w:r>
        <w:t xml:space="preserve">  ПРИНЯТО                                                                                 УТВЕРЖДАЮ</w:t>
      </w:r>
    </w:p>
    <w:p w:rsidR="00633C5A" w:rsidRDefault="00633C5A" w:rsidP="00633C5A">
      <w:pPr>
        <w:snapToGrid w:val="0"/>
      </w:pPr>
      <w:r>
        <w:t xml:space="preserve">  решением педагогического совета                                         Директор МАОУ «Лицей №9»</w:t>
      </w:r>
    </w:p>
    <w:p w:rsidR="00633C5A" w:rsidRDefault="00633C5A" w:rsidP="00633C5A">
      <w:pPr>
        <w:snapToGrid w:val="0"/>
      </w:pPr>
      <w:r>
        <w:t xml:space="preserve">  ____________________________                                            Е.И. Калинина </w:t>
      </w:r>
    </w:p>
    <w:p w:rsidR="00633C5A" w:rsidRDefault="00633C5A" w:rsidP="00633C5A">
      <w:pPr>
        <w:snapToGrid w:val="0"/>
      </w:pPr>
      <w:r>
        <w:t xml:space="preserve">  протокол от «____» __________2018                                      Приказ от «____» ________2018 </w:t>
      </w:r>
    </w:p>
    <w:p w:rsidR="00633C5A" w:rsidRDefault="00633C5A" w:rsidP="00633C5A">
      <w:pPr>
        <w:snapToGrid w:val="0"/>
      </w:pPr>
      <w:r>
        <w:t xml:space="preserve">  №_____                                                                                       №_____</w:t>
      </w:r>
    </w:p>
    <w:p w:rsidR="00633C5A" w:rsidRDefault="00633C5A" w:rsidP="00633C5A">
      <w:pPr>
        <w:snapToGrid w:val="0"/>
        <w:jc w:val="right"/>
      </w:pPr>
    </w:p>
    <w:p w:rsidR="00633C5A" w:rsidRDefault="00633C5A" w:rsidP="00633C5A">
      <w:pPr>
        <w:snapToGrid w:val="0"/>
        <w:spacing w:line="360" w:lineRule="auto"/>
        <w:jc w:val="center"/>
        <w:rPr>
          <w:b/>
        </w:rPr>
      </w:pPr>
    </w:p>
    <w:p w:rsidR="00CF4E87" w:rsidRPr="0084356E" w:rsidRDefault="00CF4E87" w:rsidP="00CF4E87">
      <w:pPr>
        <w:snapToGrid w:val="0"/>
        <w:contextualSpacing/>
        <w:jc w:val="right"/>
      </w:pPr>
    </w:p>
    <w:p w:rsidR="00CF4E87" w:rsidRPr="0084356E" w:rsidRDefault="00CF4E87" w:rsidP="00CF4E87">
      <w:pPr>
        <w:snapToGrid w:val="0"/>
        <w:spacing w:line="360" w:lineRule="auto"/>
        <w:contextualSpacing/>
        <w:jc w:val="center"/>
        <w:rPr>
          <w:b/>
        </w:rPr>
      </w:pPr>
    </w:p>
    <w:p w:rsidR="00CF4E87" w:rsidRPr="0084356E" w:rsidRDefault="00CF4E87" w:rsidP="00CF4E87">
      <w:pPr>
        <w:spacing w:line="276" w:lineRule="auto"/>
      </w:pPr>
    </w:p>
    <w:p w:rsidR="00CF4E87" w:rsidRDefault="00CF4E87" w:rsidP="00CF4E87">
      <w:pPr>
        <w:snapToGrid w:val="0"/>
        <w:spacing w:line="360" w:lineRule="auto"/>
        <w:contextualSpacing/>
        <w:jc w:val="center"/>
        <w:rPr>
          <w:b/>
          <w:sz w:val="28"/>
          <w:szCs w:val="28"/>
        </w:rPr>
      </w:pPr>
      <w:r w:rsidRPr="009558DE">
        <w:rPr>
          <w:b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C76CEB" w:rsidRPr="009558DE" w:rsidRDefault="00C76CEB" w:rsidP="00CF4E87">
      <w:pPr>
        <w:snapToGrid w:val="0"/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технической направленности</w:t>
      </w:r>
    </w:p>
    <w:p w:rsidR="00CF4E87" w:rsidRPr="009558DE" w:rsidRDefault="00CF4E87" w:rsidP="00CF4E87">
      <w:pPr>
        <w:snapToGrid w:val="0"/>
        <w:spacing w:line="360" w:lineRule="auto"/>
        <w:contextualSpacing/>
        <w:jc w:val="center"/>
        <w:rPr>
          <w:b/>
          <w:sz w:val="28"/>
          <w:szCs w:val="28"/>
        </w:rPr>
      </w:pPr>
    </w:p>
    <w:p w:rsidR="00CF4E87" w:rsidRPr="0084356E" w:rsidRDefault="00C76CEB" w:rsidP="00CF4E87">
      <w:pPr>
        <w:spacing w:line="276" w:lineRule="auto"/>
        <w:jc w:val="center"/>
        <w:rPr>
          <w:b/>
          <w:szCs w:val="28"/>
        </w:rPr>
      </w:pPr>
      <w:r>
        <w:rPr>
          <w:b/>
          <w:sz w:val="28"/>
          <w:szCs w:val="28"/>
        </w:rPr>
        <w:t>«</w:t>
      </w:r>
      <w:r w:rsidR="00CF4E87" w:rsidRPr="009558DE">
        <w:rPr>
          <w:b/>
          <w:sz w:val="28"/>
          <w:szCs w:val="28"/>
        </w:rPr>
        <w:t>Компьютерная академия</w:t>
      </w:r>
      <w:r>
        <w:rPr>
          <w:b/>
          <w:sz w:val="28"/>
          <w:szCs w:val="28"/>
        </w:rPr>
        <w:t>»</w:t>
      </w:r>
    </w:p>
    <w:p w:rsidR="00CF4E87" w:rsidRPr="0084356E" w:rsidRDefault="00CF4E87" w:rsidP="00CF4E87">
      <w:pPr>
        <w:spacing w:line="276" w:lineRule="auto"/>
        <w:rPr>
          <w:b/>
        </w:rPr>
      </w:pPr>
    </w:p>
    <w:p w:rsidR="00CF4E87" w:rsidRPr="0084356E" w:rsidRDefault="00CF4E87" w:rsidP="00CF4E87">
      <w:pPr>
        <w:spacing w:line="276" w:lineRule="auto"/>
        <w:rPr>
          <w:b/>
        </w:rPr>
      </w:pPr>
    </w:p>
    <w:p w:rsidR="00CF4E87" w:rsidRPr="0084356E" w:rsidRDefault="00CF4E87" w:rsidP="00CF4E87">
      <w:pPr>
        <w:spacing w:line="276" w:lineRule="auto"/>
        <w:jc w:val="right"/>
      </w:pPr>
      <w:r w:rsidRPr="0084356E">
        <w:t xml:space="preserve">Возраст обучающихся: </w:t>
      </w:r>
      <w:r>
        <w:t>9-12 лет</w:t>
      </w:r>
    </w:p>
    <w:p w:rsidR="00CF4E87" w:rsidRPr="0084356E" w:rsidRDefault="00CF4E87" w:rsidP="00CF4E87">
      <w:pPr>
        <w:spacing w:line="276" w:lineRule="auto"/>
        <w:jc w:val="right"/>
      </w:pPr>
      <w:r w:rsidRPr="0084356E">
        <w:t>Срок реализации: 1 год</w:t>
      </w:r>
    </w:p>
    <w:p w:rsidR="00CF4E87" w:rsidRPr="0084356E" w:rsidRDefault="00CF4E87" w:rsidP="00CF4E87">
      <w:pPr>
        <w:spacing w:line="276" w:lineRule="auto"/>
      </w:pPr>
    </w:p>
    <w:p w:rsidR="00CF4E87" w:rsidRPr="0084356E" w:rsidRDefault="00CF4E87" w:rsidP="00CF4E87">
      <w:pPr>
        <w:spacing w:line="276" w:lineRule="auto"/>
        <w:jc w:val="right"/>
      </w:pPr>
      <w:r w:rsidRPr="0084356E">
        <w:t xml:space="preserve">                                                               Автор-составитель:</w:t>
      </w:r>
    </w:p>
    <w:p w:rsidR="00CF4E87" w:rsidRPr="0084356E" w:rsidRDefault="00CF4E87" w:rsidP="00CF4E87">
      <w:pPr>
        <w:spacing w:line="276" w:lineRule="auto"/>
        <w:jc w:val="right"/>
      </w:pPr>
      <w:r w:rsidRPr="0084356E">
        <w:t xml:space="preserve">                                                               </w:t>
      </w:r>
      <w:r>
        <w:t>Кольцова Мария Николаевна</w:t>
      </w:r>
      <w:r w:rsidRPr="0084356E">
        <w:t>,</w:t>
      </w:r>
    </w:p>
    <w:p w:rsidR="00CF4E87" w:rsidRDefault="00CF4E87" w:rsidP="00CF4E87">
      <w:pPr>
        <w:spacing w:line="276" w:lineRule="auto"/>
        <w:jc w:val="right"/>
      </w:pPr>
      <w:r w:rsidRPr="0084356E">
        <w:t>педагог дополнительного образования</w:t>
      </w:r>
    </w:p>
    <w:p w:rsidR="00CF4E87" w:rsidRDefault="00CF4E87" w:rsidP="00CF4E87">
      <w:pPr>
        <w:spacing w:line="276" w:lineRule="auto"/>
        <w:jc w:val="right"/>
      </w:pPr>
    </w:p>
    <w:p w:rsidR="00CF4E87" w:rsidRDefault="00CF4E87" w:rsidP="00CF4E87">
      <w:pPr>
        <w:spacing w:line="276" w:lineRule="auto"/>
        <w:jc w:val="right"/>
      </w:pPr>
    </w:p>
    <w:p w:rsidR="00CF4E87" w:rsidRDefault="00CF4E87" w:rsidP="00CF4E87">
      <w:pPr>
        <w:spacing w:line="276" w:lineRule="auto"/>
        <w:jc w:val="right"/>
      </w:pPr>
    </w:p>
    <w:p w:rsidR="00CF4E87" w:rsidRDefault="00CF4E87" w:rsidP="00CF4E87">
      <w:pPr>
        <w:spacing w:line="276" w:lineRule="auto"/>
        <w:jc w:val="right"/>
      </w:pPr>
    </w:p>
    <w:p w:rsidR="00CF4E87" w:rsidRDefault="00CF4E87" w:rsidP="00CF4E87">
      <w:pPr>
        <w:spacing w:line="276" w:lineRule="auto"/>
        <w:jc w:val="right"/>
      </w:pPr>
    </w:p>
    <w:p w:rsidR="00CF4E87" w:rsidRDefault="00CF4E87" w:rsidP="00CF4E87">
      <w:pPr>
        <w:spacing w:line="276" w:lineRule="auto"/>
        <w:jc w:val="right"/>
      </w:pPr>
    </w:p>
    <w:p w:rsidR="00CF4E87" w:rsidRDefault="00CF4E87" w:rsidP="00CF4E87">
      <w:pPr>
        <w:spacing w:line="276" w:lineRule="auto"/>
        <w:jc w:val="right"/>
      </w:pPr>
    </w:p>
    <w:p w:rsidR="00CF4E87" w:rsidRDefault="00CF4E87" w:rsidP="00CF4E87">
      <w:pPr>
        <w:spacing w:line="276" w:lineRule="auto"/>
        <w:jc w:val="right"/>
      </w:pPr>
    </w:p>
    <w:p w:rsidR="00CF4E87" w:rsidRDefault="00CF4E87" w:rsidP="00CF4E87">
      <w:pPr>
        <w:spacing w:line="276" w:lineRule="auto"/>
        <w:jc w:val="right"/>
      </w:pPr>
    </w:p>
    <w:p w:rsidR="00CF4E87" w:rsidRDefault="00CF4E87" w:rsidP="00C76CEB">
      <w:pPr>
        <w:spacing w:line="276" w:lineRule="auto"/>
      </w:pPr>
    </w:p>
    <w:p w:rsidR="00CF4E87" w:rsidRDefault="00CF4E87" w:rsidP="00CF4E87">
      <w:pPr>
        <w:spacing w:line="276" w:lineRule="auto"/>
        <w:jc w:val="right"/>
      </w:pPr>
    </w:p>
    <w:p w:rsidR="00CF4E87" w:rsidRPr="0084356E" w:rsidRDefault="00CF4E87" w:rsidP="00CF4E87">
      <w:pPr>
        <w:spacing w:line="276" w:lineRule="auto"/>
        <w:jc w:val="right"/>
      </w:pPr>
    </w:p>
    <w:p w:rsidR="00CF4E87" w:rsidRPr="0084356E" w:rsidRDefault="00CF4E87" w:rsidP="00CF4E87">
      <w:pPr>
        <w:spacing w:line="276" w:lineRule="auto"/>
        <w:jc w:val="right"/>
      </w:pPr>
    </w:p>
    <w:p w:rsidR="00CF4E87" w:rsidRPr="00CF4E87" w:rsidRDefault="00CF4E87" w:rsidP="00CF4E87">
      <w:pPr>
        <w:spacing w:line="276" w:lineRule="auto"/>
        <w:jc w:val="center"/>
      </w:pPr>
      <w:r>
        <w:t>2018</w:t>
      </w:r>
    </w:p>
    <w:p w:rsidR="00CF4E87" w:rsidRDefault="00CF4E87" w:rsidP="006F1288">
      <w:pPr>
        <w:jc w:val="center"/>
        <w:rPr>
          <w:sz w:val="28"/>
          <w:szCs w:val="28"/>
        </w:rPr>
      </w:pPr>
    </w:p>
    <w:p w:rsidR="00784D2E" w:rsidRDefault="00784D2E" w:rsidP="00784D2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4C80104" wp14:editId="07DB96D3">
            <wp:simplePos x="0" y="0"/>
            <wp:positionH relativeFrom="column">
              <wp:posOffset>-404495</wp:posOffset>
            </wp:positionH>
            <wp:positionV relativeFrom="paragraph">
              <wp:posOffset>-556895</wp:posOffset>
            </wp:positionV>
            <wp:extent cx="969010" cy="969010"/>
            <wp:effectExtent l="0" t="0" r="2540" b="2540"/>
            <wp:wrapNone/>
            <wp:docPr id="1" name="Рисунок 1" descr="ЭМБЛЕМА ЛИЦЕЯ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 ЛИЦЕЯ 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D2E" w:rsidRDefault="00784D2E" w:rsidP="00784D2E">
      <w:pPr>
        <w:jc w:val="center"/>
        <w:rPr>
          <w:sz w:val="28"/>
          <w:szCs w:val="28"/>
        </w:rPr>
      </w:pPr>
    </w:p>
    <w:p w:rsidR="00784D2E" w:rsidRDefault="00784D2E" w:rsidP="00784D2E">
      <w:pPr>
        <w:jc w:val="center"/>
        <w:rPr>
          <w:bCs/>
          <w:iCs/>
        </w:rPr>
      </w:pPr>
      <w:r>
        <w:rPr>
          <w:bCs/>
        </w:rPr>
        <w:t>Муниципальное</w:t>
      </w:r>
      <w:r>
        <w:rPr>
          <w:bCs/>
          <w:iCs/>
        </w:rPr>
        <w:t xml:space="preserve"> автономное образовательное учреждение «Лицей №9»</w:t>
      </w:r>
    </w:p>
    <w:p w:rsidR="00784D2E" w:rsidRDefault="00784D2E" w:rsidP="00784D2E">
      <w:pPr>
        <w:jc w:val="center"/>
        <w:rPr>
          <w:bCs/>
          <w:iCs/>
        </w:rPr>
      </w:pPr>
      <w:r>
        <w:rPr>
          <w:bCs/>
          <w:iCs/>
        </w:rPr>
        <w:t xml:space="preserve"> города Новосибирска </w:t>
      </w:r>
    </w:p>
    <w:p w:rsidR="00784D2E" w:rsidRDefault="00784D2E" w:rsidP="00784D2E">
      <w:pPr>
        <w:jc w:val="center"/>
        <w:rPr>
          <w:bCs/>
          <w:iCs/>
        </w:rPr>
      </w:pPr>
      <w:r>
        <w:rPr>
          <w:bCs/>
          <w:iCs/>
        </w:rPr>
        <w:t>Центр дополнительного образования лицея №9</w:t>
      </w:r>
    </w:p>
    <w:p w:rsidR="00784D2E" w:rsidRDefault="00784D2E" w:rsidP="00784D2E">
      <w:pPr>
        <w:spacing w:line="276" w:lineRule="auto"/>
        <w:rPr>
          <w:szCs w:val="28"/>
        </w:rPr>
      </w:pPr>
    </w:p>
    <w:p w:rsidR="00784D2E" w:rsidRDefault="00784D2E" w:rsidP="00784D2E">
      <w:pPr>
        <w:spacing w:line="276" w:lineRule="auto"/>
        <w:rPr>
          <w:szCs w:val="28"/>
        </w:rPr>
      </w:pPr>
    </w:p>
    <w:p w:rsidR="00784D2E" w:rsidRDefault="00784D2E" w:rsidP="00784D2E">
      <w:pPr>
        <w:spacing w:line="276" w:lineRule="auto"/>
        <w:rPr>
          <w:szCs w:val="28"/>
        </w:rPr>
      </w:pPr>
    </w:p>
    <w:p w:rsidR="00784D2E" w:rsidRDefault="00784D2E" w:rsidP="00784D2E">
      <w:pPr>
        <w:snapToGrid w:val="0"/>
        <w:jc w:val="both"/>
      </w:pPr>
      <w:r>
        <w:t xml:space="preserve">  ПРИНЯТО                                                                                 УТВЕРЖДАЮ</w:t>
      </w:r>
    </w:p>
    <w:p w:rsidR="00784D2E" w:rsidRDefault="00784D2E" w:rsidP="00784D2E">
      <w:pPr>
        <w:snapToGrid w:val="0"/>
      </w:pPr>
      <w:r>
        <w:t xml:space="preserve">  решением педагогического совета                                         Директор МАОУ «Лицей №9»</w:t>
      </w:r>
    </w:p>
    <w:p w:rsidR="00784D2E" w:rsidRDefault="00784D2E" w:rsidP="00784D2E">
      <w:pPr>
        <w:snapToGrid w:val="0"/>
      </w:pPr>
      <w:r>
        <w:t xml:space="preserve">  ____________________________                                            Е.И. Калинина </w:t>
      </w:r>
    </w:p>
    <w:p w:rsidR="00784D2E" w:rsidRDefault="00784D2E" w:rsidP="00784D2E">
      <w:pPr>
        <w:snapToGrid w:val="0"/>
      </w:pPr>
      <w:r>
        <w:t xml:space="preserve">  протокол от «____» __________2018                                      Приказ от «____» ________2018 </w:t>
      </w:r>
    </w:p>
    <w:p w:rsidR="00784D2E" w:rsidRDefault="00784D2E" w:rsidP="00784D2E">
      <w:pPr>
        <w:snapToGrid w:val="0"/>
      </w:pPr>
      <w:r>
        <w:t xml:space="preserve">  №_____                                                                                       №_____</w:t>
      </w:r>
    </w:p>
    <w:p w:rsidR="00784D2E" w:rsidRDefault="00784D2E" w:rsidP="00784D2E">
      <w:pPr>
        <w:snapToGrid w:val="0"/>
        <w:jc w:val="right"/>
      </w:pPr>
    </w:p>
    <w:p w:rsidR="009A31AB" w:rsidRDefault="009A31AB" w:rsidP="009A31AB">
      <w:pPr>
        <w:rPr>
          <w:sz w:val="28"/>
          <w:szCs w:val="28"/>
        </w:rPr>
      </w:pPr>
    </w:p>
    <w:p w:rsidR="009A31AB" w:rsidRDefault="009A31AB" w:rsidP="009A31AB">
      <w:pPr>
        <w:rPr>
          <w:sz w:val="28"/>
          <w:szCs w:val="28"/>
        </w:rPr>
      </w:pPr>
    </w:p>
    <w:p w:rsidR="009A31AB" w:rsidRDefault="009A31AB" w:rsidP="009A31AB">
      <w:pPr>
        <w:rPr>
          <w:sz w:val="28"/>
          <w:szCs w:val="28"/>
        </w:rPr>
      </w:pPr>
    </w:p>
    <w:p w:rsidR="009A31AB" w:rsidRDefault="009A31AB" w:rsidP="009A31AB">
      <w:pPr>
        <w:rPr>
          <w:sz w:val="28"/>
          <w:szCs w:val="28"/>
        </w:rPr>
      </w:pPr>
    </w:p>
    <w:p w:rsidR="009A31AB" w:rsidRDefault="009A31AB" w:rsidP="009A31AB">
      <w:pPr>
        <w:rPr>
          <w:sz w:val="28"/>
          <w:szCs w:val="28"/>
        </w:rPr>
      </w:pPr>
    </w:p>
    <w:p w:rsidR="009A31AB" w:rsidRPr="00E414BE" w:rsidRDefault="009A31AB" w:rsidP="009A31AB">
      <w:pPr>
        <w:rPr>
          <w:sz w:val="28"/>
          <w:szCs w:val="28"/>
        </w:rPr>
      </w:pPr>
    </w:p>
    <w:p w:rsidR="009A31AB" w:rsidRDefault="009A31AB" w:rsidP="00B22941">
      <w:pPr>
        <w:spacing w:line="360" w:lineRule="auto"/>
        <w:jc w:val="center"/>
        <w:rPr>
          <w:b/>
          <w:bCs/>
          <w:sz w:val="28"/>
          <w:szCs w:val="28"/>
        </w:rPr>
      </w:pPr>
      <w:r w:rsidRPr="00E414BE">
        <w:rPr>
          <w:b/>
          <w:sz w:val="28"/>
          <w:szCs w:val="28"/>
        </w:rPr>
        <w:t>Дополнительная общеобразовательная общеразвивающая программа</w:t>
      </w:r>
      <w:r w:rsidR="00325C19">
        <w:rPr>
          <w:b/>
          <w:sz w:val="28"/>
          <w:szCs w:val="28"/>
        </w:rPr>
        <w:t xml:space="preserve"> </w:t>
      </w:r>
      <w:r w:rsidR="00C76CEB">
        <w:rPr>
          <w:b/>
          <w:sz w:val="28"/>
          <w:szCs w:val="28"/>
        </w:rPr>
        <w:t>технической</w:t>
      </w:r>
      <w:r w:rsidR="00325C19">
        <w:rPr>
          <w:b/>
          <w:sz w:val="28"/>
          <w:szCs w:val="28"/>
        </w:rPr>
        <w:t xml:space="preserve"> направленности</w:t>
      </w:r>
      <w:r w:rsidR="00325C19"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«</w:t>
      </w:r>
      <w:r w:rsidR="0049572D">
        <w:rPr>
          <w:b/>
          <w:bCs/>
          <w:sz w:val="28"/>
          <w:szCs w:val="28"/>
        </w:rPr>
        <w:t>Scratch-программирование</w:t>
      </w:r>
      <w:r w:rsidR="00325C19">
        <w:rPr>
          <w:b/>
          <w:bCs/>
          <w:sz w:val="28"/>
          <w:szCs w:val="28"/>
        </w:rPr>
        <w:t>»</w:t>
      </w:r>
    </w:p>
    <w:p w:rsidR="006F1288" w:rsidRDefault="006F1288" w:rsidP="009A31AB">
      <w:pPr>
        <w:jc w:val="center"/>
        <w:rPr>
          <w:b/>
          <w:bCs/>
          <w:sz w:val="28"/>
          <w:szCs w:val="28"/>
        </w:rPr>
      </w:pPr>
    </w:p>
    <w:p w:rsidR="00B22941" w:rsidRDefault="00B22941" w:rsidP="009A31AB">
      <w:pPr>
        <w:jc w:val="center"/>
        <w:rPr>
          <w:b/>
          <w:bCs/>
          <w:sz w:val="28"/>
          <w:szCs w:val="28"/>
        </w:rPr>
      </w:pPr>
    </w:p>
    <w:p w:rsidR="006F1288" w:rsidRPr="00CF4E87" w:rsidRDefault="00325C19" w:rsidP="00CF4E87">
      <w:pPr>
        <w:jc w:val="right"/>
        <w:rPr>
          <w:b/>
        </w:rPr>
      </w:pPr>
      <w:r w:rsidRPr="00CF4E87">
        <w:t xml:space="preserve">Возраст обучающихся: </w:t>
      </w:r>
      <w:r w:rsidR="0049572D" w:rsidRPr="00CF4E87">
        <w:t>9</w:t>
      </w:r>
      <w:r w:rsidRPr="00CF4E87">
        <w:t xml:space="preserve"> – 12</w:t>
      </w:r>
      <w:r w:rsidR="009A31AB" w:rsidRPr="00CF4E87">
        <w:t xml:space="preserve"> лет</w:t>
      </w:r>
    </w:p>
    <w:p w:rsidR="009A31AB" w:rsidRPr="00CF4E87" w:rsidRDefault="009A31AB" w:rsidP="00CF4E87">
      <w:pPr>
        <w:jc w:val="right"/>
        <w:rPr>
          <w:b/>
        </w:rPr>
      </w:pPr>
      <w:r w:rsidRPr="00CF4E87">
        <w:t xml:space="preserve">Срок реализации: </w:t>
      </w:r>
      <w:r w:rsidR="0049572D" w:rsidRPr="00CF4E87">
        <w:t>1 год</w:t>
      </w:r>
    </w:p>
    <w:p w:rsidR="009A31AB" w:rsidRPr="00CF4E87" w:rsidRDefault="009A31AB" w:rsidP="00CF4E87">
      <w:pPr>
        <w:spacing w:line="360" w:lineRule="auto"/>
        <w:ind w:left="142" w:hanging="142"/>
        <w:jc w:val="right"/>
      </w:pPr>
      <w:r w:rsidRPr="00CF4E87">
        <w:t xml:space="preserve">Количество часов по учебному плану: </w:t>
      </w:r>
    </w:p>
    <w:p w:rsidR="009A31AB" w:rsidRPr="00CF4E87" w:rsidRDefault="009A31AB" w:rsidP="00CF4E87">
      <w:pPr>
        <w:spacing w:line="360" w:lineRule="auto"/>
        <w:ind w:left="1416" w:firstLine="2"/>
        <w:jc w:val="right"/>
      </w:pPr>
      <w:r w:rsidRPr="00CF4E87">
        <w:t>1 год обучения</w:t>
      </w:r>
      <w:r w:rsidRPr="00CF4E87">
        <w:tab/>
        <w:t xml:space="preserve"> </w:t>
      </w:r>
    </w:p>
    <w:p w:rsidR="009A31AB" w:rsidRPr="00CF4E87" w:rsidRDefault="00C76CEB" w:rsidP="00C76CEB">
      <w:pPr>
        <w:spacing w:line="360" w:lineRule="auto"/>
        <w:ind w:left="142" w:hanging="142"/>
        <w:jc w:val="right"/>
      </w:pPr>
      <w:r>
        <w:t xml:space="preserve">                                    в год</w:t>
      </w:r>
      <w:r w:rsidR="009A31AB" w:rsidRPr="00CF4E87">
        <w:tab/>
      </w:r>
      <w:r>
        <w:t xml:space="preserve">       60 часов  </w:t>
      </w:r>
      <w:r w:rsidR="009A31AB" w:rsidRPr="00CF4E87">
        <w:tab/>
      </w:r>
      <w:r w:rsidR="009A31AB" w:rsidRPr="00CF4E87">
        <w:tab/>
      </w:r>
    </w:p>
    <w:p w:rsidR="009A31AB" w:rsidRPr="00CF4E87" w:rsidRDefault="009A31AB" w:rsidP="00C76CEB">
      <w:pPr>
        <w:spacing w:line="360" w:lineRule="auto"/>
        <w:ind w:left="142" w:hanging="142"/>
        <w:jc w:val="right"/>
      </w:pPr>
      <w:r w:rsidRPr="00CF4E87">
        <w:t xml:space="preserve">в неделю </w:t>
      </w:r>
      <w:r w:rsidRPr="00CF4E87">
        <w:tab/>
        <w:t>2 часа</w:t>
      </w:r>
      <w:r w:rsidRPr="00CF4E87">
        <w:tab/>
      </w:r>
      <w:r w:rsidRPr="00CF4E87">
        <w:tab/>
      </w:r>
    </w:p>
    <w:p w:rsidR="009A31AB" w:rsidRPr="00CF4E87" w:rsidRDefault="009A31AB" w:rsidP="00CF4E87">
      <w:pPr>
        <w:jc w:val="right"/>
      </w:pPr>
    </w:p>
    <w:p w:rsidR="009A31AB" w:rsidRPr="00CF4E87" w:rsidRDefault="009A31AB" w:rsidP="00CF4E87">
      <w:pPr>
        <w:jc w:val="right"/>
      </w:pPr>
    </w:p>
    <w:p w:rsidR="009A31AB" w:rsidRPr="00CF4E87" w:rsidRDefault="009A31AB" w:rsidP="00CF4E87">
      <w:pPr>
        <w:jc w:val="right"/>
      </w:pPr>
    </w:p>
    <w:p w:rsidR="009A31AB" w:rsidRPr="00CF4E87" w:rsidRDefault="009A31AB" w:rsidP="00CF4E87">
      <w:pPr>
        <w:jc w:val="right"/>
      </w:pPr>
    </w:p>
    <w:p w:rsidR="009A31AB" w:rsidRPr="00CF4E87" w:rsidRDefault="009A31AB" w:rsidP="00CF4E87">
      <w:pPr>
        <w:jc w:val="right"/>
      </w:pPr>
    </w:p>
    <w:p w:rsidR="009A31AB" w:rsidRPr="00CF4E87" w:rsidRDefault="009A31AB" w:rsidP="00CF4E87">
      <w:pPr>
        <w:ind w:left="4820"/>
        <w:jc w:val="right"/>
      </w:pPr>
      <w:r w:rsidRPr="00CF4E87">
        <w:t>Автор-составитель:</w:t>
      </w:r>
    </w:p>
    <w:p w:rsidR="009A31AB" w:rsidRPr="00CF4E87" w:rsidRDefault="0049572D" w:rsidP="00CF4E87">
      <w:pPr>
        <w:ind w:left="4820"/>
        <w:jc w:val="right"/>
      </w:pPr>
      <w:r w:rsidRPr="00CF4E87">
        <w:t>Кольцова Мария Николаевна</w:t>
      </w:r>
      <w:r w:rsidR="009A31AB" w:rsidRPr="00CF4E87">
        <w:t xml:space="preserve">, </w:t>
      </w:r>
      <w:r w:rsidR="00325C19" w:rsidRPr="00CF4E87">
        <w:br/>
      </w:r>
      <w:r w:rsidR="009A31AB" w:rsidRPr="00CF4E87">
        <w:t>педагог дополнительного образования</w:t>
      </w:r>
    </w:p>
    <w:p w:rsidR="009A31AB" w:rsidRPr="00CF4E87" w:rsidRDefault="009A31AB" w:rsidP="00CF4E87">
      <w:pPr>
        <w:jc w:val="right"/>
      </w:pPr>
    </w:p>
    <w:p w:rsidR="009A31AB" w:rsidRPr="00CF4E87" w:rsidRDefault="009A31AB" w:rsidP="00CF4E87">
      <w:pPr>
        <w:jc w:val="right"/>
      </w:pPr>
    </w:p>
    <w:p w:rsidR="009A31AB" w:rsidRPr="00CF4E87" w:rsidRDefault="009A31AB" w:rsidP="00CF4E87">
      <w:pPr>
        <w:jc w:val="right"/>
      </w:pPr>
    </w:p>
    <w:p w:rsidR="009A31AB" w:rsidRPr="00CF4E87" w:rsidRDefault="009A31AB" w:rsidP="00CF4E87">
      <w:pPr>
        <w:jc w:val="right"/>
      </w:pPr>
    </w:p>
    <w:p w:rsidR="009A31AB" w:rsidRPr="00E414BE" w:rsidRDefault="009A31AB" w:rsidP="009A31AB">
      <w:pPr>
        <w:rPr>
          <w:sz w:val="28"/>
          <w:szCs w:val="28"/>
        </w:rPr>
      </w:pPr>
      <w:bookmarkStart w:id="0" w:name="_GoBack"/>
      <w:bookmarkEnd w:id="0"/>
    </w:p>
    <w:p w:rsidR="009A31AB" w:rsidRPr="00CF4E87" w:rsidRDefault="009A31AB" w:rsidP="006F1288">
      <w:pPr>
        <w:jc w:val="center"/>
      </w:pPr>
      <w:r w:rsidRPr="00CF4E87">
        <w:t>2018</w:t>
      </w:r>
    </w:p>
    <w:sdt>
      <w:sdtPr>
        <w:rPr>
          <w:rFonts w:eastAsia="Times New Roman" w:cs="Times New Roman"/>
          <w:b w:val="0"/>
          <w:bCs w:val="0"/>
          <w:sz w:val="24"/>
          <w:szCs w:val="24"/>
          <w:lang w:eastAsia="ru-RU"/>
        </w:rPr>
        <w:id w:val="15283918"/>
        <w:docPartObj>
          <w:docPartGallery w:val="Table of Contents"/>
          <w:docPartUnique/>
        </w:docPartObj>
      </w:sdtPr>
      <w:sdtEndPr/>
      <w:sdtContent>
        <w:p w:rsidR="00CF4E87" w:rsidRPr="00CF4E87" w:rsidRDefault="00CF4E87" w:rsidP="00CF4E87">
          <w:pPr>
            <w:pStyle w:val="af7"/>
            <w:rPr>
              <w:rFonts w:cs="Times New Roman"/>
              <w:sz w:val="24"/>
              <w:szCs w:val="24"/>
            </w:rPr>
          </w:pPr>
          <w:r w:rsidRPr="00CF4E87">
            <w:rPr>
              <w:rFonts w:cs="Times New Roman"/>
              <w:sz w:val="24"/>
              <w:szCs w:val="24"/>
            </w:rPr>
            <w:t>Оглавление</w:t>
          </w:r>
        </w:p>
        <w:p w:rsidR="00CF4E87" w:rsidRPr="00CF4E87" w:rsidRDefault="00CF4E87" w:rsidP="00CF4E87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r w:rsidRPr="00CF4E87">
            <w:fldChar w:fldCharType="begin"/>
          </w:r>
          <w:r w:rsidRPr="00CF4E87">
            <w:instrText xml:space="preserve"> TOC \o "1-3" \h \z \u </w:instrText>
          </w:r>
          <w:r w:rsidRPr="00CF4E87">
            <w:fldChar w:fldCharType="separate"/>
          </w:r>
          <w:hyperlink w:anchor="_Toc531780727" w:history="1">
            <w:r w:rsidRPr="00CF4E87">
              <w:rPr>
                <w:rStyle w:val="a9"/>
                <w:noProof/>
              </w:rPr>
              <w:t>Пояснительная записка</w:t>
            </w:r>
            <w:r w:rsidRPr="00CF4E87">
              <w:rPr>
                <w:noProof/>
                <w:webHidden/>
              </w:rPr>
              <w:tab/>
            </w:r>
            <w:r w:rsidRPr="00CF4E87">
              <w:rPr>
                <w:noProof/>
                <w:webHidden/>
              </w:rPr>
              <w:fldChar w:fldCharType="begin"/>
            </w:r>
            <w:r w:rsidRPr="00CF4E87">
              <w:rPr>
                <w:noProof/>
                <w:webHidden/>
              </w:rPr>
              <w:instrText xml:space="preserve"> PAGEREF _Toc531780727 \h </w:instrText>
            </w:r>
            <w:r w:rsidRPr="00CF4E87">
              <w:rPr>
                <w:noProof/>
                <w:webHidden/>
              </w:rPr>
            </w:r>
            <w:r w:rsidRPr="00CF4E87">
              <w:rPr>
                <w:noProof/>
                <w:webHidden/>
              </w:rPr>
              <w:fldChar w:fldCharType="separate"/>
            </w:r>
            <w:r w:rsidRPr="00CF4E87">
              <w:rPr>
                <w:noProof/>
                <w:webHidden/>
              </w:rPr>
              <w:t>3</w:t>
            </w:r>
            <w:r w:rsidRPr="00CF4E87">
              <w:rPr>
                <w:noProof/>
                <w:webHidden/>
              </w:rPr>
              <w:fldChar w:fldCharType="end"/>
            </w:r>
          </w:hyperlink>
        </w:p>
        <w:p w:rsidR="00CF4E87" w:rsidRPr="00CF4E87" w:rsidRDefault="0035442F" w:rsidP="00CF4E87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80728" w:history="1">
            <w:r w:rsidR="00CF4E87" w:rsidRPr="00CF4E87">
              <w:rPr>
                <w:rStyle w:val="a9"/>
                <w:noProof/>
              </w:rPr>
              <w:t>Цели и задачи курса</w:t>
            </w:r>
            <w:r w:rsidR="00CF4E87" w:rsidRPr="00CF4E87">
              <w:rPr>
                <w:noProof/>
                <w:webHidden/>
              </w:rPr>
              <w:tab/>
            </w:r>
            <w:r w:rsidR="00CF4E87" w:rsidRPr="00CF4E87">
              <w:rPr>
                <w:noProof/>
                <w:webHidden/>
              </w:rPr>
              <w:fldChar w:fldCharType="begin"/>
            </w:r>
            <w:r w:rsidR="00CF4E87" w:rsidRPr="00CF4E87">
              <w:rPr>
                <w:noProof/>
                <w:webHidden/>
              </w:rPr>
              <w:instrText xml:space="preserve"> PAGEREF _Toc531780728 \h </w:instrText>
            </w:r>
            <w:r w:rsidR="00CF4E87" w:rsidRPr="00CF4E87">
              <w:rPr>
                <w:noProof/>
                <w:webHidden/>
              </w:rPr>
            </w:r>
            <w:r w:rsidR="00CF4E87" w:rsidRPr="00CF4E87">
              <w:rPr>
                <w:noProof/>
                <w:webHidden/>
              </w:rPr>
              <w:fldChar w:fldCharType="separate"/>
            </w:r>
            <w:r w:rsidR="00CF4E87" w:rsidRPr="00CF4E87">
              <w:rPr>
                <w:noProof/>
                <w:webHidden/>
              </w:rPr>
              <w:t>3</w:t>
            </w:r>
            <w:r w:rsidR="00CF4E87" w:rsidRPr="00CF4E87">
              <w:rPr>
                <w:noProof/>
                <w:webHidden/>
              </w:rPr>
              <w:fldChar w:fldCharType="end"/>
            </w:r>
          </w:hyperlink>
        </w:p>
        <w:p w:rsidR="00CF4E87" w:rsidRPr="00CF4E87" w:rsidRDefault="0035442F" w:rsidP="00CF4E87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80729" w:history="1">
            <w:r w:rsidR="00CF4E87" w:rsidRPr="00CF4E87">
              <w:rPr>
                <w:rStyle w:val="a9"/>
                <w:noProof/>
              </w:rPr>
              <w:t>Формы занятий</w:t>
            </w:r>
            <w:r w:rsidR="00CF4E87" w:rsidRPr="00CF4E87">
              <w:rPr>
                <w:rStyle w:val="a9"/>
                <w:rFonts w:eastAsia="Calibri"/>
                <w:noProof/>
                <w:lang w:eastAsia="en-US"/>
              </w:rPr>
              <w:t>:</w:t>
            </w:r>
            <w:r w:rsidR="00CF4E87" w:rsidRPr="00CF4E87">
              <w:rPr>
                <w:noProof/>
                <w:webHidden/>
              </w:rPr>
              <w:tab/>
            </w:r>
            <w:r w:rsidR="00CF4E87" w:rsidRPr="00CF4E87">
              <w:rPr>
                <w:noProof/>
                <w:webHidden/>
              </w:rPr>
              <w:fldChar w:fldCharType="begin"/>
            </w:r>
            <w:r w:rsidR="00CF4E87" w:rsidRPr="00CF4E87">
              <w:rPr>
                <w:noProof/>
                <w:webHidden/>
              </w:rPr>
              <w:instrText xml:space="preserve"> PAGEREF _Toc531780729 \h </w:instrText>
            </w:r>
            <w:r w:rsidR="00CF4E87" w:rsidRPr="00CF4E87">
              <w:rPr>
                <w:noProof/>
                <w:webHidden/>
              </w:rPr>
            </w:r>
            <w:r w:rsidR="00CF4E87" w:rsidRPr="00CF4E87">
              <w:rPr>
                <w:noProof/>
                <w:webHidden/>
              </w:rPr>
              <w:fldChar w:fldCharType="separate"/>
            </w:r>
            <w:r w:rsidR="00CF4E87" w:rsidRPr="00CF4E87">
              <w:rPr>
                <w:noProof/>
                <w:webHidden/>
              </w:rPr>
              <w:t>5</w:t>
            </w:r>
            <w:r w:rsidR="00CF4E87" w:rsidRPr="00CF4E87">
              <w:rPr>
                <w:noProof/>
                <w:webHidden/>
              </w:rPr>
              <w:fldChar w:fldCharType="end"/>
            </w:r>
          </w:hyperlink>
        </w:p>
        <w:p w:rsidR="00CF4E87" w:rsidRPr="00CF4E87" w:rsidRDefault="0035442F" w:rsidP="00CF4E87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80730" w:history="1">
            <w:r w:rsidR="00CF4E87" w:rsidRPr="00CF4E87">
              <w:rPr>
                <w:rStyle w:val="a9"/>
                <w:noProof/>
              </w:rPr>
              <w:t>Планируемые результаты изучения курса</w:t>
            </w:r>
            <w:r w:rsidR="00CF4E87" w:rsidRPr="00CF4E87">
              <w:rPr>
                <w:noProof/>
                <w:webHidden/>
              </w:rPr>
              <w:tab/>
            </w:r>
            <w:r w:rsidR="00CF4E87" w:rsidRPr="00CF4E87">
              <w:rPr>
                <w:noProof/>
                <w:webHidden/>
              </w:rPr>
              <w:fldChar w:fldCharType="begin"/>
            </w:r>
            <w:r w:rsidR="00CF4E87" w:rsidRPr="00CF4E87">
              <w:rPr>
                <w:noProof/>
                <w:webHidden/>
              </w:rPr>
              <w:instrText xml:space="preserve"> PAGEREF _Toc531780730 \h </w:instrText>
            </w:r>
            <w:r w:rsidR="00CF4E87" w:rsidRPr="00CF4E87">
              <w:rPr>
                <w:noProof/>
                <w:webHidden/>
              </w:rPr>
            </w:r>
            <w:r w:rsidR="00CF4E87" w:rsidRPr="00CF4E87">
              <w:rPr>
                <w:noProof/>
                <w:webHidden/>
              </w:rPr>
              <w:fldChar w:fldCharType="separate"/>
            </w:r>
            <w:r w:rsidR="00CF4E87" w:rsidRPr="00CF4E87">
              <w:rPr>
                <w:noProof/>
                <w:webHidden/>
              </w:rPr>
              <w:t>5</w:t>
            </w:r>
            <w:r w:rsidR="00CF4E87" w:rsidRPr="00CF4E87">
              <w:rPr>
                <w:noProof/>
                <w:webHidden/>
              </w:rPr>
              <w:fldChar w:fldCharType="end"/>
            </w:r>
          </w:hyperlink>
        </w:p>
        <w:p w:rsidR="00CF4E87" w:rsidRPr="00CF4E87" w:rsidRDefault="0035442F" w:rsidP="00CF4E87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80731" w:history="1">
            <w:r w:rsidR="00CF4E87" w:rsidRPr="00CF4E87">
              <w:rPr>
                <w:rStyle w:val="a9"/>
                <w:noProof/>
              </w:rPr>
              <w:t>Содержание программы</w:t>
            </w:r>
            <w:r w:rsidR="00CF4E87" w:rsidRPr="00CF4E87">
              <w:rPr>
                <w:noProof/>
                <w:webHidden/>
              </w:rPr>
              <w:tab/>
            </w:r>
            <w:r w:rsidR="00CF4E87" w:rsidRPr="00CF4E87">
              <w:rPr>
                <w:noProof/>
                <w:webHidden/>
              </w:rPr>
              <w:fldChar w:fldCharType="begin"/>
            </w:r>
            <w:r w:rsidR="00CF4E87" w:rsidRPr="00CF4E87">
              <w:rPr>
                <w:noProof/>
                <w:webHidden/>
              </w:rPr>
              <w:instrText xml:space="preserve"> PAGEREF _Toc531780731 \h </w:instrText>
            </w:r>
            <w:r w:rsidR="00CF4E87" w:rsidRPr="00CF4E87">
              <w:rPr>
                <w:noProof/>
                <w:webHidden/>
              </w:rPr>
            </w:r>
            <w:r w:rsidR="00CF4E87" w:rsidRPr="00CF4E87">
              <w:rPr>
                <w:noProof/>
                <w:webHidden/>
              </w:rPr>
              <w:fldChar w:fldCharType="separate"/>
            </w:r>
            <w:r w:rsidR="00CF4E87" w:rsidRPr="00CF4E87">
              <w:rPr>
                <w:noProof/>
                <w:webHidden/>
              </w:rPr>
              <w:t>7</w:t>
            </w:r>
            <w:r w:rsidR="00CF4E87" w:rsidRPr="00CF4E87">
              <w:rPr>
                <w:noProof/>
                <w:webHidden/>
              </w:rPr>
              <w:fldChar w:fldCharType="end"/>
            </w:r>
          </w:hyperlink>
        </w:p>
        <w:p w:rsidR="00CF4E87" w:rsidRPr="00CF4E87" w:rsidRDefault="0035442F" w:rsidP="00CF4E87">
          <w:pPr>
            <w:pStyle w:val="2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80732" w:history="1">
            <w:r w:rsidR="00CF4E87" w:rsidRPr="00CF4E87">
              <w:rPr>
                <w:rStyle w:val="a9"/>
                <w:noProof/>
              </w:rPr>
              <w:t>Тематическое планирование</w:t>
            </w:r>
            <w:r w:rsidR="00CF4E87" w:rsidRPr="00CF4E87">
              <w:rPr>
                <w:noProof/>
                <w:webHidden/>
              </w:rPr>
              <w:tab/>
            </w:r>
            <w:r w:rsidR="00CF4E87" w:rsidRPr="00CF4E87">
              <w:rPr>
                <w:noProof/>
                <w:webHidden/>
              </w:rPr>
              <w:fldChar w:fldCharType="begin"/>
            </w:r>
            <w:r w:rsidR="00CF4E87" w:rsidRPr="00CF4E87">
              <w:rPr>
                <w:noProof/>
                <w:webHidden/>
              </w:rPr>
              <w:instrText xml:space="preserve"> PAGEREF _Toc531780732 \h </w:instrText>
            </w:r>
            <w:r w:rsidR="00CF4E87" w:rsidRPr="00CF4E87">
              <w:rPr>
                <w:noProof/>
                <w:webHidden/>
              </w:rPr>
            </w:r>
            <w:r w:rsidR="00CF4E87" w:rsidRPr="00CF4E87">
              <w:rPr>
                <w:noProof/>
                <w:webHidden/>
              </w:rPr>
              <w:fldChar w:fldCharType="separate"/>
            </w:r>
            <w:r w:rsidR="00CF4E87" w:rsidRPr="00CF4E87">
              <w:rPr>
                <w:noProof/>
                <w:webHidden/>
              </w:rPr>
              <w:t>9</w:t>
            </w:r>
            <w:r w:rsidR="00CF4E87" w:rsidRPr="00CF4E87">
              <w:rPr>
                <w:noProof/>
                <w:webHidden/>
              </w:rPr>
              <w:fldChar w:fldCharType="end"/>
            </w:r>
          </w:hyperlink>
        </w:p>
        <w:p w:rsidR="00CF4E87" w:rsidRPr="00CF4E87" w:rsidRDefault="0035442F" w:rsidP="00CF4E87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80733" w:history="1">
            <w:r w:rsidR="00CF4E87" w:rsidRPr="00CF4E87">
              <w:rPr>
                <w:rStyle w:val="a9"/>
                <w:rFonts w:eastAsia="Calibri"/>
                <w:noProof/>
                <w:lang w:eastAsia="en-US"/>
              </w:rPr>
              <w:t>Материально-техническое обеспечение:</w:t>
            </w:r>
            <w:r w:rsidR="00CF4E87" w:rsidRPr="00CF4E87">
              <w:rPr>
                <w:noProof/>
                <w:webHidden/>
              </w:rPr>
              <w:tab/>
            </w:r>
            <w:r w:rsidR="00CF4E87" w:rsidRPr="00CF4E87">
              <w:rPr>
                <w:noProof/>
                <w:webHidden/>
              </w:rPr>
              <w:fldChar w:fldCharType="begin"/>
            </w:r>
            <w:r w:rsidR="00CF4E87" w:rsidRPr="00CF4E87">
              <w:rPr>
                <w:noProof/>
                <w:webHidden/>
              </w:rPr>
              <w:instrText xml:space="preserve"> PAGEREF _Toc531780733 \h </w:instrText>
            </w:r>
            <w:r w:rsidR="00CF4E87" w:rsidRPr="00CF4E87">
              <w:rPr>
                <w:noProof/>
                <w:webHidden/>
              </w:rPr>
            </w:r>
            <w:r w:rsidR="00CF4E87" w:rsidRPr="00CF4E87">
              <w:rPr>
                <w:noProof/>
                <w:webHidden/>
              </w:rPr>
              <w:fldChar w:fldCharType="separate"/>
            </w:r>
            <w:r w:rsidR="00CF4E87" w:rsidRPr="00CF4E87">
              <w:rPr>
                <w:noProof/>
                <w:webHidden/>
              </w:rPr>
              <w:t>10</w:t>
            </w:r>
            <w:r w:rsidR="00CF4E87" w:rsidRPr="00CF4E87">
              <w:rPr>
                <w:noProof/>
                <w:webHidden/>
              </w:rPr>
              <w:fldChar w:fldCharType="end"/>
            </w:r>
          </w:hyperlink>
        </w:p>
        <w:p w:rsidR="00CF4E87" w:rsidRPr="00CF4E87" w:rsidRDefault="0035442F" w:rsidP="00CF4E87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80734" w:history="1">
            <w:r w:rsidR="00CF4E87" w:rsidRPr="00CF4E87">
              <w:rPr>
                <w:rStyle w:val="a9"/>
                <w:noProof/>
              </w:rPr>
              <w:t>Формы аттестации</w:t>
            </w:r>
            <w:r w:rsidR="00CF4E87" w:rsidRPr="00CF4E87">
              <w:rPr>
                <w:noProof/>
                <w:webHidden/>
              </w:rPr>
              <w:tab/>
            </w:r>
            <w:r w:rsidR="00CF4E87" w:rsidRPr="00CF4E87">
              <w:rPr>
                <w:noProof/>
                <w:webHidden/>
              </w:rPr>
              <w:fldChar w:fldCharType="begin"/>
            </w:r>
            <w:r w:rsidR="00CF4E87" w:rsidRPr="00CF4E87">
              <w:rPr>
                <w:noProof/>
                <w:webHidden/>
              </w:rPr>
              <w:instrText xml:space="preserve"> PAGEREF _Toc531780734 \h </w:instrText>
            </w:r>
            <w:r w:rsidR="00CF4E87" w:rsidRPr="00CF4E87">
              <w:rPr>
                <w:noProof/>
                <w:webHidden/>
              </w:rPr>
            </w:r>
            <w:r w:rsidR="00CF4E87" w:rsidRPr="00CF4E87">
              <w:rPr>
                <w:noProof/>
                <w:webHidden/>
              </w:rPr>
              <w:fldChar w:fldCharType="separate"/>
            </w:r>
            <w:r w:rsidR="00CF4E87" w:rsidRPr="00CF4E87">
              <w:rPr>
                <w:noProof/>
                <w:webHidden/>
              </w:rPr>
              <w:t>11</w:t>
            </w:r>
            <w:r w:rsidR="00CF4E87" w:rsidRPr="00CF4E87">
              <w:rPr>
                <w:noProof/>
                <w:webHidden/>
              </w:rPr>
              <w:fldChar w:fldCharType="end"/>
            </w:r>
          </w:hyperlink>
        </w:p>
        <w:p w:rsidR="00CF4E87" w:rsidRPr="00CF4E87" w:rsidRDefault="0035442F" w:rsidP="00CF4E87">
          <w:pPr>
            <w:pStyle w:val="13"/>
            <w:tabs>
              <w:tab w:val="right" w:leader="dot" w:pos="9628"/>
            </w:tabs>
            <w:rPr>
              <w:rFonts w:eastAsiaTheme="minorEastAsia"/>
              <w:noProof/>
            </w:rPr>
          </w:pPr>
          <w:hyperlink w:anchor="_Toc531780735" w:history="1">
            <w:r w:rsidR="00CF4E87" w:rsidRPr="00CF4E87">
              <w:rPr>
                <w:rStyle w:val="a9"/>
                <w:noProof/>
              </w:rPr>
              <w:t>Список полезных литературных источников и интернет-ресурсов для педагога:</w:t>
            </w:r>
            <w:r w:rsidR="00CF4E87" w:rsidRPr="00CF4E87">
              <w:rPr>
                <w:noProof/>
                <w:webHidden/>
              </w:rPr>
              <w:tab/>
            </w:r>
            <w:r w:rsidR="00CF4E87" w:rsidRPr="00CF4E87">
              <w:rPr>
                <w:noProof/>
                <w:webHidden/>
              </w:rPr>
              <w:fldChar w:fldCharType="begin"/>
            </w:r>
            <w:r w:rsidR="00CF4E87" w:rsidRPr="00CF4E87">
              <w:rPr>
                <w:noProof/>
                <w:webHidden/>
              </w:rPr>
              <w:instrText xml:space="preserve"> PAGEREF _Toc531780735 \h </w:instrText>
            </w:r>
            <w:r w:rsidR="00CF4E87" w:rsidRPr="00CF4E87">
              <w:rPr>
                <w:noProof/>
                <w:webHidden/>
              </w:rPr>
            </w:r>
            <w:r w:rsidR="00CF4E87" w:rsidRPr="00CF4E87">
              <w:rPr>
                <w:noProof/>
                <w:webHidden/>
              </w:rPr>
              <w:fldChar w:fldCharType="separate"/>
            </w:r>
            <w:r w:rsidR="00CF4E87" w:rsidRPr="00CF4E87">
              <w:rPr>
                <w:noProof/>
                <w:webHidden/>
              </w:rPr>
              <w:t>11</w:t>
            </w:r>
            <w:r w:rsidR="00CF4E87" w:rsidRPr="00CF4E87">
              <w:rPr>
                <w:noProof/>
                <w:webHidden/>
              </w:rPr>
              <w:fldChar w:fldCharType="end"/>
            </w:r>
          </w:hyperlink>
        </w:p>
        <w:p w:rsidR="00CF4E87" w:rsidRPr="00CF4E87" w:rsidRDefault="00CF4E87" w:rsidP="00CF4E87">
          <w:r w:rsidRPr="00CF4E87">
            <w:fldChar w:fldCharType="end"/>
          </w:r>
        </w:p>
      </w:sdtContent>
    </w:sdt>
    <w:p w:rsidR="00CF4E87" w:rsidRPr="00CF4E87" w:rsidRDefault="00CF4E87" w:rsidP="00CF4E87"/>
    <w:p w:rsidR="00CF4E87" w:rsidRPr="00CF4E87" w:rsidRDefault="00CF4E87" w:rsidP="00CF4E87">
      <w:pPr>
        <w:spacing w:after="200" w:line="276" w:lineRule="auto"/>
        <w:rPr>
          <w:rFonts w:eastAsiaTheme="majorEastAsia"/>
          <w:b/>
          <w:bCs/>
          <w:color w:val="365F91" w:themeColor="accent1" w:themeShade="BF"/>
        </w:rPr>
      </w:pPr>
      <w:r w:rsidRPr="00CF4E87">
        <w:br w:type="page"/>
      </w:r>
    </w:p>
    <w:p w:rsidR="00CF4E87" w:rsidRPr="00CF4E87" w:rsidRDefault="00CF4E87" w:rsidP="00CF4E87">
      <w:pPr>
        <w:pStyle w:val="1"/>
        <w:rPr>
          <w:rFonts w:cs="Times New Roman"/>
          <w:sz w:val="24"/>
          <w:szCs w:val="24"/>
        </w:rPr>
      </w:pPr>
      <w:bookmarkStart w:id="1" w:name="_Toc531780727"/>
      <w:r w:rsidRPr="00CF4E87">
        <w:rPr>
          <w:rFonts w:cs="Times New Roman"/>
          <w:sz w:val="24"/>
          <w:szCs w:val="24"/>
        </w:rPr>
        <w:lastRenderedPageBreak/>
        <w:t>Пояснительная записка</w:t>
      </w:r>
      <w:bookmarkEnd w:id="1"/>
    </w:p>
    <w:p w:rsidR="00CF4E87" w:rsidRPr="00CF4E87" w:rsidRDefault="00CF4E87" w:rsidP="00CF4E87">
      <w:pPr>
        <w:spacing w:line="360" w:lineRule="auto"/>
        <w:ind w:firstLine="709"/>
        <w:jc w:val="both"/>
      </w:pPr>
      <w:r w:rsidRPr="00CF4E87">
        <w:t>Развитие инженерных компетенций является одним из главных направлений в современном образовании. Изучение основ алгоритмизации и программирования на начальной ступени обучения информатике, позволяет развивать логическое мышление младших школьников и прививает им интерес к точным наукам, а так же закладывает прочный фундамент для изучения языков высокого уровня.</w:t>
      </w:r>
    </w:p>
    <w:p w:rsidR="00CF4E87" w:rsidRPr="00CF4E87" w:rsidRDefault="00CF4E87" w:rsidP="00CF4E87">
      <w:pPr>
        <w:spacing w:line="360" w:lineRule="auto"/>
        <w:ind w:firstLine="709"/>
        <w:jc w:val="both"/>
        <w:rPr>
          <w:b/>
        </w:rPr>
      </w:pPr>
      <w:r w:rsidRPr="00CF4E87">
        <w:rPr>
          <w:b/>
        </w:rPr>
        <w:t xml:space="preserve">Программа составлена в соответствии: </w:t>
      </w:r>
    </w:p>
    <w:p w:rsidR="00CF4E87" w:rsidRPr="00CF4E87" w:rsidRDefault="00CF4E87" w:rsidP="00CF4E87">
      <w:pPr>
        <w:spacing w:line="360" w:lineRule="auto"/>
        <w:ind w:firstLine="709"/>
        <w:jc w:val="both"/>
      </w:pPr>
      <w:r w:rsidRPr="00CF4E87">
        <w:t>- Приказом Министерства образования и науки Российской Федерации (Минобрнауки России) от 29 августа 2013 г. № 1008 г. Москва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F4E87" w:rsidRPr="00CF4E87" w:rsidRDefault="00CF4E87" w:rsidP="00CF4E87">
      <w:pPr>
        <w:spacing w:line="360" w:lineRule="auto"/>
        <w:ind w:firstLine="709"/>
        <w:jc w:val="both"/>
      </w:pPr>
      <w:r w:rsidRPr="00CF4E87">
        <w:t>- Федеральным законом от 29 декабря 2012 г. №273 ФЗ «Об образовании в Российской Федерации»;</w:t>
      </w:r>
    </w:p>
    <w:p w:rsidR="00CF4E87" w:rsidRPr="00CF4E87" w:rsidRDefault="00CF4E87" w:rsidP="00CF4E87">
      <w:pPr>
        <w:spacing w:line="360" w:lineRule="auto"/>
        <w:ind w:firstLine="709"/>
        <w:jc w:val="both"/>
      </w:pPr>
      <w:r w:rsidRPr="00CF4E87">
        <w:t>- Письмом Минобрнауки России от 11.12.2006 г. № 06-1844 «О примерных требованиях к программам дополнительного образования детей»;</w:t>
      </w:r>
    </w:p>
    <w:p w:rsidR="00CF4E87" w:rsidRPr="00CF4E87" w:rsidRDefault="00CF4E87" w:rsidP="00CF4E87">
      <w:pPr>
        <w:spacing w:line="360" w:lineRule="auto"/>
        <w:ind w:firstLine="709"/>
        <w:jc w:val="both"/>
        <w:rPr>
          <w:rFonts w:eastAsiaTheme="majorEastAsia"/>
          <w:b/>
          <w:bCs/>
        </w:rPr>
      </w:pPr>
      <w:r w:rsidRPr="00CF4E87">
        <w:t>- Постановлением Главного государственного санитарного врача РФ от 04.07.2014 № 41 «Об утверждении СанПиН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CF4E87" w:rsidRPr="00CF4E87" w:rsidRDefault="00CF4E87" w:rsidP="00CF4E87">
      <w:pPr>
        <w:pStyle w:val="1"/>
        <w:rPr>
          <w:rFonts w:cs="Times New Roman"/>
          <w:sz w:val="24"/>
          <w:szCs w:val="24"/>
        </w:rPr>
      </w:pPr>
      <w:bookmarkStart w:id="2" w:name="_Toc531780728"/>
      <w:r w:rsidRPr="00CF4E87">
        <w:rPr>
          <w:rFonts w:cs="Times New Roman"/>
          <w:sz w:val="24"/>
          <w:szCs w:val="24"/>
        </w:rPr>
        <w:t>Цели и задачи курса</w:t>
      </w:r>
      <w:bookmarkEnd w:id="2"/>
    </w:p>
    <w:p w:rsidR="00CF4E87" w:rsidRPr="00CF4E87" w:rsidRDefault="00CF4E87" w:rsidP="00CF4E87">
      <w:pPr>
        <w:spacing w:line="360" w:lineRule="auto"/>
        <w:ind w:firstLine="709"/>
        <w:jc w:val="both"/>
      </w:pPr>
      <w:r w:rsidRPr="00CF4E87">
        <w:rPr>
          <w:b/>
        </w:rPr>
        <w:t>Цель</w:t>
      </w:r>
      <w:r w:rsidRPr="00CF4E87">
        <w:t xml:space="preserve"> </w:t>
      </w:r>
      <w:r w:rsidRPr="00CF4E87">
        <w:rPr>
          <w:b/>
        </w:rPr>
        <w:t>данного курса:</w:t>
      </w:r>
      <w:r w:rsidRPr="00CF4E87">
        <w:t xml:space="preserve"> изучение алгоритмов и исполнителей, первое знакомство с основными алгоритмическими конструкциями, используемыми в языках программирования; получение позитивного опыта отладки и написания первых завершённых программ.</w:t>
      </w:r>
    </w:p>
    <w:p w:rsidR="00CF4E87" w:rsidRPr="00CF4E87" w:rsidRDefault="00CF4E87" w:rsidP="00CF4E87">
      <w:pPr>
        <w:spacing w:line="360" w:lineRule="auto"/>
        <w:ind w:firstLine="709"/>
        <w:jc w:val="both"/>
      </w:pPr>
      <w:r w:rsidRPr="00CF4E87">
        <w:rPr>
          <w:b/>
        </w:rPr>
        <w:t>Задачи курса</w:t>
      </w:r>
      <w:r w:rsidRPr="00CF4E87">
        <w:t>:</w:t>
      </w:r>
    </w:p>
    <w:p w:rsidR="00CF4E87" w:rsidRPr="00CF4E87" w:rsidRDefault="00CF4E87" w:rsidP="00CF4E87">
      <w:pPr>
        <w:pStyle w:val="af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color w:val="000000"/>
        </w:rPr>
      </w:pPr>
      <w:r w:rsidRPr="00CF4E87">
        <w:rPr>
          <w:color w:val="000000"/>
        </w:rPr>
        <w:t>Овладение базовыми понятиями объектно-ориентированного программирования и применение их при создании проектов в визуальной среде программирования Scratch;</w:t>
      </w:r>
    </w:p>
    <w:p w:rsidR="00CF4E87" w:rsidRPr="00CF4E87" w:rsidRDefault="00CF4E87" w:rsidP="00CF4E87">
      <w:pPr>
        <w:pStyle w:val="af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color w:val="000000"/>
        </w:rPr>
      </w:pPr>
      <w:r w:rsidRPr="00CF4E87">
        <w:rPr>
          <w:color w:val="000000"/>
        </w:rPr>
        <w:t>Приобщение обучающихся к новым технологиям, способным помочь им в реализации собственного творческого потенциала;</w:t>
      </w:r>
    </w:p>
    <w:p w:rsidR="00CF4E87" w:rsidRPr="00CF4E87" w:rsidRDefault="00CF4E87" w:rsidP="00CF4E87">
      <w:pPr>
        <w:pStyle w:val="af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color w:val="000000"/>
        </w:rPr>
      </w:pPr>
      <w:r w:rsidRPr="00CF4E87">
        <w:rPr>
          <w:color w:val="000000"/>
        </w:rPr>
        <w:t>Развитие познавательной деятельности учащихся в области новых информационных технологий;</w:t>
      </w:r>
    </w:p>
    <w:p w:rsidR="00CF4E87" w:rsidRPr="00CF4E87" w:rsidRDefault="00CF4E87" w:rsidP="00CF4E87">
      <w:pPr>
        <w:pStyle w:val="af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color w:val="000000"/>
        </w:rPr>
      </w:pPr>
      <w:r w:rsidRPr="00CF4E87">
        <w:rPr>
          <w:color w:val="000000"/>
        </w:rPr>
        <w:t>Совершенствование навыков работы на компьютере и повышение интереса к программированию.</w:t>
      </w:r>
    </w:p>
    <w:p w:rsidR="00CF4E87" w:rsidRPr="00CF4E87" w:rsidRDefault="00CF4E87" w:rsidP="00CF4E87">
      <w:pPr>
        <w:spacing w:line="360" w:lineRule="auto"/>
        <w:ind w:firstLine="709"/>
        <w:jc w:val="both"/>
      </w:pPr>
      <w:r w:rsidRPr="00CF4E87">
        <w:t xml:space="preserve">Предлагаемая </w:t>
      </w:r>
      <w:r w:rsidRPr="00CF4E87">
        <w:rPr>
          <w:b/>
        </w:rPr>
        <w:t xml:space="preserve">Программа </w:t>
      </w:r>
      <w:r w:rsidRPr="00CF4E87">
        <w:t>рассчитана на 1 год обучения.</w:t>
      </w:r>
    </w:p>
    <w:p w:rsidR="00CF4E87" w:rsidRPr="00CF4E87" w:rsidRDefault="00CF4E87" w:rsidP="00CF4E87">
      <w:pPr>
        <w:spacing w:line="360" w:lineRule="auto"/>
        <w:ind w:firstLine="709"/>
        <w:jc w:val="both"/>
      </w:pPr>
      <w:r w:rsidRPr="00CF4E87">
        <w:lastRenderedPageBreak/>
        <w:t>Возраст детей – 9-12 лет. Всего на группу – 2 часа в неделю, 60 часов в год, 30 рабочих недель.</w:t>
      </w:r>
    </w:p>
    <w:p w:rsidR="00CF4E87" w:rsidRPr="00CF4E87" w:rsidRDefault="00CF4E87" w:rsidP="00CF4E87">
      <w:pPr>
        <w:spacing w:line="360" w:lineRule="auto"/>
        <w:ind w:firstLine="709"/>
        <w:jc w:val="both"/>
      </w:pPr>
      <w:r w:rsidRPr="00CF4E87">
        <w:t>Образовательный процесс основывается на групповых занятиях. Оптимальный состав в группе – от 10 до 14 человек.</w:t>
      </w:r>
    </w:p>
    <w:p w:rsidR="00CF4E87" w:rsidRPr="00CF4E87" w:rsidRDefault="00CF4E87" w:rsidP="00CF4E87">
      <w:pPr>
        <w:spacing w:line="360" w:lineRule="auto"/>
        <w:ind w:firstLine="709"/>
        <w:jc w:val="both"/>
      </w:pPr>
    </w:p>
    <w:p w:rsidR="00CF4E87" w:rsidRPr="00CF4E87" w:rsidRDefault="00CF4E87" w:rsidP="00CF4E87">
      <w:pPr>
        <w:spacing w:line="360" w:lineRule="auto"/>
        <w:ind w:firstLine="709"/>
        <w:jc w:val="center"/>
        <w:rPr>
          <w:b/>
          <w:i/>
        </w:rPr>
      </w:pPr>
      <w:r w:rsidRPr="00CF4E87">
        <w:rPr>
          <w:b/>
          <w:i/>
        </w:rPr>
        <w:t>Таблица распределения учебных часов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7"/>
        <w:gridCol w:w="4377"/>
      </w:tblGrid>
      <w:tr w:rsidR="00CF4E87" w:rsidRPr="00CF4E87" w:rsidTr="00622A7C"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87" w:rsidRPr="00CF4E87" w:rsidRDefault="00CF4E87" w:rsidP="00622A7C">
            <w:pPr>
              <w:spacing w:line="360" w:lineRule="auto"/>
              <w:jc w:val="center"/>
              <w:rPr>
                <w:b/>
              </w:rPr>
            </w:pPr>
            <w:r w:rsidRPr="00CF4E87">
              <w:rPr>
                <w:b/>
              </w:rPr>
              <w:t>Год обучения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87" w:rsidRPr="00CF4E87" w:rsidRDefault="00CF4E87" w:rsidP="00622A7C">
            <w:pPr>
              <w:spacing w:line="360" w:lineRule="auto"/>
              <w:jc w:val="center"/>
              <w:rPr>
                <w:b/>
              </w:rPr>
            </w:pPr>
            <w:r w:rsidRPr="00CF4E87">
              <w:rPr>
                <w:b/>
              </w:rPr>
              <w:t>1-й год обучения</w:t>
            </w:r>
          </w:p>
        </w:tc>
      </w:tr>
      <w:tr w:rsidR="00CF4E87" w:rsidRPr="00CF4E87" w:rsidTr="00622A7C"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7" w:rsidRPr="00CF4E87" w:rsidRDefault="00CF4E87" w:rsidP="00622A7C">
            <w:pPr>
              <w:spacing w:line="360" w:lineRule="auto"/>
              <w:jc w:val="center"/>
            </w:pPr>
            <w:r w:rsidRPr="00CF4E87">
              <w:t>Часов в неделю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7" w:rsidRPr="00CF4E87" w:rsidRDefault="00CF4E87" w:rsidP="00622A7C">
            <w:pPr>
              <w:spacing w:line="360" w:lineRule="auto"/>
              <w:jc w:val="center"/>
            </w:pPr>
            <w:r w:rsidRPr="00CF4E87">
              <w:t>2</w:t>
            </w:r>
          </w:p>
        </w:tc>
      </w:tr>
      <w:tr w:rsidR="00CF4E87" w:rsidRPr="00CF4E87" w:rsidTr="00622A7C"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7" w:rsidRPr="00CF4E87" w:rsidRDefault="00CF4E87" w:rsidP="00622A7C">
            <w:pPr>
              <w:spacing w:line="360" w:lineRule="auto"/>
              <w:jc w:val="center"/>
            </w:pPr>
            <w:r w:rsidRPr="00CF4E87">
              <w:t>Кол-во недель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7" w:rsidRPr="00CF4E87" w:rsidRDefault="00CF4E87" w:rsidP="00622A7C">
            <w:pPr>
              <w:spacing w:line="360" w:lineRule="auto"/>
              <w:jc w:val="center"/>
            </w:pPr>
            <w:r w:rsidRPr="00CF4E87">
              <w:t>30</w:t>
            </w:r>
          </w:p>
        </w:tc>
      </w:tr>
      <w:tr w:rsidR="00CF4E87" w:rsidRPr="00CF4E87" w:rsidTr="00622A7C"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7" w:rsidRPr="00CF4E87" w:rsidRDefault="00CF4E87" w:rsidP="00622A7C">
            <w:pPr>
              <w:spacing w:line="360" w:lineRule="auto"/>
              <w:jc w:val="center"/>
            </w:pPr>
            <w:r w:rsidRPr="00CF4E87">
              <w:t>Количество часов в год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7" w:rsidRPr="00CF4E87" w:rsidRDefault="00CF4E87" w:rsidP="00622A7C">
            <w:pPr>
              <w:spacing w:line="360" w:lineRule="auto"/>
              <w:jc w:val="center"/>
            </w:pPr>
            <w:r w:rsidRPr="00CF4E87">
              <w:t>60</w:t>
            </w:r>
          </w:p>
        </w:tc>
      </w:tr>
    </w:tbl>
    <w:p w:rsidR="00CF4E87" w:rsidRPr="00CF4E87" w:rsidRDefault="00CF4E87" w:rsidP="00CF4E87">
      <w:pPr>
        <w:shd w:val="clear" w:color="auto" w:fill="FFFFFF"/>
        <w:spacing w:line="360" w:lineRule="auto"/>
        <w:ind w:right="5" w:firstLine="709"/>
        <w:jc w:val="both"/>
        <w:rPr>
          <w:b/>
          <w:bCs/>
          <w:i/>
          <w:iCs/>
          <w:spacing w:val="-2"/>
        </w:rPr>
      </w:pPr>
    </w:p>
    <w:p w:rsidR="00CF4E87" w:rsidRPr="00CF4E87" w:rsidRDefault="00CF4E87" w:rsidP="00CF4E87">
      <w:pPr>
        <w:shd w:val="clear" w:color="auto" w:fill="FFFFFF"/>
        <w:spacing w:line="360" w:lineRule="auto"/>
        <w:ind w:right="5"/>
        <w:jc w:val="center"/>
        <w:rPr>
          <w:b/>
          <w:i/>
        </w:rPr>
      </w:pPr>
      <w:r w:rsidRPr="00CF4E87">
        <w:rPr>
          <w:b/>
          <w:bCs/>
          <w:i/>
          <w:iCs/>
          <w:spacing w:val="-2"/>
        </w:rPr>
        <w:t>Таблица распределения</w:t>
      </w:r>
      <w:r w:rsidRPr="00CF4E87">
        <w:rPr>
          <w:bCs/>
          <w:i/>
          <w:iCs/>
          <w:spacing w:val="-2"/>
        </w:rPr>
        <w:t xml:space="preserve"> </w:t>
      </w:r>
      <w:r w:rsidRPr="00CF4E87">
        <w:rPr>
          <w:b/>
          <w:bCs/>
          <w:i/>
          <w:iCs/>
          <w:spacing w:val="-2"/>
        </w:rPr>
        <w:t xml:space="preserve">учебных часов по годам обучения, </w:t>
      </w:r>
      <w:r w:rsidRPr="00CF4E87">
        <w:rPr>
          <w:b/>
          <w:bCs/>
          <w:i/>
          <w:iCs/>
          <w:spacing w:val="-2"/>
        </w:rPr>
        <w:br/>
      </w:r>
      <w:r w:rsidRPr="00CF4E87">
        <w:rPr>
          <w:b/>
          <w:i/>
          <w:spacing w:val="-2"/>
        </w:rPr>
        <w:t xml:space="preserve">предусмотренного учебным планом </w:t>
      </w:r>
      <w:r w:rsidRPr="00CF4E87">
        <w:rPr>
          <w:b/>
          <w:i/>
          <w:spacing w:val="-10"/>
        </w:rPr>
        <w:t>на реализацию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1701"/>
        <w:gridCol w:w="1701"/>
        <w:gridCol w:w="2091"/>
      </w:tblGrid>
      <w:tr w:rsidR="00CF4E87" w:rsidRPr="00CF4E87" w:rsidTr="00622A7C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7" w:rsidRPr="00CF4E87" w:rsidRDefault="00CF4E87" w:rsidP="00622A7C">
            <w:pPr>
              <w:widowControl w:val="0"/>
              <w:spacing w:line="360" w:lineRule="auto"/>
              <w:jc w:val="center"/>
              <w:rPr>
                <w:b/>
              </w:rPr>
            </w:pPr>
            <w:r w:rsidRPr="00CF4E87">
              <w:rPr>
                <w:b/>
              </w:rPr>
              <w:t>Вид учебной работы, нагрузки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7" w:rsidRPr="00CF4E87" w:rsidRDefault="00CF4E87" w:rsidP="00622A7C">
            <w:pPr>
              <w:widowControl w:val="0"/>
              <w:snapToGrid w:val="0"/>
              <w:spacing w:line="360" w:lineRule="auto"/>
              <w:jc w:val="center"/>
              <w:rPr>
                <w:b/>
                <w:bCs/>
              </w:rPr>
            </w:pPr>
            <w:r w:rsidRPr="00CF4E87">
              <w:rPr>
                <w:b/>
                <w:bCs/>
              </w:rPr>
              <w:t>Затраты учебного времени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E87" w:rsidRPr="00CF4E87" w:rsidRDefault="00CF4E87" w:rsidP="00622A7C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4E87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  <w:p w:rsidR="00CF4E87" w:rsidRPr="00CF4E87" w:rsidRDefault="00CF4E87" w:rsidP="00622A7C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4E87" w:rsidRPr="00CF4E87" w:rsidRDefault="00CF4E87" w:rsidP="00622A7C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4E87" w:rsidRPr="00CF4E87" w:rsidRDefault="00CF4E87" w:rsidP="00622A7C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4E87" w:rsidRPr="00CF4E87" w:rsidTr="00622A7C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7" w:rsidRPr="00CF4E87" w:rsidRDefault="00CF4E87" w:rsidP="00622A7C">
            <w:pPr>
              <w:widowControl w:val="0"/>
              <w:spacing w:line="360" w:lineRule="auto"/>
              <w:jc w:val="both"/>
            </w:pPr>
            <w:r w:rsidRPr="00CF4E87">
              <w:t>Годы обучения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7" w:rsidRPr="00CF4E87" w:rsidRDefault="00CF4E87" w:rsidP="00622A7C">
            <w:pPr>
              <w:widowControl w:val="0"/>
              <w:spacing w:line="360" w:lineRule="auto"/>
              <w:jc w:val="center"/>
            </w:pPr>
            <w:r w:rsidRPr="00CF4E87">
              <w:t>1-й год</w:t>
            </w:r>
          </w:p>
        </w:tc>
        <w:tc>
          <w:tcPr>
            <w:tcW w:w="10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E87" w:rsidRPr="00CF4E87" w:rsidRDefault="00CF4E87" w:rsidP="00622A7C">
            <w:pPr>
              <w:spacing w:line="360" w:lineRule="auto"/>
              <w:jc w:val="center"/>
              <w:rPr>
                <w:kern w:val="3"/>
                <w:lang w:eastAsia="zh-CN"/>
              </w:rPr>
            </w:pPr>
          </w:p>
        </w:tc>
      </w:tr>
      <w:tr w:rsidR="00CF4E87" w:rsidRPr="00CF4E87" w:rsidTr="00622A7C">
        <w:trPr>
          <w:trHeight w:val="330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87" w:rsidRPr="00CF4E87" w:rsidRDefault="00CF4E87" w:rsidP="00622A7C">
            <w:pPr>
              <w:widowControl w:val="0"/>
              <w:spacing w:line="360" w:lineRule="auto"/>
              <w:jc w:val="both"/>
            </w:pPr>
            <w:r w:rsidRPr="00CF4E87">
              <w:t>Полугодия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7" w:rsidRPr="00CF4E87" w:rsidRDefault="00CF4E87" w:rsidP="00622A7C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E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7" w:rsidRPr="00CF4E87" w:rsidRDefault="00CF4E87" w:rsidP="00622A7C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E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E87" w:rsidRPr="00CF4E87" w:rsidRDefault="00CF4E87" w:rsidP="00622A7C">
            <w:pPr>
              <w:spacing w:line="360" w:lineRule="auto"/>
              <w:jc w:val="center"/>
              <w:rPr>
                <w:kern w:val="3"/>
                <w:lang w:eastAsia="zh-CN"/>
              </w:rPr>
            </w:pPr>
          </w:p>
        </w:tc>
      </w:tr>
      <w:tr w:rsidR="00CF4E87" w:rsidRPr="00CF4E87" w:rsidTr="00622A7C">
        <w:trPr>
          <w:trHeight w:val="150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87" w:rsidRPr="00CF4E87" w:rsidRDefault="00CF4E87" w:rsidP="00622A7C">
            <w:pPr>
              <w:widowControl w:val="0"/>
              <w:spacing w:line="360" w:lineRule="auto"/>
              <w:jc w:val="both"/>
            </w:pPr>
            <w:r w:rsidRPr="00CF4E87">
              <w:t>Количество недель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7" w:rsidRPr="00CF4E87" w:rsidRDefault="00CF4E87" w:rsidP="00622A7C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E8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7" w:rsidRPr="00CF4E87" w:rsidRDefault="00CF4E87" w:rsidP="00622A7C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E8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7" w:rsidRPr="00CF4E87" w:rsidRDefault="00CF4E87" w:rsidP="00622A7C">
            <w:pPr>
              <w:spacing w:line="360" w:lineRule="auto"/>
              <w:jc w:val="center"/>
              <w:rPr>
                <w:kern w:val="3"/>
                <w:lang w:eastAsia="zh-CN"/>
              </w:rPr>
            </w:pPr>
          </w:p>
        </w:tc>
      </w:tr>
      <w:tr w:rsidR="00CF4E87" w:rsidRPr="00CF4E87" w:rsidTr="00622A7C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87" w:rsidRPr="00CF4E87" w:rsidRDefault="00CF4E87" w:rsidP="00622A7C">
            <w:pPr>
              <w:widowControl w:val="0"/>
              <w:spacing w:line="360" w:lineRule="auto"/>
              <w:jc w:val="both"/>
            </w:pPr>
            <w:r w:rsidRPr="00CF4E87">
              <w:t>Максимальная учебная нагрузка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7" w:rsidRPr="00CF4E87" w:rsidRDefault="00CF4E87" w:rsidP="00622A7C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E8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87" w:rsidRPr="00CF4E87" w:rsidRDefault="00CF4E87" w:rsidP="00622A7C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E8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87" w:rsidRPr="00CF4E87" w:rsidRDefault="00CF4E87" w:rsidP="00622A7C">
            <w:pPr>
              <w:pStyle w:val="Standard"/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E8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:rsidR="00CF4E87" w:rsidRPr="00CF4E87" w:rsidRDefault="00CF4E87" w:rsidP="00CF4E87">
      <w:pPr>
        <w:widowControl w:val="0"/>
        <w:spacing w:line="360" w:lineRule="auto"/>
        <w:ind w:firstLine="709"/>
        <w:jc w:val="both"/>
        <w:rPr>
          <w:b/>
          <w:bCs/>
          <w:i/>
          <w:iCs/>
          <w:lang w:eastAsia="en-US"/>
        </w:rPr>
      </w:pPr>
    </w:p>
    <w:p w:rsidR="00CF4E87" w:rsidRPr="00CF4E87" w:rsidRDefault="00CF4E87" w:rsidP="00CF4E87">
      <w:pPr>
        <w:pStyle w:val="1"/>
        <w:rPr>
          <w:rStyle w:val="Zag11"/>
          <w:rFonts w:eastAsia="Calibri" w:cs="Times New Roman"/>
          <w:sz w:val="24"/>
          <w:szCs w:val="24"/>
          <w:lang w:eastAsia="en-US"/>
        </w:rPr>
      </w:pPr>
      <w:bookmarkStart w:id="3" w:name="_Toc531780729"/>
      <w:r w:rsidRPr="00CF4E87">
        <w:rPr>
          <w:rFonts w:cs="Times New Roman"/>
          <w:sz w:val="24"/>
          <w:szCs w:val="24"/>
        </w:rPr>
        <w:t>Формы занятий</w:t>
      </w:r>
      <w:r w:rsidRPr="00CF4E87">
        <w:rPr>
          <w:rStyle w:val="Zag11"/>
          <w:rFonts w:eastAsia="Calibri" w:cs="Times New Roman"/>
          <w:sz w:val="24"/>
          <w:szCs w:val="24"/>
          <w:lang w:eastAsia="en-US"/>
        </w:rPr>
        <w:t>:</w:t>
      </w:r>
      <w:bookmarkEnd w:id="3"/>
    </w:p>
    <w:p w:rsidR="00CF4E87" w:rsidRPr="00CF4E87" w:rsidRDefault="00CF4E87" w:rsidP="00CF4E87">
      <w:pPr>
        <w:pStyle w:val="a4"/>
        <w:spacing w:line="360" w:lineRule="auto"/>
        <w:ind w:firstLine="709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CF4E87">
        <w:rPr>
          <w:rStyle w:val="Zag11"/>
          <w:rFonts w:ascii="Times New Roman" w:eastAsia="Calibri" w:hAnsi="Times New Roman" w:cs="Times New Roman"/>
          <w:lang w:eastAsia="en-US"/>
        </w:rPr>
        <w:t>Основными, характерными при реализации данной программы формами являются комбинированные занятия. Занятия состоят из теоретической и практической частей, причем большее количество времени занимает практическая часть.</w:t>
      </w:r>
    </w:p>
    <w:p w:rsidR="00CF4E87" w:rsidRPr="00CF4E87" w:rsidRDefault="00CF4E87" w:rsidP="00CF4E87">
      <w:pPr>
        <w:pStyle w:val="a4"/>
        <w:spacing w:line="360" w:lineRule="auto"/>
        <w:ind w:firstLine="709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CF4E87">
        <w:rPr>
          <w:rStyle w:val="Zag11"/>
          <w:rFonts w:ascii="Times New Roman" w:eastAsia="Calibri" w:hAnsi="Times New Roman" w:cs="Times New Roman"/>
          <w:lang w:eastAsia="en-US"/>
        </w:rPr>
        <w:t>При проведении занятий традиционно используются три формы работы:</w:t>
      </w:r>
    </w:p>
    <w:p w:rsidR="00CF4E87" w:rsidRPr="00CF4E87" w:rsidRDefault="00CF4E87" w:rsidP="00CF4E87">
      <w:pPr>
        <w:pStyle w:val="a4"/>
        <w:numPr>
          <w:ilvl w:val="0"/>
          <w:numId w:val="36"/>
        </w:numPr>
        <w:spacing w:line="360" w:lineRule="auto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CF4E87">
        <w:rPr>
          <w:rStyle w:val="Zag11"/>
          <w:rFonts w:ascii="Times New Roman" w:eastAsia="Calibri" w:hAnsi="Times New Roman" w:cs="Times New Roman"/>
          <w:lang w:eastAsia="en-US"/>
        </w:rPr>
        <w:t>Демонстрационная, когда обучающиеся слушают объяснения педагога и наблюдают за демонстрационным экраном или экранами компьютеров на ученических рабочих местах;</w:t>
      </w:r>
    </w:p>
    <w:p w:rsidR="00CF4E87" w:rsidRPr="00CF4E87" w:rsidRDefault="00CF4E87" w:rsidP="00CF4E87">
      <w:pPr>
        <w:pStyle w:val="a4"/>
        <w:numPr>
          <w:ilvl w:val="0"/>
          <w:numId w:val="36"/>
        </w:numPr>
        <w:spacing w:line="360" w:lineRule="auto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CF4E87">
        <w:rPr>
          <w:rStyle w:val="Zag11"/>
          <w:rFonts w:ascii="Times New Roman" w:eastAsia="Calibri" w:hAnsi="Times New Roman" w:cs="Times New Roman"/>
          <w:lang w:eastAsia="en-US"/>
        </w:rPr>
        <w:t>Фронтальная, когда обучающиеся синхронно работают под управлением педагога;</w:t>
      </w:r>
    </w:p>
    <w:p w:rsidR="00CF4E87" w:rsidRPr="00CF4E87" w:rsidRDefault="00CF4E87" w:rsidP="00CF4E87">
      <w:pPr>
        <w:pStyle w:val="a4"/>
        <w:numPr>
          <w:ilvl w:val="0"/>
          <w:numId w:val="36"/>
        </w:numPr>
        <w:spacing w:line="360" w:lineRule="auto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CF4E87">
        <w:rPr>
          <w:rStyle w:val="Zag11"/>
          <w:rFonts w:ascii="Times New Roman" w:eastAsia="Calibri" w:hAnsi="Times New Roman" w:cs="Times New Roman"/>
          <w:lang w:eastAsia="en-US"/>
        </w:rPr>
        <w:t xml:space="preserve">Самостоятельная, когда обучающиеся выполняют индивидуальные задания в течение части занятия или нескольких занятий. </w:t>
      </w:r>
    </w:p>
    <w:p w:rsidR="00CF4E87" w:rsidRPr="00CF4E87" w:rsidRDefault="00CF4E87" w:rsidP="00CF4E87">
      <w:pPr>
        <w:pStyle w:val="a4"/>
        <w:numPr>
          <w:ilvl w:val="0"/>
          <w:numId w:val="36"/>
        </w:numPr>
        <w:spacing w:line="360" w:lineRule="auto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CF4E87">
        <w:rPr>
          <w:rStyle w:val="Zag11"/>
          <w:rFonts w:ascii="Times New Roman" w:eastAsia="Calibri" w:hAnsi="Times New Roman" w:cs="Times New Roman"/>
          <w:lang w:eastAsia="en-US"/>
        </w:rPr>
        <w:t xml:space="preserve">Групповая, когда обучающиеся работают над созданием и представлением творческих проектов </w:t>
      </w:r>
    </w:p>
    <w:p w:rsidR="00CF4E87" w:rsidRPr="00CF4E87" w:rsidRDefault="00CF4E87" w:rsidP="00CF4E87">
      <w:pPr>
        <w:pStyle w:val="a4"/>
        <w:spacing w:line="360" w:lineRule="auto"/>
        <w:ind w:firstLine="709"/>
        <w:jc w:val="both"/>
        <w:rPr>
          <w:rStyle w:val="Zag11"/>
          <w:rFonts w:ascii="Times New Roman" w:eastAsia="Calibri" w:hAnsi="Times New Roman" w:cs="Times New Roman"/>
          <w:lang w:eastAsia="en-US"/>
        </w:rPr>
      </w:pPr>
      <w:r w:rsidRPr="00CF4E87">
        <w:rPr>
          <w:rStyle w:val="Zag11"/>
          <w:rFonts w:ascii="Times New Roman" w:eastAsia="Calibri" w:hAnsi="Times New Roman" w:cs="Times New Roman"/>
          <w:lang w:eastAsia="en-US"/>
        </w:rPr>
        <w:lastRenderedPageBreak/>
        <w:t>Режим занятий: занятия проводятся 1 раз в неделю.</w:t>
      </w:r>
    </w:p>
    <w:p w:rsidR="00CF4E87" w:rsidRPr="00CF4E87" w:rsidRDefault="00CF4E87" w:rsidP="00CF4E87">
      <w:pPr>
        <w:pStyle w:val="1"/>
        <w:rPr>
          <w:rStyle w:val="Zag11"/>
          <w:rFonts w:cs="Times New Roman"/>
          <w:sz w:val="24"/>
          <w:szCs w:val="24"/>
        </w:rPr>
      </w:pPr>
      <w:bookmarkStart w:id="4" w:name="_Toc531780730"/>
      <w:r w:rsidRPr="00CF4E87">
        <w:rPr>
          <w:rStyle w:val="Zag11"/>
          <w:rFonts w:cs="Times New Roman"/>
          <w:sz w:val="24"/>
          <w:szCs w:val="24"/>
        </w:rPr>
        <w:t>Планируемые результаты изучения курса</w:t>
      </w:r>
      <w:bookmarkEnd w:id="4"/>
    </w:p>
    <w:p w:rsidR="00CF4E87" w:rsidRPr="00CF4E87" w:rsidRDefault="00CF4E87" w:rsidP="00CF4E87">
      <w:pPr>
        <w:spacing w:line="360" w:lineRule="auto"/>
        <w:ind w:right="284"/>
        <w:jc w:val="both"/>
        <w:rPr>
          <w:bCs/>
          <w:i/>
        </w:rPr>
      </w:pPr>
      <w:r w:rsidRPr="00CF4E87">
        <w:rPr>
          <w:bCs/>
          <w:i/>
        </w:rPr>
        <w:t>Личностные результаты:</w:t>
      </w:r>
    </w:p>
    <w:p w:rsidR="00CF4E87" w:rsidRPr="00CF4E87" w:rsidRDefault="00CF4E87" w:rsidP="00CF4E87">
      <w:pPr>
        <w:pStyle w:val="af8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формирование ответственного отношения к учению, способности довести до конца начатое дело на примере завершённых творческих учебных проектов;</w:t>
      </w:r>
    </w:p>
    <w:p w:rsidR="00CF4E87" w:rsidRPr="00CF4E87" w:rsidRDefault="00CF4E87" w:rsidP="00CF4E87">
      <w:pPr>
        <w:pStyle w:val="af8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формирование способности к саморазвитию и самообразованию средствами информационных технологий на основе, приобретённой благодаря иллюстративной среде программирования мотивации к обучению и познанию;</w:t>
      </w:r>
    </w:p>
    <w:p w:rsidR="00CF4E87" w:rsidRPr="00CF4E87" w:rsidRDefault="00CF4E87" w:rsidP="00CF4E87">
      <w:pPr>
        <w:pStyle w:val="af8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развитие опыта участия в социально значимых проектах, повышение уровня самооценки, благодаря реализованным проектам;</w:t>
      </w:r>
    </w:p>
    <w:p w:rsidR="00CF4E87" w:rsidRPr="00CF4E87" w:rsidRDefault="00CF4E87" w:rsidP="00CF4E87">
      <w:pPr>
        <w:pStyle w:val="af8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формирование коммуникативной компетентности в общении и сотрудничестве со сверстниками в процессе образовательной, учебно-исследовательской и проектной деятельности, участия в конкурсах и конференциях различного уровня;</w:t>
      </w:r>
    </w:p>
    <w:p w:rsidR="00CF4E87" w:rsidRPr="00CF4E87" w:rsidRDefault="00CF4E87" w:rsidP="00CF4E87">
      <w:pPr>
        <w:pStyle w:val="af8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формирование целостного мировоззрения, соответствующего современному уровню развития информационных технологий;</w:t>
      </w:r>
    </w:p>
    <w:p w:rsidR="00CF4E87" w:rsidRPr="00CF4E87" w:rsidRDefault="00CF4E87" w:rsidP="00CF4E87">
      <w:pPr>
        <w:pStyle w:val="af8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формирование осознанного позитивного отношения к другому человеку, его мнению, результату его деятельности;</w:t>
      </w:r>
    </w:p>
    <w:p w:rsidR="00CF4E87" w:rsidRPr="00CF4E87" w:rsidRDefault="00CF4E87" w:rsidP="00CF4E87">
      <w:pPr>
        <w:pStyle w:val="af8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развитие эстетического сознания через творческую деятельность на базе иллюстрированной среды программирования.</w:t>
      </w:r>
    </w:p>
    <w:p w:rsidR="00CF4E87" w:rsidRPr="00CF4E87" w:rsidRDefault="00CF4E87" w:rsidP="00CF4E87">
      <w:pPr>
        <w:spacing w:line="360" w:lineRule="auto"/>
        <w:ind w:right="284"/>
        <w:jc w:val="both"/>
        <w:rPr>
          <w:bCs/>
          <w:i/>
        </w:rPr>
      </w:pPr>
      <w:r w:rsidRPr="00CF4E87">
        <w:rPr>
          <w:bCs/>
          <w:i/>
        </w:rPr>
        <w:t>Метапредметные результаты:</w:t>
      </w:r>
    </w:p>
    <w:p w:rsidR="00CF4E87" w:rsidRPr="00CF4E87" w:rsidRDefault="00CF4E87" w:rsidP="00CF4E87">
      <w:pPr>
        <w:pStyle w:val="af8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умение самостоятельно ставить и формулировать для себя новые задачи, развивать мотивы своей познавательной деятельности;</w:t>
      </w:r>
    </w:p>
    <w:p w:rsidR="00CF4E87" w:rsidRPr="00CF4E87" w:rsidRDefault="00CF4E87" w:rsidP="00CF4E87">
      <w:pPr>
        <w:pStyle w:val="af8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умение самостоятельно планировать пути решения поставленной проблемы для получения эффективного результата, понимая, что в программировании длинная программа не значит лучшая программа;</w:t>
      </w:r>
    </w:p>
    <w:p w:rsidR="00CF4E87" w:rsidRPr="00CF4E87" w:rsidRDefault="00CF4E87" w:rsidP="00CF4E87">
      <w:pPr>
        <w:pStyle w:val="af8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умение оценивать правильность решения учебно-исследовательской задачи;</w:t>
      </w:r>
    </w:p>
    <w:p w:rsidR="00CF4E87" w:rsidRPr="00CF4E87" w:rsidRDefault="00CF4E87" w:rsidP="00CF4E87">
      <w:pPr>
        <w:pStyle w:val="af8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умение корректировать свои действия, вносить изменения в программу и отлаживать её в соответствии с изменяющимися условиями;</w:t>
      </w:r>
    </w:p>
    <w:p w:rsidR="00CF4E87" w:rsidRPr="00CF4E87" w:rsidRDefault="00CF4E87" w:rsidP="00CF4E87">
      <w:pPr>
        <w:pStyle w:val="af8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владение основами самоконтроля, принятия решений;</w:t>
      </w:r>
    </w:p>
    <w:p w:rsidR="00CF4E87" w:rsidRPr="00CF4E87" w:rsidRDefault="00CF4E87" w:rsidP="00CF4E87">
      <w:pPr>
        <w:pStyle w:val="af8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умение создавать, применять и преобразовывать знаки и символы, модели и схемы для решения учебно-исследовательских и проектных работ;</w:t>
      </w:r>
    </w:p>
    <w:p w:rsidR="00CF4E87" w:rsidRPr="00CF4E87" w:rsidRDefault="00CF4E87" w:rsidP="00CF4E87">
      <w:pPr>
        <w:pStyle w:val="af8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ИКТ-компетенцию;</w:t>
      </w:r>
    </w:p>
    <w:p w:rsidR="00CF4E87" w:rsidRPr="00CF4E87" w:rsidRDefault="00CF4E87" w:rsidP="00CF4E87">
      <w:pPr>
        <w:pStyle w:val="af8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lastRenderedPageBreak/>
        <w:t>умение сотрудничества и совместной деятельности со сверстниками в процессе проектной и учебно-исследовательской деятельности.</w:t>
      </w:r>
    </w:p>
    <w:p w:rsidR="00CF4E87" w:rsidRPr="00CF4E87" w:rsidRDefault="00CF4E87" w:rsidP="00CF4E87">
      <w:pPr>
        <w:spacing w:line="360" w:lineRule="auto"/>
        <w:ind w:right="284"/>
        <w:jc w:val="both"/>
        <w:rPr>
          <w:bCs/>
          <w:i/>
        </w:rPr>
      </w:pPr>
      <w:r w:rsidRPr="00CF4E87">
        <w:rPr>
          <w:bCs/>
          <w:i/>
        </w:rPr>
        <w:t>Предметные результаты:</w:t>
      </w:r>
    </w:p>
    <w:p w:rsidR="00CF4E87" w:rsidRPr="00CF4E87" w:rsidRDefault="00CF4E87" w:rsidP="00CF4E87">
      <w:pPr>
        <w:pStyle w:val="af8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осознание значения математики и информатики в повседневной жизни человека;</w:t>
      </w:r>
    </w:p>
    <w:p w:rsidR="00CF4E87" w:rsidRPr="00CF4E87" w:rsidRDefault="00CF4E87" w:rsidP="00CF4E87">
      <w:pPr>
        <w:pStyle w:val="af8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формирование представлений об основных предметных понятиях — «информация», «алгоритм», «модель» и их свойствах;</w:t>
      </w:r>
    </w:p>
    <w:p w:rsidR="00CF4E87" w:rsidRPr="00CF4E87" w:rsidRDefault="00CF4E87" w:rsidP="00CF4E87">
      <w:pPr>
        <w:pStyle w:val="af8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развитие логических способностей и алгоритмического мышления, умений составить и записать алгоритм для конкретного исполнителя, знакомство с основными алгоритмическими структурами — линейной, условной и циклической;</w:t>
      </w:r>
    </w:p>
    <w:p w:rsidR="00CF4E87" w:rsidRPr="00CF4E87" w:rsidRDefault="00CF4E87" w:rsidP="00CF4E87">
      <w:pPr>
        <w:pStyle w:val="af8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развитие представлений о числах, числовых системах;</w:t>
      </w:r>
    </w:p>
    <w:p w:rsidR="00CF4E87" w:rsidRPr="00CF4E87" w:rsidRDefault="00CF4E87" w:rsidP="00CF4E87">
      <w:pPr>
        <w:pStyle w:val="af8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развитие пространственных представлений, навыков геометрических построений и моделирования таких процессов, развитие изобразительных умений с помощью средств ИКТ;</w:t>
      </w:r>
    </w:p>
    <w:p w:rsidR="00CF4E87" w:rsidRPr="00CF4E87" w:rsidRDefault="00CF4E87" w:rsidP="00CF4E87">
      <w:pPr>
        <w:pStyle w:val="af8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формирование информационной и алгоритмической культуры, развитие основных навыков использования компьютерных устройств и программ;</w:t>
      </w:r>
    </w:p>
    <w:p w:rsidR="00CF4E87" w:rsidRDefault="00CF4E87" w:rsidP="00CF4E87">
      <w:pPr>
        <w:pStyle w:val="af8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формирование умения соблюдать нормы информационной этики и права.</w:t>
      </w: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CF4E87" w:rsidRP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CF4E87" w:rsidRPr="00CF4E87" w:rsidRDefault="00CF4E87" w:rsidP="00CF4E87">
      <w:pPr>
        <w:pStyle w:val="1"/>
        <w:rPr>
          <w:rFonts w:cs="Times New Roman"/>
          <w:sz w:val="24"/>
          <w:szCs w:val="24"/>
        </w:rPr>
      </w:pPr>
      <w:bookmarkStart w:id="5" w:name="_Toc531780731"/>
      <w:r w:rsidRPr="00CF4E87">
        <w:rPr>
          <w:rFonts w:cs="Times New Roman"/>
          <w:sz w:val="24"/>
          <w:szCs w:val="24"/>
        </w:rPr>
        <w:lastRenderedPageBreak/>
        <w:t>Содержание программы</w:t>
      </w:r>
      <w:bookmarkEnd w:id="5"/>
    </w:p>
    <w:p w:rsidR="00CF4E87" w:rsidRPr="00CF4E87" w:rsidRDefault="00CF4E87" w:rsidP="00CF4E87">
      <w:pPr>
        <w:spacing w:line="360" w:lineRule="auto"/>
        <w:ind w:firstLine="709"/>
        <w:jc w:val="both"/>
      </w:pPr>
      <w:r w:rsidRPr="00CF4E87">
        <w:rPr>
          <w:u w:val="single"/>
        </w:rPr>
        <w:t xml:space="preserve">Знакомство с программной средой </w:t>
      </w:r>
      <w:r w:rsidRPr="00CF4E87">
        <w:rPr>
          <w:u w:val="single"/>
          <w:lang w:val="en-US"/>
        </w:rPr>
        <w:t>Scratch</w:t>
      </w:r>
      <w:r w:rsidRPr="00CF4E87">
        <w:rPr>
          <w:u w:val="single"/>
        </w:rPr>
        <w:t xml:space="preserve"> (4 ч.)</w:t>
      </w:r>
      <w:r w:rsidRPr="00CF4E87">
        <w:t xml:space="preserve"> Правила поведения и техника безопасности в кабинете информатики. Основные элементы пользовательского интерфейса программной среды Scratch. Внешний вид рабочего окна. Блочная структура систематизации информации. Функциональные блоки. Блоки команд, состояний, программ, запуска, действий и исполнителей. Основной персонаж как исполнитель программ. Система команд исполнителя (СКИ). Блочная структура программы. Непосредственное управление исполнителем.</w:t>
      </w:r>
    </w:p>
    <w:p w:rsidR="00CF4E87" w:rsidRPr="00CF4E87" w:rsidRDefault="00CF4E87" w:rsidP="00CF4E87">
      <w:pPr>
        <w:spacing w:line="360" w:lineRule="auto"/>
        <w:ind w:firstLine="709"/>
        <w:jc w:val="both"/>
      </w:pPr>
      <w:r w:rsidRPr="00CF4E87">
        <w:rPr>
          <w:u w:val="single"/>
        </w:rPr>
        <w:t>Алгоритмы и исполнители (36 ч.)</w:t>
      </w:r>
      <w:r w:rsidRPr="00CF4E87">
        <w:t xml:space="preserve"> Алгоритм. Понятие алгоритма как формального описания последовательности действий исполнителя, приводящих от исходных данных к конечному результату. Схематическая запись алгоритма. </w:t>
      </w:r>
      <w:r w:rsidRPr="00CF4E87">
        <w:rPr>
          <w:i/>
        </w:rPr>
        <w:t>Линейные алгоритмы:</w:t>
      </w:r>
      <w:r w:rsidRPr="00CF4E87">
        <w:t xml:space="preserve"> Создание программ для перемещения исполнителя по экранному полю. Понятие поворота исполнителя в определенное направление. Написание программ для движения исполнителя вдоль сторон квадрата, прямоугольника. </w:t>
      </w:r>
      <w:r w:rsidRPr="00CF4E87">
        <w:br/>
      </w:r>
      <w:r w:rsidRPr="00CF4E87">
        <w:rPr>
          <w:i/>
        </w:rPr>
        <w:t>Циклические алгоритмы:</w:t>
      </w:r>
      <w:r w:rsidRPr="00CF4E87">
        <w:t xml:space="preserve"> Особенности использования цикла в программе. Упрощение программы путём сокращения количества команд при переходе от линейных алгоритмов к циклическим. Схематическая запись циклического алгоритма. Программа исполнителя для рисования нескольких однотипных геометрических фигур. Бесконечный цикл. Повторяющаяся смена внешности исполнителя для имитации движения персонажа. Использование бесконечного цикла для создания анимации.</w:t>
      </w:r>
    </w:p>
    <w:p w:rsidR="00CF4E87" w:rsidRPr="00CF4E87" w:rsidRDefault="00CF4E87" w:rsidP="00CF4E87">
      <w:pPr>
        <w:spacing w:line="360" w:lineRule="auto"/>
        <w:jc w:val="both"/>
      </w:pPr>
      <w:r w:rsidRPr="00CF4E87">
        <w:rPr>
          <w:i/>
        </w:rPr>
        <w:t>Ветвление:</w:t>
      </w:r>
      <w:r w:rsidRPr="00CF4E87">
        <w:t xml:space="preserve"> Использование ветвления при написании программ. Короткая форма. Полная форма условного оператора. Цикл пока. Повторение команд исполнителя при выполнении определенного условия.</w:t>
      </w:r>
    </w:p>
    <w:p w:rsidR="00CF4E87" w:rsidRPr="00CF4E87" w:rsidRDefault="00CF4E87" w:rsidP="00CF4E87">
      <w:pPr>
        <w:spacing w:line="360" w:lineRule="auto"/>
        <w:ind w:firstLine="709"/>
        <w:jc w:val="both"/>
      </w:pPr>
      <w:r w:rsidRPr="00CF4E87">
        <w:rPr>
          <w:u w:val="single"/>
        </w:rPr>
        <w:t xml:space="preserve">Проектная деятельность с использованием среды </w:t>
      </w:r>
      <w:r w:rsidRPr="00CF4E87">
        <w:rPr>
          <w:u w:val="single"/>
          <w:lang w:val="en-US"/>
        </w:rPr>
        <w:t>Scratch</w:t>
      </w:r>
      <w:r w:rsidRPr="00CF4E87">
        <w:rPr>
          <w:u w:val="single"/>
        </w:rPr>
        <w:t xml:space="preserve"> и LEGO-роботов WeDo (20 ч.)</w:t>
      </w:r>
      <w:r w:rsidRPr="00CF4E87">
        <w:t xml:space="preserve"> </w:t>
      </w:r>
    </w:p>
    <w:p w:rsidR="00CF4E87" w:rsidRPr="00CF4E87" w:rsidRDefault="00CF4E87" w:rsidP="00CF4E87">
      <w:pPr>
        <w:spacing w:line="360" w:lineRule="auto"/>
        <w:jc w:val="both"/>
      </w:pPr>
      <w:r w:rsidRPr="00CF4E87">
        <w:t xml:space="preserve">Интерактивность исполнителей. Создание проектов моделирующих жизненные ситуации. </w:t>
      </w:r>
    </w:p>
    <w:p w:rsidR="00CF4E87" w:rsidRPr="00CF4E87" w:rsidRDefault="00CF4E87" w:rsidP="00CF4E87">
      <w:pPr>
        <w:spacing w:line="360" w:lineRule="auto"/>
        <w:jc w:val="both"/>
      </w:pPr>
      <w:r w:rsidRPr="00CF4E87">
        <w:t xml:space="preserve">Управление роботом с помощью среды </w:t>
      </w:r>
      <w:r w:rsidRPr="00CF4E87">
        <w:rPr>
          <w:lang w:val="en-US"/>
        </w:rPr>
        <w:t>Scratch</w:t>
      </w:r>
      <w:r w:rsidRPr="00CF4E87">
        <w:t>. Задание траектории движения.</w:t>
      </w:r>
    </w:p>
    <w:p w:rsidR="00CF4E87" w:rsidRPr="00CF4E87" w:rsidRDefault="00CF4E87" w:rsidP="00CF4E87">
      <w:pPr>
        <w:spacing w:line="360" w:lineRule="auto"/>
        <w:jc w:val="both"/>
      </w:pPr>
      <w:r w:rsidRPr="00CF4E87">
        <w:t>Проектная деятельность в группах.</w:t>
      </w:r>
    </w:p>
    <w:p w:rsidR="00CF4E87" w:rsidRPr="00CF4E87" w:rsidRDefault="00CF4E87" w:rsidP="00CF4E87">
      <w:pPr>
        <w:spacing w:after="200" w:line="276" w:lineRule="auto"/>
        <w:rPr>
          <w:rFonts w:eastAsiaTheme="majorEastAsia"/>
          <w:b/>
          <w:bCs/>
          <w:i/>
        </w:rPr>
      </w:pPr>
      <w:r w:rsidRPr="00CF4E87">
        <w:br w:type="page"/>
      </w:r>
    </w:p>
    <w:p w:rsidR="00CF4E87" w:rsidRPr="00CF4E87" w:rsidRDefault="00CF4E87" w:rsidP="00CF4E87">
      <w:pPr>
        <w:pStyle w:val="2"/>
        <w:rPr>
          <w:rFonts w:cs="Times New Roman"/>
          <w:sz w:val="24"/>
          <w:szCs w:val="24"/>
        </w:rPr>
      </w:pPr>
      <w:r w:rsidRPr="00CF4E87">
        <w:rPr>
          <w:rFonts w:cs="Times New Roman"/>
          <w:sz w:val="24"/>
          <w:szCs w:val="24"/>
        </w:rPr>
        <w:lastRenderedPageBreak/>
        <w:t xml:space="preserve"> </w:t>
      </w:r>
      <w:bookmarkStart w:id="6" w:name="_Toc531780732"/>
      <w:r w:rsidRPr="00CF4E87">
        <w:rPr>
          <w:rFonts w:cs="Times New Roman"/>
          <w:sz w:val="24"/>
          <w:szCs w:val="24"/>
        </w:rPr>
        <w:t>Тематическое планирование</w:t>
      </w:r>
      <w:bookmarkEnd w:id="6"/>
      <w:r w:rsidRPr="00CF4E87">
        <w:rPr>
          <w:rFonts w:cs="Times New Roman"/>
          <w:sz w:val="24"/>
          <w:szCs w:val="24"/>
        </w:rPr>
        <w:t xml:space="preserve"> </w:t>
      </w:r>
    </w:p>
    <w:p w:rsidR="00CF4E87" w:rsidRPr="00CF4E87" w:rsidRDefault="00CF4E87" w:rsidP="00CF4E87">
      <w:pPr>
        <w:jc w:val="center"/>
        <w:rPr>
          <w:b/>
        </w:rPr>
      </w:pPr>
    </w:p>
    <w:tbl>
      <w:tblPr>
        <w:tblStyle w:val="ac"/>
        <w:tblW w:w="10170" w:type="dxa"/>
        <w:tblLayout w:type="fixed"/>
        <w:tblLook w:val="04A0" w:firstRow="1" w:lastRow="0" w:firstColumn="1" w:lastColumn="0" w:noHBand="0" w:noVBand="1"/>
      </w:tblPr>
      <w:tblGrid>
        <w:gridCol w:w="848"/>
        <w:gridCol w:w="4928"/>
        <w:gridCol w:w="1276"/>
        <w:gridCol w:w="1276"/>
        <w:gridCol w:w="1842"/>
      </w:tblGrid>
      <w:tr w:rsidR="00CF4E87" w:rsidRPr="00CF4E87" w:rsidTr="00622A7C">
        <w:trPr>
          <w:trHeight w:val="624"/>
        </w:trPr>
        <w:tc>
          <w:tcPr>
            <w:tcW w:w="8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№ урока</w:t>
            </w:r>
          </w:p>
        </w:tc>
        <w:tc>
          <w:tcPr>
            <w:tcW w:w="49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Тема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Количество часов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</w:p>
        </w:tc>
        <w:tc>
          <w:tcPr>
            <w:tcW w:w="49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Теория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tabs>
                <w:tab w:val="left" w:pos="1168"/>
              </w:tabs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Практические занятия</w:t>
            </w:r>
          </w:p>
        </w:tc>
      </w:tr>
      <w:tr w:rsidR="00CF4E87" w:rsidRPr="00CF4E87" w:rsidTr="00622A7C">
        <w:trPr>
          <w:trHeight w:val="624"/>
        </w:trPr>
        <w:tc>
          <w:tcPr>
            <w:tcW w:w="10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b/>
                <w:color w:val="000000" w:themeColor="text1"/>
              </w:rPr>
            </w:pPr>
            <w:r w:rsidRPr="00CF4E87">
              <w:rPr>
                <w:b/>
                <w:color w:val="000000" w:themeColor="text1"/>
              </w:rPr>
              <w:t xml:space="preserve">Раздел: </w:t>
            </w:r>
            <w:r w:rsidRPr="00CF4E87">
              <w:rPr>
                <w:b/>
              </w:rPr>
              <w:t>Знакомство с программной средой Scratch (4 часа)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 xml:space="preserve">Вводное занятие. Правила поведения и техника безопасности в кабинете информатики. Программа </w:t>
            </w:r>
            <w:r w:rsidRPr="00CF4E87">
              <w:rPr>
                <w:color w:val="000000" w:themeColor="text1"/>
                <w:lang w:val="en-US"/>
              </w:rPr>
              <w:t>Scratch</w:t>
            </w:r>
            <w:r w:rsidRPr="00CF4E87">
              <w:rPr>
                <w:color w:val="000000" w:themeColor="text1"/>
              </w:rPr>
              <w:t>. Главное меню, создание и сохранение программы.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Знакомство с исполнителем программы и его СКИ. Управление исполнителем.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10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b/>
                <w:color w:val="000000" w:themeColor="text1"/>
              </w:rPr>
            </w:pPr>
            <w:r w:rsidRPr="00CF4E87">
              <w:rPr>
                <w:b/>
                <w:color w:val="000000" w:themeColor="text1"/>
              </w:rPr>
              <w:t xml:space="preserve">Раздел: </w:t>
            </w:r>
            <w:r w:rsidRPr="00CF4E87">
              <w:rPr>
                <w:b/>
              </w:rPr>
              <w:t>Алгоритмы и исполнители  (36 часов)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 xml:space="preserve">Основные инструменты среды </w:t>
            </w:r>
            <w:r w:rsidRPr="00CF4E87">
              <w:rPr>
                <w:color w:val="000000" w:themeColor="text1"/>
                <w:lang w:val="en-US"/>
              </w:rPr>
              <w:t xml:space="preserve">Scratch.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Линейный алгоритм. Рисование линий, задание цвета и формы.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 xml:space="preserve">Линейный алгоритм. Исполнитель Scratch рисует  фигуры «квадрат» и «прямоугольник» линейным способом.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Линейный алгоритм. Исполнитель Scratch создает заданный рисунок.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Циклический алгоритм. Конечный цикл. Исполнитель Scratch рисует  фигуры «квадрат» и «прямоугольник» с помощью цикла.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Циклический алгоритм. Конечный цикл. Создание нескольких подобных фигур. Копирование и форматирование фрагментов программы.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Циклический алгоритм. Конечный цикл. Цикл в цикле.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Циклический алгоритм. Бесконечный цикл.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Циклический алгоритм. Бесконечный цикл. Создание анимации.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Ветвление. Условие выполнения и окончания программы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 xml:space="preserve">Ветвление. Полная форма условного оператора.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 xml:space="preserve">Ветвление. Повторение команд исполнителя при определенном условии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Создание анимации. Понятие сцены и костюма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Создание анимации. Одинаковые действия нескольких костюмов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Создание анимации. Выполнение разных алгоритмов несколькими костюмами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Анимация со смыслом. Сценарий анимации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Бесконечная анимация в сценарии программы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Создание собственной анимации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10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b/>
              </w:rPr>
            </w:pPr>
            <w:r w:rsidRPr="00CF4E87">
              <w:rPr>
                <w:b/>
                <w:color w:val="000000" w:themeColor="text1"/>
              </w:rPr>
              <w:t xml:space="preserve">Раздел: </w:t>
            </w:r>
            <w:r w:rsidRPr="00CF4E87">
              <w:rPr>
                <w:b/>
              </w:rPr>
              <w:t xml:space="preserve">Проектная деятельность с использованием среды </w:t>
            </w:r>
          </w:p>
          <w:p w:rsidR="00CF4E87" w:rsidRPr="00CF4E87" w:rsidRDefault="00CF4E87" w:rsidP="00622A7C">
            <w:pPr>
              <w:jc w:val="center"/>
              <w:rPr>
                <w:b/>
                <w:color w:val="000000" w:themeColor="text1"/>
              </w:rPr>
            </w:pPr>
            <w:r w:rsidRPr="00CF4E87">
              <w:rPr>
                <w:b/>
              </w:rPr>
              <w:t>Scratch и LEGO-роботов WeDo  (20 часов)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Моделирование ситуации. Создание проекта «Часы»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Создание проекта «Лабиринт»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Усложнение проекта «Лабиринт»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Моделирование ситуации. Создание проекта «Пешеходный переход»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 xml:space="preserve">Знакомство с наборами </w:t>
            </w:r>
            <w:r w:rsidRPr="00CF4E87">
              <w:rPr>
                <w:color w:val="000000" w:themeColor="text1"/>
                <w:lang w:val="en-US"/>
              </w:rPr>
              <w:t>Lego</w:t>
            </w:r>
            <w:r w:rsidRPr="00CF4E87">
              <w:rPr>
                <w:color w:val="000000" w:themeColor="text1"/>
              </w:rPr>
              <w:t>-</w:t>
            </w:r>
            <w:r w:rsidRPr="00CF4E87">
              <w:rPr>
                <w:color w:val="000000" w:themeColor="text1"/>
                <w:lang w:val="en-US"/>
              </w:rPr>
              <w:t>WeDo</w:t>
            </w:r>
            <w:r w:rsidRPr="00CF4E87">
              <w:rPr>
                <w:color w:val="000000" w:themeColor="text1"/>
              </w:rPr>
              <w:t>. Сбор начального проекта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 xml:space="preserve">Управление роботом с помощью среды </w:t>
            </w:r>
            <w:r w:rsidRPr="00CF4E87">
              <w:rPr>
                <w:color w:val="000000" w:themeColor="text1"/>
                <w:lang w:val="en-US"/>
              </w:rPr>
              <w:t>Scratch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Управление исполнителем с помощью робота. Обратная связь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Работа над собственным проектом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1,5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Работа над собственным проектом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1,9</w:t>
            </w:r>
          </w:p>
        </w:tc>
      </w:tr>
      <w:tr w:rsidR="00CF4E87" w:rsidRPr="00CF4E87" w:rsidTr="00622A7C">
        <w:trPr>
          <w:trHeight w:val="62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E87" w:rsidRPr="00CF4E87" w:rsidRDefault="00CF4E87" w:rsidP="00622A7C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Представление своего проекта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0,1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E87" w:rsidRPr="00CF4E87" w:rsidRDefault="00CF4E87" w:rsidP="00622A7C">
            <w:pPr>
              <w:jc w:val="center"/>
              <w:rPr>
                <w:color w:val="000000" w:themeColor="text1"/>
              </w:rPr>
            </w:pPr>
            <w:r w:rsidRPr="00CF4E87">
              <w:rPr>
                <w:color w:val="000000" w:themeColor="text1"/>
              </w:rPr>
              <w:t>1,9</w:t>
            </w:r>
          </w:p>
        </w:tc>
      </w:tr>
    </w:tbl>
    <w:p w:rsidR="00CF4E87" w:rsidRPr="00CF4E87" w:rsidRDefault="00CF4E87" w:rsidP="00CF4E87"/>
    <w:p w:rsidR="00CF4E87" w:rsidRPr="00CF4E87" w:rsidRDefault="00CF4E87" w:rsidP="00CF4E87">
      <w:pPr>
        <w:pStyle w:val="1"/>
        <w:rPr>
          <w:rStyle w:val="Zag11"/>
          <w:rFonts w:eastAsia="Calibri" w:cs="Times New Roman"/>
          <w:sz w:val="24"/>
          <w:szCs w:val="24"/>
          <w:lang w:eastAsia="en-US"/>
        </w:rPr>
      </w:pPr>
      <w:bookmarkStart w:id="7" w:name="_Toc531780733"/>
      <w:r w:rsidRPr="00CF4E87">
        <w:rPr>
          <w:rStyle w:val="Zag11"/>
          <w:rFonts w:eastAsia="Calibri" w:cs="Times New Roman"/>
          <w:sz w:val="24"/>
          <w:szCs w:val="24"/>
          <w:lang w:eastAsia="en-US"/>
        </w:rPr>
        <w:t>Материально-техническое обеспечение:</w:t>
      </w:r>
      <w:bookmarkEnd w:id="7"/>
    </w:p>
    <w:p w:rsidR="00CF4E87" w:rsidRPr="00CF4E87" w:rsidRDefault="00CF4E87" w:rsidP="00CF4E87">
      <w:pPr>
        <w:pStyle w:val="af8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Учебный класс, оборудованный компьютерной техникой</w:t>
      </w:r>
    </w:p>
    <w:p w:rsidR="00CF4E87" w:rsidRPr="00CF4E87" w:rsidRDefault="00CF4E87" w:rsidP="00CF4E87">
      <w:pPr>
        <w:pStyle w:val="af8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Операционная система – </w:t>
      </w:r>
      <w:r w:rsidRPr="00CF4E87">
        <w:rPr>
          <w:color w:val="000000"/>
          <w:lang w:val="en-US"/>
        </w:rPr>
        <w:t>Windows</w:t>
      </w:r>
    </w:p>
    <w:p w:rsidR="00CF4E87" w:rsidRPr="00CF4E87" w:rsidRDefault="00CF4E87" w:rsidP="00CF4E87">
      <w:pPr>
        <w:pStyle w:val="af8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Установленная программа Scratch 2.0</w:t>
      </w:r>
    </w:p>
    <w:p w:rsidR="00CF4E87" w:rsidRPr="00CF4E87" w:rsidRDefault="00CF4E87" w:rsidP="00CF4E87">
      <w:pPr>
        <w:pStyle w:val="af8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Растровый графический редактор Paint</w:t>
      </w:r>
    </w:p>
    <w:p w:rsidR="00CF4E87" w:rsidRPr="00CF4E87" w:rsidRDefault="00CF4E87" w:rsidP="00CF4E87">
      <w:pPr>
        <w:pStyle w:val="af8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Мультимедиа проигрыватель (входит в состав операционных систем)</w:t>
      </w:r>
    </w:p>
    <w:p w:rsidR="00CF4E87" w:rsidRPr="00CF4E87" w:rsidRDefault="00CF4E87" w:rsidP="00CF4E87">
      <w:pPr>
        <w:pStyle w:val="af8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Браузер (входит в состав операционных систем)</w:t>
      </w:r>
    </w:p>
    <w:p w:rsidR="00CF4E87" w:rsidRPr="00CF4E87" w:rsidRDefault="00CF4E87" w:rsidP="00CF4E87">
      <w:pPr>
        <w:pStyle w:val="af8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Программа для просмотра pdf-файлов</w:t>
      </w:r>
    </w:p>
    <w:p w:rsidR="00CF4E87" w:rsidRPr="00CF4E87" w:rsidRDefault="00CF4E87" w:rsidP="00CF4E87">
      <w:pPr>
        <w:pStyle w:val="af8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lastRenderedPageBreak/>
        <w:t>Акустические колонки</w:t>
      </w:r>
    </w:p>
    <w:p w:rsidR="00CF4E87" w:rsidRPr="00CF4E87" w:rsidRDefault="00CF4E87" w:rsidP="00CF4E87">
      <w:pPr>
        <w:pStyle w:val="af8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Наушники</w:t>
      </w:r>
    </w:p>
    <w:p w:rsidR="00CF4E87" w:rsidRPr="00CF4E87" w:rsidRDefault="00CF4E87" w:rsidP="00CF4E87">
      <w:pPr>
        <w:pStyle w:val="af8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Проектор</w:t>
      </w:r>
    </w:p>
    <w:p w:rsidR="00CF4E87" w:rsidRPr="00CF4E87" w:rsidRDefault="00CF4E87" w:rsidP="00CF4E87">
      <w:pPr>
        <w:pStyle w:val="af8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Микрофон</w:t>
      </w:r>
    </w:p>
    <w:p w:rsidR="00CF4E87" w:rsidRPr="00CF4E87" w:rsidRDefault="00CF4E87" w:rsidP="00CF4E87">
      <w:pPr>
        <w:pStyle w:val="1"/>
        <w:rPr>
          <w:rFonts w:cs="Times New Roman"/>
          <w:sz w:val="24"/>
          <w:szCs w:val="24"/>
        </w:rPr>
      </w:pPr>
      <w:bookmarkStart w:id="8" w:name="_Toc531780734"/>
      <w:r w:rsidRPr="00CF4E87">
        <w:rPr>
          <w:rFonts w:cs="Times New Roman"/>
          <w:sz w:val="24"/>
          <w:szCs w:val="24"/>
        </w:rPr>
        <w:t>Формы аттестации</w:t>
      </w:r>
      <w:bookmarkEnd w:id="8"/>
    </w:p>
    <w:p w:rsidR="00CF4E87" w:rsidRP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F4E87">
        <w:rPr>
          <w:b/>
          <w:bCs/>
          <w:color w:val="000000"/>
        </w:rPr>
        <w:t>Текущий контроль</w:t>
      </w:r>
      <w:r w:rsidRPr="00CF4E87">
        <w:rPr>
          <w:color w:val="000000"/>
        </w:rPr>
        <w:t> усвоения материала планируется осуществлять путем устного и письменного опроса, в виде различных тестов, в том числе в электронном виде, самостоятельных, практических и творческих работ; путем использования игровой формы проведения контроля знаний в виде ребусов, кроссвордов, конкурсов.</w:t>
      </w: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F4E87">
        <w:rPr>
          <w:b/>
          <w:bCs/>
          <w:color w:val="000000"/>
        </w:rPr>
        <w:t>Итоговый контроль</w:t>
      </w:r>
      <w:r w:rsidRPr="00CF4E87">
        <w:rPr>
          <w:color w:val="000000"/>
        </w:rPr>
        <w:t> – в виде конкурсов, защиты и представления творческих работ.</w:t>
      </w: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F4E87" w:rsidRPr="00CF4E87" w:rsidRDefault="00CF4E87" w:rsidP="00CF4E87">
      <w:pPr>
        <w:pStyle w:val="af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CF4E87" w:rsidRPr="00CF4E87" w:rsidRDefault="00CF4E87" w:rsidP="00CF4E87">
      <w:pPr>
        <w:pStyle w:val="1"/>
        <w:rPr>
          <w:rFonts w:cs="Times New Roman"/>
          <w:sz w:val="24"/>
          <w:szCs w:val="24"/>
        </w:rPr>
      </w:pPr>
      <w:bookmarkStart w:id="9" w:name="_Toc531780735"/>
      <w:r w:rsidRPr="00CF4E87">
        <w:rPr>
          <w:rStyle w:val="10"/>
          <w:rFonts w:cs="Times New Roman"/>
          <w:b/>
          <w:bCs/>
          <w:sz w:val="24"/>
          <w:szCs w:val="24"/>
        </w:rPr>
        <w:lastRenderedPageBreak/>
        <w:t>Список полезных литературных источников и интернет-ресурсов для педагога</w:t>
      </w:r>
      <w:r w:rsidRPr="00CF4E87">
        <w:rPr>
          <w:rFonts w:cs="Times New Roman"/>
          <w:sz w:val="24"/>
          <w:szCs w:val="24"/>
        </w:rPr>
        <w:t>:</w:t>
      </w:r>
      <w:bookmarkEnd w:id="9"/>
    </w:p>
    <w:p w:rsidR="00CF4E87" w:rsidRPr="00CF4E87" w:rsidRDefault="00CF4E87" w:rsidP="00CF4E87">
      <w:pPr>
        <w:pStyle w:val="af8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Авторская программа курса по выбору «Творческие задания в среде программирования Scratch» Ю.В.Пашковской 5-6 классы, которая входит в сборник «Информатика. Программы для образовательных организаций: 2-11 классы» / составитель М.Н. Бородин. – М.: БИНОМ. Лаборатория знаний, 2015.</w:t>
      </w:r>
    </w:p>
    <w:p w:rsidR="00CF4E87" w:rsidRPr="00CF4E87" w:rsidRDefault="00CF4E87" w:rsidP="00CF4E87">
      <w:pPr>
        <w:pStyle w:val="af8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Иллюстрированное руководство по языкам Scratch и Python «Программирование для детей» / К. Вордерман, Дж.Вудкок, Ш.Макаманус и др.; пер. с англ.С.Ломакин. – М.:Манн, Иванов и Фербер, 2015.</w:t>
      </w:r>
    </w:p>
    <w:p w:rsidR="00CF4E87" w:rsidRPr="00CF4E87" w:rsidRDefault="00CF4E87" w:rsidP="00CF4E87">
      <w:pPr>
        <w:pStyle w:val="af8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Т.Е. Сорокина, поурочные разработки «Пропедевтика программирования со Scratch» для 5-го класса, 2015 г.</w:t>
      </w:r>
    </w:p>
    <w:p w:rsidR="00CF4E87" w:rsidRPr="00CF4E87" w:rsidRDefault="00CF4E87" w:rsidP="00CF4E87">
      <w:pPr>
        <w:pStyle w:val="af8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Учебно-методическое пособие. Проектная деятельность школьника в среде программирования Scratch. /В.Г. Рындак, В.О. Дженжер, Л.В. Денисова. - Оренбург - 2009</w:t>
      </w:r>
    </w:p>
    <w:p w:rsidR="00CF4E87" w:rsidRPr="00CF4E87" w:rsidRDefault="00CF4E87" w:rsidP="00CF4E87">
      <w:pPr>
        <w:pStyle w:val="af8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http://scratch.mit.edu/pages/source – страница разработчиков.</w:t>
      </w:r>
    </w:p>
    <w:p w:rsidR="00CF4E87" w:rsidRPr="00CF4E87" w:rsidRDefault="00CF4E87" w:rsidP="00CF4E87">
      <w:pPr>
        <w:pStyle w:val="af8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http://scratch.mit.edu/ - официальный сайт проекта Scratch.</w:t>
      </w:r>
    </w:p>
    <w:p w:rsidR="00CF4E87" w:rsidRPr="00CF4E87" w:rsidRDefault="00CF4E87" w:rsidP="00CF4E87">
      <w:pPr>
        <w:pStyle w:val="af8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CF4E87">
        <w:rPr>
          <w:color w:val="000000"/>
        </w:rPr>
        <w:t>http://setilab.ru/scratch/category/commun/Cайт «Учитесь со Scratch»</w:t>
      </w:r>
    </w:p>
    <w:p w:rsidR="006F1288" w:rsidRPr="00265C05" w:rsidRDefault="00CF4E87" w:rsidP="00CF4E87">
      <w:pPr>
        <w:pStyle w:val="af8"/>
        <w:numPr>
          <w:ilvl w:val="0"/>
          <w:numId w:val="38"/>
        </w:numPr>
        <w:shd w:val="clear" w:color="auto" w:fill="FFFFFF"/>
        <w:tabs>
          <w:tab w:val="left" w:pos="707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F4E87">
        <w:rPr>
          <w:color w:val="000000"/>
        </w:rPr>
        <w:t>http://minecraftnavideo.ru/play/vd20J2r5wUQ/scratch_lesson_01_znakomstvo_so_sredoj_programmirovaniya</w:t>
      </w:r>
      <w:r w:rsidR="00265C05" w:rsidRPr="00CF4E87">
        <w:rPr>
          <w:color w:val="000000"/>
        </w:rPr>
        <w:t>html</w:t>
      </w:r>
    </w:p>
    <w:sectPr w:rsidR="006F1288" w:rsidRPr="00265C05" w:rsidSect="00072AD7"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42F" w:rsidRDefault="0035442F" w:rsidP="00EE5A26">
      <w:r>
        <w:separator/>
      </w:r>
    </w:p>
  </w:endnote>
  <w:endnote w:type="continuationSeparator" w:id="0">
    <w:p w:rsidR="0035442F" w:rsidRDefault="0035442F" w:rsidP="00EE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rig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675878"/>
      <w:docPartObj>
        <w:docPartGallery w:val="Page Numbers (Bottom of Page)"/>
        <w:docPartUnique/>
      </w:docPartObj>
    </w:sdtPr>
    <w:sdtEndPr/>
    <w:sdtContent>
      <w:p w:rsidR="00325C19" w:rsidRDefault="00325C1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D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42F" w:rsidRDefault="0035442F" w:rsidP="00EE5A26">
      <w:r>
        <w:separator/>
      </w:r>
    </w:p>
  </w:footnote>
  <w:footnote w:type="continuationSeparator" w:id="0">
    <w:p w:rsidR="0035442F" w:rsidRDefault="0035442F" w:rsidP="00EE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2DA8"/>
    <w:multiLevelType w:val="hybridMultilevel"/>
    <w:tmpl w:val="905A5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167BD"/>
    <w:multiLevelType w:val="hybridMultilevel"/>
    <w:tmpl w:val="21704E82"/>
    <w:lvl w:ilvl="0" w:tplc="00000001">
      <w:start w:val="1"/>
      <w:numFmt w:val="bullet"/>
      <w:lvlText w:val=""/>
      <w:lvlJc w:val="left"/>
      <w:pPr>
        <w:ind w:left="720" w:hanging="360"/>
      </w:pPr>
      <w:rPr>
        <w:rFonts w:ascii="Wingdings 2" w:hAnsi="Wingdings 2" w:cs="Open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6468"/>
    <w:multiLevelType w:val="hybridMultilevel"/>
    <w:tmpl w:val="5FC8EDB0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" w15:restartNumberingAfterBreak="0">
    <w:nsid w:val="17D74FEA"/>
    <w:multiLevelType w:val="hybridMultilevel"/>
    <w:tmpl w:val="C138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A3659"/>
    <w:multiLevelType w:val="hybridMultilevel"/>
    <w:tmpl w:val="6C56A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A6A35"/>
    <w:multiLevelType w:val="hybridMultilevel"/>
    <w:tmpl w:val="C138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91CC3"/>
    <w:multiLevelType w:val="hybridMultilevel"/>
    <w:tmpl w:val="1A404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22697"/>
    <w:multiLevelType w:val="hybridMultilevel"/>
    <w:tmpl w:val="AB705222"/>
    <w:lvl w:ilvl="0" w:tplc="00000001">
      <w:start w:val="1"/>
      <w:numFmt w:val="bullet"/>
      <w:lvlText w:val=""/>
      <w:lvlJc w:val="left"/>
      <w:pPr>
        <w:ind w:left="720" w:hanging="360"/>
      </w:pPr>
      <w:rPr>
        <w:rFonts w:ascii="Wingdings 2" w:hAnsi="Wingdings 2" w:cs="Open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6081E"/>
    <w:multiLevelType w:val="hybridMultilevel"/>
    <w:tmpl w:val="C138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03151"/>
    <w:multiLevelType w:val="hybridMultilevel"/>
    <w:tmpl w:val="4EFA2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36901"/>
    <w:multiLevelType w:val="hybridMultilevel"/>
    <w:tmpl w:val="31921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60F74"/>
    <w:multiLevelType w:val="hybridMultilevel"/>
    <w:tmpl w:val="1B70F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B2A35"/>
    <w:multiLevelType w:val="multilevel"/>
    <w:tmpl w:val="CB04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570C8F"/>
    <w:multiLevelType w:val="hybridMultilevel"/>
    <w:tmpl w:val="DAC09D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3541AE"/>
    <w:multiLevelType w:val="hybridMultilevel"/>
    <w:tmpl w:val="C138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003D0"/>
    <w:multiLevelType w:val="hybridMultilevel"/>
    <w:tmpl w:val="F5820598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0294D"/>
    <w:multiLevelType w:val="hybridMultilevel"/>
    <w:tmpl w:val="4080D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37FFC"/>
    <w:multiLevelType w:val="hybridMultilevel"/>
    <w:tmpl w:val="C8364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E6324"/>
    <w:multiLevelType w:val="hybridMultilevel"/>
    <w:tmpl w:val="C8364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80228"/>
    <w:multiLevelType w:val="hybridMultilevel"/>
    <w:tmpl w:val="CB9EE5E4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 w15:restartNumberingAfterBreak="0">
    <w:nsid w:val="4743242E"/>
    <w:multiLevelType w:val="multilevel"/>
    <w:tmpl w:val="4B5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9E212D"/>
    <w:multiLevelType w:val="hybridMultilevel"/>
    <w:tmpl w:val="C714E9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E863199"/>
    <w:multiLevelType w:val="hybridMultilevel"/>
    <w:tmpl w:val="C8364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E57FC"/>
    <w:multiLevelType w:val="hybridMultilevel"/>
    <w:tmpl w:val="4F4A4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64092"/>
    <w:multiLevelType w:val="hybridMultilevel"/>
    <w:tmpl w:val="E90057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BB7955"/>
    <w:multiLevelType w:val="hybridMultilevel"/>
    <w:tmpl w:val="3880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71CB4"/>
    <w:multiLevelType w:val="hybridMultilevel"/>
    <w:tmpl w:val="9C2CC4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DEF2DDD"/>
    <w:multiLevelType w:val="hybridMultilevel"/>
    <w:tmpl w:val="70480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364A7"/>
    <w:multiLevelType w:val="hybridMultilevel"/>
    <w:tmpl w:val="374A9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C2C8A"/>
    <w:multiLevelType w:val="hybridMultilevel"/>
    <w:tmpl w:val="BB764926"/>
    <w:lvl w:ilvl="0" w:tplc="00000001">
      <w:start w:val="1"/>
      <w:numFmt w:val="bullet"/>
      <w:lvlText w:val=""/>
      <w:lvlJc w:val="left"/>
      <w:pPr>
        <w:ind w:left="720" w:hanging="360"/>
      </w:pPr>
      <w:rPr>
        <w:rFonts w:ascii="Wingdings 2" w:hAnsi="Wingdings 2" w:cs="Open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E20D1"/>
    <w:multiLevelType w:val="hybridMultilevel"/>
    <w:tmpl w:val="3C1ED0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131BC9"/>
    <w:multiLevelType w:val="hybridMultilevel"/>
    <w:tmpl w:val="32AC4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64274"/>
    <w:multiLevelType w:val="hybridMultilevel"/>
    <w:tmpl w:val="2EA6F31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25"/>
  </w:num>
  <w:num w:numId="4">
    <w:abstractNumId w:val="31"/>
  </w:num>
  <w:num w:numId="5">
    <w:abstractNumId w:val="19"/>
  </w:num>
  <w:num w:numId="6">
    <w:abstractNumId w:val="2"/>
  </w:num>
  <w:num w:numId="7">
    <w:abstractNumId w:val="3"/>
  </w:num>
  <w:num w:numId="8">
    <w:abstractNumId w:val="17"/>
  </w:num>
  <w:num w:numId="9">
    <w:abstractNumId w:val="22"/>
  </w:num>
  <w:num w:numId="10">
    <w:abstractNumId w:val="1"/>
  </w:num>
  <w:num w:numId="11">
    <w:abstractNumId w:val="29"/>
  </w:num>
  <w:num w:numId="12">
    <w:abstractNumId w:val="7"/>
  </w:num>
  <w:num w:numId="13">
    <w:abstractNumId w:val="1"/>
  </w:num>
  <w:num w:numId="14">
    <w:abstractNumId w:val="11"/>
  </w:num>
  <w:num w:numId="15">
    <w:abstractNumId w:val="32"/>
  </w:num>
  <w:num w:numId="16">
    <w:abstractNumId w:val="18"/>
  </w:num>
  <w:num w:numId="17">
    <w:abstractNumId w:val="6"/>
  </w:num>
  <w:num w:numId="18">
    <w:abstractNumId w:val="8"/>
  </w:num>
  <w:num w:numId="19">
    <w:abstractNumId w:val="5"/>
  </w:num>
  <w:num w:numId="20">
    <w:abstractNumId w:val="14"/>
  </w:num>
  <w:num w:numId="21">
    <w:abstractNumId w:val="32"/>
  </w:num>
  <w:num w:numId="22">
    <w:abstractNumId w:val="13"/>
  </w:num>
  <w:num w:numId="23">
    <w:abstractNumId w:val="31"/>
  </w:num>
  <w:num w:numId="24">
    <w:abstractNumId w:val="19"/>
  </w:num>
  <w:num w:numId="25">
    <w:abstractNumId w:val="2"/>
  </w:num>
  <w:num w:numId="26">
    <w:abstractNumId w:val="15"/>
  </w:num>
  <w:num w:numId="27">
    <w:abstractNumId w:val="28"/>
  </w:num>
  <w:num w:numId="28">
    <w:abstractNumId w:val="4"/>
  </w:num>
  <w:num w:numId="29">
    <w:abstractNumId w:val="16"/>
  </w:num>
  <w:num w:numId="30">
    <w:abstractNumId w:val="30"/>
  </w:num>
  <w:num w:numId="31">
    <w:abstractNumId w:val="21"/>
  </w:num>
  <w:num w:numId="32">
    <w:abstractNumId w:val="9"/>
  </w:num>
  <w:num w:numId="33">
    <w:abstractNumId w:val="27"/>
  </w:num>
  <w:num w:numId="34">
    <w:abstractNumId w:val="10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20"/>
  </w:num>
  <w:num w:numId="38">
    <w:abstractNumId w:val="24"/>
  </w:num>
  <w:num w:numId="39">
    <w:abstractNumId w:val="12"/>
  </w:num>
  <w:num w:numId="4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97"/>
    <w:rsid w:val="00010ECB"/>
    <w:rsid w:val="000133E8"/>
    <w:rsid w:val="00016E29"/>
    <w:rsid w:val="000217F2"/>
    <w:rsid w:val="00021C27"/>
    <w:rsid w:val="00024CDE"/>
    <w:rsid w:val="000252D5"/>
    <w:rsid w:val="000351D2"/>
    <w:rsid w:val="00043E98"/>
    <w:rsid w:val="000459AE"/>
    <w:rsid w:val="00072AD7"/>
    <w:rsid w:val="00076B62"/>
    <w:rsid w:val="00094E8F"/>
    <w:rsid w:val="000966D7"/>
    <w:rsid w:val="000C1477"/>
    <w:rsid w:val="000C3FED"/>
    <w:rsid w:val="000C697F"/>
    <w:rsid w:val="000C7543"/>
    <w:rsid w:val="000D0E4D"/>
    <w:rsid w:val="000D440C"/>
    <w:rsid w:val="000E3026"/>
    <w:rsid w:val="00107BEC"/>
    <w:rsid w:val="00110397"/>
    <w:rsid w:val="00126A17"/>
    <w:rsid w:val="001418AA"/>
    <w:rsid w:val="001427A2"/>
    <w:rsid w:val="001502CA"/>
    <w:rsid w:val="001634C9"/>
    <w:rsid w:val="00166254"/>
    <w:rsid w:val="00173C97"/>
    <w:rsid w:val="00177156"/>
    <w:rsid w:val="00180A37"/>
    <w:rsid w:val="00190994"/>
    <w:rsid w:val="001B039D"/>
    <w:rsid w:val="001C13BC"/>
    <w:rsid w:val="001C1786"/>
    <w:rsid w:val="001D097F"/>
    <w:rsid w:val="001D1B7E"/>
    <w:rsid w:val="00202E40"/>
    <w:rsid w:val="0020394B"/>
    <w:rsid w:val="0021223A"/>
    <w:rsid w:val="00213FAF"/>
    <w:rsid w:val="0021646B"/>
    <w:rsid w:val="0022240C"/>
    <w:rsid w:val="002255EC"/>
    <w:rsid w:val="00240B0B"/>
    <w:rsid w:val="00246F6E"/>
    <w:rsid w:val="00257988"/>
    <w:rsid w:val="00265C05"/>
    <w:rsid w:val="00270658"/>
    <w:rsid w:val="00273B8D"/>
    <w:rsid w:val="0028568D"/>
    <w:rsid w:val="002901CD"/>
    <w:rsid w:val="0029033D"/>
    <w:rsid w:val="002968DB"/>
    <w:rsid w:val="002B02A0"/>
    <w:rsid w:val="002D566C"/>
    <w:rsid w:val="002D66C8"/>
    <w:rsid w:val="00301DF6"/>
    <w:rsid w:val="00306316"/>
    <w:rsid w:val="003127A9"/>
    <w:rsid w:val="00325C19"/>
    <w:rsid w:val="00333E30"/>
    <w:rsid w:val="00344196"/>
    <w:rsid w:val="0035442F"/>
    <w:rsid w:val="003746D8"/>
    <w:rsid w:val="00377FC9"/>
    <w:rsid w:val="00383D83"/>
    <w:rsid w:val="00385E9C"/>
    <w:rsid w:val="00387060"/>
    <w:rsid w:val="00394B7D"/>
    <w:rsid w:val="00396B69"/>
    <w:rsid w:val="003A2570"/>
    <w:rsid w:val="003A48D6"/>
    <w:rsid w:val="003A6A1C"/>
    <w:rsid w:val="003B17E9"/>
    <w:rsid w:val="003B6FE1"/>
    <w:rsid w:val="003C00E9"/>
    <w:rsid w:val="003C1FDF"/>
    <w:rsid w:val="003C48E9"/>
    <w:rsid w:val="003D19F6"/>
    <w:rsid w:val="003D49EA"/>
    <w:rsid w:val="003E4D51"/>
    <w:rsid w:val="00402486"/>
    <w:rsid w:val="00415ADE"/>
    <w:rsid w:val="00421A09"/>
    <w:rsid w:val="00427268"/>
    <w:rsid w:val="00434035"/>
    <w:rsid w:val="00436249"/>
    <w:rsid w:val="00443DA1"/>
    <w:rsid w:val="0044726B"/>
    <w:rsid w:val="004518F3"/>
    <w:rsid w:val="00454001"/>
    <w:rsid w:val="00454599"/>
    <w:rsid w:val="00461E77"/>
    <w:rsid w:val="00465FA6"/>
    <w:rsid w:val="00470E1D"/>
    <w:rsid w:val="004747EF"/>
    <w:rsid w:val="00475117"/>
    <w:rsid w:val="0048158E"/>
    <w:rsid w:val="00482D58"/>
    <w:rsid w:val="00485237"/>
    <w:rsid w:val="00485721"/>
    <w:rsid w:val="00486849"/>
    <w:rsid w:val="00492A81"/>
    <w:rsid w:val="0049572D"/>
    <w:rsid w:val="00495A70"/>
    <w:rsid w:val="004975E9"/>
    <w:rsid w:val="004A32D7"/>
    <w:rsid w:val="004A7221"/>
    <w:rsid w:val="004A76C3"/>
    <w:rsid w:val="004B3156"/>
    <w:rsid w:val="004B45FD"/>
    <w:rsid w:val="004B4626"/>
    <w:rsid w:val="004B61BE"/>
    <w:rsid w:val="004C0FEC"/>
    <w:rsid w:val="004C37E9"/>
    <w:rsid w:val="004C56C2"/>
    <w:rsid w:val="004C5770"/>
    <w:rsid w:val="004D6331"/>
    <w:rsid w:val="004D78B5"/>
    <w:rsid w:val="004E0607"/>
    <w:rsid w:val="004F3615"/>
    <w:rsid w:val="0050004D"/>
    <w:rsid w:val="005449DC"/>
    <w:rsid w:val="00552F1C"/>
    <w:rsid w:val="00556BB0"/>
    <w:rsid w:val="00560E24"/>
    <w:rsid w:val="00562A08"/>
    <w:rsid w:val="00565064"/>
    <w:rsid w:val="005A319D"/>
    <w:rsid w:val="005B605A"/>
    <w:rsid w:val="005C3274"/>
    <w:rsid w:val="005C499F"/>
    <w:rsid w:val="005D35CB"/>
    <w:rsid w:val="005D610D"/>
    <w:rsid w:val="005D7066"/>
    <w:rsid w:val="005D7F83"/>
    <w:rsid w:val="005E1490"/>
    <w:rsid w:val="005F0611"/>
    <w:rsid w:val="006022AF"/>
    <w:rsid w:val="00616357"/>
    <w:rsid w:val="0062105F"/>
    <w:rsid w:val="00627B25"/>
    <w:rsid w:val="00633C5A"/>
    <w:rsid w:val="00637679"/>
    <w:rsid w:val="006675F2"/>
    <w:rsid w:val="00676865"/>
    <w:rsid w:val="006974D0"/>
    <w:rsid w:val="006B19FD"/>
    <w:rsid w:val="006C1836"/>
    <w:rsid w:val="006D163F"/>
    <w:rsid w:val="006D7F59"/>
    <w:rsid w:val="006F1288"/>
    <w:rsid w:val="00705E84"/>
    <w:rsid w:val="00711502"/>
    <w:rsid w:val="00712E8C"/>
    <w:rsid w:val="0072799D"/>
    <w:rsid w:val="007547B8"/>
    <w:rsid w:val="00756A2E"/>
    <w:rsid w:val="00771E5E"/>
    <w:rsid w:val="00784D2E"/>
    <w:rsid w:val="007A1118"/>
    <w:rsid w:val="007A5FB0"/>
    <w:rsid w:val="007B319F"/>
    <w:rsid w:val="007B6847"/>
    <w:rsid w:val="007C087C"/>
    <w:rsid w:val="007E4B4B"/>
    <w:rsid w:val="007E5CDE"/>
    <w:rsid w:val="007E7F33"/>
    <w:rsid w:val="007F1974"/>
    <w:rsid w:val="00802B87"/>
    <w:rsid w:val="00802FA7"/>
    <w:rsid w:val="008032FD"/>
    <w:rsid w:val="00817338"/>
    <w:rsid w:val="008271DC"/>
    <w:rsid w:val="00843EC3"/>
    <w:rsid w:val="008469B5"/>
    <w:rsid w:val="00870FD8"/>
    <w:rsid w:val="00873758"/>
    <w:rsid w:val="00873CFC"/>
    <w:rsid w:val="00874057"/>
    <w:rsid w:val="008942EA"/>
    <w:rsid w:val="00894CA4"/>
    <w:rsid w:val="008A16D1"/>
    <w:rsid w:val="008B101A"/>
    <w:rsid w:val="008B240D"/>
    <w:rsid w:val="008B5265"/>
    <w:rsid w:val="008B64C5"/>
    <w:rsid w:val="008C34DB"/>
    <w:rsid w:val="008C451A"/>
    <w:rsid w:val="008D1472"/>
    <w:rsid w:val="008D5863"/>
    <w:rsid w:val="008E11A7"/>
    <w:rsid w:val="008E1C84"/>
    <w:rsid w:val="008F3F6A"/>
    <w:rsid w:val="008F74F8"/>
    <w:rsid w:val="00906FA2"/>
    <w:rsid w:val="00961D3A"/>
    <w:rsid w:val="009670A2"/>
    <w:rsid w:val="009805E1"/>
    <w:rsid w:val="0099139E"/>
    <w:rsid w:val="009A31AB"/>
    <w:rsid w:val="009A4228"/>
    <w:rsid w:val="009C2B14"/>
    <w:rsid w:val="009D6351"/>
    <w:rsid w:val="009D6886"/>
    <w:rsid w:val="009E4C17"/>
    <w:rsid w:val="009E66D8"/>
    <w:rsid w:val="009F40D3"/>
    <w:rsid w:val="00A020C4"/>
    <w:rsid w:val="00A02F16"/>
    <w:rsid w:val="00A23DD9"/>
    <w:rsid w:val="00A408E4"/>
    <w:rsid w:val="00A43425"/>
    <w:rsid w:val="00A708E8"/>
    <w:rsid w:val="00A71EE7"/>
    <w:rsid w:val="00A71FF1"/>
    <w:rsid w:val="00A8096E"/>
    <w:rsid w:val="00AB5F5F"/>
    <w:rsid w:val="00AC0E0A"/>
    <w:rsid w:val="00AD128A"/>
    <w:rsid w:val="00AD6A9C"/>
    <w:rsid w:val="00AE1A4F"/>
    <w:rsid w:val="00AF6801"/>
    <w:rsid w:val="00B07243"/>
    <w:rsid w:val="00B13CEB"/>
    <w:rsid w:val="00B13EBC"/>
    <w:rsid w:val="00B22941"/>
    <w:rsid w:val="00B30AE6"/>
    <w:rsid w:val="00B32D01"/>
    <w:rsid w:val="00B32D75"/>
    <w:rsid w:val="00B35DD2"/>
    <w:rsid w:val="00B375E3"/>
    <w:rsid w:val="00B42B36"/>
    <w:rsid w:val="00B460BA"/>
    <w:rsid w:val="00B51135"/>
    <w:rsid w:val="00B52094"/>
    <w:rsid w:val="00B85995"/>
    <w:rsid w:val="00B97E5E"/>
    <w:rsid w:val="00BA0521"/>
    <w:rsid w:val="00BA3D4E"/>
    <w:rsid w:val="00BB4F17"/>
    <w:rsid w:val="00BB73B6"/>
    <w:rsid w:val="00BC5FC3"/>
    <w:rsid w:val="00BD1D58"/>
    <w:rsid w:val="00BE766A"/>
    <w:rsid w:val="00C117A0"/>
    <w:rsid w:val="00C1361B"/>
    <w:rsid w:val="00C200AD"/>
    <w:rsid w:val="00C27BB5"/>
    <w:rsid w:val="00C27EB9"/>
    <w:rsid w:val="00C430DB"/>
    <w:rsid w:val="00C576E3"/>
    <w:rsid w:val="00C614B8"/>
    <w:rsid w:val="00C76462"/>
    <w:rsid w:val="00C76CEB"/>
    <w:rsid w:val="00C77F1E"/>
    <w:rsid w:val="00C80F2F"/>
    <w:rsid w:val="00C822D1"/>
    <w:rsid w:val="00C87FDD"/>
    <w:rsid w:val="00C91375"/>
    <w:rsid w:val="00C95BBE"/>
    <w:rsid w:val="00CA524C"/>
    <w:rsid w:val="00CA5FF5"/>
    <w:rsid w:val="00CD43C6"/>
    <w:rsid w:val="00CE7BAD"/>
    <w:rsid w:val="00CF4E87"/>
    <w:rsid w:val="00D205A9"/>
    <w:rsid w:val="00D2603A"/>
    <w:rsid w:val="00D3093D"/>
    <w:rsid w:val="00D328C8"/>
    <w:rsid w:val="00D34E77"/>
    <w:rsid w:val="00D37538"/>
    <w:rsid w:val="00D52DC7"/>
    <w:rsid w:val="00D57813"/>
    <w:rsid w:val="00D66EA9"/>
    <w:rsid w:val="00D67193"/>
    <w:rsid w:val="00D67FE8"/>
    <w:rsid w:val="00D72610"/>
    <w:rsid w:val="00D90059"/>
    <w:rsid w:val="00D94201"/>
    <w:rsid w:val="00D96A41"/>
    <w:rsid w:val="00DB4D3A"/>
    <w:rsid w:val="00DB649F"/>
    <w:rsid w:val="00DC22AF"/>
    <w:rsid w:val="00DC6092"/>
    <w:rsid w:val="00DD0074"/>
    <w:rsid w:val="00DD79AA"/>
    <w:rsid w:val="00DE25B9"/>
    <w:rsid w:val="00DE48D8"/>
    <w:rsid w:val="00E117E0"/>
    <w:rsid w:val="00E123A9"/>
    <w:rsid w:val="00E13E91"/>
    <w:rsid w:val="00E1727C"/>
    <w:rsid w:val="00E17D91"/>
    <w:rsid w:val="00E240BB"/>
    <w:rsid w:val="00E276F6"/>
    <w:rsid w:val="00E3354B"/>
    <w:rsid w:val="00E346BF"/>
    <w:rsid w:val="00E374FD"/>
    <w:rsid w:val="00E504E3"/>
    <w:rsid w:val="00E55205"/>
    <w:rsid w:val="00E62303"/>
    <w:rsid w:val="00E639F1"/>
    <w:rsid w:val="00E64E87"/>
    <w:rsid w:val="00E71B48"/>
    <w:rsid w:val="00E73E89"/>
    <w:rsid w:val="00EA1D2B"/>
    <w:rsid w:val="00EA7C27"/>
    <w:rsid w:val="00EB4237"/>
    <w:rsid w:val="00EB600E"/>
    <w:rsid w:val="00EC084F"/>
    <w:rsid w:val="00EC0B5C"/>
    <w:rsid w:val="00EC2625"/>
    <w:rsid w:val="00EC5D4E"/>
    <w:rsid w:val="00ED6273"/>
    <w:rsid w:val="00EE22A5"/>
    <w:rsid w:val="00EE5A26"/>
    <w:rsid w:val="00EE5A7F"/>
    <w:rsid w:val="00EE6661"/>
    <w:rsid w:val="00EF597B"/>
    <w:rsid w:val="00F02EF5"/>
    <w:rsid w:val="00F0696C"/>
    <w:rsid w:val="00F10CFF"/>
    <w:rsid w:val="00F1152E"/>
    <w:rsid w:val="00F23793"/>
    <w:rsid w:val="00F24010"/>
    <w:rsid w:val="00F27313"/>
    <w:rsid w:val="00F309D2"/>
    <w:rsid w:val="00F322AE"/>
    <w:rsid w:val="00F51C9A"/>
    <w:rsid w:val="00F5496A"/>
    <w:rsid w:val="00F63133"/>
    <w:rsid w:val="00F86919"/>
    <w:rsid w:val="00F9335B"/>
    <w:rsid w:val="00F963E8"/>
    <w:rsid w:val="00F97255"/>
    <w:rsid w:val="00F97409"/>
    <w:rsid w:val="00FA67F8"/>
    <w:rsid w:val="00FB668F"/>
    <w:rsid w:val="00FC0684"/>
    <w:rsid w:val="00FF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F7CC"/>
  <w15:docId w15:val="{97F35421-1848-497E-BBF1-835C5106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4228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1C84"/>
    <w:pPr>
      <w:keepNext/>
      <w:keepLines/>
      <w:spacing w:before="200" w:after="24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31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E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DE48D8"/>
    <w:pPr>
      <w:spacing w:line="288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rsid w:val="00DE48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E48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Zag11">
    <w:name w:val="Zag_11"/>
    <w:rsid w:val="00DE48D8"/>
  </w:style>
  <w:style w:type="paragraph" w:styleId="a4">
    <w:name w:val="No Spacing"/>
    <w:uiPriority w:val="1"/>
    <w:qFormat/>
    <w:rsid w:val="00DE48D8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DE48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5">
    <w:name w:val="Body Text"/>
    <w:basedOn w:val="a"/>
    <w:link w:val="a6"/>
    <w:rsid w:val="00D328C8"/>
    <w:pPr>
      <w:spacing w:after="120"/>
    </w:pPr>
  </w:style>
  <w:style w:type="character" w:customStyle="1" w:styleId="a6">
    <w:name w:val="Основной текст Знак"/>
    <w:basedOn w:val="a0"/>
    <w:link w:val="a5"/>
    <w:rsid w:val="00D32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"/>
    <w:rsid w:val="00D328C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Текст1"/>
    <w:basedOn w:val="a"/>
    <w:rsid w:val="00D328C8"/>
    <w:pPr>
      <w:overflowPunct w:val="0"/>
      <w:autoSpaceDE w:val="0"/>
      <w:autoSpaceDN w:val="0"/>
      <w:adjustRightInd w:val="0"/>
      <w:textAlignment w:val="baseline"/>
    </w:pPr>
    <w:rPr>
      <w:rFonts w:ascii="Courier New" w:eastAsia="Calibri" w:hAnsi="Courier New"/>
      <w:sz w:val="20"/>
      <w:szCs w:val="20"/>
      <w:lang w:val="en-GB"/>
    </w:rPr>
  </w:style>
  <w:style w:type="paragraph" w:customStyle="1" w:styleId="ListParagraph1">
    <w:name w:val="List Paragraph1"/>
    <w:basedOn w:val="a"/>
    <w:rsid w:val="00D328C8"/>
    <w:pPr>
      <w:ind w:left="720"/>
      <w:contextualSpacing/>
    </w:pPr>
  </w:style>
  <w:style w:type="paragraph" w:customStyle="1" w:styleId="12">
    <w:name w:val="Абзац списка1"/>
    <w:basedOn w:val="a"/>
    <w:rsid w:val="00D328C8"/>
    <w:pPr>
      <w:ind w:left="720"/>
      <w:contextualSpacing/>
    </w:pPr>
  </w:style>
  <w:style w:type="paragraph" w:customStyle="1" w:styleId="a8">
    <w:name w:val="Новый"/>
    <w:basedOn w:val="a"/>
    <w:rsid w:val="00D328C8"/>
    <w:pPr>
      <w:spacing w:line="360" w:lineRule="auto"/>
      <w:ind w:firstLine="454"/>
      <w:jc w:val="both"/>
    </w:pPr>
    <w:rPr>
      <w:sz w:val="28"/>
    </w:rPr>
  </w:style>
  <w:style w:type="paragraph" w:customStyle="1" w:styleId="Default">
    <w:name w:val="Default"/>
    <w:uiPriority w:val="99"/>
    <w:rsid w:val="00F51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rsid w:val="00F51C9A"/>
    <w:rPr>
      <w:rFonts w:cs="Times New Roman"/>
      <w:color w:val="0000FF"/>
      <w:u w:val="single"/>
    </w:rPr>
  </w:style>
  <w:style w:type="paragraph" w:customStyle="1" w:styleId="c50c5c11">
    <w:name w:val="c50 c5 c11"/>
    <w:basedOn w:val="a"/>
    <w:uiPriority w:val="99"/>
    <w:rsid w:val="00F51C9A"/>
    <w:pPr>
      <w:spacing w:before="100" w:beforeAutospacing="1" w:after="100" w:afterAutospacing="1"/>
    </w:pPr>
    <w:rPr>
      <w:rFonts w:eastAsia="Calibri"/>
    </w:rPr>
  </w:style>
  <w:style w:type="character" w:customStyle="1" w:styleId="c0c1">
    <w:name w:val="c0 c1"/>
    <w:basedOn w:val="a0"/>
    <w:uiPriority w:val="99"/>
    <w:rsid w:val="00F51C9A"/>
    <w:rPr>
      <w:rFonts w:cs="Times New Roman"/>
    </w:rPr>
  </w:style>
  <w:style w:type="paragraph" w:styleId="HTML">
    <w:name w:val="HTML Preformatted"/>
    <w:basedOn w:val="a"/>
    <w:link w:val="HTML0"/>
    <w:uiPriority w:val="99"/>
    <w:rsid w:val="008D1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1472"/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D70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7066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7E7F3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unhideWhenUsed/>
    <w:rsid w:val="00EE5A2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E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E5A2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E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627B25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27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27B25"/>
    <w:rPr>
      <w:vertAlign w:val="superscript"/>
    </w:rPr>
  </w:style>
  <w:style w:type="paragraph" w:customStyle="1" w:styleId="31">
    <w:name w:val="Основной текст3"/>
    <w:basedOn w:val="a"/>
    <w:rsid w:val="00D34E77"/>
    <w:pPr>
      <w:widowControl w:val="0"/>
      <w:shd w:val="clear" w:color="auto" w:fill="FFFFFF"/>
      <w:spacing w:line="264" w:lineRule="exact"/>
      <w:jc w:val="both"/>
    </w:pPr>
    <w:rPr>
      <w:sz w:val="21"/>
      <w:szCs w:val="21"/>
      <w:lang w:eastAsia="en-US"/>
    </w:rPr>
  </w:style>
  <w:style w:type="character" w:customStyle="1" w:styleId="af4">
    <w:name w:val="Основной текст + Курсив"/>
    <w:aliases w:val="Интервал 0 pt Exact,Основной текст (3) + Не курсив"/>
    <w:basedOn w:val="a0"/>
    <w:rsid w:val="00D34E7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D34E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6"/>
      <w:sz w:val="19"/>
      <w:szCs w:val="19"/>
      <w:u w:val="none"/>
      <w:effect w:val="none"/>
    </w:rPr>
  </w:style>
  <w:style w:type="paragraph" w:styleId="af5">
    <w:name w:val="Title"/>
    <w:basedOn w:val="a"/>
    <w:link w:val="af6"/>
    <w:qFormat/>
    <w:rsid w:val="00D34E77"/>
    <w:pPr>
      <w:jc w:val="center"/>
    </w:pPr>
    <w:rPr>
      <w:sz w:val="28"/>
      <w:szCs w:val="28"/>
    </w:rPr>
  </w:style>
  <w:style w:type="character" w:customStyle="1" w:styleId="af6">
    <w:name w:val="Заголовок Знак"/>
    <w:basedOn w:val="a0"/>
    <w:link w:val="af5"/>
    <w:rsid w:val="00D34E7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E1C84"/>
    <w:rPr>
      <w:rFonts w:ascii="Times New Roman" w:eastAsiaTheme="majorEastAsia" w:hAnsi="Times New Roman" w:cstheme="majorBidi"/>
      <w:b/>
      <w:bCs/>
      <w:i/>
      <w:sz w:val="28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34E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4228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31A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7">
    <w:name w:val="TOC Heading"/>
    <w:basedOn w:val="1"/>
    <w:next w:val="a"/>
    <w:uiPriority w:val="39"/>
    <w:semiHidden/>
    <w:unhideWhenUsed/>
    <w:qFormat/>
    <w:rsid w:val="006F1288"/>
    <w:pPr>
      <w:spacing w:line="276" w:lineRule="auto"/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6F1288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6F1288"/>
    <w:pPr>
      <w:spacing w:after="100"/>
      <w:ind w:left="240"/>
    </w:pPr>
  </w:style>
  <w:style w:type="paragraph" w:customStyle="1" w:styleId="Standard">
    <w:name w:val="Standard"/>
    <w:uiPriority w:val="99"/>
    <w:rsid w:val="00637679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 w:val="28"/>
      <w:szCs w:val="28"/>
      <w:lang w:eastAsia="zh-CN"/>
    </w:rPr>
  </w:style>
  <w:style w:type="paragraph" w:styleId="af8">
    <w:name w:val="Normal (Web)"/>
    <w:basedOn w:val="a"/>
    <w:uiPriority w:val="99"/>
    <w:unhideWhenUsed/>
    <w:rsid w:val="00D66E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85F0-C1F0-44A6-944F-59BFE3ACD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2282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Серова Татьяна Александровна</cp:lastModifiedBy>
  <cp:revision>10</cp:revision>
  <cp:lastPrinted>2016-08-25T03:45:00Z</cp:lastPrinted>
  <dcterms:created xsi:type="dcterms:W3CDTF">2018-12-05T06:14:00Z</dcterms:created>
  <dcterms:modified xsi:type="dcterms:W3CDTF">2019-06-18T08:40:00Z</dcterms:modified>
</cp:coreProperties>
</file>