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rPr>
          <w:sz w:val="24"/>
        </w:rPr>
      </w:pPr>
    </w:p>
    <w:p w:rsidR="00010F51" w:rsidRDefault="00010F51">
      <w:pPr>
        <w:spacing w:before="58"/>
        <w:rPr>
          <w:sz w:val="24"/>
        </w:rPr>
      </w:pPr>
      <w:bookmarkStart w:id="0" w:name="_GoBack"/>
      <w:bookmarkEnd w:id="0"/>
    </w:p>
    <w:p w:rsidR="00010F51" w:rsidRDefault="00AE1494">
      <w:pPr>
        <w:jc w:val="righ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мероприятий</w:t>
      </w:r>
    </w:p>
    <w:p w:rsidR="00010F51" w:rsidRDefault="00AE1494" w:rsidP="00AE3AB9">
      <w:pPr>
        <w:pStyle w:val="a3"/>
        <w:spacing w:before="52" w:line="144" w:lineRule="exact"/>
        <w:ind w:left="785"/>
      </w:pPr>
      <w:r>
        <w:br w:type="column"/>
      </w:r>
    </w:p>
    <w:p w:rsidR="00010F51" w:rsidRDefault="00AE1494">
      <w:pPr>
        <w:spacing w:line="247" w:lineRule="exact"/>
        <w:ind w:right="421"/>
        <w:jc w:val="right"/>
        <w:rPr>
          <w:sz w:val="24"/>
        </w:rPr>
      </w:pPr>
      <w:r>
        <w:rPr>
          <w:spacing w:val="-2"/>
          <w:sz w:val="24"/>
        </w:rPr>
        <w:t>УТВЕРЖДАЮ</w:t>
      </w:r>
    </w:p>
    <w:p w:rsidR="00010F51" w:rsidRDefault="00AE1494">
      <w:pPr>
        <w:spacing w:line="242" w:lineRule="auto"/>
        <w:ind w:left="898" w:right="421" w:firstLine="26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8"/>
          <w:sz w:val="24"/>
        </w:rPr>
        <w:t xml:space="preserve"> </w:t>
      </w:r>
      <w:r w:rsidR="008963CA">
        <w:rPr>
          <w:sz w:val="24"/>
        </w:rPr>
        <w:t>МА</w:t>
      </w:r>
      <w:r>
        <w:rPr>
          <w:sz w:val="24"/>
        </w:rPr>
        <w:t>ОУ</w:t>
      </w:r>
      <w:r>
        <w:rPr>
          <w:spacing w:val="-8"/>
          <w:sz w:val="24"/>
        </w:rPr>
        <w:t xml:space="preserve"> </w:t>
      </w:r>
      <w:r>
        <w:rPr>
          <w:sz w:val="24"/>
        </w:rPr>
        <w:t>СШ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8 с</w:t>
      </w:r>
      <w:r>
        <w:rPr>
          <w:spacing w:val="-15"/>
          <w:sz w:val="24"/>
        </w:rPr>
        <w:t xml:space="preserve"> </w:t>
      </w:r>
      <w:r>
        <w:rPr>
          <w:sz w:val="24"/>
        </w:rPr>
        <w:t>углубленным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изучением отдельных предметов</w:t>
      </w:r>
    </w:p>
    <w:p w:rsidR="00010F51" w:rsidRDefault="00AE1494">
      <w:pPr>
        <w:tabs>
          <w:tab w:val="left" w:pos="1494"/>
        </w:tabs>
        <w:spacing w:before="38"/>
        <w:ind w:right="421"/>
        <w:jc w:val="right"/>
        <w:rPr>
          <w:sz w:val="24"/>
        </w:rPr>
      </w:pPr>
      <w:r>
        <w:rPr>
          <w:sz w:val="24"/>
          <w:u w:val="single"/>
        </w:rPr>
        <w:tab/>
      </w:r>
      <w:proofErr w:type="spellStart"/>
      <w:r>
        <w:rPr>
          <w:spacing w:val="-2"/>
          <w:sz w:val="24"/>
        </w:rPr>
        <w:t>Е.А.Белаш</w:t>
      </w:r>
      <w:proofErr w:type="spellEnd"/>
    </w:p>
    <w:p w:rsidR="00010F51" w:rsidRDefault="00AE1494">
      <w:pPr>
        <w:spacing w:before="41"/>
        <w:ind w:right="420"/>
        <w:jc w:val="right"/>
        <w:rPr>
          <w:sz w:val="24"/>
        </w:rPr>
      </w:pPr>
      <w:r>
        <w:rPr>
          <w:sz w:val="24"/>
          <w:u w:val="single"/>
        </w:rPr>
        <w:t>«</w:t>
      </w:r>
      <w:r w:rsidR="00A80CD5">
        <w:rPr>
          <w:sz w:val="24"/>
          <w:u w:val="single"/>
        </w:rPr>
        <w:t>0</w:t>
      </w:r>
      <w:r w:rsidR="00AE3AB9">
        <w:rPr>
          <w:sz w:val="24"/>
          <w:u w:val="single"/>
        </w:rPr>
        <w:t>1</w:t>
      </w:r>
      <w:r>
        <w:rPr>
          <w:sz w:val="24"/>
          <w:u w:val="single"/>
        </w:rPr>
        <w:t>»</w:t>
      </w:r>
      <w:r>
        <w:rPr>
          <w:spacing w:val="-6"/>
          <w:sz w:val="24"/>
          <w:u w:val="single"/>
        </w:rPr>
        <w:t xml:space="preserve"> </w:t>
      </w:r>
      <w:r w:rsidR="00AE3AB9">
        <w:rPr>
          <w:sz w:val="24"/>
          <w:u w:val="single"/>
        </w:rPr>
        <w:t>сентября</w:t>
      </w:r>
      <w:r>
        <w:rPr>
          <w:spacing w:val="-1"/>
          <w:sz w:val="24"/>
          <w:u w:val="single"/>
        </w:rPr>
        <w:t xml:space="preserve"> </w:t>
      </w:r>
      <w:r w:rsidR="00AE3AB9">
        <w:rPr>
          <w:spacing w:val="-2"/>
          <w:sz w:val="24"/>
          <w:u w:val="single"/>
        </w:rPr>
        <w:t>2025</w:t>
      </w:r>
      <w:r>
        <w:rPr>
          <w:spacing w:val="-2"/>
          <w:sz w:val="24"/>
          <w:u w:val="single"/>
        </w:rPr>
        <w:t>г</w:t>
      </w:r>
      <w:r>
        <w:rPr>
          <w:spacing w:val="-2"/>
          <w:sz w:val="24"/>
        </w:rPr>
        <w:t>.</w:t>
      </w:r>
    </w:p>
    <w:p w:rsidR="00010F51" w:rsidRDefault="00010F51">
      <w:pPr>
        <w:jc w:val="right"/>
        <w:rPr>
          <w:sz w:val="24"/>
        </w:rPr>
        <w:sectPr w:rsidR="00010F51">
          <w:type w:val="continuous"/>
          <w:pgSz w:w="11910" w:h="16840"/>
          <w:pgMar w:top="0" w:right="425" w:bottom="967" w:left="1133" w:header="720" w:footer="720" w:gutter="0"/>
          <w:cols w:num="2" w:space="720" w:equalWidth="0">
            <w:col w:w="6296" w:space="40"/>
            <w:col w:w="4016"/>
          </w:cols>
        </w:sectPr>
      </w:pPr>
    </w:p>
    <w:p w:rsidR="00010F51" w:rsidRDefault="00AE1494">
      <w:pPr>
        <w:ind w:left="1147" w:right="1001"/>
        <w:jc w:val="center"/>
        <w:rPr>
          <w:b/>
          <w:sz w:val="24"/>
        </w:rPr>
      </w:pPr>
      <w:r>
        <w:rPr>
          <w:b/>
          <w:sz w:val="24"/>
        </w:rPr>
        <w:lastRenderedPageBreak/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профилактике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безнадзорности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правонарушений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несовершеннолетних, злоупотреблению наркотических средств и психотропных веществ</w:t>
      </w:r>
    </w:p>
    <w:p w:rsidR="00010F51" w:rsidRDefault="00AE1494">
      <w:pPr>
        <w:spacing w:line="242" w:lineRule="auto"/>
        <w:ind w:left="1994" w:right="1847"/>
        <w:jc w:val="center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 w:rsidR="00AE3AB9">
        <w:rPr>
          <w:b/>
          <w:sz w:val="24"/>
        </w:rPr>
        <w:t>МА</w:t>
      </w:r>
      <w:r>
        <w:rPr>
          <w:b/>
          <w:sz w:val="24"/>
        </w:rPr>
        <w:t>ОУ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СШ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 w:rsidR="00AE3AB9">
        <w:rPr>
          <w:b/>
          <w:sz w:val="24"/>
        </w:rPr>
        <w:t>8 на 2025-2026</w:t>
      </w:r>
      <w:r>
        <w:rPr>
          <w:b/>
          <w:sz w:val="24"/>
        </w:rPr>
        <w:t xml:space="preserve"> учебный год</w:t>
      </w:r>
    </w:p>
    <w:p w:rsidR="00010F51" w:rsidRDefault="00010F51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5056"/>
        <w:gridCol w:w="1878"/>
        <w:gridCol w:w="2444"/>
      </w:tblGrid>
      <w:tr w:rsidR="00010F51">
        <w:trPr>
          <w:trHeight w:val="828"/>
        </w:trPr>
        <w:tc>
          <w:tcPr>
            <w:tcW w:w="752" w:type="dxa"/>
          </w:tcPr>
          <w:p w:rsidR="00010F51" w:rsidRDefault="00AE1494">
            <w:pPr>
              <w:pStyle w:val="TableParagraph"/>
              <w:ind w:left="211" w:right="19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spacing w:line="268" w:lineRule="exact"/>
              <w:ind w:left="0" w:right="1074"/>
              <w:jc w:val="righ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ind w:left="341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  <w:p w:rsidR="00010F51" w:rsidRDefault="00AE1494">
            <w:pPr>
              <w:pStyle w:val="TableParagraph"/>
              <w:spacing w:line="264" w:lineRule="exact"/>
              <w:ind w:left="26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spacing w:line="268" w:lineRule="exact"/>
              <w:ind w:left="4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010F51">
        <w:trPr>
          <w:trHeight w:val="551"/>
        </w:trPr>
        <w:tc>
          <w:tcPr>
            <w:tcW w:w="10130" w:type="dxa"/>
            <w:gridSpan w:val="4"/>
          </w:tcPr>
          <w:p w:rsidR="00010F51" w:rsidRDefault="00AE1494">
            <w:pPr>
              <w:pStyle w:val="TableParagraph"/>
              <w:spacing w:line="273" w:lineRule="exact"/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безнадзорности,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асоциального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противоправного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</w:t>
            </w:r>
          </w:p>
          <w:p w:rsidR="00010F51" w:rsidRDefault="00AE1494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несовершеннолетних,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семейного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неблагополучия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ранних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стадиях</w:t>
            </w:r>
          </w:p>
        </w:tc>
      </w:tr>
      <w:tr w:rsidR="00010F51">
        <w:trPr>
          <w:trHeight w:val="1379"/>
        </w:trPr>
        <w:tc>
          <w:tcPr>
            <w:tcW w:w="752" w:type="dxa"/>
          </w:tcPr>
          <w:p w:rsidR="00010F51" w:rsidRDefault="00AE14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викторин, сборов, фестивалей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spacing w:line="237" w:lineRule="auto"/>
              <w:ind w:left="368" w:right="141" w:hanging="2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приказом</w:t>
            </w:r>
          </w:p>
          <w:p w:rsidR="00010F51" w:rsidRDefault="00AE1494">
            <w:pPr>
              <w:pStyle w:val="TableParagraph"/>
              <w:ind w:left="301" w:right="141" w:hanging="63"/>
              <w:rPr>
                <w:sz w:val="24"/>
              </w:rPr>
            </w:pPr>
            <w:r>
              <w:rPr>
                <w:spacing w:val="-2"/>
                <w:sz w:val="24"/>
              </w:rPr>
              <w:t>департамента образования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spacing w:line="237" w:lineRule="auto"/>
              <w:ind w:left="552" w:right="547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департамент образования,</w:t>
            </w:r>
          </w:p>
          <w:p w:rsidR="00010F51" w:rsidRDefault="00AE1494">
            <w:pPr>
              <w:pStyle w:val="TableParagraph"/>
              <w:spacing w:line="270" w:lineRule="atLeast"/>
              <w:ind w:left="447" w:right="44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кл.рук</w:t>
            </w:r>
            <w:proofErr w:type="spellEnd"/>
            <w:r>
              <w:rPr>
                <w:spacing w:val="-2"/>
                <w:sz w:val="24"/>
              </w:rPr>
              <w:t>-ли</w:t>
            </w:r>
          </w:p>
        </w:tc>
      </w:tr>
      <w:tr w:rsidR="00010F51">
        <w:trPr>
          <w:trHeight w:val="1105"/>
        </w:trPr>
        <w:tc>
          <w:tcPr>
            <w:tcW w:w="752" w:type="dxa"/>
          </w:tcPr>
          <w:p w:rsidR="00010F51" w:rsidRDefault="00AE14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спортивному пешеходному туризму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ind w:left="368" w:right="141" w:hanging="22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 приказом</w:t>
            </w:r>
          </w:p>
          <w:p w:rsidR="00010F51" w:rsidRDefault="00AE1494">
            <w:pPr>
              <w:pStyle w:val="TableParagraph"/>
              <w:spacing w:line="270" w:lineRule="atLeast"/>
              <w:ind w:left="301" w:right="141" w:hanging="63"/>
              <w:rPr>
                <w:sz w:val="24"/>
              </w:rPr>
            </w:pPr>
            <w:r>
              <w:rPr>
                <w:spacing w:val="-2"/>
                <w:sz w:val="24"/>
              </w:rPr>
              <w:t>департамента образования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ind w:left="487" w:right="485" w:firstLine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департамент образования, </w:t>
            </w: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</w:p>
        </w:tc>
      </w:tr>
      <w:tr w:rsidR="00010F51">
        <w:trPr>
          <w:trHeight w:val="827"/>
        </w:trPr>
        <w:tc>
          <w:tcPr>
            <w:tcW w:w="752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010F51" w:rsidRDefault="00AE1494">
            <w:pPr>
              <w:pStyle w:val="TableParagraph"/>
              <w:spacing w:line="270" w:lineRule="atLeast"/>
              <w:ind w:left="107" w:right="138"/>
              <w:rPr>
                <w:sz w:val="24"/>
              </w:rPr>
            </w:pPr>
            <w:r>
              <w:rPr>
                <w:sz w:val="24"/>
              </w:rPr>
              <w:t>оздоровительного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находящихся в трудной жизненной ситуации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ind w:left="634" w:hanging="4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ind w:left="619" w:hanging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010F51">
        <w:trPr>
          <w:trHeight w:val="551"/>
        </w:trPr>
        <w:tc>
          <w:tcPr>
            <w:tcW w:w="752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spacing w:line="268" w:lineRule="exact"/>
              <w:ind w:left="0" w:right="1113"/>
              <w:jc w:val="righ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:rsidR="00010F51" w:rsidRDefault="00AE1494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spacing w:line="268" w:lineRule="exact"/>
              <w:ind w:left="4" w:righ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010F51">
        <w:trPr>
          <w:trHeight w:val="551"/>
        </w:trPr>
        <w:tc>
          <w:tcPr>
            <w:tcW w:w="10130" w:type="dxa"/>
            <w:gridSpan w:val="4"/>
          </w:tcPr>
          <w:p w:rsidR="00010F51" w:rsidRDefault="00AE1494">
            <w:pPr>
              <w:pStyle w:val="TableParagraph"/>
              <w:spacing w:line="276" w:lineRule="exact"/>
              <w:ind w:left="1149" w:hanging="300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 профилактике безнадзорности и правонарушений несовершеннолетних</w:t>
            </w:r>
          </w:p>
        </w:tc>
      </w:tr>
      <w:tr w:rsidR="00010F51">
        <w:trPr>
          <w:trHeight w:val="827"/>
        </w:trPr>
        <w:tc>
          <w:tcPr>
            <w:tcW w:w="752" w:type="dxa"/>
          </w:tcPr>
          <w:p w:rsidR="00010F51" w:rsidRDefault="00AE1494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привлечением специалистов системы</w:t>
            </w:r>
          </w:p>
          <w:p w:rsidR="00010F51" w:rsidRDefault="00AE14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spacing w:line="267" w:lineRule="exact"/>
              <w:ind w:left="55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ind w:left="619" w:hanging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010F51">
        <w:trPr>
          <w:trHeight w:val="2208"/>
        </w:trPr>
        <w:tc>
          <w:tcPr>
            <w:tcW w:w="752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ind w:left="107" w:right="206"/>
              <w:rPr>
                <w:sz w:val="24"/>
              </w:rPr>
            </w:pPr>
            <w:r>
              <w:rPr>
                <w:sz w:val="24"/>
              </w:rPr>
              <w:t>Проведение практических занятий, семинаров,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обучающихся по проблемам профилактики</w:t>
            </w:r>
          </w:p>
          <w:p w:rsidR="00010F51" w:rsidRDefault="00AE14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безнадзорности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правонарушений несовершеннолетних,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незаконного</w:t>
            </w:r>
          </w:p>
          <w:p w:rsidR="00010F51" w:rsidRDefault="00AE1494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потребления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наркотиков и формированию здорового образа жизни с привлечением 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правоохранительных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ind w:left="694" w:right="205" w:hanging="257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ind w:left="619" w:hanging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  <w:tr w:rsidR="00010F51">
        <w:trPr>
          <w:trHeight w:val="1103"/>
        </w:trPr>
        <w:tc>
          <w:tcPr>
            <w:tcW w:w="752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 лекций для обучающихся, формирующих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приемы психологической защиты в сложных</w:t>
            </w:r>
          </w:p>
          <w:p w:rsidR="00010F51" w:rsidRDefault="00AE149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ind w:left="519" w:right="476" w:hanging="36"/>
              <w:rPr>
                <w:sz w:val="24"/>
              </w:rPr>
            </w:pPr>
            <w:r>
              <w:rPr>
                <w:spacing w:val="-2"/>
                <w:sz w:val="24"/>
              </w:rPr>
              <w:t>Декабрь, февраль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10F51">
        <w:trPr>
          <w:trHeight w:val="829"/>
        </w:trPr>
        <w:tc>
          <w:tcPr>
            <w:tcW w:w="752" w:type="dxa"/>
          </w:tcPr>
          <w:p w:rsidR="00010F51" w:rsidRDefault="00AE14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5056" w:type="dxa"/>
          </w:tcPr>
          <w:p w:rsidR="00010F51" w:rsidRDefault="00AE149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</w:p>
          <w:p w:rsidR="00010F51" w:rsidRDefault="00AE1494">
            <w:pPr>
              <w:pStyle w:val="TableParagraph"/>
              <w:spacing w:line="270" w:lineRule="atLeast"/>
              <w:ind w:left="107" w:right="3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безнадзорности и правонарушений несовершеннолетних</w:t>
            </w:r>
          </w:p>
        </w:tc>
        <w:tc>
          <w:tcPr>
            <w:tcW w:w="1878" w:type="dxa"/>
          </w:tcPr>
          <w:p w:rsidR="00010F51" w:rsidRDefault="00AE1494">
            <w:pPr>
              <w:pStyle w:val="TableParagraph"/>
              <w:ind w:left="214" w:right="205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4" w:type="dxa"/>
          </w:tcPr>
          <w:p w:rsidR="00010F51" w:rsidRDefault="00AE1494">
            <w:pPr>
              <w:pStyle w:val="TableParagraph"/>
              <w:ind w:left="619" w:hanging="1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</w:p>
        </w:tc>
      </w:tr>
    </w:tbl>
    <w:p w:rsidR="00010F51" w:rsidRDefault="00010F51">
      <w:pPr>
        <w:pStyle w:val="TableParagraph"/>
        <w:rPr>
          <w:sz w:val="24"/>
        </w:rPr>
        <w:sectPr w:rsidR="00010F51">
          <w:type w:val="continuous"/>
          <w:pgSz w:w="11910" w:h="16840"/>
          <w:pgMar w:top="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055"/>
        <w:gridCol w:w="1877"/>
        <w:gridCol w:w="2443"/>
      </w:tblGrid>
      <w:tr w:rsidR="00010F51">
        <w:trPr>
          <w:trHeight w:val="553"/>
        </w:trPr>
        <w:tc>
          <w:tcPr>
            <w:tcW w:w="10126" w:type="dxa"/>
            <w:gridSpan w:val="4"/>
          </w:tcPr>
          <w:p w:rsidR="00010F51" w:rsidRDefault="00AE1494">
            <w:pPr>
              <w:pStyle w:val="TableParagraph"/>
              <w:spacing w:line="276" w:lineRule="exact"/>
              <w:ind w:left="2455" w:hanging="170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алкоголизма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потребления </w:t>
            </w:r>
            <w:proofErr w:type="spellStart"/>
            <w:r>
              <w:rPr>
                <w:b/>
                <w:sz w:val="24"/>
              </w:rPr>
              <w:t>психоактивных</w:t>
            </w:r>
            <w:proofErr w:type="spellEnd"/>
            <w:r>
              <w:rPr>
                <w:b/>
                <w:sz w:val="24"/>
              </w:rPr>
              <w:t xml:space="preserve"> веществ несовершеннолетними</w:t>
            </w:r>
          </w:p>
        </w:tc>
      </w:tr>
      <w:tr w:rsidR="00010F51">
        <w:trPr>
          <w:trHeight w:val="1379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ind w:right="85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детьми 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совместным планам учреждений</w:t>
            </w:r>
          </w:p>
          <w:p w:rsidR="00010F51" w:rsidRDefault="00AE1494">
            <w:pPr>
              <w:pStyle w:val="TableParagraph"/>
              <w:spacing w:line="270" w:lineRule="atLeast"/>
              <w:ind w:right="1049"/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образовательными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636" w:right="91" w:hanging="4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341" w:right="330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ГБУ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«КЦРБ»</w:t>
            </w:r>
          </w:p>
        </w:tc>
      </w:tr>
      <w:tr w:rsidR="00010F51">
        <w:trPr>
          <w:trHeight w:val="1931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и иных форм антинаркотической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антиалкогольной,</w:t>
            </w:r>
          </w:p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просветительской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другими членами семьи, мероприятий,</w:t>
            </w:r>
          </w:p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пропаганду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образа жизни, контрпропаганду наркотиков в</w:t>
            </w:r>
          </w:p>
          <w:p w:rsidR="00010F51" w:rsidRDefault="00AE14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средствах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62" w:hanging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соц.педагог</w:t>
            </w:r>
            <w:proofErr w:type="spellEnd"/>
            <w:proofErr w:type="gramEnd"/>
            <w:r>
              <w:rPr>
                <w:sz w:val="24"/>
              </w:rPr>
              <w:t xml:space="preserve"> ,</w:t>
            </w:r>
          </w:p>
          <w:p w:rsidR="00010F51" w:rsidRDefault="00AE1494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1380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3.4.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психологического тестирования обучающихся на предмет</w:t>
            </w:r>
          </w:p>
          <w:p w:rsidR="00010F51" w:rsidRDefault="00AE14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раннего выявления несовершеннолетних, склонных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употреблению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ind w:left="320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10F51">
        <w:trPr>
          <w:trHeight w:val="1379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3.5.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муниципальном 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областной 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профилактике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употребления алкоголя и наркомании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«За здоровье и безопасность</w:t>
            </w:r>
          </w:p>
          <w:p w:rsidR="00010F51" w:rsidRDefault="00AE14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детей»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773" w:right="91" w:hanging="33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827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10F51" w:rsidRDefault="00AE14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молодежных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формированию здорового жизненного стиля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744" w:right="433" w:hanging="30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spacing w:line="264" w:lineRule="exact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1103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Муниципальный этап областного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 творческих работ среди обучающихся по</w:t>
            </w:r>
          </w:p>
          <w:p w:rsidR="00010F51" w:rsidRDefault="00AE14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антинаркотической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«Здоровая Россия – это мы!»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662" w:right="583" w:hanging="6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1103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3.8.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альтернатива пагубным привычкам» в</w:t>
            </w:r>
          </w:p>
          <w:p w:rsidR="00010F51" w:rsidRDefault="00AE14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Кстовского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района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535" w:right="91" w:hanging="68"/>
              <w:rPr>
                <w:sz w:val="24"/>
              </w:rPr>
            </w:pPr>
            <w:r>
              <w:rPr>
                <w:spacing w:val="-2"/>
                <w:sz w:val="24"/>
              </w:rPr>
              <w:t>Октябрь- декабрь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1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spacing w:line="270" w:lineRule="atLeas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рук-ли, учителя </w:t>
            </w:r>
            <w:proofErr w:type="spellStart"/>
            <w:r>
              <w:rPr>
                <w:sz w:val="24"/>
              </w:rPr>
              <w:t>физ-ры</w:t>
            </w:r>
            <w:proofErr w:type="spellEnd"/>
          </w:p>
        </w:tc>
      </w:tr>
      <w:tr w:rsidR="00010F51">
        <w:trPr>
          <w:trHeight w:val="830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3.9.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несовершеннолетних «Здоровье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выбор»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планам</w:t>
            </w:r>
          </w:p>
          <w:p w:rsidR="00010F51" w:rsidRDefault="00AE1494">
            <w:pPr>
              <w:pStyle w:val="TableParagraph"/>
              <w:spacing w:line="270" w:lineRule="atLeas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 ОО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spacing w:line="264" w:lineRule="exact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614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3.11.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интернет-урок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«Имею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знать!» (по профилактике зависимостей)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581" w:hanging="14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010F51">
        <w:trPr>
          <w:trHeight w:val="830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3.13.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</w:t>
            </w:r>
          </w:p>
          <w:p w:rsidR="00010F51" w:rsidRDefault="00AE14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ноября)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spacing w:line="271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spacing w:line="264" w:lineRule="exact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827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3.14.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борьбы со СПИДом (01 декабря)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spacing w:line="264" w:lineRule="exact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1103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3.15.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посвящённые</w:t>
            </w:r>
          </w:p>
          <w:p w:rsidR="00010F51" w:rsidRDefault="00AE1494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Международному дню борьбы с употреблением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наркотиков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незаконным оборотом (26 июня)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551"/>
        </w:trPr>
        <w:tc>
          <w:tcPr>
            <w:tcW w:w="10126" w:type="dxa"/>
            <w:gridSpan w:val="4"/>
          </w:tcPr>
          <w:p w:rsidR="00010F51" w:rsidRDefault="00AE1494">
            <w:pPr>
              <w:pStyle w:val="TableParagraph"/>
              <w:spacing w:line="276" w:lineRule="exact"/>
              <w:ind w:left="3175" w:right="117" w:hanging="305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насилия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жестокого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обращения в отношении несовершеннолетних</w:t>
            </w:r>
          </w:p>
        </w:tc>
      </w:tr>
    </w:tbl>
    <w:p w:rsidR="00010F51" w:rsidRDefault="00010F51">
      <w:pPr>
        <w:pStyle w:val="TableParagraph"/>
        <w:spacing w:line="276" w:lineRule="exact"/>
        <w:rPr>
          <w:b/>
          <w:sz w:val="24"/>
        </w:rPr>
        <w:sectPr w:rsidR="00010F51">
          <w:type w:val="continuous"/>
          <w:pgSz w:w="11910" w:h="16840"/>
          <w:pgMar w:top="1100" w:right="425" w:bottom="764" w:left="1133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5055"/>
        <w:gridCol w:w="1877"/>
        <w:gridCol w:w="2443"/>
      </w:tblGrid>
      <w:tr w:rsidR="00010F51">
        <w:trPr>
          <w:trHeight w:val="830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4.1.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целенаправленной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выявлению и постановке на учёт семей</w:t>
            </w:r>
          </w:p>
          <w:p w:rsidR="00010F51" w:rsidRDefault="00AE14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«социального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риска»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216" w:right="202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spacing w:line="264" w:lineRule="exact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1103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подростками по привитию навыков неагрессивного</w:t>
            </w:r>
          </w:p>
          <w:p w:rsidR="00010F51" w:rsidRDefault="00AE14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подростковой и молодежной среде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636" w:right="91" w:hanging="47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  <w:tr w:rsidR="00010F51">
        <w:trPr>
          <w:trHeight w:val="827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010F51" w:rsidRDefault="00AE149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телефонов </w:t>
            </w:r>
            <w:r>
              <w:rPr>
                <w:spacing w:val="-2"/>
                <w:sz w:val="24"/>
              </w:rPr>
              <w:t>доверия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773" w:right="515" w:hanging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Апрель, </w:t>
            </w:r>
            <w:r>
              <w:rPr>
                <w:spacing w:val="-4"/>
                <w:sz w:val="24"/>
              </w:rPr>
              <w:t>май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соц.педагог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010F51">
        <w:trPr>
          <w:trHeight w:val="551"/>
        </w:trPr>
        <w:tc>
          <w:tcPr>
            <w:tcW w:w="10126" w:type="dxa"/>
            <w:gridSpan w:val="4"/>
          </w:tcPr>
          <w:p w:rsidR="00010F51" w:rsidRDefault="00AE1494">
            <w:pPr>
              <w:pStyle w:val="TableParagraph"/>
              <w:spacing w:line="276" w:lineRule="exact"/>
              <w:ind w:left="1509" w:hanging="1136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занятости,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отдыха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 оздоровления несовершеннолетних группы «социального риска»</w:t>
            </w:r>
          </w:p>
        </w:tc>
      </w:tr>
      <w:tr w:rsidR="00010F51">
        <w:trPr>
          <w:trHeight w:val="1104"/>
        </w:trPr>
        <w:tc>
          <w:tcPr>
            <w:tcW w:w="751" w:type="dxa"/>
          </w:tcPr>
          <w:p w:rsidR="00010F51" w:rsidRDefault="00AE1494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5055" w:type="dxa"/>
          </w:tcPr>
          <w:p w:rsidR="00010F51" w:rsidRDefault="00AE14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мероприятий по вовлечению подростков,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органах внутренних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010F51" w:rsidRDefault="00AE149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877" w:type="dxa"/>
          </w:tcPr>
          <w:p w:rsidR="00010F51" w:rsidRDefault="00AE1494">
            <w:pPr>
              <w:pStyle w:val="TableParagraph"/>
              <w:ind w:left="612" w:right="584" w:hanging="10"/>
              <w:rPr>
                <w:sz w:val="24"/>
              </w:rPr>
            </w:pPr>
            <w:r>
              <w:rPr>
                <w:spacing w:val="-2"/>
                <w:sz w:val="24"/>
              </w:rPr>
              <w:t>Июнь- август</w:t>
            </w:r>
          </w:p>
        </w:tc>
        <w:tc>
          <w:tcPr>
            <w:tcW w:w="2443" w:type="dxa"/>
          </w:tcPr>
          <w:p w:rsidR="00010F51" w:rsidRDefault="00AE1494">
            <w:pPr>
              <w:pStyle w:val="TableParagraph"/>
              <w:ind w:left="593" w:hanging="1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proofErr w:type="gramStart"/>
            <w:r>
              <w:rPr>
                <w:spacing w:val="-2"/>
                <w:sz w:val="24"/>
              </w:rPr>
              <w:t>соц.педагог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,</w:t>
            </w:r>
          </w:p>
          <w:p w:rsidR="00010F51" w:rsidRDefault="00AE1494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рук-</w:t>
            </w:r>
            <w:r>
              <w:rPr>
                <w:spacing w:val="-5"/>
                <w:sz w:val="24"/>
              </w:rPr>
              <w:t>ли</w:t>
            </w:r>
          </w:p>
        </w:tc>
      </w:tr>
    </w:tbl>
    <w:p w:rsidR="00AE1494" w:rsidRDefault="00AE1494"/>
    <w:sectPr w:rsidR="00AE1494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51"/>
    <w:rsid w:val="00010F51"/>
    <w:rsid w:val="008963CA"/>
    <w:rsid w:val="008A45EF"/>
    <w:rsid w:val="00A80CD5"/>
    <w:rsid w:val="00AE1494"/>
    <w:rsid w:val="00A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F386"/>
  <w15:docId w15:val="{743DEEFF-6663-45DB-B807-AE824D3C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 MT" w:eastAsia="Arial MT" w:hAnsi="Arial MT" w:cs="Arial MT"/>
      <w:sz w:val="10"/>
      <w:szCs w:val="1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teacher</cp:lastModifiedBy>
  <cp:revision>5</cp:revision>
  <dcterms:created xsi:type="dcterms:W3CDTF">2025-10-13T11:58:00Z</dcterms:created>
  <dcterms:modified xsi:type="dcterms:W3CDTF">2025-10-13T12:02:00Z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