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A5" w:rsidRPr="006A13A5" w:rsidRDefault="006A13A5" w:rsidP="006A1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3A5">
        <w:rPr>
          <w:rFonts w:ascii="Times New Roman" w:hAnsi="Times New Roman" w:cs="Times New Roman"/>
          <w:b/>
          <w:sz w:val="28"/>
          <w:szCs w:val="28"/>
        </w:rPr>
        <w:t>О сроках проведения итогового собеседования, о сроках, местах и</w:t>
      </w:r>
    </w:p>
    <w:p w:rsidR="006A13A5" w:rsidRPr="006A13A5" w:rsidRDefault="006A13A5" w:rsidP="006A1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13A5">
        <w:rPr>
          <w:rFonts w:ascii="Times New Roman" w:hAnsi="Times New Roman" w:cs="Times New Roman"/>
          <w:b/>
          <w:sz w:val="28"/>
          <w:szCs w:val="28"/>
        </w:rPr>
        <w:t>порядке</w:t>
      </w:r>
      <w:proofErr w:type="gramEnd"/>
      <w:r w:rsidRPr="006A13A5">
        <w:rPr>
          <w:rFonts w:ascii="Times New Roman" w:hAnsi="Times New Roman" w:cs="Times New Roman"/>
          <w:b/>
          <w:sz w:val="28"/>
          <w:szCs w:val="28"/>
        </w:rPr>
        <w:t xml:space="preserve"> информирования о результатах итогового собеседования в 2019 году.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государственной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итоговой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аттестации по образовательным программам основного общего образования,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утвержденным приказом Министерства Просвещения Российской Федерации и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Федеральной службы по надзору в сфере образования и науки (далее -</w:t>
      </w:r>
      <w:proofErr w:type="gramEnd"/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Рособрнадзор</w:t>
      </w:r>
      <w:proofErr w:type="spellEnd"/>
      <w:r>
        <w:rPr>
          <w:rFonts w:ascii="Times New Roman" w:hAnsi="Times New Roman" w:cs="Times New Roman"/>
          <w:sz w:val="26"/>
          <w:szCs w:val="26"/>
        </w:rPr>
        <w:t>) от 7 ноября 2018 года № 189/1513 (далее - Порядок проведения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ГИА-9) итоговое собеседование по русскому языку проводится для</w:t>
      </w:r>
      <w:proofErr w:type="gramEnd"/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обучающихся, экстернов во вторую среду февраля по текстам, темам и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заданиям, сформированным по часовым поясам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Рособрнадзором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Для участия в итоговом собеседовании по русскому языку обучающиеся</w:t>
      </w:r>
      <w:proofErr w:type="gramEnd"/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подают заявления в образовательные организации, в которых они осваивают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образовательные программы основного общего образования, а экстерны -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образовательную организацию по выбору экстерна. Указанные заявления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подаются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чем за две недели до начала проведения итогового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собеседования по русскому языку.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Итоговое собеседование по русскому языку проводится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организациях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(или) в местах, определенных Министерством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Республики Карелия.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обучающихся с ограниченными возможностями здоровья, детей-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инвалидов, инвалидов продолжительность итогового собеседования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русскому языку увеличивается на 30 минут.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Проверка ответов участников итогового собеседования по русскому языку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завершается не позднее чем через пять календарных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его</w:t>
      </w:r>
      <w:proofErr w:type="gramEnd"/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проведения. Ознакомление с результатами </w:t>
      </w:r>
      <w:proofErr w:type="gramStart"/>
      <w:r>
        <w:rPr>
          <w:rFonts w:ascii="Times New Roman" w:hAnsi="Times New Roman" w:cs="Times New Roman"/>
          <w:sz w:val="27"/>
          <w:szCs w:val="27"/>
        </w:rPr>
        <w:t>итогового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собеседование в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образовательной организации.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Результатом итогового собеседования по русскому языку является «зачет»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или «незачет».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Повторно допускаются к итоговому собеседованию по русскому языку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дополнительные сроки в текущем учебном году (во вторую рабочую среду</w:t>
      </w:r>
      <w:proofErr w:type="gramEnd"/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марта и первый рабочий понедельник мая) следующие обучающиеся, экстерны: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получившие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итоговому собеседованию по русскому языку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неудовлетворительный результат («незачет»);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явившиеся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итоговое собеседование по русскому языку по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уважительным причинам (болезнь или иные обстоятельства), подтвержденным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документально;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завершившие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итоговое собеседование по русскому языку по</w:t>
      </w:r>
    </w:p>
    <w:p w:rsidR="006A13A5" w:rsidRDefault="006A13A5" w:rsidP="006A1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уважительным причинам (болезнь или иные обстоятельства), подтвержденным</w:t>
      </w:r>
    </w:p>
    <w:p w:rsidR="00674F56" w:rsidRDefault="006A13A5" w:rsidP="006A13A5">
      <w:r>
        <w:rPr>
          <w:rFonts w:ascii="Times New Roman" w:hAnsi="Times New Roman" w:cs="Times New Roman"/>
          <w:sz w:val="26"/>
          <w:szCs w:val="26"/>
        </w:rPr>
        <w:t>документально.</w:t>
      </w:r>
    </w:p>
    <w:sectPr w:rsidR="00674F56" w:rsidSect="0067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3A5"/>
    <w:rsid w:val="00674F56"/>
    <w:rsid w:val="006A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1</cp:revision>
  <dcterms:created xsi:type="dcterms:W3CDTF">2018-12-29T08:01:00Z</dcterms:created>
  <dcterms:modified xsi:type="dcterms:W3CDTF">2018-12-29T08:04:00Z</dcterms:modified>
</cp:coreProperties>
</file>