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BB4" w:rsidRPr="00667BB4" w:rsidRDefault="006F3624" w:rsidP="00667BB4">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hAnsi="Times New Roman" w:cs="Times New Roman"/>
          <w:sz w:val="24"/>
          <w:szCs w:val="24"/>
        </w:rPr>
        <w:t>Согласовано:</w:t>
      </w:r>
      <w:r w:rsidR="00667BB4">
        <w:rPr>
          <w:rFonts w:ascii="Times New Roman" w:hAnsi="Times New Roman" w:cs="Times New Roman"/>
          <w:sz w:val="24"/>
          <w:szCs w:val="24"/>
        </w:rPr>
        <w:t xml:space="preserve">                                                                                                                                                     </w:t>
      </w:r>
      <w:r w:rsidR="00667BB4" w:rsidRPr="00667BB4">
        <w:rPr>
          <w:rFonts w:ascii="Times New Roman" w:eastAsia="Times New Roman" w:hAnsi="Times New Roman" w:cs="Times New Roman"/>
          <w:color w:val="000000"/>
          <w:sz w:val="24"/>
          <w:szCs w:val="24"/>
        </w:rPr>
        <w:t>Утверждаю:</w:t>
      </w:r>
    </w:p>
    <w:p w:rsidR="006F3624" w:rsidRDefault="006F3624" w:rsidP="00667BB4">
      <w:pPr>
        <w:spacing w:after="0"/>
        <w:rPr>
          <w:rFonts w:ascii="Times New Roman" w:hAnsi="Times New Roman" w:cs="Times New Roman"/>
          <w:sz w:val="24"/>
          <w:szCs w:val="24"/>
        </w:rPr>
      </w:pPr>
      <w:r>
        <w:rPr>
          <w:rFonts w:ascii="Times New Roman" w:hAnsi="Times New Roman" w:cs="Times New Roman"/>
          <w:sz w:val="24"/>
          <w:szCs w:val="24"/>
        </w:rPr>
        <w:t>Заместитель Главы администрации</w:t>
      </w:r>
      <w:r w:rsidR="00667BB4">
        <w:rPr>
          <w:rFonts w:ascii="Times New Roman" w:hAnsi="Times New Roman" w:cs="Times New Roman"/>
          <w:sz w:val="24"/>
          <w:szCs w:val="24"/>
        </w:rPr>
        <w:t xml:space="preserve">                                                                                                                Директор МБУ </w:t>
      </w:r>
      <w:proofErr w:type="gramStart"/>
      <w:r w:rsidR="00667BB4">
        <w:rPr>
          <w:rFonts w:ascii="Times New Roman" w:hAnsi="Times New Roman" w:cs="Times New Roman"/>
          <w:sz w:val="24"/>
          <w:szCs w:val="24"/>
        </w:rPr>
        <w:t>ДО</w:t>
      </w:r>
      <w:proofErr w:type="gramEnd"/>
    </w:p>
    <w:p w:rsidR="006F3624" w:rsidRDefault="006F3624" w:rsidP="00667BB4">
      <w:pPr>
        <w:spacing w:after="0"/>
        <w:rPr>
          <w:rFonts w:ascii="Times New Roman" w:hAnsi="Times New Roman" w:cs="Times New Roman"/>
          <w:sz w:val="24"/>
          <w:szCs w:val="24"/>
        </w:rPr>
      </w:pPr>
      <w:proofErr w:type="spellStart"/>
      <w:r>
        <w:rPr>
          <w:rFonts w:ascii="Times New Roman" w:hAnsi="Times New Roman" w:cs="Times New Roman"/>
          <w:sz w:val="24"/>
          <w:szCs w:val="24"/>
        </w:rPr>
        <w:t>Пудожского</w:t>
      </w:r>
      <w:proofErr w:type="spellEnd"/>
      <w:r>
        <w:rPr>
          <w:rFonts w:ascii="Times New Roman" w:hAnsi="Times New Roman" w:cs="Times New Roman"/>
          <w:sz w:val="24"/>
          <w:szCs w:val="24"/>
        </w:rPr>
        <w:t xml:space="preserve"> муниципального района –</w:t>
      </w:r>
      <w:r w:rsidR="00667BB4">
        <w:rPr>
          <w:rFonts w:ascii="Times New Roman" w:hAnsi="Times New Roman" w:cs="Times New Roman"/>
          <w:sz w:val="24"/>
          <w:szCs w:val="24"/>
        </w:rPr>
        <w:t xml:space="preserve">                                                                                                          «Школа искусств» </w:t>
      </w:r>
      <w:proofErr w:type="gramStart"/>
      <w:r w:rsidR="00667BB4">
        <w:rPr>
          <w:rFonts w:ascii="Times New Roman" w:hAnsi="Times New Roman" w:cs="Times New Roman"/>
          <w:sz w:val="24"/>
          <w:szCs w:val="24"/>
        </w:rPr>
        <w:t>г</w:t>
      </w:r>
      <w:proofErr w:type="gramEnd"/>
      <w:r w:rsidR="00667BB4">
        <w:rPr>
          <w:rFonts w:ascii="Times New Roman" w:hAnsi="Times New Roman" w:cs="Times New Roman"/>
          <w:sz w:val="24"/>
          <w:szCs w:val="24"/>
        </w:rPr>
        <w:t>. Пудожа</w:t>
      </w:r>
    </w:p>
    <w:p w:rsidR="006F3624" w:rsidRDefault="00667BB4" w:rsidP="00667BB4">
      <w:pPr>
        <w:spacing w:after="0"/>
        <w:rPr>
          <w:rFonts w:ascii="Times New Roman" w:hAnsi="Times New Roman" w:cs="Times New Roman"/>
          <w:sz w:val="24"/>
          <w:szCs w:val="24"/>
        </w:rPr>
      </w:pPr>
      <w:r>
        <w:rPr>
          <w:rFonts w:ascii="Times New Roman" w:hAnsi="Times New Roman" w:cs="Times New Roman"/>
          <w:sz w:val="24"/>
          <w:szCs w:val="24"/>
        </w:rPr>
        <w:t>р</w:t>
      </w:r>
      <w:r w:rsidR="006F3624">
        <w:rPr>
          <w:rFonts w:ascii="Times New Roman" w:hAnsi="Times New Roman" w:cs="Times New Roman"/>
          <w:sz w:val="24"/>
          <w:szCs w:val="24"/>
        </w:rPr>
        <w:t>уководитель управления по образованию</w:t>
      </w:r>
    </w:p>
    <w:p w:rsidR="006F3624" w:rsidRDefault="006F3624" w:rsidP="00667BB4">
      <w:pPr>
        <w:spacing w:after="0"/>
        <w:rPr>
          <w:rFonts w:ascii="Times New Roman" w:hAnsi="Times New Roman" w:cs="Times New Roman"/>
          <w:sz w:val="24"/>
          <w:szCs w:val="24"/>
        </w:rPr>
      </w:pPr>
      <w:r>
        <w:rPr>
          <w:rFonts w:ascii="Times New Roman" w:hAnsi="Times New Roman" w:cs="Times New Roman"/>
          <w:sz w:val="24"/>
          <w:szCs w:val="24"/>
        </w:rPr>
        <w:t xml:space="preserve"> социально- культурной политике</w:t>
      </w:r>
      <w:r w:rsidR="00667BB4">
        <w:rPr>
          <w:rFonts w:ascii="Times New Roman" w:hAnsi="Times New Roman" w:cs="Times New Roman"/>
          <w:sz w:val="24"/>
          <w:szCs w:val="24"/>
        </w:rPr>
        <w:t xml:space="preserve">                                                                                                                   ________________ </w:t>
      </w:r>
      <w:proofErr w:type="spellStart"/>
      <w:r w:rsidR="00667BB4">
        <w:rPr>
          <w:rFonts w:ascii="Times New Roman" w:hAnsi="Times New Roman" w:cs="Times New Roman"/>
          <w:sz w:val="24"/>
          <w:szCs w:val="24"/>
        </w:rPr>
        <w:t>Я.В.Екушова</w:t>
      </w:r>
      <w:proofErr w:type="spellEnd"/>
    </w:p>
    <w:p w:rsidR="006F3624" w:rsidRDefault="006F3624" w:rsidP="00667BB4">
      <w:pPr>
        <w:spacing w:after="0"/>
        <w:rPr>
          <w:rFonts w:ascii="Times New Roman" w:hAnsi="Times New Roman" w:cs="Times New Roman"/>
          <w:sz w:val="24"/>
          <w:szCs w:val="24"/>
        </w:rPr>
      </w:pPr>
      <w:r>
        <w:rPr>
          <w:rFonts w:ascii="Times New Roman" w:hAnsi="Times New Roman" w:cs="Times New Roman"/>
          <w:sz w:val="24"/>
          <w:szCs w:val="24"/>
        </w:rPr>
        <w:t xml:space="preserve">___________________ </w:t>
      </w:r>
      <w:proofErr w:type="spellStart"/>
      <w:r>
        <w:rPr>
          <w:rFonts w:ascii="Times New Roman" w:hAnsi="Times New Roman" w:cs="Times New Roman"/>
          <w:sz w:val="24"/>
          <w:szCs w:val="24"/>
        </w:rPr>
        <w:t>О.В.Тодераш</w:t>
      </w:r>
      <w:proofErr w:type="spellEnd"/>
      <w:r w:rsidR="00667BB4">
        <w:rPr>
          <w:rFonts w:ascii="Times New Roman" w:hAnsi="Times New Roman" w:cs="Times New Roman"/>
          <w:sz w:val="24"/>
          <w:szCs w:val="24"/>
        </w:rPr>
        <w:t xml:space="preserve">                                                                                                               «___»_________________ 2021 г</w:t>
      </w:r>
      <w:r w:rsidR="002363F6">
        <w:rPr>
          <w:rFonts w:ascii="Times New Roman" w:hAnsi="Times New Roman" w:cs="Times New Roman"/>
          <w:sz w:val="24"/>
          <w:szCs w:val="24"/>
        </w:rPr>
        <w:t>.</w:t>
      </w:r>
    </w:p>
    <w:p w:rsidR="006F3624" w:rsidRDefault="006F3624" w:rsidP="00667BB4">
      <w:pPr>
        <w:spacing w:after="0"/>
        <w:rPr>
          <w:rFonts w:ascii="Times New Roman" w:hAnsi="Times New Roman" w:cs="Times New Roman"/>
          <w:sz w:val="24"/>
          <w:szCs w:val="24"/>
        </w:rPr>
      </w:pPr>
      <w:r>
        <w:rPr>
          <w:rFonts w:ascii="Times New Roman" w:hAnsi="Times New Roman" w:cs="Times New Roman"/>
          <w:sz w:val="24"/>
          <w:szCs w:val="24"/>
        </w:rPr>
        <w:t>«___» __________________ 2021 г</w:t>
      </w:r>
      <w:r w:rsidR="002363F6">
        <w:rPr>
          <w:rFonts w:ascii="Times New Roman" w:hAnsi="Times New Roman" w:cs="Times New Roman"/>
          <w:sz w:val="24"/>
          <w:szCs w:val="24"/>
        </w:rPr>
        <w:t>.</w:t>
      </w:r>
    </w:p>
    <w:p w:rsidR="00667BB4" w:rsidRDefault="00667BB4" w:rsidP="009A3940">
      <w:pPr>
        <w:rPr>
          <w:rFonts w:ascii="Times New Roman" w:hAnsi="Times New Roman" w:cs="Times New Roman"/>
          <w:sz w:val="24"/>
          <w:szCs w:val="24"/>
        </w:rPr>
      </w:pPr>
    </w:p>
    <w:p w:rsidR="00667BB4" w:rsidRDefault="00667BB4" w:rsidP="00667BB4">
      <w:pPr>
        <w:shd w:val="clear" w:color="auto" w:fill="FFFFFF"/>
        <w:spacing w:after="0" w:line="240" w:lineRule="auto"/>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667BB4">
        <w:rPr>
          <w:rFonts w:ascii="Times New Roman" w:eastAsia="Times New Roman" w:hAnsi="Times New Roman" w:cs="Times New Roman"/>
          <w:color w:val="000000"/>
          <w:sz w:val="24"/>
          <w:szCs w:val="24"/>
        </w:rPr>
        <w:t>Согласовано</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
    <w:p w:rsidR="00667BB4" w:rsidRPr="007964AA" w:rsidRDefault="00667BB4" w:rsidP="00667BB4">
      <w:pPr>
        <w:shd w:val="clear" w:color="auto" w:fill="FFFFFF"/>
        <w:spacing w:after="0" w:line="240" w:lineRule="auto"/>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Общее собрание трудового коллектива</w:t>
      </w:r>
      <w:r w:rsidRPr="007964A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w:t>
      </w:r>
    </w:p>
    <w:p w:rsidR="00667BB4" w:rsidRDefault="00667BB4" w:rsidP="00667BB4">
      <w:pPr>
        <w:shd w:val="clear" w:color="auto" w:fill="FFFFFF"/>
        <w:spacing w:after="0" w:line="240" w:lineRule="auto"/>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МБУ </w:t>
      </w:r>
      <w:proofErr w:type="gramStart"/>
      <w:r>
        <w:rPr>
          <w:rFonts w:ascii="Times New Roman" w:eastAsia="Times New Roman" w:hAnsi="Times New Roman" w:cs="Times New Roman"/>
          <w:color w:val="000000"/>
          <w:sz w:val="24"/>
          <w:szCs w:val="24"/>
        </w:rPr>
        <w:t>ДО</w:t>
      </w:r>
      <w:proofErr w:type="gramEnd"/>
      <w:r>
        <w:rPr>
          <w:rFonts w:ascii="Times New Roman" w:eastAsia="Times New Roman" w:hAnsi="Times New Roman" w:cs="Times New Roman"/>
          <w:color w:val="000000"/>
          <w:sz w:val="24"/>
          <w:szCs w:val="24"/>
        </w:rPr>
        <w:t xml:space="preserve"> «</w:t>
      </w:r>
      <w:proofErr w:type="gramStart"/>
      <w:r>
        <w:rPr>
          <w:rFonts w:ascii="Times New Roman" w:eastAsia="Times New Roman" w:hAnsi="Times New Roman" w:cs="Times New Roman"/>
          <w:color w:val="000000"/>
          <w:sz w:val="24"/>
          <w:szCs w:val="24"/>
        </w:rPr>
        <w:t>Школа</w:t>
      </w:r>
      <w:proofErr w:type="gramEnd"/>
      <w:r>
        <w:rPr>
          <w:rFonts w:ascii="Times New Roman" w:eastAsia="Times New Roman" w:hAnsi="Times New Roman" w:cs="Times New Roman"/>
          <w:color w:val="000000"/>
          <w:sz w:val="24"/>
          <w:szCs w:val="24"/>
        </w:rPr>
        <w:t xml:space="preserve"> искусств» г. Пудожа     </w:t>
      </w:r>
    </w:p>
    <w:p w:rsidR="00667BB4" w:rsidRDefault="00667BB4" w:rsidP="00667BB4">
      <w:pPr>
        <w:shd w:val="clear" w:color="auto" w:fill="FFFFFF"/>
        <w:spacing w:after="0" w:line="240" w:lineRule="auto"/>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Pr="002F336C">
        <w:rPr>
          <w:rFonts w:ascii="Times New Roman" w:eastAsia="Times New Roman" w:hAnsi="Times New Roman" w:cs="Times New Roman"/>
          <w:color w:val="000000"/>
          <w:sz w:val="24"/>
          <w:szCs w:val="24"/>
        </w:rPr>
        <w:t>Протокол № ____</w:t>
      </w:r>
      <w:r>
        <w:rPr>
          <w:rFonts w:ascii="Times New Roman" w:eastAsia="Times New Roman" w:hAnsi="Times New Roman" w:cs="Times New Roman"/>
          <w:color w:val="000000"/>
          <w:sz w:val="24"/>
          <w:szCs w:val="24"/>
        </w:rPr>
        <w:t xml:space="preserve">___ </w:t>
      </w:r>
      <w:r>
        <w:rPr>
          <w:rFonts w:ascii="Times New Roman" w:eastAsia="Times New Roman" w:hAnsi="Times New Roman" w:cs="Times New Roman"/>
          <w:color w:val="000000"/>
          <w:sz w:val="24"/>
          <w:szCs w:val="24"/>
        </w:rPr>
        <w:tab/>
      </w:r>
    </w:p>
    <w:p w:rsidR="006F3624" w:rsidRDefault="00667BB4" w:rsidP="00667BB4">
      <w:pPr>
        <w:shd w:val="clear" w:color="auto" w:fill="FFFFFF"/>
        <w:spacing w:after="0" w:line="240" w:lineRule="auto"/>
        <w:ind w:left="991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«____»______________</w:t>
      </w:r>
      <w:r w:rsidR="002363F6">
        <w:rPr>
          <w:rFonts w:ascii="Times New Roman" w:eastAsia="Times New Roman" w:hAnsi="Times New Roman" w:cs="Times New Roman"/>
          <w:color w:val="000000"/>
          <w:sz w:val="24"/>
          <w:szCs w:val="24"/>
        </w:rPr>
        <w:t>___2021</w:t>
      </w:r>
      <w:r>
        <w:rPr>
          <w:rFonts w:ascii="Times New Roman" w:eastAsia="Times New Roman" w:hAnsi="Times New Roman" w:cs="Times New Roman"/>
          <w:color w:val="000000"/>
          <w:sz w:val="24"/>
          <w:szCs w:val="24"/>
        </w:rPr>
        <w:t xml:space="preserve"> г.  </w:t>
      </w:r>
    </w:p>
    <w:p w:rsidR="002363F6" w:rsidRPr="00667BB4" w:rsidRDefault="002363F6" w:rsidP="00667BB4">
      <w:pPr>
        <w:shd w:val="clear" w:color="auto" w:fill="FFFFFF"/>
        <w:spacing w:after="0" w:line="240" w:lineRule="auto"/>
        <w:ind w:left="9912"/>
        <w:rPr>
          <w:rFonts w:ascii="Times New Roman" w:eastAsia="Times New Roman" w:hAnsi="Times New Roman" w:cs="Times New Roman"/>
          <w:color w:val="000000"/>
          <w:sz w:val="24"/>
          <w:szCs w:val="24"/>
        </w:rPr>
      </w:pPr>
    </w:p>
    <w:p w:rsidR="006F3624" w:rsidRDefault="006F3624" w:rsidP="009A3940">
      <w:pPr>
        <w:rPr>
          <w:rFonts w:ascii="Times New Roman" w:hAnsi="Times New Roman" w:cs="Times New Roman"/>
          <w:sz w:val="24"/>
          <w:szCs w:val="24"/>
        </w:rPr>
      </w:pPr>
    </w:p>
    <w:p w:rsidR="006F3624" w:rsidRPr="002363F6" w:rsidRDefault="002363F6" w:rsidP="002363F6">
      <w:pPr>
        <w:spacing w:after="0"/>
        <w:jc w:val="center"/>
        <w:rPr>
          <w:rFonts w:ascii="Times New Roman" w:hAnsi="Times New Roman" w:cs="Times New Roman"/>
          <w:b/>
          <w:sz w:val="28"/>
          <w:szCs w:val="28"/>
        </w:rPr>
      </w:pPr>
      <w:r w:rsidRPr="002363F6">
        <w:rPr>
          <w:rFonts w:ascii="Times New Roman" w:hAnsi="Times New Roman" w:cs="Times New Roman"/>
          <w:b/>
          <w:sz w:val="28"/>
          <w:szCs w:val="28"/>
        </w:rPr>
        <w:t>Программа развития</w:t>
      </w:r>
    </w:p>
    <w:p w:rsidR="002363F6" w:rsidRPr="002363F6" w:rsidRDefault="002363F6" w:rsidP="002363F6">
      <w:pPr>
        <w:spacing w:after="0"/>
        <w:jc w:val="center"/>
        <w:rPr>
          <w:rFonts w:ascii="Times New Roman" w:hAnsi="Times New Roman" w:cs="Times New Roman"/>
          <w:b/>
          <w:sz w:val="28"/>
          <w:szCs w:val="28"/>
        </w:rPr>
      </w:pPr>
      <w:r w:rsidRPr="002363F6">
        <w:rPr>
          <w:rFonts w:ascii="Times New Roman" w:hAnsi="Times New Roman" w:cs="Times New Roman"/>
          <w:b/>
          <w:sz w:val="28"/>
          <w:szCs w:val="28"/>
        </w:rPr>
        <w:t>Муниципального бюджетного учреждения дополнительного образования</w:t>
      </w:r>
    </w:p>
    <w:p w:rsidR="002363F6" w:rsidRDefault="002363F6" w:rsidP="002363F6">
      <w:pPr>
        <w:spacing w:after="0"/>
        <w:jc w:val="center"/>
        <w:rPr>
          <w:rFonts w:ascii="Times New Roman" w:hAnsi="Times New Roman" w:cs="Times New Roman"/>
          <w:b/>
          <w:sz w:val="28"/>
          <w:szCs w:val="28"/>
        </w:rPr>
      </w:pPr>
      <w:r w:rsidRPr="002363F6">
        <w:rPr>
          <w:rFonts w:ascii="Times New Roman" w:hAnsi="Times New Roman" w:cs="Times New Roman"/>
          <w:b/>
          <w:sz w:val="28"/>
          <w:szCs w:val="28"/>
        </w:rPr>
        <w:t xml:space="preserve">«Школа искусств» </w:t>
      </w:r>
      <w:proofErr w:type="gramStart"/>
      <w:r w:rsidRPr="002363F6">
        <w:rPr>
          <w:rFonts w:ascii="Times New Roman" w:hAnsi="Times New Roman" w:cs="Times New Roman"/>
          <w:b/>
          <w:sz w:val="28"/>
          <w:szCs w:val="28"/>
        </w:rPr>
        <w:t>г</w:t>
      </w:r>
      <w:proofErr w:type="gramEnd"/>
      <w:r w:rsidRPr="002363F6">
        <w:rPr>
          <w:rFonts w:ascii="Times New Roman" w:hAnsi="Times New Roman" w:cs="Times New Roman"/>
          <w:b/>
          <w:sz w:val="28"/>
          <w:szCs w:val="28"/>
        </w:rPr>
        <w:t>. Пудожа</w:t>
      </w:r>
    </w:p>
    <w:p w:rsidR="002200EB" w:rsidRPr="008F468A" w:rsidRDefault="008F468A" w:rsidP="002363F6">
      <w:pPr>
        <w:spacing w:after="0"/>
        <w:jc w:val="center"/>
        <w:rPr>
          <w:rFonts w:ascii="Times New Roman" w:hAnsi="Times New Roman" w:cs="Times New Roman"/>
          <w:b/>
          <w:sz w:val="28"/>
          <w:szCs w:val="28"/>
        </w:rPr>
      </w:pPr>
      <w:r w:rsidRPr="008F468A">
        <w:rPr>
          <w:rFonts w:ascii="Times New Roman" w:hAnsi="Times New Roman" w:cs="Times New Roman"/>
          <w:b/>
          <w:sz w:val="28"/>
          <w:szCs w:val="28"/>
        </w:rPr>
        <w:t>на 2021 – 2024 годы</w:t>
      </w:r>
    </w:p>
    <w:p w:rsidR="006F3624" w:rsidRDefault="006F3624" w:rsidP="009A3940">
      <w:pPr>
        <w:rPr>
          <w:rFonts w:ascii="Times New Roman" w:hAnsi="Times New Roman" w:cs="Times New Roman"/>
          <w:sz w:val="24"/>
          <w:szCs w:val="24"/>
        </w:rPr>
      </w:pPr>
    </w:p>
    <w:p w:rsidR="006F3624" w:rsidRDefault="006F3624" w:rsidP="009A3940">
      <w:pPr>
        <w:rPr>
          <w:rFonts w:ascii="Times New Roman" w:hAnsi="Times New Roman" w:cs="Times New Roman"/>
          <w:sz w:val="24"/>
          <w:szCs w:val="24"/>
        </w:rPr>
      </w:pPr>
    </w:p>
    <w:p w:rsidR="006F3624" w:rsidRDefault="006F3624" w:rsidP="009A3940">
      <w:pPr>
        <w:rPr>
          <w:rFonts w:ascii="Times New Roman" w:hAnsi="Times New Roman" w:cs="Times New Roman"/>
          <w:sz w:val="24"/>
          <w:szCs w:val="24"/>
        </w:rPr>
      </w:pPr>
    </w:p>
    <w:p w:rsidR="006F3624" w:rsidRDefault="006F3624" w:rsidP="009A3940">
      <w:pPr>
        <w:rPr>
          <w:rFonts w:ascii="Times New Roman" w:hAnsi="Times New Roman" w:cs="Times New Roman"/>
          <w:sz w:val="24"/>
          <w:szCs w:val="24"/>
        </w:rPr>
      </w:pPr>
    </w:p>
    <w:p w:rsidR="006F3624" w:rsidRDefault="006F3624" w:rsidP="009A3940">
      <w:pPr>
        <w:rPr>
          <w:rFonts w:ascii="Times New Roman" w:hAnsi="Times New Roman" w:cs="Times New Roman"/>
          <w:sz w:val="24"/>
          <w:szCs w:val="24"/>
        </w:rPr>
      </w:pPr>
    </w:p>
    <w:p w:rsidR="006F3624" w:rsidRDefault="006F3624" w:rsidP="009A3940">
      <w:pPr>
        <w:rPr>
          <w:rFonts w:ascii="Times New Roman" w:hAnsi="Times New Roman" w:cs="Times New Roman"/>
          <w:sz w:val="24"/>
          <w:szCs w:val="24"/>
        </w:rPr>
      </w:pPr>
    </w:p>
    <w:p w:rsidR="009A3940" w:rsidRDefault="009A3940" w:rsidP="009A3940">
      <w:pPr>
        <w:rPr>
          <w:rFonts w:ascii="Times New Roman" w:hAnsi="Times New Roman" w:cs="Times New Roman"/>
          <w:sz w:val="24"/>
          <w:szCs w:val="24"/>
        </w:rPr>
      </w:pPr>
    </w:p>
    <w:p w:rsidR="002363F6" w:rsidRDefault="002363F6" w:rsidP="009A3940">
      <w:pPr>
        <w:rPr>
          <w:rFonts w:ascii="Times New Roman" w:hAnsi="Times New Roman" w:cs="Times New Roman"/>
          <w:sz w:val="24"/>
          <w:szCs w:val="24"/>
        </w:rPr>
      </w:pPr>
    </w:p>
    <w:p w:rsidR="002363F6" w:rsidRDefault="002363F6" w:rsidP="009A3940">
      <w:pPr>
        <w:rPr>
          <w:rFonts w:ascii="Times New Roman" w:hAnsi="Times New Roman" w:cs="Times New Roman"/>
          <w:sz w:val="24"/>
          <w:szCs w:val="24"/>
        </w:rPr>
      </w:pPr>
    </w:p>
    <w:p w:rsidR="005E2FC2" w:rsidRDefault="005E2FC2" w:rsidP="005E2FC2">
      <w:pPr>
        <w:jc w:val="center"/>
        <w:rPr>
          <w:rFonts w:ascii="Times New Roman" w:hAnsi="Times New Roman" w:cs="Times New Roman"/>
          <w:b/>
          <w:sz w:val="28"/>
          <w:szCs w:val="28"/>
        </w:rPr>
      </w:pPr>
      <w:r w:rsidRPr="005E2FC2">
        <w:rPr>
          <w:rFonts w:ascii="Times New Roman" w:hAnsi="Times New Roman" w:cs="Times New Roman"/>
          <w:b/>
          <w:sz w:val="28"/>
          <w:szCs w:val="28"/>
        </w:rPr>
        <w:t>Введение.</w:t>
      </w:r>
    </w:p>
    <w:p w:rsidR="005E2FC2" w:rsidRDefault="005E2FC2" w:rsidP="007C78F0">
      <w:pPr>
        <w:jc w:val="both"/>
        <w:rPr>
          <w:rFonts w:ascii="Times New Roman" w:hAnsi="Times New Roman" w:cs="Times New Roman"/>
          <w:sz w:val="24"/>
          <w:szCs w:val="24"/>
        </w:rPr>
      </w:pPr>
      <w:r>
        <w:rPr>
          <w:rFonts w:ascii="Times New Roman" w:hAnsi="Times New Roman" w:cs="Times New Roman"/>
          <w:sz w:val="24"/>
          <w:szCs w:val="24"/>
        </w:rPr>
        <w:t>Система дополнительного образования детей – важнейшая составляющая современного образования Российской Федерации, обеспечивающая условия реализации жизненного и профессионального самоопределения, развития разносторонних способностей разных категорий людей, в том числе одарённых детей, детей с ограниченными возможностями здоровья.</w:t>
      </w:r>
    </w:p>
    <w:p w:rsidR="004A59EC" w:rsidRDefault="005E2FC2" w:rsidP="007C78F0">
      <w:pPr>
        <w:jc w:val="both"/>
        <w:rPr>
          <w:rFonts w:ascii="Times New Roman" w:hAnsi="Times New Roman" w:cs="Times New Roman"/>
          <w:sz w:val="24"/>
          <w:szCs w:val="24"/>
        </w:rPr>
      </w:pPr>
      <w:r>
        <w:rPr>
          <w:rFonts w:ascii="Times New Roman" w:hAnsi="Times New Roman" w:cs="Times New Roman"/>
          <w:sz w:val="24"/>
          <w:szCs w:val="24"/>
        </w:rPr>
        <w:t xml:space="preserve">Задача сохранения и развития системы организаций дополнительного образования детей была включена в Перечень Поручений по реализации Послания Президента Российской Федерации </w:t>
      </w:r>
      <w:r w:rsidR="004A59EC">
        <w:rPr>
          <w:rFonts w:ascii="Times New Roman" w:hAnsi="Times New Roman" w:cs="Times New Roman"/>
          <w:sz w:val="24"/>
          <w:szCs w:val="24"/>
        </w:rPr>
        <w:t>Федеральному Собранию Российской Федерации от 4 декабря 2014 года. Значимость учреждений для детей</w:t>
      </w:r>
      <w:r w:rsidR="00C80AA4">
        <w:rPr>
          <w:rFonts w:ascii="Times New Roman" w:hAnsi="Times New Roman" w:cs="Times New Roman"/>
          <w:sz w:val="24"/>
          <w:szCs w:val="24"/>
        </w:rPr>
        <w:t>,</w:t>
      </w:r>
      <w:r w:rsidR="004A59EC">
        <w:rPr>
          <w:rFonts w:ascii="Times New Roman" w:hAnsi="Times New Roman" w:cs="Times New Roman"/>
          <w:sz w:val="24"/>
          <w:szCs w:val="24"/>
        </w:rPr>
        <w:t xml:space="preserve"> к которым относятся </w:t>
      </w:r>
      <w:r w:rsidR="009B2D75">
        <w:rPr>
          <w:rFonts w:ascii="Times New Roman" w:hAnsi="Times New Roman" w:cs="Times New Roman"/>
          <w:sz w:val="24"/>
          <w:szCs w:val="24"/>
        </w:rPr>
        <w:t>детские школы искусств</w:t>
      </w:r>
      <w:r w:rsidR="00C80AA4">
        <w:rPr>
          <w:rFonts w:ascii="Times New Roman" w:hAnsi="Times New Roman" w:cs="Times New Roman"/>
          <w:sz w:val="24"/>
          <w:szCs w:val="24"/>
        </w:rPr>
        <w:t>,</w:t>
      </w:r>
      <w:r w:rsidR="004A59EC">
        <w:rPr>
          <w:rFonts w:ascii="Times New Roman" w:hAnsi="Times New Roman" w:cs="Times New Roman"/>
          <w:sz w:val="24"/>
          <w:szCs w:val="24"/>
        </w:rPr>
        <w:t xml:space="preserve"> отражена в целом ряде стратегических документов. Так, Стратегия национальной безопасности Российской Федерации (утв. Указом Президента РФ от 31.12.2015 № 683) обозначает задачу развития системы внешкольного дополнительного образования, разрешение которой будет способствовать национальной безопасности.</w:t>
      </w:r>
    </w:p>
    <w:p w:rsidR="004A59EC" w:rsidRDefault="004A59EC" w:rsidP="007C78F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В </w:t>
      </w:r>
      <w:r w:rsidR="0064030D">
        <w:rPr>
          <w:rFonts w:ascii="Times New Roman" w:hAnsi="Times New Roman" w:cs="Times New Roman"/>
          <w:sz w:val="24"/>
          <w:szCs w:val="24"/>
        </w:rPr>
        <w:t xml:space="preserve"> </w:t>
      </w:r>
      <w:r>
        <w:rPr>
          <w:rFonts w:ascii="Times New Roman" w:hAnsi="Times New Roman" w:cs="Times New Roman"/>
          <w:sz w:val="24"/>
          <w:szCs w:val="24"/>
        </w:rPr>
        <w:t>Основах государственной культурной политики (утв. Указом Президента РФ от 24.12.2014 г.</w:t>
      </w:r>
      <w:r w:rsidR="0064030D">
        <w:rPr>
          <w:rFonts w:ascii="Times New Roman" w:hAnsi="Times New Roman" w:cs="Times New Roman"/>
          <w:sz w:val="24"/>
          <w:szCs w:val="24"/>
        </w:rPr>
        <w:t xml:space="preserve">   </w:t>
      </w:r>
      <w:r>
        <w:rPr>
          <w:rFonts w:ascii="Times New Roman" w:hAnsi="Times New Roman" w:cs="Times New Roman"/>
          <w:sz w:val="24"/>
          <w:szCs w:val="24"/>
        </w:rPr>
        <w:t>№ 808) и Стратегии государственной культурной политики на период до 2030 года (утв. Распоряжением Правительства РФ от 29.02.2016 № 326-р) дополнительное образование детей рассматривается как стратегический государственный приоритет, требующий объединения усилий различных ведомств и институтов гражданского общества на федеральном, региональном и муниципальном уровнях.</w:t>
      </w:r>
      <w:proofErr w:type="gramEnd"/>
      <w:r>
        <w:rPr>
          <w:rFonts w:ascii="Times New Roman" w:hAnsi="Times New Roman" w:cs="Times New Roman"/>
          <w:sz w:val="24"/>
          <w:szCs w:val="24"/>
        </w:rPr>
        <w:t xml:space="preserve"> Так, Стратегия государственной культурной политики на период до 2030 года</w:t>
      </w:r>
      <w:r w:rsidR="0064030D">
        <w:rPr>
          <w:rFonts w:ascii="Times New Roman" w:hAnsi="Times New Roman" w:cs="Times New Roman"/>
          <w:sz w:val="24"/>
          <w:szCs w:val="24"/>
        </w:rPr>
        <w:t xml:space="preserve"> предполагает целенаправленное увеличение количества детских школ искусств и </w:t>
      </w:r>
      <w:proofErr w:type="gramStart"/>
      <w:r w:rsidR="0064030D">
        <w:rPr>
          <w:rFonts w:ascii="Times New Roman" w:hAnsi="Times New Roman" w:cs="Times New Roman"/>
          <w:sz w:val="24"/>
          <w:szCs w:val="24"/>
        </w:rPr>
        <w:t>числа</w:t>
      </w:r>
      <w:proofErr w:type="gramEnd"/>
      <w:r w:rsidR="0064030D">
        <w:rPr>
          <w:rFonts w:ascii="Times New Roman" w:hAnsi="Times New Roman" w:cs="Times New Roman"/>
          <w:sz w:val="24"/>
          <w:szCs w:val="24"/>
        </w:rPr>
        <w:t xml:space="preserve"> обучающихся в них детей, что обеспечит положительную динамику охвата детского населения страны системой дополнительного образования: 2015 г. – 11,8%, 2018 г. – 15%, 2030 г. – 18%.</w:t>
      </w:r>
    </w:p>
    <w:p w:rsidR="0064030D" w:rsidRPr="00446D44" w:rsidRDefault="00446D44" w:rsidP="00446D44">
      <w:pPr>
        <w:spacing w:after="0"/>
        <w:jc w:val="both"/>
        <w:rPr>
          <w:rFonts w:ascii="Times New Roman" w:hAnsi="Times New Roman" w:cs="Times New Roman"/>
          <w:sz w:val="28"/>
          <w:szCs w:val="28"/>
        </w:rPr>
      </w:pPr>
      <w:proofErr w:type="gramStart"/>
      <w:r w:rsidRPr="00446D44">
        <w:rPr>
          <w:rFonts w:ascii="Times New Roman" w:hAnsi="Times New Roman" w:cs="Times New Roman"/>
          <w:sz w:val="24"/>
          <w:szCs w:val="24"/>
        </w:rPr>
        <w:t xml:space="preserve">Муниципального бюджетного учреждения дополнительного образования «Школа искусств» г. Пудожа (далее - </w:t>
      </w:r>
      <w:r w:rsidR="007C78F0" w:rsidRPr="00446D44">
        <w:rPr>
          <w:rFonts w:ascii="Times New Roman" w:hAnsi="Times New Roman" w:cs="Times New Roman"/>
          <w:sz w:val="24"/>
          <w:szCs w:val="24"/>
        </w:rPr>
        <w:t>МБУ ДО «Школа искусств» г. Пудожа</w:t>
      </w:r>
      <w:r w:rsidRPr="00446D44">
        <w:rPr>
          <w:rFonts w:ascii="Times New Roman" w:hAnsi="Times New Roman"/>
          <w:color w:val="000000" w:themeColor="text1"/>
          <w:sz w:val="24"/>
          <w:szCs w:val="24"/>
        </w:rPr>
        <w:t xml:space="preserve">) </w:t>
      </w:r>
      <w:r w:rsidR="007C78F0" w:rsidRPr="00446D44">
        <w:rPr>
          <w:rFonts w:ascii="Times New Roman" w:hAnsi="Times New Roman" w:cs="Times New Roman"/>
          <w:sz w:val="24"/>
          <w:szCs w:val="24"/>
        </w:rPr>
        <w:t>реализуе</w:t>
      </w:r>
      <w:r w:rsidR="0064030D" w:rsidRPr="00446D44">
        <w:rPr>
          <w:rFonts w:ascii="Times New Roman" w:hAnsi="Times New Roman" w:cs="Times New Roman"/>
          <w:sz w:val="24"/>
          <w:szCs w:val="24"/>
        </w:rPr>
        <w:t>т две группы образовательных программ дополнительного образования</w:t>
      </w:r>
      <w:r w:rsidR="0064030D">
        <w:rPr>
          <w:rFonts w:ascii="Times New Roman" w:hAnsi="Times New Roman" w:cs="Times New Roman"/>
          <w:sz w:val="24"/>
          <w:szCs w:val="24"/>
        </w:rPr>
        <w:t>:</w:t>
      </w:r>
      <w:proofErr w:type="gramEnd"/>
    </w:p>
    <w:p w:rsidR="0064030D" w:rsidRDefault="0064030D" w:rsidP="003F40F0">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предпрофессиональные</w:t>
      </w:r>
      <w:proofErr w:type="spellEnd"/>
      <w:r>
        <w:rPr>
          <w:rFonts w:ascii="Times New Roman" w:hAnsi="Times New Roman" w:cs="Times New Roman"/>
          <w:sz w:val="24"/>
          <w:szCs w:val="24"/>
        </w:rPr>
        <w:t xml:space="preserve"> образовательные программы в области искусств;</w:t>
      </w:r>
    </w:p>
    <w:p w:rsidR="0064030D" w:rsidRDefault="0064030D" w:rsidP="003F40F0">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общеразвивающие</w:t>
      </w:r>
      <w:proofErr w:type="spellEnd"/>
      <w:r>
        <w:rPr>
          <w:rFonts w:ascii="Times New Roman" w:hAnsi="Times New Roman" w:cs="Times New Roman"/>
          <w:sz w:val="24"/>
          <w:szCs w:val="24"/>
        </w:rPr>
        <w:t xml:space="preserve"> образовательные программы художественной направленности.</w:t>
      </w:r>
    </w:p>
    <w:p w:rsidR="007C78F0" w:rsidRDefault="007C78F0" w:rsidP="003F40F0">
      <w:pPr>
        <w:spacing w:after="0"/>
        <w:rPr>
          <w:rFonts w:ascii="Times New Roman" w:hAnsi="Times New Roman" w:cs="Times New Roman"/>
          <w:sz w:val="24"/>
          <w:szCs w:val="24"/>
        </w:rPr>
      </w:pPr>
    </w:p>
    <w:p w:rsidR="0064030D" w:rsidRDefault="0064030D" w:rsidP="003F40F0">
      <w:pPr>
        <w:spacing w:after="0"/>
        <w:rPr>
          <w:rFonts w:ascii="Times New Roman" w:hAnsi="Times New Roman" w:cs="Times New Roman"/>
          <w:sz w:val="24"/>
          <w:szCs w:val="24"/>
        </w:rPr>
      </w:pPr>
      <w:r>
        <w:rPr>
          <w:rFonts w:ascii="Times New Roman" w:hAnsi="Times New Roman" w:cs="Times New Roman"/>
          <w:sz w:val="24"/>
          <w:szCs w:val="24"/>
        </w:rPr>
        <w:t xml:space="preserve">Целевые установки реализации </w:t>
      </w: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программ:</w:t>
      </w:r>
    </w:p>
    <w:p w:rsidR="0064030D" w:rsidRDefault="0064030D" w:rsidP="003F40F0">
      <w:pPr>
        <w:spacing w:after="0"/>
        <w:rPr>
          <w:rFonts w:ascii="Times New Roman" w:hAnsi="Times New Roman" w:cs="Times New Roman"/>
          <w:sz w:val="24"/>
          <w:szCs w:val="24"/>
        </w:rPr>
      </w:pPr>
      <w:r>
        <w:rPr>
          <w:rFonts w:ascii="Times New Roman" w:hAnsi="Times New Roman" w:cs="Times New Roman"/>
          <w:sz w:val="24"/>
          <w:szCs w:val="24"/>
        </w:rPr>
        <w:t>- привлечение наибольшего количества детей к творческой деятельности;</w:t>
      </w:r>
    </w:p>
    <w:p w:rsidR="0064030D" w:rsidRDefault="0064030D" w:rsidP="007C78F0">
      <w:pPr>
        <w:spacing w:after="0"/>
        <w:jc w:val="both"/>
        <w:rPr>
          <w:rFonts w:ascii="Times New Roman" w:hAnsi="Times New Roman" w:cs="Times New Roman"/>
          <w:sz w:val="24"/>
          <w:szCs w:val="24"/>
        </w:rPr>
      </w:pPr>
      <w:r>
        <w:rPr>
          <w:rFonts w:ascii="Times New Roman" w:hAnsi="Times New Roman" w:cs="Times New Roman"/>
          <w:sz w:val="24"/>
          <w:szCs w:val="24"/>
        </w:rPr>
        <w:t>- развитие значимых для образования, социализации, самоопределения, самореализации духовно-нравственных и интеллектуальных личностных качеств ребёнка, его творческих способностей, возможностей, навыков, компетенций;</w:t>
      </w:r>
    </w:p>
    <w:p w:rsidR="0064030D" w:rsidRDefault="0064030D" w:rsidP="007C78F0">
      <w:pPr>
        <w:jc w:val="both"/>
        <w:rPr>
          <w:rFonts w:ascii="Times New Roman" w:hAnsi="Times New Roman" w:cs="Times New Roman"/>
          <w:sz w:val="24"/>
          <w:szCs w:val="24"/>
        </w:rPr>
      </w:pPr>
      <w:r>
        <w:rPr>
          <w:rFonts w:ascii="Times New Roman" w:hAnsi="Times New Roman" w:cs="Times New Roman"/>
          <w:sz w:val="24"/>
          <w:szCs w:val="24"/>
        </w:rPr>
        <w:lastRenderedPageBreak/>
        <w:t>- диагностика одарённых детей, педагогическая поддержка</w:t>
      </w:r>
      <w:r w:rsidR="004E31CC">
        <w:rPr>
          <w:rFonts w:ascii="Times New Roman" w:hAnsi="Times New Roman" w:cs="Times New Roman"/>
          <w:sz w:val="24"/>
          <w:szCs w:val="24"/>
        </w:rPr>
        <w:t xml:space="preserve"> и целенаправленное формирование устойчивого интереса и мотивации к самостоятельной творческой деятельности.</w:t>
      </w:r>
    </w:p>
    <w:p w:rsidR="004A59EC" w:rsidRDefault="004E31CC" w:rsidP="007C78F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Целевые установки реализации </w:t>
      </w:r>
      <w:proofErr w:type="spellStart"/>
      <w:r>
        <w:rPr>
          <w:rFonts w:ascii="Times New Roman" w:hAnsi="Times New Roman" w:cs="Times New Roman"/>
          <w:sz w:val="24"/>
          <w:szCs w:val="24"/>
        </w:rPr>
        <w:t>предпрофессиональных</w:t>
      </w:r>
      <w:proofErr w:type="spellEnd"/>
      <w:r>
        <w:rPr>
          <w:rFonts w:ascii="Times New Roman" w:hAnsi="Times New Roman" w:cs="Times New Roman"/>
          <w:sz w:val="24"/>
          <w:szCs w:val="24"/>
        </w:rPr>
        <w:t xml:space="preserve"> программ согласно ст.83 ФЗ «Об образовании в Российской Федерации» от 29 декабря 2012 № 273-ФЗ, направлены на выявление одарённых детей в раннем возрасте, создание условий для их художественного образования и эстетического воспитания, приобретения ими знаний, умений, навыков в области выбранного </w:t>
      </w:r>
      <w:r w:rsidR="009A192F">
        <w:rPr>
          <w:rFonts w:ascii="Times New Roman" w:hAnsi="Times New Roman" w:cs="Times New Roman"/>
          <w:sz w:val="24"/>
          <w:szCs w:val="24"/>
        </w:rPr>
        <w:t>вида искусств, опыта творческой деятельности и осуществление их подготовки к получению профессионального образования в области искусств.</w:t>
      </w:r>
      <w:proofErr w:type="gramEnd"/>
    </w:p>
    <w:p w:rsidR="009A3940" w:rsidRDefault="00555A6B" w:rsidP="007C78F0">
      <w:pPr>
        <w:jc w:val="both"/>
        <w:rPr>
          <w:rFonts w:ascii="Times New Roman" w:hAnsi="Times New Roman" w:cs="Times New Roman"/>
          <w:sz w:val="24"/>
          <w:szCs w:val="24"/>
        </w:rPr>
      </w:pPr>
      <w:r>
        <w:rPr>
          <w:rFonts w:ascii="Times New Roman" w:hAnsi="Times New Roman" w:cs="Times New Roman"/>
          <w:sz w:val="24"/>
          <w:szCs w:val="24"/>
        </w:rPr>
        <w:t xml:space="preserve">МБУ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Школа</w:t>
      </w:r>
      <w:proofErr w:type="gramEnd"/>
      <w:r>
        <w:rPr>
          <w:rFonts w:ascii="Times New Roman" w:hAnsi="Times New Roman" w:cs="Times New Roman"/>
          <w:sz w:val="24"/>
          <w:szCs w:val="24"/>
        </w:rPr>
        <w:t xml:space="preserve"> искусств» г. Пудожа  </w:t>
      </w:r>
      <w:r w:rsidR="009A192F">
        <w:rPr>
          <w:rFonts w:ascii="Times New Roman" w:hAnsi="Times New Roman" w:cs="Times New Roman"/>
          <w:sz w:val="24"/>
          <w:szCs w:val="24"/>
        </w:rPr>
        <w:t xml:space="preserve">– это творческий и просветительский центр, деятельность которого направлена на духовное и интеллектуальное развитие подрастающего поколения путём приобщения его к высокому  искусству. Как компонент </w:t>
      </w:r>
      <w:proofErr w:type="spellStart"/>
      <w:r w:rsidR="009A192F">
        <w:rPr>
          <w:rFonts w:ascii="Times New Roman" w:hAnsi="Times New Roman" w:cs="Times New Roman"/>
          <w:sz w:val="24"/>
          <w:szCs w:val="24"/>
        </w:rPr>
        <w:t>соц</w:t>
      </w:r>
      <w:r>
        <w:rPr>
          <w:rFonts w:ascii="Times New Roman" w:hAnsi="Times New Roman" w:cs="Times New Roman"/>
          <w:sz w:val="24"/>
          <w:szCs w:val="24"/>
        </w:rPr>
        <w:t>иокультурного</w:t>
      </w:r>
      <w:proofErr w:type="spellEnd"/>
      <w:r>
        <w:rPr>
          <w:rFonts w:ascii="Times New Roman" w:hAnsi="Times New Roman" w:cs="Times New Roman"/>
          <w:sz w:val="24"/>
          <w:szCs w:val="24"/>
        </w:rPr>
        <w:t xml:space="preserve"> пространства МБУ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Школа</w:t>
      </w:r>
      <w:proofErr w:type="gramEnd"/>
      <w:r>
        <w:rPr>
          <w:rFonts w:ascii="Times New Roman" w:hAnsi="Times New Roman" w:cs="Times New Roman"/>
          <w:sz w:val="24"/>
          <w:szCs w:val="24"/>
        </w:rPr>
        <w:t xml:space="preserve"> искусств» г. Пудожа </w:t>
      </w:r>
      <w:r w:rsidR="009A192F">
        <w:rPr>
          <w:rFonts w:ascii="Times New Roman" w:hAnsi="Times New Roman" w:cs="Times New Roman"/>
          <w:sz w:val="24"/>
          <w:szCs w:val="24"/>
        </w:rPr>
        <w:t xml:space="preserve"> выступает для обучающихся, участников образовательного процесса первой ступенью профессионального становления в сфере культуры и искусства, местом личностного самоопределения, раскрытия талантов. </w:t>
      </w:r>
      <w:proofErr w:type="gramStart"/>
      <w:r>
        <w:rPr>
          <w:rFonts w:ascii="Times New Roman" w:hAnsi="Times New Roman" w:cs="Times New Roman"/>
          <w:sz w:val="24"/>
          <w:szCs w:val="24"/>
        </w:rPr>
        <w:t>МБУ ДО «Школа искусств» г. Пудожа  выступает</w:t>
      </w:r>
      <w:r w:rsidR="009A192F">
        <w:rPr>
          <w:rFonts w:ascii="Times New Roman" w:hAnsi="Times New Roman" w:cs="Times New Roman"/>
          <w:sz w:val="24"/>
          <w:szCs w:val="24"/>
        </w:rPr>
        <w:t xml:space="preserve"> с их огромным научно-теоретическим, организационно-методическим, кадровым потенциалом представляют </w:t>
      </w:r>
      <w:r w:rsidR="000A6CCE">
        <w:rPr>
          <w:rFonts w:ascii="Times New Roman" w:hAnsi="Times New Roman" w:cs="Times New Roman"/>
          <w:sz w:val="24"/>
          <w:szCs w:val="24"/>
        </w:rPr>
        <w:t>собой незаменимых социальных партнёров в решении проблем социально-культурного характера на муниципальном, региональном, федеральном уровнях.</w:t>
      </w:r>
      <w:proofErr w:type="gramEnd"/>
      <w:r w:rsidR="000A6CCE">
        <w:rPr>
          <w:rFonts w:ascii="Times New Roman" w:hAnsi="Times New Roman" w:cs="Times New Roman"/>
          <w:sz w:val="24"/>
          <w:szCs w:val="24"/>
        </w:rPr>
        <w:t xml:space="preserve"> Разработка мер по сохранению и дальнейшему развитию </w:t>
      </w:r>
      <w:r>
        <w:rPr>
          <w:rFonts w:ascii="Times New Roman" w:hAnsi="Times New Roman" w:cs="Times New Roman"/>
          <w:sz w:val="24"/>
          <w:szCs w:val="24"/>
        </w:rPr>
        <w:t xml:space="preserve">МБУ ДО «Школа искусств» г. Пудожа  </w:t>
      </w:r>
      <w:proofErr w:type="gramStart"/>
      <w:r>
        <w:rPr>
          <w:rFonts w:ascii="Times New Roman" w:hAnsi="Times New Roman" w:cs="Times New Roman"/>
          <w:sz w:val="24"/>
          <w:szCs w:val="24"/>
        </w:rPr>
        <w:t>выступает</w:t>
      </w:r>
      <w:proofErr w:type="gramEnd"/>
      <w:r w:rsidR="000A6CCE">
        <w:rPr>
          <w:rFonts w:ascii="Times New Roman" w:hAnsi="Times New Roman" w:cs="Times New Roman"/>
          <w:sz w:val="24"/>
          <w:szCs w:val="24"/>
        </w:rPr>
        <w:t xml:space="preserve"> будет способствовать не только подготовке высокопрофессиональных кадров для отрасли культуры, но и формированию человеческого капитала российского общества.</w:t>
      </w:r>
    </w:p>
    <w:p w:rsidR="009A3940" w:rsidRDefault="009A3940" w:rsidP="009A3940">
      <w:pPr>
        <w:pStyle w:val="a3"/>
        <w:rPr>
          <w:rFonts w:ascii="Times New Roman" w:hAnsi="Times New Roman" w:cs="Times New Roman"/>
          <w:sz w:val="24"/>
          <w:szCs w:val="24"/>
        </w:rPr>
      </w:pPr>
    </w:p>
    <w:p w:rsidR="009A3940" w:rsidRPr="009B2D75" w:rsidRDefault="009A3940" w:rsidP="009B2D75">
      <w:pPr>
        <w:pStyle w:val="a3"/>
        <w:jc w:val="center"/>
        <w:rPr>
          <w:rFonts w:ascii="Times New Roman" w:hAnsi="Times New Roman" w:cs="Times New Roman"/>
          <w:b/>
          <w:sz w:val="28"/>
          <w:szCs w:val="28"/>
        </w:rPr>
      </w:pPr>
      <w:r w:rsidRPr="000A6CCE">
        <w:rPr>
          <w:rFonts w:ascii="Times New Roman" w:hAnsi="Times New Roman" w:cs="Times New Roman"/>
          <w:b/>
          <w:sz w:val="28"/>
          <w:szCs w:val="28"/>
        </w:rPr>
        <w:t xml:space="preserve">Паспорт программы развития Муниципального бюджетного учреждения дополнительного образования «Школа искусств» </w:t>
      </w:r>
      <w:proofErr w:type="gramStart"/>
      <w:r w:rsidRPr="000A6CCE">
        <w:rPr>
          <w:rFonts w:ascii="Times New Roman" w:hAnsi="Times New Roman" w:cs="Times New Roman"/>
          <w:b/>
          <w:sz w:val="28"/>
          <w:szCs w:val="28"/>
        </w:rPr>
        <w:t>г</w:t>
      </w:r>
      <w:proofErr w:type="gramEnd"/>
      <w:r w:rsidRPr="000A6CCE">
        <w:rPr>
          <w:rFonts w:ascii="Times New Roman" w:hAnsi="Times New Roman" w:cs="Times New Roman"/>
          <w:b/>
          <w:sz w:val="28"/>
          <w:szCs w:val="28"/>
        </w:rPr>
        <w:t>. Пудожа на 2021-2024 годы</w:t>
      </w:r>
    </w:p>
    <w:tbl>
      <w:tblPr>
        <w:tblStyle w:val="a4"/>
        <w:tblW w:w="0" w:type="auto"/>
        <w:tblLook w:val="04A0"/>
      </w:tblPr>
      <w:tblGrid>
        <w:gridCol w:w="2943"/>
        <w:gridCol w:w="11624"/>
      </w:tblGrid>
      <w:tr w:rsidR="009A3940" w:rsidTr="001A6A71">
        <w:tc>
          <w:tcPr>
            <w:tcW w:w="2943" w:type="dxa"/>
          </w:tcPr>
          <w:p w:rsidR="009A3940" w:rsidRDefault="009A3940" w:rsidP="009A3940">
            <w:pPr>
              <w:rPr>
                <w:rFonts w:ascii="Times New Roman" w:hAnsi="Times New Roman" w:cs="Times New Roman"/>
                <w:sz w:val="24"/>
                <w:szCs w:val="24"/>
              </w:rPr>
            </w:pPr>
            <w:r>
              <w:rPr>
                <w:rFonts w:ascii="Times New Roman" w:hAnsi="Times New Roman" w:cs="Times New Roman"/>
                <w:sz w:val="24"/>
                <w:szCs w:val="24"/>
              </w:rPr>
              <w:t>Наименование Программы</w:t>
            </w:r>
          </w:p>
        </w:tc>
        <w:tc>
          <w:tcPr>
            <w:tcW w:w="11624" w:type="dxa"/>
          </w:tcPr>
          <w:p w:rsidR="009A3940" w:rsidRDefault="009A3940" w:rsidP="009A3940">
            <w:pPr>
              <w:rPr>
                <w:rFonts w:ascii="Times New Roman" w:hAnsi="Times New Roman" w:cs="Times New Roman"/>
                <w:sz w:val="24"/>
                <w:szCs w:val="24"/>
              </w:rPr>
            </w:pPr>
            <w:r>
              <w:rPr>
                <w:rFonts w:ascii="Times New Roman" w:hAnsi="Times New Roman" w:cs="Times New Roman"/>
                <w:sz w:val="24"/>
                <w:szCs w:val="24"/>
              </w:rPr>
              <w:t xml:space="preserve">Программа развития Муниципального бюджетного учреждения дополнительного образования </w:t>
            </w:r>
            <w:r w:rsidR="00555A6B">
              <w:rPr>
                <w:rFonts w:ascii="Times New Roman" w:hAnsi="Times New Roman" w:cs="Times New Roman"/>
                <w:sz w:val="24"/>
                <w:szCs w:val="24"/>
              </w:rPr>
              <w:t xml:space="preserve">МБУ ДО </w:t>
            </w:r>
            <w:r>
              <w:rPr>
                <w:rFonts w:ascii="Times New Roman" w:hAnsi="Times New Roman" w:cs="Times New Roman"/>
                <w:sz w:val="24"/>
                <w:szCs w:val="24"/>
              </w:rPr>
              <w:t xml:space="preserve">«Школа искусств» г. Пудожа на 2021-2024 годы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далее – Программа)</w:t>
            </w:r>
          </w:p>
        </w:tc>
      </w:tr>
      <w:tr w:rsidR="000A6CCE" w:rsidTr="001A6A71">
        <w:tc>
          <w:tcPr>
            <w:tcW w:w="2943" w:type="dxa"/>
          </w:tcPr>
          <w:p w:rsidR="000A6CCE" w:rsidRDefault="000A6CCE" w:rsidP="009A3940">
            <w:pPr>
              <w:rPr>
                <w:rFonts w:ascii="Times New Roman" w:hAnsi="Times New Roman" w:cs="Times New Roman"/>
                <w:sz w:val="24"/>
                <w:szCs w:val="24"/>
              </w:rPr>
            </w:pPr>
            <w:r>
              <w:rPr>
                <w:rFonts w:ascii="Times New Roman" w:hAnsi="Times New Roman" w:cs="Times New Roman"/>
                <w:sz w:val="24"/>
                <w:szCs w:val="24"/>
              </w:rPr>
              <w:t>Назначение Программы</w:t>
            </w:r>
          </w:p>
        </w:tc>
        <w:tc>
          <w:tcPr>
            <w:tcW w:w="11624" w:type="dxa"/>
          </w:tcPr>
          <w:p w:rsidR="000A6CCE" w:rsidRDefault="000A6CCE" w:rsidP="009A3940">
            <w:pPr>
              <w:rPr>
                <w:rFonts w:ascii="Times New Roman" w:hAnsi="Times New Roman" w:cs="Times New Roman"/>
                <w:sz w:val="24"/>
                <w:szCs w:val="24"/>
              </w:rPr>
            </w:pPr>
            <w:r>
              <w:rPr>
                <w:rFonts w:ascii="Times New Roman" w:hAnsi="Times New Roman" w:cs="Times New Roman"/>
                <w:sz w:val="24"/>
                <w:szCs w:val="24"/>
              </w:rPr>
              <w:t>Программа направлена на развитие и повышение эффективности всех основных составляющих образовательной, культурно-творческой, воспитательной деятельности учреждения</w:t>
            </w:r>
          </w:p>
        </w:tc>
      </w:tr>
      <w:tr w:rsidR="009A3940" w:rsidTr="001A6A71">
        <w:tc>
          <w:tcPr>
            <w:tcW w:w="2943" w:type="dxa"/>
          </w:tcPr>
          <w:p w:rsidR="009A3940" w:rsidRPr="009A3940" w:rsidRDefault="009A3940" w:rsidP="009A3940">
            <w:pPr>
              <w:rPr>
                <w:rFonts w:ascii="Times New Roman" w:hAnsi="Times New Roman" w:cs="Times New Roman"/>
                <w:sz w:val="24"/>
                <w:szCs w:val="24"/>
              </w:rPr>
            </w:pPr>
            <w:r>
              <w:rPr>
                <w:rFonts w:ascii="Times New Roman" w:hAnsi="Times New Roman" w:cs="Times New Roman"/>
                <w:sz w:val="24"/>
                <w:szCs w:val="24"/>
              </w:rPr>
              <w:t xml:space="preserve">Основания </w:t>
            </w:r>
            <w:r w:rsidRPr="009A3940">
              <w:rPr>
                <w:rFonts w:ascii="Times New Roman" w:hAnsi="Times New Roman" w:cs="Times New Roman"/>
                <w:sz w:val="24"/>
                <w:szCs w:val="24"/>
              </w:rPr>
              <w:t>для разработки Программы</w:t>
            </w:r>
          </w:p>
        </w:tc>
        <w:tc>
          <w:tcPr>
            <w:tcW w:w="11624" w:type="dxa"/>
          </w:tcPr>
          <w:p w:rsidR="000A6CCE" w:rsidRDefault="00E67196" w:rsidP="007C78F0">
            <w:pPr>
              <w:jc w:val="both"/>
              <w:rPr>
                <w:rFonts w:ascii="Times New Roman" w:hAnsi="Times New Roman" w:cs="Times New Roman"/>
                <w:sz w:val="24"/>
                <w:szCs w:val="24"/>
              </w:rPr>
            </w:pPr>
            <w:r>
              <w:rPr>
                <w:rFonts w:ascii="Times New Roman" w:hAnsi="Times New Roman" w:cs="Times New Roman"/>
                <w:sz w:val="24"/>
                <w:szCs w:val="24"/>
              </w:rPr>
              <w:t xml:space="preserve">- </w:t>
            </w:r>
            <w:r w:rsidR="000A6CCE">
              <w:rPr>
                <w:rFonts w:ascii="Times New Roman" w:hAnsi="Times New Roman" w:cs="Times New Roman"/>
                <w:sz w:val="24"/>
                <w:szCs w:val="24"/>
              </w:rPr>
              <w:t>Конституция Российской Федерации;</w:t>
            </w:r>
          </w:p>
          <w:p w:rsidR="000A6CCE" w:rsidRDefault="00E67196" w:rsidP="007C78F0">
            <w:pPr>
              <w:jc w:val="both"/>
              <w:rPr>
                <w:rFonts w:ascii="Times New Roman" w:hAnsi="Times New Roman" w:cs="Times New Roman"/>
                <w:sz w:val="24"/>
                <w:szCs w:val="24"/>
              </w:rPr>
            </w:pPr>
            <w:r>
              <w:rPr>
                <w:rFonts w:ascii="Times New Roman" w:hAnsi="Times New Roman" w:cs="Times New Roman"/>
                <w:sz w:val="24"/>
                <w:szCs w:val="24"/>
              </w:rPr>
              <w:t xml:space="preserve">- </w:t>
            </w:r>
            <w:r w:rsidR="000A6CCE">
              <w:rPr>
                <w:rFonts w:ascii="Times New Roman" w:hAnsi="Times New Roman" w:cs="Times New Roman"/>
                <w:sz w:val="24"/>
                <w:szCs w:val="24"/>
              </w:rPr>
              <w:t>Закон Российской Федерации «Основы законодательства Российской Федерации о культуре» от 9 октября 1992 г. № 3612-1;</w:t>
            </w:r>
          </w:p>
          <w:p w:rsidR="009A3940" w:rsidRDefault="00E67196" w:rsidP="007C78F0">
            <w:pPr>
              <w:jc w:val="both"/>
              <w:rPr>
                <w:rFonts w:ascii="Times New Roman" w:hAnsi="Times New Roman" w:cs="Times New Roman"/>
                <w:sz w:val="24"/>
                <w:szCs w:val="24"/>
              </w:rPr>
            </w:pPr>
            <w:r>
              <w:rPr>
                <w:rFonts w:ascii="Times New Roman" w:hAnsi="Times New Roman" w:cs="Times New Roman"/>
                <w:sz w:val="24"/>
                <w:szCs w:val="24"/>
              </w:rPr>
              <w:t xml:space="preserve">- </w:t>
            </w:r>
            <w:r w:rsidR="009A3940">
              <w:rPr>
                <w:rFonts w:ascii="Times New Roman" w:hAnsi="Times New Roman" w:cs="Times New Roman"/>
                <w:sz w:val="24"/>
                <w:szCs w:val="24"/>
              </w:rPr>
              <w:t>Федеральный закон от 29 декабря 2012 года  № 273-ФЗ «Об образовании в Российской Федерации»;</w:t>
            </w:r>
          </w:p>
          <w:p w:rsidR="00225ED9" w:rsidRDefault="00E67196" w:rsidP="007C78F0">
            <w:pPr>
              <w:jc w:val="both"/>
              <w:rPr>
                <w:rFonts w:ascii="Times New Roman" w:hAnsi="Times New Roman" w:cs="Times New Roman"/>
                <w:sz w:val="24"/>
                <w:szCs w:val="24"/>
              </w:rPr>
            </w:pPr>
            <w:r>
              <w:rPr>
                <w:rFonts w:ascii="Times New Roman" w:hAnsi="Times New Roman" w:cs="Times New Roman"/>
                <w:sz w:val="24"/>
                <w:szCs w:val="24"/>
              </w:rPr>
              <w:t xml:space="preserve">- </w:t>
            </w:r>
            <w:r w:rsidR="000A6CCE">
              <w:rPr>
                <w:rFonts w:ascii="Times New Roman" w:hAnsi="Times New Roman" w:cs="Times New Roman"/>
                <w:sz w:val="24"/>
                <w:szCs w:val="24"/>
              </w:rPr>
              <w:t>Указ Президента РФ от 7 мая 2012 г. № 597 «О мероприятиях по реализации государственной социальной политики»;</w:t>
            </w:r>
          </w:p>
          <w:p w:rsidR="000A6CCE" w:rsidRDefault="00E67196" w:rsidP="007C78F0">
            <w:pPr>
              <w:jc w:val="both"/>
              <w:rPr>
                <w:rFonts w:ascii="Times New Roman" w:hAnsi="Times New Roman" w:cs="Times New Roman"/>
                <w:sz w:val="24"/>
                <w:szCs w:val="24"/>
              </w:rPr>
            </w:pPr>
            <w:r>
              <w:rPr>
                <w:rFonts w:ascii="Times New Roman" w:hAnsi="Times New Roman" w:cs="Times New Roman"/>
                <w:sz w:val="24"/>
                <w:szCs w:val="24"/>
              </w:rPr>
              <w:t>- Указ Президента РФ от 24 декабря 2014 № 808 «Об утверждении Основ государственной культурной политики»;</w:t>
            </w:r>
          </w:p>
          <w:p w:rsidR="00E67196" w:rsidRDefault="00E67196" w:rsidP="007C78F0">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Концепция общенациональной системы выявления и развития молодых талантов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утверждено Президентом Российской Федерации 3 апреля 2012 г.);</w:t>
            </w:r>
          </w:p>
          <w:p w:rsidR="00E67196" w:rsidRDefault="00E67196" w:rsidP="007C78F0">
            <w:pPr>
              <w:jc w:val="both"/>
              <w:rPr>
                <w:rFonts w:ascii="Times New Roman" w:hAnsi="Times New Roman" w:cs="Times New Roman"/>
                <w:sz w:val="24"/>
                <w:szCs w:val="24"/>
              </w:rPr>
            </w:pPr>
            <w:r>
              <w:rPr>
                <w:rFonts w:ascii="Times New Roman" w:hAnsi="Times New Roman" w:cs="Times New Roman"/>
                <w:sz w:val="24"/>
                <w:szCs w:val="24"/>
              </w:rPr>
              <w:t>- Концепция развития дополнительного образования детей (утверждено распоряжением Правительства Российской Федерации от 4 октября 2000 г. №751);</w:t>
            </w:r>
          </w:p>
          <w:p w:rsidR="00E67196" w:rsidRDefault="00E67196" w:rsidP="007C78F0">
            <w:pPr>
              <w:jc w:val="both"/>
              <w:rPr>
                <w:rFonts w:ascii="Times New Roman" w:hAnsi="Times New Roman" w:cs="Times New Roman"/>
                <w:sz w:val="24"/>
                <w:szCs w:val="24"/>
              </w:rPr>
            </w:pPr>
            <w:r>
              <w:rPr>
                <w:rFonts w:ascii="Times New Roman" w:hAnsi="Times New Roman" w:cs="Times New Roman"/>
                <w:sz w:val="24"/>
                <w:szCs w:val="24"/>
              </w:rPr>
              <w:t>- Указ Президента Российской Федерации от 7 мая 2018 г. № 204 «</w:t>
            </w:r>
            <w:proofErr w:type="gramStart"/>
            <w:r>
              <w:rPr>
                <w:rFonts w:ascii="Times New Roman" w:hAnsi="Times New Roman" w:cs="Times New Roman"/>
                <w:sz w:val="24"/>
                <w:szCs w:val="24"/>
              </w:rPr>
              <w:t>Щ</w:t>
            </w:r>
            <w:proofErr w:type="gramEnd"/>
            <w:r>
              <w:rPr>
                <w:rFonts w:ascii="Times New Roman" w:hAnsi="Times New Roman" w:cs="Times New Roman"/>
                <w:sz w:val="24"/>
                <w:szCs w:val="24"/>
              </w:rPr>
              <w:t xml:space="preserve"> национальных целях и стратегических задачах развития Российской Федерации на период до 2024 года»:</w:t>
            </w:r>
          </w:p>
          <w:p w:rsidR="00E67196" w:rsidRDefault="00E67196" w:rsidP="007C78F0">
            <w:pPr>
              <w:jc w:val="both"/>
              <w:rPr>
                <w:rFonts w:ascii="Times New Roman" w:hAnsi="Times New Roman" w:cs="Times New Roman"/>
                <w:sz w:val="24"/>
                <w:szCs w:val="24"/>
              </w:rPr>
            </w:pPr>
            <w:r>
              <w:rPr>
                <w:rFonts w:ascii="Times New Roman" w:hAnsi="Times New Roman" w:cs="Times New Roman"/>
                <w:sz w:val="24"/>
                <w:szCs w:val="24"/>
              </w:rPr>
              <w:t>-Национальный проект «Культура»;</w:t>
            </w:r>
          </w:p>
          <w:p w:rsidR="00D66B5C" w:rsidRDefault="00E67196" w:rsidP="007C78F0">
            <w:pPr>
              <w:jc w:val="both"/>
              <w:rPr>
                <w:rFonts w:ascii="Times New Roman" w:hAnsi="Times New Roman" w:cs="Times New Roman"/>
                <w:sz w:val="24"/>
                <w:szCs w:val="24"/>
              </w:rPr>
            </w:pPr>
            <w:r>
              <w:rPr>
                <w:rFonts w:ascii="Times New Roman" w:hAnsi="Times New Roman" w:cs="Times New Roman"/>
                <w:sz w:val="24"/>
                <w:szCs w:val="24"/>
              </w:rPr>
              <w:t xml:space="preserve">- Федеральная целевая программа «Культура России (2012-2018 годы)»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утверждено распоряжением Правительства Российской Федерации от 22 февраля 2012 г. № 209-р);</w:t>
            </w:r>
          </w:p>
          <w:p w:rsidR="00D66B5C" w:rsidRDefault="00D66B5C" w:rsidP="007C78F0">
            <w:pPr>
              <w:jc w:val="both"/>
              <w:rPr>
                <w:rFonts w:ascii="Times New Roman" w:hAnsi="Times New Roman" w:cs="Times New Roman"/>
                <w:sz w:val="24"/>
                <w:szCs w:val="24"/>
              </w:rPr>
            </w:pPr>
            <w:r>
              <w:rPr>
                <w:rFonts w:ascii="Times New Roman" w:hAnsi="Times New Roman" w:cs="Times New Roman"/>
                <w:sz w:val="24"/>
                <w:szCs w:val="24"/>
              </w:rPr>
              <w:t>- Федеральная целевая программа развития образования на 2016-2020 годы (утверждено Постановлением Правительства Российской Федерации от 23 мая 2015 г. № 497);</w:t>
            </w:r>
          </w:p>
          <w:p w:rsidR="00E67196" w:rsidRDefault="00D66B5C" w:rsidP="007C78F0">
            <w:pPr>
              <w:jc w:val="both"/>
              <w:rPr>
                <w:rFonts w:ascii="Times New Roman" w:hAnsi="Times New Roman" w:cs="Times New Roman"/>
                <w:sz w:val="24"/>
                <w:szCs w:val="24"/>
              </w:rPr>
            </w:pPr>
            <w:r>
              <w:rPr>
                <w:rFonts w:ascii="Times New Roman" w:hAnsi="Times New Roman" w:cs="Times New Roman"/>
                <w:sz w:val="24"/>
                <w:szCs w:val="24"/>
              </w:rPr>
              <w:t>- Программа развития системы российского музыкального образования на период с 2015 по 2020</w:t>
            </w:r>
            <w:r w:rsidR="00E67196">
              <w:rPr>
                <w:rFonts w:ascii="Times New Roman" w:hAnsi="Times New Roman" w:cs="Times New Roman"/>
                <w:sz w:val="24"/>
                <w:szCs w:val="24"/>
              </w:rPr>
              <w:t xml:space="preserve"> </w:t>
            </w:r>
            <w:r>
              <w:rPr>
                <w:rFonts w:ascii="Times New Roman" w:hAnsi="Times New Roman" w:cs="Times New Roman"/>
                <w:sz w:val="24"/>
                <w:szCs w:val="24"/>
              </w:rPr>
              <w:t xml:space="preserve"> годы (утверждено Министерством культуры РФ 29 декабря 2014 г.);</w:t>
            </w:r>
          </w:p>
          <w:p w:rsidR="00D66B5C" w:rsidRDefault="00D66B5C" w:rsidP="007C78F0">
            <w:pPr>
              <w:jc w:val="both"/>
              <w:rPr>
                <w:rFonts w:ascii="Times New Roman" w:hAnsi="Times New Roman" w:cs="Times New Roman"/>
                <w:sz w:val="24"/>
                <w:szCs w:val="24"/>
              </w:rPr>
            </w:pPr>
            <w:r>
              <w:rPr>
                <w:rFonts w:ascii="Times New Roman" w:hAnsi="Times New Roman" w:cs="Times New Roman"/>
                <w:sz w:val="24"/>
                <w:szCs w:val="24"/>
              </w:rPr>
              <w:t xml:space="preserve">- Приказ </w:t>
            </w:r>
            <w:proofErr w:type="spellStart"/>
            <w:r>
              <w:rPr>
                <w:rFonts w:ascii="Times New Roman" w:hAnsi="Times New Roman" w:cs="Times New Roman"/>
                <w:sz w:val="24"/>
                <w:szCs w:val="24"/>
              </w:rPr>
              <w:t>Минпросвещения</w:t>
            </w:r>
            <w:proofErr w:type="spellEnd"/>
            <w:r>
              <w:rPr>
                <w:rFonts w:ascii="Times New Roman" w:hAnsi="Times New Roman" w:cs="Times New Roman"/>
                <w:sz w:val="24"/>
                <w:szCs w:val="24"/>
              </w:rPr>
              <w:t xml:space="preserve"> России от 09.11.2018 № 196 «Об утверждении Порядка организации и осуществления образовательной деятельности по дополнительным общеобразовательным программам»;</w:t>
            </w:r>
          </w:p>
          <w:p w:rsidR="00D66B5C" w:rsidRDefault="00D66B5C" w:rsidP="007C78F0">
            <w:pPr>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культуры РФ от 16.07.2013 № 998 «Об утверждении перечня дополнительных </w:t>
            </w:r>
            <w:proofErr w:type="spellStart"/>
            <w:r>
              <w:rPr>
                <w:rFonts w:ascii="Times New Roman" w:hAnsi="Times New Roman" w:cs="Times New Roman"/>
                <w:sz w:val="24"/>
                <w:szCs w:val="24"/>
              </w:rPr>
              <w:t>предпрофессиональных</w:t>
            </w:r>
            <w:proofErr w:type="spellEnd"/>
            <w:r>
              <w:rPr>
                <w:rFonts w:ascii="Times New Roman" w:hAnsi="Times New Roman" w:cs="Times New Roman"/>
                <w:sz w:val="24"/>
                <w:szCs w:val="24"/>
              </w:rPr>
              <w:t xml:space="preserve"> программ в области искусств»;</w:t>
            </w:r>
          </w:p>
          <w:p w:rsidR="00D66B5C" w:rsidRDefault="00D66B5C" w:rsidP="007C78F0">
            <w:pPr>
              <w:jc w:val="both"/>
              <w:rPr>
                <w:rFonts w:ascii="Times New Roman" w:hAnsi="Times New Roman" w:cs="Times New Roman"/>
                <w:sz w:val="24"/>
                <w:szCs w:val="24"/>
              </w:rPr>
            </w:pPr>
            <w:r>
              <w:rPr>
                <w:rFonts w:ascii="Times New Roman" w:hAnsi="Times New Roman" w:cs="Times New Roman"/>
                <w:sz w:val="24"/>
                <w:szCs w:val="24"/>
              </w:rPr>
              <w:t xml:space="preserve">- Приказ </w:t>
            </w:r>
            <w:proofErr w:type="spellStart"/>
            <w:r>
              <w:rPr>
                <w:rFonts w:ascii="Times New Roman" w:hAnsi="Times New Roman" w:cs="Times New Roman"/>
                <w:sz w:val="24"/>
                <w:szCs w:val="24"/>
              </w:rPr>
              <w:t>Министрерства</w:t>
            </w:r>
            <w:proofErr w:type="spellEnd"/>
            <w:r>
              <w:rPr>
                <w:rFonts w:ascii="Times New Roman" w:hAnsi="Times New Roman" w:cs="Times New Roman"/>
                <w:sz w:val="24"/>
                <w:szCs w:val="24"/>
              </w:rPr>
              <w:t xml:space="preserve"> культуры РФ от 9 февраля 2012 г. №86 «Об утверждении Положения о порядке и формах проведения итоговой аттестации обучающихся, освоивших дополнительные </w:t>
            </w:r>
            <w:proofErr w:type="spellStart"/>
            <w:r>
              <w:rPr>
                <w:rFonts w:ascii="Times New Roman" w:hAnsi="Times New Roman" w:cs="Times New Roman"/>
                <w:sz w:val="24"/>
                <w:szCs w:val="24"/>
              </w:rPr>
              <w:t>предпрофессиональные</w:t>
            </w:r>
            <w:proofErr w:type="spellEnd"/>
            <w:r>
              <w:rPr>
                <w:rFonts w:ascii="Times New Roman" w:hAnsi="Times New Roman" w:cs="Times New Roman"/>
                <w:sz w:val="24"/>
                <w:szCs w:val="24"/>
              </w:rPr>
              <w:t xml:space="preserve"> общеобразовательные программы в области искусств»;</w:t>
            </w:r>
          </w:p>
          <w:p w:rsidR="00D66B5C" w:rsidRDefault="00D66B5C" w:rsidP="007C78F0">
            <w:pPr>
              <w:jc w:val="both"/>
              <w:rPr>
                <w:rFonts w:ascii="Times New Roman" w:hAnsi="Times New Roman" w:cs="Times New Roman"/>
                <w:sz w:val="24"/>
                <w:szCs w:val="24"/>
              </w:rPr>
            </w:pPr>
            <w:r>
              <w:rPr>
                <w:rFonts w:ascii="Times New Roman" w:hAnsi="Times New Roman" w:cs="Times New Roman"/>
                <w:sz w:val="24"/>
                <w:szCs w:val="24"/>
              </w:rPr>
              <w:t>- Федеральные государственные требован</w:t>
            </w:r>
            <w:r w:rsidR="00F04F34">
              <w:rPr>
                <w:rFonts w:ascii="Times New Roman" w:hAnsi="Times New Roman" w:cs="Times New Roman"/>
                <w:sz w:val="24"/>
                <w:szCs w:val="24"/>
              </w:rPr>
              <w:t>ия к минимуму содержания, структ</w:t>
            </w:r>
            <w:r>
              <w:rPr>
                <w:rFonts w:ascii="Times New Roman" w:hAnsi="Times New Roman" w:cs="Times New Roman"/>
                <w:sz w:val="24"/>
                <w:szCs w:val="24"/>
              </w:rPr>
              <w:t xml:space="preserve">уре и условиям реализации </w:t>
            </w:r>
            <w:r w:rsidR="00F04F34">
              <w:rPr>
                <w:rFonts w:ascii="Times New Roman" w:hAnsi="Times New Roman" w:cs="Times New Roman"/>
                <w:sz w:val="24"/>
                <w:szCs w:val="24"/>
              </w:rPr>
              <w:t xml:space="preserve">дополнительных </w:t>
            </w:r>
            <w:proofErr w:type="spellStart"/>
            <w:r w:rsidR="00F04F34">
              <w:rPr>
                <w:rFonts w:ascii="Times New Roman" w:hAnsi="Times New Roman" w:cs="Times New Roman"/>
                <w:sz w:val="24"/>
                <w:szCs w:val="24"/>
              </w:rPr>
              <w:t>предпрофессиональных</w:t>
            </w:r>
            <w:proofErr w:type="spellEnd"/>
            <w:r w:rsidR="00F04F34">
              <w:rPr>
                <w:rFonts w:ascii="Times New Roman" w:hAnsi="Times New Roman" w:cs="Times New Roman"/>
                <w:sz w:val="24"/>
                <w:szCs w:val="24"/>
              </w:rPr>
              <w:t xml:space="preserve"> общеобразовательных программ в области искусств;</w:t>
            </w:r>
          </w:p>
          <w:p w:rsidR="00F04F34" w:rsidRDefault="00F04F34" w:rsidP="007C78F0">
            <w:pPr>
              <w:jc w:val="both"/>
              <w:rPr>
                <w:rFonts w:ascii="Times New Roman" w:hAnsi="Times New Roman" w:cs="Times New Roman"/>
                <w:sz w:val="24"/>
                <w:szCs w:val="24"/>
              </w:rPr>
            </w:pPr>
            <w:r>
              <w:rPr>
                <w:rFonts w:ascii="Times New Roman" w:hAnsi="Times New Roman" w:cs="Times New Roman"/>
                <w:sz w:val="24"/>
                <w:szCs w:val="24"/>
              </w:rPr>
              <w:t>- «Санитарно-эпидемиологические требования к условиям и организации обучения в образовательных учреждениях» 2.4.2.317 - 14 от 4 июля 2014 г.»;</w:t>
            </w:r>
          </w:p>
          <w:p w:rsidR="00793402" w:rsidRDefault="00F04F34" w:rsidP="009A3940">
            <w:pPr>
              <w:jc w:val="both"/>
              <w:rPr>
                <w:rFonts w:ascii="Times New Roman" w:hAnsi="Times New Roman" w:cs="Times New Roman"/>
                <w:sz w:val="24"/>
                <w:szCs w:val="24"/>
              </w:rPr>
            </w:pPr>
            <w:r>
              <w:rPr>
                <w:rFonts w:ascii="Times New Roman" w:hAnsi="Times New Roman" w:cs="Times New Roman"/>
                <w:sz w:val="24"/>
                <w:szCs w:val="24"/>
              </w:rPr>
              <w:t xml:space="preserve">- Письмо Министерства культуры РФ от 19 ноября 2013 г. № 191-01-39/06 </w:t>
            </w:r>
            <w:proofErr w:type="spellStart"/>
            <w:r>
              <w:rPr>
                <w:rFonts w:ascii="Times New Roman" w:hAnsi="Times New Roman" w:cs="Times New Roman"/>
                <w:sz w:val="24"/>
                <w:szCs w:val="24"/>
              </w:rPr>
              <w:t>ги</w:t>
            </w:r>
            <w:proofErr w:type="spellEnd"/>
            <w:r>
              <w:rPr>
                <w:rFonts w:ascii="Times New Roman" w:hAnsi="Times New Roman" w:cs="Times New Roman"/>
                <w:sz w:val="24"/>
                <w:szCs w:val="24"/>
              </w:rPr>
              <w:t xml:space="preserve"> «Рекомендации по организации об</w:t>
            </w:r>
            <w:r w:rsidR="003F40F0">
              <w:rPr>
                <w:rFonts w:ascii="Times New Roman" w:hAnsi="Times New Roman" w:cs="Times New Roman"/>
                <w:sz w:val="24"/>
                <w:szCs w:val="24"/>
              </w:rPr>
              <w:t>разовательной и методической дея</w:t>
            </w:r>
            <w:r>
              <w:rPr>
                <w:rFonts w:ascii="Times New Roman" w:hAnsi="Times New Roman" w:cs="Times New Roman"/>
                <w:sz w:val="24"/>
                <w:szCs w:val="24"/>
              </w:rPr>
              <w:t xml:space="preserve">тельности при реализации </w:t>
            </w: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программ в области иску</w:t>
            </w:r>
            <w:proofErr w:type="gramStart"/>
            <w:r>
              <w:rPr>
                <w:rFonts w:ascii="Times New Roman" w:hAnsi="Times New Roman" w:cs="Times New Roman"/>
                <w:sz w:val="24"/>
                <w:szCs w:val="24"/>
              </w:rPr>
              <w:t>сств в д</w:t>
            </w:r>
            <w:proofErr w:type="gramEnd"/>
            <w:r>
              <w:rPr>
                <w:rFonts w:ascii="Times New Roman" w:hAnsi="Times New Roman" w:cs="Times New Roman"/>
                <w:sz w:val="24"/>
                <w:szCs w:val="24"/>
              </w:rPr>
              <w:t>етских школах искусств по видам искусств».</w:t>
            </w:r>
          </w:p>
        </w:tc>
      </w:tr>
      <w:tr w:rsidR="009A3940" w:rsidTr="001A6A71">
        <w:tc>
          <w:tcPr>
            <w:tcW w:w="2943" w:type="dxa"/>
          </w:tcPr>
          <w:p w:rsidR="009A3940" w:rsidRDefault="00793402" w:rsidP="00793402">
            <w:pPr>
              <w:rPr>
                <w:rFonts w:ascii="Times New Roman" w:hAnsi="Times New Roman" w:cs="Times New Roman"/>
                <w:sz w:val="24"/>
                <w:szCs w:val="24"/>
              </w:rPr>
            </w:pPr>
            <w:r>
              <w:rPr>
                <w:rFonts w:ascii="Times New Roman" w:hAnsi="Times New Roman" w:cs="Times New Roman"/>
                <w:sz w:val="24"/>
                <w:szCs w:val="24"/>
              </w:rPr>
              <w:lastRenderedPageBreak/>
              <w:t>Заказчик Программы</w:t>
            </w:r>
          </w:p>
        </w:tc>
        <w:tc>
          <w:tcPr>
            <w:tcW w:w="11624" w:type="dxa"/>
          </w:tcPr>
          <w:p w:rsidR="009A3940" w:rsidRDefault="00F04F34" w:rsidP="00793402">
            <w:pPr>
              <w:rPr>
                <w:rFonts w:ascii="Times New Roman" w:hAnsi="Times New Roman" w:cs="Times New Roman"/>
                <w:sz w:val="24"/>
                <w:szCs w:val="24"/>
              </w:rPr>
            </w:pPr>
            <w:r>
              <w:rPr>
                <w:rFonts w:ascii="Times New Roman" w:hAnsi="Times New Roman" w:cs="Times New Roman"/>
                <w:sz w:val="24"/>
                <w:szCs w:val="24"/>
              </w:rPr>
              <w:t xml:space="preserve">Администрация </w:t>
            </w:r>
            <w:proofErr w:type="spellStart"/>
            <w:r>
              <w:rPr>
                <w:rFonts w:ascii="Times New Roman" w:hAnsi="Times New Roman" w:cs="Times New Roman"/>
                <w:sz w:val="24"/>
                <w:szCs w:val="24"/>
              </w:rPr>
              <w:t>Пудожского</w:t>
            </w:r>
            <w:proofErr w:type="spellEnd"/>
            <w:r>
              <w:rPr>
                <w:rFonts w:ascii="Times New Roman" w:hAnsi="Times New Roman" w:cs="Times New Roman"/>
                <w:sz w:val="24"/>
                <w:szCs w:val="24"/>
              </w:rPr>
              <w:t xml:space="preserve"> муниципального района</w:t>
            </w:r>
          </w:p>
        </w:tc>
      </w:tr>
      <w:tr w:rsidR="009A3940" w:rsidTr="001A6A71">
        <w:tc>
          <w:tcPr>
            <w:tcW w:w="2943" w:type="dxa"/>
          </w:tcPr>
          <w:p w:rsidR="009A3940" w:rsidRDefault="00793402" w:rsidP="00793402">
            <w:pPr>
              <w:rPr>
                <w:rFonts w:ascii="Times New Roman" w:hAnsi="Times New Roman" w:cs="Times New Roman"/>
                <w:sz w:val="24"/>
                <w:szCs w:val="24"/>
              </w:rPr>
            </w:pPr>
            <w:r>
              <w:rPr>
                <w:rFonts w:ascii="Times New Roman" w:hAnsi="Times New Roman" w:cs="Times New Roman"/>
                <w:sz w:val="24"/>
                <w:szCs w:val="24"/>
              </w:rPr>
              <w:t xml:space="preserve"> Основной разработчик Программы</w:t>
            </w:r>
          </w:p>
        </w:tc>
        <w:tc>
          <w:tcPr>
            <w:tcW w:w="11624" w:type="dxa"/>
          </w:tcPr>
          <w:p w:rsidR="009A3940" w:rsidRDefault="00793402" w:rsidP="009B2D75">
            <w:pPr>
              <w:rPr>
                <w:rFonts w:ascii="Times New Roman" w:hAnsi="Times New Roman" w:cs="Times New Roman"/>
                <w:sz w:val="24"/>
                <w:szCs w:val="24"/>
              </w:rPr>
            </w:pPr>
            <w:r>
              <w:rPr>
                <w:rFonts w:ascii="Times New Roman" w:hAnsi="Times New Roman" w:cs="Times New Roman"/>
                <w:sz w:val="24"/>
                <w:szCs w:val="24"/>
              </w:rPr>
              <w:t>Муниципальное  бюджетное  учреждение  дополнительного образования «Школа искусств»</w:t>
            </w:r>
            <w:r w:rsidR="00555A6B">
              <w:rPr>
                <w:rFonts w:ascii="Times New Roman" w:hAnsi="Times New Roman" w:cs="Times New Roman"/>
                <w:sz w:val="24"/>
                <w:szCs w:val="24"/>
              </w:rPr>
              <w:t xml:space="preserve"> </w:t>
            </w:r>
            <w:proofErr w:type="gramStart"/>
            <w:r>
              <w:rPr>
                <w:rFonts w:ascii="Times New Roman" w:hAnsi="Times New Roman" w:cs="Times New Roman"/>
                <w:sz w:val="24"/>
                <w:szCs w:val="24"/>
              </w:rPr>
              <w:t>г</w:t>
            </w:r>
            <w:proofErr w:type="gramEnd"/>
            <w:r>
              <w:rPr>
                <w:rFonts w:ascii="Times New Roman" w:hAnsi="Times New Roman" w:cs="Times New Roman"/>
                <w:sz w:val="24"/>
                <w:szCs w:val="24"/>
              </w:rPr>
              <w:t>. Пудожа.</w:t>
            </w:r>
          </w:p>
        </w:tc>
      </w:tr>
      <w:tr w:rsidR="009A3940" w:rsidTr="001A6A71">
        <w:tc>
          <w:tcPr>
            <w:tcW w:w="2943" w:type="dxa"/>
          </w:tcPr>
          <w:p w:rsidR="009A3940" w:rsidRDefault="007669B2" w:rsidP="00793402">
            <w:pPr>
              <w:rPr>
                <w:rFonts w:ascii="Times New Roman" w:hAnsi="Times New Roman" w:cs="Times New Roman"/>
                <w:sz w:val="24"/>
                <w:szCs w:val="24"/>
              </w:rPr>
            </w:pPr>
            <w:r>
              <w:rPr>
                <w:rFonts w:ascii="Times New Roman" w:hAnsi="Times New Roman" w:cs="Times New Roman"/>
                <w:sz w:val="24"/>
                <w:szCs w:val="24"/>
              </w:rPr>
              <w:t>Ц</w:t>
            </w:r>
            <w:r w:rsidR="00793402">
              <w:rPr>
                <w:rFonts w:ascii="Times New Roman" w:hAnsi="Times New Roman" w:cs="Times New Roman"/>
                <w:sz w:val="24"/>
                <w:szCs w:val="24"/>
              </w:rPr>
              <w:t>ель Программы</w:t>
            </w:r>
          </w:p>
        </w:tc>
        <w:tc>
          <w:tcPr>
            <w:tcW w:w="11624" w:type="dxa"/>
          </w:tcPr>
          <w:p w:rsidR="00793402" w:rsidRDefault="007669B2" w:rsidP="009B2D75">
            <w:pPr>
              <w:jc w:val="both"/>
              <w:rPr>
                <w:rFonts w:ascii="Times New Roman" w:hAnsi="Times New Roman" w:cs="Times New Roman"/>
                <w:sz w:val="24"/>
                <w:szCs w:val="24"/>
              </w:rPr>
            </w:pPr>
            <w:r>
              <w:rPr>
                <w:rFonts w:ascii="Times New Roman" w:hAnsi="Times New Roman" w:cs="Times New Roman"/>
                <w:sz w:val="24"/>
                <w:szCs w:val="24"/>
              </w:rPr>
              <w:t xml:space="preserve">Создание условий для эффективного развития культурно-образовательной среды МБУ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Школа</w:t>
            </w:r>
            <w:proofErr w:type="gramEnd"/>
            <w:r>
              <w:rPr>
                <w:rFonts w:ascii="Times New Roman" w:hAnsi="Times New Roman" w:cs="Times New Roman"/>
                <w:sz w:val="24"/>
                <w:szCs w:val="24"/>
              </w:rPr>
              <w:t xml:space="preserve"> искусств» г. Пудожа, обеспечивающей доступность качественного</w:t>
            </w:r>
            <w:r w:rsidR="003F40F0">
              <w:rPr>
                <w:rFonts w:ascii="Times New Roman" w:hAnsi="Times New Roman" w:cs="Times New Roman"/>
                <w:sz w:val="24"/>
                <w:szCs w:val="24"/>
              </w:rPr>
              <w:t xml:space="preserve"> </w:t>
            </w:r>
            <w:r>
              <w:rPr>
                <w:rFonts w:ascii="Times New Roman" w:hAnsi="Times New Roman" w:cs="Times New Roman"/>
                <w:sz w:val="24"/>
                <w:szCs w:val="24"/>
              </w:rPr>
              <w:t>дополнительного образования детей в сфере культуры и искусства, реализации художественно-творческого потенциала на основе модернизации содержания и организации педагогической поддержки</w:t>
            </w:r>
          </w:p>
        </w:tc>
      </w:tr>
      <w:tr w:rsidR="009A3940" w:rsidTr="001A6A71">
        <w:tc>
          <w:tcPr>
            <w:tcW w:w="2943" w:type="dxa"/>
          </w:tcPr>
          <w:p w:rsidR="009A3940" w:rsidRDefault="007669B2" w:rsidP="00793402">
            <w:pPr>
              <w:rPr>
                <w:rFonts w:ascii="Times New Roman" w:hAnsi="Times New Roman" w:cs="Times New Roman"/>
                <w:sz w:val="24"/>
                <w:szCs w:val="24"/>
              </w:rPr>
            </w:pPr>
            <w:r>
              <w:rPr>
                <w:rFonts w:ascii="Times New Roman" w:hAnsi="Times New Roman" w:cs="Times New Roman"/>
                <w:sz w:val="24"/>
                <w:szCs w:val="24"/>
              </w:rPr>
              <w:t>З</w:t>
            </w:r>
            <w:r w:rsidR="001008A9">
              <w:rPr>
                <w:rFonts w:ascii="Times New Roman" w:hAnsi="Times New Roman" w:cs="Times New Roman"/>
                <w:sz w:val="24"/>
                <w:szCs w:val="24"/>
              </w:rPr>
              <w:t>адачи Программы.</w:t>
            </w:r>
          </w:p>
        </w:tc>
        <w:tc>
          <w:tcPr>
            <w:tcW w:w="11624" w:type="dxa"/>
          </w:tcPr>
          <w:p w:rsidR="00D20B03" w:rsidRDefault="007669B2" w:rsidP="007669B2">
            <w:pPr>
              <w:rPr>
                <w:rFonts w:ascii="Times New Roman" w:hAnsi="Times New Roman" w:cs="Times New Roman"/>
                <w:sz w:val="24"/>
                <w:szCs w:val="24"/>
              </w:rPr>
            </w:pPr>
            <w:r>
              <w:rPr>
                <w:rFonts w:ascii="Times New Roman" w:hAnsi="Times New Roman" w:cs="Times New Roman"/>
                <w:sz w:val="24"/>
                <w:szCs w:val="24"/>
              </w:rPr>
              <w:t>1.</w:t>
            </w:r>
            <w:r w:rsidRPr="007669B2">
              <w:rPr>
                <w:rFonts w:ascii="Times New Roman" w:hAnsi="Times New Roman" w:cs="Times New Roman"/>
                <w:sz w:val="24"/>
                <w:szCs w:val="24"/>
              </w:rPr>
              <w:t>Качественная реализация дополнительных программ в области искусств.</w:t>
            </w:r>
          </w:p>
          <w:p w:rsidR="007669B2" w:rsidRDefault="007669B2" w:rsidP="007C78F0">
            <w:pPr>
              <w:jc w:val="both"/>
              <w:rPr>
                <w:rFonts w:ascii="Times New Roman" w:hAnsi="Times New Roman" w:cs="Times New Roman"/>
                <w:sz w:val="24"/>
                <w:szCs w:val="24"/>
              </w:rPr>
            </w:pPr>
            <w:r>
              <w:rPr>
                <w:rFonts w:ascii="Times New Roman" w:hAnsi="Times New Roman" w:cs="Times New Roman"/>
                <w:sz w:val="24"/>
                <w:szCs w:val="24"/>
              </w:rPr>
              <w:t xml:space="preserve">2.Разработка и применение критериев качества реализации образовательных программ, развитие независимой </w:t>
            </w:r>
            <w:r>
              <w:rPr>
                <w:rFonts w:ascii="Times New Roman" w:hAnsi="Times New Roman" w:cs="Times New Roman"/>
                <w:sz w:val="24"/>
                <w:szCs w:val="24"/>
              </w:rPr>
              <w:lastRenderedPageBreak/>
              <w:t>оценки качества образования.</w:t>
            </w:r>
          </w:p>
          <w:p w:rsidR="007669B2" w:rsidRDefault="007669B2" w:rsidP="007C78F0">
            <w:pPr>
              <w:jc w:val="both"/>
              <w:rPr>
                <w:rFonts w:ascii="Times New Roman" w:hAnsi="Times New Roman" w:cs="Times New Roman"/>
                <w:sz w:val="24"/>
                <w:szCs w:val="24"/>
              </w:rPr>
            </w:pPr>
            <w:r>
              <w:rPr>
                <w:rFonts w:ascii="Times New Roman" w:hAnsi="Times New Roman" w:cs="Times New Roman"/>
                <w:sz w:val="24"/>
                <w:szCs w:val="24"/>
              </w:rPr>
              <w:t>3. Повышение  профессиональной компетентности преподавательского состава, его готовность обновлять содержание и характер профессиональной деятельности, внедрение профессионального стандарта педагога дополнительного образования как инструмента повышения результативности педагогической деятельности</w:t>
            </w:r>
            <w:r w:rsidR="00845A70">
              <w:rPr>
                <w:rFonts w:ascii="Times New Roman" w:hAnsi="Times New Roman" w:cs="Times New Roman"/>
                <w:sz w:val="24"/>
                <w:szCs w:val="24"/>
              </w:rPr>
              <w:t>.</w:t>
            </w:r>
          </w:p>
          <w:p w:rsidR="00845A70" w:rsidRDefault="00845A70" w:rsidP="007C78F0">
            <w:pPr>
              <w:jc w:val="both"/>
              <w:rPr>
                <w:rFonts w:ascii="Times New Roman" w:hAnsi="Times New Roman" w:cs="Times New Roman"/>
                <w:sz w:val="24"/>
                <w:szCs w:val="24"/>
              </w:rPr>
            </w:pPr>
            <w:r>
              <w:rPr>
                <w:rFonts w:ascii="Times New Roman" w:hAnsi="Times New Roman" w:cs="Times New Roman"/>
                <w:sz w:val="24"/>
                <w:szCs w:val="24"/>
              </w:rPr>
              <w:t>4.Осуществление мониторинга научно-методического и дидактического обеспечения образовательных программ.</w:t>
            </w:r>
          </w:p>
          <w:p w:rsidR="00845A70" w:rsidRDefault="00845A70" w:rsidP="007C78F0">
            <w:pPr>
              <w:jc w:val="both"/>
              <w:rPr>
                <w:rFonts w:ascii="Times New Roman" w:hAnsi="Times New Roman" w:cs="Times New Roman"/>
                <w:sz w:val="24"/>
                <w:szCs w:val="24"/>
              </w:rPr>
            </w:pPr>
            <w:r>
              <w:rPr>
                <w:rFonts w:ascii="Times New Roman" w:hAnsi="Times New Roman" w:cs="Times New Roman"/>
                <w:sz w:val="24"/>
                <w:szCs w:val="24"/>
              </w:rPr>
              <w:t xml:space="preserve">5.Локализация примерных (типовых) программ в соответствии со спецификой </w:t>
            </w:r>
            <w:r w:rsidR="008F468A">
              <w:rPr>
                <w:rFonts w:ascii="Times New Roman" w:hAnsi="Times New Roman" w:cs="Times New Roman"/>
                <w:sz w:val="24"/>
                <w:szCs w:val="24"/>
              </w:rPr>
              <w:t xml:space="preserve">МБУ </w:t>
            </w:r>
            <w:proofErr w:type="gramStart"/>
            <w:r w:rsidR="008F468A">
              <w:rPr>
                <w:rFonts w:ascii="Times New Roman" w:hAnsi="Times New Roman" w:cs="Times New Roman"/>
                <w:sz w:val="24"/>
                <w:szCs w:val="24"/>
              </w:rPr>
              <w:t>ДО</w:t>
            </w:r>
            <w:proofErr w:type="gramEnd"/>
            <w:r w:rsidR="008F468A">
              <w:rPr>
                <w:rFonts w:ascii="Times New Roman" w:hAnsi="Times New Roman" w:cs="Times New Roman"/>
                <w:sz w:val="24"/>
                <w:szCs w:val="24"/>
              </w:rPr>
              <w:t xml:space="preserve"> «</w:t>
            </w:r>
            <w:proofErr w:type="gramStart"/>
            <w:r w:rsidR="008F468A">
              <w:rPr>
                <w:rFonts w:ascii="Times New Roman" w:hAnsi="Times New Roman" w:cs="Times New Roman"/>
                <w:sz w:val="24"/>
                <w:szCs w:val="24"/>
              </w:rPr>
              <w:t>Школа</w:t>
            </w:r>
            <w:proofErr w:type="gramEnd"/>
            <w:r w:rsidR="008F468A">
              <w:rPr>
                <w:rFonts w:ascii="Times New Roman" w:hAnsi="Times New Roman" w:cs="Times New Roman"/>
                <w:sz w:val="24"/>
                <w:szCs w:val="24"/>
              </w:rPr>
              <w:t xml:space="preserve"> искусств»    г. Пудожа,</w:t>
            </w:r>
            <w:r>
              <w:rPr>
                <w:rFonts w:ascii="Times New Roman" w:hAnsi="Times New Roman" w:cs="Times New Roman"/>
                <w:sz w:val="24"/>
                <w:szCs w:val="24"/>
              </w:rPr>
              <w:t>, разработка методического сопровождения образовательных, адаптированных программ для отдельных групп обучающихся; формирование системы внутренней оценки научно-методического обеспечения образовательных программ.</w:t>
            </w:r>
          </w:p>
          <w:p w:rsidR="00845A70" w:rsidRDefault="00845A70" w:rsidP="007C78F0">
            <w:pPr>
              <w:jc w:val="both"/>
              <w:rPr>
                <w:rFonts w:ascii="Times New Roman" w:hAnsi="Times New Roman" w:cs="Times New Roman"/>
                <w:sz w:val="24"/>
                <w:szCs w:val="24"/>
              </w:rPr>
            </w:pPr>
            <w:r>
              <w:rPr>
                <w:rFonts w:ascii="Times New Roman" w:hAnsi="Times New Roman" w:cs="Times New Roman"/>
                <w:sz w:val="24"/>
                <w:szCs w:val="24"/>
              </w:rPr>
              <w:t>6.Планирование образовательно-культурных и творческих мероприятий в соответствии с требованиями к организации образовательного процесса, муниципального задания, в рамках реализации проектной деятельности.</w:t>
            </w:r>
          </w:p>
          <w:p w:rsidR="00845A70" w:rsidRDefault="00845A70" w:rsidP="007C78F0">
            <w:pPr>
              <w:jc w:val="both"/>
              <w:rPr>
                <w:rFonts w:ascii="Times New Roman" w:hAnsi="Times New Roman" w:cs="Times New Roman"/>
                <w:sz w:val="24"/>
                <w:szCs w:val="24"/>
              </w:rPr>
            </w:pPr>
            <w:r>
              <w:rPr>
                <w:rFonts w:ascii="Times New Roman" w:hAnsi="Times New Roman" w:cs="Times New Roman"/>
                <w:sz w:val="24"/>
                <w:szCs w:val="24"/>
              </w:rPr>
              <w:t xml:space="preserve">7.Творческое взаимодействие </w:t>
            </w:r>
            <w:r w:rsidR="008F468A">
              <w:rPr>
                <w:rFonts w:ascii="Times New Roman" w:hAnsi="Times New Roman" w:cs="Times New Roman"/>
                <w:sz w:val="24"/>
                <w:szCs w:val="24"/>
              </w:rPr>
              <w:t xml:space="preserve">МБУ </w:t>
            </w:r>
            <w:proofErr w:type="gramStart"/>
            <w:r w:rsidR="008F468A">
              <w:rPr>
                <w:rFonts w:ascii="Times New Roman" w:hAnsi="Times New Roman" w:cs="Times New Roman"/>
                <w:sz w:val="24"/>
                <w:szCs w:val="24"/>
              </w:rPr>
              <w:t>ДО</w:t>
            </w:r>
            <w:proofErr w:type="gramEnd"/>
            <w:r w:rsidR="008F468A">
              <w:rPr>
                <w:rFonts w:ascii="Times New Roman" w:hAnsi="Times New Roman" w:cs="Times New Roman"/>
                <w:sz w:val="24"/>
                <w:szCs w:val="24"/>
              </w:rPr>
              <w:t xml:space="preserve"> «</w:t>
            </w:r>
            <w:proofErr w:type="gramStart"/>
            <w:r w:rsidR="008F468A">
              <w:rPr>
                <w:rFonts w:ascii="Times New Roman" w:hAnsi="Times New Roman" w:cs="Times New Roman"/>
                <w:sz w:val="24"/>
                <w:szCs w:val="24"/>
              </w:rPr>
              <w:t>Школа</w:t>
            </w:r>
            <w:proofErr w:type="gramEnd"/>
            <w:r w:rsidR="008F468A">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с другими образовательными организациями культуры.</w:t>
            </w:r>
          </w:p>
          <w:p w:rsidR="00845A70" w:rsidRDefault="00845A70" w:rsidP="007C78F0">
            <w:pPr>
              <w:jc w:val="both"/>
              <w:rPr>
                <w:rFonts w:ascii="Times New Roman" w:hAnsi="Times New Roman" w:cs="Times New Roman"/>
                <w:sz w:val="24"/>
                <w:szCs w:val="24"/>
              </w:rPr>
            </w:pPr>
            <w:r>
              <w:rPr>
                <w:rFonts w:ascii="Times New Roman" w:hAnsi="Times New Roman" w:cs="Times New Roman"/>
                <w:sz w:val="24"/>
                <w:szCs w:val="24"/>
              </w:rPr>
              <w:t>8.Повышение педагогической компетентности родителей (законных представителей) в сфере дополнительного образования детей.</w:t>
            </w:r>
          </w:p>
          <w:p w:rsidR="00845A70" w:rsidRDefault="00845A70" w:rsidP="007C78F0">
            <w:pPr>
              <w:jc w:val="both"/>
              <w:rPr>
                <w:rFonts w:ascii="Times New Roman" w:hAnsi="Times New Roman" w:cs="Times New Roman"/>
                <w:sz w:val="24"/>
                <w:szCs w:val="24"/>
              </w:rPr>
            </w:pPr>
            <w:r>
              <w:rPr>
                <w:rFonts w:ascii="Times New Roman" w:hAnsi="Times New Roman" w:cs="Times New Roman"/>
                <w:sz w:val="24"/>
                <w:szCs w:val="24"/>
              </w:rPr>
              <w:t xml:space="preserve">9.Обеспечение информационной открытости и положительного имиджа </w:t>
            </w:r>
            <w:r w:rsidR="008F468A">
              <w:rPr>
                <w:rFonts w:ascii="Times New Roman" w:hAnsi="Times New Roman" w:cs="Times New Roman"/>
                <w:sz w:val="24"/>
                <w:szCs w:val="24"/>
              </w:rPr>
              <w:t xml:space="preserve">МБУ </w:t>
            </w:r>
            <w:proofErr w:type="gramStart"/>
            <w:r w:rsidR="008F468A">
              <w:rPr>
                <w:rFonts w:ascii="Times New Roman" w:hAnsi="Times New Roman" w:cs="Times New Roman"/>
                <w:sz w:val="24"/>
                <w:szCs w:val="24"/>
              </w:rPr>
              <w:t>ДО</w:t>
            </w:r>
            <w:proofErr w:type="gramEnd"/>
            <w:r w:rsidR="008F468A">
              <w:rPr>
                <w:rFonts w:ascii="Times New Roman" w:hAnsi="Times New Roman" w:cs="Times New Roman"/>
                <w:sz w:val="24"/>
                <w:szCs w:val="24"/>
              </w:rPr>
              <w:t xml:space="preserve"> «</w:t>
            </w:r>
            <w:proofErr w:type="gramStart"/>
            <w:r w:rsidR="008F468A">
              <w:rPr>
                <w:rFonts w:ascii="Times New Roman" w:hAnsi="Times New Roman" w:cs="Times New Roman"/>
                <w:sz w:val="24"/>
                <w:szCs w:val="24"/>
              </w:rPr>
              <w:t>Школа</w:t>
            </w:r>
            <w:proofErr w:type="gramEnd"/>
            <w:r w:rsidR="008F468A">
              <w:rPr>
                <w:rFonts w:ascii="Times New Roman" w:hAnsi="Times New Roman" w:cs="Times New Roman"/>
                <w:sz w:val="24"/>
                <w:szCs w:val="24"/>
              </w:rPr>
              <w:t xml:space="preserve"> искусств»                    г. Пудожа</w:t>
            </w:r>
            <w:r>
              <w:rPr>
                <w:rFonts w:ascii="Times New Roman" w:hAnsi="Times New Roman" w:cs="Times New Roman"/>
                <w:sz w:val="24"/>
                <w:szCs w:val="24"/>
              </w:rPr>
              <w:t>.</w:t>
            </w:r>
          </w:p>
          <w:p w:rsidR="00845A70" w:rsidRPr="007669B2" w:rsidRDefault="00845A70" w:rsidP="007C78F0">
            <w:pPr>
              <w:jc w:val="both"/>
              <w:rPr>
                <w:rFonts w:ascii="Times New Roman" w:hAnsi="Times New Roman" w:cs="Times New Roman"/>
                <w:sz w:val="24"/>
                <w:szCs w:val="24"/>
              </w:rPr>
            </w:pPr>
            <w:r>
              <w:rPr>
                <w:rFonts w:ascii="Times New Roman" w:hAnsi="Times New Roman" w:cs="Times New Roman"/>
                <w:sz w:val="24"/>
                <w:szCs w:val="24"/>
              </w:rPr>
              <w:t>10.Укрепление материально-технической  базы для создания комфортных, современных условий для обучения и воспитания обучающихся, работы преподавателей.</w:t>
            </w:r>
          </w:p>
        </w:tc>
      </w:tr>
      <w:tr w:rsidR="009A3940" w:rsidTr="001A6A71">
        <w:tc>
          <w:tcPr>
            <w:tcW w:w="2943" w:type="dxa"/>
          </w:tcPr>
          <w:p w:rsidR="009A3940" w:rsidRDefault="00D20B03" w:rsidP="00793402">
            <w:pPr>
              <w:rPr>
                <w:rFonts w:ascii="Times New Roman" w:hAnsi="Times New Roman" w:cs="Times New Roman"/>
                <w:sz w:val="24"/>
                <w:szCs w:val="24"/>
              </w:rPr>
            </w:pPr>
            <w:r>
              <w:rPr>
                <w:rFonts w:ascii="Times New Roman" w:hAnsi="Times New Roman" w:cs="Times New Roman"/>
                <w:sz w:val="24"/>
                <w:szCs w:val="24"/>
              </w:rPr>
              <w:lastRenderedPageBreak/>
              <w:t xml:space="preserve"> Сроки и этапы реализации Программы.</w:t>
            </w:r>
          </w:p>
        </w:tc>
        <w:tc>
          <w:tcPr>
            <w:tcW w:w="11624" w:type="dxa"/>
          </w:tcPr>
          <w:p w:rsidR="009A3940" w:rsidRDefault="00D20B03" w:rsidP="00793402">
            <w:pPr>
              <w:rPr>
                <w:rFonts w:ascii="Times New Roman" w:hAnsi="Times New Roman" w:cs="Times New Roman"/>
                <w:sz w:val="24"/>
                <w:szCs w:val="24"/>
              </w:rPr>
            </w:pPr>
            <w:r>
              <w:rPr>
                <w:rFonts w:ascii="Times New Roman" w:hAnsi="Times New Roman" w:cs="Times New Roman"/>
                <w:sz w:val="24"/>
                <w:szCs w:val="24"/>
              </w:rPr>
              <w:t>2021-2024 годы.</w:t>
            </w:r>
          </w:p>
          <w:p w:rsidR="00D20B03" w:rsidRDefault="00D20B03" w:rsidP="00793402">
            <w:pPr>
              <w:rPr>
                <w:rFonts w:ascii="Times New Roman" w:hAnsi="Times New Roman" w:cs="Times New Roman"/>
                <w:sz w:val="24"/>
                <w:szCs w:val="24"/>
              </w:rPr>
            </w:pPr>
            <w:r>
              <w:rPr>
                <w:rFonts w:ascii="Times New Roman" w:hAnsi="Times New Roman" w:cs="Times New Roman"/>
                <w:sz w:val="24"/>
                <w:szCs w:val="24"/>
              </w:rPr>
              <w:t>П</w:t>
            </w:r>
            <w:r w:rsidR="007669B2">
              <w:rPr>
                <w:rFonts w:ascii="Times New Roman" w:hAnsi="Times New Roman" w:cs="Times New Roman"/>
                <w:sz w:val="24"/>
                <w:szCs w:val="24"/>
              </w:rPr>
              <w:t>рограмма реализуется в три эта</w:t>
            </w:r>
            <w:r>
              <w:rPr>
                <w:rFonts w:ascii="Times New Roman" w:hAnsi="Times New Roman" w:cs="Times New Roman"/>
                <w:sz w:val="24"/>
                <w:szCs w:val="24"/>
              </w:rPr>
              <w:t>:</w:t>
            </w:r>
          </w:p>
          <w:p w:rsidR="00D20B03" w:rsidRDefault="00D20B03" w:rsidP="00793402">
            <w:pPr>
              <w:rPr>
                <w:rFonts w:ascii="Times New Roman" w:hAnsi="Times New Roman" w:cs="Times New Roman"/>
                <w:sz w:val="24"/>
                <w:szCs w:val="24"/>
              </w:rPr>
            </w:pPr>
            <w:r>
              <w:rPr>
                <w:rFonts w:ascii="Times New Roman" w:hAnsi="Times New Roman" w:cs="Times New Roman"/>
                <w:sz w:val="24"/>
                <w:szCs w:val="24"/>
              </w:rPr>
              <w:t>- подготовительный этап: 2021 г. – 2022 г.;</w:t>
            </w:r>
          </w:p>
          <w:p w:rsidR="00D20B03" w:rsidRDefault="00D20B03" w:rsidP="00793402">
            <w:pPr>
              <w:rPr>
                <w:rFonts w:ascii="Times New Roman" w:hAnsi="Times New Roman" w:cs="Times New Roman"/>
                <w:sz w:val="24"/>
                <w:szCs w:val="24"/>
              </w:rPr>
            </w:pPr>
            <w:r>
              <w:rPr>
                <w:rFonts w:ascii="Times New Roman" w:hAnsi="Times New Roman" w:cs="Times New Roman"/>
                <w:sz w:val="24"/>
                <w:szCs w:val="24"/>
              </w:rPr>
              <w:t xml:space="preserve">- </w:t>
            </w:r>
            <w:r w:rsidR="0022649C">
              <w:rPr>
                <w:rFonts w:ascii="Times New Roman" w:hAnsi="Times New Roman" w:cs="Times New Roman"/>
                <w:sz w:val="24"/>
                <w:szCs w:val="24"/>
              </w:rPr>
              <w:t xml:space="preserve">основной </w:t>
            </w:r>
            <w:r>
              <w:rPr>
                <w:rFonts w:ascii="Times New Roman" w:hAnsi="Times New Roman" w:cs="Times New Roman"/>
                <w:sz w:val="24"/>
                <w:szCs w:val="24"/>
              </w:rPr>
              <w:t>этап: 2022 г. – 2023 г.;</w:t>
            </w:r>
          </w:p>
          <w:p w:rsidR="00D20B03" w:rsidRDefault="00D20B03" w:rsidP="00793402">
            <w:pPr>
              <w:rPr>
                <w:rFonts w:ascii="Times New Roman" w:hAnsi="Times New Roman" w:cs="Times New Roman"/>
                <w:sz w:val="24"/>
                <w:szCs w:val="24"/>
              </w:rPr>
            </w:pPr>
            <w:r>
              <w:rPr>
                <w:rFonts w:ascii="Times New Roman" w:hAnsi="Times New Roman" w:cs="Times New Roman"/>
                <w:sz w:val="24"/>
                <w:szCs w:val="24"/>
              </w:rPr>
              <w:t>- заключительный этап: 2023 г. – 2024 г.</w:t>
            </w:r>
          </w:p>
        </w:tc>
      </w:tr>
      <w:tr w:rsidR="009A3940" w:rsidTr="001A6A71">
        <w:tc>
          <w:tcPr>
            <w:tcW w:w="2943" w:type="dxa"/>
          </w:tcPr>
          <w:p w:rsidR="009A3940" w:rsidRDefault="00D20B03" w:rsidP="00793402">
            <w:pPr>
              <w:rPr>
                <w:rFonts w:ascii="Times New Roman" w:hAnsi="Times New Roman" w:cs="Times New Roman"/>
                <w:sz w:val="24"/>
                <w:szCs w:val="24"/>
              </w:rPr>
            </w:pPr>
            <w:r>
              <w:rPr>
                <w:rFonts w:ascii="Times New Roman" w:hAnsi="Times New Roman" w:cs="Times New Roman"/>
                <w:sz w:val="24"/>
                <w:szCs w:val="24"/>
              </w:rPr>
              <w:t>Исполнители основных мероприятий Программы</w:t>
            </w:r>
          </w:p>
        </w:tc>
        <w:tc>
          <w:tcPr>
            <w:tcW w:w="11624" w:type="dxa"/>
          </w:tcPr>
          <w:p w:rsidR="009A3940" w:rsidRDefault="007F6C74" w:rsidP="007C78F0">
            <w:pPr>
              <w:jc w:val="both"/>
              <w:rPr>
                <w:rFonts w:ascii="Times New Roman" w:hAnsi="Times New Roman" w:cs="Times New Roman"/>
                <w:sz w:val="24"/>
                <w:szCs w:val="24"/>
              </w:rPr>
            </w:pPr>
            <w:r>
              <w:rPr>
                <w:rFonts w:ascii="Times New Roman" w:hAnsi="Times New Roman" w:cs="Times New Roman"/>
                <w:sz w:val="24"/>
                <w:szCs w:val="24"/>
              </w:rPr>
              <w:t>м</w:t>
            </w:r>
            <w:r w:rsidR="00D20B03">
              <w:rPr>
                <w:rFonts w:ascii="Times New Roman" w:hAnsi="Times New Roman" w:cs="Times New Roman"/>
                <w:sz w:val="24"/>
                <w:szCs w:val="24"/>
              </w:rPr>
              <w:t xml:space="preserve">униципальное бюджетное учреждение дополнительного образования </w:t>
            </w:r>
            <w:r w:rsidR="00555A6B">
              <w:rPr>
                <w:rFonts w:ascii="Times New Roman" w:hAnsi="Times New Roman" w:cs="Times New Roman"/>
                <w:sz w:val="24"/>
                <w:szCs w:val="24"/>
              </w:rPr>
              <w:t xml:space="preserve">МБУ </w:t>
            </w:r>
            <w:proofErr w:type="gramStart"/>
            <w:r w:rsidR="00555A6B">
              <w:rPr>
                <w:rFonts w:ascii="Times New Roman" w:hAnsi="Times New Roman" w:cs="Times New Roman"/>
                <w:sz w:val="24"/>
                <w:szCs w:val="24"/>
              </w:rPr>
              <w:t>ДО</w:t>
            </w:r>
            <w:proofErr w:type="gramEnd"/>
            <w:r w:rsidR="00555A6B">
              <w:rPr>
                <w:rFonts w:ascii="Times New Roman" w:hAnsi="Times New Roman" w:cs="Times New Roman"/>
                <w:sz w:val="24"/>
                <w:szCs w:val="24"/>
              </w:rPr>
              <w:t xml:space="preserve"> </w:t>
            </w:r>
            <w:r w:rsidR="00D20B03">
              <w:rPr>
                <w:rFonts w:ascii="Times New Roman" w:hAnsi="Times New Roman" w:cs="Times New Roman"/>
                <w:sz w:val="24"/>
                <w:szCs w:val="24"/>
              </w:rPr>
              <w:t>«</w:t>
            </w:r>
            <w:proofErr w:type="gramStart"/>
            <w:r w:rsidR="00D20B03">
              <w:rPr>
                <w:rFonts w:ascii="Times New Roman" w:hAnsi="Times New Roman" w:cs="Times New Roman"/>
                <w:sz w:val="24"/>
                <w:szCs w:val="24"/>
              </w:rPr>
              <w:t>Школа</w:t>
            </w:r>
            <w:proofErr w:type="gramEnd"/>
            <w:r w:rsidR="00D20B03">
              <w:rPr>
                <w:rFonts w:ascii="Times New Roman" w:hAnsi="Times New Roman" w:cs="Times New Roman"/>
                <w:sz w:val="24"/>
                <w:szCs w:val="24"/>
              </w:rPr>
              <w:t xml:space="preserve"> искусств» г. Пудожа;</w:t>
            </w:r>
          </w:p>
          <w:p w:rsidR="00D20B03" w:rsidRDefault="007F6C74" w:rsidP="007C78F0">
            <w:pPr>
              <w:jc w:val="both"/>
              <w:rPr>
                <w:rFonts w:ascii="Times New Roman" w:hAnsi="Times New Roman" w:cs="Times New Roman"/>
                <w:sz w:val="24"/>
                <w:szCs w:val="24"/>
              </w:rPr>
            </w:pPr>
            <w:r>
              <w:rPr>
                <w:rFonts w:ascii="Times New Roman" w:hAnsi="Times New Roman" w:cs="Times New Roman"/>
                <w:sz w:val="24"/>
                <w:szCs w:val="24"/>
              </w:rPr>
              <w:t>о</w:t>
            </w:r>
            <w:r w:rsidR="00D20B03">
              <w:rPr>
                <w:rFonts w:ascii="Times New Roman" w:hAnsi="Times New Roman" w:cs="Times New Roman"/>
                <w:sz w:val="24"/>
                <w:szCs w:val="24"/>
              </w:rPr>
              <w:t xml:space="preserve">рганы местного самоуправления </w:t>
            </w:r>
            <w:proofErr w:type="spellStart"/>
            <w:r w:rsidR="00D20B03">
              <w:rPr>
                <w:rFonts w:ascii="Times New Roman" w:hAnsi="Times New Roman" w:cs="Times New Roman"/>
                <w:sz w:val="24"/>
                <w:szCs w:val="24"/>
              </w:rPr>
              <w:t>Пудожского</w:t>
            </w:r>
            <w:proofErr w:type="spellEnd"/>
            <w:r w:rsidR="00D20B03">
              <w:rPr>
                <w:rFonts w:ascii="Times New Roman" w:hAnsi="Times New Roman" w:cs="Times New Roman"/>
                <w:sz w:val="24"/>
                <w:szCs w:val="24"/>
              </w:rPr>
              <w:t xml:space="preserve"> муниципального района</w:t>
            </w:r>
            <w:r>
              <w:rPr>
                <w:rFonts w:ascii="Times New Roman" w:hAnsi="Times New Roman" w:cs="Times New Roman"/>
                <w:sz w:val="24"/>
                <w:szCs w:val="24"/>
              </w:rPr>
              <w:t xml:space="preserve"> (при условии участия)</w:t>
            </w:r>
            <w:r w:rsidR="00D20B03">
              <w:rPr>
                <w:rFonts w:ascii="Times New Roman" w:hAnsi="Times New Roman" w:cs="Times New Roman"/>
                <w:sz w:val="24"/>
                <w:szCs w:val="24"/>
              </w:rPr>
              <w:t>;</w:t>
            </w:r>
          </w:p>
          <w:p w:rsidR="00F664AB" w:rsidRDefault="00F664AB" w:rsidP="007C78F0">
            <w:p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управление </w:t>
            </w:r>
            <w:r w:rsidRPr="005857D5">
              <w:rPr>
                <w:rFonts w:ascii="Times New Roman" w:hAnsi="Times New Roman" w:cs="Times New Roman"/>
                <w:color w:val="000000"/>
                <w:sz w:val="24"/>
                <w:szCs w:val="24"/>
                <w:shd w:val="clear" w:color="auto" w:fill="FFFFFF"/>
              </w:rPr>
              <w:t>по образованию</w:t>
            </w:r>
            <w:r>
              <w:rPr>
                <w:rFonts w:ascii="Times New Roman" w:hAnsi="Times New Roman" w:cs="Times New Roman"/>
                <w:color w:val="000000"/>
                <w:sz w:val="24"/>
                <w:szCs w:val="24"/>
                <w:shd w:val="clear" w:color="auto" w:fill="FFFFFF"/>
              </w:rPr>
              <w:t xml:space="preserve"> и социально-культурной политике администрации</w:t>
            </w:r>
            <w:r w:rsidRPr="005857D5">
              <w:rPr>
                <w:rFonts w:ascii="Times New Roman" w:hAnsi="Times New Roman" w:cs="Times New Roman"/>
                <w:color w:val="000000"/>
                <w:sz w:val="24"/>
                <w:szCs w:val="24"/>
                <w:shd w:val="clear" w:color="auto" w:fill="FFFFFF"/>
              </w:rPr>
              <w:t xml:space="preserve"> </w:t>
            </w:r>
            <w:proofErr w:type="spellStart"/>
            <w:r w:rsidRPr="005857D5">
              <w:rPr>
                <w:rFonts w:ascii="Times New Roman" w:hAnsi="Times New Roman" w:cs="Times New Roman"/>
                <w:color w:val="000000"/>
                <w:sz w:val="24"/>
                <w:szCs w:val="24"/>
                <w:shd w:val="clear" w:color="auto" w:fill="FFFFFF"/>
              </w:rPr>
              <w:t>Пудожского</w:t>
            </w:r>
            <w:proofErr w:type="spellEnd"/>
            <w:r w:rsidRPr="005857D5">
              <w:rPr>
                <w:rFonts w:ascii="Times New Roman" w:hAnsi="Times New Roman" w:cs="Times New Roman"/>
                <w:color w:val="000000"/>
                <w:sz w:val="24"/>
                <w:szCs w:val="24"/>
                <w:shd w:val="clear" w:color="auto" w:fill="FFFFFF"/>
              </w:rPr>
              <w:t xml:space="preserve"> муниципального района</w:t>
            </w:r>
            <w:r>
              <w:rPr>
                <w:rFonts w:ascii="Times New Roman" w:hAnsi="Times New Roman" w:cs="Times New Roman"/>
                <w:color w:val="000000"/>
                <w:sz w:val="24"/>
                <w:szCs w:val="24"/>
                <w:shd w:val="clear" w:color="auto" w:fill="FFFFFF"/>
              </w:rPr>
              <w:t xml:space="preserve"> (при условии участия);</w:t>
            </w:r>
          </w:p>
          <w:p w:rsidR="007F6C74" w:rsidRDefault="007F6C74" w:rsidP="007C78F0">
            <w:pPr>
              <w:jc w:val="both"/>
              <w:rPr>
                <w:rFonts w:ascii="Times New Roman" w:hAnsi="Times New Roman" w:cs="Times New Roman"/>
                <w:sz w:val="24"/>
                <w:szCs w:val="24"/>
              </w:rPr>
            </w:pPr>
            <w:r>
              <w:rPr>
                <w:rFonts w:ascii="Times New Roman" w:hAnsi="Times New Roman" w:cs="Times New Roman"/>
                <w:sz w:val="24"/>
                <w:szCs w:val="24"/>
              </w:rPr>
              <w:t>социальные партнёры образовательного учреждения (при условии участия)</w:t>
            </w:r>
          </w:p>
        </w:tc>
      </w:tr>
      <w:tr w:rsidR="009A3940" w:rsidTr="001A6A71">
        <w:tc>
          <w:tcPr>
            <w:tcW w:w="2943" w:type="dxa"/>
          </w:tcPr>
          <w:p w:rsidR="009A3940" w:rsidRDefault="007F6C74" w:rsidP="00793402">
            <w:pPr>
              <w:rPr>
                <w:rFonts w:ascii="Times New Roman" w:hAnsi="Times New Roman" w:cs="Times New Roman"/>
                <w:sz w:val="24"/>
                <w:szCs w:val="24"/>
              </w:rPr>
            </w:pPr>
            <w:r>
              <w:rPr>
                <w:rFonts w:ascii="Times New Roman" w:hAnsi="Times New Roman" w:cs="Times New Roman"/>
                <w:sz w:val="24"/>
                <w:szCs w:val="24"/>
              </w:rPr>
              <w:t xml:space="preserve"> Объёмы и источники финансирования Программы</w:t>
            </w:r>
          </w:p>
        </w:tc>
        <w:tc>
          <w:tcPr>
            <w:tcW w:w="11624" w:type="dxa"/>
          </w:tcPr>
          <w:p w:rsidR="009A3940" w:rsidRDefault="006C1138" w:rsidP="00793402">
            <w:pPr>
              <w:rPr>
                <w:rFonts w:ascii="Times New Roman" w:hAnsi="Times New Roman" w:cs="Times New Roman"/>
                <w:sz w:val="24"/>
                <w:szCs w:val="24"/>
              </w:rPr>
            </w:pPr>
            <w:r>
              <w:rPr>
                <w:rFonts w:ascii="Times New Roman" w:hAnsi="Times New Roman" w:cs="Times New Roman"/>
                <w:sz w:val="24"/>
                <w:szCs w:val="24"/>
              </w:rPr>
              <w:t xml:space="preserve"> </w:t>
            </w:r>
            <w:r w:rsidR="007F6C74">
              <w:rPr>
                <w:rFonts w:ascii="Times New Roman" w:hAnsi="Times New Roman" w:cs="Times New Roman"/>
                <w:sz w:val="24"/>
                <w:szCs w:val="24"/>
              </w:rPr>
              <w:t>Бюджетные средства</w:t>
            </w:r>
            <w:r>
              <w:rPr>
                <w:rFonts w:ascii="Times New Roman" w:hAnsi="Times New Roman" w:cs="Times New Roman"/>
                <w:sz w:val="24"/>
                <w:szCs w:val="24"/>
              </w:rPr>
              <w:t>.</w:t>
            </w:r>
          </w:p>
          <w:p w:rsidR="006C1138" w:rsidRDefault="006C1138" w:rsidP="00793402">
            <w:pPr>
              <w:rPr>
                <w:rFonts w:ascii="Times New Roman" w:hAnsi="Times New Roman" w:cs="Times New Roman"/>
                <w:sz w:val="24"/>
                <w:szCs w:val="24"/>
              </w:rPr>
            </w:pPr>
            <w:r>
              <w:rPr>
                <w:rFonts w:ascii="Times New Roman" w:hAnsi="Times New Roman" w:cs="Times New Roman"/>
                <w:sz w:val="24"/>
                <w:szCs w:val="24"/>
              </w:rPr>
              <w:t>Внебюджетные средства.</w:t>
            </w:r>
          </w:p>
        </w:tc>
      </w:tr>
      <w:tr w:rsidR="009A3940" w:rsidTr="001A6A71">
        <w:tc>
          <w:tcPr>
            <w:tcW w:w="2943" w:type="dxa"/>
          </w:tcPr>
          <w:p w:rsidR="009A3940" w:rsidRDefault="007F6C74" w:rsidP="00793402">
            <w:pPr>
              <w:rPr>
                <w:rFonts w:ascii="Times New Roman" w:hAnsi="Times New Roman" w:cs="Times New Roman"/>
                <w:sz w:val="24"/>
                <w:szCs w:val="24"/>
              </w:rPr>
            </w:pPr>
            <w:r>
              <w:rPr>
                <w:rFonts w:ascii="Times New Roman" w:hAnsi="Times New Roman" w:cs="Times New Roman"/>
                <w:sz w:val="24"/>
                <w:szCs w:val="24"/>
              </w:rPr>
              <w:t xml:space="preserve"> Система организации контроля исполнения </w:t>
            </w:r>
            <w:r>
              <w:rPr>
                <w:rFonts w:ascii="Times New Roman" w:hAnsi="Times New Roman" w:cs="Times New Roman"/>
                <w:sz w:val="24"/>
                <w:szCs w:val="24"/>
              </w:rPr>
              <w:lastRenderedPageBreak/>
              <w:t>Программы</w:t>
            </w:r>
          </w:p>
        </w:tc>
        <w:tc>
          <w:tcPr>
            <w:tcW w:w="11624" w:type="dxa"/>
          </w:tcPr>
          <w:p w:rsidR="007F6C74" w:rsidRDefault="006C1138" w:rsidP="007F6C74">
            <w:pPr>
              <w:rPr>
                <w:rFonts w:ascii="Times New Roman" w:hAnsi="Times New Roman" w:cs="Times New Roman"/>
                <w:sz w:val="24"/>
                <w:szCs w:val="24"/>
              </w:rPr>
            </w:pPr>
            <w:r>
              <w:rPr>
                <w:rFonts w:ascii="Times New Roman" w:hAnsi="Times New Roman" w:cs="Times New Roman"/>
                <w:sz w:val="24"/>
                <w:szCs w:val="24"/>
              </w:rPr>
              <w:lastRenderedPageBreak/>
              <w:t>А</w:t>
            </w:r>
            <w:r w:rsidR="007F6C74">
              <w:rPr>
                <w:rFonts w:ascii="Times New Roman" w:hAnsi="Times New Roman" w:cs="Times New Roman"/>
                <w:sz w:val="24"/>
                <w:szCs w:val="24"/>
              </w:rPr>
              <w:t xml:space="preserve">дминистрация </w:t>
            </w:r>
            <w:proofErr w:type="spellStart"/>
            <w:r w:rsidR="007F6C74">
              <w:rPr>
                <w:rFonts w:ascii="Times New Roman" w:hAnsi="Times New Roman" w:cs="Times New Roman"/>
                <w:sz w:val="24"/>
                <w:szCs w:val="24"/>
              </w:rPr>
              <w:t>Пудожского</w:t>
            </w:r>
            <w:proofErr w:type="spellEnd"/>
            <w:r w:rsidR="007F6C74">
              <w:rPr>
                <w:rFonts w:ascii="Times New Roman" w:hAnsi="Times New Roman" w:cs="Times New Roman"/>
                <w:sz w:val="24"/>
                <w:szCs w:val="24"/>
              </w:rPr>
              <w:t xml:space="preserve"> муниципального района;</w:t>
            </w:r>
          </w:p>
          <w:p w:rsidR="007F6C74" w:rsidRDefault="007F6C74" w:rsidP="006C1138">
            <w:pPr>
              <w:rPr>
                <w:rFonts w:ascii="Times New Roman" w:hAnsi="Times New Roman" w:cs="Times New Roman"/>
                <w:sz w:val="24"/>
                <w:szCs w:val="24"/>
              </w:rPr>
            </w:pPr>
          </w:p>
        </w:tc>
      </w:tr>
      <w:tr w:rsidR="009A3940" w:rsidTr="001A6A71">
        <w:tc>
          <w:tcPr>
            <w:tcW w:w="2943" w:type="dxa"/>
          </w:tcPr>
          <w:p w:rsidR="009A3940" w:rsidRDefault="00113F74" w:rsidP="00113F74">
            <w:pPr>
              <w:rPr>
                <w:rFonts w:ascii="Times New Roman" w:hAnsi="Times New Roman" w:cs="Times New Roman"/>
                <w:sz w:val="24"/>
                <w:szCs w:val="24"/>
              </w:rPr>
            </w:pPr>
            <w:r>
              <w:rPr>
                <w:rFonts w:ascii="Times New Roman" w:hAnsi="Times New Roman" w:cs="Times New Roman"/>
                <w:sz w:val="24"/>
                <w:szCs w:val="24"/>
              </w:rPr>
              <w:lastRenderedPageBreak/>
              <w:t>1.12. Ожидаемые результаты</w:t>
            </w:r>
          </w:p>
        </w:tc>
        <w:tc>
          <w:tcPr>
            <w:tcW w:w="11624" w:type="dxa"/>
          </w:tcPr>
          <w:p w:rsidR="006C1138" w:rsidRDefault="008C302F" w:rsidP="007C78F0">
            <w:pPr>
              <w:jc w:val="both"/>
              <w:rPr>
                <w:rFonts w:ascii="Times New Roman" w:hAnsi="Times New Roman" w:cs="Times New Roman"/>
                <w:sz w:val="24"/>
                <w:szCs w:val="24"/>
              </w:rPr>
            </w:pPr>
            <w:r>
              <w:rPr>
                <w:rFonts w:ascii="Times New Roman" w:hAnsi="Times New Roman" w:cs="Times New Roman"/>
                <w:sz w:val="24"/>
                <w:szCs w:val="24"/>
              </w:rPr>
              <w:t xml:space="preserve">1. Повышение качества </w:t>
            </w:r>
            <w:proofErr w:type="spellStart"/>
            <w:r>
              <w:rPr>
                <w:rFonts w:ascii="Times New Roman" w:hAnsi="Times New Roman" w:cs="Times New Roman"/>
                <w:sz w:val="24"/>
                <w:szCs w:val="24"/>
              </w:rPr>
              <w:t>предпрофессионального</w:t>
            </w:r>
            <w:proofErr w:type="spellEnd"/>
            <w:r>
              <w:rPr>
                <w:rFonts w:ascii="Times New Roman" w:hAnsi="Times New Roman" w:cs="Times New Roman"/>
                <w:sz w:val="24"/>
                <w:szCs w:val="24"/>
              </w:rPr>
              <w:t xml:space="preserve"> и художественно-эстетического образования через реализацию дополнительных </w:t>
            </w:r>
            <w:proofErr w:type="spellStart"/>
            <w:r>
              <w:rPr>
                <w:rFonts w:ascii="Times New Roman" w:hAnsi="Times New Roman" w:cs="Times New Roman"/>
                <w:sz w:val="24"/>
                <w:szCs w:val="24"/>
              </w:rPr>
              <w:t>предпрофессиональных</w:t>
            </w:r>
            <w:proofErr w:type="spellEnd"/>
            <w:r>
              <w:rPr>
                <w:rFonts w:ascii="Times New Roman" w:hAnsi="Times New Roman" w:cs="Times New Roman"/>
                <w:sz w:val="24"/>
                <w:szCs w:val="24"/>
              </w:rPr>
              <w:t xml:space="preserve"> и </w:t>
            </w:r>
            <w:proofErr w:type="spellStart"/>
            <w:r>
              <w:rPr>
                <w:rFonts w:ascii="Times New Roman" w:hAnsi="Times New Roman" w:cs="Times New Roman"/>
                <w:sz w:val="24"/>
                <w:szCs w:val="24"/>
              </w:rPr>
              <w:t>общеразвивающих</w:t>
            </w:r>
            <w:proofErr w:type="spellEnd"/>
            <w:r>
              <w:rPr>
                <w:rFonts w:ascii="Times New Roman" w:hAnsi="Times New Roman" w:cs="Times New Roman"/>
                <w:sz w:val="24"/>
                <w:szCs w:val="24"/>
              </w:rPr>
              <w:t xml:space="preserve"> программ.</w:t>
            </w:r>
          </w:p>
          <w:p w:rsidR="008C302F" w:rsidRDefault="008C302F" w:rsidP="007C78F0">
            <w:pPr>
              <w:jc w:val="both"/>
              <w:rPr>
                <w:rFonts w:ascii="Times New Roman" w:hAnsi="Times New Roman" w:cs="Times New Roman"/>
                <w:sz w:val="24"/>
                <w:szCs w:val="24"/>
              </w:rPr>
            </w:pPr>
            <w:r>
              <w:rPr>
                <w:rFonts w:ascii="Times New Roman" w:hAnsi="Times New Roman" w:cs="Times New Roman"/>
                <w:sz w:val="24"/>
                <w:szCs w:val="24"/>
              </w:rPr>
              <w:t>2. Обеспечение соответствия учебн</w:t>
            </w:r>
            <w:r w:rsidR="008F468A">
              <w:rPr>
                <w:rFonts w:ascii="Times New Roman" w:hAnsi="Times New Roman" w:cs="Times New Roman"/>
                <w:sz w:val="24"/>
                <w:szCs w:val="24"/>
              </w:rPr>
              <w:t xml:space="preserve">о-воспитательного процесса в МБУ </w:t>
            </w:r>
            <w:proofErr w:type="gramStart"/>
            <w:r w:rsidR="008F468A">
              <w:rPr>
                <w:rFonts w:ascii="Times New Roman" w:hAnsi="Times New Roman" w:cs="Times New Roman"/>
                <w:sz w:val="24"/>
                <w:szCs w:val="24"/>
              </w:rPr>
              <w:t>ДО</w:t>
            </w:r>
            <w:proofErr w:type="gramEnd"/>
            <w:r w:rsidR="008F468A">
              <w:rPr>
                <w:rFonts w:ascii="Times New Roman" w:hAnsi="Times New Roman" w:cs="Times New Roman"/>
                <w:sz w:val="24"/>
                <w:szCs w:val="24"/>
              </w:rPr>
              <w:t xml:space="preserve"> «</w:t>
            </w:r>
            <w:proofErr w:type="gramStart"/>
            <w:r w:rsidR="008F468A">
              <w:rPr>
                <w:rFonts w:ascii="Times New Roman" w:hAnsi="Times New Roman" w:cs="Times New Roman"/>
                <w:sz w:val="24"/>
                <w:szCs w:val="24"/>
              </w:rPr>
              <w:t>Школа</w:t>
            </w:r>
            <w:proofErr w:type="gramEnd"/>
            <w:r w:rsidR="008F468A">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федеральным государственным требован</w:t>
            </w:r>
            <w:r w:rsidR="003F40F0">
              <w:rPr>
                <w:rFonts w:ascii="Times New Roman" w:hAnsi="Times New Roman" w:cs="Times New Roman"/>
                <w:sz w:val="24"/>
                <w:szCs w:val="24"/>
              </w:rPr>
              <w:t>иям к минимуму содержания, струк</w:t>
            </w:r>
            <w:r>
              <w:rPr>
                <w:rFonts w:ascii="Times New Roman" w:hAnsi="Times New Roman" w:cs="Times New Roman"/>
                <w:sz w:val="24"/>
                <w:szCs w:val="24"/>
              </w:rPr>
              <w:t xml:space="preserve">туре и условиям реализации дополнительных </w:t>
            </w:r>
            <w:proofErr w:type="spellStart"/>
            <w:r>
              <w:rPr>
                <w:rFonts w:ascii="Times New Roman" w:hAnsi="Times New Roman" w:cs="Times New Roman"/>
                <w:sz w:val="24"/>
                <w:szCs w:val="24"/>
              </w:rPr>
              <w:t>предпрофессиональных</w:t>
            </w:r>
            <w:proofErr w:type="spellEnd"/>
            <w:r>
              <w:rPr>
                <w:rFonts w:ascii="Times New Roman" w:hAnsi="Times New Roman" w:cs="Times New Roman"/>
                <w:sz w:val="24"/>
                <w:szCs w:val="24"/>
              </w:rPr>
              <w:t xml:space="preserve"> программ в области искусств, базовы</w:t>
            </w:r>
            <w:r w:rsidR="008F468A">
              <w:rPr>
                <w:rFonts w:ascii="Times New Roman" w:hAnsi="Times New Roman" w:cs="Times New Roman"/>
                <w:sz w:val="24"/>
                <w:szCs w:val="24"/>
              </w:rPr>
              <w:t>м требованиям лицензирования МБУ ДО «Школа искусств» г. Пудожа</w:t>
            </w:r>
            <w:r>
              <w:rPr>
                <w:rFonts w:ascii="Times New Roman" w:hAnsi="Times New Roman" w:cs="Times New Roman"/>
                <w:sz w:val="24"/>
                <w:szCs w:val="24"/>
              </w:rPr>
              <w:t>.</w:t>
            </w:r>
          </w:p>
          <w:p w:rsidR="008C302F" w:rsidRDefault="008C302F" w:rsidP="007C78F0">
            <w:pPr>
              <w:jc w:val="both"/>
              <w:rPr>
                <w:rFonts w:ascii="Times New Roman" w:hAnsi="Times New Roman" w:cs="Times New Roman"/>
                <w:sz w:val="24"/>
                <w:szCs w:val="24"/>
              </w:rPr>
            </w:pPr>
            <w:r>
              <w:rPr>
                <w:rFonts w:ascii="Times New Roman" w:hAnsi="Times New Roman" w:cs="Times New Roman"/>
                <w:sz w:val="24"/>
                <w:szCs w:val="24"/>
              </w:rPr>
              <w:t>3. Повышение уровня удовлетворённости условиям обучения в школе всех субъектов образовательного процесса.</w:t>
            </w:r>
          </w:p>
          <w:p w:rsidR="008C302F" w:rsidRDefault="008C302F" w:rsidP="007C78F0">
            <w:pPr>
              <w:jc w:val="both"/>
              <w:rPr>
                <w:rFonts w:ascii="Times New Roman" w:hAnsi="Times New Roman" w:cs="Times New Roman"/>
                <w:sz w:val="24"/>
                <w:szCs w:val="24"/>
              </w:rPr>
            </w:pPr>
            <w:r>
              <w:rPr>
                <w:rFonts w:ascii="Times New Roman" w:hAnsi="Times New Roman" w:cs="Times New Roman"/>
                <w:sz w:val="24"/>
                <w:szCs w:val="24"/>
              </w:rPr>
              <w:t xml:space="preserve">4. Увеличение доли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по образовательным </w:t>
            </w:r>
            <w:proofErr w:type="spellStart"/>
            <w:r>
              <w:rPr>
                <w:rFonts w:ascii="Times New Roman" w:hAnsi="Times New Roman" w:cs="Times New Roman"/>
                <w:sz w:val="24"/>
                <w:szCs w:val="24"/>
              </w:rPr>
              <w:t>предпрофессиональным</w:t>
            </w:r>
            <w:proofErr w:type="spellEnd"/>
            <w:r>
              <w:rPr>
                <w:rFonts w:ascii="Times New Roman" w:hAnsi="Times New Roman" w:cs="Times New Roman"/>
                <w:sz w:val="24"/>
                <w:szCs w:val="24"/>
              </w:rPr>
              <w:t xml:space="preserve"> программам по видам искусства</w:t>
            </w:r>
            <w:r w:rsidR="00A30F4B">
              <w:rPr>
                <w:rFonts w:ascii="Times New Roman" w:hAnsi="Times New Roman" w:cs="Times New Roman"/>
                <w:sz w:val="24"/>
                <w:szCs w:val="24"/>
              </w:rPr>
              <w:t>.</w:t>
            </w:r>
          </w:p>
          <w:p w:rsidR="00A30F4B" w:rsidRDefault="00A30F4B" w:rsidP="007C78F0">
            <w:pPr>
              <w:jc w:val="both"/>
              <w:rPr>
                <w:rFonts w:ascii="Times New Roman" w:hAnsi="Times New Roman" w:cs="Times New Roman"/>
                <w:sz w:val="24"/>
                <w:szCs w:val="24"/>
              </w:rPr>
            </w:pPr>
            <w:r>
              <w:rPr>
                <w:rFonts w:ascii="Times New Roman" w:hAnsi="Times New Roman" w:cs="Times New Roman"/>
                <w:sz w:val="24"/>
                <w:szCs w:val="24"/>
              </w:rPr>
              <w:t xml:space="preserve">5.Обеспечение качественной успеваемости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xml:space="preserve"> до 70%.</w:t>
            </w:r>
          </w:p>
          <w:p w:rsidR="00A30F4B" w:rsidRDefault="00A30F4B" w:rsidP="007C78F0">
            <w:pPr>
              <w:jc w:val="both"/>
              <w:rPr>
                <w:rFonts w:ascii="Times New Roman" w:hAnsi="Times New Roman" w:cs="Times New Roman"/>
                <w:sz w:val="24"/>
                <w:szCs w:val="24"/>
              </w:rPr>
            </w:pPr>
            <w:r>
              <w:rPr>
                <w:rFonts w:ascii="Times New Roman" w:hAnsi="Times New Roman" w:cs="Times New Roman"/>
                <w:sz w:val="24"/>
                <w:szCs w:val="24"/>
              </w:rPr>
              <w:t>6. Увеличение доли выпускников, продолживших профессиональное образование по про</w:t>
            </w:r>
            <w:r w:rsidR="00EA13D8">
              <w:rPr>
                <w:rFonts w:ascii="Times New Roman" w:hAnsi="Times New Roman" w:cs="Times New Roman"/>
                <w:sz w:val="24"/>
                <w:szCs w:val="24"/>
              </w:rPr>
              <w:t>филю обучения в образовательных организациях среднего профессионального и высшего образования до 15% от числа выпускников.</w:t>
            </w:r>
          </w:p>
          <w:p w:rsidR="00EA13D8" w:rsidRDefault="00EA13D8" w:rsidP="007C78F0">
            <w:pPr>
              <w:jc w:val="both"/>
              <w:rPr>
                <w:rFonts w:ascii="Times New Roman" w:hAnsi="Times New Roman" w:cs="Times New Roman"/>
                <w:sz w:val="24"/>
                <w:szCs w:val="24"/>
              </w:rPr>
            </w:pPr>
            <w:r>
              <w:rPr>
                <w:rFonts w:ascii="Times New Roman" w:hAnsi="Times New Roman" w:cs="Times New Roman"/>
                <w:sz w:val="24"/>
                <w:szCs w:val="24"/>
              </w:rPr>
              <w:t xml:space="preserve">7. </w:t>
            </w:r>
            <w:proofErr w:type="gramStart"/>
            <w:r>
              <w:rPr>
                <w:rFonts w:ascii="Times New Roman" w:hAnsi="Times New Roman" w:cs="Times New Roman"/>
                <w:sz w:val="24"/>
                <w:szCs w:val="24"/>
              </w:rPr>
              <w:t xml:space="preserve">Увеличение доли обучающихся </w:t>
            </w:r>
            <w:r w:rsidR="008F468A">
              <w:rPr>
                <w:rFonts w:ascii="Times New Roman" w:hAnsi="Times New Roman" w:cs="Times New Roman"/>
                <w:sz w:val="24"/>
                <w:szCs w:val="24"/>
              </w:rPr>
              <w:t>МБУ ДО «Школа искусств» г. Пудожа</w:t>
            </w:r>
            <w:r>
              <w:rPr>
                <w:rFonts w:ascii="Times New Roman" w:hAnsi="Times New Roman" w:cs="Times New Roman"/>
                <w:sz w:val="24"/>
                <w:szCs w:val="24"/>
              </w:rPr>
              <w:t>, принимающих участие в творческих конкурсах различного уровня до 25%.</w:t>
            </w:r>
            <w:proofErr w:type="gramEnd"/>
          </w:p>
          <w:p w:rsidR="00EA13D8" w:rsidRDefault="00EA13D8" w:rsidP="007C78F0">
            <w:pPr>
              <w:jc w:val="both"/>
              <w:rPr>
                <w:rFonts w:ascii="Times New Roman" w:hAnsi="Times New Roman" w:cs="Times New Roman"/>
                <w:sz w:val="24"/>
                <w:szCs w:val="24"/>
              </w:rPr>
            </w:pPr>
            <w:r>
              <w:rPr>
                <w:rFonts w:ascii="Times New Roman" w:hAnsi="Times New Roman" w:cs="Times New Roman"/>
                <w:sz w:val="24"/>
                <w:szCs w:val="24"/>
              </w:rPr>
              <w:t xml:space="preserve">8.Увеличение доли обучающихся </w:t>
            </w:r>
            <w:r w:rsidR="008F468A">
              <w:rPr>
                <w:rFonts w:ascii="Times New Roman" w:hAnsi="Times New Roman" w:cs="Times New Roman"/>
                <w:sz w:val="24"/>
                <w:szCs w:val="24"/>
              </w:rPr>
              <w:t xml:space="preserve">МБУ </w:t>
            </w:r>
            <w:proofErr w:type="gramStart"/>
            <w:r w:rsidR="008F468A">
              <w:rPr>
                <w:rFonts w:ascii="Times New Roman" w:hAnsi="Times New Roman" w:cs="Times New Roman"/>
                <w:sz w:val="24"/>
                <w:szCs w:val="24"/>
              </w:rPr>
              <w:t>ДО</w:t>
            </w:r>
            <w:proofErr w:type="gramEnd"/>
            <w:r w:rsidR="008F468A">
              <w:rPr>
                <w:rFonts w:ascii="Times New Roman" w:hAnsi="Times New Roman" w:cs="Times New Roman"/>
                <w:sz w:val="24"/>
                <w:szCs w:val="24"/>
              </w:rPr>
              <w:t xml:space="preserve"> «</w:t>
            </w:r>
            <w:proofErr w:type="gramStart"/>
            <w:r w:rsidR="008F468A">
              <w:rPr>
                <w:rFonts w:ascii="Times New Roman" w:hAnsi="Times New Roman" w:cs="Times New Roman"/>
                <w:sz w:val="24"/>
                <w:szCs w:val="24"/>
              </w:rPr>
              <w:t>Школа</w:t>
            </w:r>
            <w:proofErr w:type="gramEnd"/>
            <w:r w:rsidR="008F468A">
              <w:rPr>
                <w:rFonts w:ascii="Times New Roman" w:hAnsi="Times New Roman" w:cs="Times New Roman"/>
                <w:sz w:val="24"/>
                <w:szCs w:val="24"/>
              </w:rPr>
              <w:t xml:space="preserve"> искусств» г. Пудожа</w:t>
            </w:r>
            <w:r>
              <w:rPr>
                <w:rFonts w:ascii="Times New Roman" w:hAnsi="Times New Roman" w:cs="Times New Roman"/>
                <w:sz w:val="24"/>
                <w:szCs w:val="24"/>
              </w:rPr>
              <w:t>, ставших лауреатами международных, всероссийских и республиканских конкурсов до 10%</w:t>
            </w:r>
          </w:p>
          <w:p w:rsidR="00EA13D8" w:rsidRDefault="006845D2" w:rsidP="007C78F0">
            <w:pPr>
              <w:jc w:val="both"/>
              <w:rPr>
                <w:rFonts w:ascii="Times New Roman" w:hAnsi="Times New Roman" w:cs="Times New Roman"/>
                <w:sz w:val="24"/>
                <w:szCs w:val="24"/>
              </w:rPr>
            </w:pPr>
            <w:r>
              <w:rPr>
                <w:rFonts w:ascii="Times New Roman" w:hAnsi="Times New Roman" w:cs="Times New Roman"/>
                <w:sz w:val="24"/>
                <w:szCs w:val="24"/>
              </w:rPr>
              <w:t xml:space="preserve">9. </w:t>
            </w:r>
            <w:proofErr w:type="gramStart"/>
            <w:r>
              <w:rPr>
                <w:rFonts w:ascii="Times New Roman" w:hAnsi="Times New Roman" w:cs="Times New Roman"/>
                <w:sz w:val="24"/>
                <w:szCs w:val="24"/>
              </w:rPr>
              <w:t>У</w:t>
            </w:r>
            <w:r w:rsidR="00EA13D8">
              <w:rPr>
                <w:rFonts w:ascii="Times New Roman" w:hAnsi="Times New Roman" w:cs="Times New Roman"/>
                <w:sz w:val="24"/>
                <w:szCs w:val="24"/>
              </w:rPr>
              <w:t xml:space="preserve">величение доли обучающихся </w:t>
            </w:r>
            <w:r w:rsidR="008F468A">
              <w:rPr>
                <w:rFonts w:ascii="Times New Roman" w:hAnsi="Times New Roman" w:cs="Times New Roman"/>
                <w:sz w:val="24"/>
                <w:szCs w:val="24"/>
              </w:rPr>
              <w:t>МБУ ДО «Школа искусств» г. Пудожа</w:t>
            </w:r>
            <w:r w:rsidR="00EA13D8">
              <w:rPr>
                <w:rFonts w:ascii="Times New Roman" w:hAnsi="Times New Roman" w:cs="Times New Roman"/>
                <w:sz w:val="24"/>
                <w:szCs w:val="24"/>
              </w:rPr>
              <w:t>, привлекаемых к участию в творческих и просветительских мероприятиях до 40%</w:t>
            </w:r>
            <w:proofErr w:type="gramEnd"/>
          </w:p>
          <w:p w:rsidR="006845D2" w:rsidRDefault="006845D2" w:rsidP="007C78F0">
            <w:pPr>
              <w:jc w:val="both"/>
              <w:rPr>
                <w:rFonts w:ascii="Times New Roman" w:hAnsi="Times New Roman" w:cs="Times New Roman"/>
                <w:sz w:val="24"/>
                <w:szCs w:val="24"/>
              </w:rPr>
            </w:pPr>
            <w:r>
              <w:rPr>
                <w:rFonts w:ascii="Times New Roman" w:hAnsi="Times New Roman" w:cs="Times New Roman"/>
                <w:sz w:val="24"/>
                <w:szCs w:val="24"/>
              </w:rPr>
              <w:t xml:space="preserve">10. Организация и проведение </w:t>
            </w:r>
            <w:proofErr w:type="spellStart"/>
            <w:r>
              <w:rPr>
                <w:rFonts w:ascii="Times New Roman" w:hAnsi="Times New Roman" w:cs="Times New Roman"/>
                <w:sz w:val="24"/>
                <w:szCs w:val="24"/>
              </w:rPr>
              <w:t>образовательно</w:t>
            </w:r>
            <w:proofErr w:type="spellEnd"/>
            <w:r w:rsidR="0068712E">
              <w:rPr>
                <w:rFonts w:ascii="Times New Roman" w:hAnsi="Times New Roman" w:cs="Times New Roman"/>
                <w:sz w:val="24"/>
                <w:szCs w:val="24"/>
              </w:rPr>
              <w:t xml:space="preserve"> </w:t>
            </w:r>
            <w:r>
              <w:rPr>
                <w:rFonts w:ascii="Times New Roman" w:hAnsi="Times New Roman" w:cs="Times New Roman"/>
                <w:sz w:val="24"/>
                <w:szCs w:val="24"/>
              </w:rPr>
              <w:t>- культурных и творческих мероприятий, направленных  на формирование ключевых компетенций обучающихся, патриотическое воспитание, духовно-нравственное развитие личности, раскрытие творческого потенциала.</w:t>
            </w:r>
          </w:p>
          <w:p w:rsidR="006845D2" w:rsidRDefault="006845D2" w:rsidP="007C78F0">
            <w:pPr>
              <w:jc w:val="both"/>
              <w:rPr>
                <w:rFonts w:ascii="Times New Roman" w:hAnsi="Times New Roman" w:cs="Times New Roman"/>
                <w:sz w:val="24"/>
                <w:szCs w:val="24"/>
              </w:rPr>
            </w:pPr>
            <w:r>
              <w:rPr>
                <w:rFonts w:ascii="Times New Roman" w:hAnsi="Times New Roman" w:cs="Times New Roman"/>
                <w:sz w:val="24"/>
                <w:szCs w:val="24"/>
              </w:rPr>
              <w:t>11.Организация творческого взаимодействия с  образовательными организациями.</w:t>
            </w:r>
          </w:p>
          <w:p w:rsidR="00F664AB" w:rsidRDefault="006845D2" w:rsidP="00446D44">
            <w:pPr>
              <w:jc w:val="both"/>
              <w:rPr>
                <w:rFonts w:ascii="Times New Roman" w:hAnsi="Times New Roman" w:cs="Times New Roman"/>
                <w:sz w:val="24"/>
                <w:szCs w:val="24"/>
              </w:rPr>
            </w:pPr>
            <w:r>
              <w:rPr>
                <w:rFonts w:ascii="Times New Roman" w:hAnsi="Times New Roman" w:cs="Times New Roman"/>
                <w:sz w:val="24"/>
                <w:szCs w:val="24"/>
              </w:rPr>
              <w:t>12.Увеличение доли преподавателей, аттестованных на высшую и первую квалификационные категории до 60%.</w:t>
            </w:r>
          </w:p>
        </w:tc>
      </w:tr>
    </w:tbl>
    <w:p w:rsidR="00113F74" w:rsidRPr="006845D2" w:rsidRDefault="006845D2" w:rsidP="006845D2">
      <w:pPr>
        <w:pStyle w:val="headertext"/>
        <w:ind w:left="720"/>
        <w:rPr>
          <w:b/>
          <w:sz w:val="28"/>
          <w:szCs w:val="28"/>
        </w:rPr>
      </w:pPr>
      <w:r w:rsidRPr="006845D2">
        <w:rPr>
          <w:b/>
          <w:sz w:val="28"/>
          <w:szCs w:val="28"/>
        </w:rPr>
        <w:t xml:space="preserve">Общие сведения о МБУ </w:t>
      </w:r>
      <w:proofErr w:type="gramStart"/>
      <w:r w:rsidRPr="006845D2">
        <w:rPr>
          <w:b/>
          <w:sz w:val="28"/>
          <w:szCs w:val="28"/>
        </w:rPr>
        <w:t>ДО</w:t>
      </w:r>
      <w:proofErr w:type="gramEnd"/>
      <w:r w:rsidRPr="006845D2">
        <w:rPr>
          <w:b/>
          <w:sz w:val="28"/>
          <w:szCs w:val="28"/>
        </w:rPr>
        <w:t xml:space="preserve"> «</w:t>
      </w:r>
      <w:proofErr w:type="gramStart"/>
      <w:r w:rsidRPr="006845D2">
        <w:rPr>
          <w:b/>
          <w:sz w:val="28"/>
          <w:szCs w:val="28"/>
        </w:rPr>
        <w:t>Школа</w:t>
      </w:r>
      <w:proofErr w:type="gramEnd"/>
      <w:r w:rsidRPr="006845D2">
        <w:rPr>
          <w:b/>
          <w:sz w:val="28"/>
          <w:szCs w:val="28"/>
        </w:rPr>
        <w:t xml:space="preserve"> искусств» г. Пудожа</w:t>
      </w:r>
    </w:p>
    <w:p w:rsidR="005E2FC2" w:rsidRPr="005E2FC2" w:rsidRDefault="00446D44" w:rsidP="00446D44">
      <w:pPr>
        <w:pStyle w:val="a3"/>
        <w:ind w:left="-142"/>
        <w:jc w:val="both"/>
        <w:rPr>
          <w:rFonts w:ascii="Times New Roman" w:hAnsi="Times New Roman" w:cs="Times New Roman"/>
          <w:sz w:val="24"/>
          <w:szCs w:val="24"/>
        </w:rPr>
      </w:pPr>
      <w:r>
        <w:rPr>
          <w:rFonts w:ascii="Times New Roman" w:hAnsi="Times New Roman" w:cs="Times New Roman"/>
          <w:sz w:val="24"/>
          <w:szCs w:val="24"/>
        </w:rPr>
        <w:t xml:space="preserve">   </w:t>
      </w:r>
      <w:r w:rsidR="005E2FC2" w:rsidRPr="005E2FC2">
        <w:rPr>
          <w:rFonts w:ascii="Times New Roman" w:hAnsi="Times New Roman" w:cs="Times New Roman"/>
          <w:sz w:val="24"/>
          <w:szCs w:val="24"/>
        </w:rPr>
        <w:t xml:space="preserve">МБУ </w:t>
      </w:r>
      <w:proofErr w:type="gramStart"/>
      <w:r w:rsidR="005E2FC2" w:rsidRPr="005E2FC2">
        <w:rPr>
          <w:rFonts w:ascii="Times New Roman" w:hAnsi="Times New Roman" w:cs="Times New Roman"/>
          <w:sz w:val="24"/>
          <w:szCs w:val="24"/>
        </w:rPr>
        <w:t>ДО</w:t>
      </w:r>
      <w:proofErr w:type="gramEnd"/>
      <w:r w:rsidR="005E2FC2" w:rsidRPr="005E2FC2">
        <w:rPr>
          <w:rFonts w:ascii="Times New Roman" w:hAnsi="Times New Roman" w:cs="Times New Roman"/>
          <w:sz w:val="24"/>
          <w:szCs w:val="24"/>
        </w:rPr>
        <w:t xml:space="preserve"> «</w:t>
      </w:r>
      <w:proofErr w:type="gramStart"/>
      <w:r w:rsidR="005E2FC2" w:rsidRPr="005E2FC2">
        <w:rPr>
          <w:rFonts w:ascii="Times New Roman" w:hAnsi="Times New Roman" w:cs="Times New Roman"/>
          <w:sz w:val="24"/>
          <w:szCs w:val="24"/>
        </w:rPr>
        <w:t>Школа</w:t>
      </w:r>
      <w:proofErr w:type="gramEnd"/>
      <w:r w:rsidR="005E2FC2" w:rsidRPr="005E2FC2">
        <w:rPr>
          <w:rFonts w:ascii="Times New Roman" w:hAnsi="Times New Roman" w:cs="Times New Roman"/>
          <w:sz w:val="24"/>
          <w:szCs w:val="24"/>
        </w:rPr>
        <w:t xml:space="preserve"> искусств» г. Пудожа  была создана как </w:t>
      </w:r>
      <w:proofErr w:type="spellStart"/>
      <w:r w:rsidR="005E2FC2" w:rsidRPr="005E2FC2">
        <w:rPr>
          <w:rFonts w:ascii="Times New Roman" w:hAnsi="Times New Roman" w:cs="Times New Roman"/>
          <w:sz w:val="24"/>
          <w:szCs w:val="24"/>
        </w:rPr>
        <w:t>Пудожская</w:t>
      </w:r>
      <w:proofErr w:type="spellEnd"/>
      <w:r w:rsidR="005E2FC2" w:rsidRPr="005E2FC2">
        <w:rPr>
          <w:rFonts w:ascii="Times New Roman" w:hAnsi="Times New Roman" w:cs="Times New Roman"/>
          <w:sz w:val="24"/>
          <w:szCs w:val="24"/>
        </w:rPr>
        <w:t xml:space="preserve"> музыкальная школа  в 1956 году.</w:t>
      </w:r>
    </w:p>
    <w:p w:rsidR="005E2FC2" w:rsidRPr="005E2FC2" w:rsidRDefault="005E2FC2" w:rsidP="00446D44">
      <w:pPr>
        <w:pStyle w:val="a3"/>
        <w:ind w:left="0"/>
        <w:jc w:val="both"/>
        <w:rPr>
          <w:rFonts w:ascii="Times New Roman" w:hAnsi="Times New Roman" w:cs="Times New Roman"/>
          <w:sz w:val="24"/>
          <w:szCs w:val="24"/>
        </w:rPr>
      </w:pPr>
      <w:r w:rsidRPr="005E2FC2">
        <w:rPr>
          <w:rFonts w:ascii="Times New Roman" w:hAnsi="Times New Roman" w:cs="Times New Roman"/>
          <w:sz w:val="24"/>
          <w:szCs w:val="24"/>
        </w:rPr>
        <w:t xml:space="preserve">Вся учебная и творческая деятельность школы изначально была направлена на музыкально-эстетическое воспитание детей, формирование у них навыков ансамблевого, хорового  и сольного пения, развитие навыков самостоятельного </w:t>
      </w:r>
      <w:proofErr w:type="spellStart"/>
      <w:r w:rsidRPr="005E2FC2">
        <w:rPr>
          <w:rFonts w:ascii="Times New Roman" w:hAnsi="Times New Roman" w:cs="Times New Roman"/>
          <w:sz w:val="24"/>
          <w:szCs w:val="24"/>
        </w:rPr>
        <w:t>музицирования</w:t>
      </w:r>
      <w:proofErr w:type="spellEnd"/>
      <w:r w:rsidRPr="005E2FC2">
        <w:rPr>
          <w:rFonts w:ascii="Times New Roman" w:hAnsi="Times New Roman" w:cs="Times New Roman"/>
          <w:sz w:val="24"/>
          <w:szCs w:val="24"/>
        </w:rPr>
        <w:t>.</w:t>
      </w:r>
    </w:p>
    <w:p w:rsidR="005E2FC2" w:rsidRDefault="005E2FC2" w:rsidP="00446D44">
      <w:pPr>
        <w:pStyle w:val="a3"/>
        <w:tabs>
          <w:tab w:val="left" w:pos="0"/>
        </w:tabs>
        <w:ind w:left="0"/>
        <w:jc w:val="both"/>
        <w:rPr>
          <w:rFonts w:ascii="Times New Roman" w:hAnsi="Times New Roman" w:cs="Times New Roman"/>
          <w:sz w:val="24"/>
          <w:szCs w:val="24"/>
        </w:rPr>
      </w:pPr>
      <w:r w:rsidRPr="005E2FC2">
        <w:rPr>
          <w:rFonts w:ascii="Times New Roman" w:hAnsi="Times New Roman" w:cs="Times New Roman"/>
          <w:sz w:val="24"/>
          <w:szCs w:val="24"/>
        </w:rPr>
        <w:t>В 1994 году на базе школы открылось художественно - графическое отделение, в 2007 году – отделение раннего эстетического развития, в 2009 году – студия «Традиция», в 2010 году – студия «Изобразительное искусство».</w:t>
      </w:r>
    </w:p>
    <w:p w:rsidR="007C78F0" w:rsidRPr="005E2FC2" w:rsidRDefault="007C78F0" w:rsidP="007C78F0">
      <w:pPr>
        <w:pStyle w:val="a3"/>
        <w:jc w:val="both"/>
        <w:rPr>
          <w:rFonts w:ascii="Times New Roman" w:hAnsi="Times New Roman" w:cs="Times New Roman"/>
          <w:sz w:val="24"/>
          <w:szCs w:val="24"/>
        </w:rPr>
      </w:pPr>
    </w:p>
    <w:p w:rsidR="005E2FC2" w:rsidRPr="005E2FC2" w:rsidRDefault="005E2FC2" w:rsidP="007C78F0">
      <w:pPr>
        <w:pStyle w:val="a3"/>
        <w:jc w:val="both"/>
        <w:rPr>
          <w:rFonts w:ascii="Times New Roman" w:hAnsi="Times New Roman" w:cs="Times New Roman"/>
          <w:sz w:val="24"/>
          <w:szCs w:val="24"/>
        </w:rPr>
      </w:pPr>
      <w:r w:rsidRPr="005E2FC2">
        <w:rPr>
          <w:rFonts w:ascii="Times New Roman" w:hAnsi="Times New Roman" w:cs="Times New Roman"/>
          <w:sz w:val="24"/>
          <w:szCs w:val="24"/>
        </w:rPr>
        <w:t>В настоящее время обучение в школе искусств ведётся по следующим направлениям:</w:t>
      </w:r>
    </w:p>
    <w:p w:rsidR="005E2FC2" w:rsidRPr="005E2FC2" w:rsidRDefault="005E2FC2" w:rsidP="007C78F0">
      <w:pPr>
        <w:pStyle w:val="a3"/>
        <w:jc w:val="both"/>
        <w:rPr>
          <w:rFonts w:ascii="Times New Roman" w:hAnsi="Times New Roman" w:cs="Times New Roman"/>
          <w:sz w:val="24"/>
          <w:szCs w:val="24"/>
        </w:rPr>
      </w:pPr>
      <w:r w:rsidRPr="005E2FC2">
        <w:rPr>
          <w:rFonts w:ascii="Times New Roman" w:hAnsi="Times New Roman" w:cs="Times New Roman"/>
          <w:sz w:val="24"/>
          <w:szCs w:val="24"/>
        </w:rPr>
        <w:t>- музыкальное отделение – класс аккордеона, класс гитары, класс духовых инструментов, класс фортепиано;</w:t>
      </w:r>
    </w:p>
    <w:p w:rsidR="005E2FC2" w:rsidRPr="005E2FC2" w:rsidRDefault="005E2FC2" w:rsidP="007C78F0">
      <w:pPr>
        <w:pStyle w:val="a3"/>
        <w:jc w:val="both"/>
        <w:rPr>
          <w:rFonts w:ascii="Times New Roman" w:hAnsi="Times New Roman" w:cs="Times New Roman"/>
          <w:sz w:val="24"/>
          <w:szCs w:val="24"/>
        </w:rPr>
      </w:pPr>
      <w:r w:rsidRPr="005E2FC2">
        <w:rPr>
          <w:rFonts w:ascii="Times New Roman" w:hAnsi="Times New Roman" w:cs="Times New Roman"/>
          <w:sz w:val="24"/>
          <w:szCs w:val="24"/>
        </w:rPr>
        <w:t>- художественно-графическое отделение, которое включает группы раннего эстетического отделения (возраст детей 5,6,7 и 8 лет), подготовительные классы (в</w:t>
      </w:r>
      <w:r w:rsidR="00BC4403">
        <w:rPr>
          <w:rFonts w:ascii="Times New Roman" w:hAnsi="Times New Roman" w:cs="Times New Roman"/>
          <w:sz w:val="24"/>
          <w:szCs w:val="24"/>
        </w:rPr>
        <w:t>озраст детей 9 и 10 лет), студия</w:t>
      </w:r>
      <w:r w:rsidRPr="005E2FC2">
        <w:rPr>
          <w:rFonts w:ascii="Times New Roman" w:hAnsi="Times New Roman" w:cs="Times New Roman"/>
          <w:sz w:val="24"/>
          <w:szCs w:val="24"/>
        </w:rPr>
        <w:t xml:space="preserve"> «Традиция» (</w:t>
      </w:r>
      <w:proofErr w:type="gramStart"/>
      <w:r w:rsidRPr="005E2FC2">
        <w:rPr>
          <w:rFonts w:ascii="Times New Roman" w:hAnsi="Times New Roman" w:cs="Times New Roman"/>
          <w:sz w:val="24"/>
          <w:szCs w:val="24"/>
        </w:rPr>
        <w:t>для</w:t>
      </w:r>
      <w:proofErr w:type="gramEnd"/>
      <w:r w:rsidRPr="005E2FC2">
        <w:rPr>
          <w:rFonts w:ascii="Times New Roman" w:hAnsi="Times New Roman" w:cs="Times New Roman"/>
          <w:sz w:val="24"/>
          <w:szCs w:val="24"/>
        </w:rPr>
        <w:t xml:space="preserve"> обучающихся без возрастных ограничений).  </w:t>
      </w:r>
    </w:p>
    <w:p w:rsidR="005E2FC2" w:rsidRPr="008F468A" w:rsidRDefault="005E2FC2" w:rsidP="005E2FC2">
      <w:pPr>
        <w:pStyle w:val="a3"/>
        <w:rPr>
          <w:rFonts w:ascii="Times New Roman" w:hAnsi="Times New Roman" w:cs="Times New Roman"/>
          <w:sz w:val="24"/>
          <w:szCs w:val="24"/>
        </w:rPr>
      </w:pPr>
      <w:r w:rsidRPr="005E2FC2">
        <w:rPr>
          <w:rFonts w:ascii="Times New Roman" w:hAnsi="Times New Roman" w:cs="Times New Roman"/>
          <w:sz w:val="24"/>
          <w:szCs w:val="24"/>
        </w:rPr>
        <w:t xml:space="preserve">Учредитель: </w:t>
      </w:r>
      <w:r w:rsidRPr="008F468A">
        <w:rPr>
          <w:rFonts w:ascii="Times New Roman" w:hAnsi="Times New Roman" w:cs="Times New Roman"/>
          <w:sz w:val="24"/>
          <w:szCs w:val="24"/>
        </w:rPr>
        <w:t xml:space="preserve">администрация </w:t>
      </w:r>
      <w:proofErr w:type="spellStart"/>
      <w:r w:rsidRPr="008F468A">
        <w:rPr>
          <w:rFonts w:ascii="Times New Roman" w:hAnsi="Times New Roman" w:cs="Times New Roman"/>
          <w:sz w:val="24"/>
          <w:szCs w:val="24"/>
        </w:rPr>
        <w:t>Пудожского</w:t>
      </w:r>
      <w:proofErr w:type="spellEnd"/>
      <w:r w:rsidRPr="008F468A">
        <w:rPr>
          <w:rFonts w:ascii="Times New Roman" w:hAnsi="Times New Roman" w:cs="Times New Roman"/>
          <w:sz w:val="24"/>
          <w:szCs w:val="24"/>
        </w:rPr>
        <w:t xml:space="preserve"> </w:t>
      </w:r>
      <w:r w:rsidR="008F468A" w:rsidRPr="008F468A">
        <w:rPr>
          <w:rFonts w:ascii="Times New Roman" w:hAnsi="Times New Roman" w:cs="Times New Roman"/>
          <w:sz w:val="24"/>
          <w:szCs w:val="24"/>
        </w:rPr>
        <w:t xml:space="preserve">муниципального </w:t>
      </w:r>
      <w:r w:rsidRPr="008F468A">
        <w:rPr>
          <w:rFonts w:ascii="Times New Roman" w:hAnsi="Times New Roman" w:cs="Times New Roman"/>
          <w:sz w:val="24"/>
          <w:szCs w:val="24"/>
        </w:rPr>
        <w:t>района.</w:t>
      </w:r>
    </w:p>
    <w:p w:rsidR="005E2FC2" w:rsidRPr="005E2FC2" w:rsidRDefault="005E2FC2" w:rsidP="005E2FC2">
      <w:pPr>
        <w:pStyle w:val="a3"/>
        <w:rPr>
          <w:rFonts w:ascii="Times New Roman" w:hAnsi="Times New Roman" w:cs="Times New Roman"/>
          <w:sz w:val="24"/>
          <w:szCs w:val="24"/>
        </w:rPr>
      </w:pPr>
      <w:r w:rsidRPr="005E2FC2">
        <w:rPr>
          <w:rFonts w:ascii="Times New Roman" w:hAnsi="Times New Roman" w:cs="Times New Roman"/>
          <w:sz w:val="24"/>
          <w:szCs w:val="24"/>
        </w:rPr>
        <w:t xml:space="preserve">Юридический адрес: Республика Карелия, </w:t>
      </w:r>
      <w:proofErr w:type="gramStart"/>
      <w:r w:rsidRPr="005E2FC2">
        <w:rPr>
          <w:rFonts w:ascii="Times New Roman" w:hAnsi="Times New Roman" w:cs="Times New Roman"/>
          <w:sz w:val="24"/>
          <w:szCs w:val="24"/>
        </w:rPr>
        <w:t>г</w:t>
      </w:r>
      <w:proofErr w:type="gramEnd"/>
      <w:r w:rsidRPr="005E2FC2">
        <w:rPr>
          <w:rFonts w:ascii="Times New Roman" w:hAnsi="Times New Roman" w:cs="Times New Roman"/>
          <w:sz w:val="24"/>
          <w:szCs w:val="24"/>
        </w:rPr>
        <w:t>. Пудож, ул. Комсомольская, д.5.</w:t>
      </w:r>
    </w:p>
    <w:p w:rsidR="005E2FC2" w:rsidRPr="005E2FC2" w:rsidRDefault="005E2FC2" w:rsidP="005E2FC2">
      <w:pPr>
        <w:pStyle w:val="a3"/>
        <w:rPr>
          <w:rFonts w:ascii="Times New Roman" w:hAnsi="Times New Roman" w:cs="Times New Roman"/>
          <w:sz w:val="24"/>
          <w:szCs w:val="24"/>
        </w:rPr>
      </w:pPr>
      <w:r w:rsidRPr="005E2FC2">
        <w:rPr>
          <w:rFonts w:ascii="Times New Roman" w:hAnsi="Times New Roman" w:cs="Times New Roman"/>
          <w:sz w:val="24"/>
          <w:szCs w:val="24"/>
        </w:rPr>
        <w:t xml:space="preserve">Фактический адрес: Республика Карелия, </w:t>
      </w:r>
      <w:proofErr w:type="gramStart"/>
      <w:r w:rsidRPr="005E2FC2">
        <w:rPr>
          <w:rFonts w:ascii="Times New Roman" w:hAnsi="Times New Roman" w:cs="Times New Roman"/>
          <w:sz w:val="24"/>
          <w:szCs w:val="24"/>
        </w:rPr>
        <w:t>г</w:t>
      </w:r>
      <w:proofErr w:type="gramEnd"/>
      <w:r w:rsidRPr="005E2FC2">
        <w:rPr>
          <w:rFonts w:ascii="Times New Roman" w:hAnsi="Times New Roman" w:cs="Times New Roman"/>
          <w:sz w:val="24"/>
          <w:szCs w:val="24"/>
        </w:rPr>
        <w:t>. Пудож, ул. Комсомольская, д.5.</w:t>
      </w:r>
    </w:p>
    <w:p w:rsidR="005E2FC2" w:rsidRPr="005E2FC2" w:rsidRDefault="005E2FC2" w:rsidP="005E2FC2">
      <w:pPr>
        <w:pStyle w:val="a3"/>
        <w:rPr>
          <w:rFonts w:ascii="Times New Roman" w:hAnsi="Times New Roman" w:cs="Times New Roman"/>
          <w:sz w:val="24"/>
          <w:szCs w:val="24"/>
        </w:rPr>
      </w:pPr>
      <w:r w:rsidRPr="005E2FC2">
        <w:rPr>
          <w:rFonts w:ascii="Times New Roman" w:hAnsi="Times New Roman" w:cs="Times New Roman"/>
          <w:sz w:val="24"/>
          <w:szCs w:val="24"/>
        </w:rPr>
        <w:t xml:space="preserve">ИНН 1015004881  ОГРН 1021001048232 </w:t>
      </w:r>
    </w:p>
    <w:p w:rsidR="005E2FC2" w:rsidRDefault="005E2FC2" w:rsidP="007C78F0">
      <w:pPr>
        <w:pStyle w:val="a3"/>
        <w:jc w:val="both"/>
        <w:rPr>
          <w:rFonts w:ascii="Times New Roman" w:hAnsi="Times New Roman" w:cs="Times New Roman"/>
          <w:sz w:val="24"/>
          <w:szCs w:val="24"/>
        </w:rPr>
      </w:pPr>
      <w:r w:rsidRPr="005E2FC2">
        <w:rPr>
          <w:rFonts w:ascii="Times New Roman" w:hAnsi="Times New Roman" w:cs="Times New Roman"/>
          <w:sz w:val="24"/>
          <w:szCs w:val="24"/>
        </w:rPr>
        <w:t>Лицензия Министерства образования Республики Карелия на право оказывать образовательные услуги по реализации образовательных программ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 указанным в приложении к настоящей лицензии. Серия 10 Л 01 № 0007729 от 02 декабря 2019, регистрационный №3128. Срок действия Лицензии - бессрочн</w:t>
      </w:r>
      <w:r w:rsidR="00446D44">
        <w:rPr>
          <w:rFonts w:ascii="Times New Roman" w:hAnsi="Times New Roman" w:cs="Times New Roman"/>
          <w:sz w:val="24"/>
          <w:szCs w:val="24"/>
        </w:rPr>
        <w:t>о</w:t>
      </w:r>
      <w:r w:rsidRPr="005E2FC2">
        <w:rPr>
          <w:rFonts w:ascii="Times New Roman" w:hAnsi="Times New Roman" w:cs="Times New Roman"/>
          <w:sz w:val="24"/>
          <w:szCs w:val="24"/>
        </w:rPr>
        <w:t>.</w:t>
      </w:r>
    </w:p>
    <w:p w:rsidR="008F468A" w:rsidRPr="005E2FC2" w:rsidRDefault="008F468A" w:rsidP="007C78F0">
      <w:pPr>
        <w:pStyle w:val="a3"/>
        <w:jc w:val="both"/>
        <w:rPr>
          <w:rFonts w:ascii="Times New Roman" w:hAnsi="Times New Roman" w:cs="Times New Roman"/>
          <w:sz w:val="24"/>
          <w:szCs w:val="24"/>
        </w:rPr>
      </w:pPr>
      <w:proofErr w:type="spellStart"/>
      <w:r>
        <w:rPr>
          <w:rFonts w:ascii="Times New Roman" w:hAnsi="Times New Roman" w:cs="Times New Roman"/>
          <w:sz w:val="24"/>
          <w:szCs w:val="24"/>
        </w:rPr>
        <w:t>Свнитарн</w:t>
      </w:r>
      <w:proofErr w:type="gramStart"/>
      <w:r>
        <w:rPr>
          <w:rFonts w:ascii="Times New Roman" w:hAnsi="Times New Roman" w:cs="Times New Roman"/>
          <w:sz w:val="24"/>
          <w:szCs w:val="24"/>
        </w:rPr>
        <w:t>о</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эпидемиологическое заключение Управления Федеральной службы в сфере защиты прав потребителей и благополучия человека по Республике Карелия</w:t>
      </w:r>
      <w:r w:rsidR="003673AA">
        <w:rPr>
          <w:rFonts w:ascii="Times New Roman" w:hAnsi="Times New Roman" w:cs="Times New Roman"/>
          <w:sz w:val="24"/>
          <w:szCs w:val="24"/>
        </w:rPr>
        <w:t xml:space="preserve"> № 10 КЦ.01.000.М.000151.07.21 от 22.07.2021 г.</w:t>
      </w:r>
    </w:p>
    <w:p w:rsidR="005E2FC2" w:rsidRPr="005E2FC2" w:rsidRDefault="005E2FC2" w:rsidP="005E2FC2">
      <w:pPr>
        <w:pStyle w:val="a3"/>
        <w:rPr>
          <w:rFonts w:ascii="Times New Roman" w:hAnsi="Times New Roman" w:cs="Times New Roman"/>
          <w:sz w:val="24"/>
          <w:szCs w:val="24"/>
        </w:rPr>
      </w:pPr>
      <w:r w:rsidRPr="005E2FC2">
        <w:rPr>
          <w:rFonts w:ascii="Times New Roman" w:hAnsi="Times New Roman" w:cs="Times New Roman"/>
          <w:sz w:val="24"/>
          <w:szCs w:val="24"/>
        </w:rPr>
        <w:t>Телефон: (8 81452) 5-15-02</w:t>
      </w:r>
    </w:p>
    <w:p w:rsidR="005E2FC2" w:rsidRPr="005E2FC2" w:rsidRDefault="005E2FC2" w:rsidP="005E2FC2">
      <w:pPr>
        <w:pStyle w:val="a3"/>
        <w:rPr>
          <w:rFonts w:ascii="Times New Roman" w:hAnsi="Times New Roman" w:cs="Times New Roman"/>
          <w:sz w:val="24"/>
          <w:szCs w:val="24"/>
        </w:rPr>
      </w:pPr>
      <w:r w:rsidRPr="005E2FC2">
        <w:rPr>
          <w:rFonts w:ascii="Times New Roman" w:hAnsi="Times New Roman" w:cs="Times New Roman"/>
          <w:sz w:val="24"/>
          <w:szCs w:val="24"/>
        </w:rPr>
        <w:t xml:space="preserve">Адрес электронной почты: </w:t>
      </w:r>
      <w:hyperlink r:id="rId6" w:history="1">
        <w:r w:rsidRPr="005E2FC2">
          <w:rPr>
            <w:rStyle w:val="a5"/>
            <w:rFonts w:ascii="Times New Roman" w:hAnsi="Times New Roman" w:cs="Times New Roman"/>
            <w:sz w:val="24"/>
            <w:szCs w:val="24"/>
            <w:lang w:val="en-US"/>
          </w:rPr>
          <w:t>dmh</w:t>
        </w:r>
        <w:r w:rsidRPr="005E2FC2">
          <w:rPr>
            <w:rStyle w:val="a5"/>
            <w:rFonts w:ascii="Times New Roman" w:hAnsi="Times New Roman" w:cs="Times New Roman"/>
            <w:sz w:val="24"/>
            <w:szCs w:val="24"/>
          </w:rPr>
          <w:t>@</w:t>
        </w:r>
        <w:r w:rsidRPr="005E2FC2">
          <w:rPr>
            <w:rStyle w:val="a5"/>
            <w:rFonts w:ascii="Times New Roman" w:hAnsi="Times New Roman" w:cs="Times New Roman"/>
            <w:sz w:val="24"/>
            <w:szCs w:val="24"/>
            <w:lang w:val="en-US"/>
          </w:rPr>
          <w:t>onego</w:t>
        </w:r>
        <w:r w:rsidRPr="005E2FC2">
          <w:rPr>
            <w:rStyle w:val="a5"/>
            <w:rFonts w:ascii="Times New Roman" w:hAnsi="Times New Roman" w:cs="Times New Roman"/>
            <w:sz w:val="24"/>
            <w:szCs w:val="24"/>
          </w:rPr>
          <w:t>.</w:t>
        </w:r>
        <w:r w:rsidRPr="005E2FC2">
          <w:rPr>
            <w:rStyle w:val="a5"/>
            <w:rFonts w:ascii="Times New Roman" w:hAnsi="Times New Roman" w:cs="Times New Roman"/>
            <w:sz w:val="24"/>
            <w:szCs w:val="24"/>
            <w:lang w:val="en-US"/>
          </w:rPr>
          <w:t>ru</w:t>
        </w:r>
      </w:hyperlink>
    </w:p>
    <w:p w:rsidR="005E2FC2" w:rsidRDefault="005E2FC2" w:rsidP="005E2FC2">
      <w:pPr>
        <w:pStyle w:val="a3"/>
        <w:rPr>
          <w:rFonts w:ascii="Times New Roman" w:hAnsi="Times New Roman"/>
          <w:color w:val="333333"/>
        </w:rPr>
      </w:pPr>
      <w:r w:rsidRPr="005E2FC2">
        <w:rPr>
          <w:rFonts w:ascii="Times New Roman" w:hAnsi="Times New Roman" w:cs="Times New Roman"/>
          <w:sz w:val="24"/>
          <w:szCs w:val="24"/>
        </w:rPr>
        <w:t xml:space="preserve">Официальный сайт: </w:t>
      </w:r>
      <w:hyperlink r:id="rId7" w:tgtFrame="_blank" w:history="1">
        <w:r w:rsidRPr="005E2FC2">
          <w:rPr>
            <w:rStyle w:val="a5"/>
            <w:rFonts w:ascii="Times New Roman" w:hAnsi="Times New Roman"/>
            <w:b/>
            <w:lang w:val="en-US"/>
          </w:rPr>
          <w:t>http</w:t>
        </w:r>
        <w:r w:rsidRPr="005E2FC2">
          <w:rPr>
            <w:rStyle w:val="a5"/>
            <w:rFonts w:ascii="Times New Roman" w:hAnsi="Times New Roman"/>
            <w:b/>
          </w:rPr>
          <w:t>://</w:t>
        </w:r>
        <w:proofErr w:type="spellStart"/>
        <w:r w:rsidRPr="005E2FC2">
          <w:rPr>
            <w:rStyle w:val="a5"/>
            <w:rFonts w:ascii="Times New Roman" w:hAnsi="Times New Roman"/>
            <w:b/>
            <w:lang w:val="en-US"/>
          </w:rPr>
          <w:t>dmhpud</w:t>
        </w:r>
        <w:proofErr w:type="spellEnd"/>
        <w:r w:rsidRPr="005E2FC2">
          <w:rPr>
            <w:rStyle w:val="a5"/>
            <w:rFonts w:ascii="Times New Roman" w:hAnsi="Times New Roman"/>
            <w:b/>
          </w:rPr>
          <w:t>.</w:t>
        </w:r>
        <w:proofErr w:type="spellStart"/>
        <w:r w:rsidRPr="005E2FC2">
          <w:rPr>
            <w:rStyle w:val="a5"/>
            <w:rFonts w:ascii="Times New Roman" w:hAnsi="Times New Roman"/>
            <w:b/>
            <w:lang w:val="en-US"/>
          </w:rPr>
          <w:t>ru</w:t>
        </w:r>
        <w:proofErr w:type="spellEnd"/>
        <w:r w:rsidRPr="005E2FC2">
          <w:rPr>
            <w:rStyle w:val="a5"/>
            <w:rFonts w:ascii="Times New Roman" w:hAnsi="Times New Roman"/>
            <w:b/>
          </w:rPr>
          <w:t>/</w:t>
        </w:r>
      </w:hyperlink>
      <w:r w:rsidRPr="005E2FC2">
        <w:rPr>
          <w:rFonts w:ascii="Times New Roman" w:hAnsi="Times New Roman"/>
          <w:color w:val="333333"/>
          <w:lang w:val="en-US"/>
        </w:rPr>
        <w:t> </w:t>
      </w:r>
    </w:p>
    <w:p w:rsidR="00555A6B" w:rsidRDefault="00555A6B" w:rsidP="005E2FC2">
      <w:pPr>
        <w:pStyle w:val="a3"/>
        <w:rPr>
          <w:rFonts w:ascii="Times New Roman" w:hAnsi="Times New Roman"/>
          <w:color w:val="333333"/>
        </w:rPr>
      </w:pPr>
    </w:p>
    <w:p w:rsidR="009F4E8B" w:rsidRPr="00D038AD" w:rsidRDefault="009F4E8B" w:rsidP="009F4E8B">
      <w:pPr>
        <w:jc w:val="center"/>
        <w:rPr>
          <w:rFonts w:ascii="Times New Roman" w:hAnsi="Times New Roman" w:cs="Times New Roman"/>
          <w:b/>
          <w:sz w:val="28"/>
          <w:szCs w:val="28"/>
        </w:rPr>
      </w:pPr>
      <w:r w:rsidRPr="00D038AD">
        <w:rPr>
          <w:rFonts w:ascii="Times New Roman" w:hAnsi="Times New Roman" w:cs="Times New Roman"/>
          <w:b/>
          <w:sz w:val="28"/>
          <w:szCs w:val="28"/>
        </w:rPr>
        <w:t xml:space="preserve">Система управления МБУ </w:t>
      </w:r>
      <w:proofErr w:type="gramStart"/>
      <w:r w:rsidRPr="00D038AD">
        <w:rPr>
          <w:rFonts w:ascii="Times New Roman" w:hAnsi="Times New Roman" w:cs="Times New Roman"/>
          <w:b/>
          <w:sz w:val="28"/>
          <w:szCs w:val="28"/>
        </w:rPr>
        <w:t>ДО</w:t>
      </w:r>
      <w:proofErr w:type="gramEnd"/>
      <w:r w:rsidRPr="00D038AD">
        <w:rPr>
          <w:rFonts w:ascii="Times New Roman" w:hAnsi="Times New Roman" w:cs="Times New Roman"/>
          <w:b/>
          <w:sz w:val="28"/>
          <w:szCs w:val="28"/>
        </w:rPr>
        <w:t xml:space="preserve"> «</w:t>
      </w:r>
      <w:proofErr w:type="gramStart"/>
      <w:r w:rsidRPr="00D038AD">
        <w:rPr>
          <w:rFonts w:ascii="Times New Roman" w:hAnsi="Times New Roman" w:cs="Times New Roman"/>
          <w:b/>
          <w:sz w:val="28"/>
          <w:szCs w:val="28"/>
        </w:rPr>
        <w:t>Школа</w:t>
      </w:r>
      <w:proofErr w:type="gramEnd"/>
      <w:r w:rsidRPr="00D038AD">
        <w:rPr>
          <w:rFonts w:ascii="Times New Roman" w:hAnsi="Times New Roman" w:cs="Times New Roman"/>
          <w:b/>
          <w:sz w:val="28"/>
          <w:szCs w:val="28"/>
        </w:rPr>
        <w:t xml:space="preserve"> искусств» г. Пудожа</w:t>
      </w:r>
    </w:p>
    <w:p w:rsidR="009F4E8B" w:rsidRDefault="009F4E8B" w:rsidP="00446D44">
      <w:pPr>
        <w:spacing w:line="240" w:lineRule="auto"/>
        <w:ind w:firstLine="708"/>
        <w:jc w:val="both"/>
        <w:rPr>
          <w:rFonts w:ascii="Times New Roman" w:hAnsi="Times New Roman" w:cs="Times New Roman"/>
          <w:sz w:val="24"/>
          <w:szCs w:val="24"/>
        </w:rPr>
      </w:pPr>
      <w:r w:rsidRPr="00B01696">
        <w:rPr>
          <w:rFonts w:ascii="Times New Roman" w:hAnsi="Times New Roman" w:cs="Times New Roman"/>
          <w:sz w:val="24"/>
          <w:szCs w:val="24"/>
        </w:rPr>
        <w:t>Управление учреждением</w:t>
      </w:r>
      <w:r>
        <w:rPr>
          <w:rFonts w:ascii="Times New Roman" w:hAnsi="Times New Roman" w:cs="Times New Roman"/>
          <w:sz w:val="24"/>
          <w:szCs w:val="24"/>
        </w:rPr>
        <w:t xml:space="preserve"> осуществляется в соответствии с законодательством Российской Федерации с учетом особенностей, установленных Федеральным законом от 29 декабря 2012 года № 273-ФЗ «Об образовании в Российской Федерации», на основе сочетания принципов единоначалия и коллегиальности.</w:t>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Pr>
          <w:rFonts w:ascii="Times New Roman" w:hAnsi="Times New Roman" w:cs="Times New Roman"/>
          <w:sz w:val="24"/>
          <w:szCs w:val="24"/>
        </w:rPr>
        <w:t xml:space="preserve">Деятельность </w:t>
      </w:r>
      <w:r w:rsidRPr="00FB0087">
        <w:rPr>
          <w:rFonts w:ascii="Times New Roman" w:hAnsi="Times New Roman" w:cs="Times New Roman"/>
          <w:sz w:val="24"/>
          <w:szCs w:val="24"/>
        </w:rPr>
        <w:t xml:space="preserve">МБУ </w:t>
      </w:r>
      <w:proofErr w:type="gramStart"/>
      <w:r w:rsidRPr="00FB0087">
        <w:rPr>
          <w:rFonts w:ascii="Times New Roman" w:hAnsi="Times New Roman" w:cs="Times New Roman"/>
          <w:sz w:val="24"/>
          <w:szCs w:val="24"/>
        </w:rPr>
        <w:t>ДО</w:t>
      </w:r>
      <w:proofErr w:type="gramEnd"/>
      <w:r w:rsidRPr="00FB0087">
        <w:rPr>
          <w:rFonts w:ascii="Times New Roman" w:hAnsi="Times New Roman" w:cs="Times New Roman"/>
          <w:sz w:val="24"/>
          <w:szCs w:val="24"/>
        </w:rPr>
        <w:t xml:space="preserve"> «</w:t>
      </w:r>
      <w:proofErr w:type="gramStart"/>
      <w:r w:rsidRPr="00FB0087">
        <w:rPr>
          <w:rFonts w:ascii="Times New Roman" w:hAnsi="Times New Roman" w:cs="Times New Roman"/>
          <w:sz w:val="24"/>
          <w:szCs w:val="24"/>
        </w:rPr>
        <w:t>Школа</w:t>
      </w:r>
      <w:proofErr w:type="gramEnd"/>
      <w:r w:rsidRPr="00FB0087">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регламентируется локальными актами в виде приказов, положений, правил, регламентов, инструкций.</w:t>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Pr>
          <w:rFonts w:ascii="Times New Roman" w:hAnsi="Times New Roman" w:cs="Times New Roman"/>
          <w:sz w:val="24"/>
          <w:szCs w:val="24"/>
        </w:rPr>
        <w:t>Локальные нормативные акты согласовываются общим собранием трудового коллектива и педагогическим советом.</w:t>
      </w:r>
      <w:r w:rsidR="00446D44">
        <w:rPr>
          <w:rFonts w:ascii="Times New Roman" w:hAnsi="Times New Roman" w:cs="Times New Roman"/>
          <w:sz w:val="24"/>
          <w:szCs w:val="24"/>
        </w:rPr>
        <w:tab/>
      </w:r>
      <w:r w:rsidR="00446D44">
        <w:rPr>
          <w:rFonts w:ascii="Times New Roman" w:hAnsi="Times New Roman" w:cs="Times New Roman"/>
          <w:sz w:val="24"/>
          <w:szCs w:val="24"/>
        </w:rPr>
        <w:tab/>
      </w:r>
      <w:r>
        <w:rPr>
          <w:rFonts w:ascii="Times New Roman" w:hAnsi="Times New Roman" w:cs="Times New Roman"/>
          <w:sz w:val="24"/>
          <w:szCs w:val="24"/>
        </w:rPr>
        <w:t xml:space="preserve">Управление </w:t>
      </w:r>
      <w:r w:rsidRPr="00FB0087">
        <w:rPr>
          <w:rFonts w:ascii="Times New Roman" w:hAnsi="Times New Roman" w:cs="Times New Roman"/>
          <w:sz w:val="24"/>
          <w:szCs w:val="24"/>
        </w:rPr>
        <w:t xml:space="preserve">МБУ </w:t>
      </w:r>
      <w:proofErr w:type="gramStart"/>
      <w:r w:rsidRPr="00FB0087">
        <w:rPr>
          <w:rFonts w:ascii="Times New Roman" w:hAnsi="Times New Roman" w:cs="Times New Roman"/>
          <w:sz w:val="24"/>
          <w:szCs w:val="24"/>
        </w:rPr>
        <w:t>ДО</w:t>
      </w:r>
      <w:proofErr w:type="gramEnd"/>
      <w:r w:rsidRPr="00FB0087">
        <w:rPr>
          <w:rFonts w:ascii="Times New Roman" w:hAnsi="Times New Roman" w:cs="Times New Roman"/>
          <w:sz w:val="24"/>
          <w:szCs w:val="24"/>
        </w:rPr>
        <w:t xml:space="preserve"> «</w:t>
      </w:r>
      <w:proofErr w:type="gramStart"/>
      <w:r w:rsidRPr="00FB0087">
        <w:rPr>
          <w:rFonts w:ascii="Times New Roman" w:hAnsi="Times New Roman" w:cs="Times New Roman"/>
          <w:sz w:val="24"/>
          <w:szCs w:val="24"/>
        </w:rPr>
        <w:t>Школа</w:t>
      </w:r>
      <w:proofErr w:type="gramEnd"/>
      <w:r w:rsidRPr="00FB0087">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осуществляется в соответствии с законодательством Российской Федерации, на принципах единоначалия и самоуправления.</w:t>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Pr>
          <w:rFonts w:ascii="Times New Roman" w:hAnsi="Times New Roman" w:cs="Times New Roman"/>
          <w:sz w:val="24"/>
          <w:szCs w:val="24"/>
        </w:rPr>
        <w:t xml:space="preserve">Руководство и непосредственное  управление </w:t>
      </w:r>
      <w:r w:rsidRPr="00FB0087">
        <w:rPr>
          <w:rFonts w:ascii="Times New Roman" w:hAnsi="Times New Roman" w:cs="Times New Roman"/>
          <w:sz w:val="24"/>
          <w:szCs w:val="24"/>
        </w:rPr>
        <w:t xml:space="preserve">МБУ </w:t>
      </w:r>
      <w:proofErr w:type="gramStart"/>
      <w:r w:rsidRPr="00FB0087">
        <w:rPr>
          <w:rFonts w:ascii="Times New Roman" w:hAnsi="Times New Roman" w:cs="Times New Roman"/>
          <w:sz w:val="24"/>
          <w:szCs w:val="24"/>
        </w:rPr>
        <w:t>ДО</w:t>
      </w:r>
      <w:proofErr w:type="gramEnd"/>
      <w:r w:rsidRPr="00FB0087">
        <w:rPr>
          <w:rFonts w:ascii="Times New Roman" w:hAnsi="Times New Roman" w:cs="Times New Roman"/>
          <w:sz w:val="24"/>
          <w:szCs w:val="24"/>
        </w:rPr>
        <w:t xml:space="preserve"> «</w:t>
      </w:r>
      <w:proofErr w:type="gramStart"/>
      <w:r w:rsidRPr="00FB0087">
        <w:rPr>
          <w:rFonts w:ascii="Times New Roman" w:hAnsi="Times New Roman" w:cs="Times New Roman"/>
          <w:sz w:val="24"/>
          <w:szCs w:val="24"/>
        </w:rPr>
        <w:t>Школа</w:t>
      </w:r>
      <w:proofErr w:type="gramEnd"/>
      <w:r w:rsidRPr="00FB0087">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осуществляет Директор, </w:t>
      </w:r>
      <w:r w:rsidR="00D31F10" w:rsidRPr="0068712E">
        <w:rPr>
          <w:rFonts w:ascii="Times New Roman" w:hAnsi="Times New Roman" w:cs="Times New Roman"/>
          <w:sz w:val="24"/>
          <w:szCs w:val="24"/>
        </w:rPr>
        <w:t xml:space="preserve">назначаемый на должность и освобождаемый от должности </w:t>
      </w:r>
      <w:r w:rsidR="0068712E" w:rsidRPr="0068712E">
        <w:rPr>
          <w:rFonts w:ascii="Times New Roman" w:hAnsi="Times New Roman" w:cs="Times New Roman"/>
          <w:sz w:val="24"/>
          <w:szCs w:val="24"/>
        </w:rPr>
        <w:t xml:space="preserve">Главой </w:t>
      </w:r>
      <w:proofErr w:type="spellStart"/>
      <w:r w:rsidR="0068712E" w:rsidRPr="0068712E">
        <w:rPr>
          <w:rFonts w:ascii="Times New Roman" w:hAnsi="Times New Roman" w:cs="Times New Roman"/>
          <w:sz w:val="24"/>
          <w:szCs w:val="24"/>
        </w:rPr>
        <w:t>Пудожского</w:t>
      </w:r>
      <w:proofErr w:type="spellEnd"/>
      <w:r w:rsidR="0068712E" w:rsidRPr="0068712E">
        <w:rPr>
          <w:rFonts w:ascii="Times New Roman" w:hAnsi="Times New Roman" w:cs="Times New Roman"/>
          <w:sz w:val="24"/>
          <w:szCs w:val="24"/>
        </w:rPr>
        <w:t xml:space="preserve"> муниципального района - </w:t>
      </w:r>
      <w:r w:rsidR="0068712E">
        <w:rPr>
          <w:rFonts w:ascii="Times New Roman" w:hAnsi="Times New Roman" w:cs="Times New Roman"/>
          <w:sz w:val="24"/>
          <w:szCs w:val="24"/>
        </w:rPr>
        <w:t>Главо</w:t>
      </w:r>
      <w:r w:rsidR="00D31F10" w:rsidRPr="0068712E">
        <w:rPr>
          <w:rFonts w:ascii="Times New Roman" w:hAnsi="Times New Roman" w:cs="Times New Roman"/>
          <w:sz w:val="24"/>
          <w:szCs w:val="24"/>
        </w:rPr>
        <w:t xml:space="preserve">й администрации </w:t>
      </w:r>
      <w:proofErr w:type="spellStart"/>
      <w:r w:rsidR="0068712E" w:rsidRPr="0068712E">
        <w:rPr>
          <w:rFonts w:ascii="Times New Roman" w:hAnsi="Times New Roman" w:cs="Times New Roman"/>
          <w:sz w:val="24"/>
          <w:szCs w:val="24"/>
        </w:rPr>
        <w:t>Пудожского</w:t>
      </w:r>
      <w:proofErr w:type="spellEnd"/>
      <w:r w:rsidR="0068712E" w:rsidRPr="0068712E">
        <w:rPr>
          <w:rFonts w:ascii="Times New Roman" w:hAnsi="Times New Roman" w:cs="Times New Roman"/>
          <w:sz w:val="24"/>
          <w:szCs w:val="24"/>
        </w:rPr>
        <w:t xml:space="preserve"> муниципального района</w:t>
      </w:r>
      <w:r w:rsidR="00D31F10" w:rsidRPr="0068712E">
        <w:rPr>
          <w:rFonts w:ascii="Times New Roman" w:hAnsi="Times New Roman" w:cs="Times New Roman"/>
          <w:sz w:val="24"/>
          <w:szCs w:val="24"/>
        </w:rPr>
        <w:t xml:space="preserve"> и </w:t>
      </w:r>
      <w:r w:rsidRPr="0068712E">
        <w:rPr>
          <w:rFonts w:ascii="Times New Roman" w:hAnsi="Times New Roman" w:cs="Times New Roman"/>
          <w:sz w:val="24"/>
          <w:szCs w:val="24"/>
        </w:rPr>
        <w:t>прошедший соответствующую аттестацию.</w:t>
      </w:r>
      <w:r w:rsidR="00D31F10" w:rsidRPr="0068712E">
        <w:rPr>
          <w:rFonts w:ascii="Times New Roman" w:hAnsi="Times New Roman" w:cs="Times New Roman"/>
          <w:sz w:val="24"/>
          <w:szCs w:val="24"/>
        </w:rPr>
        <w:t xml:space="preserve"> Компетенция и условия деятельности директора, его ответственность определяются трудовым</w:t>
      </w:r>
      <w:r w:rsidR="00D31F10">
        <w:rPr>
          <w:rFonts w:ascii="Times New Roman" w:hAnsi="Times New Roman" w:cs="Times New Roman"/>
          <w:sz w:val="24"/>
          <w:szCs w:val="24"/>
        </w:rPr>
        <w:t xml:space="preserve"> договором и должностной инструкцией. Директор  осуществляет оперативное руководство деятельностью </w:t>
      </w:r>
      <w:r w:rsidR="00D31F10">
        <w:rPr>
          <w:rFonts w:ascii="Times New Roman" w:hAnsi="Times New Roman" w:cs="Times New Roman"/>
          <w:sz w:val="24"/>
          <w:szCs w:val="24"/>
        </w:rPr>
        <w:lastRenderedPageBreak/>
        <w:t xml:space="preserve">учреждения и наделяется полномочиями в соответствии с законодательством, Уставом и трудовым договором на основе единоначалия.  Руководитель несёт персональную ответственность за соблюдение требований законодательства, Устава учреждения, </w:t>
      </w:r>
      <w:r w:rsidR="0032059A">
        <w:rPr>
          <w:rFonts w:ascii="Times New Roman" w:hAnsi="Times New Roman" w:cs="Times New Roman"/>
          <w:sz w:val="24"/>
          <w:szCs w:val="24"/>
        </w:rPr>
        <w:t>а также за выполнение муниципального задания.</w:t>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sidR="00446D44">
        <w:rPr>
          <w:rFonts w:ascii="Times New Roman" w:hAnsi="Times New Roman" w:cs="Times New Roman"/>
          <w:sz w:val="24"/>
          <w:szCs w:val="24"/>
        </w:rPr>
        <w:tab/>
      </w:r>
      <w:r>
        <w:rPr>
          <w:rFonts w:ascii="Times New Roman" w:hAnsi="Times New Roman" w:cs="Times New Roman"/>
          <w:sz w:val="24"/>
          <w:szCs w:val="24"/>
        </w:rPr>
        <w:t>Органами самоуправления Учреждением являются:</w:t>
      </w:r>
    </w:p>
    <w:p w:rsidR="0032059A" w:rsidRDefault="0032059A" w:rsidP="0068712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общее собрание работников;</w:t>
      </w:r>
    </w:p>
    <w:p w:rsidR="009F4E8B" w:rsidRDefault="0032059A" w:rsidP="0068712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педагогический совет.</w:t>
      </w:r>
    </w:p>
    <w:p w:rsidR="0032059A" w:rsidRDefault="0032059A" w:rsidP="0068712E">
      <w:pPr>
        <w:tabs>
          <w:tab w:val="left" w:pos="5355"/>
        </w:tabs>
        <w:spacing w:after="0"/>
        <w:rPr>
          <w:rFonts w:ascii="Times New Roman" w:hAnsi="Times New Roman" w:cs="Times New Roman"/>
          <w:sz w:val="24"/>
          <w:szCs w:val="24"/>
        </w:rPr>
      </w:pPr>
      <w:r>
        <w:rPr>
          <w:rFonts w:ascii="Times New Roman" w:hAnsi="Times New Roman" w:cs="Times New Roman"/>
          <w:sz w:val="24"/>
          <w:szCs w:val="24"/>
        </w:rPr>
        <w:t>Основными задачами общего собрания работников являют</w:t>
      </w:r>
      <w:r w:rsidR="00446D44">
        <w:rPr>
          <w:rFonts w:ascii="Times New Roman" w:hAnsi="Times New Roman" w:cs="Times New Roman"/>
          <w:sz w:val="24"/>
          <w:szCs w:val="24"/>
        </w:rPr>
        <w:t>с</w:t>
      </w:r>
      <w:r>
        <w:rPr>
          <w:rFonts w:ascii="Times New Roman" w:hAnsi="Times New Roman" w:cs="Times New Roman"/>
          <w:sz w:val="24"/>
          <w:szCs w:val="24"/>
        </w:rPr>
        <w:t>я:</w:t>
      </w:r>
    </w:p>
    <w:p w:rsidR="0032059A" w:rsidRDefault="0032059A" w:rsidP="0068712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создание оптимальных условий для равноправного сотрудничества всех членов коллектива;</w:t>
      </w:r>
    </w:p>
    <w:p w:rsidR="0032059A" w:rsidRDefault="0032059A" w:rsidP="0068712E">
      <w:pPr>
        <w:tabs>
          <w:tab w:val="left" w:pos="5355"/>
        </w:tabs>
        <w:spacing w:after="0"/>
        <w:rPr>
          <w:rFonts w:ascii="Times New Roman" w:hAnsi="Times New Roman" w:cs="Times New Roman"/>
          <w:sz w:val="24"/>
          <w:szCs w:val="24"/>
        </w:rPr>
      </w:pPr>
      <w:r>
        <w:rPr>
          <w:rFonts w:ascii="Times New Roman" w:hAnsi="Times New Roman" w:cs="Times New Roman"/>
          <w:sz w:val="24"/>
          <w:szCs w:val="24"/>
        </w:rPr>
        <w:t>- защита законных прав и интересов всех членов коллектива.</w:t>
      </w:r>
    </w:p>
    <w:p w:rsidR="0032059A" w:rsidRDefault="0032059A" w:rsidP="007C78F0">
      <w:pPr>
        <w:tabs>
          <w:tab w:val="left" w:pos="5355"/>
        </w:tabs>
        <w:spacing w:after="0"/>
        <w:jc w:val="both"/>
        <w:rPr>
          <w:rFonts w:ascii="Times New Roman" w:hAnsi="Times New Roman" w:cs="Times New Roman"/>
          <w:sz w:val="24"/>
          <w:szCs w:val="24"/>
        </w:rPr>
      </w:pPr>
      <w:r>
        <w:rPr>
          <w:rFonts w:ascii="Times New Roman" w:hAnsi="Times New Roman" w:cs="Times New Roman"/>
          <w:sz w:val="24"/>
          <w:szCs w:val="24"/>
        </w:rPr>
        <w:t>К компетенции общего собрания работников относится:</w:t>
      </w:r>
    </w:p>
    <w:p w:rsidR="0032059A" w:rsidRDefault="0032059A" w:rsidP="007C78F0">
      <w:pPr>
        <w:tabs>
          <w:tab w:val="left" w:pos="5355"/>
        </w:tabs>
        <w:spacing w:after="0"/>
        <w:jc w:val="both"/>
        <w:rPr>
          <w:rFonts w:ascii="Times New Roman" w:hAnsi="Times New Roman" w:cs="Times New Roman"/>
          <w:sz w:val="24"/>
          <w:szCs w:val="24"/>
        </w:rPr>
      </w:pPr>
      <w:r>
        <w:rPr>
          <w:rFonts w:ascii="Times New Roman" w:hAnsi="Times New Roman" w:cs="Times New Roman"/>
          <w:sz w:val="24"/>
          <w:szCs w:val="24"/>
        </w:rPr>
        <w:t>- обсуждение и согласование Положения об общем собрании работников, об оплате труда работников;</w:t>
      </w:r>
    </w:p>
    <w:p w:rsidR="0032059A" w:rsidRDefault="0032059A" w:rsidP="007C78F0">
      <w:pPr>
        <w:tabs>
          <w:tab w:val="left" w:pos="5355"/>
        </w:tabs>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446D44">
        <w:rPr>
          <w:rFonts w:ascii="Times New Roman" w:hAnsi="Times New Roman" w:cs="Times New Roman"/>
          <w:sz w:val="24"/>
          <w:szCs w:val="24"/>
        </w:rPr>
        <w:t>обсуждение и согл</w:t>
      </w:r>
      <w:r w:rsidR="00D24E0F">
        <w:rPr>
          <w:rFonts w:ascii="Times New Roman" w:hAnsi="Times New Roman" w:cs="Times New Roman"/>
          <w:sz w:val="24"/>
          <w:szCs w:val="24"/>
        </w:rPr>
        <w:t>асование должностных инструкций, правил внутреннего трудового распорядка и других локальных актов в рамках его компетенции.</w:t>
      </w:r>
    </w:p>
    <w:p w:rsidR="00D24E0F" w:rsidRDefault="00D24E0F" w:rsidP="007C78F0">
      <w:pPr>
        <w:tabs>
          <w:tab w:val="left" w:pos="5355"/>
        </w:tabs>
        <w:spacing w:after="0"/>
        <w:jc w:val="both"/>
        <w:rPr>
          <w:rFonts w:ascii="Times New Roman" w:hAnsi="Times New Roman" w:cs="Times New Roman"/>
          <w:sz w:val="24"/>
          <w:szCs w:val="24"/>
        </w:rPr>
      </w:pPr>
      <w:r>
        <w:rPr>
          <w:rFonts w:ascii="Times New Roman" w:hAnsi="Times New Roman" w:cs="Times New Roman"/>
          <w:sz w:val="24"/>
          <w:szCs w:val="24"/>
        </w:rPr>
        <w:t>Главными задачами педагогического совета являются:</w:t>
      </w:r>
    </w:p>
    <w:p w:rsidR="00D24E0F" w:rsidRDefault="00D24E0F" w:rsidP="007C78F0">
      <w:pPr>
        <w:tabs>
          <w:tab w:val="left" w:pos="5355"/>
        </w:tabs>
        <w:spacing w:after="0"/>
        <w:jc w:val="both"/>
        <w:rPr>
          <w:rFonts w:ascii="Times New Roman" w:hAnsi="Times New Roman" w:cs="Times New Roman"/>
          <w:sz w:val="24"/>
          <w:szCs w:val="24"/>
        </w:rPr>
      </w:pPr>
      <w:r>
        <w:rPr>
          <w:rFonts w:ascii="Times New Roman" w:hAnsi="Times New Roman" w:cs="Times New Roman"/>
          <w:sz w:val="24"/>
          <w:szCs w:val="24"/>
        </w:rPr>
        <w:t>- реализация государственной политики по вопросам образования;</w:t>
      </w:r>
    </w:p>
    <w:p w:rsidR="00D24E0F" w:rsidRDefault="00D24E0F"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ориентация  де</w:t>
      </w:r>
      <w:r w:rsidR="003673AA">
        <w:rPr>
          <w:rFonts w:ascii="Times New Roman" w:hAnsi="Times New Roman" w:cs="Times New Roman"/>
          <w:sz w:val="24"/>
          <w:szCs w:val="24"/>
        </w:rPr>
        <w:t xml:space="preserve">ятельности педагогического   МБУ </w:t>
      </w:r>
      <w:proofErr w:type="gramStart"/>
      <w:r w:rsidR="003673AA">
        <w:rPr>
          <w:rFonts w:ascii="Times New Roman" w:hAnsi="Times New Roman" w:cs="Times New Roman"/>
          <w:sz w:val="24"/>
          <w:szCs w:val="24"/>
        </w:rPr>
        <w:t>ДО</w:t>
      </w:r>
      <w:proofErr w:type="gramEnd"/>
      <w:r w:rsidR="003673AA">
        <w:rPr>
          <w:rFonts w:ascii="Times New Roman" w:hAnsi="Times New Roman" w:cs="Times New Roman"/>
          <w:sz w:val="24"/>
          <w:szCs w:val="24"/>
        </w:rPr>
        <w:t xml:space="preserve"> «</w:t>
      </w:r>
      <w:proofErr w:type="gramStart"/>
      <w:r w:rsidR="003673AA">
        <w:rPr>
          <w:rFonts w:ascii="Times New Roman" w:hAnsi="Times New Roman" w:cs="Times New Roman"/>
          <w:sz w:val="24"/>
          <w:szCs w:val="24"/>
        </w:rPr>
        <w:t>Школа</w:t>
      </w:r>
      <w:proofErr w:type="gramEnd"/>
      <w:r w:rsidR="003673AA">
        <w:rPr>
          <w:rFonts w:ascii="Times New Roman" w:hAnsi="Times New Roman" w:cs="Times New Roman"/>
          <w:sz w:val="24"/>
          <w:szCs w:val="24"/>
        </w:rPr>
        <w:t xml:space="preserve"> искусств» г. Пудожа </w:t>
      </w:r>
      <w:r>
        <w:rPr>
          <w:rFonts w:ascii="Times New Roman" w:hAnsi="Times New Roman" w:cs="Times New Roman"/>
          <w:sz w:val="24"/>
          <w:szCs w:val="24"/>
        </w:rPr>
        <w:t>на совершенствование образовательного процесса;</w:t>
      </w:r>
    </w:p>
    <w:p w:rsidR="00D24E0F" w:rsidRDefault="00D24E0F"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внедрение в практическую деятельность педагогических работников достижений педагогической науки и передового педагогического опыта;</w:t>
      </w:r>
    </w:p>
    <w:p w:rsidR="00D24E0F" w:rsidRDefault="00D24E0F"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решение вопросов о приёме, переводе и выпуске обучающихся, освоивших образовательные программы.</w:t>
      </w:r>
    </w:p>
    <w:p w:rsidR="00D24E0F" w:rsidRDefault="00D24E0F"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Педагогический совет под пр</w:t>
      </w:r>
      <w:r w:rsidR="003673AA">
        <w:rPr>
          <w:rFonts w:ascii="Times New Roman" w:hAnsi="Times New Roman" w:cs="Times New Roman"/>
          <w:sz w:val="24"/>
          <w:szCs w:val="24"/>
        </w:rPr>
        <w:t>едседательством руководителя МБУ ДО «Школа искусств» г. Пудожа</w:t>
      </w:r>
      <w:r>
        <w:rPr>
          <w:rFonts w:ascii="Times New Roman" w:hAnsi="Times New Roman" w:cs="Times New Roman"/>
          <w:sz w:val="24"/>
          <w:szCs w:val="24"/>
        </w:rPr>
        <w:t xml:space="preserve"> обсуждает и выбирает различные вар</w:t>
      </w:r>
      <w:r w:rsidR="003673AA">
        <w:rPr>
          <w:rFonts w:ascii="Times New Roman" w:hAnsi="Times New Roman" w:cs="Times New Roman"/>
          <w:sz w:val="24"/>
          <w:szCs w:val="24"/>
        </w:rPr>
        <w:t xml:space="preserve">и </w:t>
      </w:r>
      <w:proofErr w:type="gramStart"/>
      <w:r w:rsidR="003673AA">
        <w:rPr>
          <w:rFonts w:ascii="Times New Roman" w:hAnsi="Times New Roman" w:cs="Times New Roman"/>
          <w:sz w:val="24"/>
          <w:szCs w:val="24"/>
        </w:rPr>
        <w:t>-</w:t>
      </w:r>
      <w:r>
        <w:rPr>
          <w:rFonts w:ascii="Times New Roman" w:hAnsi="Times New Roman" w:cs="Times New Roman"/>
          <w:sz w:val="24"/>
          <w:szCs w:val="24"/>
        </w:rPr>
        <w:t>а</w:t>
      </w:r>
      <w:proofErr w:type="gramEnd"/>
      <w:r>
        <w:rPr>
          <w:rFonts w:ascii="Times New Roman" w:hAnsi="Times New Roman" w:cs="Times New Roman"/>
          <w:sz w:val="24"/>
          <w:szCs w:val="24"/>
        </w:rPr>
        <w:t>нты содержания, форм, методов учебно-воспитательного процесса, способы их реализации;</w:t>
      </w:r>
    </w:p>
    <w:p w:rsidR="00D24E0F" w:rsidRDefault="00D24E0F"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организует работу по пов</w:t>
      </w:r>
      <w:r w:rsidR="003673AA">
        <w:rPr>
          <w:rFonts w:ascii="Times New Roman" w:hAnsi="Times New Roman" w:cs="Times New Roman"/>
          <w:sz w:val="24"/>
          <w:szCs w:val="24"/>
        </w:rPr>
        <w:t>ышению квалификации педагогичес</w:t>
      </w:r>
      <w:r>
        <w:rPr>
          <w:rFonts w:ascii="Times New Roman" w:hAnsi="Times New Roman" w:cs="Times New Roman"/>
          <w:sz w:val="24"/>
          <w:szCs w:val="24"/>
        </w:rPr>
        <w:t>ких работников, развитию их творческих инициатив;</w:t>
      </w:r>
    </w:p>
    <w:p w:rsidR="0045745B" w:rsidRDefault="00D24E0F"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xml:space="preserve">- рассматривает вопросы </w:t>
      </w:r>
      <w:r w:rsidR="0045745B">
        <w:rPr>
          <w:rFonts w:ascii="Times New Roman" w:hAnsi="Times New Roman" w:cs="Times New Roman"/>
          <w:sz w:val="24"/>
          <w:szCs w:val="24"/>
        </w:rPr>
        <w:t>комплектования и тарификации преподавателей;</w:t>
      </w:r>
    </w:p>
    <w:p w:rsidR="0045745B" w:rsidRDefault="0045745B"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обсуждает и принимает план работы на учебный год, положения, программы;</w:t>
      </w:r>
    </w:p>
    <w:p w:rsidR="0045745B" w:rsidRDefault="0045745B"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xml:space="preserve">- принимает решения о переводе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 о проведении промежуточной и итоговой аттестации;</w:t>
      </w:r>
    </w:p>
    <w:p w:rsidR="0045745B" w:rsidRDefault="0045745B" w:rsidP="007C78F0">
      <w:pPr>
        <w:tabs>
          <w:tab w:val="left" w:pos="5355"/>
          <w:tab w:val="left" w:pos="5805"/>
        </w:tabs>
        <w:spacing w:after="0"/>
        <w:jc w:val="both"/>
        <w:rPr>
          <w:rFonts w:ascii="Times New Roman" w:hAnsi="Times New Roman" w:cs="Times New Roman"/>
          <w:sz w:val="24"/>
          <w:szCs w:val="24"/>
        </w:rPr>
      </w:pPr>
      <w:r>
        <w:rPr>
          <w:rFonts w:ascii="Times New Roman" w:hAnsi="Times New Roman" w:cs="Times New Roman"/>
          <w:sz w:val="24"/>
          <w:szCs w:val="24"/>
        </w:rPr>
        <w:t>- обсуждает вопросы учебной, воспитательной, организационно-массовой и методической работы;</w:t>
      </w:r>
    </w:p>
    <w:p w:rsidR="0045745B" w:rsidRDefault="0045745B" w:rsidP="0068712E">
      <w:pPr>
        <w:tabs>
          <w:tab w:val="left" w:pos="5355"/>
          <w:tab w:val="left" w:pos="5805"/>
        </w:tabs>
        <w:spacing w:after="0"/>
        <w:rPr>
          <w:rFonts w:ascii="Times New Roman" w:hAnsi="Times New Roman" w:cs="Times New Roman"/>
          <w:sz w:val="24"/>
          <w:szCs w:val="24"/>
        </w:rPr>
      </w:pPr>
      <w:r>
        <w:rPr>
          <w:rFonts w:ascii="Times New Roman" w:hAnsi="Times New Roman" w:cs="Times New Roman"/>
          <w:sz w:val="24"/>
          <w:szCs w:val="24"/>
        </w:rPr>
        <w:t>- рассматривает и согласовывает списки для награждения преподавателей;</w:t>
      </w:r>
    </w:p>
    <w:p w:rsidR="0045745B" w:rsidRDefault="0045745B" w:rsidP="0068712E">
      <w:pPr>
        <w:tabs>
          <w:tab w:val="left" w:pos="5355"/>
          <w:tab w:val="left" w:pos="5805"/>
        </w:tabs>
        <w:spacing w:after="0"/>
        <w:rPr>
          <w:rFonts w:ascii="Times New Roman" w:hAnsi="Times New Roman" w:cs="Times New Roman"/>
          <w:sz w:val="24"/>
          <w:szCs w:val="24"/>
        </w:rPr>
      </w:pPr>
      <w:r>
        <w:rPr>
          <w:rFonts w:ascii="Times New Roman" w:hAnsi="Times New Roman" w:cs="Times New Roman"/>
          <w:sz w:val="24"/>
          <w:szCs w:val="24"/>
        </w:rPr>
        <w:t xml:space="preserve">- решает иные вопросы, связанные </w:t>
      </w:r>
      <w:r w:rsidR="0068712E">
        <w:rPr>
          <w:rFonts w:ascii="Times New Roman" w:hAnsi="Times New Roman" w:cs="Times New Roman"/>
          <w:sz w:val="24"/>
          <w:szCs w:val="24"/>
        </w:rPr>
        <w:t>с развитием образовательного пр</w:t>
      </w:r>
      <w:r>
        <w:rPr>
          <w:rFonts w:ascii="Times New Roman" w:hAnsi="Times New Roman" w:cs="Times New Roman"/>
          <w:sz w:val="24"/>
          <w:szCs w:val="24"/>
        </w:rPr>
        <w:t>оцесса.</w:t>
      </w:r>
    </w:p>
    <w:p w:rsidR="00A85251" w:rsidRDefault="00A85251" w:rsidP="0068712E">
      <w:pPr>
        <w:tabs>
          <w:tab w:val="left" w:pos="5355"/>
          <w:tab w:val="left" w:pos="5805"/>
        </w:tabs>
        <w:spacing w:after="0"/>
        <w:rPr>
          <w:rFonts w:ascii="Times New Roman" w:hAnsi="Times New Roman" w:cs="Times New Roman"/>
          <w:sz w:val="24"/>
          <w:szCs w:val="24"/>
        </w:rPr>
      </w:pPr>
    </w:p>
    <w:p w:rsidR="0045745B" w:rsidRDefault="0045745B" w:rsidP="007C78F0">
      <w:pPr>
        <w:tabs>
          <w:tab w:val="left" w:pos="5355"/>
          <w:tab w:val="left" w:pos="5805"/>
        </w:tabs>
        <w:jc w:val="both"/>
        <w:rPr>
          <w:rFonts w:ascii="Times New Roman" w:hAnsi="Times New Roman" w:cs="Times New Roman"/>
          <w:sz w:val="24"/>
          <w:szCs w:val="24"/>
        </w:rPr>
      </w:pPr>
      <w:r>
        <w:rPr>
          <w:rFonts w:ascii="Times New Roman" w:hAnsi="Times New Roman" w:cs="Times New Roman"/>
          <w:sz w:val="24"/>
          <w:szCs w:val="24"/>
        </w:rPr>
        <w:t>В</w:t>
      </w:r>
      <w:r w:rsidR="0068712E">
        <w:rPr>
          <w:rFonts w:ascii="Times New Roman" w:hAnsi="Times New Roman" w:cs="Times New Roman"/>
          <w:sz w:val="24"/>
          <w:szCs w:val="24"/>
        </w:rPr>
        <w:t xml:space="preserve"> целях учета мнения обучающихся, р</w:t>
      </w:r>
      <w:r>
        <w:rPr>
          <w:rFonts w:ascii="Times New Roman" w:hAnsi="Times New Roman" w:cs="Times New Roman"/>
          <w:sz w:val="24"/>
          <w:szCs w:val="24"/>
        </w:rPr>
        <w:t xml:space="preserve">одителей (законных представителей) </w:t>
      </w:r>
      <w:r w:rsidR="0068712E">
        <w:rPr>
          <w:rFonts w:ascii="Times New Roman" w:hAnsi="Times New Roman" w:cs="Times New Roman"/>
          <w:sz w:val="24"/>
          <w:szCs w:val="24"/>
        </w:rPr>
        <w:t>несовершеннолетних обучающихся и</w:t>
      </w:r>
      <w:r>
        <w:rPr>
          <w:rFonts w:ascii="Times New Roman" w:hAnsi="Times New Roman" w:cs="Times New Roman"/>
          <w:sz w:val="24"/>
          <w:szCs w:val="24"/>
        </w:rPr>
        <w:t xml:space="preserve"> работ</w:t>
      </w:r>
      <w:r w:rsidR="003673AA">
        <w:rPr>
          <w:rFonts w:ascii="Times New Roman" w:hAnsi="Times New Roman" w:cs="Times New Roman"/>
          <w:sz w:val="24"/>
          <w:szCs w:val="24"/>
        </w:rPr>
        <w:t>ников по вопросам управления МБУ ДО «Школа искусств» г. Пудожа</w:t>
      </w:r>
      <w:r>
        <w:rPr>
          <w:rFonts w:ascii="Times New Roman" w:hAnsi="Times New Roman" w:cs="Times New Roman"/>
          <w:sz w:val="24"/>
          <w:szCs w:val="24"/>
        </w:rPr>
        <w:t xml:space="preserve"> и при принятии локальных нормативных актов, затрагивающих  их права и законные </w:t>
      </w:r>
      <w:r>
        <w:rPr>
          <w:rFonts w:ascii="Times New Roman" w:hAnsi="Times New Roman" w:cs="Times New Roman"/>
          <w:sz w:val="24"/>
          <w:szCs w:val="24"/>
        </w:rPr>
        <w:lastRenderedPageBreak/>
        <w:t>интересы, по инициативе обучающихся, родителей (законных представителей) несоверш</w:t>
      </w:r>
      <w:r w:rsidR="0068712E">
        <w:rPr>
          <w:rFonts w:ascii="Times New Roman" w:hAnsi="Times New Roman" w:cs="Times New Roman"/>
          <w:sz w:val="24"/>
          <w:szCs w:val="24"/>
        </w:rPr>
        <w:t>еннолетних обучающихся и работни</w:t>
      </w:r>
      <w:r w:rsidR="003673AA">
        <w:rPr>
          <w:rFonts w:ascii="Times New Roman" w:hAnsi="Times New Roman" w:cs="Times New Roman"/>
          <w:sz w:val="24"/>
          <w:szCs w:val="24"/>
        </w:rPr>
        <w:t>ков МБУ ДО «Школа искусств» г. Пудожа</w:t>
      </w:r>
      <w:r>
        <w:rPr>
          <w:rFonts w:ascii="Times New Roman" w:hAnsi="Times New Roman" w:cs="Times New Roman"/>
          <w:sz w:val="24"/>
          <w:szCs w:val="24"/>
        </w:rPr>
        <w:t xml:space="preserve"> могут создаваться</w:t>
      </w:r>
      <w:proofErr w:type="gramStart"/>
      <w:r>
        <w:rPr>
          <w:rFonts w:ascii="Times New Roman" w:hAnsi="Times New Roman" w:cs="Times New Roman"/>
          <w:sz w:val="24"/>
          <w:szCs w:val="24"/>
        </w:rPr>
        <w:t xml:space="preserve"> :</w:t>
      </w:r>
      <w:proofErr w:type="gramEnd"/>
    </w:p>
    <w:p w:rsidR="0045745B" w:rsidRDefault="0045745B" w:rsidP="00A85251">
      <w:pPr>
        <w:tabs>
          <w:tab w:val="left" w:pos="5355"/>
          <w:tab w:val="left" w:pos="5805"/>
        </w:tabs>
        <w:spacing w:after="0"/>
        <w:rPr>
          <w:rFonts w:ascii="Times New Roman" w:hAnsi="Times New Roman" w:cs="Times New Roman"/>
          <w:sz w:val="24"/>
          <w:szCs w:val="24"/>
        </w:rPr>
      </w:pPr>
      <w:r>
        <w:rPr>
          <w:rFonts w:ascii="Times New Roman" w:hAnsi="Times New Roman" w:cs="Times New Roman"/>
          <w:sz w:val="24"/>
          <w:szCs w:val="24"/>
        </w:rPr>
        <w:t xml:space="preserve">- совет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D24E0F" w:rsidRDefault="0045745B" w:rsidP="00A85251">
      <w:pPr>
        <w:tabs>
          <w:tab w:val="left" w:pos="5355"/>
          <w:tab w:val="left" w:pos="5805"/>
        </w:tabs>
        <w:spacing w:after="0"/>
        <w:rPr>
          <w:rFonts w:ascii="Times New Roman" w:hAnsi="Times New Roman" w:cs="Times New Roman"/>
          <w:sz w:val="24"/>
          <w:szCs w:val="24"/>
        </w:rPr>
      </w:pPr>
      <w:r>
        <w:rPr>
          <w:rFonts w:ascii="Times New Roman" w:hAnsi="Times New Roman" w:cs="Times New Roman"/>
          <w:sz w:val="24"/>
          <w:szCs w:val="24"/>
        </w:rPr>
        <w:t>- родительский комитет.</w:t>
      </w:r>
      <w:r w:rsidR="00D24E0F">
        <w:rPr>
          <w:rFonts w:ascii="Times New Roman" w:hAnsi="Times New Roman" w:cs="Times New Roman"/>
          <w:sz w:val="24"/>
          <w:szCs w:val="24"/>
        </w:rPr>
        <w:tab/>
      </w:r>
    </w:p>
    <w:p w:rsidR="006971FB" w:rsidRDefault="006971FB" w:rsidP="006971FB">
      <w:pPr>
        <w:tabs>
          <w:tab w:val="left" w:pos="5355"/>
        </w:tabs>
        <w:jc w:val="center"/>
        <w:rPr>
          <w:rFonts w:ascii="Times New Roman" w:hAnsi="Times New Roman" w:cs="Times New Roman"/>
          <w:i/>
          <w:sz w:val="28"/>
          <w:szCs w:val="28"/>
        </w:rPr>
      </w:pPr>
      <w:r w:rsidRPr="003A1F6C">
        <w:rPr>
          <w:rFonts w:ascii="Times New Roman" w:hAnsi="Times New Roman" w:cs="Times New Roman"/>
          <w:i/>
          <w:sz w:val="28"/>
          <w:szCs w:val="28"/>
        </w:rPr>
        <w:t>Образовательная деятельность.</w:t>
      </w:r>
    </w:p>
    <w:p w:rsidR="006971FB" w:rsidRDefault="006971FB" w:rsidP="00A85251">
      <w:pPr>
        <w:tabs>
          <w:tab w:val="left" w:pos="5355"/>
        </w:tabs>
        <w:jc w:val="both"/>
        <w:rPr>
          <w:rFonts w:ascii="Times New Roman" w:hAnsi="Times New Roman" w:cs="Times New Roman"/>
          <w:sz w:val="24"/>
          <w:szCs w:val="24"/>
        </w:rPr>
      </w:pPr>
      <w:r>
        <w:rPr>
          <w:rFonts w:ascii="Times New Roman" w:hAnsi="Times New Roman" w:cs="Times New Roman"/>
          <w:sz w:val="24"/>
          <w:szCs w:val="24"/>
        </w:rPr>
        <w:t xml:space="preserve">Деятельность </w:t>
      </w:r>
      <w:r w:rsidRPr="00FB0087">
        <w:rPr>
          <w:rFonts w:ascii="Times New Roman" w:hAnsi="Times New Roman" w:cs="Times New Roman"/>
          <w:sz w:val="24"/>
          <w:szCs w:val="24"/>
        </w:rPr>
        <w:t xml:space="preserve">МБУ </w:t>
      </w:r>
      <w:proofErr w:type="gramStart"/>
      <w:r w:rsidRPr="00FB0087">
        <w:rPr>
          <w:rFonts w:ascii="Times New Roman" w:hAnsi="Times New Roman" w:cs="Times New Roman"/>
          <w:sz w:val="24"/>
          <w:szCs w:val="24"/>
        </w:rPr>
        <w:t>ДО</w:t>
      </w:r>
      <w:proofErr w:type="gramEnd"/>
      <w:r w:rsidRPr="00FB0087">
        <w:rPr>
          <w:rFonts w:ascii="Times New Roman" w:hAnsi="Times New Roman" w:cs="Times New Roman"/>
          <w:sz w:val="24"/>
          <w:szCs w:val="24"/>
        </w:rPr>
        <w:t xml:space="preserve"> «</w:t>
      </w:r>
      <w:proofErr w:type="gramStart"/>
      <w:r w:rsidRPr="00FB0087">
        <w:rPr>
          <w:rFonts w:ascii="Times New Roman" w:hAnsi="Times New Roman" w:cs="Times New Roman"/>
          <w:sz w:val="24"/>
          <w:szCs w:val="24"/>
        </w:rPr>
        <w:t>Школа</w:t>
      </w:r>
      <w:proofErr w:type="gramEnd"/>
      <w:r w:rsidRPr="00FB0087">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осуществляется в соответствии с нормативными документами в сфере образования:</w:t>
      </w:r>
    </w:p>
    <w:p w:rsidR="006971FB" w:rsidRPr="00446D44" w:rsidRDefault="006971FB" w:rsidP="00A85251">
      <w:pPr>
        <w:tabs>
          <w:tab w:val="left" w:pos="5355"/>
        </w:tabs>
        <w:jc w:val="both"/>
        <w:rPr>
          <w:rFonts w:ascii="Times New Roman" w:hAnsi="Times New Roman" w:cs="Times New Roman"/>
          <w:sz w:val="24"/>
          <w:szCs w:val="24"/>
        </w:rPr>
      </w:pPr>
      <w:proofErr w:type="gramStart"/>
      <w:r>
        <w:rPr>
          <w:rFonts w:ascii="Times New Roman" w:hAnsi="Times New Roman" w:cs="Times New Roman"/>
          <w:sz w:val="24"/>
          <w:szCs w:val="24"/>
        </w:rPr>
        <w:t xml:space="preserve">Конвенция ООН «О правах ребенка», Конституция </w:t>
      </w:r>
      <w:r w:rsidRPr="001F6985">
        <w:rPr>
          <w:rFonts w:ascii="Times New Roman" w:hAnsi="Times New Roman" w:cs="Times New Roman"/>
          <w:sz w:val="24"/>
          <w:szCs w:val="24"/>
        </w:rPr>
        <w:t xml:space="preserve"> Р</w:t>
      </w:r>
      <w:r>
        <w:rPr>
          <w:rFonts w:ascii="Times New Roman" w:hAnsi="Times New Roman" w:cs="Times New Roman"/>
          <w:sz w:val="24"/>
          <w:szCs w:val="24"/>
        </w:rPr>
        <w:t>оссийской Федерации, Гражданский Кодекс</w:t>
      </w:r>
      <w:r w:rsidRPr="001F6985">
        <w:rPr>
          <w:rFonts w:ascii="Times New Roman" w:hAnsi="Times New Roman" w:cs="Times New Roman"/>
          <w:sz w:val="24"/>
          <w:szCs w:val="24"/>
        </w:rPr>
        <w:t xml:space="preserve"> Р</w:t>
      </w:r>
      <w:r>
        <w:rPr>
          <w:rFonts w:ascii="Times New Roman" w:hAnsi="Times New Roman" w:cs="Times New Roman"/>
          <w:sz w:val="24"/>
          <w:szCs w:val="24"/>
        </w:rPr>
        <w:t>оссийской Федерации, Федеральный закон</w:t>
      </w:r>
      <w:r w:rsidRPr="001F6985">
        <w:rPr>
          <w:rFonts w:ascii="Times New Roman" w:hAnsi="Times New Roman" w:cs="Times New Roman"/>
          <w:sz w:val="24"/>
          <w:szCs w:val="24"/>
        </w:rPr>
        <w:t xml:space="preserve"> от 08.05.2010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w:t>
      </w:r>
      <w:r>
        <w:rPr>
          <w:rFonts w:ascii="Times New Roman" w:hAnsi="Times New Roman" w:cs="Times New Roman"/>
          <w:sz w:val="24"/>
          <w:szCs w:val="24"/>
        </w:rPr>
        <w:t xml:space="preserve">закон РФ от 29 декабря 2012 г. № 273-ФЗ «Об образовании в Российской Федерации» </w:t>
      </w:r>
      <w:r w:rsidRPr="001F6985">
        <w:rPr>
          <w:rFonts w:ascii="Times New Roman" w:hAnsi="Times New Roman" w:cs="Times New Roman"/>
          <w:sz w:val="24"/>
          <w:szCs w:val="24"/>
        </w:rPr>
        <w:t>и другими законодательными актами РФ,</w:t>
      </w:r>
      <w:r w:rsidR="003673AA">
        <w:rPr>
          <w:rFonts w:ascii="Times New Roman" w:hAnsi="Times New Roman" w:cs="Times New Roman"/>
          <w:sz w:val="24"/>
          <w:szCs w:val="24"/>
        </w:rPr>
        <w:t xml:space="preserve">  Постановления </w:t>
      </w:r>
      <w:r>
        <w:rPr>
          <w:rFonts w:ascii="Times New Roman" w:hAnsi="Times New Roman" w:cs="Times New Roman"/>
          <w:sz w:val="24"/>
          <w:szCs w:val="24"/>
        </w:rPr>
        <w:t xml:space="preserve"> администрации </w:t>
      </w:r>
      <w:proofErr w:type="spellStart"/>
      <w:r>
        <w:rPr>
          <w:rFonts w:ascii="Times New Roman" w:hAnsi="Times New Roman" w:cs="Times New Roman"/>
          <w:sz w:val="24"/>
          <w:szCs w:val="24"/>
        </w:rPr>
        <w:t>Пудожского</w:t>
      </w:r>
      <w:proofErr w:type="spellEnd"/>
      <w:r>
        <w:rPr>
          <w:rFonts w:ascii="Times New Roman" w:hAnsi="Times New Roman" w:cs="Times New Roman"/>
          <w:sz w:val="24"/>
          <w:szCs w:val="24"/>
        </w:rPr>
        <w:t xml:space="preserve"> </w:t>
      </w:r>
      <w:r w:rsidRPr="00446D44">
        <w:rPr>
          <w:rFonts w:ascii="Times New Roman" w:hAnsi="Times New Roman" w:cs="Times New Roman"/>
          <w:sz w:val="24"/>
          <w:szCs w:val="24"/>
        </w:rPr>
        <w:t>муниципального района, Уставом МБУ</w:t>
      </w:r>
      <w:proofErr w:type="gramEnd"/>
      <w:r w:rsidRPr="00446D44">
        <w:rPr>
          <w:rFonts w:ascii="Times New Roman" w:hAnsi="Times New Roman" w:cs="Times New Roman"/>
          <w:sz w:val="24"/>
          <w:szCs w:val="24"/>
        </w:rPr>
        <w:t xml:space="preserve"> </w:t>
      </w:r>
      <w:proofErr w:type="gramStart"/>
      <w:r w:rsidRPr="00446D44">
        <w:rPr>
          <w:rFonts w:ascii="Times New Roman" w:hAnsi="Times New Roman" w:cs="Times New Roman"/>
          <w:sz w:val="24"/>
          <w:szCs w:val="24"/>
        </w:rPr>
        <w:t>ДО</w:t>
      </w:r>
      <w:proofErr w:type="gramEnd"/>
      <w:r w:rsidRPr="00446D44">
        <w:rPr>
          <w:rFonts w:ascii="Times New Roman" w:hAnsi="Times New Roman" w:cs="Times New Roman"/>
          <w:sz w:val="24"/>
          <w:szCs w:val="24"/>
        </w:rPr>
        <w:t xml:space="preserve"> «</w:t>
      </w:r>
      <w:proofErr w:type="gramStart"/>
      <w:r w:rsidRPr="00446D44">
        <w:rPr>
          <w:rFonts w:ascii="Times New Roman" w:hAnsi="Times New Roman" w:cs="Times New Roman"/>
          <w:sz w:val="24"/>
          <w:szCs w:val="24"/>
        </w:rPr>
        <w:t>Школа</w:t>
      </w:r>
      <w:proofErr w:type="gramEnd"/>
      <w:r w:rsidRPr="00446D44">
        <w:rPr>
          <w:rFonts w:ascii="Times New Roman" w:hAnsi="Times New Roman" w:cs="Times New Roman"/>
          <w:sz w:val="24"/>
          <w:szCs w:val="24"/>
        </w:rPr>
        <w:t xml:space="preserve"> искусств» г. Пудожа.</w:t>
      </w:r>
    </w:p>
    <w:p w:rsidR="006971FB" w:rsidRPr="00446D44" w:rsidRDefault="006971FB" w:rsidP="00A85251">
      <w:pPr>
        <w:tabs>
          <w:tab w:val="left" w:pos="5355"/>
        </w:tabs>
        <w:jc w:val="both"/>
        <w:rPr>
          <w:rFonts w:ascii="Times New Roman" w:hAnsi="Times New Roman" w:cs="Times New Roman"/>
          <w:sz w:val="24"/>
          <w:szCs w:val="24"/>
        </w:rPr>
      </w:pPr>
      <w:r w:rsidRPr="00BC4403">
        <w:rPr>
          <w:rFonts w:ascii="Times New Roman" w:hAnsi="Times New Roman" w:cs="Times New Roman"/>
          <w:sz w:val="24"/>
          <w:szCs w:val="24"/>
        </w:rPr>
        <w:t xml:space="preserve">Учреждение </w:t>
      </w:r>
      <w:r w:rsidR="005D11A3" w:rsidRPr="00BC4403">
        <w:rPr>
          <w:rFonts w:ascii="Times New Roman" w:hAnsi="Times New Roman" w:cs="Times New Roman"/>
          <w:sz w:val="24"/>
          <w:szCs w:val="24"/>
        </w:rPr>
        <w:t>реализует 4</w:t>
      </w:r>
      <w:r w:rsidRPr="00BC4403">
        <w:rPr>
          <w:rFonts w:ascii="Times New Roman" w:hAnsi="Times New Roman" w:cs="Times New Roman"/>
          <w:sz w:val="24"/>
          <w:szCs w:val="24"/>
        </w:rPr>
        <w:t xml:space="preserve"> </w:t>
      </w:r>
      <w:r w:rsidR="005D11A3" w:rsidRPr="00BC4403">
        <w:rPr>
          <w:rFonts w:ascii="Times New Roman" w:hAnsi="Times New Roman"/>
          <w:sz w:val="24"/>
          <w:szCs w:val="24"/>
        </w:rPr>
        <w:t xml:space="preserve">дополнительные </w:t>
      </w:r>
      <w:proofErr w:type="spellStart"/>
      <w:r w:rsidR="005D11A3" w:rsidRPr="00BC4403">
        <w:rPr>
          <w:rFonts w:ascii="Times New Roman" w:hAnsi="Times New Roman"/>
          <w:sz w:val="24"/>
          <w:szCs w:val="24"/>
        </w:rPr>
        <w:t>предпрофессиональные</w:t>
      </w:r>
      <w:proofErr w:type="spellEnd"/>
      <w:r w:rsidR="005D11A3" w:rsidRPr="00BC4403">
        <w:rPr>
          <w:rFonts w:ascii="Times New Roman" w:hAnsi="Times New Roman"/>
          <w:sz w:val="24"/>
          <w:szCs w:val="24"/>
        </w:rPr>
        <w:t xml:space="preserve"> общеобразовательные</w:t>
      </w:r>
      <w:r w:rsidRPr="00BC4403">
        <w:rPr>
          <w:rFonts w:ascii="Times New Roman" w:hAnsi="Times New Roman"/>
          <w:sz w:val="24"/>
          <w:szCs w:val="24"/>
        </w:rPr>
        <w:t xml:space="preserve"> программ</w:t>
      </w:r>
      <w:r w:rsidR="005D11A3" w:rsidRPr="00BC4403">
        <w:rPr>
          <w:rFonts w:ascii="Times New Roman" w:hAnsi="Times New Roman"/>
          <w:sz w:val="24"/>
          <w:szCs w:val="24"/>
        </w:rPr>
        <w:t xml:space="preserve">ы и </w:t>
      </w:r>
      <w:r w:rsidRPr="00BC4403">
        <w:rPr>
          <w:rFonts w:ascii="Times New Roman" w:hAnsi="Times New Roman"/>
          <w:sz w:val="24"/>
          <w:szCs w:val="24"/>
        </w:rPr>
        <w:t xml:space="preserve"> </w:t>
      </w:r>
      <w:r w:rsidR="005D11A3" w:rsidRPr="00BC4403">
        <w:rPr>
          <w:rFonts w:ascii="Times New Roman" w:hAnsi="Times New Roman"/>
          <w:sz w:val="24"/>
          <w:szCs w:val="24"/>
        </w:rPr>
        <w:t xml:space="preserve">9 </w:t>
      </w:r>
      <w:r w:rsidRPr="00BC4403">
        <w:rPr>
          <w:rFonts w:ascii="Times New Roman" w:hAnsi="Times New Roman"/>
          <w:sz w:val="24"/>
          <w:szCs w:val="24"/>
        </w:rPr>
        <w:t xml:space="preserve">дополнительных  общеобразовательных </w:t>
      </w:r>
      <w:proofErr w:type="spellStart"/>
      <w:r w:rsidRPr="00BC4403">
        <w:rPr>
          <w:rFonts w:ascii="Times New Roman" w:hAnsi="Times New Roman"/>
          <w:sz w:val="24"/>
          <w:szCs w:val="24"/>
        </w:rPr>
        <w:t>общеразвивающих</w:t>
      </w:r>
      <w:proofErr w:type="spellEnd"/>
      <w:r w:rsidRPr="00BC4403">
        <w:rPr>
          <w:rFonts w:ascii="Times New Roman" w:hAnsi="Times New Roman"/>
          <w:sz w:val="24"/>
          <w:szCs w:val="24"/>
        </w:rPr>
        <w:t xml:space="preserve">  программ в области искусства.</w:t>
      </w:r>
    </w:p>
    <w:p w:rsidR="006971FB" w:rsidRDefault="006971FB" w:rsidP="00A85251">
      <w:pPr>
        <w:tabs>
          <w:tab w:val="left" w:pos="5355"/>
        </w:tabs>
        <w:jc w:val="both"/>
        <w:rPr>
          <w:rFonts w:ascii="Times New Roman" w:hAnsi="Times New Roman" w:cs="Times New Roman"/>
          <w:sz w:val="24"/>
          <w:szCs w:val="24"/>
        </w:rPr>
      </w:pPr>
      <w:r w:rsidRPr="00FB0087">
        <w:rPr>
          <w:rFonts w:ascii="Times New Roman" w:hAnsi="Times New Roman" w:cs="Times New Roman"/>
          <w:sz w:val="24"/>
          <w:szCs w:val="24"/>
        </w:rPr>
        <w:t xml:space="preserve">МБУ </w:t>
      </w:r>
      <w:proofErr w:type="gramStart"/>
      <w:r w:rsidRPr="00FB0087">
        <w:rPr>
          <w:rFonts w:ascii="Times New Roman" w:hAnsi="Times New Roman" w:cs="Times New Roman"/>
          <w:sz w:val="24"/>
          <w:szCs w:val="24"/>
        </w:rPr>
        <w:t>ДО</w:t>
      </w:r>
      <w:proofErr w:type="gramEnd"/>
      <w:r w:rsidRPr="00FB0087">
        <w:rPr>
          <w:rFonts w:ascii="Times New Roman" w:hAnsi="Times New Roman" w:cs="Times New Roman"/>
          <w:sz w:val="24"/>
          <w:szCs w:val="24"/>
        </w:rPr>
        <w:t xml:space="preserve"> «</w:t>
      </w:r>
      <w:proofErr w:type="gramStart"/>
      <w:r w:rsidRPr="00FB0087">
        <w:rPr>
          <w:rFonts w:ascii="Times New Roman" w:hAnsi="Times New Roman" w:cs="Times New Roman"/>
          <w:sz w:val="24"/>
          <w:szCs w:val="24"/>
        </w:rPr>
        <w:t>Школа</w:t>
      </w:r>
      <w:proofErr w:type="gramEnd"/>
      <w:r w:rsidRPr="00FB0087">
        <w:rPr>
          <w:rFonts w:ascii="Times New Roman" w:hAnsi="Times New Roman" w:cs="Times New Roman"/>
          <w:sz w:val="24"/>
          <w:szCs w:val="24"/>
        </w:rPr>
        <w:t xml:space="preserve"> искусств» г. Пудожа</w:t>
      </w:r>
      <w:r>
        <w:rPr>
          <w:rFonts w:ascii="Times New Roman" w:hAnsi="Times New Roman" w:cs="Times New Roman"/>
          <w:sz w:val="24"/>
          <w:szCs w:val="24"/>
        </w:rPr>
        <w:t xml:space="preserve"> осуществляет образовательный процесс на основе учебного плана,  разработанного с целью предостав</w:t>
      </w:r>
      <w:r w:rsidR="00446D44">
        <w:rPr>
          <w:rFonts w:ascii="Times New Roman" w:hAnsi="Times New Roman" w:cs="Times New Roman"/>
          <w:sz w:val="24"/>
          <w:szCs w:val="24"/>
        </w:rPr>
        <w:t>ления всем обучающимся оптималь</w:t>
      </w:r>
      <w:r>
        <w:rPr>
          <w:rFonts w:ascii="Times New Roman" w:hAnsi="Times New Roman" w:cs="Times New Roman"/>
          <w:sz w:val="24"/>
          <w:szCs w:val="24"/>
        </w:rPr>
        <w:t xml:space="preserve">ных возможностей для получения качественного образования, развития способностей детей с учётом потребностей и перспектив продолжения обучения. </w:t>
      </w:r>
    </w:p>
    <w:p w:rsidR="006971FB" w:rsidRDefault="006971FB" w:rsidP="00A85251">
      <w:pPr>
        <w:tabs>
          <w:tab w:val="left" w:pos="5355"/>
        </w:tabs>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Учебный план составляется на основе  </w:t>
      </w:r>
      <w:r w:rsidR="00446D44">
        <w:rPr>
          <w:rFonts w:ascii="Times New Roman" w:hAnsi="Times New Roman" w:cs="Times New Roman"/>
          <w:sz w:val="24"/>
          <w:szCs w:val="24"/>
        </w:rPr>
        <w:t>Федерального закона</w:t>
      </w:r>
      <w:r>
        <w:rPr>
          <w:rFonts w:ascii="Times New Roman" w:hAnsi="Times New Roman" w:cs="Times New Roman"/>
          <w:sz w:val="24"/>
          <w:szCs w:val="24"/>
        </w:rPr>
        <w:t xml:space="preserve"> от 29 декабря 2012 г. № 273-ФЗ «Об образовании в Российской Федерации», Порядка организации и осуществления образовательной деятельности по дополнительным </w:t>
      </w:r>
      <w:proofErr w:type="spellStart"/>
      <w:r>
        <w:rPr>
          <w:rFonts w:ascii="Times New Roman" w:hAnsi="Times New Roman" w:cs="Times New Roman"/>
          <w:sz w:val="24"/>
          <w:szCs w:val="24"/>
        </w:rPr>
        <w:t>предпрофессиональным</w:t>
      </w:r>
      <w:proofErr w:type="spellEnd"/>
      <w:r>
        <w:rPr>
          <w:rFonts w:ascii="Times New Roman" w:hAnsi="Times New Roman" w:cs="Times New Roman"/>
          <w:sz w:val="24"/>
          <w:szCs w:val="24"/>
        </w:rPr>
        <w:t xml:space="preserve"> общеобразовательным и дополнительным </w:t>
      </w:r>
      <w:proofErr w:type="spellStart"/>
      <w:r>
        <w:rPr>
          <w:rFonts w:ascii="Times New Roman" w:hAnsi="Times New Roman" w:cs="Times New Roman"/>
          <w:sz w:val="24"/>
          <w:szCs w:val="24"/>
        </w:rPr>
        <w:t>общеразвивающим</w:t>
      </w:r>
      <w:proofErr w:type="spellEnd"/>
      <w:r>
        <w:rPr>
          <w:rFonts w:ascii="Times New Roman" w:hAnsi="Times New Roman" w:cs="Times New Roman"/>
          <w:sz w:val="24"/>
          <w:szCs w:val="24"/>
        </w:rPr>
        <w:t xml:space="preserve"> общеобразовательным программам, требований санитарно-эпидемиологических правил к учреждениям дополнительного образования детей и нормативов бюджетного финансирования, в соответствии с Уставом, учитывает специфику учреждения, основные направления деятельности, потребности обучающихся и их родителей</w:t>
      </w:r>
      <w:proofErr w:type="gramEnd"/>
      <w:r>
        <w:rPr>
          <w:rFonts w:ascii="Times New Roman" w:hAnsi="Times New Roman" w:cs="Times New Roman"/>
          <w:sz w:val="24"/>
          <w:szCs w:val="24"/>
        </w:rPr>
        <w:t xml:space="preserve"> (законных представителей), а также кадровый потенциал.</w:t>
      </w:r>
    </w:p>
    <w:p w:rsidR="006971FB" w:rsidRDefault="006971FB" w:rsidP="00A85251">
      <w:pPr>
        <w:tabs>
          <w:tab w:val="left" w:pos="5355"/>
        </w:tabs>
        <w:jc w:val="both"/>
        <w:rPr>
          <w:rFonts w:ascii="Times New Roman" w:hAnsi="Times New Roman" w:cs="Times New Roman"/>
          <w:sz w:val="24"/>
          <w:szCs w:val="24"/>
        </w:rPr>
      </w:pPr>
      <w:r>
        <w:rPr>
          <w:rFonts w:ascii="Times New Roman" w:hAnsi="Times New Roman" w:cs="Times New Roman"/>
          <w:sz w:val="24"/>
          <w:szCs w:val="24"/>
        </w:rPr>
        <w:t xml:space="preserve">В рамках регионального проекта «Успех каждого ребёнка» в </w:t>
      </w:r>
      <w:proofErr w:type="spellStart"/>
      <w:r>
        <w:rPr>
          <w:rFonts w:ascii="Times New Roman" w:hAnsi="Times New Roman" w:cs="Times New Roman"/>
          <w:sz w:val="24"/>
          <w:szCs w:val="24"/>
        </w:rPr>
        <w:t>Пудожском</w:t>
      </w:r>
      <w:proofErr w:type="spellEnd"/>
      <w:r>
        <w:rPr>
          <w:rFonts w:ascii="Times New Roman" w:hAnsi="Times New Roman" w:cs="Times New Roman"/>
          <w:sz w:val="24"/>
          <w:szCs w:val="24"/>
        </w:rPr>
        <w:t xml:space="preserve"> муниципальном районе стартовало внедрение целевой модели развития региональной  системы дополнительного образования детей, одним из направлений которой является внедрение системы персонифицированного финансирования дополнительного образования детей, в котором принимает участие МБУ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Школа</w:t>
      </w:r>
      <w:proofErr w:type="gramEnd"/>
      <w:r>
        <w:rPr>
          <w:rFonts w:ascii="Times New Roman" w:hAnsi="Times New Roman" w:cs="Times New Roman"/>
          <w:sz w:val="24"/>
          <w:szCs w:val="24"/>
        </w:rPr>
        <w:t xml:space="preserve"> искусств»              г. Пудожа.</w:t>
      </w:r>
    </w:p>
    <w:p w:rsidR="001A6A71" w:rsidRDefault="001A6A71" w:rsidP="00446D44">
      <w:pPr>
        <w:tabs>
          <w:tab w:val="left" w:pos="5355"/>
        </w:tabs>
        <w:spacing w:line="240" w:lineRule="auto"/>
        <w:jc w:val="center"/>
        <w:rPr>
          <w:rFonts w:ascii="Times New Roman" w:hAnsi="Times New Roman" w:cs="Times New Roman"/>
          <w:i/>
          <w:sz w:val="28"/>
          <w:szCs w:val="28"/>
        </w:rPr>
      </w:pPr>
      <w:r w:rsidRPr="00C414BD">
        <w:rPr>
          <w:rFonts w:ascii="Times New Roman" w:hAnsi="Times New Roman" w:cs="Times New Roman"/>
          <w:i/>
          <w:sz w:val="28"/>
          <w:szCs w:val="28"/>
        </w:rPr>
        <w:lastRenderedPageBreak/>
        <w:t>Качество образовательных программ.</w:t>
      </w:r>
    </w:p>
    <w:p w:rsidR="001A6A71" w:rsidRPr="00446D44" w:rsidRDefault="001A6A71" w:rsidP="00446D44">
      <w:pPr>
        <w:tabs>
          <w:tab w:val="left" w:pos="5355"/>
        </w:tabs>
        <w:spacing w:line="240" w:lineRule="auto"/>
        <w:rPr>
          <w:rFonts w:ascii="Times New Roman" w:hAnsi="Times New Roman" w:cs="Times New Roman"/>
          <w:sz w:val="24"/>
          <w:szCs w:val="24"/>
        </w:rPr>
      </w:pPr>
      <w:r w:rsidRPr="00446D44">
        <w:rPr>
          <w:rFonts w:ascii="Times New Roman" w:hAnsi="Times New Roman" w:cs="Times New Roman"/>
          <w:sz w:val="24"/>
          <w:szCs w:val="24"/>
        </w:rPr>
        <w:t xml:space="preserve">МБУ </w:t>
      </w:r>
      <w:proofErr w:type="gramStart"/>
      <w:r w:rsidRPr="00446D44">
        <w:rPr>
          <w:rFonts w:ascii="Times New Roman" w:hAnsi="Times New Roman" w:cs="Times New Roman"/>
          <w:sz w:val="24"/>
          <w:szCs w:val="24"/>
        </w:rPr>
        <w:t>ДО</w:t>
      </w:r>
      <w:proofErr w:type="gramEnd"/>
      <w:r w:rsidRPr="00446D44">
        <w:rPr>
          <w:rFonts w:ascii="Times New Roman" w:hAnsi="Times New Roman" w:cs="Times New Roman"/>
          <w:sz w:val="24"/>
          <w:szCs w:val="24"/>
        </w:rPr>
        <w:t xml:space="preserve"> «</w:t>
      </w:r>
      <w:proofErr w:type="gramStart"/>
      <w:r w:rsidRPr="00446D44">
        <w:rPr>
          <w:rFonts w:ascii="Times New Roman" w:hAnsi="Times New Roman" w:cs="Times New Roman"/>
          <w:sz w:val="24"/>
          <w:szCs w:val="24"/>
        </w:rPr>
        <w:t>Школа</w:t>
      </w:r>
      <w:proofErr w:type="gramEnd"/>
      <w:r w:rsidRPr="00446D44">
        <w:rPr>
          <w:rFonts w:ascii="Times New Roman" w:hAnsi="Times New Roman" w:cs="Times New Roman"/>
          <w:sz w:val="24"/>
          <w:szCs w:val="24"/>
        </w:rPr>
        <w:t xml:space="preserve"> искусств»  г. Пудожа осуществляет образовательную деятельность с учётом запросов детей  по следующим программам:</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w:t>
      </w:r>
      <w:proofErr w:type="spellStart"/>
      <w:r w:rsidRPr="00446D44">
        <w:rPr>
          <w:rFonts w:ascii="Times New Roman" w:hAnsi="Times New Roman"/>
          <w:sz w:val="24"/>
          <w:szCs w:val="24"/>
        </w:rPr>
        <w:t>предпрофессиональной</w:t>
      </w:r>
      <w:proofErr w:type="spellEnd"/>
      <w:r w:rsidRPr="00446D44">
        <w:rPr>
          <w:rFonts w:ascii="Times New Roman" w:hAnsi="Times New Roman"/>
          <w:sz w:val="24"/>
          <w:szCs w:val="24"/>
        </w:rPr>
        <w:t xml:space="preserve"> общеобразовательной программе в области музыкального искусства «Фортепиано» (срок обучения – 8 лет);</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w:t>
      </w:r>
      <w:proofErr w:type="spellStart"/>
      <w:r w:rsidRPr="00446D44">
        <w:rPr>
          <w:rFonts w:ascii="Times New Roman" w:hAnsi="Times New Roman"/>
          <w:sz w:val="24"/>
          <w:szCs w:val="24"/>
        </w:rPr>
        <w:t>предпрофессиональной</w:t>
      </w:r>
      <w:proofErr w:type="spellEnd"/>
      <w:r w:rsidRPr="00446D44">
        <w:rPr>
          <w:rFonts w:ascii="Times New Roman" w:hAnsi="Times New Roman"/>
          <w:sz w:val="24"/>
          <w:szCs w:val="24"/>
        </w:rPr>
        <w:t xml:space="preserve"> общеобразовательной программе в области музыкального искусства «Духовые инструменты» (срок обучения      – 8 лет);</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w:t>
      </w:r>
      <w:proofErr w:type="spellStart"/>
      <w:r w:rsidRPr="00446D44">
        <w:rPr>
          <w:rFonts w:ascii="Times New Roman" w:hAnsi="Times New Roman"/>
          <w:sz w:val="24"/>
          <w:szCs w:val="24"/>
        </w:rPr>
        <w:t>предпрофессиональной</w:t>
      </w:r>
      <w:proofErr w:type="spellEnd"/>
      <w:r w:rsidRPr="00446D44">
        <w:rPr>
          <w:rFonts w:ascii="Times New Roman" w:hAnsi="Times New Roman"/>
          <w:sz w:val="24"/>
          <w:szCs w:val="24"/>
        </w:rPr>
        <w:t xml:space="preserve"> общеобразовательной программе в области музыкального искусства «Хоровое пение» (срок обучения – 8 лет);</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w:t>
      </w:r>
      <w:proofErr w:type="spellStart"/>
      <w:r w:rsidRPr="00446D44">
        <w:rPr>
          <w:rFonts w:ascii="Times New Roman" w:hAnsi="Times New Roman"/>
          <w:sz w:val="24"/>
          <w:szCs w:val="24"/>
        </w:rPr>
        <w:t>предпрофессиональной</w:t>
      </w:r>
      <w:proofErr w:type="spellEnd"/>
      <w:r w:rsidRPr="00446D44">
        <w:rPr>
          <w:rFonts w:ascii="Times New Roman" w:hAnsi="Times New Roman"/>
          <w:sz w:val="24"/>
          <w:szCs w:val="24"/>
        </w:rPr>
        <w:t xml:space="preserve"> общеобразовательной программе в области изобразительного искусства «Живопись» (срок обучения – 5 лет);</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общеобразовательной </w:t>
      </w:r>
      <w:proofErr w:type="spellStart"/>
      <w:r w:rsidRPr="00446D44">
        <w:rPr>
          <w:rFonts w:ascii="Times New Roman" w:hAnsi="Times New Roman"/>
          <w:sz w:val="24"/>
          <w:szCs w:val="24"/>
        </w:rPr>
        <w:t>общеразвивающей</w:t>
      </w:r>
      <w:proofErr w:type="spellEnd"/>
      <w:r w:rsidRPr="00446D44">
        <w:rPr>
          <w:rFonts w:ascii="Times New Roman" w:hAnsi="Times New Roman"/>
          <w:sz w:val="24"/>
          <w:szCs w:val="24"/>
        </w:rPr>
        <w:t xml:space="preserve"> программе в области музыкального искусства «Народные инструменты» (срок обучения           – 3 года);</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общеобразовательной </w:t>
      </w:r>
      <w:proofErr w:type="spellStart"/>
      <w:r w:rsidRPr="00446D44">
        <w:rPr>
          <w:rFonts w:ascii="Times New Roman" w:hAnsi="Times New Roman"/>
          <w:sz w:val="24"/>
          <w:szCs w:val="24"/>
        </w:rPr>
        <w:t>общеразвивающей</w:t>
      </w:r>
      <w:proofErr w:type="spellEnd"/>
      <w:r w:rsidRPr="00446D44">
        <w:rPr>
          <w:rFonts w:ascii="Times New Roman" w:hAnsi="Times New Roman"/>
          <w:sz w:val="24"/>
          <w:szCs w:val="24"/>
        </w:rPr>
        <w:t xml:space="preserve"> программе в области музыкального искусства «Гитара» (срок обучения – 3 года);</w:t>
      </w:r>
    </w:p>
    <w:p w:rsidR="00555A6B" w:rsidRPr="00446D44" w:rsidRDefault="00555A6B"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общеобразовательной </w:t>
      </w:r>
      <w:proofErr w:type="spellStart"/>
      <w:r w:rsidRPr="00446D44">
        <w:rPr>
          <w:rFonts w:ascii="Times New Roman" w:hAnsi="Times New Roman"/>
          <w:sz w:val="24"/>
          <w:szCs w:val="24"/>
        </w:rPr>
        <w:t>общеразвивающей</w:t>
      </w:r>
      <w:proofErr w:type="spellEnd"/>
      <w:r w:rsidRPr="00446D44">
        <w:rPr>
          <w:rFonts w:ascii="Times New Roman" w:hAnsi="Times New Roman"/>
          <w:sz w:val="24"/>
          <w:szCs w:val="24"/>
        </w:rPr>
        <w:t xml:space="preserve"> программе в области музыкального искусства «Труба» (срок обучения – 3 года);</w:t>
      </w:r>
    </w:p>
    <w:p w:rsidR="00555A6B" w:rsidRPr="00446D44" w:rsidRDefault="00555A6B"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общеобразовательной </w:t>
      </w:r>
      <w:proofErr w:type="spellStart"/>
      <w:r w:rsidRPr="00446D44">
        <w:rPr>
          <w:rFonts w:ascii="Times New Roman" w:hAnsi="Times New Roman"/>
          <w:sz w:val="24"/>
          <w:szCs w:val="24"/>
        </w:rPr>
        <w:t>общеразвивающей</w:t>
      </w:r>
      <w:proofErr w:type="spellEnd"/>
      <w:r w:rsidRPr="00446D44">
        <w:rPr>
          <w:rFonts w:ascii="Times New Roman" w:hAnsi="Times New Roman"/>
          <w:sz w:val="24"/>
          <w:szCs w:val="24"/>
        </w:rPr>
        <w:t xml:space="preserve"> программе в области музыкального искусства «Флейта» (срок обучения – 3 года);</w:t>
      </w:r>
    </w:p>
    <w:p w:rsidR="00555A6B"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sz w:val="24"/>
          <w:szCs w:val="24"/>
        </w:rPr>
        <w:t xml:space="preserve">дополнительной общеобразовательной </w:t>
      </w:r>
      <w:proofErr w:type="spellStart"/>
      <w:r w:rsidRPr="00446D44">
        <w:rPr>
          <w:rFonts w:ascii="Times New Roman" w:hAnsi="Times New Roman"/>
          <w:sz w:val="24"/>
          <w:szCs w:val="24"/>
        </w:rPr>
        <w:t>общеразвивающей</w:t>
      </w:r>
      <w:proofErr w:type="spellEnd"/>
      <w:r w:rsidRPr="00446D44">
        <w:rPr>
          <w:rFonts w:ascii="Times New Roman" w:hAnsi="Times New Roman"/>
          <w:sz w:val="24"/>
          <w:szCs w:val="24"/>
        </w:rPr>
        <w:t xml:space="preserve"> программе в области му</w:t>
      </w:r>
      <w:r w:rsidR="003673AA" w:rsidRPr="00446D44">
        <w:rPr>
          <w:rFonts w:ascii="Times New Roman" w:hAnsi="Times New Roman"/>
          <w:sz w:val="24"/>
          <w:szCs w:val="24"/>
        </w:rPr>
        <w:t>зыкального искусства «Саксофон» (срок обучения – 5</w:t>
      </w:r>
      <w:r w:rsidRPr="00446D44">
        <w:rPr>
          <w:rFonts w:ascii="Times New Roman" w:hAnsi="Times New Roman"/>
          <w:sz w:val="24"/>
          <w:szCs w:val="24"/>
        </w:rPr>
        <w:t xml:space="preserve"> лет);</w:t>
      </w:r>
    </w:p>
    <w:p w:rsidR="001A6A71" w:rsidRPr="00446D44" w:rsidRDefault="001A6A71" w:rsidP="00446D44">
      <w:pPr>
        <w:spacing w:after="0" w:line="240" w:lineRule="auto"/>
        <w:jc w:val="both"/>
        <w:rPr>
          <w:rFonts w:ascii="Times New Roman" w:hAnsi="Times New Roman"/>
          <w:bCs/>
          <w:sz w:val="24"/>
          <w:szCs w:val="24"/>
        </w:rPr>
      </w:pPr>
      <w:r w:rsidRPr="00446D44">
        <w:rPr>
          <w:rFonts w:ascii="Times New Roman" w:hAnsi="Times New Roman"/>
          <w:bCs/>
          <w:sz w:val="24"/>
          <w:szCs w:val="24"/>
        </w:rPr>
        <w:t xml:space="preserve">дополнительной </w:t>
      </w:r>
      <w:r w:rsidRPr="00446D44">
        <w:rPr>
          <w:rFonts w:ascii="Times New Roman" w:hAnsi="Times New Roman"/>
          <w:sz w:val="24"/>
          <w:szCs w:val="24"/>
        </w:rPr>
        <w:t xml:space="preserve">общеобразовательной </w:t>
      </w:r>
      <w:proofErr w:type="spellStart"/>
      <w:r w:rsidRPr="00446D44">
        <w:rPr>
          <w:rFonts w:ascii="Times New Roman" w:hAnsi="Times New Roman"/>
          <w:sz w:val="24"/>
          <w:szCs w:val="24"/>
        </w:rPr>
        <w:t>общеразвивающей</w:t>
      </w:r>
      <w:proofErr w:type="spellEnd"/>
      <w:r w:rsidRPr="00446D44">
        <w:rPr>
          <w:rFonts w:ascii="Times New Roman" w:hAnsi="Times New Roman"/>
          <w:sz w:val="24"/>
          <w:szCs w:val="24"/>
        </w:rPr>
        <w:t xml:space="preserve"> программе  подготовительной группы в области музыкального искусства (срок обучения          –        1 год</w:t>
      </w:r>
      <w:proofErr w:type="gramStart"/>
      <w:r w:rsidRPr="00446D44">
        <w:rPr>
          <w:rFonts w:ascii="Times New Roman" w:hAnsi="Times New Roman"/>
          <w:sz w:val="24"/>
          <w:szCs w:val="24"/>
        </w:rPr>
        <w:t>;)</w:t>
      </w:r>
      <w:proofErr w:type="gramEnd"/>
    </w:p>
    <w:p w:rsidR="001A6A71" w:rsidRPr="00446D44" w:rsidRDefault="001A6A71" w:rsidP="00446D44">
      <w:pPr>
        <w:spacing w:after="0" w:line="240" w:lineRule="auto"/>
        <w:jc w:val="both"/>
        <w:rPr>
          <w:rFonts w:ascii="Times New Roman" w:hAnsi="Times New Roman"/>
          <w:bCs/>
          <w:sz w:val="24"/>
          <w:szCs w:val="24"/>
        </w:rPr>
      </w:pPr>
      <w:r w:rsidRPr="00446D44">
        <w:rPr>
          <w:rFonts w:ascii="Times New Roman" w:hAnsi="Times New Roman"/>
          <w:bCs/>
          <w:sz w:val="24"/>
          <w:szCs w:val="24"/>
        </w:rPr>
        <w:t xml:space="preserve">дополнительной образовательной программе  подготовительных классов художественно-графического отделения </w:t>
      </w:r>
      <w:r w:rsidRPr="00446D44">
        <w:rPr>
          <w:rFonts w:ascii="Times New Roman" w:hAnsi="Times New Roman"/>
          <w:sz w:val="24"/>
          <w:szCs w:val="24"/>
        </w:rPr>
        <w:t>(возраст детей  9 и 10 лет; срок обучения – 1 год);</w:t>
      </w:r>
    </w:p>
    <w:p w:rsidR="001A6A71" w:rsidRPr="00446D44" w:rsidRDefault="001A6A71" w:rsidP="00446D44">
      <w:pPr>
        <w:spacing w:after="0" w:line="240" w:lineRule="auto"/>
        <w:jc w:val="both"/>
        <w:rPr>
          <w:rFonts w:ascii="Times New Roman" w:hAnsi="Times New Roman"/>
          <w:bCs/>
          <w:sz w:val="24"/>
          <w:szCs w:val="24"/>
        </w:rPr>
      </w:pPr>
      <w:r w:rsidRPr="00446D44">
        <w:rPr>
          <w:rFonts w:ascii="Times New Roman" w:hAnsi="Times New Roman"/>
          <w:bCs/>
          <w:sz w:val="24"/>
          <w:szCs w:val="24"/>
        </w:rPr>
        <w:t xml:space="preserve">дополнительной образовательной программе  групп раннего эстетического развития </w:t>
      </w:r>
      <w:r w:rsidRPr="00446D44">
        <w:rPr>
          <w:rFonts w:ascii="Times New Roman" w:hAnsi="Times New Roman"/>
          <w:sz w:val="24"/>
          <w:szCs w:val="24"/>
        </w:rPr>
        <w:t xml:space="preserve">(возраст детей </w:t>
      </w:r>
      <w:r w:rsidR="00555A6B" w:rsidRPr="00446D44">
        <w:rPr>
          <w:rFonts w:ascii="Times New Roman" w:hAnsi="Times New Roman"/>
          <w:sz w:val="24"/>
          <w:szCs w:val="24"/>
        </w:rPr>
        <w:t xml:space="preserve"> </w:t>
      </w:r>
      <w:r w:rsidRPr="00446D44">
        <w:rPr>
          <w:rFonts w:ascii="Times New Roman" w:hAnsi="Times New Roman"/>
          <w:sz w:val="24"/>
          <w:szCs w:val="24"/>
        </w:rPr>
        <w:t>5,6,7 и 8 лет; срок обучения – 1 год);</w:t>
      </w:r>
    </w:p>
    <w:p w:rsidR="001A6A71" w:rsidRPr="00446D44" w:rsidRDefault="001A6A71" w:rsidP="00446D44">
      <w:pPr>
        <w:spacing w:after="0" w:line="240" w:lineRule="auto"/>
        <w:jc w:val="both"/>
        <w:rPr>
          <w:rFonts w:ascii="Times New Roman" w:hAnsi="Times New Roman"/>
          <w:sz w:val="24"/>
          <w:szCs w:val="24"/>
        </w:rPr>
      </w:pPr>
      <w:r w:rsidRPr="00446D44">
        <w:rPr>
          <w:rFonts w:ascii="Times New Roman" w:hAnsi="Times New Roman"/>
          <w:bCs/>
          <w:sz w:val="24"/>
          <w:szCs w:val="24"/>
        </w:rPr>
        <w:t>дополнительной образовательной программе  студий декоративно-пр</w:t>
      </w:r>
      <w:r w:rsidR="005D11A3" w:rsidRPr="00446D44">
        <w:rPr>
          <w:rFonts w:ascii="Times New Roman" w:hAnsi="Times New Roman"/>
          <w:bCs/>
          <w:sz w:val="24"/>
          <w:szCs w:val="24"/>
        </w:rPr>
        <w:t xml:space="preserve">икладного искусства «Традиция» </w:t>
      </w:r>
      <w:r w:rsidRPr="00446D44">
        <w:rPr>
          <w:rFonts w:ascii="Times New Roman" w:hAnsi="Times New Roman"/>
          <w:sz w:val="24"/>
          <w:szCs w:val="24"/>
        </w:rPr>
        <w:t>(срок обучения – 1 год).</w:t>
      </w:r>
    </w:p>
    <w:p w:rsidR="008621A7" w:rsidRPr="00446D44" w:rsidRDefault="008621A7" w:rsidP="00446D44">
      <w:pPr>
        <w:spacing w:after="0" w:line="240" w:lineRule="auto"/>
        <w:rPr>
          <w:rFonts w:ascii="Times New Roman" w:hAnsi="Times New Roman"/>
          <w:sz w:val="24"/>
          <w:szCs w:val="24"/>
        </w:rPr>
      </w:pPr>
    </w:p>
    <w:p w:rsidR="001A6A71" w:rsidRPr="00446D44" w:rsidRDefault="001A6A71" w:rsidP="00446D44">
      <w:pPr>
        <w:tabs>
          <w:tab w:val="left" w:pos="5355"/>
        </w:tabs>
        <w:spacing w:line="240" w:lineRule="auto"/>
        <w:rPr>
          <w:rFonts w:ascii="Times New Roman" w:hAnsi="Times New Roman" w:cs="Times New Roman"/>
          <w:sz w:val="24"/>
          <w:szCs w:val="24"/>
        </w:rPr>
      </w:pPr>
      <w:r w:rsidRPr="00446D44">
        <w:rPr>
          <w:rFonts w:ascii="Times New Roman" w:hAnsi="Times New Roman" w:cs="Times New Roman"/>
          <w:sz w:val="24"/>
          <w:szCs w:val="24"/>
        </w:rPr>
        <w:t>При организации  обучения  используется групповая и индивидуальная форма работы.</w:t>
      </w:r>
    </w:p>
    <w:p w:rsidR="001A6A71" w:rsidRPr="00446D44" w:rsidRDefault="001A6A71" w:rsidP="00446D44">
      <w:pPr>
        <w:tabs>
          <w:tab w:val="left" w:pos="5355"/>
        </w:tabs>
        <w:spacing w:line="240" w:lineRule="auto"/>
        <w:jc w:val="both"/>
        <w:rPr>
          <w:rFonts w:ascii="Times New Roman" w:hAnsi="Times New Roman" w:cs="Times New Roman"/>
          <w:sz w:val="24"/>
          <w:szCs w:val="24"/>
        </w:rPr>
      </w:pPr>
      <w:r w:rsidRPr="00446D44">
        <w:rPr>
          <w:rFonts w:ascii="Times New Roman" w:hAnsi="Times New Roman" w:cs="Times New Roman"/>
          <w:sz w:val="24"/>
          <w:szCs w:val="24"/>
        </w:rPr>
        <w:t>Обучение проводится согласно утверждённому расписанию с учетом пожелания родителей (законных представителей) обучающихся, возрастных особенностей детей и установленных санитарно-гигиенических норм.</w:t>
      </w:r>
    </w:p>
    <w:p w:rsidR="001A6A71" w:rsidRDefault="001A6A71" w:rsidP="001A6A71">
      <w:pPr>
        <w:tabs>
          <w:tab w:val="left" w:pos="5355"/>
        </w:tabs>
        <w:jc w:val="center"/>
        <w:rPr>
          <w:rFonts w:ascii="Times New Roman" w:hAnsi="Times New Roman" w:cs="Times New Roman"/>
          <w:i/>
          <w:sz w:val="28"/>
          <w:szCs w:val="28"/>
        </w:rPr>
      </w:pPr>
      <w:r w:rsidRPr="0000562F">
        <w:rPr>
          <w:rFonts w:ascii="Times New Roman" w:hAnsi="Times New Roman" w:cs="Times New Roman"/>
          <w:i/>
          <w:sz w:val="28"/>
          <w:szCs w:val="28"/>
        </w:rPr>
        <w:t xml:space="preserve">Возрастная характеристика </w:t>
      </w:r>
      <w:proofErr w:type="gramStart"/>
      <w:r w:rsidRPr="0000562F">
        <w:rPr>
          <w:rFonts w:ascii="Times New Roman" w:hAnsi="Times New Roman" w:cs="Times New Roman"/>
          <w:i/>
          <w:sz w:val="28"/>
          <w:szCs w:val="28"/>
        </w:rPr>
        <w:t>обучающихся</w:t>
      </w:r>
      <w:proofErr w:type="gramEnd"/>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42"/>
        <w:gridCol w:w="1134"/>
        <w:gridCol w:w="1134"/>
        <w:gridCol w:w="993"/>
        <w:gridCol w:w="1134"/>
        <w:gridCol w:w="850"/>
        <w:gridCol w:w="992"/>
        <w:gridCol w:w="1419"/>
        <w:gridCol w:w="851"/>
        <w:gridCol w:w="992"/>
        <w:gridCol w:w="1134"/>
        <w:gridCol w:w="851"/>
        <w:gridCol w:w="992"/>
        <w:gridCol w:w="1132"/>
      </w:tblGrid>
      <w:tr w:rsidR="001A6A71" w:rsidRPr="00446D44" w:rsidTr="00D31F10">
        <w:trPr>
          <w:trHeight w:val="652"/>
        </w:trPr>
        <w:tc>
          <w:tcPr>
            <w:tcW w:w="1242" w:type="dxa"/>
            <w:vMerge w:val="restart"/>
          </w:tcPr>
          <w:p w:rsidR="001A6A71" w:rsidRPr="00446D44" w:rsidRDefault="001A6A71" w:rsidP="00D31F10">
            <w:pPr>
              <w:suppressAutoHyphens/>
              <w:jc w:val="center"/>
              <w:rPr>
                <w:rFonts w:ascii="Times New Roman" w:hAnsi="Times New Roman"/>
                <w:kern w:val="1"/>
                <w:sz w:val="24"/>
                <w:szCs w:val="24"/>
                <w:lang w:eastAsia="ar-SA"/>
              </w:rPr>
            </w:pPr>
            <w:r w:rsidRPr="00446D44">
              <w:rPr>
                <w:rFonts w:ascii="Times New Roman" w:hAnsi="Times New Roman"/>
                <w:kern w:val="1"/>
                <w:sz w:val="24"/>
                <w:szCs w:val="24"/>
                <w:lang w:eastAsia="ar-SA"/>
              </w:rPr>
              <w:t xml:space="preserve">Зачислено </w:t>
            </w:r>
            <w:r w:rsidRPr="00446D44">
              <w:rPr>
                <w:rFonts w:ascii="Times New Roman" w:hAnsi="Times New Roman"/>
                <w:kern w:val="1"/>
                <w:sz w:val="24"/>
                <w:szCs w:val="24"/>
                <w:lang w:eastAsia="ar-SA"/>
              </w:rPr>
              <w:lastRenderedPageBreak/>
              <w:t>учащихся в 2020 году</w:t>
            </w:r>
          </w:p>
        </w:tc>
        <w:tc>
          <w:tcPr>
            <w:tcW w:w="4395" w:type="dxa"/>
            <w:gridSpan w:val="4"/>
          </w:tcPr>
          <w:p w:rsidR="001A6A71" w:rsidRPr="00446D44" w:rsidRDefault="001A6A71" w:rsidP="00D31F10">
            <w:pPr>
              <w:suppressAutoHyphens/>
              <w:jc w:val="center"/>
              <w:rPr>
                <w:rFonts w:ascii="Times New Roman" w:hAnsi="Times New Roman"/>
                <w:kern w:val="1"/>
                <w:sz w:val="24"/>
                <w:szCs w:val="24"/>
                <w:lang w:eastAsia="ar-SA"/>
              </w:rPr>
            </w:pPr>
            <w:r w:rsidRPr="00446D44">
              <w:rPr>
                <w:rFonts w:ascii="Times New Roman" w:hAnsi="Times New Roman"/>
                <w:kern w:val="1"/>
                <w:sz w:val="24"/>
                <w:szCs w:val="24"/>
                <w:lang w:eastAsia="ar-SA"/>
              </w:rPr>
              <w:lastRenderedPageBreak/>
              <w:t>Программы</w:t>
            </w:r>
          </w:p>
        </w:tc>
        <w:tc>
          <w:tcPr>
            <w:tcW w:w="9213" w:type="dxa"/>
            <w:gridSpan w:val="9"/>
          </w:tcPr>
          <w:p w:rsidR="001A6A71" w:rsidRPr="00446D44" w:rsidRDefault="001A6A71" w:rsidP="00D31F10">
            <w:pPr>
              <w:suppressAutoHyphens/>
              <w:jc w:val="center"/>
              <w:rPr>
                <w:rFonts w:ascii="Times New Roman" w:hAnsi="Times New Roman"/>
                <w:kern w:val="1"/>
                <w:sz w:val="24"/>
                <w:szCs w:val="24"/>
                <w:lang w:eastAsia="ar-SA"/>
              </w:rPr>
            </w:pPr>
            <w:r w:rsidRPr="00446D44">
              <w:rPr>
                <w:rFonts w:ascii="Times New Roman" w:hAnsi="Times New Roman"/>
                <w:kern w:val="1"/>
                <w:sz w:val="24"/>
                <w:szCs w:val="24"/>
                <w:lang w:eastAsia="ar-SA"/>
              </w:rPr>
              <w:t>Из них</w:t>
            </w:r>
          </w:p>
        </w:tc>
      </w:tr>
      <w:tr w:rsidR="001A6A71" w:rsidRPr="00446D44" w:rsidTr="00D31F10">
        <w:trPr>
          <w:trHeight w:val="938"/>
        </w:trPr>
        <w:tc>
          <w:tcPr>
            <w:tcW w:w="1242" w:type="dxa"/>
            <w:vMerge/>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p>
        </w:tc>
        <w:tc>
          <w:tcPr>
            <w:tcW w:w="2268" w:type="dxa"/>
            <w:gridSpan w:val="2"/>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ДПОП</w:t>
            </w:r>
          </w:p>
        </w:tc>
        <w:tc>
          <w:tcPr>
            <w:tcW w:w="2127" w:type="dxa"/>
            <w:gridSpan w:val="2"/>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ДООП</w:t>
            </w:r>
          </w:p>
        </w:tc>
        <w:tc>
          <w:tcPr>
            <w:tcW w:w="3261" w:type="dxa"/>
            <w:gridSpan w:val="3"/>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5-9 лет</w:t>
            </w:r>
          </w:p>
        </w:tc>
        <w:tc>
          <w:tcPr>
            <w:tcW w:w="2977" w:type="dxa"/>
            <w:gridSpan w:val="3"/>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10-14 лет</w:t>
            </w:r>
          </w:p>
        </w:tc>
        <w:tc>
          <w:tcPr>
            <w:tcW w:w="2975" w:type="dxa"/>
            <w:gridSpan w:val="3"/>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15-17 лет</w:t>
            </w:r>
          </w:p>
        </w:tc>
      </w:tr>
      <w:tr w:rsidR="001A6A71" w:rsidRPr="00446D44" w:rsidTr="00D31F10">
        <w:trPr>
          <w:trHeight w:val="486"/>
        </w:trPr>
        <w:tc>
          <w:tcPr>
            <w:tcW w:w="1242"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p>
        </w:tc>
        <w:tc>
          <w:tcPr>
            <w:tcW w:w="1134"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девочки</w:t>
            </w:r>
          </w:p>
        </w:tc>
        <w:tc>
          <w:tcPr>
            <w:tcW w:w="1134"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мальчики</w:t>
            </w:r>
          </w:p>
        </w:tc>
        <w:tc>
          <w:tcPr>
            <w:tcW w:w="993"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девочки</w:t>
            </w:r>
          </w:p>
        </w:tc>
        <w:tc>
          <w:tcPr>
            <w:tcW w:w="1134"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мальчики</w:t>
            </w:r>
          </w:p>
        </w:tc>
        <w:tc>
          <w:tcPr>
            <w:tcW w:w="850"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всего</w:t>
            </w:r>
          </w:p>
        </w:tc>
        <w:tc>
          <w:tcPr>
            <w:tcW w:w="992"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девочки</w:t>
            </w:r>
          </w:p>
        </w:tc>
        <w:tc>
          <w:tcPr>
            <w:tcW w:w="1419"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мальчики</w:t>
            </w:r>
          </w:p>
        </w:tc>
        <w:tc>
          <w:tcPr>
            <w:tcW w:w="851"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всего</w:t>
            </w:r>
          </w:p>
        </w:tc>
        <w:tc>
          <w:tcPr>
            <w:tcW w:w="992"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девочки</w:t>
            </w:r>
          </w:p>
        </w:tc>
        <w:tc>
          <w:tcPr>
            <w:tcW w:w="1134"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мальчики</w:t>
            </w:r>
          </w:p>
        </w:tc>
        <w:tc>
          <w:tcPr>
            <w:tcW w:w="851"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всего</w:t>
            </w:r>
          </w:p>
        </w:tc>
        <w:tc>
          <w:tcPr>
            <w:tcW w:w="992"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девочки</w:t>
            </w:r>
          </w:p>
        </w:tc>
        <w:tc>
          <w:tcPr>
            <w:tcW w:w="1132" w:type="dxa"/>
          </w:tcPr>
          <w:p w:rsidR="001A6A71" w:rsidRPr="00446D44" w:rsidRDefault="001A6A71" w:rsidP="00D31F10">
            <w:pPr>
              <w:suppressAutoHyphens/>
              <w:spacing w:after="160" w:line="252" w:lineRule="auto"/>
              <w:rPr>
                <w:rFonts w:ascii="Times New Roman" w:hAnsi="Times New Roman"/>
                <w:kern w:val="1"/>
                <w:sz w:val="24"/>
                <w:szCs w:val="24"/>
                <w:lang w:eastAsia="ar-SA"/>
              </w:rPr>
            </w:pPr>
            <w:r w:rsidRPr="00446D44">
              <w:rPr>
                <w:rFonts w:ascii="Times New Roman" w:hAnsi="Times New Roman"/>
                <w:kern w:val="1"/>
                <w:sz w:val="24"/>
                <w:szCs w:val="24"/>
                <w:lang w:eastAsia="ar-SA"/>
              </w:rPr>
              <w:t>мальчики</w:t>
            </w:r>
          </w:p>
        </w:tc>
      </w:tr>
      <w:tr w:rsidR="001A6A71" w:rsidRPr="00446D44" w:rsidTr="00D31F10">
        <w:trPr>
          <w:trHeight w:val="486"/>
        </w:trPr>
        <w:tc>
          <w:tcPr>
            <w:tcW w:w="1242"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188</w:t>
            </w:r>
          </w:p>
        </w:tc>
        <w:tc>
          <w:tcPr>
            <w:tcW w:w="1134"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68</w:t>
            </w:r>
          </w:p>
        </w:tc>
        <w:tc>
          <w:tcPr>
            <w:tcW w:w="1134"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8</w:t>
            </w:r>
          </w:p>
        </w:tc>
        <w:tc>
          <w:tcPr>
            <w:tcW w:w="993"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98</w:t>
            </w:r>
          </w:p>
        </w:tc>
        <w:tc>
          <w:tcPr>
            <w:tcW w:w="1134"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14</w:t>
            </w:r>
          </w:p>
        </w:tc>
        <w:tc>
          <w:tcPr>
            <w:tcW w:w="850"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96</w:t>
            </w:r>
          </w:p>
        </w:tc>
        <w:tc>
          <w:tcPr>
            <w:tcW w:w="992"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81</w:t>
            </w:r>
          </w:p>
        </w:tc>
        <w:tc>
          <w:tcPr>
            <w:tcW w:w="1419"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15</w:t>
            </w:r>
          </w:p>
        </w:tc>
        <w:tc>
          <w:tcPr>
            <w:tcW w:w="851"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84</w:t>
            </w:r>
          </w:p>
        </w:tc>
        <w:tc>
          <w:tcPr>
            <w:tcW w:w="992"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78</w:t>
            </w:r>
          </w:p>
        </w:tc>
        <w:tc>
          <w:tcPr>
            <w:tcW w:w="1134"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6</w:t>
            </w:r>
          </w:p>
        </w:tc>
        <w:tc>
          <w:tcPr>
            <w:tcW w:w="851"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7</w:t>
            </w:r>
          </w:p>
        </w:tc>
        <w:tc>
          <w:tcPr>
            <w:tcW w:w="992"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6</w:t>
            </w:r>
          </w:p>
        </w:tc>
        <w:tc>
          <w:tcPr>
            <w:tcW w:w="1132" w:type="dxa"/>
          </w:tcPr>
          <w:p w:rsidR="001A6A71" w:rsidRPr="00446D44" w:rsidRDefault="001A6A71" w:rsidP="00D31F10">
            <w:pPr>
              <w:suppressAutoHyphens/>
              <w:spacing w:after="160" w:line="252" w:lineRule="auto"/>
              <w:jc w:val="center"/>
              <w:rPr>
                <w:rFonts w:ascii="Times New Roman" w:hAnsi="Times New Roman"/>
                <w:kern w:val="1"/>
                <w:sz w:val="24"/>
                <w:szCs w:val="24"/>
                <w:lang w:eastAsia="ar-SA"/>
              </w:rPr>
            </w:pPr>
            <w:r w:rsidRPr="00446D44">
              <w:rPr>
                <w:rFonts w:ascii="Times New Roman" w:hAnsi="Times New Roman"/>
                <w:kern w:val="1"/>
                <w:sz w:val="24"/>
                <w:szCs w:val="24"/>
                <w:lang w:eastAsia="ar-SA"/>
              </w:rPr>
              <w:t>1</w:t>
            </w:r>
          </w:p>
        </w:tc>
      </w:tr>
    </w:tbl>
    <w:p w:rsidR="001A6A71" w:rsidRDefault="001A6A71" w:rsidP="001A6A71">
      <w:pPr>
        <w:tabs>
          <w:tab w:val="left" w:pos="5355"/>
        </w:tabs>
        <w:rPr>
          <w:rFonts w:ascii="Times New Roman" w:hAnsi="Times New Roman" w:cs="Times New Roman"/>
          <w:sz w:val="24"/>
          <w:szCs w:val="24"/>
        </w:rPr>
      </w:pPr>
    </w:p>
    <w:p w:rsidR="001A6A71" w:rsidRDefault="001A6A71" w:rsidP="00446D44">
      <w:pPr>
        <w:tabs>
          <w:tab w:val="left" w:pos="5355"/>
        </w:tabs>
        <w:spacing w:line="240" w:lineRule="auto"/>
        <w:rPr>
          <w:rFonts w:ascii="Times New Roman" w:hAnsi="Times New Roman" w:cs="Times New Roman"/>
          <w:sz w:val="24"/>
          <w:szCs w:val="24"/>
        </w:rPr>
      </w:pPr>
      <w:r>
        <w:rPr>
          <w:rFonts w:ascii="Times New Roman" w:hAnsi="Times New Roman" w:cs="Times New Roman"/>
          <w:sz w:val="24"/>
          <w:szCs w:val="24"/>
        </w:rPr>
        <w:t xml:space="preserve">Зачислено обучающихся старше 18 лет в студию </w:t>
      </w:r>
      <w:r w:rsidRPr="00FF6A13">
        <w:rPr>
          <w:rFonts w:ascii="Times New Roman" w:hAnsi="Times New Roman" w:cs="Times New Roman"/>
          <w:sz w:val="24"/>
          <w:szCs w:val="24"/>
        </w:rPr>
        <w:t>«Традиция» - 17 человек.</w:t>
      </w:r>
    </w:p>
    <w:p w:rsidR="001A6A71" w:rsidRDefault="001A6A71" w:rsidP="00446D44">
      <w:pPr>
        <w:tabs>
          <w:tab w:val="left" w:pos="5355"/>
        </w:tabs>
        <w:spacing w:line="240" w:lineRule="auto"/>
        <w:jc w:val="both"/>
        <w:rPr>
          <w:rFonts w:ascii="Times New Roman" w:hAnsi="Times New Roman" w:cs="Times New Roman"/>
          <w:sz w:val="24"/>
          <w:szCs w:val="24"/>
        </w:rPr>
      </w:pPr>
      <w:r>
        <w:rPr>
          <w:rFonts w:ascii="Times New Roman" w:hAnsi="Times New Roman" w:cs="Times New Roman"/>
          <w:sz w:val="24"/>
          <w:szCs w:val="24"/>
        </w:rPr>
        <w:t>Особое внимание уделяется проблеме набора детей, посещаемости и сохранности контингента обучающихся. На протяжении последних трёх лет численность обучающихся составляет 200 – 190 человек.</w:t>
      </w:r>
    </w:p>
    <w:p w:rsidR="001A6A71" w:rsidRDefault="001A6A71" w:rsidP="00446D44">
      <w:pPr>
        <w:tabs>
          <w:tab w:val="left" w:pos="5355"/>
        </w:tabs>
        <w:spacing w:line="240" w:lineRule="auto"/>
        <w:jc w:val="both"/>
        <w:rPr>
          <w:rFonts w:ascii="Times New Roman" w:hAnsi="Times New Roman" w:cs="Times New Roman"/>
          <w:sz w:val="24"/>
          <w:szCs w:val="24"/>
        </w:rPr>
      </w:pPr>
      <w:r>
        <w:rPr>
          <w:rFonts w:ascii="Times New Roman" w:hAnsi="Times New Roman" w:cs="Times New Roman"/>
          <w:sz w:val="24"/>
          <w:szCs w:val="24"/>
        </w:rPr>
        <w:t>Определение уровня освоения образовательных программ проводится по мониторингу результатов промежуточной и итоговой аттестации.</w:t>
      </w:r>
    </w:p>
    <w:p w:rsidR="001A6A71" w:rsidRPr="008C53A1" w:rsidRDefault="001A6A71" w:rsidP="001A6A71">
      <w:pPr>
        <w:tabs>
          <w:tab w:val="left" w:pos="5355"/>
        </w:tabs>
        <w:jc w:val="center"/>
        <w:rPr>
          <w:rFonts w:ascii="Times New Roman" w:hAnsi="Times New Roman" w:cs="Times New Roman"/>
          <w:i/>
          <w:sz w:val="28"/>
          <w:szCs w:val="28"/>
        </w:rPr>
      </w:pPr>
      <w:r w:rsidRPr="008C53A1">
        <w:rPr>
          <w:rFonts w:ascii="Times New Roman" w:hAnsi="Times New Roman" w:cs="Times New Roman"/>
          <w:i/>
          <w:sz w:val="28"/>
          <w:szCs w:val="28"/>
        </w:rPr>
        <w:t>Уровень освоения программ</w:t>
      </w:r>
      <w:r>
        <w:rPr>
          <w:rFonts w:ascii="Times New Roman" w:hAnsi="Times New Roman" w:cs="Times New Roman"/>
          <w:i/>
          <w:sz w:val="28"/>
          <w:szCs w:val="28"/>
        </w:rPr>
        <w:t xml:space="preserve"> выпускниками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24"/>
        <w:gridCol w:w="1311"/>
        <w:gridCol w:w="1441"/>
        <w:gridCol w:w="1559"/>
        <w:gridCol w:w="1537"/>
        <w:gridCol w:w="1510"/>
        <w:gridCol w:w="1327"/>
        <w:gridCol w:w="1587"/>
        <w:gridCol w:w="1890"/>
      </w:tblGrid>
      <w:tr w:rsidR="001A6A71" w:rsidRPr="00446D44" w:rsidTr="00D31F10">
        <w:tc>
          <w:tcPr>
            <w:tcW w:w="2705" w:type="dxa"/>
            <w:vMerge w:val="restart"/>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Специальность</w:t>
            </w:r>
          </w:p>
        </w:tc>
        <w:tc>
          <w:tcPr>
            <w:tcW w:w="6192" w:type="dxa"/>
            <w:gridSpan w:val="4"/>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2020 год</w:t>
            </w:r>
          </w:p>
        </w:tc>
        <w:tc>
          <w:tcPr>
            <w:tcW w:w="6717" w:type="dxa"/>
            <w:gridSpan w:val="4"/>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2021 год</w:t>
            </w:r>
          </w:p>
        </w:tc>
      </w:tr>
      <w:tr w:rsidR="001A6A71" w:rsidRPr="00446D44" w:rsidTr="00D31F10">
        <w:tc>
          <w:tcPr>
            <w:tcW w:w="2705" w:type="dxa"/>
            <w:vMerge/>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p>
        </w:tc>
        <w:tc>
          <w:tcPr>
            <w:tcW w:w="1344" w:type="dxa"/>
            <w:vMerge w:val="restart"/>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Всего, человек</w:t>
            </w:r>
          </w:p>
        </w:tc>
        <w:tc>
          <w:tcPr>
            <w:tcW w:w="4848" w:type="dxa"/>
            <w:gridSpan w:val="3"/>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Оценки</w:t>
            </w:r>
          </w:p>
        </w:tc>
        <w:tc>
          <w:tcPr>
            <w:tcW w:w="1565" w:type="dxa"/>
            <w:vMerge w:val="restart"/>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Всего, человек</w:t>
            </w:r>
          </w:p>
        </w:tc>
        <w:tc>
          <w:tcPr>
            <w:tcW w:w="5152" w:type="dxa"/>
            <w:gridSpan w:val="3"/>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Оценки</w:t>
            </w:r>
          </w:p>
        </w:tc>
      </w:tr>
      <w:tr w:rsidR="001A6A71" w:rsidRPr="00446D44" w:rsidTr="00D31F10">
        <w:tc>
          <w:tcPr>
            <w:tcW w:w="2705" w:type="dxa"/>
            <w:vMerge/>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p>
        </w:tc>
        <w:tc>
          <w:tcPr>
            <w:tcW w:w="1344" w:type="dxa"/>
            <w:vMerge/>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«5»</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«4» и «5»</w:t>
            </w:r>
          </w:p>
        </w:tc>
        <w:tc>
          <w:tcPr>
            <w:tcW w:w="1639"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 «4», и «5»</w:t>
            </w:r>
          </w:p>
        </w:tc>
        <w:tc>
          <w:tcPr>
            <w:tcW w:w="1565" w:type="dxa"/>
            <w:vMerge/>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«5»</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«4» и «5»</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 и «4»</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Музыкальное отделение, в том числе</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8</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5</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12</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8</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фортепиано</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6</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4</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Хоровое пение</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народные инструменты</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вокал</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lastRenderedPageBreak/>
              <w:t>гитара</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4</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Художественно-графическое отделение</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12</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8</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0</w:t>
            </w:r>
          </w:p>
        </w:tc>
      </w:tr>
      <w:tr w:rsidR="001A6A71" w:rsidRPr="00446D44" w:rsidTr="00D31F10">
        <w:tc>
          <w:tcPr>
            <w:tcW w:w="2705" w:type="dxa"/>
          </w:tcPr>
          <w:p w:rsidR="001A6A71" w:rsidRPr="00446D44" w:rsidRDefault="001A6A71" w:rsidP="00446D44">
            <w:pPr>
              <w:spacing w:line="240" w:lineRule="auto"/>
              <w:jc w:val="both"/>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Всего:</w:t>
            </w:r>
          </w:p>
        </w:tc>
        <w:tc>
          <w:tcPr>
            <w:tcW w:w="1344"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20</w:t>
            </w:r>
          </w:p>
        </w:tc>
        <w:tc>
          <w:tcPr>
            <w:tcW w:w="15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w:t>
            </w:r>
          </w:p>
        </w:tc>
        <w:tc>
          <w:tcPr>
            <w:tcW w:w="1670"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13</w:t>
            </w:r>
          </w:p>
        </w:tc>
        <w:tc>
          <w:tcPr>
            <w:tcW w:w="16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4</w:t>
            </w:r>
          </w:p>
        </w:tc>
        <w:tc>
          <w:tcPr>
            <w:tcW w:w="1565"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13</w:t>
            </w:r>
          </w:p>
        </w:tc>
        <w:tc>
          <w:tcPr>
            <w:tcW w:w="1412"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3</w:t>
            </w:r>
          </w:p>
        </w:tc>
        <w:tc>
          <w:tcPr>
            <w:tcW w:w="1701"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8</w:t>
            </w:r>
          </w:p>
        </w:tc>
        <w:tc>
          <w:tcPr>
            <w:tcW w:w="2039" w:type="dxa"/>
          </w:tcPr>
          <w:p w:rsidR="001A6A71" w:rsidRPr="00446D44" w:rsidRDefault="001A6A71" w:rsidP="00446D44">
            <w:pPr>
              <w:spacing w:line="240" w:lineRule="auto"/>
              <w:jc w:val="center"/>
              <w:rPr>
                <w:rFonts w:ascii="Times New Roman" w:eastAsia="Calibri" w:hAnsi="Times New Roman" w:cs="Times New Roman"/>
                <w:bCs/>
                <w:color w:val="000000"/>
                <w:sz w:val="24"/>
                <w:szCs w:val="24"/>
              </w:rPr>
            </w:pPr>
            <w:r w:rsidRPr="00446D44">
              <w:rPr>
                <w:rFonts w:ascii="Times New Roman" w:eastAsia="Calibri" w:hAnsi="Times New Roman" w:cs="Times New Roman"/>
                <w:bCs/>
                <w:color w:val="000000"/>
                <w:sz w:val="24"/>
                <w:szCs w:val="24"/>
              </w:rPr>
              <w:t>2</w:t>
            </w:r>
          </w:p>
        </w:tc>
      </w:tr>
    </w:tbl>
    <w:p w:rsidR="00D712CF" w:rsidRDefault="00D712CF" w:rsidP="00D712CF">
      <w:pPr>
        <w:tabs>
          <w:tab w:val="left" w:pos="5355"/>
        </w:tabs>
        <w:jc w:val="center"/>
        <w:rPr>
          <w:rFonts w:ascii="Times New Roman" w:hAnsi="Times New Roman" w:cs="Times New Roman"/>
          <w:sz w:val="28"/>
          <w:szCs w:val="28"/>
        </w:rPr>
      </w:pPr>
    </w:p>
    <w:p w:rsidR="00D712CF" w:rsidRPr="00D712CF" w:rsidRDefault="00D712CF" w:rsidP="00D712CF">
      <w:pPr>
        <w:tabs>
          <w:tab w:val="left" w:pos="5355"/>
        </w:tabs>
        <w:jc w:val="center"/>
        <w:rPr>
          <w:rFonts w:ascii="Times New Roman" w:hAnsi="Times New Roman" w:cs="Times New Roman"/>
          <w:b/>
          <w:sz w:val="28"/>
          <w:szCs w:val="28"/>
        </w:rPr>
      </w:pPr>
      <w:r w:rsidRPr="00D712CF">
        <w:rPr>
          <w:rFonts w:ascii="Times New Roman" w:hAnsi="Times New Roman" w:cs="Times New Roman"/>
          <w:b/>
          <w:sz w:val="28"/>
          <w:szCs w:val="28"/>
        </w:rPr>
        <w:t xml:space="preserve">Поступление выпускников </w:t>
      </w:r>
      <w:r w:rsidR="008621A7">
        <w:rPr>
          <w:rFonts w:ascii="Times New Roman" w:hAnsi="Times New Roman" w:cs="Times New Roman"/>
          <w:b/>
          <w:sz w:val="28"/>
          <w:szCs w:val="28"/>
        </w:rPr>
        <w:t xml:space="preserve">МБУ </w:t>
      </w:r>
      <w:proofErr w:type="gramStart"/>
      <w:r w:rsidR="008621A7">
        <w:rPr>
          <w:rFonts w:ascii="Times New Roman" w:hAnsi="Times New Roman" w:cs="Times New Roman"/>
          <w:b/>
          <w:sz w:val="28"/>
          <w:szCs w:val="28"/>
        </w:rPr>
        <w:t>ДО</w:t>
      </w:r>
      <w:proofErr w:type="gramEnd"/>
      <w:r w:rsidR="008621A7">
        <w:rPr>
          <w:rFonts w:ascii="Times New Roman" w:hAnsi="Times New Roman" w:cs="Times New Roman"/>
          <w:b/>
          <w:sz w:val="28"/>
          <w:szCs w:val="28"/>
        </w:rPr>
        <w:t xml:space="preserve"> «</w:t>
      </w:r>
      <w:proofErr w:type="gramStart"/>
      <w:r w:rsidR="008621A7">
        <w:rPr>
          <w:rFonts w:ascii="Times New Roman" w:hAnsi="Times New Roman" w:cs="Times New Roman"/>
          <w:b/>
          <w:sz w:val="28"/>
          <w:szCs w:val="28"/>
        </w:rPr>
        <w:t>Школа</w:t>
      </w:r>
      <w:proofErr w:type="gramEnd"/>
      <w:r w:rsidR="008621A7">
        <w:rPr>
          <w:rFonts w:ascii="Times New Roman" w:hAnsi="Times New Roman" w:cs="Times New Roman"/>
          <w:b/>
          <w:sz w:val="28"/>
          <w:szCs w:val="28"/>
        </w:rPr>
        <w:t xml:space="preserve"> искусств» г. Пудожа </w:t>
      </w:r>
      <w:r w:rsidRPr="00D712CF">
        <w:rPr>
          <w:rFonts w:ascii="Times New Roman" w:hAnsi="Times New Roman" w:cs="Times New Roman"/>
          <w:b/>
          <w:sz w:val="28"/>
          <w:szCs w:val="28"/>
        </w:rPr>
        <w:t xml:space="preserve"> на профессиональное обучение </w:t>
      </w:r>
    </w:p>
    <w:p w:rsidR="001A6A71" w:rsidRPr="00D712CF" w:rsidRDefault="00D712CF" w:rsidP="00D712CF">
      <w:pPr>
        <w:tabs>
          <w:tab w:val="left" w:pos="5355"/>
        </w:tabs>
        <w:jc w:val="center"/>
        <w:rPr>
          <w:rFonts w:ascii="Times New Roman" w:hAnsi="Times New Roman" w:cs="Times New Roman"/>
          <w:b/>
          <w:sz w:val="28"/>
          <w:szCs w:val="28"/>
        </w:rPr>
      </w:pPr>
      <w:r w:rsidRPr="00D712CF">
        <w:rPr>
          <w:rFonts w:ascii="Times New Roman" w:hAnsi="Times New Roman" w:cs="Times New Roman"/>
          <w:b/>
          <w:sz w:val="28"/>
          <w:szCs w:val="28"/>
        </w:rPr>
        <w:t>в образовательные организации среднего и высшего образования.</w:t>
      </w:r>
    </w:p>
    <w:p w:rsidR="00D712CF" w:rsidRPr="00446D44" w:rsidRDefault="00D712CF" w:rsidP="00446D44">
      <w:pPr>
        <w:spacing w:line="240" w:lineRule="auto"/>
        <w:jc w:val="both"/>
        <w:rPr>
          <w:rFonts w:ascii="Times New Roman" w:hAnsi="Times New Roman"/>
          <w:sz w:val="24"/>
          <w:szCs w:val="24"/>
        </w:rPr>
      </w:pPr>
      <w:r w:rsidRPr="00446D44">
        <w:rPr>
          <w:rFonts w:ascii="Times New Roman" w:hAnsi="Times New Roman"/>
          <w:sz w:val="24"/>
          <w:szCs w:val="24"/>
        </w:rPr>
        <w:t>В 2020 году поступили в профильные образовательные учреждения:</w:t>
      </w:r>
    </w:p>
    <w:p w:rsidR="00D712CF" w:rsidRPr="00446D44" w:rsidRDefault="00D712CF" w:rsidP="00446D44">
      <w:pPr>
        <w:spacing w:line="240" w:lineRule="auto"/>
        <w:jc w:val="both"/>
        <w:rPr>
          <w:rFonts w:ascii="Times New Roman" w:hAnsi="Times New Roman"/>
          <w:sz w:val="24"/>
          <w:szCs w:val="24"/>
        </w:rPr>
      </w:pPr>
      <w:r w:rsidRPr="00446D44">
        <w:rPr>
          <w:rFonts w:ascii="Times New Roman" w:hAnsi="Times New Roman"/>
          <w:sz w:val="24"/>
          <w:szCs w:val="24"/>
        </w:rPr>
        <w:t>- Петрозаводский государственный университет (специальность «Дизайн») – 3 человека;</w:t>
      </w:r>
    </w:p>
    <w:p w:rsidR="00D712CF" w:rsidRPr="00446D44" w:rsidRDefault="00D712CF" w:rsidP="00446D44">
      <w:pPr>
        <w:spacing w:line="240" w:lineRule="auto"/>
        <w:jc w:val="both"/>
        <w:rPr>
          <w:rFonts w:ascii="Times New Roman" w:hAnsi="Times New Roman"/>
          <w:sz w:val="24"/>
          <w:szCs w:val="24"/>
        </w:rPr>
      </w:pPr>
      <w:r w:rsidRPr="00446D44">
        <w:rPr>
          <w:rFonts w:ascii="Times New Roman" w:hAnsi="Times New Roman"/>
          <w:sz w:val="24"/>
          <w:szCs w:val="24"/>
        </w:rPr>
        <w:t>- ГАПОУ РК «Техникум городского хозяйства» (специальность «Архитектура») – 1 человек.</w:t>
      </w:r>
    </w:p>
    <w:p w:rsidR="001A6A71" w:rsidRPr="00802CDC" w:rsidRDefault="001A6A71" w:rsidP="001A6A71">
      <w:pPr>
        <w:tabs>
          <w:tab w:val="left" w:pos="5355"/>
        </w:tabs>
        <w:jc w:val="center"/>
        <w:rPr>
          <w:rFonts w:ascii="Times New Roman" w:hAnsi="Times New Roman" w:cs="Times New Roman"/>
          <w:b/>
          <w:sz w:val="28"/>
          <w:szCs w:val="28"/>
        </w:rPr>
      </w:pPr>
      <w:r w:rsidRPr="00802CDC">
        <w:rPr>
          <w:rFonts w:ascii="Times New Roman" w:hAnsi="Times New Roman" w:cs="Times New Roman"/>
          <w:b/>
          <w:sz w:val="28"/>
          <w:szCs w:val="28"/>
        </w:rPr>
        <w:t>Методическая работа</w:t>
      </w:r>
    </w:p>
    <w:p w:rsidR="00A85251" w:rsidRPr="00446D44" w:rsidRDefault="001A6A71" w:rsidP="00446D44">
      <w:pPr>
        <w:spacing w:after="0" w:line="240" w:lineRule="auto"/>
        <w:jc w:val="both"/>
        <w:rPr>
          <w:rFonts w:ascii="Times New Roman" w:hAnsi="Times New Roman"/>
          <w:color w:val="000000"/>
          <w:sz w:val="24"/>
          <w:szCs w:val="24"/>
        </w:rPr>
      </w:pPr>
      <w:proofErr w:type="gramStart"/>
      <w:r w:rsidRPr="00446D44">
        <w:rPr>
          <w:rFonts w:ascii="Times New Roman" w:hAnsi="Times New Roman"/>
          <w:color w:val="000000"/>
          <w:sz w:val="24"/>
          <w:szCs w:val="24"/>
        </w:rPr>
        <w:t>Методическая</w:t>
      </w:r>
      <w:proofErr w:type="gramEnd"/>
      <w:r w:rsidRPr="00446D44">
        <w:rPr>
          <w:rFonts w:ascii="Times New Roman" w:hAnsi="Times New Roman"/>
          <w:color w:val="000000"/>
          <w:sz w:val="24"/>
          <w:szCs w:val="24"/>
        </w:rPr>
        <w:t xml:space="preserve"> работы школы характеризуется совокупностью мероприятий, проводимых администрацией школы, преподавателями в целях овладения методами и приемами учебно-воспитательной работы, творческого применения их на уроках и во внеклассной работе, поиска новых наиболее эффективных форм и методов организации, проведения и обеспечения образовательного процесса.</w:t>
      </w:r>
    </w:p>
    <w:p w:rsidR="004B1EB1" w:rsidRPr="00446D44" w:rsidRDefault="001A6A71" w:rsidP="00446D44">
      <w:pPr>
        <w:spacing w:after="0" w:line="240" w:lineRule="auto"/>
        <w:rPr>
          <w:rFonts w:ascii="Times New Roman" w:hAnsi="Times New Roman"/>
          <w:color w:val="000000"/>
          <w:sz w:val="24"/>
          <w:szCs w:val="24"/>
        </w:rPr>
      </w:pPr>
      <w:r w:rsidRPr="00446D44">
        <w:rPr>
          <w:rFonts w:ascii="Times New Roman" w:hAnsi="Times New Roman"/>
          <w:color w:val="000000"/>
          <w:sz w:val="24"/>
          <w:szCs w:val="24"/>
        </w:rPr>
        <w:br/>
      </w:r>
      <w:proofErr w:type="gramStart"/>
      <w:r w:rsidRPr="00446D44">
        <w:rPr>
          <w:rFonts w:ascii="Times New Roman" w:hAnsi="Times New Roman"/>
          <w:color w:val="000000"/>
          <w:sz w:val="24"/>
          <w:szCs w:val="24"/>
        </w:rPr>
        <w:t>Методическая служба школы выполняет следующие функции:</w:t>
      </w:r>
      <w:r w:rsidRPr="00446D44">
        <w:rPr>
          <w:rFonts w:ascii="Times New Roman" w:hAnsi="Times New Roman"/>
          <w:color w:val="000000"/>
          <w:sz w:val="24"/>
          <w:szCs w:val="24"/>
        </w:rPr>
        <w:br/>
        <w:t xml:space="preserve">-  диагностика педагогической успешности, разработка процедур </w:t>
      </w:r>
      <w:proofErr w:type="spellStart"/>
      <w:r w:rsidRPr="00446D44">
        <w:rPr>
          <w:rFonts w:ascii="Times New Roman" w:hAnsi="Times New Roman"/>
          <w:color w:val="000000"/>
          <w:sz w:val="24"/>
          <w:szCs w:val="24"/>
        </w:rPr>
        <w:t>самоаттестации</w:t>
      </w:r>
      <w:proofErr w:type="spellEnd"/>
      <w:r w:rsidRPr="00446D44">
        <w:rPr>
          <w:rFonts w:ascii="Times New Roman" w:hAnsi="Times New Roman"/>
          <w:color w:val="000000"/>
          <w:sz w:val="24"/>
          <w:szCs w:val="24"/>
        </w:rPr>
        <w:t xml:space="preserve"> и подготовки к аттестации;</w:t>
      </w:r>
      <w:r w:rsidRPr="00446D44">
        <w:rPr>
          <w:rFonts w:ascii="Times New Roman" w:hAnsi="Times New Roman"/>
          <w:color w:val="000000"/>
          <w:sz w:val="24"/>
          <w:szCs w:val="24"/>
        </w:rPr>
        <w:br/>
        <w:t>-  анализ работы за прошлый год и планирование работы на текущий учебный год;</w:t>
      </w:r>
      <w:r w:rsidRPr="00446D44">
        <w:rPr>
          <w:rFonts w:ascii="Times New Roman" w:hAnsi="Times New Roman"/>
          <w:color w:val="000000"/>
          <w:sz w:val="24"/>
          <w:szCs w:val="24"/>
        </w:rPr>
        <w:br/>
        <w:t>- текущий анализ состояния образовательного процесса;</w:t>
      </w:r>
      <w:r w:rsidRPr="00446D44">
        <w:rPr>
          <w:rFonts w:ascii="Times New Roman" w:hAnsi="Times New Roman"/>
          <w:color w:val="000000"/>
          <w:sz w:val="24"/>
          <w:szCs w:val="24"/>
        </w:rPr>
        <w:br/>
        <w:t>-  мониторинг качества знаний обучающихся, организация работы методических объединений;</w:t>
      </w:r>
      <w:r w:rsidRPr="00446D44">
        <w:rPr>
          <w:rFonts w:ascii="Times New Roman" w:hAnsi="Times New Roman"/>
          <w:color w:val="000000"/>
          <w:sz w:val="24"/>
          <w:szCs w:val="24"/>
        </w:rPr>
        <w:br/>
        <w:t xml:space="preserve">- знакомство и внедрение в опыт педагогов школы современных педагогических технологий, методик </w:t>
      </w:r>
      <w:proofErr w:type="spellStart"/>
      <w:r w:rsidRPr="00446D44">
        <w:rPr>
          <w:rFonts w:ascii="Times New Roman" w:hAnsi="Times New Roman"/>
          <w:color w:val="000000"/>
          <w:sz w:val="24"/>
          <w:szCs w:val="24"/>
        </w:rPr>
        <w:t>учебно</w:t>
      </w:r>
      <w:proofErr w:type="spellEnd"/>
      <w:r w:rsidRPr="00446D44">
        <w:rPr>
          <w:rFonts w:ascii="Times New Roman" w:hAnsi="Times New Roman"/>
          <w:color w:val="000000"/>
          <w:sz w:val="24"/>
          <w:szCs w:val="24"/>
        </w:rPr>
        <w:t xml:space="preserve"> – воспитательной работы;</w:t>
      </w:r>
      <w:proofErr w:type="gramEnd"/>
      <w:r w:rsidRPr="00446D44">
        <w:rPr>
          <w:rFonts w:ascii="Times New Roman" w:hAnsi="Times New Roman"/>
          <w:color w:val="000000"/>
          <w:sz w:val="24"/>
          <w:szCs w:val="24"/>
        </w:rPr>
        <w:br/>
        <w:t>- подготовка открытых уроков и мероприятий;</w:t>
      </w:r>
    </w:p>
    <w:p w:rsidR="004B1EB1" w:rsidRPr="00446D44" w:rsidRDefault="001A6A71" w:rsidP="00446D44">
      <w:pPr>
        <w:spacing w:after="0" w:line="240" w:lineRule="auto"/>
        <w:rPr>
          <w:rFonts w:ascii="Times New Roman" w:hAnsi="Times New Roman"/>
          <w:color w:val="000000"/>
          <w:sz w:val="24"/>
          <w:szCs w:val="24"/>
        </w:rPr>
      </w:pPr>
      <w:r w:rsidRPr="00446D44">
        <w:rPr>
          <w:rFonts w:ascii="Times New Roman" w:hAnsi="Times New Roman"/>
          <w:b/>
          <w:bCs/>
          <w:color w:val="000000"/>
          <w:sz w:val="24"/>
          <w:szCs w:val="24"/>
        </w:rPr>
        <w:t xml:space="preserve">- </w:t>
      </w:r>
      <w:r w:rsidRPr="00446D44">
        <w:rPr>
          <w:rFonts w:ascii="Times New Roman" w:hAnsi="Times New Roman"/>
          <w:bCs/>
          <w:color w:val="000000"/>
          <w:sz w:val="24"/>
          <w:szCs w:val="24"/>
        </w:rPr>
        <w:t>наставничество, оказание методической и практической помощи студентам, проходящим педагогическую практику;</w:t>
      </w:r>
      <w:r w:rsidRPr="00446D44">
        <w:rPr>
          <w:rFonts w:ascii="Times New Roman" w:hAnsi="Times New Roman"/>
          <w:color w:val="000000"/>
          <w:sz w:val="24"/>
          <w:szCs w:val="24"/>
        </w:rPr>
        <w:br/>
        <w:t xml:space="preserve">- подготовка и проведение работы с </w:t>
      </w:r>
      <w:proofErr w:type="gramStart"/>
      <w:r w:rsidRPr="00446D44">
        <w:rPr>
          <w:rFonts w:ascii="Times New Roman" w:hAnsi="Times New Roman"/>
          <w:color w:val="000000"/>
          <w:sz w:val="24"/>
          <w:szCs w:val="24"/>
        </w:rPr>
        <w:t>одаренными</w:t>
      </w:r>
      <w:proofErr w:type="gramEnd"/>
      <w:r w:rsidRPr="00446D44">
        <w:rPr>
          <w:rFonts w:ascii="Times New Roman" w:hAnsi="Times New Roman"/>
          <w:color w:val="000000"/>
          <w:sz w:val="24"/>
          <w:szCs w:val="24"/>
        </w:rPr>
        <w:t xml:space="preserve"> обу</w:t>
      </w:r>
      <w:r w:rsidR="004B1EB1" w:rsidRPr="00446D44">
        <w:rPr>
          <w:rFonts w:ascii="Times New Roman" w:hAnsi="Times New Roman"/>
          <w:color w:val="000000"/>
          <w:sz w:val="24"/>
          <w:szCs w:val="24"/>
        </w:rPr>
        <w:t>чающимися, конкурсов, олимпиад;</w:t>
      </w:r>
    </w:p>
    <w:p w:rsidR="004B1EB1" w:rsidRPr="00446D44" w:rsidRDefault="001A6A71" w:rsidP="00446D44">
      <w:pPr>
        <w:spacing w:after="0" w:line="240" w:lineRule="auto"/>
        <w:rPr>
          <w:rFonts w:ascii="Times New Roman" w:hAnsi="Times New Roman"/>
          <w:color w:val="000000"/>
          <w:sz w:val="24"/>
          <w:szCs w:val="24"/>
        </w:rPr>
      </w:pPr>
      <w:r w:rsidRPr="00446D44">
        <w:rPr>
          <w:rFonts w:ascii="Times New Roman" w:hAnsi="Times New Roman"/>
          <w:color w:val="000000"/>
          <w:sz w:val="24"/>
          <w:szCs w:val="24"/>
        </w:rPr>
        <w:t xml:space="preserve"> - организация индивидуальной работы преподавателей.</w:t>
      </w:r>
    </w:p>
    <w:p w:rsidR="001A6A71" w:rsidRPr="00446D44" w:rsidRDefault="001A6A71" w:rsidP="00446D44">
      <w:pPr>
        <w:spacing w:after="0" w:line="240" w:lineRule="auto"/>
        <w:rPr>
          <w:rFonts w:ascii="Times New Roman" w:hAnsi="Times New Roman"/>
          <w:color w:val="000000"/>
          <w:sz w:val="24"/>
          <w:szCs w:val="24"/>
        </w:rPr>
      </w:pPr>
      <w:r w:rsidRPr="00446D44">
        <w:rPr>
          <w:rFonts w:ascii="Times New Roman" w:hAnsi="Times New Roman"/>
          <w:color w:val="000000"/>
          <w:sz w:val="24"/>
          <w:szCs w:val="24"/>
        </w:rPr>
        <w:br/>
        <w:t xml:space="preserve">В МБУ </w:t>
      </w:r>
      <w:proofErr w:type="gramStart"/>
      <w:r w:rsidRPr="00446D44">
        <w:rPr>
          <w:rFonts w:ascii="Times New Roman" w:hAnsi="Times New Roman"/>
          <w:color w:val="000000"/>
          <w:sz w:val="24"/>
          <w:szCs w:val="24"/>
        </w:rPr>
        <w:t>ДО</w:t>
      </w:r>
      <w:proofErr w:type="gramEnd"/>
      <w:r w:rsidRPr="00446D44">
        <w:rPr>
          <w:rFonts w:ascii="Times New Roman" w:hAnsi="Times New Roman"/>
          <w:color w:val="000000"/>
          <w:sz w:val="24"/>
          <w:szCs w:val="24"/>
        </w:rPr>
        <w:t xml:space="preserve"> «</w:t>
      </w:r>
      <w:proofErr w:type="gramStart"/>
      <w:r w:rsidRPr="00446D44">
        <w:rPr>
          <w:rFonts w:ascii="Times New Roman" w:hAnsi="Times New Roman"/>
          <w:color w:val="000000"/>
          <w:sz w:val="24"/>
          <w:szCs w:val="24"/>
        </w:rPr>
        <w:t>Школа</w:t>
      </w:r>
      <w:proofErr w:type="gramEnd"/>
      <w:r w:rsidRPr="00446D44">
        <w:rPr>
          <w:rFonts w:ascii="Times New Roman" w:hAnsi="Times New Roman"/>
          <w:color w:val="000000"/>
          <w:sz w:val="24"/>
          <w:szCs w:val="24"/>
        </w:rPr>
        <w:t xml:space="preserve"> искусств» г. Пудожа  создано методическое объединение музыкального и художественно-графического объединений, которое регламентируют методическую деятельность педагогического коллектива. На его заседаниях рассматриваются вопросы: </w:t>
      </w:r>
      <w:r w:rsidRPr="00446D44">
        <w:rPr>
          <w:rFonts w:ascii="Times New Roman" w:hAnsi="Times New Roman"/>
          <w:color w:val="000000"/>
          <w:sz w:val="24"/>
          <w:szCs w:val="24"/>
        </w:rPr>
        <w:lastRenderedPageBreak/>
        <w:t>выявление  индивидуально - личностных особенностей преподавателей,  причины неуспеваемости обучающихся, пути преодоления учебных нагрузок, подготовка и проведение итоговой аттестации обучающихся и другие.</w:t>
      </w:r>
      <w:r w:rsidRPr="00446D44">
        <w:rPr>
          <w:rFonts w:ascii="Times New Roman" w:hAnsi="Times New Roman"/>
          <w:color w:val="000000"/>
          <w:sz w:val="24"/>
          <w:szCs w:val="24"/>
        </w:rPr>
        <w:br/>
        <w:t>В школе имеются Положения, определяющие  организацию методической работы.</w:t>
      </w:r>
    </w:p>
    <w:p w:rsidR="004B1EB1" w:rsidRDefault="004B1EB1" w:rsidP="004B1EB1">
      <w:pPr>
        <w:spacing w:after="0" w:line="360" w:lineRule="auto"/>
        <w:rPr>
          <w:rFonts w:ascii="Times New Roman" w:hAnsi="Times New Roman"/>
          <w:color w:val="000000"/>
        </w:rPr>
      </w:pPr>
    </w:p>
    <w:p w:rsidR="001A6A71" w:rsidRDefault="001A6A71" w:rsidP="001A6A71">
      <w:pPr>
        <w:jc w:val="center"/>
        <w:rPr>
          <w:rFonts w:ascii="Times New Roman" w:hAnsi="Times New Roman" w:cs="Times New Roman"/>
          <w:bCs/>
          <w:i/>
          <w:sz w:val="28"/>
          <w:szCs w:val="28"/>
        </w:rPr>
      </w:pPr>
      <w:r w:rsidRPr="000F6BCC">
        <w:rPr>
          <w:rFonts w:ascii="Times New Roman" w:hAnsi="Times New Roman" w:cs="Times New Roman"/>
          <w:bCs/>
          <w:i/>
          <w:sz w:val="28"/>
          <w:szCs w:val="28"/>
        </w:rPr>
        <w:t>Преподавательский состав</w:t>
      </w:r>
    </w:p>
    <w:p w:rsidR="001A6A71" w:rsidRDefault="001A6A71" w:rsidP="00A85251">
      <w:pPr>
        <w:jc w:val="both"/>
        <w:rPr>
          <w:rFonts w:ascii="Times New Roman" w:hAnsi="Times New Roman" w:cs="Times New Roman"/>
          <w:bCs/>
          <w:sz w:val="24"/>
          <w:szCs w:val="24"/>
        </w:rPr>
      </w:pPr>
      <w:r>
        <w:rPr>
          <w:rFonts w:ascii="Times New Roman" w:hAnsi="Times New Roman" w:cs="Times New Roman"/>
          <w:bCs/>
          <w:sz w:val="24"/>
          <w:szCs w:val="24"/>
        </w:rPr>
        <w:t xml:space="preserve">Центральное место в образовательном процессе отводится преподавателю, поскольку в современных условиях должны работать люди, обладающие определёнными </w:t>
      </w:r>
      <w:proofErr w:type="spellStart"/>
      <w:r>
        <w:rPr>
          <w:rFonts w:ascii="Times New Roman" w:hAnsi="Times New Roman" w:cs="Times New Roman"/>
          <w:bCs/>
          <w:sz w:val="24"/>
          <w:szCs w:val="24"/>
        </w:rPr>
        <w:t>психолог</w:t>
      </w:r>
      <w:proofErr w:type="gramStart"/>
      <w:r>
        <w:rPr>
          <w:rFonts w:ascii="Times New Roman" w:hAnsi="Times New Roman" w:cs="Times New Roman"/>
          <w:bCs/>
          <w:sz w:val="24"/>
          <w:szCs w:val="24"/>
        </w:rPr>
        <w:t>о</w:t>
      </w:r>
      <w:proofErr w:type="spellEnd"/>
      <w:r>
        <w:rPr>
          <w:rFonts w:ascii="Times New Roman" w:hAnsi="Times New Roman" w:cs="Times New Roman"/>
          <w:bCs/>
          <w:sz w:val="24"/>
          <w:szCs w:val="24"/>
        </w:rPr>
        <w:t>-</w:t>
      </w:r>
      <w:proofErr w:type="gramEnd"/>
      <w:r>
        <w:rPr>
          <w:rFonts w:ascii="Times New Roman" w:hAnsi="Times New Roman" w:cs="Times New Roman"/>
          <w:bCs/>
          <w:sz w:val="24"/>
          <w:szCs w:val="24"/>
        </w:rPr>
        <w:t xml:space="preserve"> педагогическими, методическими и технологическими компетенциями.</w:t>
      </w:r>
    </w:p>
    <w:tbl>
      <w:tblPr>
        <w:tblW w:w="15562" w:type="dxa"/>
        <w:tblInd w:w="-5" w:type="dxa"/>
        <w:tblLayout w:type="fixed"/>
        <w:tblLook w:val="0000"/>
      </w:tblPr>
      <w:tblGrid>
        <w:gridCol w:w="680"/>
        <w:gridCol w:w="709"/>
        <w:gridCol w:w="709"/>
        <w:gridCol w:w="709"/>
        <w:gridCol w:w="708"/>
        <w:gridCol w:w="709"/>
        <w:gridCol w:w="567"/>
        <w:gridCol w:w="425"/>
        <w:gridCol w:w="567"/>
        <w:gridCol w:w="567"/>
        <w:gridCol w:w="426"/>
        <w:gridCol w:w="567"/>
        <w:gridCol w:w="567"/>
        <w:gridCol w:w="567"/>
        <w:gridCol w:w="708"/>
        <w:gridCol w:w="709"/>
        <w:gridCol w:w="851"/>
        <w:gridCol w:w="567"/>
        <w:gridCol w:w="708"/>
        <w:gridCol w:w="708"/>
        <w:gridCol w:w="708"/>
        <w:gridCol w:w="708"/>
        <w:gridCol w:w="851"/>
        <w:gridCol w:w="567"/>
      </w:tblGrid>
      <w:tr w:rsidR="00702E47" w:rsidRPr="00004315" w:rsidTr="008F468A">
        <w:trPr>
          <w:trHeight w:val="698"/>
        </w:trPr>
        <w:tc>
          <w:tcPr>
            <w:tcW w:w="680" w:type="dxa"/>
            <w:vMerge w:val="restart"/>
            <w:tcBorders>
              <w:top w:val="single" w:sz="4" w:space="0" w:color="000000"/>
              <w:left w:val="single" w:sz="4" w:space="0" w:color="000000"/>
              <w:bottom w:val="single" w:sz="4" w:space="0" w:color="000000"/>
            </w:tcBorders>
            <w:vAlign w:val="center"/>
          </w:tcPr>
          <w:p w:rsidR="00702E47" w:rsidRPr="00004315" w:rsidRDefault="00702E47" w:rsidP="008F468A">
            <w:pPr>
              <w:ind w:left="-120" w:right="-57"/>
              <w:jc w:val="center"/>
              <w:rPr>
                <w:rFonts w:ascii="Times New Roman" w:hAnsi="Times New Roman" w:cs="Times New Roman"/>
                <w:b/>
                <w:sz w:val="24"/>
                <w:szCs w:val="24"/>
              </w:rPr>
            </w:pPr>
            <w:r w:rsidRPr="00004315">
              <w:rPr>
                <w:rFonts w:ascii="Times New Roman" w:hAnsi="Times New Roman" w:cs="Times New Roman"/>
                <w:b/>
                <w:sz w:val="24"/>
                <w:szCs w:val="24"/>
              </w:rPr>
              <w:t>Всего</w:t>
            </w:r>
          </w:p>
        </w:tc>
        <w:tc>
          <w:tcPr>
            <w:tcW w:w="709" w:type="dxa"/>
            <w:vMerge w:val="restart"/>
            <w:tcBorders>
              <w:top w:val="single" w:sz="4" w:space="0" w:color="000000"/>
              <w:left w:val="single" w:sz="4" w:space="0" w:color="000000"/>
              <w:bottom w:val="single" w:sz="4" w:space="0" w:color="000000"/>
            </w:tcBorders>
            <w:vAlign w:val="center"/>
          </w:tcPr>
          <w:p w:rsidR="00BC4403" w:rsidRDefault="00702E47" w:rsidP="008F468A">
            <w:pPr>
              <w:ind w:left="-39" w:right="-124"/>
              <w:jc w:val="center"/>
              <w:rPr>
                <w:rFonts w:ascii="Times New Roman" w:hAnsi="Times New Roman" w:cs="Times New Roman"/>
                <w:b/>
                <w:sz w:val="24"/>
                <w:szCs w:val="24"/>
              </w:rPr>
            </w:pPr>
            <w:r w:rsidRPr="00004315">
              <w:rPr>
                <w:rFonts w:ascii="Times New Roman" w:hAnsi="Times New Roman" w:cs="Times New Roman"/>
                <w:b/>
                <w:sz w:val="24"/>
                <w:szCs w:val="24"/>
              </w:rPr>
              <w:t xml:space="preserve">В </w:t>
            </w:r>
            <w:proofErr w:type="spellStart"/>
            <w:r w:rsidRPr="00004315">
              <w:rPr>
                <w:rFonts w:ascii="Times New Roman" w:hAnsi="Times New Roman" w:cs="Times New Roman"/>
                <w:b/>
                <w:sz w:val="24"/>
                <w:szCs w:val="24"/>
              </w:rPr>
              <w:t>шта</w:t>
            </w:r>
            <w:proofErr w:type="spellEnd"/>
          </w:p>
          <w:p w:rsidR="00702E47" w:rsidRPr="00004315" w:rsidRDefault="00702E47" w:rsidP="008F468A">
            <w:pPr>
              <w:ind w:left="-39" w:right="-124"/>
              <w:jc w:val="center"/>
              <w:rPr>
                <w:rFonts w:ascii="Times New Roman" w:hAnsi="Times New Roman" w:cs="Times New Roman"/>
                <w:b/>
                <w:sz w:val="24"/>
                <w:szCs w:val="24"/>
              </w:rPr>
            </w:pPr>
            <w:r w:rsidRPr="00004315">
              <w:rPr>
                <w:rFonts w:ascii="Times New Roman" w:hAnsi="Times New Roman" w:cs="Times New Roman"/>
                <w:b/>
                <w:sz w:val="24"/>
                <w:szCs w:val="24"/>
              </w:rPr>
              <w:t>те</w:t>
            </w:r>
          </w:p>
        </w:tc>
        <w:tc>
          <w:tcPr>
            <w:tcW w:w="709" w:type="dxa"/>
            <w:vMerge w:val="restart"/>
            <w:tcBorders>
              <w:top w:val="single" w:sz="4" w:space="0" w:color="000000"/>
              <w:left w:val="single" w:sz="4" w:space="0" w:color="000000"/>
              <w:bottom w:val="single" w:sz="4" w:space="0" w:color="000000"/>
            </w:tcBorders>
            <w:vAlign w:val="center"/>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Сов-</w:t>
            </w:r>
          </w:p>
          <w:p w:rsidR="00702E47" w:rsidRPr="00004315" w:rsidRDefault="00702E47" w:rsidP="008F468A">
            <w:pPr>
              <w:ind w:left="-92" w:right="-73"/>
              <w:jc w:val="center"/>
              <w:rPr>
                <w:rFonts w:ascii="Times New Roman" w:hAnsi="Times New Roman" w:cs="Times New Roman"/>
                <w:b/>
                <w:sz w:val="24"/>
                <w:szCs w:val="24"/>
              </w:rPr>
            </w:pPr>
            <w:proofErr w:type="spellStart"/>
            <w:r w:rsidRPr="00004315">
              <w:rPr>
                <w:rFonts w:ascii="Times New Roman" w:hAnsi="Times New Roman" w:cs="Times New Roman"/>
                <w:b/>
                <w:sz w:val="24"/>
                <w:szCs w:val="24"/>
              </w:rPr>
              <w:t>мести-телей</w:t>
            </w:r>
            <w:proofErr w:type="spellEnd"/>
          </w:p>
        </w:tc>
        <w:tc>
          <w:tcPr>
            <w:tcW w:w="709" w:type="dxa"/>
            <w:vMerge w:val="restart"/>
            <w:tcBorders>
              <w:top w:val="single" w:sz="4" w:space="0" w:color="000000"/>
              <w:left w:val="single" w:sz="4" w:space="0" w:color="000000"/>
              <w:bottom w:val="single" w:sz="4" w:space="0" w:color="000000"/>
            </w:tcBorders>
            <w:vAlign w:val="center"/>
          </w:tcPr>
          <w:p w:rsidR="00702E47" w:rsidRPr="00004315" w:rsidRDefault="00702E47" w:rsidP="008F468A">
            <w:pPr>
              <w:ind w:left="-148" w:right="-130"/>
              <w:jc w:val="center"/>
              <w:rPr>
                <w:rFonts w:ascii="Times New Roman" w:hAnsi="Times New Roman" w:cs="Times New Roman"/>
                <w:b/>
                <w:sz w:val="24"/>
                <w:szCs w:val="24"/>
              </w:rPr>
            </w:pPr>
            <w:proofErr w:type="spellStart"/>
            <w:r w:rsidRPr="00004315">
              <w:rPr>
                <w:rFonts w:ascii="Times New Roman" w:hAnsi="Times New Roman" w:cs="Times New Roman"/>
                <w:b/>
                <w:sz w:val="24"/>
                <w:szCs w:val="24"/>
              </w:rPr>
              <w:t>Вакан</w:t>
            </w:r>
            <w:proofErr w:type="spellEnd"/>
          </w:p>
          <w:p w:rsidR="00702E47" w:rsidRPr="00004315" w:rsidRDefault="00702E47" w:rsidP="008F468A">
            <w:pPr>
              <w:ind w:left="-148" w:right="-130"/>
              <w:jc w:val="center"/>
              <w:rPr>
                <w:rFonts w:ascii="Times New Roman" w:hAnsi="Times New Roman" w:cs="Times New Roman"/>
                <w:b/>
                <w:sz w:val="24"/>
                <w:szCs w:val="24"/>
              </w:rPr>
            </w:pPr>
            <w:r w:rsidRPr="00004315">
              <w:rPr>
                <w:rFonts w:ascii="Times New Roman" w:hAnsi="Times New Roman" w:cs="Times New Roman"/>
                <w:b/>
                <w:sz w:val="24"/>
                <w:szCs w:val="24"/>
              </w:rPr>
              <w:t>сии</w:t>
            </w:r>
          </w:p>
        </w:tc>
        <w:tc>
          <w:tcPr>
            <w:tcW w:w="1984" w:type="dxa"/>
            <w:gridSpan w:val="3"/>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Образование</w:t>
            </w:r>
          </w:p>
        </w:tc>
        <w:tc>
          <w:tcPr>
            <w:tcW w:w="1559" w:type="dxa"/>
            <w:gridSpan w:val="3"/>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Квалификационные категории на 01.01.21г.</w:t>
            </w:r>
          </w:p>
        </w:tc>
        <w:tc>
          <w:tcPr>
            <w:tcW w:w="1560" w:type="dxa"/>
            <w:gridSpan w:val="3"/>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Аттестация</w:t>
            </w:r>
          </w:p>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в 2020 г.</w:t>
            </w:r>
          </w:p>
        </w:tc>
        <w:tc>
          <w:tcPr>
            <w:tcW w:w="2835" w:type="dxa"/>
            <w:gridSpan w:val="4"/>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Общий стаж работы (лет)</w:t>
            </w:r>
          </w:p>
        </w:tc>
        <w:tc>
          <w:tcPr>
            <w:tcW w:w="2691" w:type="dxa"/>
            <w:gridSpan w:val="4"/>
            <w:tcBorders>
              <w:top w:val="single" w:sz="4" w:space="0" w:color="000000"/>
              <w:left w:val="single" w:sz="4" w:space="0" w:color="000000"/>
              <w:bottom w:val="single" w:sz="4" w:space="0" w:color="000000"/>
              <w:right w:val="single" w:sz="4" w:space="0" w:color="000000"/>
            </w:tcBorders>
          </w:tcPr>
          <w:p w:rsidR="00BC4403" w:rsidRDefault="00BC4403" w:rsidP="008F468A">
            <w:pPr>
              <w:ind w:left="-93" w:right="-156"/>
              <w:jc w:val="center"/>
              <w:rPr>
                <w:rFonts w:ascii="Times New Roman" w:hAnsi="Times New Roman" w:cs="Times New Roman"/>
                <w:b/>
                <w:sz w:val="24"/>
                <w:szCs w:val="24"/>
              </w:rPr>
            </w:pPr>
            <w:r>
              <w:rPr>
                <w:rFonts w:ascii="Times New Roman" w:hAnsi="Times New Roman" w:cs="Times New Roman"/>
                <w:b/>
                <w:sz w:val="24"/>
                <w:szCs w:val="24"/>
              </w:rPr>
              <w:t xml:space="preserve">Стаж </w:t>
            </w:r>
            <w:proofErr w:type="gramStart"/>
            <w:r>
              <w:rPr>
                <w:rFonts w:ascii="Times New Roman" w:hAnsi="Times New Roman" w:cs="Times New Roman"/>
                <w:b/>
                <w:sz w:val="24"/>
                <w:szCs w:val="24"/>
              </w:rPr>
              <w:t>по</w:t>
            </w:r>
            <w:proofErr w:type="gramEnd"/>
            <w:r>
              <w:rPr>
                <w:rFonts w:ascii="Times New Roman" w:hAnsi="Times New Roman" w:cs="Times New Roman"/>
                <w:b/>
                <w:sz w:val="24"/>
                <w:szCs w:val="24"/>
              </w:rPr>
              <w:t xml:space="preserve"> </w:t>
            </w:r>
          </w:p>
          <w:p w:rsidR="00702E47" w:rsidRPr="00004315" w:rsidRDefault="00702E47" w:rsidP="008F468A">
            <w:pPr>
              <w:ind w:left="-93" w:right="-156"/>
              <w:jc w:val="center"/>
              <w:rPr>
                <w:rFonts w:ascii="Times New Roman" w:hAnsi="Times New Roman" w:cs="Times New Roman"/>
                <w:b/>
                <w:sz w:val="24"/>
                <w:szCs w:val="24"/>
              </w:rPr>
            </w:pPr>
            <w:r w:rsidRPr="00004315">
              <w:rPr>
                <w:rFonts w:ascii="Times New Roman" w:hAnsi="Times New Roman" w:cs="Times New Roman"/>
                <w:b/>
                <w:sz w:val="24"/>
                <w:szCs w:val="24"/>
              </w:rPr>
              <w:t>специальности</w:t>
            </w:r>
          </w:p>
        </w:tc>
        <w:tc>
          <w:tcPr>
            <w:tcW w:w="708" w:type="dxa"/>
            <w:vMerge w:val="restart"/>
            <w:tcBorders>
              <w:top w:val="single" w:sz="4" w:space="0" w:color="000000"/>
              <w:left w:val="single" w:sz="4" w:space="0" w:color="000000"/>
              <w:bottom w:val="single" w:sz="4" w:space="0" w:color="000000"/>
            </w:tcBorders>
          </w:tcPr>
          <w:p w:rsidR="00BC4403" w:rsidRDefault="00702E47" w:rsidP="00BC4403">
            <w:pPr>
              <w:ind w:left="-93" w:right="-156"/>
              <w:rPr>
                <w:rFonts w:ascii="Times New Roman" w:hAnsi="Times New Roman" w:cs="Times New Roman"/>
                <w:b/>
                <w:sz w:val="24"/>
                <w:szCs w:val="24"/>
              </w:rPr>
            </w:pPr>
            <w:r w:rsidRPr="00004315">
              <w:rPr>
                <w:rFonts w:ascii="Times New Roman" w:hAnsi="Times New Roman" w:cs="Times New Roman"/>
                <w:b/>
                <w:sz w:val="24"/>
                <w:szCs w:val="24"/>
              </w:rPr>
              <w:t>Кол-во мол.</w:t>
            </w:r>
          </w:p>
          <w:p w:rsidR="00702E47" w:rsidRPr="00004315" w:rsidRDefault="00702E47" w:rsidP="00BC4403">
            <w:pPr>
              <w:ind w:left="-93" w:right="-156"/>
              <w:rPr>
                <w:rFonts w:ascii="Times New Roman" w:hAnsi="Times New Roman" w:cs="Times New Roman"/>
                <w:b/>
                <w:sz w:val="24"/>
                <w:szCs w:val="24"/>
              </w:rPr>
            </w:pPr>
            <w:proofErr w:type="gramStart"/>
            <w:r w:rsidRPr="00004315">
              <w:rPr>
                <w:rFonts w:ascii="Times New Roman" w:hAnsi="Times New Roman" w:cs="Times New Roman"/>
                <w:b/>
                <w:sz w:val="24"/>
                <w:szCs w:val="24"/>
              </w:rPr>
              <w:t>спец</w:t>
            </w:r>
            <w:proofErr w:type="gramEnd"/>
            <w:r w:rsidRPr="00004315">
              <w:rPr>
                <w:rFonts w:ascii="Times New Roman" w:hAnsi="Times New Roman" w:cs="Times New Roman"/>
                <w:b/>
                <w:sz w:val="24"/>
                <w:szCs w:val="24"/>
              </w:rPr>
              <w:t>.</w:t>
            </w:r>
          </w:p>
        </w:tc>
        <w:tc>
          <w:tcPr>
            <w:tcW w:w="851" w:type="dxa"/>
            <w:vMerge w:val="restart"/>
            <w:tcBorders>
              <w:top w:val="single" w:sz="4" w:space="0" w:color="000000"/>
              <w:left w:val="single" w:sz="4" w:space="0" w:color="000000"/>
              <w:bottom w:val="single" w:sz="4" w:space="0" w:color="000000"/>
              <w:right w:val="single" w:sz="4" w:space="0" w:color="auto"/>
            </w:tcBorders>
          </w:tcPr>
          <w:p w:rsidR="00702E47" w:rsidRPr="00004315" w:rsidRDefault="00702E47" w:rsidP="00BC4403">
            <w:pPr>
              <w:ind w:right="-112"/>
              <w:rPr>
                <w:rFonts w:ascii="Times New Roman" w:hAnsi="Times New Roman" w:cs="Times New Roman"/>
                <w:b/>
                <w:sz w:val="24"/>
                <w:szCs w:val="24"/>
              </w:rPr>
            </w:pPr>
            <w:r w:rsidRPr="00004315">
              <w:rPr>
                <w:rFonts w:ascii="Times New Roman" w:hAnsi="Times New Roman" w:cs="Times New Roman"/>
                <w:b/>
                <w:sz w:val="24"/>
                <w:szCs w:val="24"/>
              </w:rPr>
              <w:t>Пенс</w:t>
            </w:r>
          </w:p>
          <w:p w:rsidR="00702E47" w:rsidRPr="00004315" w:rsidRDefault="00BC4403" w:rsidP="00BC4403">
            <w:pPr>
              <w:ind w:right="-112"/>
              <w:rPr>
                <w:rFonts w:ascii="Times New Roman" w:hAnsi="Times New Roman" w:cs="Times New Roman"/>
                <w:sz w:val="24"/>
                <w:szCs w:val="24"/>
              </w:rPr>
            </w:pPr>
            <w:r>
              <w:rPr>
                <w:rFonts w:ascii="Times New Roman" w:hAnsi="Times New Roman" w:cs="Times New Roman"/>
                <w:b/>
                <w:sz w:val="24"/>
                <w:szCs w:val="24"/>
              </w:rPr>
              <w:t>в</w:t>
            </w:r>
            <w:r w:rsidR="00702E47" w:rsidRPr="00004315">
              <w:rPr>
                <w:rFonts w:ascii="Times New Roman" w:hAnsi="Times New Roman" w:cs="Times New Roman"/>
                <w:b/>
                <w:sz w:val="24"/>
                <w:szCs w:val="24"/>
              </w:rPr>
              <w:t>оз</w:t>
            </w:r>
            <w:r>
              <w:rPr>
                <w:rFonts w:ascii="Times New Roman" w:hAnsi="Times New Roman" w:cs="Times New Roman"/>
                <w:b/>
                <w:sz w:val="24"/>
                <w:szCs w:val="24"/>
              </w:rPr>
              <w:t xml:space="preserve"> </w:t>
            </w:r>
            <w:proofErr w:type="gramStart"/>
            <w:r>
              <w:rPr>
                <w:rFonts w:ascii="Times New Roman" w:hAnsi="Times New Roman" w:cs="Times New Roman"/>
                <w:b/>
                <w:sz w:val="24"/>
                <w:szCs w:val="24"/>
              </w:rPr>
              <w:t>-</w:t>
            </w:r>
            <w:proofErr w:type="spellStart"/>
            <w:r w:rsidR="00702E47" w:rsidRPr="00004315">
              <w:rPr>
                <w:rFonts w:ascii="Times New Roman" w:hAnsi="Times New Roman" w:cs="Times New Roman"/>
                <w:b/>
                <w:sz w:val="24"/>
                <w:szCs w:val="24"/>
              </w:rPr>
              <w:t>р</w:t>
            </w:r>
            <w:proofErr w:type="gramEnd"/>
            <w:r w:rsidR="00702E47" w:rsidRPr="00004315">
              <w:rPr>
                <w:rFonts w:ascii="Times New Roman" w:hAnsi="Times New Roman" w:cs="Times New Roman"/>
                <w:b/>
                <w:sz w:val="24"/>
                <w:szCs w:val="24"/>
              </w:rPr>
              <w:t>аст</w:t>
            </w:r>
            <w:proofErr w:type="spellEnd"/>
          </w:p>
        </w:tc>
        <w:tc>
          <w:tcPr>
            <w:tcW w:w="567" w:type="dxa"/>
            <w:vMerge w:val="restart"/>
            <w:tcBorders>
              <w:top w:val="single" w:sz="4" w:space="0" w:color="000000"/>
              <w:left w:val="single" w:sz="4" w:space="0" w:color="auto"/>
              <w:bottom w:val="single" w:sz="4" w:space="0" w:color="000000"/>
              <w:right w:val="single" w:sz="4" w:space="0" w:color="000000"/>
            </w:tcBorders>
          </w:tcPr>
          <w:p w:rsidR="00702E47" w:rsidRPr="00004315" w:rsidRDefault="00BC4403" w:rsidP="00BC4403">
            <w:pPr>
              <w:ind w:right="-112"/>
              <w:rPr>
                <w:rFonts w:ascii="Times New Roman" w:hAnsi="Times New Roman" w:cs="Times New Roman"/>
                <w:sz w:val="24"/>
                <w:szCs w:val="24"/>
              </w:rPr>
            </w:pPr>
            <w:proofErr w:type="spellStart"/>
            <w:r w:rsidRPr="00004315">
              <w:rPr>
                <w:rFonts w:ascii="Times New Roman" w:hAnsi="Times New Roman" w:cs="Times New Roman"/>
                <w:sz w:val="24"/>
                <w:szCs w:val="24"/>
              </w:rPr>
              <w:t>И</w:t>
            </w:r>
            <w:r w:rsidR="00702E47" w:rsidRPr="00004315">
              <w:rPr>
                <w:rFonts w:ascii="Times New Roman" w:hAnsi="Times New Roman" w:cs="Times New Roman"/>
                <w:sz w:val="24"/>
                <w:szCs w:val="24"/>
              </w:rPr>
              <w:t>н</w:t>
            </w:r>
            <w:r>
              <w:rPr>
                <w:rFonts w:ascii="Times New Roman" w:hAnsi="Times New Roman" w:cs="Times New Roman"/>
                <w:sz w:val="24"/>
                <w:szCs w:val="24"/>
              </w:rPr>
              <w:t>-</w:t>
            </w:r>
            <w:r w:rsidR="00702E47" w:rsidRPr="00004315">
              <w:rPr>
                <w:rFonts w:ascii="Times New Roman" w:hAnsi="Times New Roman" w:cs="Times New Roman"/>
                <w:sz w:val="24"/>
                <w:szCs w:val="24"/>
              </w:rPr>
              <w:t>ва</w:t>
            </w:r>
            <w:r>
              <w:rPr>
                <w:rFonts w:ascii="Times New Roman" w:hAnsi="Times New Roman" w:cs="Times New Roman"/>
                <w:sz w:val="24"/>
                <w:szCs w:val="24"/>
              </w:rPr>
              <w:t>-</w:t>
            </w:r>
            <w:r w:rsidR="00702E47" w:rsidRPr="00004315">
              <w:rPr>
                <w:rFonts w:ascii="Times New Roman" w:hAnsi="Times New Roman" w:cs="Times New Roman"/>
                <w:sz w:val="24"/>
                <w:szCs w:val="24"/>
              </w:rPr>
              <w:t>ли</w:t>
            </w:r>
            <w:r>
              <w:rPr>
                <w:rFonts w:ascii="Times New Roman" w:hAnsi="Times New Roman" w:cs="Times New Roman"/>
                <w:sz w:val="24"/>
                <w:szCs w:val="24"/>
              </w:rPr>
              <w:t>-</w:t>
            </w:r>
            <w:r w:rsidR="00702E47" w:rsidRPr="00004315">
              <w:rPr>
                <w:rFonts w:ascii="Times New Roman" w:hAnsi="Times New Roman" w:cs="Times New Roman"/>
                <w:sz w:val="24"/>
                <w:szCs w:val="24"/>
              </w:rPr>
              <w:t>дов</w:t>
            </w:r>
            <w:proofErr w:type="spellEnd"/>
          </w:p>
        </w:tc>
      </w:tr>
      <w:tr w:rsidR="00702E47" w:rsidRPr="00004315" w:rsidTr="008F468A">
        <w:trPr>
          <w:trHeight w:val="180"/>
        </w:trPr>
        <w:tc>
          <w:tcPr>
            <w:tcW w:w="680" w:type="dxa"/>
            <w:vMerge/>
            <w:tcBorders>
              <w:top w:val="single" w:sz="4" w:space="0" w:color="000000"/>
              <w:left w:val="single" w:sz="4" w:space="0" w:color="000000"/>
              <w:bottom w:val="single" w:sz="4" w:space="0" w:color="000000"/>
            </w:tcBorders>
          </w:tcPr>
          <w:p w:rsidR="00702E47" w:rsidRPr="00004315" w:rsidRDefault="00702E47" w:rsidP="008F468A">
            <w:pPr>
              <w:snapToGrid w:val="0"/>
              <w:jc w:val="both"/>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tcPr>
          <w:p w:rsidR="00702E47" w:rsidRPr="00004315" w:rsidRDefault="00702E47" w:rsidP="008F468A">
            <w:pPr>
              <w:snapToGrid w:val="0"/>
              <w:jc w:val="both"/>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tcPr>
          <w:p w:rsidR="00702E47" w:rsidRPr="00004315" w:rsidRDefault="00702E47" w:rsidP="008F468A">
            <w:pPr>
              <w:snapToGrid w:val="0"/>
              <w:jc w:val="both"/>
              <w:rPr>
                <w:rFonts w:ascii="Times New Roman" w:hAnsi="Times New Roman" w:cs="Times New Roman"/>
                <w:sz w:val="24"/>
                <w:szCs w:val="24"/>
              </w:rPr>
            </w:pPr>
          </w:p>
        </w:tc>
        <w:tc>
          <w:tcPr>
            <w:tcW w:w="709" w:type="dxa"/>
            <w:vMerge/>
            <w:tcBorders>
              <w:top w:val="single" w:sz="4" w:space="0" w:color="000000"/>
              <w:left w:val="single" w:sz="4" w:space="0" w:color="000000"/>
              <w:bottom w:val="single" w:sz="4" w:space="0" w:color="000000"/>
            </w:tcBorders>
          </w:tcPr>
          <w:p w:rsidR="00702E47" w:rsidRPr="00004315" w:rsidRDefault="00702E47" w:rsidP="008F468A">
            <w:pPr>
              <w:snapToGrid w:val="0"/>
              <w:jc w:val="both"/>
              <w:rPr>
                <w:rFonts w:ascii="Times New Roman" w:hAnsi="Times New Roman" w:cs="Times New Roman"/>
                <w:sz w:val="24"/>
                <w:szCs w:val="24"/>
              </w:rPr>
            </w:pPr>
          </w:p>
        </w:tc>
        <w:tc>
          <w:tcPr>
            <w:tcW w:w="708" w:type="dxa"/>
            <w:tcBorders>
              <w:top w:val="single" w:sz="4" w:space="0" w:color="000000"/>
              <w:left w:val="single" w:sz="4" w:space="0" w:color="000000"/>
              <w:bottom w:val="single" w:sz="4" w:space="0" w:color="000000"/>
            </w:tcBorders>
          </w:tcPr>
          <w:p w:rsidR="00702E47" w:rsidRPr="00004315" w:rsidRDefault="00702E47" w:rsidP="008F468A">
            <w:pPr>
              <w:ind w:left="-86" w:right="-72"/>
              <w:jc w:val="center"/>
              <w:rPr>
                <w:rFonts w:ascii="Times New Roman" w:hAnsi="Times New Roman" w:cs="Times New Roman"/>
                <w:b/>
                <w:sz w:val="24"/>
                <w:szCs w:val="24"/>
              </w:rPr>
            </w:pPr>
            <w:proofErr w:type="spellStart"/>
            <w:r w:rsidRPr="00004315">
              <w:rPr>
                <w:rFonts w:ascii="Times New Roman" w:hAnsi="Times New Roman" w:cs="Times New Roman"/>
                <w:b/>
                <w:sz w:val="24"/>
                <w:szCs w:val="24"/>
              </w:rPr>
              <w:t>Высш</w:t>
            </w:r>
            <w:proofErr w:type="spellEnd"/>
          </w:p>
        </w:tc>
        <w:tc>
          <w:tcPr>
            <w:tcW w:w="709" w:type="dxa"/>
            <w:tcBorders>
              <w:top w:val="single" w:sz="4" w:space="0" w:color="000000"/>
              <w:left w:val="single" w:sz="4" w:space="0" w:color="000000"/>
              <w:bottom w:val="single" w:sz="4" w:space="0" w:color="000000"/>
            </w:tcBorders>
          </w:tcPr>
          <w:p w:rsidR="00702E47" w:rsidRPr="00004315" w:rsidRDefault="00702E47" w:rsidP="008F468A">
            <w:pPr>
              <w:rPr>
                <w:rFonts w:ascii="Times New Roman" w:hAnsi="Times New Roman" w:cs="Times New Roman"/>
                <w:b/>
                <w:sz w:val="24"/>
                <w:szCs w:val="24"/>
              </w:rPr>
            </w:pPr>
            <w:proofErr w:type="gramStart"/>
            <w:r w:rsidRPr="00004315">
              <w:rPr>
                <w:rFonts w:ascii="Times New Roman" w:hAnsi="Times New Roman" w:cs="Times New Roman"/>
                <w:b/>
                <w:sz w:val="24"/>
                <w:szCs w:val="24"/>
              </w:rPr>
              <w:t>Ср</w:t>
            </w:r>
            <w:proofErr w:type="gramEnd"/>
            <w:r w:rsidRPr="00004315">
              <w:rPr>
                <w:rFonts w:ascii="Times New Roman" w:hAnsi="Times New Roman" w:cs="Times New Roman"/>
                <w:b/>
                <w:sz w:val="24"/>
                <w:szCs w:val="24"/>
              </w:rPr>
              <w:t>.</w:t>
            </w:r>
          </w:p>
          <w:p w:rsidR="00702E47" w:rsidRPr="00004315" w:rsidRDefault="00702E47" w:rsidP="008F468A">
            <w:pPr>
              <w:rPr>
                <w:rFonts w:ascii="Times New Roman" w:hAnsi="Times New Roman" w:cs="Times New Roman"/>
                <w:b/>
                <w:sz w:val="24"/>
                <w:szCs w:val="24"/>
              </w:rPr>
            </w:pPr>
            <w:proofErr w:type="gramStart"/>
            <w:r w:rsidRPr="00004315">
              <w:rPr>
                <w:rFonts w:ascii="Times New Roman" w:hAnsi="Times New Roman" w:cs="Times New Roman"/>
                <w:b/>
                <w:sz w:val="24"/>
                <w:szCs w:val="24"/>
              </w:rPr>
              <w:t>спец</w:t>
            </w:r>
            <w:proofErr w:type="gramEnd"/>
          </w:p>
        </w:tc>
        <w:tc>
          <w:tcPr>
            <w:tcW w:w="567" w:type="dxa"/>
            <w:tcBorders>
              <w:top w:val="single" w:sz="4" w:space="0" w:color="000000"/>
              <w:left w:val="single" w:sz="4" w:space="0" w:color="000000"/>
              <w:bottom w:val="single" w:sz="4" w:space="0" w:color="000000"/>
            </w:tcBorders>
          </w:tcPr>
          <w:p w:rsidR="00702E47" w:rsidRPr="00004315" w:rsidRDefault="00702E47" w:rsidP="008F468A">
            <w:pPr>
              <w:ind w:left="-110" w:right="-91"/>
              <w:jc w:val="center"/>
              <w:rPr>
                <w:rFonts w:ascii="Times New Roman" w:hAnsi="Times New Roman" w:cs="Times New Roman"/>
                <w:b/>
                <w:sz w:val="24"/>
                <w:szCs w:val="24"/>
              </w:rPr>
            </w:pPr>
            <w:r w:rsidRPr="00004315">
              <w:rPr>
                <w:rFonts w:ascii="Times New Roman" w:hAnsi="Times New Roman" w:cs="Times New Roman"/>
                <w:b/>
                <w:sz w:val="24"/>
                <w:szCs w:val="24"/>
              </w:rPr>
              <w:t>Н/</w:t>
            </w:r>
          </w:p>
          <w:p w:rsidR="00702E47" w:rsidRPr="00004315" w:rsidRDefault="00702E47" w:rsidP="008F468A">
            <w:pPr>
              <w:ind w:left="-110" w:right="-91"/>
              <w:jc w:val="center"/>
              <w:rPr>
                <w:rFonts w:ascii="Times New Roman" w:hAnsi="Times New Roman" w:cs="Times New Roman"/>
                <w:b/>
                <w:sz w:val="24"/>
                <w:szCs w:val="24"/>
              </w:rPr>
            </w:pPr>
            <w:proofErr w:type="spellStart"/>
            <w:r w:rsidRPr="00004315">
              <w:rPr>
                <w:rFonts w:ascii="Times New Roman" w:hAnsi="Times New Roman" w:cs="Times New Roman"/>
                <w:b/>
                <w:sz w:val="24"/>
                <w:szCs w:val="24"/>
              </w:rPr>
              <w:t>высш</w:t>
            </w:r>
            <w:proofErr w:type="spellEnd"/>
          </w:p>
        </w:tc>
        <w:tc>
          <w:tcPr>
            <w:tcW w:w="425"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В</w:t>
            </w:r>
          </w:p>
        </w:tc>
        <w:tc>
          <w:tcPr>
            <w:tcW w:w="567" w:type="dxa"/>
            <w:tcBorders>
              <w:top w:val="single" w:sz="4" w:space="0" w:color="000000"/>
              <w:left w:val="single" w:sz="4" w:space="0" w:color="000000"/>
              <w:bottom w:val="single" w:sz="4" w:space="0" w:color="000000"/>
              <w:right w:val="single" w:sz="4" w:space="0" w:color="auto"/>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1</w:t>
            </w:r>
          </w:p>
        </w:tc>
        <w:tc>
          <w:tcPr>
            <w:tcW w:w="567" w:type="dxa"/>
            <w:tcBorders>
              <w:top w:val="single" w:sz="4" w:space="0" w:color="000000"/>
              <w:left w:val="single" w:sz="4" w:space="0" w:color="auto"/>
              <w:bottom w:val="single" w:sz="4" w:space="0" w:color="000000"/>
            </w:tcBorders>
          </w:tcPr>
          <w:p w:rsidR="00702E47" w:rsidRPr="00004315" w:rsidRDefault="00702E47" w:rsidP="008F468A">
            <w:pPr>
              <w:jc w:val="center"/>
              <w:rPr>
                <w:rFonts w:ascii="Times New Roman" w:hAnsi="Times New Roman" w:cs="Times New Roman"/>
                <w:b/>
                <w:sz w:val="24"/>
                <w:szCs w:val="24"/>
              </w:rPr>
            </w:pPr>
            <w:proofErr w:type="gramStart"/>
            <w:r w:rsidRPr="00004315">
              <w:rPr>
                <w:rFonts w:ascii="Times New Roman" w:hAnsi="Times New Roman" w:cs="Times New Roman"/>
                <w:b/>
                <w:sz w:val="24"/>
                <w:szCs w:val="24"/>
              </w:rPr>
              <w:t>б</w:t>
            </w:r>
            <w:proofErr w:type="gramEnd"/>
            <w:r w:rsidRPr="00004315">
              <w:rPr>
                <w:rFonts w:ascii="Times New Roman" w:hAnsi="Times New Roman" w:cs="Times New Roman"/>
                <w:b/>
                <w:sz w:val="24"/>
                <w:szCs w:val="24"/>
              </w:rPr>
              <w:t>/к</w:t>
            </w:r>
          </w:p>
        </w:tc>
        <w:tc>
          <w:tcPr>
            <w:tcW w:w="426"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В</w:t>
            </w:r>
          </w:p>
        </w:tc>
        <w:tc>
          <w:tcPr>
            <w:tcW w:w="567" w:type="dxa"/>
            <w:tcBorders>
              <w:top w:val="single" w:sz="4" w:space="0" w:color="000000"/>
              <w:left w:val="single" w:sz="4" w:space="0" w:color="000000"/>
              <w:bottom w:val="single" w:sz="4" w:space="0" w:color="000000"/>
              <w:right w:val="single" w:sz="4" w:space="0" w:color="auto"/>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1</w:t>
            </w:r>
          </w:p>
          <w:p w:rsidR="00702E47" w:rsidRPr="00004315" w:rsidRDefault="00702E47" w:rsidP="008F468A">
            <w:pPr>
              <w:jc w:val="center"/>
              <w:rPr>
                <w:rFonts w:ascii="Times New Roman" w:hAnsi="Times New Roman" w:cs="Times New Roman"/>
                <w:b/>
                <w:sz w:val="24"/>
                <w:szCs w:val="24"/>
              </w:rPr>
            </w:pPr>
          </w:p>
        </w:tc>
        <w:tc>
          <w:tcPr>
            <w:tcW w:w="567" w:type="dxa"/>
            <w:tcBorders>
              <w:top w:val="single" w:sz="4" w:space="0" w:color="000000"/>
              <w:left w:val="single" w:sz="4" w:space="0" w:color="auto"/>
              <w:bottom w:val="single" w:sz="4" w:space="0" w:color="000000"/>
            </w:tcBorders>
          </w:tcPr>
          <w:p w:rsidR="00702E47" w:rsidRPr="00004315" w:rsidRDefault="00702E47" w:rsidP="008F468A">
            <w:pPr>
              <w:jc w:val="center"/>
              <w:rPr>
                <w:rFonts w:ascii="Times New Roman" w:hAnsi="Times New Roman" w:cs="Times New Roman"/>
                <w:b/>
                <w:sz w:val="24"/>
                <w:szCs w:val="24"/>
              </w:rPr>
            </w:pPr>
            <w:proofErr w:type="gramStart"/>
            <w:r w:rsidRPr="00004315">
              <w:rPr>
                <w:rFonts w:ascii="Times New Roman" w:hAnsi="Times New Roman" w:cs="Times New Roman"/>
                <w:b/>
                <w:sz w:val="24"/>
                <w:szCs w:val="24"/>
              </w:rPr>
              <w:t>б</w:t>
            </w:r>
            <w:proofErr w:type="gramEnd"/>
            <w:r w:rsidRPr="00004315">
              <w:rPr>
                <w:rFonts w:ascii="Times New Roman" w:hAnsi="Times New Roman" w:cs="Times New Roman"/>
                <w:b/>
                <w:sz w:val="24"/>
                <w:szCs w:val="24"/>
              </w:rPr>
              <w:t>/к</w:t>
            </w:r>
          </w:p>
        </w:tc>
        <w:tc>
          <w:tcPr>
            <w:tcW w:w="567"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1-5</w:t>
            </w:r>
          </w:p>
        </w:tc>
        <w:tc>
          <w:tcPr>
            <w:tcW w:w="708"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6-15</w:t>
            </w:r>
          </w:p>
        </w:tc>
        <w:tc>
          <w:tcPr>
            <w:tcW w:w="709" w:type="dxa"/>
            <w:tcBorders>
              <w:top w:val="single" w:sz="4" w:space="0" w:color="000000"/>
              <w:left w:val="single" w:sz="4" w:space="0" w:color="000000"/>
              <w:bottom w:val="single" w:sz="4" w:space="0" w:color="000000"/>
            </w:tcBorders>
          </w:tcPr>
          <w:p w:rsidR="00702E47" w:rsidRPr="00004315" w:rsidRDefault="00702E47" w:rsidP="008F468A">
            <w:pPr>
              <w:ind w:right="-90"/>
              <w:jc w:val="center"/>
              <w:rPr>
                <w:rFonts w:ascii="Times New Roman" w:hAnsi="Times New Roman" w:cs="Times New Roman"/>
                <w:b/>
                <w:sz w:val="24"/>
                <w:szCs w:val="24"/>
              </w:rPr>
            </w:pPr>
            <w:r w:rsidRPr="00004315">
              <w:rPr>
                <w:rFonts w:ascii="Times New Roman" w:hAnsi="Times New Roman" w:cs="Times New Roman"/>
                <w:b/>
                <w:sz w:val="24"/>
                <w:szCs w:val="24"/>
              </w:rPr>
              <w:t>16-25</w:t>
            </w:r>
          </w:p>
        </w:tc>
        <w:tc>
          <w:tcPr>
            <w:tcW w:w="851" w:type="dxa"/>
            <w:tcBorders>
              <w:top w:val="single" w:sz="4" w:space="0" w:color="000000"/>
              <w:left w:val="single" w:sz="4" w:space="0" w:color="000000"/>
              <w:bottom w:val="single" w:sz="4" w:space="0" w:color="000000"/>
            </w:tcBorders>
          </w:tcPr>
          <w:p w:rsidR="00702E47" w:rsidRPr="00004315" w:rsidRDefault="00702E47" w:rsidP="008F468A">
            <w:pPr>
              <w:ind w:left="-126" w:right="-123"/>
              <w:jc w:val="center"/>
              <w:rPr>
                <w:rFonts w:ascii="Times New Roman" w:hAnsi="Times New Roman" w:cs="Times New Roman"/>
                <w:sz w:val="24"/>
                <w:szCs w:val="24"/>
              </w:rPr>
            </w:pPr>
            <w:r w:rsidRPr="00004315">
              <w:rPr>
                <w:rFonts w:ascii="Times New Roman" w:hAnsi="Times New Roman" w:cs="Times New Roman"/>
                <w:b/>
                <w:sz w:val="24"/>
                <w:szCs w:val="24"/>
              </w:rPr>
              <w:t>Свыше 25</w:t>
            </w:r>
          </w:p>
        </w:tc>
        <w:tc>
          <w:tcPr>
            <w:tcW w:w="567"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1-5</w:t>
            </w:r>
          </w:p>
        </w:tc>
        <w:tc>
          <w:tcPr>
            <w:tcW w:w="708"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jc w:val="center"/>
              <w:rPr>
                <w:rFonts w:ascii="Times New Roman" w:hAnsi="Times New Roman" w:cs="Times New Roman"/>
                <w:b/>
                <w:sz w:val="24"/>
                <w:szCs w:val="24"/>
              </w:rPr>
            </w:pPr>
            <w:r w:rsidRPr="00004315">
              <w:rPr>
                <w:rFonts w:ascii="Times New Roman" w:hAnsi="Times New Roman" w:cs="Times New Roman"/>
                <w:b/>
                <w:sz w:val="24"/>
                <w:szCs w:val="24"/>
              </w:rPr>
              <w:t>6-15</w:t>
            </w:r>
          </w:p>
        </w:tc>
        <w:tc>
          <w:tcPr>
            <w:tcW w:w="708"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ind w:right="-90"/>
              <w:jc w:val="center"/>
              <w:rPr>
                <w:rFonts w:ascii="Times New Roman" w:hAnsi="Times New Roman" w:cs="Times New Roman"/>
                <w:b/>
                <w:sz w:val="24"/>
                <w:szCs w:val="24"/>
              </w:rPr>
            </w:pPr>
            <w:r w:rsidRPr="00004315">
              <w:rPr>
                <w:rFonts w:ascii="Times New Roman" w:hAnsi="Times New Roman" w:cs="Times New Roman"/>
                <w:b/>
                <w:sz w:val="24"/>
                <w:szCs w:val="24"/>
              </w:rPr>
              <w:t>16-25</w:t>
            </w:r>
          </w:p>
        </w:tc>
        <w:tc>
          <w:tcPr>
            <w:tcW w:w="708"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ind w:left="-126" w:right="-123"/>
              <w:jc w:val="center"/>
              <w:rPr>
                <w:rFonts w:ascii="Times New Roman" w:hAnsi="Times New Roman" w:cs="Times New Roman"/>
                <w:sz w:val="24"/>
                <w:szCs w:val="24"/>
              </w:rPr>
            </w:pPr>
            <w:r w:rsidRPr="00004315">
              <w:rPr>
                <w:rFonts w:ascii="Times New Roman" w:hAnsi="Times New Roman" w:cs="Times New Roman"/>
                <w:b/>
                <w:sz w:val="24"/>
                <w:szCs w:val="24"/>
              </w:rPr>
              <w:t>Свыше 25</w:t>
            </w:r>
          </w:p>
        </w:tc>
        <w:tc>
          <w:tcPr>
            <w:tcW w:w="708" w:type="dxa"/>
            <w:vMerge/>
            <w:tcBorders>
              <w:top w:val="single" w:sz="4" w:space="0" w:color="000000"/>
              <w:left w:val="single" w:sz="4" w:space="0" w:color="000000"/>
              <w:bottom w:val="single" w:sz="4" w:space="0" w:color="000000"/>
            </w:tcBorders>
          </w:tcPr>
          <w:p w:rsidR="00702E47" w:rsidRPr="00004315" w:rsidRDefault="00702E47" w:rsidP="008F468A">
            <w:pPr>
              <w:snapToGrid w:val="0"/>
              <w:jc w:val="both"/>
              <w:rPr>
                <w:rFonts w:ascii="Times New Roman" w:hAnsi="Times New Roman" w:cs="Times New Roman"/>
                <w:sz w:val="24"/>
                <w:szCs w:val="24"/>
              </w:rPr>
            </w:pPr>
          </w:p>
        </w:tc>
        <w:tc>
          <w:tcPr>
            <w:tcW w:w="851" w:type="dxa"/>
            <w:vMerge/>
            <w:tcBorders>
              <w:top w:val="single" w:sz="4" w:space="0" w:color="000000"/>
              <w:left w:val="single" w:sz="4" w:space="0" w:color="000000"/>
              <w:bottom w:val="single" w:sz="4" w:space="0" w:color="000000"/>
              <w:right w:val="single" w:sz="4" w:space="0" w:color="auto"/>
            </w:tcBorders>
          </w:tcPr>
          <w:p w:rsidR="00702E47" w:rsidRPr="00004315" w:rsidRDefault="00702E47" w:rsidP="008F468A">
            <w:pPr>
              <w:snapToGrid w:val="0"/>
              <w:jc w:val="both"/>
              <w:rPr>
                <w:rFonts w:ascii="Times New Roman" w:hAnsi="Times New Roman" w:cs="Times New Roman"/>
                <w:sz w:val="24"/>
                <w:szCs w:val="24"/>
              </w:rPr>
            </w:pPr>
          </w:p>
        </w:tc>
        <w:tc>
          <w:tcPr>
            <w:tcW w:w="567" w:type="dxa"/>
            <w:vMerge/>
            <w:tcBorders>
              <w:top w:val="single" w:sz="4" w:space="0" w:color="000000"/>
              <w:left w:val="single" w:sz="4" w:space="0" w:color="auto"/>
              <w:bottom w:val="single" w:sz="4" w:space="0" w:color="000000"/>
              <w:right w:val="single" w:sz="4" w:space="0" w:color="000000"/>
            </w:tcBorders>
          </w:tcPr>
          <w:p w:rsidR="00702E47" w:rsidRPr="00004315" w:rsidRDefault="00702E47" w:rsidP="008F468A">
            <w:pPr>
              <w:snapToGrid w:val="0"/>
              <w:jc w:val="both"/>
              <w:rPr>
                <w:rFonts w:ascii="Times New Roman" w:hAnsi="Times New Roman" w:cs="Times New Roman"/>
                <w:sz w:val="24"/>
                <w:szCs w:val="24"/>
              </w:rPr>
            </w:pPr>
          </w:p>
        </w:tc>
      </w:tr>
      <w:tr w:rsidR="00702E47" w:rsidRPr="00004315" w:rsidTr="008F468A">
        <w:trPr>
          <w:trHeight w:val="341"/>
        </w:trPr>
        <w:tc>
          <w:tcPr>
            <w:tcW w:w="680"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10</w:t>
            </w:r>
          </w:p>
        </w:tc>
        <w:tc>
          <w:tcPr>
            <w:tcW w:w="709"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8</w:t>
            </w:r>
          </w:p>
        </w:tc>
        <w:tc>
          <w:tcPr>
            <w:tcW w:w="709"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sz w:val="24"/>
                <w:szCs w:val="24"/>
              </w:rPr>
            </w:pPr>
            <w:r w:rsidRPr="00004315">
              <w:rPr>
                <w:rFonts w:ascii="Times New Roman" w:hAnsi="Times New Roman" w:cs="Times New Roman"/>
                <w:sz w:val="24"/>
                <w:szCs w:val="24"/>
              </w:rPr>
              <w:t>4</w:t>
            </w:r>
          </w:p>
        </w:tc>
        <w:tc>
          <w:tcPr>
            <w:tcW w:w="708"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sz w:val="24"/>
                <w:szCs w:val="24"/>
              </w:rPr>
            </w:pPr>
            <w:r w:rsidRPr="00004315">
              <w:rPr>
                <w:rFonts w:ascii="Times New Roman" w:hAnsi="Times New Roman" w:cs="Times New Roman"/>
                <w:sz w:val="24"/>
                <w:szCs w:val="24"/>
              </w:rPr>
              <w:t>4</w:t>
            </w:r>
          </w:p>
        </w:tc>
        <w:tc>
          <w:tcPr>
            <w:tcW w:w="709"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6</w:t>
            </w:r>
          </w:p>
        </w:tc>
        <w:tc>
          <w:tcPr>
            <w:tcW w:w="567"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0</w:t>
            </w:r>
          </w:p>
        </w:tc>
        <w:tc>
          <w:tcPr>
            <w:tcW w:w="425"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3</w:t>
            </w:r>
          </w:p>
        </w:tc>
        <w:tc>
          <w:tcPr>
            <w:tcW w:w="567" w:type="dxa"/>
            <w:tcBorders>
              <w:top w:val="single" w:sz="4" w:space="0" w:color="000000"/>
              <w:left w:val="single" w:sz="4" w:space="0" w:color="000000"/>
              <w:bottom w:val="single" w:sz="4" w:space="0" w:color="000000"/>
              <w:right w:val="single" w:sz="4" w:space="0" w:color="auto"/>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 xml:space="preserve"> 1</w:t>
            </w:r>
          </w:p>
        </w:tc>
        <w:tc>
          <w:tcPr>
            <w:tcW w:w="567" w:type="dxa"/>
            <w:tcBorders>
              <w:top w:val="single" w:sz="4" w:space="0" w:color="000000"/>
              <w:left w:val="single" w:sz="4" w:space="0" w:color="auto"/>
              <w:bottom w:val="single" w:sz="4" w:space="0" w:color="000000"/>
            </w:tcBorders>
          </w:tcPr>
          <w:p w:rsidR="00702E47" w:rsidRPr="00004315" w:rsidRDefault="00702E47" w:rsidP="008F468A">
            <w:pPr>
              <w:rPr>
                <w:rFonts w:ascii="Times New Roman" w:hAnsi="Times New Roman" w:cs="Times New Roman"/>
                <w:sz w:val="24"/>
                <w:szCs w:val="24"/>
              </w:rPr>
            </w:pPr>
            <w:r w:rsidRPr="00004315">
              <w:rPr>
                <w:rFonts w:ascii="Times New Roman" w:hAnsi="Times New Roman" w:cs="Times New Roman"/>
                <w:sz w:val="24"/>
                <w:szCs w:val="24"/>
              </w:rPr>
              <w:t>6</w:t>
            </w:r>
          </w:p>
        </w:tc>
        <w:tc>
          <w:tcPr>
            <w:tcW w:w="426" w:type="dxa"/>
            <w:tcBorders>
              <w:top w:val="single" w:sz="4" w:space="0" w:color="000000"/>
              <w:left w:val="single" w:sz="4" w:space="0" w:color="000000"/>
              <w:bottom w:val="single" w:sz="4" w:space="0" w:color="000000"/>
            </w:tcBorders>
          </w:tcPr>
          <w:p w:rsidR="00702E47" w:rsidRPr="00004315" w:rsidRDefault="00D57853" w:rsidP="008F468A">
            <w:pPr>
              <w:rPr>
                <w:rFonts w:ascii="Times New Roman" w:hAnsi="Times New Roman" w:cs="Times New Roman"/>
                <w:sz w:val="24"/>
                <w:szCs w:val="24"/>
              </w:rPr>
            </w:pPr>
            <w:r w:rsidRPr="00004315">
              <w:rPr>
                <w:rFonts w:ascii="Times New Roman" w:hAnsi="Times New Roman" w:cs="Times New Roman"/>
                <w:sz w:val="24"/>
                <w:szCs w:val="24"/>
              </w:rPr>
              <w:t>1</w:t>
            </w:r>
          </w:p>
        </w:tc>
        <w:tc>
          <w:tcPr>
            <w:tcW w:w="567" w:type="dxa"/>
            <w:tcBorders>
              <w:top w:val="single" w:sz="4" w:space="0" w:color="000000"/>
              <w:left w:val="single" w:sz="4" w:space="0" w:color="000000"/>
              <w:bottom w:val="single" w:sz="4" w:space="0" w:color="000000"/>
              <w:right w:val="single" w:sz="4" w:space="0" w:color="auto"/>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w:t>
            </w:r>
          </w:p>
        </w:tc>
        <w:tc>
          <w:tcPr>
            <w:tcW w:w="567" w:type="dxa"/>
            <w:tcBorders>
              <w:top w:val="single" w:sz="4" w:space="0" w:color="000000"/>
              <w:left w:val="single" w:sz="4" w:space="0" w:color="auto"/>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0</w:t>
            </w:r>
          </w:p>
        </w:tc>
        <w:tc>
          <w:tcPr>
            <w:tcW w:w="567"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sz w:val="24"/>
                <w:szCs w:val="24"/>
              </w:rPr>
            </w:pPr>
            <w:r w:rsidRPr="00004315">
              <w:rPr>
                <w:rFonts w:ascii="Times New Roman" w:hAnsi="Times New Roman" w:cs="Times New Roman"/>
                <w:sz w:val="24"/>
                <w:szCs w:val="24"/>
              </w:rPr>
              <w:t>0</w:t>
            </w:r>
          </w:p>
        </w:tc>
        <w:tc>
          <w:tcPr>
            <w:tcW w:w="708"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sz w:val="24"/>
                <w:szCs w:val="24"/>
              </w:rPr>
            </w:pPr>
            <w:r w:rsidRPr="00004315">
              <w:rPr>
                <w:rFonts w:ascii="Times New Roman" w:hAnsi="Times New Roman" w:cs="Times New Roman"/>
                <w:sz w:val="24"/>
                <w:szCs w:val="24"/>
              </w:rPr>
              <w:t>2</w:t>
            </w:r>
          </w:p>
        </w:tc>
        <w:tc>
          <w:tcPr>
            <w:tcW w:w="709"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sz w:val="24"/>
                <w:szCs w:val="24"/>
              </w:rPr>
            </w:pPr>
            <w:r w:rsidRPr="00004315">
              <w:rPr>
                <w:rFonts w:ascii="Times New Roman" w:hAnsi="Times New Roman" w:cs="Times New Roman"/>
                <w:sz w:val="24"/>
                <w:szCs w:val="24"/>
              </w:rPr>
              <w:t>3</w:t>
            </w:r>
          </w:p>
        </w:tc>
        <w:tc>
          <w:tcPr>
            <w:tcW w:w="851" w:type="dxa"/>
            <w:tcBorders>
              <w:top w:val="single" w:sz="4" w:space="0" w:color="000000"/>
              <w:left w:val="single" w:sz="4" w:space="0" w:color="000000"/>
              <w:bottom w:val="single" w:sz="4" w:space="0" w:color="000000"/>
            </w:tcBorders>
          </w:tcPr>
          <w:p w:rsidR="00702E47" w:rsidRPr="00004315" w:rsidRDefault="00702E47" w:rsidP="008F468A">
            <w:pPr>
              <w:jc w:val="center"/>
              <w:rPr>
                <w:rFonts w:ascii="Times New Roman" w:hAnsi="Times New Roman" w:cs="Times New Roman"/>
                <w:sz w:val="24"/>
                <w:szCs w:val="24"/>
              </w:rPr>
            </w:pPr>
            <w:r w:rsidRPr="00004315">
              <w:rPr>
                <w:rFonts w:ascii="Times New Roman" w:hAnsi="Times New Roman" w:cs="Times New Roman"/>
                <w:sz w:val="24"/>
                <w:szCs w:val="24"/>
              </w:rPr>
              <w:t>5</w:t>
            </w:r>
          </w:p>
        </w:tc>
        <w:tc>
          <w:tcPr>
            <w:tcW w:w="567"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1</w:t>
            </w:r>
          </w:p>
        </w:tc>
        <w:tc>
          <w:tcPr>
            <w:tcW w:w="708" w:type="dxa"/>
            <w:tcBorders>
              <w:top w:val="single" w:sz="4" w:space="0" w:color="000000"/>
              <w:left w:val="single" w:sz="4" w:space="0" w:color="000000"/>
              <w:bottom w:val="single" w:sz="4" w:space="0" w:color="000000"/>
              <w:right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3</w:t>
            </w:r>
          </w:p>
        </w:tc>
        <w:tc>
          <w:tcPr>
            <w:tcW w:w="708" w:type="dxa"/>
            <w:tcBorders>
              <w:top w:val="single" w:sz="4" w:space="0" w:color="000000"/>
              <w:left w:val="single" w:sz="4" w:space="0" w:color="000000"/>
              <w:bottom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 xml:space="preserve">    0</w:t>
            </w:r>
          </w:p>
        </w:tc>
        <w:tc>
          <w:tcPr>
            <w:tcW w:w="851" w:type="dxa"/>
            <w:tcBorders>
              <w:top w:val="single" w:sz="4" w:space="0" w:color="000000"/>
              <w:left w:val="single" w:sz="4" w:space="0" w:color="000000"/>
              <w:bottom w:val="single" w:sz="4" w:space="0" w:color="000000"/>
              <w:right w:val="single" w:sz="4" w:space="0" w:color="auto"/>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6</w:t>
            </w:r>
          </w:p>
        </w:tc>
        <w:tc>
          <w:tcPr>
            <w:tcW w:w="567" w:type="dxa"/>
            <w:tcBorders>
              <w:top w:val="single" w:sz="4" w:space="0" w:color="000000"/>
              <w:left w:val="single" w:sz="4" w:space="0" w:color="auto"/>
              <w:bottom w:val="single" w:sz="4" w:space="0" w:color="000000"/>
              <w:right w:val="single" w:sz="4" w:space="0" w:color="000000"/>
            </w:tcBorders>
          </w:tcPr>
          <w:p w:rsidR="00702E47" w:rsidRPr="00004315" w:rsidRDefault="00702E47" w:rsidP="008F468A">
            <w:pPr>
              <w:jc w:val="both"/>
              <w:rPr>
                <w:rFonts w:ascii="Times New Roman" w:hAnsi="Times New Roman" w:cs="Times New Roman"/>
                <w:sz w:val="24"/>
                <w:szCs w:val="24"/>
              </w:rPr>
            </w:pPr>
            <w:r w:rsidRPr="00004315">
              <w:rPr>
                <w:rFonts w:ascii="Times New Roman" w:hAnsi="Times New Roman" w:cs="Times New Roman"/>
                <w:sz w:val="24"/>
                <w:szCs w:val="24"/>
              </w:rPr>
              <w:t>0</w:t>
            </w:r>
          </w:p>
        </w:tc>
      </w:tr>
    </w:tbl>
    <w:p w:rsidR="001A6A71" w:rsidRPr="00004315" w:rsidRDefault="001A6A71" w:rsidP="00004315">
      <w:pPr>
        <w:spacing w:after="0" w:line="240" w:lineRule="auto"/>
        <w:rPr>
          <w:rFonts w:ascii="Times New Roman" w:hAnsi="Times New Roman"/>
          <w:color w:val="000000" w:themeColor="text1"/>
          <w:sz w:val="24"/>
          <w:szCs w:val="24"/>
        </w:rPr>
      </w:pPr>
      <w:r w:rsidRPr="00004315">
        <w:rPr>
          <w:rFonts w:ascii="Times New Roman" w:hAnsi="Times New Roman"/>
          <w:color w:val="000000" w:themeColor="text1"/>
          <w:sz w:val="24"/>
          <w:szCs w:val="24"/>
        </w:rPr>
        <w:t>Возраст преподавателей:</w:t>
      </w:r>
    </w:p>
    <w:p w:rsidR="001A6A71" w:rsidRPr="00004315" w:rsidRDefault="001A6A71" w:rsidP="00004315">
      <w:pPr>
        <w:spacing w:after="0" w:line="240" w:lineRule="auto"/>
        <w:rPr>
          <w:rFonts w:ascii="Times New Roman" w:hAnsi="Times New Roman"/>
          <w:color w:val="000000" w:themeColor="text1"/>
          <w:sz w:val="24"/>
          <w:szCs w:val="24"/>
        </w:rPr>
      </w:pPr>
      <w:r w:rsidRPr="00004315">
        <w:rPr>
          <w:rFonts w:ascii="Times New Roman" w:hAnsi="Times New Roman"/>
          <w:color w:val="000000" w:themeColor="text1"/>
          <w:sz w:val="24"/>
          <w:szCs w:val="24"/>
        </w:rPr>
        <w:t>- от 30 до 40 лет – 4 человека (40%);</w:t>
      </w:r>
    </w:p>
    <w:p w:rsidR="001A6A71" w:rsidRPr="00004315" w:rsidRDefault="001A6A71" w:rsidP="00004315">
      <w:pPr>
        <w:spacing w:after="0" w:line="240" w:lineRule="auto"/>
        <w:rPr>
          <w:rFonts w:ascii="Times New Roman" w:hAnsi="Times New Roman"/>
          <w:color w:val="000000" w:themeColor="text1"/>
          <w:sz w:val="24"/>
          <w:szCs w:val="24"/>
        </w:rPr>
      </w:pPr>
      <w:r w:rsidRPr="00004315">
        <w:rPr>
          <w:rFonts w:ascii="Times New Roman" w:hAnsi="Times New Roman"/>
          <w:color w:val="000000" w:themeColor="text1"/>
          <w:sz w:val="24"/>
          <w:szCs w:val="24"/>
        </w:rPr>
        <w:t>- от 41 до 50 лет – 1 человека (10%);</w:t>
      </w:r>
    </w:p>
    <w:p w:rsidR="001A6A71" w:rsidRPr="00004315" w:rsidRDefault="001A6A71" w:rsidP="00004315">
      <w:pPr>
        <w:spacing w:after="0" w:line="240" w:lineRule="auto"/>
        <w:rPr>
          <w:rFonts w:ascii="Times New Roman" w:hAnsi="Times New Roman"/>
          <w:color w:val="000000" w:themeColor="text1"/>
          <w:sz w:val="24"/>
          <w:szCs w:val="24"/>
        </w:rPr>
      </w:pPr>
      <w:r w:rsidRPr="00004315">
        <w:rPr>
          <w:rFonts w:ascii="Times New Roman" w:hAnsi="Times New Roman"/>
          <w:color w:val="000000" w:themeColor="text1"/>
          <w:sz w:val="24"/>
          <w:szCs w:val="24"/>
        </w:rPr>
        <w:t>- от 51 до 60 лет – 3 человека (30%);</w:t>
      </w:r>
    </w:p>
    <w:p w:rsidR="001A6A71" w:rsidRPr="00004315" w:rsidRDefault="001A6A71" w:rsidP="00004315">
      <w:pPr>
        <w:spacing w:after="0" w:line="240" w:lineRule="auto"/>
        <w:rPr>
          <w:rFonts w:ascii="Times New Roman" w:hAnsi="Times New Roman"/>
          <w:color w:val="000000" w:themeColor="text1"/>
          <w:sz w:val="24"/>
          <w:szCs w:val="24"/>
        </w:rPr>
      </w:pPr>
      <w:r w:rsidRPr="00004315">
        <w:rPr>
          <w:rFonts w:ascii="Times New Roman" w:hAnsi="Times New Roman"/>
          <w:color w:val="000000" w:themeColor="text1"/>
          <w:sz w:val="24"/>
          <w:szCs w:val="24"/>
        </w:rPr>
        <w:t>- от 61 год  и выше - 2 человека (20%).</w:t>
      </w:r>
    </w:p>
    <w:p w:rsidR="001A6A71" w:rsidRDefault="001A6A71" w:rsidP="001A6A71">
      <w:pPr>
        <w:spacing w:line="360" w:lineRule="auto"/>
        <w:jc w:val="center"/>
        <w:rPr>
          <w:rFonts w:ascii="Times New Roman" w:hAnsi="Times New Roman"/>
          <w:i/>
          <w:color w:val="000000" w:themeColor="text1"/>
          <w:sz w:val="28"/>
          <w:szCs w:val="28"/>
        </w:rPr>
      </w:pPr>
      <w:r w:rsidRPr="00167BDB">
        <w:rPr>
          <w:rFonts w:ascii="Times New Roman" w:hAnsi="Times New Roman"/>
          <w:i/>
          <w:color w:val="000000" w:themeColor="text1"/>
          <w:sz w:val="28"/>
          <w:szCs w:val="28"/>
        </w:rPr>
        <w:t>Повышение квалификации преподавателей.</w:t>
      </w:r>
    </w:p>
    <w:p w:rsidR="001A6A71" w:rsidRDefault="001A6A71" w:rsidP="00004315">
      <w:pPr>
        <w:spacing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Повышение квалификации преподавателей направлено на овладение актуальными педагогическими технологиями  и профессионально-личностное развитие. В систему повышения квалификации преподавателей МБУ </w:t>
      </w:r>
      <w:proofErr w:type="gramStart"/>
      <w:r>
        <w:rPr>
          <w:rFonts w:ascii="Times New Roman" w:hAnsi="Times New Roman"/>
          <w:color w:val="000000" w:themeColor="text1"/>
          <w:sz w:val="24"/>
          <w:szCs w:val="24"/>
        </w:rPr>
        <w:t>ДО</w:t>
      </w:r>
      <w:proofErr w:type="gramEnd"/>
      <w:r>
        <w:rPr>
          <w:rFonts w:ascii="Times New Roman" w:hAnsi="Times New Roman"/>
          <w:color w:val="000000" w:themeColor="text1"/>
          <w:sz w:val="24"/>
          <w:szCs w:val="24"/>
        </w:rPr>
        <w:t xml:space="preserve"> «</w:t>
      </w:r>
      <w:proofErr w:type="gramStart"/>
      <w:r>
        <w:rPr>
          <w:rFonts w:ascii="Times New Roman" w:hAnsi="Times New Roman"/>
          <w:color w:val="000000" w:themeColor="text1"/>
          <w:sz w:val="24"/>
          <w:szCs w:val="24"/>
        </w:rPr>
        <w:t>Школа</w:t>
      </w:r>
      <w:proofErr w:type="gramEnd"/>
      <w:r>
        <w:rPr>
          <w:rFonts w:ascii="Times New Roman" w:hAnsi="Times New Roman"/>
          <w:color w:val="000000" w:themeColor="text1"/>
          <w:sz w:val="24"/>
          <w:szCs w:val="24"/>
        </w:rPr>
        <w:t xml:space="preserve"> искусств» г. Пудожа  входят:</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внутреннее повышение квалификации;</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внешнее повышение квалификации;</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аттестация педагогических работников.</w:t>
      </w:r>
    </w:p>
    <w:p w:rsidR="001A6A71" w:rsidRDefault="001A6A71" w:rsidP="00004315">
      <w:pPr>
        <w:spacing w:after="0" w:line="240" w:lineRule="auto"/>
        <w:rPr>
          <w:rFonts w:ascii="Times New Roman" w:hAnsi="Times New Roman"/>
          <w:color w:val="000000" w:themeColor="text1"/>
          <w:sz w:val="24"/>
          <w:szCs w:val="24"/>
        </w:rPr>
      </w:pPr>
    </w:p>
    <w:p w:rsidR="001A6A71" w:rsidRDefault="001A6A71" w:rsidP="0000431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При внутреннем повышении квалификации используются следующие формы повышения квалификации преподавателей:</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lastRenderedPageBreak/>
        <w:t>- открытые уроки;</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мастер-классы.</w:t>
      </w:r>
    </w:p>
    <w:p w:rsidR="001A6A71" w:rsidRDefault="001A6A71" w:rsidP="00004315">
      <w:pPr>
        <w:spacing w:after="0" w:line="240" w:lineRule="auto"/>
        <w:rPr>
          <w:rFonts w:ascii="Times New Roman" w:hAnsi="Times New Roman"/>
          <w:color w:val="000000" w:themeColor="text1"/>
          <w:sz w:val="24"/>
          <w:szCs w:val="24"/>
        </w:rPr>
      </w:pPr>
    </w:p>
    <w:p w:rsidR="001A6A71" w:rsidRDefault="001A6A71" w:rsidP="0000431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Внешнее повышение квалификации: все преподаватели повышают квалификацию на курсах согласно утверждённому графику.</w:t>
      </w:r>
    </w:p>
    <w:p w:rsidR="001A6A71" w:rsidRDefault="001A6A71" w:rsidP="0000431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Аттестация преподавателей.</w:t>
      </w:r>
    </w:p>
    <w:p w:rsidR="001A6A71" w:rsidRDefault="001A6A71" w:rsidP="00004315">
      <w:pPr>
        <w:spacing w:line="240" w:lineRule="auto"/>
        <w:rPr>
          <w:rFonts w:ascii="Times New Roman" w:hAnsi="Times New Roman"/>
          <w:color w:val="000000" w:themeColor="text1"/>
          <w:sz w:val="24"/>
          <w:szCs w:val="24"/>
        </w:rPr>
      </w:pPr>
      <w:r>
        <w:rPr>
          <w:rFonts w:ascii="Times New Roman" w:hAnsi="Times New Roman"/>
          <w:color w:val="000000" w:themeColor="text1"/>
          <w:sz w:val="24"/>
          <w:szCs w:val="24"/>
        </w:rPr>
        <w:t>Результаты аттестации:</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высшая квалификационная категория – 3 человека (30%);</w:t>
      </w:r>
    </w:p>
    <w:p w:rsidR="001A6A71" w:rsidRDefault="001A6A71" w:rsidP="00004315">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первая квалификационная категория – 1 человек (10%);</w:t>
      </w:r>
    </w:p>
    <w:p w:rsidR="001A6A71" w:rsidRDefault="001A6A71" w:rsidP="00004315">
      <w:pPr>
        <w:spacing w:after="0" w:line="240" w:lineRule="auto"/>
        <w:rPr>
          <w:rFonts w:ascii="Times New Roman" w:hAnsi="Times New Roman"/>
          <w:color w:val="000000" w:themeColor="text1"/>
          <w:sz w:val="24"/>
          <w:szCs w:val="24"/>
        </w:rPr>
      </w:pPr>
      <w:r w:rsidRPr="00442AD4">
        <w:rPr>
          <w:rFonts w:ascii="Times New Roman" w:hAnsi="Times New Roman"/>
          <w:color w:val="000000" w:themeColor="text1"/>
          <w:sz w:val="24"/>
          <w:szCs w:val="24"/>
        </w:rPr>
        <w:t>-  соответствие занимаемой должности – 6 человек (60%).</w:t>
      </w:r>
    </w:p>
    <w:p w:rsidR="00A85251" w:rsidRDefault="00A85251" w:rsidP="001A6A71">
      <w:pPr>
        <w:spacing w:after="0" w:line="360" w:lineRule="auto"/>
        <w:rPr>
          <w:rFonts w:ascii="Times New Roman" w:hAnsi="Times New Roman"/>
          <w:color w:val="000000" w:themeColor="text1"/>
          <w:sz w:val="24"/>
          <w:szCs w:val="24"/>
        </w:rPr>
      </w:pPr>
    </w:p>
    <w:p w:rsidR="00802CDC" w:rsidRPr="00802CDC" w:rsidRDefault="00802CDC" w:rsidP="00802CDC">
      <w:pPr>
        <w:spacing w:after="0" w:line="360" w:lineRule="auto"/>
        <w:jc w:val="center"/>
        <w:rPr>
          <w:rFonts w:ascii="Times New Roman" w:hAnsi="Times New Roman"/>
          <w:b/>
          <w:color w:val="000000" w:themeColor="text1"/>
          <w:sz w:val="28"/>
          <w:szCs w:val="28"/>
        </w:rPr>
      </w:pPr>
      <w:r w:rsidRPr="00802CDC">
        <w:rPr>
          <w:rFonts w:ascii="Times New Roman" w:hAnsi="Times New Roman"/>
          <w:b/>
          <w:color w:val="000000" w:themeColor="text1"/>
          <w:sz w:val="28"/>
          <w:szCs w:val="28"/>
        </w:rPr>
        <w:t>Воспитательная работа</w:t>
      </w:r>
    </w:p>
    <w:p w:rsidR="001A6A71" w:rsidRDefault="00BF5641"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Одно из главных направлений в образовательном процессе </w:t>
      </w:r>
      <w:r w:rsidR="00D57853">
        <w:rPr>
          <w:rFonts w:ascii="Times New Roman" w:hAnsi="Times New Roman" w:cs="Times New Roman"/>
          <w:sz w:val="24"/>
          <w:szCs w:val="24"/>
        </w:rPr>
        <w:t>МБУ ДО «Школа искусств» г. Пудожа</w:t>
      </w:r>
      <w:r>
        <w:rPr>
          <w:rFonts w:ascii="Times New Roman" w:hAnsi="Times New Roman"/>
          <w:color w:val="000000" w:themeColor="text1"/>
          <w:sz w:val="24"/>
          <w:szCs w:val="24"/>
        </w:rPr>
        <w:t xml:space="preserve"> – реализация </w:t>
      </w:r>
      <w:r w:rsidR="00093C29">
        <w:rPr>
          <w:rFonts w:ascii="Times New Roman" w:hAnsi="Times New Roman"/>
          <w:color w:val="000000" w:themeColor="text1"/>
          <w:sz w:val="24"/>
          <w:szCs w:val="24"/>
        </w:rPr>
        <w:t xml:space="preserve">модели обучения и духовно-нравственного воспитания в их единстве, </w:t>
      </w:r>
      <w:proofErr w:type="gramStart"/>
      <w:r w:rsidR="00093C29">
        <w:rPr>
          <w:rFonts w:ascii="Times New Roman" w:hAnsi="Times New Roman"/>
          <w:color w:val="000000" w:themeColor="text1"/>
          <w:sz w:val="24"/>
          <w:szCs w:val="24"/>
        </w:rPr>
        <w:t>целью</w:t>
      </w:r>
      <w:proofErr w:type="gramEnd"/>
      <w:r w:rsidR="00093C29">
        <w:rPr>
          <w:rFonts w:ascii="Times New Roman" w:hAnsi="Times New Roman"/>
          <w:color w:val="000000" w:themeColor="text1"/>
          <w:sz w:val="24"/>
          <w:szCs w:val="24"/>
        </w:rPr>
        <w:t xml:space="preserve"> которой является формирование в личности обучающегося глубоких чувств, гражданского мировоззрения, приобщение детей к совокупности норм, ценностей, установок, регулирующих человеческое поведение и являющихся важнейшими составляющими его культуры. В рамках воспитательной работы в школе успешно реализуются школьные мероприятия, каждый из которых имеет свои цели и задачи. Все они имеют социальную направленность и осуществляются через творческое взаимодействие с различными слоями населения.</w:t>
      </w:r>
    </w:p>
    <w:p w:rsidR="008621A7" w:rsidRDefault="008621A7" w:rsidP="001A6A71">
      <w:pPr>
        <w:spacing w:after="0" w:line="360" w:lineRule="auto"/>
        <w:rPr>
          <w:rFonts w:ascii="Times New Roman" w:hAnsi="Times New Roman"/>
          <w:color w:val="000000" w:themeColor="text1"/>
          <w:sz w:val="24"/>
          <w:szCs w:val="24"/>
        </w:rPr>
      </w:pPr>
    </w:p>
    <w:p w:rsidR="00093C29" w:rsidRDefault="00093C29" w:rsidP="00093C29">
      <w:pPr>
        <w:spacing w:after="0" w:line="360" w:lineRule="auto"/>
        <w:jc w:val="center"/>
        <w:rPr>
          <w:rFonts w:ascii="Times New Roman" w:hAnsi="Times New Roman"/>
          <w:b/>
          <w:color w:val="000000" w:themeColor="text1"/>
          <w:sz w:val="28"/>
          <w:szCs w:val="28"/>
        </w:rPr>
      </w:pPr>
      <w:r w:rsidRPr="00093C29">
        <w:rPr>
          <w:rFonts w:ascii="Times New Roman" w:hAnsi="Times New Roman"/>
          <w:b/>
          <w:color w:val="000000" w:themeColor="text1"/>
          <w:sz w:val="28"/>
          <w:szCs w:val="28"/>
        </w:rPr>
        <w:t xml:space="preserve">Основные направления и </w:t>
      </w:r>
      <w:r>
        <w:rPr>
          <w:rFonts w:ascii="Times New Roman" w:hAnsi="Times New Roman"/>
          <w:b/>
          <w:color w:val="000000" w:themeColor="text1"/>
          <w:sz w:val="28"/>
          <w:szCs w:val="28"/>
        </w:rPr>
        <w:t>формы воспитательной рабо</w:t>
      </w:r>
      <w:r w:rsidRPr="00093C29">
        <w:rPr>
          <w:rFonts w:ascii="Times New Roman" w:hAnsi="Times New Roman"/>
          <w:b/>
          <w:color w:val="000000" w:themeColor="text1"/>
          <w:sz w:val="28"/>
          <w:szCs w:val="28"/>
        </w:rPr>
        <w:t>ты</w:t>
      </w:r>
    </w:p>
    <w:tbl>
      <w:tblPr>
        <w:tblStyle w:val="a4"/>
        <w:tblW w:w="0" w:type="auto"/>
        <w:tblLook w:val="04A0"/>
      </w:tblPr>
      <w:tblGrid>
        <w:gridCol w:w="3652"/>
        <w:gridCol w:w="5245"/>
        <w:gridCol w:w="5889"/>
      </w:tblGrid>
      <w:tr w:rsidR="00093C29" w:rsidTr="00093C29">
        <w:tc>
          <w:tcPr>
            <w:tcW w:w="3652" w:type="dxa"/>
          </w:tcPr>
          <w:p w:rsidR="00093C29" w:rsidRDefault="00093C29" w:rsidP="00004315">
            <w:pPr>
              <w:jc w:val="center"/>
              <w:rPr>
                <w:rFonts w:ascii="Times New Roman" w:hAnsi="Times New Roman"/>
                <w:b/>
                <w:color w:val="000000" w:themeColor="text1"/>
                <w:sz w:val="24"/>
                <w:szCs w:val="24"/>
              </w:rPr>
            </w:pPr>
            <w:r>
              <w:rPr>
                <w:rFonts w:ascii="Times New Roman" w:hAnsi="Times New Roman"/>
                <w:b/>
                <w:color w:val="000000" w:themeColor="text1"/>
                <w:sz w:val="24"/>
                <w:szCs w:val="24"/>
              </w:rPr>
              <w:t>Направление деятельности</w:t>
            </w:r>
          </w:p>
        </w:tc>
        <w:tc>
          <w:tcPr>
            <w:tcW w:w="5245" w:type="dxa"/>
          </w:tcPr>
          <w:p w:rsidR="00093C29" w:rsidRDefault="00093C29" w:rsidP="00004315">
            <w:pPr>
              <w:jc w:val="center"/>
              <w:rPr>
                <w:rFonts w:ascii="Times New Roman" w:hAnsi="Times New Roman"/>
                <w:b/>
                <w:color w:val="000000" w:themeColor="text1"/>
                <w:sz w:val="24"/>
                <w:szCs w:val="24"/>
              </w:rPr>
            </w:pPr>
            <w:r>
              <w:rPr>
                <w:rFonts w:ascii="Times New Roman" w:hAnsi="Times New Roman"/>
                <w:b/>
                <w:color w:val="000000" w:themeColor="text1"/>
                <w:sz w:val="24"/>
                <w:szCs w:val="24"/>
              </w:rPr>
              <w:t>Цель</w:t>
            </w:r>
          </w:p>
        </w:tc>
        <w:tc>
          <w:tcPr>
            <w:tcW w:w="5889" w:type="dxa"/>
          </w:tcPr>
          <w:p w:rsidR="00093C29" w:rsidRDefault="00093C29" w:rsidP="00004315">
            <w:pPr>
              <w:jc w:val="center"/>
              <w:rPr>
                <w:rFonts w:ascii="Times New Roman" w:hAnsi="Times New Roman"/>
                <w:b/>
                <w:color w:val="000000" w:themeColor="text1"/>
                <w:sz w:val="24"/>
                <w:szCs w:val="24"/>
              </w:rPr>
            </w:pPr>
            <w:r>
              <w:rPr>
                <w:rFonts w:ascii="Times New Roman" w:hAnsi="Times New Roman"/>
                <w:b/>
                <w:color w:val="000000" w:themeColor="text1"/>
                <w:sz w:val="24"/>
                <w:szCs w:val="24"/>
              </w:rPr>
              <w:t>Сформированные личностные качества</w:t>
            </w:r>
          </w:p>
        </w:tc>
      </w:tr>
      <w:tr w:rsidR="00093C29" w:rsidTr="00093C29">
        <w:tc>
          <w:tcPr>
            <w:tcW w:w="3652" w:type="dxa"/>
          </w:tcPr>
          <w:p w:rsidR="00093C29" w:rsidRPr="00093C29" w:rsidRDefault="00093C29" w:rsidP="00004315">
            <w:pPr>
              <w:rPr>
                <w:rFonts w:ascii="Times New Roman" w:hAnsi="Times New Roman"/>
                <w:color w:val="000000" w:themeColor="text1"/>
                <w:sz w:val="24"/>
                <w:szCs w:val="24"/>
              </w:rPr>
            </w:pPr>
            <w:r w:rsidRPr="00093C29">
              <w:rPr>
                <w:rFonts w:ascii="Times New Roman" w:hAnsi="Times New Roman"/>
                <w:color w:val="000000" w:themeColor="text1"/>
                <w:sz w:val="24"/>
                <w:szCs w:val="24"/>
              </w:rPr>
              <w:t>Концертно-выставочная деятельность</w:t>
            </w:r>
          </w:p>
        </w:tc>
        <w:tc>
          <w:tcPr>
            <w:tcW w:w="5245" w:type="dxa"/>
          </w:tcPr>
          <w:p w:rsidR="00093C29" w:rsidRDefault="00F3030D" w:rsidP="00004315">
            <w:pPr>
              <w:rPr>
                <w:rFonts w:ascii="Times New Roman" w:hAnsi="Times New Roman"/>
                <w:color w:val="000000" w:themeColor="text1"/>
                <w:sz w:val="24"/>
                <w:szCs w:val="24"/>
              </w:rPr>
            </w:pPr>
            <w:r>
              <w:rPr>
                <w:rFonts w:ascii="Times New Roman" w:hAnsi="Times New Roman"/>
                <w:color w:val="000000" w:themeColor="text1"/>
                <w:sz w:val="24"/>
                <w:szCs w:val="24"/>
              </w:rPr>
              <w:t>- пропаганда музыкального, изобразительного, декоративно-прикладного искусства;</w:t>
            </w:r>
          </w:p>
          <w:p w:rsidR="00F3030D" w:rsidRDefault="00F3030D" w:rsidP="00004315">
            <w:pPr>
              <w:rPr>
                <w:rFonts w:ascii="Times New Roman" w:hAnsi="Times New Roman"/>
                <w:color w:val="000000" w:themeColor="text1"/>
                <w:sz w:val="24"/>
                <w:szCs w:val="24"/>
              </w:rPr>
            </w:pPr>
            <w:r>
              <w:rPr>
                <w:rFonts w:ascii="Times New Roman" w:hAnsi="Times New Roman"/>
                <w:color w:val="000000" w:themeColor="text1"/>
                <w:sz w:val="24"/>
                <w:szCs w:val="24"/>
              </w:rPr>
              <w:t xml:space="preserve">- реализация творческого потенциала </w:t>
            </w:r>
            <w:proofErr w:type="gramStart"/>
            <w:r>
              <w:rPr>
                <w:rFonts w:ascii="Times New Roman" w:hAnsi="Times New Roman"/>
                <w:color w:val="000000" w:themeColor="text1"/>
                <w:sz w:val="24"/>
                <w:szCs w:val="24"/>
              </w:rPr>
              <w:t>обучающихся</w:t>
            </w:r>
            <w:proofErr w:type="gramEnd"/>
            <w:r>
              <w:rPr>
                <w:rFonts w:ascii="Times New Roman" w:hAnsi="Times New Roman"/>
                <w:color w:val="000000" w:themeColor="text1"/>
                <w:sz w:val="24"/>
                <w:szCs w:val="24"/>
              </w:rPr>
              <w:t>;</w:t>
            </w:r>
          </w:p>
          <w:p w:rsidR="00F3030D" w:rsidRPr="00093C29" w:rsidRDefault="00F3030D" w:rsidP="00004315">
            <w:pPr>
              <w:rPr>
                <w:rFonts w:ascii="Times New Roman" w:hAnsi="Times New Roman"/>
                <w:color w:val="000000" w:themeColor="text1"/>
                <w:sz w:val="24"/>
                <w:szCs w:val="24"/>
              </w:rPr>
            </w:pPr>
            <w:r>
              <w:rPr>
                <w:rFonts w:ascii="Times New Roman" w:hAnsi="Times New Roman"/>
                <w:color w:val="000000" w:themeColor="text1"/>
                <w:sz w:val="24"/>
                <w:szCs w:val="24"/>
              </w:rPr>
              <w:t xml:space="preserve">- воспитание </w:t>
            </w:r>
            <w:proofErr w:type="spellStart"/>
            <w:r>
              <w:rPr>
                <w:rFonts w:ascii="Times New Roman" w:hAnsi="Times New Roman"/>
                <w:color w:val="000000" w:themeColor="text1"/>
                <w:sz w:val="24"/>
                <w:szCs w:val="24"/>
              </w:rPr>
              <w:t>пктивных</w:t>
            </w:r>
            <w:proofErr w:type="spellEnd"/>
            <w:r>
              <w:rPr>
                <w:rFonts w:ascii="Times New Roman" w:hAnsi="Times New Roman"/>
                <w:color w:val="000000" w:themeColor="text1"/>
                <w:sz w:val="24"/>
                <w:szCs w:val="24"/>
              </w:rPr>
              <w:t xml:space="preserve"> слушателей и зрителей.</w:t>
            </w:r>
          </w:p>
        </w:tc>
        <w:tc>
          <w:tcPr>
            <w:tcW w:w="5889" w:type="dxa"/>
          </w:tcPr>
          <w:p w:rsidR="00093C29" w:rsidRPr="00093C29" w:rsidRDefault="00F3030D" w:rsidP="00004315">
            <w:pPr>
              <w:jc w:val="both"/>
              <w:rPr>
                <w:rFonts w:ascii="Times New Roman" w:hAnsi="Times New Roman"/>
                <w:color w:val="000000" w:themeColor="text1"/>
                <w:sz w:val="24"/>
                <w:szCs w:val="24"/>
              </w:rPr>
            </w:pPr>
            <w:r>
              <w:rPr>
                <w:rFonts w:ascii="Times New Roman" w:hAnsi="Times New Roman"/>
                <w:color w:val="000000" w:themeColor="text1"/>
                <w:sz w:val="24"/>
                <w:szCs w:val="24"/>
              </w:rPr>
              <w:t>образованность: любознательность, эрудиция, культура поведения и труда, эстетический вкус</w:t>
            </w:r>
          </w:p>
        </w:tc>
      </w:tr>
      <w:tr w:rsidR="00093C29" w:rsidTr="00093C29">
        <w:tc>
          <w:tcPr>
            <w:tcW w:w="3652" w:type="dxa"/>
          </w:tcPr>
          <w:p w:rsidR="00093C29" w:rsidRPr="00093C29" w:rsidRDefault="00F3030D" w:rsidP="00004315">
            <w:pPr>
              <w:rPr>
                <w:rFonts w:ascii="Times New Roman" w:hAnsi="Times New Roman"/>
                <w:color w:val="000000" w:themeColor="text1"/>
                <w:sz w:val="24"/>
                <w:szCs w:val="24"/>
              </w:rPr>
            </w:pPr>
            <w:r>
              <w:rPr>
                <w:rFonts w:ascii="Times New Roman" w:hAnsi="Times New Roman"/>
                <w:color w:val="000000" w:themeColor="text1"/>
                <w:sz w:val="24"/>
                <w:szCs w:val="24"/>
              </w:rPr>
              <w:t>Внеклассная деятельность</w:t>
            </w:r>
          </w:p>
        </w:tc>
        <w:tc>
          <w:tcPr>
            <w:tcW w:w="5245" w:type="dxa"/>
          </w:tcPr>
          <w:p w:rsidR="00093C29" w:rsidRPr="00093C29" w:rsidRDefault="00F3030D" w:rsidP="00004315">
            <w:pPr>
              <w:jc w:val="both"/>
              <w:rPr>
                <w:rFonts w:ascii="Times New Roman" w:hAnsi="Times New Roman"/>
                <w:color w:val="000000" w:themeColor="text1"/>
                <w:sz w:val="24"/>
                <w:szCs w:val="24"/>
              </w:rPr>
            </w:pPr>
            <w:r>
              <w:rPr>
                <w:rFonts w:ascii="Times New Roman" w:hAnsi="Times New Roman"/>
                <w:color w:val="000000" w:themeColor="text1"/>
                <w:sz w:val="24"/>
                <w:szCs w:val="24"/>
              </w:rPr>
              <w:t>Создание среды, направленной на взаимодействие преподавателей, детей и их родителей (законных представителей) для проведения совместных творческих мероприятий</w:t>
            </w:r>
          </w:p>
        </w:tc>
        <w:tc>
          <w:tcPr>
            <w:tcW w:w="5889" w:type="dxa"/>
          </w:tcPr>
          <w:p w:rsidR="00093C29" w:rsidRPr="00093C29" w:rsidRDefault="00F3030D" w:rsidP="0000431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благородство, уважение, достоинство, великодушие, верность, </w:t>
            </w:r>
            <w:proofErr w:type="spellStart"/>
            <w:r>
              <w:rPr>
                <w:rFonts w:ascii="Times New Roman" w:hAnsi="Times New Roman"/>
                <w:color w:val="000000" w:themeColor="text1"/>
                <w:sz w:val="24"/>
                <w:szCs w:val="24"/>
              </w:rPr>
              <w:t>честность</w:t>
            </w:r>
            <w:proofErr w:type="gramStart"/>
            <w:r>
              <w:rPr>
                <w:rFonts w:ascii="Times New Roman" w:hAnsi="Times New Roman"/>
                <w:color w:val="000000" w:themeColor="text1"/>
                <w:sz w:val="24"/>
                <w:szCs w:val="24"/>
              </w:rPr>
              <w:t>,с</w:t>
            </w:r>
            <w:proofErr w:type="gramEnd"/>
            <w:r>
              <w:rPr>
                <w:rFonts w:ascii="Times New Roman" w:hAnsi="Times New Roman"/>
                <w:color w:val="000000" w:themeColor="text1"/>
                <w:sz w:val="24"/>
                <w:szCs w:val="24"/>
              </w:rPr>
              <w:t>тойкость</w:t>
            </w:r>
            <w:proofErr w:type="spellEnd"/>
          </w:p>
        </w:tc>
      </w:tr>
      <w:tr w:rsidR="00093C29" w:rsidTr="00093C29">
        <w:tc>
          <w:tcPr>
            <w:tcW w:w="3652" w:type="dxa"/>
          </w:tcPr>
          <w:p w:rsidR="00093C29" w:rsidRPr="00093C29" w:rsidRDefault="00F3030D" w:rsidP="00004315">
            <w:pPr>
              <w:rPr>
                <w:rFonts w:ascii="Times New Roman" w:hAnsi="Times New Roman"/>
                <w:color w:val="000000" w:themeColor="text1"/>
                <w:sz w:val="24"/>
                <w:szCs w:val="24"/>
              </w:rPr>
            </w:pPr>
            <w:r>
              <w:rPr>
                <w:rFonts w:ascii="Times New Roman" w:hAnsi="Times New Roman"/>
                <w:color w:val="000000" w:themeColor="text1"/>
                <w:sz w:val="24"/>
                <w:szCs w:val="24"/>
              </w:rPr>
              <w:t>Подготовка и проведение общешкольных мероприятий</w:t>
            </w:r>
          </w:p>
        </w:tc>
        <w:tc>
          <w:tcPr>
            <w:tcW w:w="5245" w:type="dxa"/>
          </w:tcPr>
          <w:p w:rsidR="00093C29" w:rsidRPr="00093C29" w:rsidRDefault="00F3030D" w:rsidP="00004315">
            <w:pPr>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Реализация творческого потенциала, социализация </w:t>
            </w:r>
            <w:proofErr w:type="gramStart"/>
            <w:r>
              <w:rPr>
                <w:rFonts w:ascii="Times New Roman" w:hAnsi="Times New Roman"/>
                <w:color w:val="000000" w:themeColor="text1"/>
                <w:sz w:val="24"/>
                <w:szCs w:val="24"/>
              </w:rPr>
              <w:t>обучающихся</w:t>
            </w:r>
            <w:proofErr w:type="gramEnd"/>
          </w:p>
        </w:tc>
        <w:tc>
          <w:tcPr>
            <w:tcW w:w="5889" w:type="dxa"/>
          </w:tcPr>
          <w:p w:rsidR="00093C29" w:rsidRPr="00093C29" w:rsidRDefault="00F3030D" w:rsidP="00004315">
            <w:pPr>
              <w:rPr>
                <w:rFonts w:ascii="Times New Roman" w:hAnsi="Times New Roman"/>
                <w:color w:val="000000" w:themeColor="text1"/>
                <w:sz w:val="24"/>
                <w:szCs w:val="24"/>
              </w:rPr>
            </w:pPr>
            <w:r>
              <w:rPr>
                <w:rFonts w:ascii="Times New Roman" w:hAnsi="Times New Roman"/>
                <w:color w:val="000000" w:themeColor="text1"/>
                <w:sz w:val="24"/>
                <w:szCs w:val="24"/>
              </w:rPr>
              <w:t>Активность, инициативность, ответственность</w:t>
            </w:r>
          </w:p>
        </w:tc>
      </w:tr>
    </w:tbl>
    <w:p w:rsidR="00093C29" w:rsidRDefault="00093C29" w:rsidP="00093C29">
      <w:pPr>
        <w:spacing w:after="0" w:line="360" w:lineRule="auto"/>
        <w:rPr>
          <w:rFonts w:ascii="Times New Roman" w:hAnsi="Times New Roman"/>
          <w:b/>
          <w:color w:val="000000" w:themeColor="text1"/>
          <w:sz w:val="24"/>
          <w:szCs w:val="24"/>
        </w:rPr>
      </w:pPr>
    </w:p>
    <w:p w:rsidR="00702E47" w:rsidRDefault="00702E47" w:rsidP="00093C29">
      <w:pPr>
        <w:spacing w:after="0" w:line="360" w:lineRule="auto"/>
        <w:rPr>
          <w:rFonts w:ascii="Times New Roman" w:hAnsi="Times New Roman"/>
          <w:b/>
          <w:color w:val="000000" w:themeColor="text1"/>
          <w:sz w:val="24"/>
          <w:szCs w:val="24"/>
        </w:rPr>
      </w:pPr>
      <w:r>
        <w:rPr>
          <w:rFonts w:ascii="Times New Roman" w:hAnsi="Times New Roman"/>
          <w:b/>
          <w:color w:val="000000" w:themeColor="text1"/>
          <w:sz w:val="24"/>
          <w:szCs w:val="24"/>
        </w:rPr>
        <w:t xml:space="preserve">Участие в конкурсах </w:t>
      </w:r>
    </w:p>
    <w:p w:rsidR="008621A7" w:rsidRDefault="008621A7" w:rsidP="008621A7">
      <w:pPr>
        <w:spacing w:line="360" w:lineRule="auto"/>
        <w:jc w:val="both"/>
        <w:rPr>
          <w:rFonts w:ascii="Times New Roman" w:hAnsi="Times New Roman"/>
        </w:rPr>
      </w:pPr>
      <w:r>
        <w:rPr>
          <w:rFonts w:ascii="Times New Roman" w:hAnsi="Times New Roman"/>
        </w:rPr>
        <w:t>2019-2020 учебный  год</w:t>
      </w:r>
      <w:r w:rsidRPr="00880EAA">
        <w:rPr>
          <w:rFonts w:ascii="Times New Roman" w:hAnsi="Times New Roman"/>
        </w:rPr>
        <w:t>.</w:t>
      </w:r>
    </w:p>
    <w:tbl>
      <w:tblPr>
        <w:tblW w:w="47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7"/>
        <w:gridCol w:w="1158"/>
        <w:gridCol w:w="1303"/>
        <w:gridCol w:w="1208"/>
        <w:gridCol w:w="1164"/>
        <w:gridCol w:w="1205"/>
        <w:gridCol w:w="2028"/>
        <w:gridCol w:w="1839"/>
        <w:gridCol w:w="1796"/>
      </w:tblGrid>
      <w:tr w:rsidR="008621A7" w:rsidRPr="00880EAA" w:rsidTr="008F468A">
        <w:trPr>
          <w:trHeight w:val="340"/>
        </w:trPr>
        <w:tc>
          <w:tcPr>
            <w:tcW w:w="2514" w:type="dxa"/>
            <w:vMerge w:val="restart"/>
            <w:shd w:val="clear" w:color="000000" w:fill="FFDC79"/>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УРОВЕНЬ КОНКУРСА</w:t>
            </w:r>
          </w:p>
        </w:tc>
        <w:tc>
          <w:tcPr>
            <w:tcW w:w="6258" w:type="dxa"/>
            <w:gridSpan w:val="5"/>
            <w:shd w:val="clear" w:color="000000" w:fill="FFFF66"/>
            <w:vAlign w:val="center"/>
          </w:tcPr>
          <w:p w:rsidR="008621A7" w:rsidRPr="00004315" w:rsidRDefault="008621A7" w:rsidP="008F468A">
            <w:pPr>
              <w:jc w:val="center"/>
              <w:rPr>
                <w:rFonts w:ascii="Times New Roman" w:hAnsi="Times New Roman"/>
                <w:b/>
                <w:bCs/>
                <w:color w:val="C00000"/>
                <w:sz w:val="24"/>
                <w:szCs w:val="24"/>
              </w:rPr>
            </w:pPr>
            <w:r w:rsidRPr="00004315">
              <w:rPr>
                <w:rFonts w:ascii="Times New Roman" w:hAnsi="Times New Roman"/>
                <w:b/>
                <w:bCs/>
                <w:color w:val="C00000"/>
                <w:sz w:val="24"/>
                <w:szCs w:val="24"/>
              </w:rPr>
              <w:t>Лауреаты</w:t>
            </w:r>
          </w:p>
        </w:tc>
        <w:tc>
          <w:tcPr>
            <w:tcW w:w="2109" w:type="dxa"/>
            <w:vMerge w:val="restart"/>
            <w:shd w:val="clear" w:color="000000" w:fill="FFFF66"/>
            <w:vAlign w:val="center"/>
          </w:tcPr>
          <w:p w:rsidR="008621A7" w:rsidRPr="00004315" w:rsidRDefault="008621A7" w:rsidP="008F468A">
            <w:pPr>
              <w:jc w:val="center"/>
              <w:rPr>
                <w:rFonts w:ascii="Times New Roman" w:hAnsi="Times New Roman"/>
                <w:b/>
                <w:bCs/>
                <w:color w:val="C00000"/>
                <w:sz w:val="24"/>
                <w:szCs w:val="24"/>
              </w:rPr>
            </w:pPr>
            <w:r w:rsidRPr="00004315">
              <w:rPr>
                <w:rFonts w:ascii="Times New Roman" w:hAnsi="Times New Roman"/>
                <w:b/>
                <w:bCs/>
                <w:sz w:val="24"/>
                <w:szCs w:val="24"/>
              </w:rPr>
              <w:t>Дипломанты</w:t>
            </w:r>
          </w:p>
        </w:tc>
        <w:tc>
          <w:tcPr>
            <w:tcW w:w="1911" w:type="dxa"/>
            <w:vMerge w:val="restart"/>
            <w:shd w:val="clear" w:color="000000" w:fill="FFFF66"/>
            <w:vAlign w:val="center"/>
          </w:tcPr>
          <w:p w:rsidR="008621A7" w:rsidRPr="00004315" w:rsidRDefault="008621A7" w:rsidP="008F468A">
            <w:pPr>
              <w:jc w:val="center"/>
              <w:rPr>
                <w:rFonts w:ascii="Times New Roman" w:hAnsi="Times New Roman"/>
                <w:b/>
                <w:bCs/>
                <w:color w:val="C00000"/>
                <w:sz w:val="24"/>
                <w:szCs w:val="24"/>
              </w:rPr>
            </w:pPr>
            <w:r w:rsidRPr="00004315">
              <w:rPr>
                <w:rFonts w:ascii="Times New Roman" w:hAnsi="Times New Roman"/>
                <w:b/>
                <w:bCs/>
                <w:sz w:val="24"/>
                <w:szCs w:val="24"/>
              </w:rPr>
              <w:t>Участники</w:t>
            </w:r>
          </w:p>
        </w:tc>
        <w:tc>
          <w:tcPr>
            <w:tcW w:w="1866" w:type="dxa"/>
            <w:vMerge w:val="restart"/>
            <w:shd w:val="clear" w:color="000000" w:fill="FDC0BB"/>
            <w:vAlign w:val="center"/>
          </w:tcPr>
          <w:p w:rsidR="008621A7" w:rsidRPr="00004315" w:rsidRDefault="008621A7" w:rsidP="008F468A">
            <w:pPr>
              <w:jc w:val="center"/>
              <w:rPr>
                <w:rFonts w:ascii="Times New Roman" w:hAnsi="Times New Roman"/>
                <w:b/>
                <w:bCs/>
                <w:sz w:val="24"/>
                <w:szCs w:val="24"/>
              </w:rPr>
            </w:pPr>
            <w:r w:rsidRPr="00004315">
              <w:rPr>
                <w:rFonts w:ascii="Times New Roman" w:hAnsi="Times New Roman"/>
                <w:b/>
                <w:bCs/>
                <w:sz w:val="24"/>
                <w:szCs w:val="24"/>
              </w:rPr>
              <w:t xml:space="preserve">Общее количество </w:t>
            </w:r>
          </w:p>
          <w:p w:rsidR="008621A7" w:rsidRPr="00004315" w:rsidRDefault="008621A7" w:rsidP="008F468A">
            <w:pPr>
              <w:jc w:val="center"/>
              <w:rPr>
                <w:rFonts w:ascii="Times New Roman" w:hAnsi="Times New Roman"/>
                <w:b/>
                <w:bCs/>
                <w:sz w:val="24"/>
                <w:szCs w:val="24"/>
              </w:rPr>
            </w:pPr>
            <w:r w:rsidRPr="00004315">
              <w:rPr>
                <w:rFonts w:ascii="Times New Roman" w:hAnsi="Times New Roman"/>
                <w:b/>
                <w:bCs/>
                <w:sz w:val="24"/>
                <w:szCs w:val="24"/>
              </w:rPr>
              <w:t>конкурсантов</w:t>
            </w:r>
          </w:p>
        </w:tc>
      </w:tr>
      <w:tr w:rsidR="008621A7" w:rsidRPr="00880EAA" w:rsidTr="008F468A">
        <w:trPr>
          <w:trHeight w:val="454"/>
        </w:trPr>
        <w:tc>
          <w:tcPr>
            <w:tcW w:w="2514" w:type="dxa"/>
            <w:vMerge/>
            <w:vAlign w:val="center"/>
          </w:tcPr>
          <w:p w:rsidR="008621A7" w:rsidRPr="00880EAA" w:rsidRDefault="008621A7" w:rsidP="008F468A">
            <w:pPr>
              <w:rPr>
                <w:rFonts w:ascii="Times New Roman" w:hAnsi="Times New Roman"/>
                <w:b/>
                <w:bCs/>
              </w:rPr>
            </w:pPr>
          </w:p>
        </w:tc>
        <w:tc>
          <w:tcPr>
            <w:tcW w:w="1200" w:type="dxa"/>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ГРАН-ПРИ</w:t>
            </w:r>
          </w:p>
        </w:tc>
        <w:tc>
          <w:tcPr>
            <w:tcW w:w="1351" w:type="dxa"/>
            <w:shd w:val="clear" w:color="000000" w:fill="FFFFCC"/>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1    МЕСТО</w:t>
            </w:r>
          </w:p>
        </w:tc>
        <w:tc>
          <w:tcPr>
            <w:tcW w:w="1252" w:type="dxa"/>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2          МЕСТО</w:t>
            </w:r>
          </w:p>
        </w:tc>
        <w:tc>
          <w:tcPr>
            <w:tcW w:w="1206" w:type="dxa"/>
            <w:shd w:val="clear" w:color="000000" w:fill="FFFFCC"/>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3          МЕСТО</w:t>
            </w:r>
          </w:p>
        </w:tc>
        <w:tc>
          <w:tcPr>
            <w:tcW w:w="1249" w:type="dxa"/>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Всего</w:t>
            </w:r>
          </w:p>
          <w:p w:rsidR="008621A7" w:rsidRPr="00880EAA" w:rsidRDefault="008621A7" w:rsidP="008F468A">
            <w:pPr>
              <w:jc w:val="center"/>
              <w:rPr>
                <w:rFonts w:ascii="Times New Roman" w:hAnsi="Times New Roman"/>
                <w:b/>
                <w:bCs/>
              </w:rPr>
            </w:pPr>
            <w:r w:rsidRPr="00880EAA">
              <w:rPr>
                <w:rFonts w:ascii="Times New Roman" w:hAnsi="Times New Roman"/>
                <w:b/>
                <w:bCs/>
              </w:rPr>
              <w:t>лауреатов</w:t>
            </w:r>
          </w:p>
        </w:tc>
        <w:tc>
          <w:tcPr>
            <w:tcW w:w="2109" w:type="dxa"/>
            <w:vMerge/>
            <w:shd w:val="clear" w:color="000000" w:fill="FFFFCC"/>
            <w:vAlign w:val="center"/>
          </w:tcPr>
          <w:p w:rsidR="008621A7" w:rsidRPr="00880EAA" w:rsidRDefault="008621A7" w:rsidP="008F468A">
            <w:pPr>
              <w:jc w:val="center"/>
              <w:rPr>
                <w:rFonts w:ascii="Times New Roman" w:hAnsi="Times New Roman"/>
                <w:b/>
                <w:bCs/>
              </w:rPr>
            </w:pPr>
          </w:p>
        </w:tc>
        <w:tc>
          <w:tcPr>
            <w:tcW w:w="1911" w:type="dxa"/>
            <w:vMerge/>
            <w:shd w:val="clear" w:color="000000" w:fill="FFDC79"/>
            <w:vAlign w:val="center"/>
          </w:tcPr>
          <w:p w:rsidR="008621A7" w:rsidRPr="00880EAA" w:rsidRDefault="008621A7" w:rsidP="008F468A">
            <w:pPr>
              <w:jc w:val="center"/>
              <w:rPr>
                <w:rFonts w:ascii="Times New Roman" w:hAnsi="Times New Roman"/>
                <w:b/>
                <w:bCs/>
              </w:rPr>
            </w:pPr>
          </w:p>
        </w:tc>
        <w:tc>
          <w:tcPr>
            <w:tcW w:w="1866" w:type="dxa"/>
            <w:vMerge/>
            <w:vAlign w:val="center"/>
          </w:tcPr>
          <w:p w:rsidR="008621A7" w:rsidRPr="00880EAA" w:rsidRDefault="008621A7" w:rsidP="008F468A">
            <w:pPr>
              <w:rPr>
                <w:rFonts w:ascii="Times New Roman" w:hAnsi="Times New Roman"/>
                <w:b/>
                <w:bCs/>
              </w:rPr>
            </w:pPr>
          </w:p>
        </w:tc>
      </w:tr>
      <w:tr w:rsidR="008621A7" w:rsidRPr="00880EAA" w:rsidTr="008F468A">
        <w:trPr>
          <w:trHeight w:val="454"/>
        </w:trPr>
        <w:tc>
          <w:tcPr>
            <w:tcW w:w="2514" w:type="dxa"/>
            <w:vAlign w:val="center"/>
          </w:tcPr>
          <w:p w:rsidR="008621A7" w:rsidRPr="00004315" w:rsidRDefault="008621A7" w:rsidP="008F468A">
            <w:pPr>
              <w:rPr>
                <w:rFonts w:ascii="Times New Roman" w:hAnsi="Times New Roman" w:cs="Times New Roman"/>
                <w:b/>
                <w:bCs/>
                <w:sz w:val="24"/>
                <w:szCs w:val="24"/>
              </w:rPr>
            </w:pPr>
            <w:proofErr w:type="spellStart"/>
            <w:r w:rsidRPr="00004315">
              <w:rPr>
                <w:rFonts w:ascii="Times New Roman" w:hAnsi="Times New Roman" w:cs="Times New Roman"/>
                <w:b/>
                <w:bCs/>
                <w:sz w:val="24"/>
                <w:szCs w:val="24"/>
              </w:rPr>
              <w:t>Внутришкольный</w:t>
            </w:r>
            <w:proofErr w:type="spellEnd"/>
            <w:r w:rsidRPr="00004315">
              <w:rPr>
                <w:rFonts w:ascii="Times New Roman" w:hAnsi="Times New Roman" w:cs="Times New Roman"/>
                <w:b/>
                <w:bCs/>
                <w:sz w:val="24"/>
                <w:szCs w:val="24"/>
              </w:rPr>
              <w:t xml:space="preserve"> </w:t>
            </w:r>
          </w:p>
        </w:tc>
        <w:tc>
          <w:tcPr>
            <w:tcW w:w="1200" w:type="dxa"/>
            <w:shd w:val="clear" w:color="000000" w:fill="FDC0BB"/>
            <w:vAlign w:val="center"/>
          </w:tcPr>
          <w:p w:rsidR="008621A7" w:rsidRPr="00004315" w:rsidRDefault="008621A7" w:rsidP="008F468A">
            <w:pPr>
              <w:jc w:val="center"/>
              <w:rPr>
                <w:rFonts w:ascii="Times New Roman" w:hAnsi="Times New Roman" w:cs="Times New Roman"/>
                <w:b/>
                <w:bCs/>
                <w:sz w:val="24"/>
                <w:szCs w:val="24"/>
              </w:rPr>
            </w:pPr>
          </w:p>
        </w:tc>
        <w:tc>
          <w:tcPr>
            <w:tcW w:w="1351" w:type="dxa"/>
            <w:shd w:val="clear" w:color="000000" w:fill="FFFFCC"/>
            <w:vAlign w:val="center"/>
          </w:tcPr>
          <w:p w:rsidR="008621A7" w:rsidRPr="00004315" w:rsidRDefault="008621A7" w:rsidP="008F468A">
            <w:pPr>
              <w:jc w:val="center"/>
              <w:rPr>
                <w:rFonts w:ascii="Times New Roman" w:hAnsi="Times New Roman" w:cs="Times New Roman"/>
                <w:b/>
                <w:bCs/>
                <w:sz w:val="24"/>
                <w:szCs w:val="24"/>
              </w:rPr>
            </w:pPr>
          </w:p>
        </w:tc>
        <w:tc>
          <w:tcPr>
            <w:tcW w:w="1252" w:type="dxa"/>
            <w:shd w:val="clear" w:color="000000" w:fill="FDC0BB"/>
            <w:vAlign w:val="center"/>
          </w:tcPr>
          <w:p w:rsidR="008621A7" w:rsidRPr="00004315" w:rsidRDefault="008621A7" w:rsidP="008F468A">
            <w:pPr>
              <w:jc w:val="center"/>
              <w:rPr>
                <w:rFonts w:ascii="Times New Roman" w:hAnsi="Times New Roman" w:cs="Times New Roman"/>
                <w:b/>
                <w:bCs/>
                <w:sz w:val="24"/>
                <w:szCs w:val="24"/>
              </w:rPr>
            </w:pPr>
          </w:p>
        </w:tc>
        <w:tc>
          <w:tcPr>
            <w:tcW w:w="1206" w:type="dxa"/>
            <w:shd w:val="clear" w:color="000000" w:fill="FFFFCC"/>
            <w:vAlign w:val="center"/>
          </w:tcPr>
          <w:p w:rsidR="008621A7" w:rsidRPr="00004315" w:rsidRDefault="008621A7" w:rsidP="008F468A">
            <w:pPr>
              <w:jc w:val="center"/>
              <w:rPr>
                <w:rFonts w:ascii="Times New Roman" w:hAnsi="Times New Roman" w:cs="Times New Roman"/>
                <w:b/>
                <w:bCs/>
                <w:sz w:val="24"/>
                <w:szCs w:val="24"/>
              </w:rPr>
            </w:pPr>
          </w:p>
        </w:tc>
        <w:tc>
          <w:tcPr>
            <w:tcW w:w="1249" w:type="dxa"/>
            <w:shd w:val="clear" w:color="000000" w:fill="FDC0BB"/>
            <w:vAlign w:val="center"/>
          </w:tcPr>
          <w:p w:rsidR="008621A7" w:rsidRPr="00004315" w:rsidRDefault="008621A7" w:rsidP="008F468A">
            <w:pPr>
              <w:jc w:val="center"/>
              <w:rPr>
                <w:rFonts w:ascii="Times New Roman" w:hAnsi="Times New Roman" w:cs="Times New Roman"/>
                <w:b/>
                <w:bCs/>
                <w:sz w:val="24"/>
                <w:szCs w:val="24"/>
              </w:rPr>
            </w:pPr>
          </w:p>
        </w:tc>
        <w:tc>
          <w:tcPr>
            <w:tcW w:w="2109" w:type="dxa"/>
            <w:shd w:val="clear" w:color="000000" w:fill="FFFFCC"/>
            <w:vAlign w:val="center"/>
          </w:tcPr>
          <w:p w:rsidR="008621A7" w:rsidRPr="00004315" w:rsidRDefault="008621A7" w:rsidP="008F468A">
            <w:pPr>
              <w:jc w:val="center"/>
              <w:rPr>
                <w:rFonts w:ascii="Times New Roman" w:hAnsi="Times New Roman" w:cs="Times New Roman"/>
                <w:b/>
                <w:bCs/>
                <w:sz w:val="24"/>
                <w:szCs w:val="24"/>
              </w:rPr>
            </w:pPr>
          </w:p>
        </w:tc>
        <w:tc>
          <w:tcPr>
            <w:tcW w:w="1911" w:type="dxa"/>
            <w:shd w:val="clear" w:color="000000" w:fill="FFDC79"/>
            <w:vAlign w:val="center"/>
          </w:tcPr>
          <w:p w:rsidR="008621A7" w:rsidRPr="00004315" w:rsidRDefault="008621A7" w:rsidP="008F468A">
            <w:pPr>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35</w:t>
            </w:r>
          </w:p>
        </w:tc>
        <w:tc>
          <w:tcPr>
            <w:tcW w:w="1866" w:type="dxa"/>
            <w:vAlign w:val="center"/>
          </w:tcPr>
          <w:p w:rsidR="008621A7" w:rsidRPr="00004315" w:rsidRDefault="008621A7" w:rsidP="008F468A">
            <w:pPr>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35</w:t>
            </w:r>
          </w:p>
        </w:tc>
      </w:tr>
      <w:tr w:rsidR="008621A7" w:rsidRPr="00880EAA" w:rsidTr="008F468A">
        <w:trPr>
          <w:trHeight w:val="454"/>
        </w:trPr>
        <w:tc>
          <w:tcPr>
            <w:tcW w:w="2514" w:type="dxa"/>
            <w:shd w:val="clear" w:color="auto" w:fill="C6D9F1"/>
            <w:vAlign w:val="center"/>
          </w:tcPr>
          <w:p w:rsidR="008621A7" w:rsidRPr="00004315" w:rsidRDefault="008621A7" w:rsidP="008F468A">
            <w:pPr>
              <w:rPr>
                <w:rFonts w:ascii="Times New Roman" w:hAnsi="Times New Roman" w:cs="Times New Roman"/>
                <w:b/>
                <w:bCs/>
                <w:sz w:val="24"/>
                <w:szCs w:val="24"/>
              </w:rPr>
            </w:pPr>
            <w:r w:rsidRPr="00004315">
              <w:rPr>
                <w:rFonts w:ascii="Times New Roman" w:hAnsi="Times New Roman" w:cs="Times New Roman"/>
                <w:b/>
                <w:bCs/>
                <w:sz w:val="24"/>
                <w:szCs w:val="24"/>
              </w:rPr>
              <w:t>Муниципальный</w:t>
            </w:r>
          </w:p>
        </w:tc>
        <w:tc>
          <w:tcPr>
            <w:tcW w:w="1200"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351"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7</w:t>
            </w:r>
          </w:p>
        </w:tc>
        <w:tc>
          <w:tcPr>
            <w:tcW w:w="1252"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6</w:t>
            </w:r>
          </w:p>
        </w:tc>
        <w:tc>
          <w:tcPr>
            <w:tcW w:w="1206"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249"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15</w:t>
            </w:r>
          </w:p>
        </w:tc>
        <w:tc>
          <w:tcPr>
            <w:tcW w:w="2109"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rPr>
            </w:pPr>
          </w:p>
        </w:tc>
        <w:tc>
          <w:tcPr>
            <w:tcW w:w="1911"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866" w:type="dxa"/>
            <w:shd w:val="clear" w:color="000000" w:fill="FFFFC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15</w:t>
            </w:r>
          </w:p>
        </w:tc>
      </w:tr>
      <w:tr w:rsidR="008621A7" w:rsidRPr="00880EAA" w:rsidTr="008F468A">
        <w:trPr>
          <w:trHeight w:val="454"/>
        </w:trPr>
        <w:tc>
          <w:tcPr>
            <w:tcW w:w="2514" w:type="dxa"/>
            <w:shd w:val="clear" w:color="auto" w:fill="C6D9F1"/>
            <w:vAlign w:val="center"/>
          </w:tcPr>
          <w:p w:rsidR="008621A7" w:rsidRPr="00004315" w:rsidRDefault="008621A7" w:rsidP="008F468A">
            <w:pPr>
              <w:rPr>
                <w:rFonts w:ascii="Times New Roman" w:hAnsi="Times New Roman" w:cs="Times New Roman"/>
                <w:b/>
                <w:bCs/>
                <w:sz w:val="24"/>
                <w:szCs w:val="24"/>
              </w:rPr>
            </w:pPr>
            <w:r w:rsidRPr="00004315">
              <w:rPr>
                <w:rFonts w:ascii="Times New Roman" w:hAnsi="Times New Roman" w:cs="Times New Roman"/>
                <w:b/>
                <w:bCs/>
                <w:sz w:val="24"/>
                <w:szCs w:val="24"/>
              </w:rPr>
              <w:t xml:space="preserve">Региональный </w:t>
            </w:r>
          </w:p>
        </w:tc>
        <w:tc>
          <w:tcPr>
            <w:tcW w:w="1200"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351"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252"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206"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p>
        </w:tc>
        <w:tc>
          <w:tcPr>
            <w:tcW w:w="1249"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4</w:t>
            </w:r>
          </w:p>
        </w:tc>
        <w:tc>
          <w:tcPr>
            <w:tcW w:w="2109"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rPr>
            </w:pPr>
          </w:p>
        </w:tc>
        <w:tc>
          <w:tcPr>
            <w:tcW w:w="1911"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w:t>
            </w:r>
          </w:p>
        </w:tc>
        <w:tc>
          <w:tcPr>
            <w:tcW w:w="1866" w:type="dxa"/>
            <w:shd w:val="clear" w:color="000000" w:fill="FFFFC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5</w:t>
            </w:r>
          </w:p>
        </w:tc>
      </w:tr>
      <w:tr w:rsidR="008621A7" w:rsidRPr="00880EAA" w:rsidTr="008F468A">
        <w:trPr>
          <w:trHeight w:val="454"/>
        </w:trPr>
        <w:tc>
          <w:tcPr>
            <w:tcW w:w="2514" w:type="dxa"/>
            <w:shd w:val="clear" w:color="auto" w:fill="FFC000"/>
            <w:vAlign w:val="center"/>
          </w:tcPr>
          <w:p w:rsidR="008621A7" w:rsidRPr="00004315" w:rsidRDefault="008621A7" w:rsidP="008F468A">
            <w:pPr>
              <w:rPr>
                <w:rFonts w:ascii="Times New Roman" w:hAnsi="Times New Roman" w:cs="Times New Roman"/>
                <w:b/>
                <w:bCs/>
                <w:sz w:val="24"/>
                <w:szCs w:val="24"/>
              </w:rPr>
            </w:pPr>
            <w:r w:rsidRPr="00004315">
              <w:rPr>
                <w:rFonts w:ascii="Times New Roman" w:hAnsi="Times New Roman" w:cs="Times New Roman"/>
                <w:b/>
                <w:bCs/>
                <w:sz w:val="24"/>
                <w:szCs w:val="24"/>
              </w:rPr>
              <w:t xml:space="preserve">Межрегиональные </w:t>
            </w:r>
          </w:p>
        </w:tc>
        <w:tc>
          <w:tcPr>
            <w:tcW w:w="1200"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351"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5</w:t>
            </w:r>
          </w:p>
        </w:tc>
        <w:tc>
          <w:tcPr>
            <w:tcW w:w="1252"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17</w:t>
            </w:r>
          </w:p>
        </w:tc>
        <w:tc>
          <w:tcPr>
            <w:tcW w:w="1206"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249"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24</w:t>
            </w:r>
          </w:p>
        </w:tc>
        <w:tc>
          <w:tcPr>
            <w:tcW w:w="2109"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rPr>
            </w:pPr>
          </w:p>
        </w:tc>
        <w:tc>
          <w:tcPr>
            <w:tcW w:w="1911"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866" w:type="dxa"/>
            <w:shd w:val="clear" w:color="000000" w:fill="FFFFC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26</w:t>
            </w:r>
          </w:p>
        </w:tc>
      </w:tr>
      <w:tr w:rsidR="008621A7" w:rsidRPr="00880EAA" w:rsidTr="008F468A">
        <w:trPr>
          <w:trHeight w:val="454"/>
        </w:trPr>
        <w:tc>
          <w:tcPr>
            <w:tcW w:w="2514" w:type="dxa"/>
            <w:shd w:val="clear" w:color="auto" w:fill="FFC000"/>
            <w:vAlign w:val="center"/>
          </w:tcPr>
          <w:p w:rsidR="008621A7" w:rsidRPr="00004315" w:rsidRDefault="008621A7" w:rsidP="008F468A">
            <w:pPr>
              <w:rPr>
                <w:rFonts w:ascii="Times New Roman" w:hAnsi="Times New Roman" w:cs="Times New Roman"/>
                <w:b/>
                <w:bCs/>
                <w:sz w:val="24"/>
                <w:szCs w:val="24"/>
              </w:rPr>
            </w:pPr>
            <w:r w:rsidRPr="00004315">
              <w:rPr>
                <w:rFonts w:ascii="Times New Roman" w:hAnsi="Times New Roman" w:cs="Times New Roman"/>
                <w:b/>
                <w:bCs/>
                <w:sz w:val="24"/>
                <w:szCs w:val="24"/>
                <w:shd w:val="clear" w:color="auto" w:fill="FFC000"/>
              </w:rPr>
              <w:t>Федеральный</w:t>
            </w:r>
          </w:p>
        </w:tc>
        <w:tc>
          <w:tcPr>
            <w:tcW w:w="1200"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351"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12</w:t>
            </w:r>
          </w:p>
        </w:tc>
        <w:tc>
          <w:tcPr>
            <w:tcW w:w="1252"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13</w:t>
            </w:r>
          </w:p>
        </w:tc>
        <w:tc>
          <w:tcPr>
            <w:tcW w:w="1206"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10</w:t>
            </w:r>
          </w:p>
        </w:tc>
        <w:tc>
          <w:tcPr>
            <w:tcW w:w="1249"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35</w:t>
            </w:r>
          </w:p>
        </w:tc>
        <w:tc>
          <w:tcPr>
            <w:tcW w:w="2109"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1</w:t>
            </w:r>
          </w:p>
        </w:tc>
        <w:tc>
          <w:tcPr>
            <w:tcW w:w="1911"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866" w:type="dxa"/>
            <w:shd w:val="clear" w:color="000000" w:fill="FFFFC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38</w:t>
            </w:r>
          </w:p>
        </w:tc>
      </w:tr>
      <w:tr w:rsidR="008621A7" w:rsidRPr="00880EAA" w:rsidTr="008F468A">
        <w:trPr>
          <w:trHeight w:val="454"/>
        </w:trPr>
        <w:tc>
          <w:tcPr>
            <w:tcW w:w="2514" w:type="dxa"/>
            <w:shd w:val="clear" w:color="auto" w:fill="FFC000"/>
            <w:vAlign w:val="center"/>
          </w:tcPr>
          <w:p w:rsidR="008621A7" w:rsidRPr="00004315" w:rsidRDefault="008621A7" w:rsidP="008F468A">
            <w:pPr>
              <w:rPr>
                <w:rFonts w:ascii="Times New Roman" w:hAnsi="Times New Roman" w:cs="Times New Roman"/>
                <w:b/>
                <w:bCs/>
                <w:sz w:val="24"/>
                <w:szCs w:val="24"/>
                <w:shd w:val="clear" w:color="auto" w:fill="FFC000"/>
              </w:rPr>
            </w:pPr>
            <w:r w:rsidRPr="00004315">
              <w:rPr>
                <w:rFonts w:ascii="Times New Roman" w:hAnsi="Times New Roman" w:cs="Times New Roman"/>
                <w:b/>
                <w:bCs/>
                <w:sz w:val="24"/>
                <w:szCs w:val="24"/>
                <w:shd w:val="clear" w:color="auto" w:fill="FFC000"/>
              </w:rPr>
              <w:t>Международный</w:t>
            </w:r>
          </w:p>
        </w:tc>
        <w:tc>
          <w:tcPr>
            <w:tcW w:w="1200"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351"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13</w:t>
            </w:r>
          </w:p>
        </w:tc>
        <w:tc>
          <w:tcPr>
            <w:tcW w:w="1252"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14</w:t>
            </w:r>
          </w:p>
        </w:tc>
        <w:tc>
          <w:tcPr>
            <w:tcW w:w="1206"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7</w:t>
            </w:r>
          </w:p>
        </w:tc>
        <w:tc>
          <w:tcPr>
            <w:tcW w:w="1249"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34</w:t>
            </w:r>
          </w:p>
        </w:tc>
        <w:tc>
          <w:tcPr>
            <w:tcW w:w="2109"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7</w:t>
            </w:r>
          </w:p>
        </w:tc>
        <w:tc>
          <w:tcPr>
            <w:tcW w:w="1911"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w:t>
            </w:r>
          </w:p>
        </w:tc>
        <w:tc>
          <w:tcPr>
            <w:tcW w:w="1866" w:type="dxa"/>
            <w:shd w:val="clear" w:color="000000" w:fill="FFFFC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43</w:t>
            </w:r>
          </w:p>
        </w:tc>
      </w:tr>
      <w:tr w:rsidR="008621A7" w:rsidRPr="00880EAA" w:rsidTr="008F468A">
        <w:trPr>
          <w:trHeight w:val="454"/>
        </w:trPr>
        <w:tc>
          <w:tcPr>
            <w:tcW w:w="2514" w:type="dxa"/>
            <w:shd w:val="clear" w:color="auto" w:fill="FFC000"/>
            <w:vAlign w:val="center"/>
          </w:tcPr>
          <w:p w:rsidR="008621A7" w:rsidRPr="00004315" w:rsidRDefault="008621A7" w:rsidP="008F468A">
            <w:pPr>
              <w:rPr>
                <w:rFonts w:ascii="Times New Roman" w:hAnsi="Times New Roman" w:cs="Times New Roman"/>
                <w:b/>
                <w:bCs/>
                <w:sz w:val="24"/>
                <w:szCs w:val="24"/>
                <w:shd w:val="clear" w:color="auto" w:fill="FFC000"/>
              </w:rPr>
            </w:pPr>
            <w:r w:rsidRPr="00004315">
              <w:rPr>
                <w:rFonts w:ascii="Times New Roman" w:hAnsi="Times New Roman" w:cs="Times New Roman"/>
                <w:b/>
                <w:bCs/>
                <w:sz w:val="24"/>
                <w:szCs w:val="24"/>
                <w:shd w:val="clear" w:color="auto" w:fill="FFC000"/>
              </w:rPr>
              <w:t>Всего:</w:t>
            </w:r>
          </w:p>
        </w:tc>
        <w:tc>
          <w:tcPr>
            <w:tcW w:w="1200"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rPr>
            </w:pPr>
          </w:p>
        </w:tc>
        <w:tc>
          <w:tcPr>
            <w:tcW w:w="1351"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39</w:t>
            </w:r>
          </w:p>
        </w:tc>
        <w:tc>
          <w:tcPr>
            <w:tcW w:w="1252"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52</w:t>
            </w:r>
          </w:p>
        </w:tc>
        <w:tc>
          <w:tcPr>
            <w:tcW w:w="1206" w:type="dxa"/>
            <w:shd w:val="clear" w:color="auto" w:fill="auto"/>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21</w:t>
            </w:r>
          </w:p>
        </w:tc>
        <w:tc>
          <w:tcPr>
            <w:tcW w:w="1249" w:type="dxa"/>
            <w:shd w:val="clear" w:color="000000" w:fill="F8EDE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112</w:t>
            </w:r>
          </w:p>
        </w:tc>
        <w:tc>
          <w:tcPr>
            <w:tcW w:w="2109"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8</w:t>
            </w:r>
          </w:p>
        </w:tc>
        <w:tc>
          <w:tcPr>
            <w:tcW w:w="1911" w:type="dxa"/>
            <w:shd w:val="clear" w:color="000000" w:fill="FFFFFF"/>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sz w:val="24"/>
                <w:szCs w:val="24"/>
                <w:lang w:val="en-US"/>
              </w:rPr>
            </w:pPr>
            <w:r w:rsidRPr="00004315">
              <w:rPr>
                <w:rFonts w:ascii="Times New Roman" w:hAnsi="Times New Roman" w:cs="Times New Roman"/>
                <w:b/>
                <w:bCs/>
                <w:sz w:val="24"/>
                <w:szCs w:val="24"/>
                <w:lang w:val="en-US"/>
              </w:rPr>
              <w:t>42</w:t>
            </w:r>
          </w:p>
        </w:tc>
        <w:tc>
          <w:tcPr>
            <w:tcW w:w="1866" w:type="dxa"/>
            <w:shd w:val="clear" w:color="000000" w:fill="FFFFCC"/>
            <w:noWrap/>
            <w:vAlign w:val="center"/>
          </w:tcPr>
          <w:p w:rsidR="008621A7" w:rsidRPr="00004315" w:rsidRDefault="008621A7" w:rsidP="008F468A">
            <w:pPr>
              <w:widowControl w:val="0"/>
              <w:autoSpaceDE w:val="0"/>
              <w:autoSpaceDN w:val="0"/>
              <w:adjustRightInd w:val="0"/>
              <w:jc w:val="center"/>
              <w:rPr>
                <w:rFonts w:ascii="Times New Roman" w:hAnsi="Times New Roman" w:cs="Times New Roman"/>
                <w:b/>
                <w:bCs/>
                <w:color w:val="0000FF"/>
                <w:sz w:val="24"/>
                <w:szCs w:val="24"/>
                <w:lang w:val="en-US"/>
              </w:rPr>
            </w:pPr>
            <w:r w:rsidRPr="00004315">
              <w:rPr>
                <w:rFonts w:ascii="Times New Roman" w:hAnsi="Times New Roman" w:cs="Times New Roman"/>
                <w:b/>
                <w:bCs/>
                <w:color w:val="0000FF"/>
                <w:sz w:val="24"/>
                <w:szCs w:val="24"/>
                <w:lang w:val="en-US"/>
              </w:rPr>
              <w:t>162</w:t>
            </w:r>
          </w:p>
        </w:tc>
      </w:tr>
    </w:tbl>
    <w:p w:rsidR="00004315" w:rsidRDefault="00004315" w:rsidP="008621A7">
      <w:pPr>
        <w:tabs>
          <w:tab w:val="left" w:pos="5355"/>
        </w:tabs>
        <w:rPr>
          <w:rFonts w:ascii="Times New Roman" w:hAnsi="Times New Roman" w:cs="Times New Roman"/>
          <w:sz w:val="24"/>
          <w:szCs w:val="24"/>
        </w:rPr>
      </w:pPr>
    </w:p>
    <w:p w:rsidR="008621A7" w:rsidRPr="008C53A1" w:rsidRDefault="008621A7" w:rsidP="008621A7">
      <w:pPr>
        <w:tabs>
          <w:tab w:val="left" w:pos="5355"/>
        </w:tabs>
        <w:rPr>
          <w:rFonts w:ascii="Times New Roman" w:hAnsi="Times New Roman" w:cs="Times New Roman"/>
          <w:sz w:val="24"/>
          <w:szCs w:val="24"/>
        </w:rPr>
      </w:pPr>
      <w:r>
        <w:rPr>
          <w:rFonts w:ascii="Times New Roman" w:hAnsi="Times New Roman" w:cs="Times New Roman"/>
          <w:sz w:val="24"/>
          <w:szCs w:val="24"/>
        </w:rPr>
        <w:t>2020-2021 учебный год.</w:t>
      </w:r>
    </w:p>
    <w:tbl>
      <w:tblPr>
        <w:tblW w:w="48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158"/>
        <w:gridCol w:w="1302"/>
        <w:gridCol w:w="1208"/>
        <w:gridCol w:w="1165"/>
        <w:gridCol w:w="1205"/>
        <w:gridCol w:w="1453"/>
        <w:gridCol w:w="1344"/>
        <w:gridCol w:w="1344"/>
        <w:gridCol w:w="1609"/>
      </w:tblGrid>
      <w:tr w:rsidR="008621A7" w:rsidRPr="00880EAA" w:rsidTr="008F468A">
        <w:trPr>
          <w:trHeight w:val="340"/>
        </w:trPr>
        <w:tc>
          <w:tcPr>
            <w:tcW w:w="2557" w:type="dxa"/>
            <w:vMerge w:val="restart"/>
            <w:shd w:val="clear" w:color="000000" w:fill="FFDC79"/>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УРОВЕНЬ КОНКУРСА</w:t>
            </w:r>
          </w:p>
        </w:tc>
        <w:tc>
          <w:tcPr>
            <w:tcW w:w="6364" w:type="dxa"/>
            <w:gridSpan w:val="5"/>
            <w:shd w:val="clear" w:color="000000" w:fill="FFFF66"/>
            <w:vAlign w:val="center"/>
          </w:tcPr>
          <w:p w:rsidR="008621A7" w:rsidRPr="00880EAA" w:rsidRDefault="008621A7" w:rsidP="008F468A">
            <w:pPr>
              <w:jc w:val="center"/>
              <w:rPr>
                <w:rFonts w:ascii="Times New Roman" w:hAnsi="Times New Roman"/>
                <w:b/>
                <w:bCs/>
                <w:color w:val="C00000"/>
              </w:rPr>
            </w:pPr>
            <w:r w:rsidRPr="00880EAA">
              <w:rPr>
                <w:rFonts w:ascii="Times New Roman" w:hAnsi="Times New Roman"/>
                <w:b/>
                <w:bCs/>
                <w:color w:val="C00000"/>
              </w:rPr>
              <w:t>Лауреаты</w:t>
            </w:r>
          </w:p>
        </w:tc>
        <w:tc>
          <w:tcPr>
            <w:tcW w:w="1535" w:type="dxa"/>
            <w:vMerge w:val="restart"/>
            <w:shd w:val="clear" w:color="000000" w:fill="FFFF66"/>
            <w:vAlign w:val="center"/>
          </w:tcPr>
          <w:p w:rsidR="008621A7" w:rsidRPr="00880EAA" w:rsidRDefault="008621A7" w:rsidP="008F468A">
            <w:pPr>
              <w:jc w:val="center"/>
              <w:rPr>
                <w:rFonts w:ascii="Times New Roman" w:hAnsi="Times New Roman"/>
                <w:b/>
                <w:bCs/>
                <w:color w:val="C00000"/>
              </w:rPr>
            </w:pPr>
            <w:r w:rsidRPr="00880EAA">
              <w:rPr>
                <w:rFonts w:ascii="Times New Roman" w:hAnsi="Times New Roman"/>
                <w:b/>
                <w:bCs/>
              </w:rPr>
              <w:t>Дипломанты</w:t>
            </w:r>
          </w:p>
        </w:tc>
        <w:tc>
          <w:tcPr>
            <w:tcW w:w="1418" w:type="dxa"/>
            <w:vMerge w:val="restart"/>
            <w:shd w:val="clear" w:color="000000" w:fill="FFFF66"/>
          </w:tcPr>
          <w:p w:rsidR="008621A7" w:rsidRDefault="008621A7" w:rsidP="008F468A">
            <w:pPr>
              <w:jc w:val="center"/>
              <w:rPr>
                <w:rFonts w:ascii="Times New Roman" w:hAnsi="Times New Roman"/>
                <w:b/>
                <w:bCs/>
              </w:rPr>
            </w:pPr>
          </w:p>
          <w:p w:rsidR="008621A7" w:rsidRPr="00880EAA" w:rsidRDefault="008621A7" w:rsidP="008F468A">
            <w:pPr>
              <w:jc w:val="center"/>
              <w:rPr>
                <w:rFonts w:ascii="Times New Roman" w:hAnsi="Times New Roman"/>
                <w:b/>
                <w:bCs/>
              </w:rPr>
            </w:pPr>
            <w:r>
              <w:rPr>
                <w:rFonts w:ascii="Times New Roman" w:hAnsi="Times New Roman"/>
                <w:b/>
                <w:bCs/>
              </w:rPr>
              <w:t>3 место</w:t>
            </w:r>
          </w:p>
        </w:tc>
        <w:tc>
          <w:tcPr>
            <w:tcW w:w="1418" w:type="dxa"/>
            <w:vMerge w:val="restart"/>
            <w:shd w:val="clear" w:color="000000" w:fill="FFFF66"/>
            <w:vAlign w:val="center"/>
          </w:tcPr>
          <w:p w:rsidR="008621A7" w:rsidRPr="00880EAA" w:rsidRDefault="008621A7" w:rsidP="008F468A">
            <w:pPr>
              <w:jc w:val="center"/>
              <w:rPr>
                <w:rFonts w:ascii="Times New Roman" w:hAnsi="Times New Roman"/>
                <w:b/>
                <w:bCs/>
                <w:color w:val="C00000"/>
              </w:rPr>
            </w:pPr>
            <w:r w:rsidRPr="00880EAA">
              <w:rPr>
                <w:rFonts w:ascii="Times New Roman" w:hAnsi="Times New Roman"/>
                <w:b/>
                <w:bCs/>
              </w:rPr>
              <w:t>Участники</w:t>
            </w:r>
          </w:p>
        </w:tc>
        <w:tc>
          <w:tcPr>
            <w:tcW w:w="1701" w:type="dxa"/>
            <w:vMerge w:val="restart"/>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 xml:space="preserve">Общее количество </w:t>
            </w:r>
          </w:p>
          <w:p w:rsidR="008621A7" w:rsidRPr="00880EAA" w:rsidRDefault="008621A7" w:rsidP="008F468A">
            <w:pPr>
              <w:jc w:val="center"/>
              <w:rPr>
                <w:rFonts w:ascii="Times New Roman" w:hAnsi="Times New Roman"/>
                <w:b/>
                <w:bCs/>
              </w:rPr>
            </w:pPr>
            <w:r w:rsidRPr="00880EAA">
              <w:rPr>
                <w:rFonts w:ascii="Times New Roman" w:hAnsi="Times New Roman"/>
                <w:b/>
                <w:bCs/>
              </w:rPr>
              <w:t>конкурсантов</w:t>
            </w:r>
          </w:p>
        </w:tc>
      </w:tr>
      <w:tr w:rsidR="008621A7" w:rsidRPr="00880EAA" w:rsidTr="008F468A">
        <w:trPr>
          <w:trHeight w:val="454"/>
        </w:trPr>
        <w:tc>
          <w:tcPr>
            <w:tcW w:w="2557" w:type="dxa"/>
            <w:vMerge/>
            <w:vAlign w:val="center"/>
          </w:tcPr>
          <w:p w:rsidR="008621A7" w:rsidRPr="00880EAA" w:rsidRDefault="008621A7" w:rsidP="008F468A">
            <w:pPr>
              <w:rPr>
                <w:rFonts w:ascii="Times New Roman" w:hAnsi="Times New Roman"/>
                <w:b/>
                <w:bCs/>
              </w:rPr>
            </w:pPr>
          </w:p>
        </w:tc>
        <w:tc>
          <w:tcPr>
            <w:tcW w:w="1220" w:type="dxa"/>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ГРАН-ПРИ</w:t>
            </w:r>
          </w:p>
        </w:tc>
        <w:tc>
          <w:tcPr>
            <w:tcW w:w="1374" w:type="dxa"/>
            <w:shd w:val="clear" w:color="000000" w:fill="FFFFCC"/>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1    МЕСТО</w:t>
            </w:r>
          </w:p>
        </w:tc>
        <w:tc>
          <w:tcPr>
            <w:tcW w:w="1273" w:type="dxa"/>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2          МЕСТО</w:t>
            </w:r>
          </w:p>
        </w:tc>
        <w:tc>
          <w:tcPr>
            <w:tcW w:w="1227" w:type="dxa"/>
            <w:shd w:val="clear" w:color="000000" w:fill="FFFFCC"/>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3          МЕСТО</w:t>
            </w:r>
          </w:p>
        </w:tc>
        <w:tc>
          <w:tcPr>
            <w:tcW w:w="1270" w:type="dxa"/>
            <w:shd w:val="clear" w:color="000000" w:fill="FDC0BB"/>
            <w:vAlign w:val="center"/>
          </w:tcPr>
          <w:p w:rsidR="008621A7" w:rsidRPr="00880EAA" w:rsidRDefault="008621A7" w:rsidP="008F468A">
            <w:pPr>
              <w:jc w:val="center"/>
              <w:rPr>
                <w:rFonts w:ascii="Times New Roman" w:hAnsi="Times New Roman"/>
                <w:b/>
                <w:bCs/>
              </w:rPr>
            </w:pPr>
            <w:r w:rsidRPr="00880EAA">
              <w:rPr>
                <w:rFonts w:ascii="Times New Roman" w:hAnsi="Times New Roman"/>
                <w:b/>
                <w:bCs/>
              </w:rPr>
              <w:t>Всего</w:t>
            </w:r>
          </w:p>
          <w:p w:rsidR="008621A7" w:rsidRPr="00880EAA" w:rsidRDefault="008621A7" w:rsidP="008F468A">
            <w:pPr>
              <w:jc w:val="center"/>
              <w:rPr>
                <w:rFonts w:ascii="Times New Roman" w:hAnsi="Times New Roman"/>
                <w:b/>
                <w:bCs/>
              </w:rPr>
            </w:pPr>
            <w:r w:rsidRPr="00880EAA">
              <w:rPr>
                <w:rFonts w:ascii="Times New Roman" w:hAnsi="Times New Roman"/>
                <w:b/>
                <w:bCs/>
              </w:rPr>
              <w:t>лауреатов</w:t>
            </w:r>
          </w:p>
        </w:tc>
        <w:tc>
          <w:tcPr>
            <w:tcW w:w="1535" w:type="dxa"/>
            <w:vMerge/>
            <w:shd w:val="clear" w:color="000000" w:fill="FFFFCC"/>
            <w:vAlign w:val="center"/>
          </w:tcPr>
          <w:p w:rsidR="008621A7" w:rsidRPr="00880EAA" w:rsidRDefault="008621A7" w:rsidP="008F468A">
            <w:pPr>
              <w:jc w:val="center"/>
              <w:rPr>
                <w:rFonts w:ascii="Times New Roman" w:hAnsi="Times New Roman"/>
                <w:b/>
                <w:bCs/>
              </w:rPr>
            </w:pPr>
          </w:p>
        </w:tc>
        <w:tc>
          <w:tcPr>
            <w:tcW w:w="1418" w:type="dxa"/>
            <w:vMerge/>
            <w:shd w:val="clear" w:color="000000" w:fill="FFDC79"/>
          </w:tcPr>
          <w:p w:rsidR="008621A7" w:rsidRPr="00880EAA" w:rsidRDefault="008621A7" w:rsidP="008F468A">
            <w:pPr>
              <w:jc w:val="center"/>
              <w:rPr>
                <w:rFonts w:ascii="Times New Roman" w:hAnsi="Times New Roman"/>
                <w:b/>
                <w:bCs/>
              </w:rPr>
            </w:pPr>
          </w:p>
        </w:tc>
        <w:tc>
          <w:tcPr>
            <w:tcW w:w="1418" w:type="dxa"/>
            <w:vMerge/>
            <w:shd w:val="clear" w:color="000000" w:fill="FFDC79"/>
            <w:vAlign w:val="center"/>
          </w:tcPr>
          <w:p w:rsidR="008621A7" w:rsidRPr="00880EAA" w:rsidRDefault="008621A7" w:rsidP="008F468A">
            <w:pPr>
              <w:jc w:val="center"/>
              <w:rPr>
                <w:rFonts w:ascii="Times New Roman" w:hAnsi="Times New Roman"/>
                <w:b/>
                <w:bCs/>
              </w:rPr>
            </w:pPr>
          </w:p>
        </w:tc>
        <w:tc>
          <w:tcPr>
            <w:tcW w:w="1701" w:type="dxa"/>
            <w:vMerge/>
            <w:vAlign w:val="center"/>
          </w:tcPr>
          <w:p w:rsidR="008621A7" w:rsidRPr="00880EAA" w:rsidRDefault="008621A7" w:rsidP="008F468A">
            <w:pPr>
              <w:rPr>
                <w:rFonts w:ascii="Times New Roman" w:hAnsi="Times New Roman"/>
                <w:b/>
                <w:bCs/>
              </w:rPr>
            </w:pPr>
          </w:p>
        </w:tc>
      </w:tr>
      <w:tr w:rsidR="008621A7" w:rsidRPr="00880EAA" w:rsidTr="008F468A">
        <w:trPr>
          <w:trHeight w:val="454"/>
        </w:trPr>
        <w:tc>
          <w:tcPr>
            <w:tcW w:w="2557" w:type="dxa"/>
            <w:vAlign w:val="center"/>
          </w:tcPr>
          <w:p w:rsidR="008621A7" w:rsidRPr="00004315" w:rsidRDefault="008621A7" w:rsidP="00004315">
            <w:pPr>
              <w:spacing w:line="240" w:lineRule="auto"/>
              <w:rPr>
                <w:rFonts w:ascii="Times New Roman" w:hAnsi="Times New Roman" w:cs="Times New Roman"/>
                <w:b/>
                <w:bCs/>
                <w:sz w:val="24"/>
                <w:szCs w:val="24"/>
              </w:rPr>
            </w:pPr>
            <w:proofErr w:type="spellStart"/>
            <w:r w:rsidRPr="00004315">
              <w:rPr>
                <w:rFonts w:ascii="Times New Roman" w:hAnsi="Times New Roman" w:cs="Times New Roman"/>
                <w:b/>
                <w:bCs/>
                <w:sz w:val="24"/>
                <w:szCs w:val="24"/>
              </w:rPr>
              <w:lastRenderedPageBreak/>
              <w:t>Внутришкольный</w:t>
            </w:r>
            <w:proofErr w:type="spellEnd"/>
            <w:r w:rsidRPr="00004315">
              <w:rPr>
                <w:rFonts w:ascii="Times New Roman" w:hAnsi="Times New Roman" w:cs="Times New Roman"/>
                <w:b/>
                <w:bCs/>
                <w:sz w:val="24"/>
                <w:szCs w:val="24"/>
              </w:rPr>
              <w:t xml:space="preserve"> </w:t>
            </w:r>
          </w:p>
        </w:tc>
        <w:tc>
          <w:tcPr>
            <w:tcW w:w="1220" w:type="dxa"/>
            <w:shd w:val="clear" w:color="000000" w:fill="FDC0BB"/>
            <w:vAlign w:val="center"/>
          </w:tcPr>
          <w:p w:rsidR="008621A7" w:rsidRPr="00004315" w:rsidRDefault="008621A7" w:rsidP="00004315">
            <w:pPr>
              <w:spacing w:line="240" w:lineRule="auto"/>
              <w:jc w:val="center"/>
              <w:rPr>
                <w:rFonts w:ascii="Times New Roman" w:hAnsi="Times New Roman" w:cs="Times New Roman"/>
                <w:b/>
                <w:bCs/>
                <w:sz w:val="24"/>
                <w:szCs w:val="24"/>
              </w:rPr>
            </w:pPr>
          </w:p>
        </w:tc>
        <w:tc>
          <w:tcPr>
            <w:tcW w:w="1374" w:type="dxa"/>
            <w:shd w:val="clear" w:color="000000" w:fill="FFFFCC"/>
            <w:vAlign w:val="center"/>
          </w:tcPr>
          <w:p w:rsidR="008621A7" w:rsidRPr="00004315" w:rsidRDefault="008621A7" w:rsidP="00004315">
            <w:pPr>
              <w:spacing w:line="240" w:lineRule="auto"/>
              <w:jc w:val="center"/>
              <w:rPr>
                <w:rFonts w:ascii="Times New Roman" w:hAnsi="Times New Roman" w:cs="Times New Roman"/>
                <w:b/>
                <w:bCs/>
                <w:sz w:val="24"/>
                <w:szCs w:val="24"/>
              </w:rPr>
            </w:pPr>
          </w:p>
        </w:tc>
        <w:tc>
          <w:tcPr>
            <w:tcW w:w="1273" w:type="dxa"/>
            <w:shd w:val="clear" w:color="000000" w:fill="FDC0BB"/>
            <w:vAlign w:val="center"/>
          </w:tcPr>
          <w:p w:rsidR="008621A7" w:rsidRPr="00004315" w:rsidRDefault="008621A7" w:rsidP="00004315">
            <w:pPr>
              <w:spacing w:line="240" w:lineRule="auto"/>
              <w:jc w:val="center"/>
              <w:rPr>
                <w:rFonts w:ascii="Times New Roman" w:hAnsi="Times New Roman" w:cs="Times New Roman"/>
                <w:b/>
                <w:bCs/>
                <w:sz w:val="24"/>
                <w:szCs w:val="24"/>
              </w:rPr>
            </w:pPr>
          </w:p>
        </w:tc>
        <w:tc>
          <w:tcPr>
            <w:tcW w:w="1227" w:type="dxa"/>
            <w:shd w:val="clear" w:color="000000" w:fill="FFFFCC"/>
            <w:vAlign w:val="center"/>
          </w:tcPr>
          <w:p w:rsidR="008621A7" w:rsidRPr="00004315" w:rsidRDefault="008621A7" w:rsidP="00004315">
            <w:pPr>
              <w:spacing w:line="240" w:lineRule="auto"/>
              <w:jc w:val="center"/>
              <w:rPr>
                <w:rFonts w:ascii="Times New Roman" w:hAnsi="Times New Roman" w:cs="Times New Roman"/>
                <w:b/>
                <w:bCs/>
                <w:sz w:val="24"/>
                <w:szCs w:val="24"/>
              </w:rPr>
            </w:pPr>
          </w:p>
        </w:tc>
        <w:tc>
          <w:tcPr>
            <w:tcW w:w="1270" w:type="dxa"/>
            <w:shd w:val="clear" w:color="000000" w:fill="FDC0BB"/>
            <w:vAlign w:val="center"/>
          </w:tcPr>
          <w:p w:rsidR="008621A7" w:rsidRPr="00004315" w:rsidRDefault="008621A7" w:rsidP="00004315">
            <w:pPr>
              <w:spacing w:line="240" w:lineRule="auto"/>
              <w:jc w:val="center"/>
              <w:rPr>
                <w:rFonts w:ascii="Times New Roman" w:hAnsi="Times New Roman" w:cs="Times New Roman"/>
                <w:b/>
                <w:bCs/>
                <w:sz w:val="24"/>
                <w:szCs w:val="24"/>
              </w:rPr>
            </w:pPr>
          </w:p>
        </w:tc>
        <w:tc>
          <w:tcPr>
            <w:tcW w:w="1535" w:type="dxa"/>
            <w:shd w:val="clear" w:color="000000" w:fill="FFFFCC"/>
            <w:vAlign w:val="center"/>
          </w:tcPr>
          <w:p w:rsidR="008621A7" w:rsidRPr="00004315" w:rsidRDefault="008621A7" w:rsidP="00004315">
            <w:pPr>
              <w:spacing w:line="240" w:lineRule="auto"/>
              <w:jc w:val="center"/>
              <w:rPr>
                <w:rFonts w:ascii="Times New Roman" w:hAnsi="Times New Roman" w:cs="Times New Roman"/>
                <w:b/>
                <w:bCs/>
                <w:sz w:val="24"/>
                <w:szCs w:val="24"/>
              </w:rPr>
            </w:pPr>
          </w:p>
        </w:tc>
        <w:tc>
          <w:tcPr>
            <w:tcW w:w="1418" w:type="dxa"/>
            <w:shd w:val="clear" w:color="000000" w:fill="FFDC79"/>
          </w:tcPr>
          <w:p w:rsidR="008621A7" w:rsidRPr="00004315" w:rsidRDefault="008621A7" w:rsidP="00004315">
            <w:pPr>
              <w:spacing w:line="240" w:lineRule="auto"/>
              <w:jc w:val="center"/>
              <w:rPr>
                <w:rFonts w:ascii="Times New Roman" w:hAnsi="Times New Roman" w:cs="Times New Roman"/>
                <w:b/>
                <w:bCs/>
                <w:sz w:val="24"/>
                <w:szCs w:val="24"/>
                <w:lang w:val="en-US"/>
              </w:rPr>
            </w:pPr>
          </w:p>
        </w:tc>
        <w:tc>
          <w:tcPr>
            <w:tcW w:w="1418" w:type="dxa"/>
            <w:shd w:val="clear" w:color="000000" w:fill="FFDC79"/>
            <w:vAlign w:val="center"/>
          </w:tcPr>
          <w:p w:rsidR="008621A7" w:rsidRPr="00004315" w:rsidRDefault="008621A7" w:rsidP="00004315">
            <w:pPr>
              <w:spacing w:line="240" w:lineRule="auto"/>
              <w:jc w:val="center"/>
              <w:rPr>
                <w:rFonts w:ascii="Times New Roman" w:hAnsi="Times New Roman" w:cs="Times New Roman"/>
                <w:b/>
                <w:bCs/>
                <w:sz w:val="24"/>
                <w:szCs w:val="24"/>
                <w:lang w:val="en-US"/>
              </w:rPr>
            </w:pPr>
          </w:p>
        </w:tc>
        <w:tc>
          <w:tcPr>
            <w:tcW w:w="1701" w:type="dxa"/>
            <w:vAlign w:val="center"/>
          </w:tcPr>
          <w:p w:rsidR="008621A7" w:rsidRPr="00004315" w:rsidRDefault="008621A7" w:rsidP="00004315">
            <w:pPr>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0</w:t>
            </w:r>
          </w:p>
        </w:tc>
      </w:tr>
      <w:tr w:rsidR="008621A7" w:rsidRPr="00880EAA" w:rsidTr="008F468A">
        <w:trPr>
          <w:trHeight w:val="454"/>
        </w:trPr>
        <w:tc>
          <w:tcPr>
            <w:tcW w:w="2557" w:type="dxa"/>
            <w:shd w:val="clear" w:color="auto" w:fill="C6D9F1"/>
            <w:vAlign w:val="center"/>
          </w:tcPr>
          <w:p w:rsidR="008621A7" w:rsidRPr="00004315" w:rsidRDefault="008621A7" w:rsidP="00004315">
            <w:pPr>
              <w:spacing w:line="240" w:lineRule="auto"/>
              <w:rPr>
                <w:rFonts w:ascii="Times New Roman" w:hAnsi="Times New Roman" w:cs="Times New Roman"/>
                <w:b/>
                <w:bCs/>
                <w:sz w:val="24"/>
                <w:szCs w:val="24"/>
              </w:rPr>
            </w:pPr>
            <w:r w:rsidRPr="00004315">
              <w:rPr>
                <w:rFonts w:ascii="Times New Roman" w:hAnsi="Times New Roman" w:cs="Times New Roman"/>
                <w:b/>
                <w:bCs/>
                <w:sz w:val="24"/>
                <w:szCs w:val="24"/>
              </w:rPr>
              <w:t>Муниципальный, городской</w:t>
            </w:r>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2</w:t>
            </w:r>
          </w:p>
        </w:tc>
      </w:tr>
      <w:tr w:rsidR="008621A7" w:rsidRPr="00880EAA" w:rsidTr="008F468A">
        <w:trPr>
          <w:trHeight w:val="454"/>
        </w:trPr>
        <w:tc>
          <w:tcPr>
            <w:tcW w:w="2557" w:type="dxa"/>
            <w:shd w:val="clear" w:color="auto" w:fill="C6D9F1"/>
            <w:vAlign w:val="center"/>
          </w:tcPr>
          <w:p w:rsidR="008621A7" w:rsidRPr="00004315" w:rsidRDefault="008621A7" w:rsidP="00004315">
            <w:pPr>
              <w:spacing w:line="240" w:lineRule="auto"/>
              <w:rPr>
                <w:rFonts w:ascii="Times New Roman" w:hAnsi="Times New Roman" w:cs="Times New Roman"/>
                <w:b/>
                <w:bCs/>
                <w:sz w:val="24"/>
                <w:szCs w:val="24"/>
              </w:rPr>
            </w:pPr>
            <w:r w:rsidRPr="00004315">
              <w:rPr>
                <w:rFonts w:ascii="Times New Roman" w:hAnsi="Times New Roman" w:cs="Times New Roman"/>
                <w:b/>
                <w:bCs/>
                <w:sz w:val="24"/>
                <w:szCs w:val="24"/>
              </w:rPr>
              <w:t xml:space="preserve">Региональный, Республиканский  </w:t>
            </w:r>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5</w:t>
            </w: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9</w:t>
            </w: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2</w:t>
            </w: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1</w:t>
            </w: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24</w:t>
            </w: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36</w:t>
            </w:r>
          </w:p>
        </w:tc>
      </w:tr>
      <w:tr w:rsidR="008621A7" w:rsidRPr="00880EAA" w:rsidTr="008F468A">
        <w:trPr>
          <w:trHeight w:val="454"/>
        </w:trPr>
        <w:tc>
          <w:tcPr>
            <w:tcW w:w="2557" w:type="dxa"/>
            <w:shd w:val="clear" w:color="auto" w:fill="FFC000"/>
            <w:vAlign w:val="center"/>
          </w:tcPr>
          <w:p w:rsidR="008621A7" w:rsidRPr="00004315" w:rsidRDefault="008621A7" w:rsidP="00004315">
            <w:pPr>
              <w:spacing w:line="240" w:lineRule="auto"/>
              <w:rPr>
                <w:rFonts w:ascii="Times New Roman" w:hAnsi="Times New Roman" w:cs="Times New Roman"/>
                <w:b/>
                <w:bCs/>
                <w:sz w:val="24"/>
                <w:szCs w:val="24"/>
              </w:rPr>
            </w:pPr>
            <w:r w:rsidRPr="00004315">
              <w:rPr>
                <w:rFonts w:ascii="Times New Roman" w:hAnsi="Times New Roman" w:cs="Times New Roman"/>
                <w:b/>
                <w:bCs/>
                <w:sz w:val="24"/>
                <w:szCs w:val="24"/>
              </w:rPr>
              <w:t xml:space="preserve">Межрегиональные </w:t>
            </w:r>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0</w:t>
            </w:r>
          </w:p>
        </w:tc>
      </w:tr>
      <w:tr w:rsidR="008621A7" w:rsidRPr="00880EAA" w:rsidTr="008F468A">
        <w:trPr>
          <w:trHeight w:val="454"/>
        </w:trPr>
        <w:tc>
          <w:tcPr>
            <w:tcW w:w="2557" w:type="dxa"/>
            <w:shd w:val="clear" w:color="auto" w:fill="FFC000"/>
            <w:vAlign w:val="center"/>
          </w:tcPr>
          <w:p w:rsidR="008621A7" w:rsidRPr="00004315" w:rsidRDefault="008621A7" w:rsidP="00004315">
            <w:pPr>
              <w:spacing w:line="240" w:lineRule="auto"/>
              <w:rPr>
                <w:rFonts w:ascii="Times New Roman" w:hAnsi="Times New Roman" w:cs="Times New Roman"/>
                <w:b/>
                <w:bCs/>
                <w:sz w:val="24"/>
                <w:szCs w:val="24"/>
              </w:rPr>
            </w:pPr>
            <w:r w:rsidRPr="00004315">
              <w:rPr>
                <w:rFonts w:ascii="Times New Roman" w:hAnsi="Times New Roman" w:cs="Times New Roman"/>
                <w:b/>
                <w:bCs/>
                <w:sz w:val="24"/>
                <w:szCs w:val="24"/>
                <w:shd w:val="clear" w:color="auto" w:fill="FFC000"/>
              </w:rPr>
              <w:t>Федеральный (Всероссийский)</w:t>
            </w:r>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6</w:t>
            </w: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10</w:t>
            </w: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2</w:t>
            </w: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26</w:t>
            </w: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38</w:t>
            </w:r>
          </w:p>
        </w:tc>
      </w:tr>
      <w:tr w:rsidR="008621A7" w:rsidRPr="00880EAA" w:rsidTr="008F468A">
        <w:trPr>
          <w:trHeight w:val="454"/>
        </w:trPr>
        <w:tc>
          <w:tcPr>
            <w:tcW w:w="2557" w:type="dxa"/>
            <w:shd w:val="clear" w:color="auto" w:fill="FFC000"/>
            <w:vAlign w:val="center"/>
          </w:tcPr>
          <w:p w:rsidR="008621A7" w:rsidRPr="00004315" w:rsidRDefault="008621A7" w:rsidP="00004315">
            <w:pPr>
              <w:spacing w:line="240" w:lineRule="auto"/>
              <w:rPr>
                <w:rFonts w:ascii="Times New Roman" w:hAnsi="Times New Roman" w:cs="Times New Roman"/>
                <w:b/>
                <w:bCs/>
                <w:sz w:val="24"/>
                <w:szCs w:val="24"/>
                <w:shd w:val="clear" w:color="auto" w:fill="FFC000"/>
              </w:rPr>
            </w:pPr>
            <w:r w:rsidRPr="00004315">
              <w:rPr>
                <w:rFonts w:ascii="Times New Roman" w:hAnsi="Times New Roman" w:cs="Times New Roman"/>
                <w:b/>
                <w:bCs/>
                <w:sz w:val="24"/>
                <w:szCs w:val="24"/>
                <w:shd w:val="clear" w:color="auto" w:fill="FFC000"/>
              </w:rPr>
              <w:t>Международный</w:t>
            </w:r>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3</w:t>
            </w: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5</w:t>
            </w: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7</w:t>
            </w: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15</w:t>
            </w: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2</w:t>
            </w: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2</w:t>
            </w: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4</w:t>
            </w: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23</w:t>
            </w:r>
          </w:p>
        </w:tc>
      </w:tr>
      <w:tr w:rsidR="008621A7" w:rsidRPr="00880EAA" w:rsidTr="008F468A">
        <w:trPr>
          <w:trHeight w:val="454"/>
        </w:trPr>
        <w:tc>
          <w:tcPr>
            <w:tcW w:w="2557" w:type="dxa"/>
            <w:shd w:val="clear" w:color="auto" w:fill="FFC000"/>
            <w:vAlign w:val="center"/>
          </w:tcPr>
          <w:p w:rsidR="008621A7" w:rsidRPr="00004315" w:rsidRDefault="008621A7" w:rsidP="00004315">
            <w:pPr>
              <w:spacing w:line="240" w:lineRule="auto"/>
              <w:rPr>
                <w:rFonts w:ascii="Times New Roman" w:hAnsi="Times New Roman" w:cs="Times New Roman"/>
                <w:b/>
                <w:bCs/>
                <w:sz w:val="24"/>
                <w:szCs w:val="24"/>
                <w:shd w:val="clear" w:color="auto" w:fill="FFC000"/>
              </w:rPr>
            </w:pPr>
            <w:proofErr w:type="spellStart"/>
            <w:proofErr w:type="gramStart"/>
            <w:r w:rsidRPr="00004315">
              <w:rPr>
                <w:rFonts w:ascii="Times New Roman" w:hAnsi="Times New Roman" w:cs="Times New Roman"/>
                <w:b/>
                <w:bCs/>
                <w:sz w:val="24"/>
                <w:szCs w:val="24"/>
                <w:shd w:val="clear" w:color="auto" w:fill="FFC000"/>
              </w:rPr>
              <w:t>Интернет-акции</w:t>
            </w:r>
            <w:proofErr w:type="spellEnd"/>
            <w:proofErr w:type="gramEnd"/>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lang w:val="en-US"/>
              </w:rPr>
            </w:pP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18</w:t>
            </w: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18</w:t>
            </w:r>
          </w:p>
        </w:tc>
      </w:tr>
      <w:tr w:rsidR="008621A7" w:rsidRPr="00880EAA" w:rsidTr="008F468A">
        <w:trPr>
          <w:trHeight w:val="454"/>
        </w:trPr>
        <w:tc>
          <w:tcPr>
            <w:tcW w:w="2557" w:type="dxa"/>
            <w:shd w:val="clear" w:color="auto" w:fill="FFC000"/>
            <w:vAlign w:val="center"/>
          </w:tcPr>
          <w:p w:rsidR="008621A7" w:rsidRPr="00004315" w:rsidRDefault="008621A7" w:rsidP="00004315">
            <w:pPr>
              <w:spacing w:line="240" w:lineRule="auto"/>
              <w:rPr>
                <w:rFonts w:ascii="Times New Roman" w:hAnsi="Times New Roman" w:cs="Times New Roman"/>
                <w:b/>
                <w:bCs/>
                <w:sz w:val="24"/>
                <w:szCs w:val="24"/>
                <w:shd w:val="clear" w:color="auto" w:fill="FFC000"/>
              </w:rPr>
            </w:pPr>
            <w:r w:rsidRPr="00004315">
              <w:rPr>
                <w:rFonts w:ascii="Times New Roman" w:hAnsi="Times New Roman" w:cs="Times New Roman"/>
                <w:b/>
                <w:bCs/>
                <w:sz w:val="24"/>
                <w:szCs w:val="24"/>
                <w:shd w:val="clear" w:color="auto" w:fill="FFC000"/>
              </w:rPr>
              <w:t>Всего:</w:t>
            </w:r>
          </w:p>
        </w:tc>
        <w:tc>
          <w:tcPr>
            <w:tcW w:w="122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3</w:t>
            </w:r>
          </w:p>
        </w:tc>
        <w:tc>
          <w:tcPr>
            <w:tcW w:w="1374"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18</w:t>
            </w:r>
          </w:p>
        </w:tc>
        <w:tc>
          <w:tcPr>
            <w:tcW w:w="1273"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11</w:t>
            </w:r>
          </w:p>
        </w:tc>
        <w:tc>
          <w:tcPr>
            <w:tcW w:w="1227" w:type="dxa"/>
            <w:shd w:val="clear" w:color="auto" w:fill="auto"/>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4</w:t>
            </w:r>
          </w:p>
        </w:tc>
        <w:tc>
          <w:tcPr>
            <w:tcW w:w="1270" w:type="dxa"/>
            <w:shd w:val="clear" w:color="000000" w:fill="F8EDE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36</w:t>
            </w:r>
          </w:p>
        </w:tc>
        <w:tc>
          <w:tcPr>
            <w:tcW w:w="1535"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6</w:t>
            </w:r>
          </w:p>
        </w:tc>
        <w:tc>
          <w:tcPr>
            <w:tcW w:w="1418" w:type="dxa"/>
            <w:shd w:val="clear" w:color="000000" w:fill="FFFFFF"/>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3</w:t>
            </w:r>
          </w:p>
        </w:tc>
        <w:tc>
          <w:tcPr>
            <w:tcW w:w="1418" w:type="dxa"/>
            <w:shd w:val="clear" w:color="000000" w:fill="FFFFFF"/>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sz w:val="24"/>
                <w:szCs w:val="24"/>
              </w:rPr>
            </w:pPr>
            <w:r w:rsidRPr="00004315">
              <w:rPr>
                <w:rFonts w:ascii="Times New Roman" w:hAnsi="Times New Roman" w:cs="Times New Roman"/>
                <w:b/>
                <w:bCs/>
                <w:sz w:val="24"/>
                <w:szCs w:val="24"/>
              </w:rPr>
              <w:t>72</w:t>
            </w:r>
          </w:p>
        </w:tc>
        <w:tc>
          <w:tcPr>
            <w:tcW w:w="1701" w:type="dxa"/>
            <w:shd w:val="clear" w:color="000000" w:fill="FFFFCC"/>
            <w:noWrap/>
            <w:vAlign w:val="center"/>
          </w:tcPr>
          <w:p w:rsidR="008621A7" w:rsidRPr="00004315" w:rsidRDefault="008621A7" w:rsidP="00004315">
            <w:pPr>
              <w:widowControl w:val="0"/>
              <w:autoSpaceDE w:val="0"/>
              <w:autoSpaceDN w:val="0"/>
              <w:adjustRightInd w:val="0"/>
              <w:spacing w:line="240" w:lineRule="auto"/>
              <w:jc w:val="center"/>
              <w:rPr>
                <w:rFonts w:ascii="Times New Roman" w:hAnsi="Times New Roman" w:cs="Times New Roman"/>
                <w:b/>
                <w:bCs/>
                <w:color w:val="0000FF"/>
                <w:sz w:val="24"/>
                <w:szCs w:val="24"/>
              </w:rPr>
            </w:pPr>
            <w:r w:rsidRPr="00004315">
              <w:rPr>
                <w:rFonts w:ascii="Times New Roman" w:hAnsi="Times New Roman" w:cs="Times New Roman"/>
                <w:b/>
                <w:bCs/>
                <w:color w:val="0000FF"/>
                <w:sz w:val="24"/>
                <w:szCs w:val="24"/>
              </w:rPr>
              <w:t>117</w:t>
            </w:r>
          </w:p>
        </w:tc>
      </w:tr>
    </w:tbl>
    <w:p w:rsidR="005D11A3" w:rsidRDefault="005D11A3" w:rsidP="00093C29">
      <w:pPr>
        <w:spacing w:after="0" w:line="360" w:lineRule="auto"/>
        <w:rPr>
          <w:rFonts w:ascii="Times New Roman" w:hAnsi="Times New Roman"/>
          <w:b/>
          <w:color w:val="000000" w:themeColor="text1"/>
          <w:sz w:val="24"/>
          <w:szCs w:val="24"/>
        </w:rPr>
      </w:pPr>
    </w:p>
    <w:p w:rsidR="00F3030D" w:rsidRDefault="00F3030D" w:rsidP="00F3030D">
      <w:pPr>
        <w:spacing w:after="0" w:line="360" w:lineRule="auto"/>
        <w:jc w:val="center"/>
        <w:rPr>
          <w:rFonts w:ascii="Times New Roman" w:hAnsi="Times New Roman"/>
          <w:b/>
          <w:color w:val="000000" w:themeColor="text1"/>
          <w:sz w:val="28"/>
          <w:szCs w:val="28"/>
        </w:rPr>
      </w:pPr>
      <w:r w:rsidRPr="00F3030D">
        <w:rPr>
          <w:rFonts w:ascii="Times New Roman" w:hAnsi="Times New Roman"/>
          <w:b/>
          <w:color w:val="000000" w:themeColor="text1"/>
          <w:sz w:val="28"/>
          <w:szCs w:val="28"/>
        </w:rPr>
        <w:t>Проблематика Программы развития</w:t>
      </w:r>
    </w:p>
    <w:p w:rsidR="00F3030D" w:rsidRDefault="005D11A3"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 </w:t>
      </w:r>
      <w:r>
        <w:rPr>
          <w:rFonts w:ascii="Times New Roman" w:hAnsi="Times New Roman" w:cs="Times New Roman"/>
          <w:sz w:val="24"/>
          <w:szCs w:val="24"/>
        </w:rPr>
        <w:t xml:space="preserve">МБУ </w:t>
      </w:r>
      <w:proofErr w:type="gramStart"/>
      <w:r>
        <w:rPr>
          <w:rFonts w:ascii="Times New Roman" w:hAnsi="Times New Roman" w:cs="Times New Roman"/>
          <w:sz w:val="24"/>
          <w:szCs w:val="24"/>
        </w:rPr>
        <w:t>ДО</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Школа</w:t>
      </w:r>
      <w:proofErr w:type="gramEnd"/>
      <w:r>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 xml:space="preserve"> </w:t>
      </w:r>
      <w:r w:rsidR="00F3030D">
        <w:rPr>
          <w:rFonts w:ascii="Times New Roman" w:hAnsi="Times New Roman"/>
          <w:color w:val="000000" w:themeColor="text1"/>
          <w:sz w:val="24"/>
          <w:szCs w:val="24"/>
        </w:rPr>
        <w:t xml:space="preserve">создана преемственная многоуровневая образовательная система, реализующая </w:t>
      </w:r>
      <w:r w:rsidR="00E25FD5">
        <w:rPr>
          <w:rFonts w:ascii="Times New Roman" w:hAnsi="Times New Roman"/>
          <w:color w:val="000000" w:themeColor="text1"/>
          <w:sz w:val="24"/>
          <w:szCs w:val="24"/>
        </w:rPr>
        <w:t>програ</w:t>
      </w:r>
      <w:r>
        <w:rPr>
          <w:rFonts w:ascii="Times New Roman" w:hAnsi="Times New Roman"/>
          <w:color w:val="000000" w:themeColor="text1"/>
          <w:sz w:val="24"/>
          <w:szCs w:val="24"/>
        </w:rPr>
        <w:t xml:space="preserve">ммы разного уровня и </w:t>
      </w:r>
      <w:r w:rsidR="00F3030D">
        <w:rPr>
          <w:rFonts w:ascii="Times New Roman" w:hAnsi="Times New Roman"/>
          <w:color w:val="000000" w:themeColor="text1"/>
          <w:sz w:val="24"/>
          <w:szCs w:val="24"/>
        </w:rPr>
        <w:t>характеризуется следующими положительными результатами:</w:t>
      </w:r>
    </w:p>
    <w:p w:rsidR="00F3030D" w:rsidRDefault="00F3030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25FD5">
        <w:rPr>
          <w:rFonts w:ascii="Times New Roman" w:hAnsi="Times New Roman"/>
          <w:color w:val="000000" w:themeColor="text1"/>
          <w:sz w:val="24"/>
          <w:szCs w:val="24"/>
        </w:rPr>
        <w:t xml:space="preserve"> создана преемственная многоуровневая образовательная система, реализующая программы разного уровня и направленности;</w:t>
      </w:r>
    </w:p>
    <w:p w:rsidR="00E25FD5" w:rsidRDefault="00E25FD5"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расширен перечень образовательных программ, что позволяет </w:t>
      </w:r>
      <w:r w:rsidR="00702E47">
        <w:rPr>
          <w:rFonts w:ascii="Times New Roman" w:hAnsi="Times New Roman"/>
          <w:color w:val="000000" w:themeColor="text1"/>
          <w:sz w:val="24"/>
          <w:szCs w:val="24"/>
        </w:rPr>
        <w:t>обеспечивать стабильность конти</w:t>
      </w:r>
      <w:r>
        <w:rPr>
          <w:rFonts w:ascii="Times New Roman" w:hAnsi="Times New Roman"/>
          <w:color w:val="000000" w:themeColor="text1"/>
          <w:sz w:val="24"/>
          <w:szCs w:val="24"/>
        </w:rPr>
        <w:t>нгента обучающихся;</w:t>
      </w:r>
    </w:p>
    <w:p w:rsidR="00E25FD5" w:rsidRDefault="00702E47"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вносятся изменения в </w:t>
      </w:r>
      <w:r w:rsidR="00E25FD5">
        <w:rPr>
          <w:rFonts w:ascii="Times New Roman" w:hAnsi="Times New Roman"/>
          <w:color w:val="000000" w:themeColor="text1"/>
          <w:sz w:val="24"/>
          <w:szCs w:val="24"/>
        </w:rPr>
        <w:t xml:space="preserve"> содержание, формы и технологии образовательного процесса в соответствии с изменяющимися запр</w:t>
      </w:r>
      <w:r>
        <w:rPr>
          <w:rFonts w:ascii="Times New Roman" w:hAnsi="Times New Roman"/>
          <w:color w:val="000000" w:themeColor="text1"/>
          <w:sz w:val="24"/>
          <w:szCs w:val="24"/>
        </w:rPr>
        <w:t>о</w:t>
      </w:r>
      <w:r w:rsidR="00E25FD5">
        <w:rPr>
          <w:rFonts w:ascii="Times New Roman" w:hAnsi="Times New Roman"/>
          <w:color w:val="000000" w:themeColor="text1"/>
          <w:sz w:val="24"/>
          <w:szCs w:val="24"/>
        </w:rPr>
        <w:t>сами детей и их родителями (законными представителями), реализацией концепции дополнительного образования;</w:t>
      </w:r>
    </w:p>
    <w:p w:rsidR="00E25FD5" w:rsidRDefault="00E25FD5"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развивается материально-техническая база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w:t>
      </w:r>
    </w:p>
    <w:p w:rsidR="00E25FD5" w:rsidRDefault="00E25FD5"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сформирован стабильный педагогический коллектив;</w:t>
      </w:r>
    </w:p>
    <w:p w:rsidR="00E25FD5" w:rsidRDefault="00E25FD5"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702E47">
        <w:rPr>
          <w:rFonts w:ascii="Times New Roman" w:hAnsi="Times New Roman"/>
          <w:color w:val="000000" w:themeColor="text1"/>
          <w:sz w:val="24"/>
          <w:szCs w:val="24"/>
        </w:rPr>
        <w:t xml:space="preserve">повышается </w:t>
      </w:r>
      <w:r>
        <w:rPr>
          <w:rFonts w:ascii="Times New Roman" w:hAnsi="Times New Roman"/>
          <w:color w:val="000000" w:themeColor="text1"/>
          <w:sz w:val="24"/>
          <w:szCs w:val="24"/>
        </w:rPr>
        <w:t xml:space="preserve"> уровень теоретической, методической и практической подготовки преподавателей в планировании, организации и анализе образовательного процесса.</w:t>
      </w:r>
    </w:p>
    <w:p w:rsidR="00E25FD5" w:rsidRDefault="00E25FD5"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Вместе с тем необходимо выделить ряд проблемных зон, отражающих </w:t>
      </w:r>
      <w:r w:rsidR="00702E47">
        <w:rPr>
          <w:rFonts w:ascii="Times New Roman" w:hAnsi="Times New Roman"/>
          <w:color w:val="000000" w:themeColor="text1"/>
          <w:sz w:val="24"/>
          <w:szCs w:val="24"/>
        </w:rPr>
        <w:t>развитие сис</w:t>
      </w:r>
      <w:r>
        <w:rPr>
          <w:rFonts w:ascii="Times New Roman" w:hAnsi="Times New Roman"/>
          <w:color w:val="000000" w:themeColor="text1"/>
          <w:sz w:val="24"/>
          <w:szCs w:val="24"/>
        </w:rPr>
        <w:t>темы дополнительного образования детей в области искусств:</w:t>
      </w:r>
    </w:p>
    <w:p w:rsidR="00E25FD5" w:rsidRPr="00702E47" w:rsidRDefault="00702E47" w:rsidP="0000431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1.</w:t>
      </w:r>
      <w:r w:rsidR="00C61AFF" w:rsidRPr="00702E47">
        <w:rPr>
          <w:rFonts w:ascii="Times New Roman" w:hAnsi="Times New Roman"/>
          <w:color w:val="000000" w:themeColor="text1"/>
          <w:sz w:val="24"/>
          <w:szCs w:val="24"/>
        </w:rPr>
        <w:t>Изменение социального запроса на дополнительное образование детей в области искусств</w:t>
      </w:r>
      <w:r w:rsidRPr="00702E47">
        <w:rPr>
          <w:rFonts w:ascii="Times New Roman" w:hAnsi="Times New Roman"/>
          <w:color w:val="000000" w:themeColor="text1"/>
          <w:sz w:val="24"/>
          <w:szCs w:val="24"/>
        </w:rPr>
        <w:t>. В условиях негативной дем</w:t>
      </w:r>
      <w:r w:rsidR="00C61AFF" w:rsidRPr="00702E47">
        <w:rPr>
          <w:rFonts w:ascii="Times New Roman" w:hAnsi="Times New Roman"/>
          <w:color w:val="000000" w:themeColor="text1"/>
          <w:sz w:val="24"/>
          <w:szCs w:val="24"/>
        </w:rPr>
        <w:t xml:space="preserve">ографической ситуации, изменения требований к организации и содержанию среднего образования формируются новые </w:t>
      </w:r>
      <w:proofErr w:type="spellStart"/>
      <w:r w:rsidR="00C61AFF" w:rsidRPr="00702E47">
        <w:rPr>
          <w:rFonts w:ascii="Times New Roman" w:hAnsi="Times New Roman"/>
          <w:color w:val="000000" w:themeColor="text1"/>
          <w:sz w:val="24"/>
          <w:szCs w:val="24"/>
        </w:rPr>
        <w:t>социокультурные</w:t>
      </w:r>
      <w:proofErr w:type="spellEnd"/>
      <w:r w:rsidR="00C61AFF" w:rsidRPr="00702E47">
        <w:rPr>
          <w:rFonts w:ascii="Times New Roman" w:hAnsi="Times New Roman"/>
          <w:color w:val="000000" w:themeColor="text1"/>
          <w:sz w:val="24"/>
          <w:szCs w:val="24"/>
        </w:rPr>
        <w:t xml:space="preserve"> обстоятельства:</w:t>
      </w:r>
    </w:p>
    <w:p w:rsidR="00C61AFF" w:rsidRPr="00702E47" w:rsidRDefault="00C61AFF" w:rsidP="00004315">
      <w:pPr>
        <w:spacing w:after="0" w:line="240" w:lineRule="auto"/>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 объективация потребности в эстетическом воспитании детей дошкольного возраста при снижении интереса к музыкальному обучению в школьные годы;</w:t>
      </w:r>
    </w:p>
    <w:p w:rsidR="00C61AFF" w:rsidRPr="00702E47" w:rsidRDefault="00C61AFF" w:rsidP="00004315">
      <w:pPr>
        <w:spacing w:after="0" w:line="240" w:lineRule="auto"/>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lastRenderedPageBreak/>
        <w:t xml:space="preserve">- дифференциация контингента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sidRPr="00702E47">
        <w:rPr>
          <w:rFonts w:ascii="Times New Roman" w:hAnsi="Times New Roman"/>
          <w:color w:val="000000" w:themeColor="text1"/>
          <w:sz w:val="24"/>
          <w:szCs w:val="24"/>
        </w:rPr>
        <w:t xml:space="preserve"> с точки зрения способности, подготовленности, мотивации к деятельности в сфере музыкально-художественного творчества</w:t>
      </w:r>
      <w:r w:rsidR="00EF3516" w:rsidRPr="00702E47">
        <w:rPr>
          <w:rFonts w:ascii="Times New Roman" w:hAnsi="Times New Roman"/>
          <w:color w:val="000000" w:themeColor="text1"/>
          <w:sz w:val="24"/>
          <w:szCs w:val="24"/>
        </w:rPr>
        <w:t>, социальных условий;</w:t>
      </w:r>
    </w:p>
    <w:p w:rsidR="00EF3516" w:rsidRPr="00702E47" w:rsidRDefault="00EF3516" w:rsidP="00004315">
      <w:pPr>
        <w:spacing w:after="0" w:line="240" w:lineRule="auto"/>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 снижение уровня сохранения контингента, что обуславливается утратой мотивации детей к обучению в силу ограниченности финансовых и материально-технических ресурсов системы (отсутствие преподавателей, сре</w:t>
      </w:r>
      <w:proofErr w:type="gramStart"/>
      <w:r w:rsidRPr="00702E47">
        <w:rPr>
          <w:rFonts w:ascii="Times New Roman" w:hAnsi="Times New Roman"/>
          <w:color w:val="000000" w:themeColor="text1"/>
          <w:sz w:val="24"/>
          <w:szCs w:val="24"/>
        </w:rPr>
        <w:t>дств дл</w:t>
      </w:r>
      <w:proofErr w:type="gramEnd"/>
      <w:r w:rsidRPr="00702E47">
        <w:rPr>
          <w:rFonts w:ascii="Times New Roman" w:hAnsi="Times New Roman"/>
          <w:color w:val="000000" w:themeColor="text1"/>
          <w:sz w:val="24"/>
          <w:szCs w:val="24"/>
        </w:rPr>
        <w:t>я участия в конкурсах, костюмов и т.д.), социально-экономических возможностей семьи.</w:t>
      </w:r>
    </w:p>
    <w:p w:rsidR="005D4136" w:rsidRDefault="00EF3516" w:rsidP="00004315">
      <w:pPr>
        <w:spacing w:after="0" w:line="240" w:lineRule="auto"/>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 xml:space="preserve">Данные обстоятельства формируют новые требования к организации, содержанию, целям и задачам, условиям реализации образовательного процесса – осуществления вариативного </w:t>
      </w:r>
      <w:r w:rsidR="00702E47">
        <w:rPr>
          <w:rFonts w:ascii="Times New Roman" w:hAnsi="Times New Roman"/>
          <w:color w:val="000000" w:themeColor="text1"/>
          <w:sz w:val="24"/>
          <w:szCs w:val="24"/>
        </w:rPr>
        <w:t>подхода к обучению, поиску и вн</w:t>
      </w:r>
      <w:r w:rsidRPr="00702E47">
        <w:rPr>
          <w:rFonts w:ascii="Times New Roman" w:hAnsi="Times New Roman"/>
          <w:color w:val="000000" w:themeColor="text1"/>
          <w:sz w:val="24"/>
          <w:szCs w:val="24"/>
        </w:rPr>
        <w:t xml:space="preserve">едрению новых форм и методов </w:t>
      </w:r>
      <w:r w:rsidR="005D4136" w:rsidRPr="00702E47">
        <w:rPr>
          <w:rFonts w:ascii="Times New Roman" w:hAnsi="Times New Roman"/>
          <w:color w:val="000000" w:themeColor="text1"/>
          <w:sz w:val="24"/>
          <w:szCs w:val="24"/>
        </w:rPr>
        <w:t>обучения.</w:t>
      </w:r>
    </w:p>
    <w:p w:rsidR="00EF3516" w:rsidRPr="00702E47" w:rsidRDefault="00702E47" w:rsidP="0000431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2.</w:t>
      </w:r>
      <w:r w:rsidR="00EF3516" w:rsidRPr="00702E47">
        <w:rPr>
          <w:rFonts w:ascii="Times New Roman" w:hAnsi="Times New Roman"/>
          <w:color w:val="000000" w:themeColor="text1"/>
          <w:sz w:val="24"/>
          <w:szCs w:val="24"/>
        </w:rPr>
        <w:t>Трансформац</w:t>
      </w:r>
      <w:r>
        <w:rPr>
          <w:rFonts w:ascii="Times New Roman" w:hAnsi="Times New Roman"/>
          <w:color w:val="000000" w:themeColor="text1"/>
          <w:sz w:val="24"/>
          <w:szCs w:val="24"/>
        </w:rPr>
        <w:t>ия системы дополнительного обра</w:t>
      </w:r>
      <w:r w:rsidR="00EF3516" w:rsidRPr="00702E47">
        <w:rPr>
          <w:rFonts w:ascii="Times New Roman" w:hAnsi="Times New Roman"/>
          <w:color w:val="000000" w:themeColor="text1"/>
          <w:sz w:val="24"/>
          <w:szCs w:val="24"/>
        </w:rPr>
        <w:t xml:space="preserve">зования детей в области искусств, которая предполагает определения места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sidR="00EF3516" w:rsidRPr="00702E47">
        <w:rPr>
          <w:rFonts w:ascii="Times New Roman" w:hAnsi="Times New Roman"/>
          <w:color w:val="000000" w:themeColor="text1"/>
          <w:sz w:val="24"/>
          <w:szCs w:val="24"/>
        </w:rPr>
        <w:t xml:space="preserve"> в образовательной системе:</w:t>
      </w:r>
    </w:p>
    <w:p w:rsidR="00EF3516" w:rsidRPr="00702E47" w:rsidRDefault="00EF3516" w:rsidP="00004315">
      <w:pPr>
        <w:spacing w:after="0" w:line="240" w:lineRule="auto"/>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 формирование методических связей и преемственности с образовательными организациями среднего профессионального и высшего образования;</w:t>
      </w:r>
    </w:p>
    <w:p w:rsidR="00EF3516" w:rsidRPr="00702E47" w:rsidRDefault="00EF3516" w:rsidP="00004315">
      <w:pPr>
        <w:spacing w:after="0" w:line="240" w:lineRule="auto"/>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 организация взаимодействия с учре</w:t>
      </w:r>
      <w:r w:rsidR="00702E47">
        <w:rPr>
          <w:rFonts w:ascii="Times New Roman" w:hAnsi="Times New Roman"/>
          <w:color w:val="000000" w:themeColor="text1"/>
          <w:sz w:val="24"/>
          <w:szCs w:val="24"/>
        </w:rPr>
        <w:t>жд</w:t>
      </w:r>
      <w:r w:rsidRPr="00702E47">
        <w:rPr>
          <w:rFonts w:ascii="Times New Roman" w:hAnsi="Times New Roman"/>
          <w:color w:val="000000" w:themeColor="text1"/>
          <w:sz w:val="24"/>
          <w:szCs w:val="24"/>
        </w:rPr>
        <w:t>ениями среднего общего образования</w:t>
      </w:r>
      <w:r w:rsidR="002B6184" w:rsidRPr="00702E47">
        <w:rPr>
          <w:rFonts w:ascii="Times New Roman" w:hAnsi="Times New Roman"/>
          <w:color w:val="000000" w:themeColor="text1"/>
          <w:sz w:val="24"/>
          <w:szCs w:val="24"/>
        </w:rPr>
        <w:t>.</w:t>
      </w:r>
    </w:p>
    <w:p w:rsidR="002B6184" w:rsidRPr="00702E47" w:rsidRDefault="002B6184" w:rsidP="00004315">
      <w:pPr>
        <w:spacing w:after="0" w:line="240" w:lineRule="auto"/>
        <w:ind w:firstLine="708"/>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3. Совершенствование организационного, материально-технического и финансового обеспечения, необходимого для успешного решения задачи выявления и целевой поддержки одарённых и талантливых детей.</w:t>
      </w:r>
    </w:p>
    <w:p w:rsidR="002B6184" w:rsidRPr="00702E47" w:rsidRDefault="002B6184" w:rsidP="00004315">
      <w:pPr>
        <w:spacing w:after="0" w:line="240" w:lineRule="auto"/>
        <w:ind w:firstLine="708"/>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4. Формирование доступной образовательной среды для детей с ограниченными возможностями здоровья, детей, находящихся в социально опасном положении.</w:t>
      </w:r>
    </w:p>
    <w:p w:rsidR="002B6184" w:rsidRPr="00702E47" w:rsidRDefault="002B6184" w:rsidP="00004315">
      <w:pPr>
        <w:spacing w:after="0" w:line="240" w:lineRule="auto"/>
        <w:ind w:firstLine="708"/>
        <w:jc w:val="both"/>
        <w:rPr>
          <w:rFonts w:ascii="Times New Roman" w:hAnsi="Times New Roman"/>
          <w:color w:val="000000" w:themeColor="text1"/>
          <w:sz w:val="24"/>
          <w:szCs w:val="24"/>
        </w:rPr>
      </w:pPr>
      <w:r w:rsidRPr="00702E47">
        <w:rPr>
          <w:rFonts w:ascii="Times New Roman" w:hAnsi="Times New Roman"/>
          <w:color w:val="000000" w:themeColor="text1"/>
          <w:sz w:val="24"/>
          <w:szCs w:val="24"/>
        </w:rPr>
        <w:t xml:space="preserve">5. Совершенствование </w:t>
      </w:r>
      <w:proofErr w:type="gramStart"/>
      <w:r w:rsidRPr="00702E47">
        <w:rPr>
          <w:rFonts w:ascii="Times New Roman" w:hAnsi="Times New Roman"/>
          <w:color w:val="000000" w:themeColor="text1"/>
          <w:sz w:val="24"/>
          <w:szCs w:val="24"/>
        </w:rPr>
        <w:t>механизма повышения качества профессиональной деятельности преподавателей</w:t>
      </w:r>
      <w:proofErr w:type="gramEnd"/>
      <w:r w:rsidRPr="00702E47">
        <w:rPr>
          <w:rFonts w:ascii="Times New Roman" w:hAnsi="Times New Roman"/>
          <w:color w:val="000000" w:themeColor="text1"/>
          <w:sz w:val="24"/>
          <w:szCs w:val="24"/>
        </w:rPr>
        <w:t xml:space="preserve"> </w:t>
      </w:r>
      <w:r w:rsidR="00D57853">
        <w:rPr>
          <w:rFonts w:ascii="Times New Roman" w:hAnsi="Times New Roman" w:cs="Times New Roman"/>
          <w:sz w:val="24"/>
          <w:szCs w:val="24"/>
        </w:rPr>
        <w:t>МБУ ДО «Школа искусств»              г. Пудожа</w:t>
      </w:r>
      <w:r w:rsidRPr="00702E47">
        <w:rPr>
          <w:rFonts w:ascii="Times New Roman" w:hAnsi="Times New Roman"/>
          <w:color w:val="000000" w:themeColor="text1"/>
          <w:sz w:val="24"/>
          <w:szCs w:val="24"/>
        </w:rPr>
        <w:t xml:space="preserve">. </w:t>
      </w:r>
    </w:p>
    <w:p w:rsidR="00004315" w:rsidRDefault="00004315" w:rsidP="0089279E">
      <w:pPr>
        <w:spacing w:after="0" w:line="360" w:lineRule="auto"/>
        <w:jc w:val="center"/>
        <w:rPr>
          <w:rFonts w:ascii="Times New Roman" w:hAnsi="Times New Roman"/>
          <w:b/>
          <w:color w:val="000000" w:themeColor="text1"/>
          <w:sz w:val="28"/>
          <w:szCs w:val="28"/>
        </w:rPr>
      </w:pPr>
    </w:p>
    <w:p w:rsidR="00E25FD5" w:rsidRPr="0089279E" w:rsidRDefault="0089279E" w:rsidP="0089279E">
      <w:pPr>
        <w:spacing w:after="0" w:line="360" w:lineRule="auto"/>
        <w:jc w:val="center"/>
        <w:rPr>
          <w:rFonts w:ascii="Times New Roman" w:hAnsi="Times New Roman"/>
          <w:b/>
          <w:color w:val="000000" w:themeColor="text1"/>
          <w:sz w:val="28"/>
          <w:szCs w:val="28"/>
        </w:rPr>
      </w:pPr>
      <w:r w:rsidRPr="0089279E">
        <w:rPr>
          <w:rFonts w:ascii="Times New Roman" w:hAnsi="Times New Roman"/>
          <w:b/>
          <w:color w:val="000000" w:themeColor="text1"/>
          <w:sz w:val="28"/>
          <w:szCs w:val="28"/>
        </w:rPr>
        <w:t>Концептуальные основания Программы</w:t>
      </w:r>
    </w:p>
    <w:p w:rsidR="00E25FD5" w:rsidRDefault="00D038AD" w:rsidP="0000431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Система дополнительного образования детей – первый уровень художественного образования – обеспечивает, с одной стороны, начальную подготовку профессиональных кадров для отрасли культуры, с другой – формирование культурно-образованн</w:t>
      </w:r>
      <w:r w:rsidR="00702E47">
        <w:rPr>
          <w:rFonts w:ascii="Times New Roman" w:hAnsi="Times New Roman"/>
          <w:color w:val="000000" w:themeColor="text1"/>
          <w:sz w:val="24"/>
          <w:szCs w:val="24"/>
        </w:rPr>
        <w:t>ой части населения (зрителей теа</w:t>
      </w:r>
      <w:r>
        <w:rPr>
          <w:rFonts w:ascii="Times New Roman" w:hAnsi="Times New Roman"/>
          <w:color w:val="000000" w:themeColor="text1"/>
          <w:sz w:val="24"/>
          <w:szCs w:val="24"/>
        </w:rPr>
        <w:t>тров, слушателей концертных залов, посетителей музеев и т.д.). Худож</w:t>
      </w:r>
      <w:r w:rsidR="00702E47">
        <w:rPr>
          <w:rFonts w:ascii="Times New Roman" w:hAnsi="Times New Roman"/>
          <w:color w:val="000000" w:themeColor="text1"/>
          <w:sz w:val="24"/>
          <w:szCs w:val="24"/>
        </w:rPr>
        <w:t>ественное образование в наибольш</w:t>
      </w:r>
      <w:r>
        <w:rPr>
          <w:rFonts w:ascii="Times New Roman" w:hAnsi="Times New Roman"/>
          <w:color w:val="000000" w:themeColor="text1"/>
          <w:sz w:val="24"/>
          <w:szCs w:val="24"/>
        </w:rPr>
        <w:t>ей степени способствует как развитию интеллектуальных и творческих способностей, так и формированию</w:t>
      </w:r>
      <w:r w:rsidR="00702E47">
        <w:rPr>
          <w:rFonts w:ascii="Times New Roman" w:hAnsi="Times New Roman"/>
          <w:color w:val="000000" w:themeColor="text1"/>
          <w:sz w:val="24"/>
          <w:szCs w:val="24"/>
        </w:rPr>
        <w:t xml:space="preserve"> </w:t>
      </w:r>
      <w:r>
        <w:rPr>
          <w:rFonts w:ascii="Times New Roman" w:hAnsi="Times New Roman"/>
          <w:color w:val="000000" w:themeColor="text1"/>
          <w:sz w:val="24"/>
          <w:szCs w:val="24"/>
        </w:rPr>
        <w:t>гармонично развитого общества в целом.</w:t>
      </w:r>
    </w:p>
    <w:p w:rsidR="00D038AD" w:rsidRDefault="00A52ED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Отличительной чертой первого звена отечественной системы художественного образования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sidR="00D57853">
        <w:rPr>
          <w:rFonts w:ascii="Times New Roman" w:hAnsi="Times New Roman"/>
          <w:color w:val="000000" w:themeColor="text1"/>
          <w:sz w:val="24"/>
          <w:szCs w:val="24"/>
        </w:rPr>
        <w:t xml:space="preserve"> </w:t>
      </w:r>
      <w:r>
        <w:rPr>
          <w:rFonts w:ascii="Times New Roman" w:hAnsi="Times New Roman"/>
          <w:color w:val="000000" w:themeColor="text1"/>
          <w:sz w:val="24"/>
          <w:szCs w:val="24"/>
        </w:rPr>
        <w:t>является приобщение детей к различным видам классического и современного искусства посредством многолетнего, упорядоченного образ</w:t>
      </w:r>
      <w:r w:rsidR="00702E47">
        <w:rPr>
          <w:rFonts w:ascii="Times New Roman" w:hAnsi="Times New Roman"/>
          <w:color w:val="000000" w:themeColor="text1"/>
          <w:sz w:val="24"/>
          <w:szCs w:val="24"/>
        </w:rPr>
        <w:t>овательного процесса, создающег</w:t>
      </w:r>
      <w:r>
        <w:rPr>
          <w:rFonts w:ascii="Times New Roman" w:hAnsi="Times New Roman"/>
          <w:color w:val="000000" w:themeColor="text1"/>
          <w:sz w:val="24"/>
          <w:szCs w:val="24"/>
        </w:rPr>
        <w:t>о условия для приобретения детьми знаний и навыков в облас</w:t>
      </w:r>
      <w:r w:rsidR="00702E47">
        <w:rPr>
          <w:rFonts w:ascii="Times New Roman" w:hAnsi="Times New Roman"/>
          <w:color w:val="000000" w:themeColor="text1"/>
          <w:sz w:val="24"/>
          <w:szCs w:val="24"/>
        </w:rPr>
        <w:t>ти того или иного  вида искусст</w:t>
      </w:r>
      <w:r>
        <w:rPr>
          <w:rFonts w:ascii="Times New Roman" w:hAnsi="Times New Roman"/>
          <w:color w:val="000000" w:themeColor="text1"/>
          <w:sz w:val="24"/>
          <w:szCs w:val="24"/>
        </w:rPr>
        <w:t xml:space="preserve">в и выбора будущей профессии. Сегодня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 xml:space="preserve"> – это творческий и просветительский центр, де</w:t>
      </w:r>
      <w:r w:rsidR="00702E47">
        <w:rPr>
          <w:rFonts w:ascii="Times New Roman" w:hAnsi="Times New Roman"/>
          <w:color w:val="000000" w:themeColor="text1"/>
          <w:sz w:val="24"/>
          <w:szCs w:val="24"/>
        </w:rPr>
        <w:t xml:space="preserve">ятельность которого направлена </w:t>
      </w:r>
      <w:r>
        <w:rPr>
          <w:rFonts w:ascii="Times New Roman" w:hAnsi="Times New Roman"/>
          <w:color w:val="000000" w:themeColor="text1"/>
          <w:sz w:val="24"/>
          <w:szCs w:val="24"/>
        </w:rPr>
        <w:t>га духовное и интеллектуальное</w:t>
      </w:r>
      <w:r w:rsidR="00702E47">
        <w:rPr>
          <w:rFonts w:ascii="Times New Roman" w:hAnsi="Times New Roman"/>
          <w:color w:val="000000" w:themeColor="text1"/>
          <w:sz w:val="24"/>
          <w:szCs w:val="24"/>
        </w:rPr>
        <w:t xml:space="preserve"> развитие подрастающего поколени</w:t>
      </w:r>
      <w:r>
        <w:rPr>
          <w:rFonts w:ascii="Times New Roman" w:hAnsi="Times New Roman"/>
          <w:color w:val="000000" w:themeColor="text1"/>
          <w:sz w:val="24"/>
          <w:szCs w:val="24"/>
        </w:rPr>
        <w:t>я путем приобщения к искусству.</w:t>
      </w:r>
    </w:p>
    <w:p w:rsidR="00A52EDD" w:rsidRDefault="00A52ED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Разработка мер по сохранению и  дальнейшему развитию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 xml:space="preserve"> будет способствовать не только подготовке высокопрофессиональных кадров для отрасли культуры, но и формированию человеческого капитала российского общества.</w:t>
      </w:r>
    </w:p>
    <w:p w:rsidR="005D113F" w:rsidRDefault="005D113F" w:rsidP="00F3030D">
      <w:pPr>
        <w:spacing w:after="0" w:line="360" w:lineRule="auto"/>
        <w:rPr>
          <w:rFonts w:ascii="Times New Roman" w:hAnsi="Times New Roman"/>
          <w:color w:val="000000" w:themeColor="text1"/>
          <w:sz w:val="24"/>
          <w:szCs w:val="24"/>
        </w:rPr>
      </w:pPr>
    </w:p>
    <w:p w:rsidR="00A52EDD" w:rsidRDefault="00A52EDD" w:rsidP="005D113F">
      <w:pPr>
        <w:spacing w:after="0" w:line="360" w:lineRule="auto"/>
        <w:jc w:val="center"/>
        <w:rPr>
          <w:rFonts w:ascii="Times New Roman" w:hAnsi="Times New Roman"/>
          <w:b/>
          <w:color w:val="000000" w:themeColor="text1"/>
          <w:sz w:val="28"/>
          <w:szCs w:val="28"/>
        </w:rPr>
      </w:pPr>
      <w:r w:rsidRPr="005D113F">
        <w:rPr>
          <w:rFonts w:ascii="Times New Roman" w:hAnsi="Times New Roman"/>
          <w:b/>
          <w:color w:val="000000" w:themeColor="text1"/>
          <w:sz w:val="28"/>
          <w:szCs w:val="28"/>
        </w:rPr>
        <w:t>Ми</w:t>
      </w:r>
      <w:r w:rsidR="009506BD">
        <w:rPr>
          <w:rFonts w:ascii="Times New Roman" w:hAnsi="Times New Roman"/>
          <w:b/>
          <w:color w:val="000000" w:themeColor="text1"/>
          <w:sz w:val="28"/>
          <w:szCs w:val="28"/>
        </w:rPr>
        <w:t xml:space="preserve">ссия, приоритетные направления </w:t>
      </w:r>
      <w:r w:rsidR="00D57853" w:rsidRPr="00D57853">
        <w:rPr>
          <w:rFonts w:ascii="Times New Roman" w:hAnsi="Times New Roman" w:cs="Times New Roman"/>
          <w:b/>
          <w:sz w:val="28"/>
          <w:szCs w:val="28"/>
        </w:rPr>
        <w:t xml:space="preserve">МБУ </w:t>
      </w:r>
      <w:proofErr w:type="gramStart"/>
      <w:r w:rsidR="00D57853" w:rsidRPr="00D57853">
        <w:rPr>
          <w:rFonts w:ascii="Times New Roman" w:hAnsi="Times New Roman" w:cs="Times New Roman"/>
          <w:b/>
          <w:sz w:val="28"/>
          <w:szCs w:val="28"/>
        </w:rPr>
        <w:t>ДО</w:t>
      </w:r>
      <w:proofErr w:type="gramEnd"/>
      <w:r w:rsidR="00D57853" w:rsidRPr="00D57853">
        <w:rPr>
          <w:rFonts w:ascii="Times New Roman" w:hAnsi="Times New Roman" w:cs="Times New Roman"/>
          <w:b/>
          <w:sz w:val="28"/>
          <w:szCs w:val="28"/>
        </w:rPr>
        <w:t xml:space="preserve"> «</w:t>
      </w:r>
      <w:proofErr w:type="gramStart"/>
      <w:r w:rsidR="00D57853" w:rsidRPr="00D57853">
        <w:rPr>
          <w:rFonts w:ascii="Times New Roman" w:hAnsi="Times New Roman" w:cs="Times New Roman"/>
          <w:b/>
          <w:sz w:val="28"/>
          <w:szCs w:val="28"/>
        </w:rPr>
        <w:t>Школа</w:t>
      </w:r>
      <w:proofErr w:type="gramEnd"/>
      <w:r w:rsidR="00D57853" w:rsidRPr="00D57853">
        <w:rPr>
          <w:rFonts w:ascii="Times New Roman" w:hAnsi="Times New Roman" w:cs="Times New Roman"/>
          <w:b/>
          <w:sz w:val="28"/>
          <w:szCs w:val="28"/>
        </w:rPr>
        <w:t xml:space="preserve"> искусств» г. Пудожа</w:t>
      </w:r>
      <w:r w:rsidRPr="005D113F">
        <w:rPr>
          <w:rFonts w:ascii="Times New Roman" w:hAnsi="Times New Roman"/>
          <w:b/>
          <w:color w:val="000000" w:themeColor="text1"/>
          <w:sz w:val="28"/>
          <w:szCs w:val="28"/>
        </w:rPr>
        <w:t xml:space="preserve"> на 2021 </w:t>
      </w:r>
      <w:r w:rsidR="005D113F" w:rsidRPr="005D113F">
        <w:rPr>
          <w:rFonts w:ascii="Times New Roman" w:hAnsi="Times New Roman"/>
          <w:b/>
          <w:color w:val="000000" w:themeColor="text1"/>
          <w:sz w:val="28"/>
          <w:szCs w:val="28"/>
        </w:rPr>
        <w:t>–</w:t>
      </w:r>
      <w:r w:rsidRPr="005D113F">
        <w:rPr>
          <w:rFonts w:ascii="Times New Roman" w:hAnsi="Times New Roman"/>
          <w:b/>
          <w:color w:val="000000" w:themeColor="text1"/>
          <w:sz w:val="28"/>
          <w:szCs w:val="28"/>
        </w:rPr>
        <w:t xml:space="preserve"> </w:t>
      </w:r>
      <w:r w:rsidR="005D113F" w:rsidRPr="005D113F">
        <w:rPr>
          <w:rFonts w:ascii="Times New Roman" w:hAnsi="Times New Roman"/>
          <w:b/>
          <w:color w:val="000000" w:themeColor="text1"/>
          <w:sz w:val="28"/>
          <w:szCs w:val="28"/>
        </w:rPr>
        <w:t>2024 гг.</w:t>
      </w:r>
    </w:p>
    <w:p w:rsidR="005D113F" w:rsidRDefault="005D113F" w:rsidP="00004315">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Миссия школы – целостное духовно-нравственное, интеллектуальное, творческое и личностное развитие подрастающего поколения средствами искусства.</w:t>
      </w:r>
    </w:p>
    <w:p w:rsidR="005D113F" w:rsidRDefault="005D113F"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Данное видение предполагает выявление следующих приоритетов деятельности </w:t>
      </w:r>
      <w:r w:rsidR="00D57853">
        <w:rPr>
          <w:rFonts w:ascii="Times New Roman" w:hAnsi="Times New Roman" w:cs="Times New Roman"/>
          <w:sz w:val="24"/>
          <w:szCs w:val="24"/>
        </w:rPr>
        <w:t xml:space="preserve">МБУ </w:t>
      </w:r>
      <w:proofErr w:type="gramStart"/>
      <w:r w:rsidR="00D57853">
        <w:rPr>
          <w:rFonts w:ascii="Times New Roman" w:hAnsi="Times New Roman" w:cs="Times New Roman"/>
          <w:sz w:val="24"/>
          <w:szCs w:val="24"/>
        </w:rPr>
        <w:t>ДО</w:t>
      </w:r>
      <w:proofErr w:type="gramEnd"/>
      <w:r w:rsidR="00D57853">
        <w:rPr>
          <w:rFonts w:ascii="Times New Roman" w:hAnsi="Times New Roman" w:cs="Times New Roman"/>
          <w:sz w:val="24"/>
          <w:szCs w:val="24"/>
        </w:rPr>
        <w:t xml:space="preserve"> «</w:t>
      </w:r>
      <w:proofErr w:type="gramStart"/>
      <w:r w:rsidR="00D57853">
        <w:rPr>
          <w:rFonts w:ascii="Times New Roman" w:hAnsi="Times New Roman" w:cs="Times New Roman"/>
          <w:sz w:val="24"/>
          <w:szCs w:val="24"/>
        </w:rPr>
        <w:t>Школа</w:t>
      </w:r>
      <w:proofErr w:type="gramEnd"/>
      <w:r w:rsidR="00D57853">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w:t>
      </w:r>
    </w:p>
    <w:p w:rsidR="005D113F" w:rsidRDefault="005D113F"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создание условий для художественного и эстетического воспитания детей, приобретение ими знаний, умений, навыков в области выбранного вида искусства, опыта творческой деятельности;</w:t>
      </w:r>
    </w:p>
    <w:p w:rsidR="005D113F" w:rsidRDefault="005D113F"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диагностика одарённости детей, педагогическая поддержка и целенаправленное формирование устойчивого интереса и мотивация к самостоятельной творческой деятельности;</w:t>
      </w:r>
    </w:p>
    <w:p w:rsidR="005D113F" w:rsidRDefault="005D113F"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гармонизация образовательного процесса с творческими способностями ребёнка, его интересами, потребностями, реализация личностного и развивающего образования на основе</w:t>
      </w:r>
      <w:r w:rsidR="0033425D">
        <w:rPr>
          <w:rFonts w:ascii="Times New Roman" w:hAnsi="Times New Roman"/>
          <w:color w:val="000000" w:themeColor="text1"/>
          <w:sz w:val="24"/>
          <w:szCs w:val="24"/>
        </w:rPr>
        <w:t xml:space="preserve"> сохранения и поддержки индивидуальности ребёнка;</w:t>
      </w:r>
    </w:p>
    <w:p w:rsidR="0033425D" w:rsidRDefault="0033425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гармонизация образовательного процесса с творческими способностями ребёнка, его интересами, потребностями, реализация </w:t>
      </w:r>
      <w:proofErr w:type="spellStart"/>
      <w:r>
        <w:rPr>
          <w:rFonts w:ascii="Times New Roman" w:hAnsi="Times New Roman"/>
          <w:color w:val="000000" w:themeColor="text1"/>
          <w:sz w:val="24"/>
          <w:szCs w:val="24"/>
        </w:rPr>
        <w:t>личносного</w:t>
      </w:r>
      <w:proofErr w:type="spellEnd"/>
      <w:r>
        <w:rPr>
          <w:rFonts w:ascii="Times New Roman" w:hAnsi="Times New Roman"/>
          <w:color w:val="000000" w:themeColor="text1"/>
          <w:sz w:val="24"/>
          <w:szCs w:val="24"/>
        </w:rPr>
        <w:t xml:space="preserve"> и развивающего образования на основе сохранения и поддержки индивидуальности ребёнка;</w:t>
      </w:r>
    </w:p>
    <w:p w:rsidR="0033425D" w:rsidRDefault="0033425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создание условий для целенаправленного формирования </w:t>
      </w:r>
      <w:proofErr w:type="gramStart"/>
      <w:r>
        <w:rPr>
          <w:rFonts w:ascii="Times New Roman" w:hAnsi="Times New Roman"/>
          <w:color w:val="000000" w:themeColor="text1"/>
          <w:sz w:val="24"/>
          <w:szCs w:val="24"/>
        </w:rPr>
        <w:t>обучающимся</w:t>
      </w:r>
      <w:proofErr w:type="gramEnd"/>
      <w:r>
        <w:rPr>
          <w:rFonts w:ascii="Times New Roman" w:hAnsi="Times New Roman"/>
          <w:color w:val="000000" w:themeColor="text1"/>
          <w:sz w:val="24"/>
          <w:szCs w:val="24"/>
        </w:rPr>
        <w:t xml:space="preserve"> индивидуальной образовательной траектории, выбора вида художественно-эстетической деятельности, уровня сложности и темпа освоения образовательной программы;</w:t>
      </w:r>
    </w:p>
    <w:p w:rsidR="0033425D" w:rsidRDefault="0033425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формирование комплекса компетенций, необходимых для получения профессионального обр</w:t>
      </w:r>
      <w:r w:rsidR="00702E47">
        <w:rPr>
          <w:rFonts w:ascii="Times New Roman" w:hAnsi="Times New Roman"/>
          <w:color w:val="000000" w:themeColor="text1"/>
          <w:sz w:val="24"/>
          <w:szCs w:val="24"/>
        </w:rPr>
        <w:t>азования и подготовки заинтересо</w:t>
      </w:r>
      <w:r>
        <w:rPr>
          <w:rFonts w:ascii="Times New Roman" w:hAnsi="Times New Roman"/>
          <w:color w:val="000000" w:themeColor="text1"/>
          <w:sz w:val="24"/>
          <w:szCs w:val="24"/>
        </w:rPr>
        <w:t>ванной, грамотной аудитории зрителей и слушателей концертных залов, театров и других учреждений культуры;</w:t>
      </w:r>
    </w:p>
    <w:p w:rsidR="0033425D" w:rsidRDefault="0033425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формирование у обучающихся эстетических взглядов, нравственных установок и потребности общения с духовными ценностями, умения у обучающихся самостоятельно воспринимать и оценивать культурные ценности;</w:t>
      </w:r>
    </w:p>
    <w:p w:rsidR="0033425D" w:rsidRDefault="0033425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формирование у </w:t>
      </w:r>
      <w:proofErr w:type="gramStart"/>
      <w:r>
        <w:rPr>
          <w:rFonts w:ascii="Times New Roman" w:hAnsi="Times New Roman"/>
          <w:color w:val="000000" w:themeColor="text1"/>
          <w:sz w:val="24"/>
          <w:szCs w:val="24"/>
        </w:rPr>
        <w:t>обуча</w:t>
      </w:r>
      <w:r w:rsidR="00702E47">
        <w:rPr>
          <w:rFonts w:ascii="Times New Roman" w:hAnsi="Times New Roman"/>
          <w:color w:val="000000" w:themeColor="text1"/>
          <w:sz w:val="24"/>
          <w:szCs w:val="24"/>
        </w:rPr>
        <w:t>ющихся</w:t>
      </w:r>
      <w:proofErr w:type="gramEnd"/>
      <w:r w:rsidR="00702E47">
        <w:rPr>
          <w:rFonts w:ascii="Times New Roman" w:hAnsi="Times New Roman"/>
          <w:color w:val="000000" w:themeColor="text1"/>
          <w:sz w:val="24"/>
          <w:szCs w:val="24"/>
        </w:rPr>
        <w:t xml:space="preserve"> гражданской позиции, чув</w:t>
      </w:r>
      <w:r>
        <w:rPr>
          <w:rFonts w:ascii="Times New Roman" w:hAnsi="Times New Roman"/>
          <w:color w:val="000000" w:themeColor="text1"/>
          <w:sz w:val="24"/>
          <w:szCs w:val="24"/>
        </w:rPr>
        <w:t>ства патриотизма через приобщение к искусству и творчеству;</w:t>
      </w:r>
    </w:p>
    <w:p w:rsidR="0033425D" w:rsidRDefault="0033425D" w:rsidP="00004315">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воспита</w:t>
      </w:r>
      <w:r w:rsidR="00702E47">
        <w:rPr>
          <w:rFonts w:ascii="Times New Roman" w:hAnsi="Times New Roman"/>
          <w:color w:val="000000" w:themeColor="text1"/>
          <w:sz w:val="24"/>
          <w:szCs w:val="24"/>
        </w:rPr>
        <w:t>ние детей в творческой атмосфер</w:t>
      </w:r>
      <w:r>
        <w:rPr>
          <w:rFonts w:ascii="Times New Roman" w:hAnsi="Times New Roman"/>
          <w:color w:val="000000" w:themeColor="text1"/>
          <w:sz w:val="24"/>
          <w:szCs w:val="24"/>
        </w:rPr>
        <w:t>е, обстановке доброжелательности, эмоционально-нравственной отзывчивости, а также пр</w:t>
      </w:r>
      <w:r w:rsidR="004129AD">
        <w:rPr>
          <w:rFonts w:ascii="Times New Roman" w:hAnsi="Times New Roman"/>
          <w:color w:val="000000" w:themeColor="text1"/>
          <w:sz w:val="24"/>
          <w:szCs w:val="24"/>
        </w:rPr>
        <w:t>офессиональной требовательности.</w:t>
      </w:r>
    </w:p>
    <w:p w:rsidR="00A85251" w:rsidRDefault="00A85251" w:rsidP="00A85251">
      <w:pPr>
        <w:spacing w:after="0" w:line="360" w:lineRule="auto"/>
        <w:jc w:val="both"/>
        <w:rPr>
          <w:rFonts w:ascii="Times New Roman" w:hAnsi="Times New Roman"/>
          <w:color w:val="000000" w:themeColor="text1"/>
          <w:sz w:val="24"/>
          <w:szCs w:val="24"/>
        </w:rPr>
      </w:pPr>
    </w:p>
    <w:p w:rsidR="004129AD" w:rsidRPr="004129AD" w:rsidRDefault="004129AD" w:rsidP="005D113F">
      <w:pPr>
        <w:spacing w:after="0" w:line="360" w:lineRule="auto"/>
        <w:rPr>
          <w:rFonts w:ascii="Times New Roman" w:hAnsi="Times New Roman"/>
          <w:b/>
          <w:color w:val="000000" w:themeColor="text1"/>
          <w:sz w:val="24"/>
          <w:szCs w:val="24"/>
        </w:rPr>
      </w:pPr>
      <w:r w:rsidRPr="004129AD">
        <w:rPr>
          <w:rFonts w:ascii="Times New Roman" w:hAnsi="Times New Roman"/>
          <w:b/>
          <w:color w:val="000000" w:themeColor="text1"/>
          <w:sz w:val="24"/>
          <w:szCs w:val="24"/>
        </w:rPr>
        <w:t>Принципы</w:t>
      </w:r>
      <w:r w:rsidR="00702E47">
        <w:rPr>
          <w:rFonts w:ascii="Times New Roman" w:hAnsi="Times New Roman"/>
          <w:b/>
          <w:color w:val="000000" w:themeColor="text1"/>
          <w:sz w:val="24"/>
          <w:szCs w:val="24"/>
        </w:rPr>
        <w:t>, определяющие концептуальные ос</w:t>
      </w:r>
      <w:r w:rsidRPr="004129AD">
        <w:rPr>
          <w:rFonts w:ascii="Times New Roman" w:hAnsi="Times New Roman"/>
          <w:b/>
          <w:color w:val="000000" w:themeColor="text1"/>
          <w:sz w:val="24"/>
          <w:szCs w:val="24"/>
        </w:rPr>
        <w:t xml:space="preserve">нования Программы развития </w:t>
      </w:r>
      <w:r w:rsidR="00D57853" w:rsidRPr="00D57853">
        <w:rPr>
          <w:rFonts w:ascii="Times New Roman" w:hAnsi="Times New Roman" w:cs="Times New Roman"/>
          <w:b/>
          <w:sz w:val="28"/>
          <w:szCs w:val="28"/>
        </w:rPr>
        <w:t xml:space="preserve">МБУ </w:t>
      </w:r>
      <w:proofErr w:type="gramStart"/>
      <w:r w:rsidR="00D57853" w:rsidRPr="00D57853">
        <w:rPr>
          <w:rFonts w:ascii="Times New Roman" w:hAnsi="Times New Roman" w:cs="Times New Roman"/>
          <w:b/>
          <w:sz w:val="28"/>
          <w:szCs w:val="28"/>
        </w:rPr>
        <w:t>ДО</w:t>
      </w:r>
      <w:proofErr w:type="gramEnd"/>
      <w:r w:rsidR="00D57853" w:rsidRPr="00D57853">
        <w:rPr>
          <w:rFonts w:ascii="Times New Roman" w:hAnsi="Times New Roman" w:cs="Times New Roman"/>
          <w:b/>
          <w:sz w:val="28"/>
          <w:szCs w:val="28"/>
        </w:rPr>
        <w:t xml:space="preserve"> «</w:t>
      </w:r>
      <w:proofErr w:type="gramStart"/>
      <w:r w:rsidR="00D57853" w:rsidRPr="00D57853">
        <w:rPr>
          <w:rFonts w:ascii="Times New Roman" w:hAnsi="Times New Roman" w:cs="Times New Roman"/>
          <w:b/>
          <w:sz w:val="28"/>
          <w:szCs w:val="28"/>
        </w:rPr>
        <w:t>Школа</w:t>
      </w:r>
      <w:proofErr w:type="gramEnd"/>
      <w:r w:rsidR="00D57853" w:rsidRPr="00D57853">
        <w:rPr>
          <w:rFonts w:ascii="Times New Roman" w:hAnsi="Times New Roman" w:cs="Times New Roman"/>
          <w:b/>
          <w:sz w:val="28"/>
          <w:szCs w:val="28"/>
        </w:rPr>
        <w:t xml:space="preserve"> искусств» г. Пудожа</w:t>
      </w:r>
      <w:r w:rsidRPr="004129AD">
        <w:rPr>
          <w:rFonts w:ascii="Times New Roman" w:hAnsi="Times New Roman"/>
          <w:b/>
          <w:color w:val="000000" w:themeColor="text1"/>
          <w:sz w:val="24"/>
          <w:szCs w:val="24"/>
        </w:rPr>
        <w:t>:</w:t>
      </w:r>
    </w:p>
    <w:p w:rsidR="004129AD" w:rsidRDefault="004129AD" w:rsidP="007259E3">
      <w:pPr>
        <w:spacing w:after="0" w:line="240" w:lineRule="auto"/>
        <w:jc w:val="both"/>
        <w:rPr>
          <w:rFonts w:ascii="Times New Roman" w:hAnsi="Times New Roman"/>
          <w:color w:val="000000" w:themeColor="text1"/>
          <w:sz w:val="24"/>
          <w:szCs w:val="24"/>
        </w:rPr>
      </w:pPr>
      <w:r w:rsidRPr="00DD1C59">
        <w:rPr>
          <w:rFonts w:ascii="Times New Roman" w:hAnsi="Times New Roman"/>
          <w:b/>
          <w:i/>
          <w:color w:val="000000" w:themeColor="text1"/>
          <w:sz w:val="24"/>
          <w:szCs w:val="24"/>
        </w:rPr>
        <w:t>Принцип целостности</w:t>
      </w:r>
      <w:r>
        <w:rPr>
          <w:rFonts w:ascii="Times New Roman" w:hAnsi="Times New Roman"/>
          <w:color w:val="000000" w:themeColor="text1"/>
          <w:sz w:val="24"/>
          <w:szCs w:val="24"/>
        </w:rPr>
        <w:t xml:space="preserve"> – образовательный процесс должен рассматриваться как непрерывно развивающаяся деятельность обучающегося и  педагога по освоению определённой области художественной культуры.</w:t>
      </w:r>
    </w:p>
    <w:p w:rsidR="004129AD" w:rsidRDefault="004129AD" w:rsidP="007259E3">
      <w:pPr>
        <w:spacing w:after="0" w:line="240" w:lineRule="auto"/>
        <w:jc w:val="both"/>
        <w:rPr>
          <w:rFonts w:ascii="Times New Roman" w:hAnsi="Times New Roman"/>
          <w:color w:val="000000" w:themeColor="text1"/>
          <w:sz w:val="24"/>
          <w:szCs w:val="24"/>
        </w:rPr>
      </w:pPr>
      <w:r w:rsidRPr="00DD1C59">
        <w:rPr>
          <w:rFonts w:ascii="Times New Roman" w:hAnsi="Times New Roman"/>
          <w:b/>
          <w:i/>
          <w:color w:val="000000" w:themeColor="text1"/>
          <w:sz w:val="24"/>
          <w:szCs w:val="24"/>
        </w:rPr>
        <w:t>Принцип комплексности</w:t>
      </w:r>
      <w:r>
        <w:rPr>
          <w:rFonts w:ascii="Times New Roman" w:hAnsi="Times New Roman"/>
          <w:color w:val="000000" w:themeColor="text1"/>
          <w:sz w:val="24"/>
          <w:szCs w:val="24"/>
        </w:rPr>
        <w:t xml:space="preserve"> – образовательный процесс интегрирует содержание (взаимосвязи предметных областей), формы, методы и технологии, результаты обучения и воспитания.</w:t>
      </w:r>
    </w:p>
    <w:p w:rsidR="004129AD" w:rsidRDefault="004129AD" w:rsidP="007259E3">
      <w:pPr>
        <w:spacing w:after="0" w:line="240" w:lineRule="auto"/>
        <w:jc w:val="both"/>
        <w:rPr>
          <w:rFonts w:ascii="Times New Roman" w:hAnsi="Times New Roman"/>
          <w:color w:val="000000" w:themeColor="text1"/>
          <w:sz w:val="24"/>
          <w:szCs w:val="24"/>
        </w:rPr>
      </w:pPr>
      <w:r w:rsidRPr="00DD1C59">
        <w:rPr>
          <w:rFonts w:ascii="Times New Roman" w:hAnsi="Times New Roman"/>
          <w:b/>
          <w:i/>
          <w:color w:val="000000" w:themeColor="text1"/>
          <w:sz w:val="24"/>
          <w:szCs w:val="24"/>
        </w:rPr>
        <w:t xml:space="preserve">Принцип </w:t>
      </w:r>
      <w:proofErr w:type="spellStart"/>
      <w:r w:rsidRPr="00DD1C59">
        <w:rPr>
          <w:rFonts w:ascii="Times New Roman" w:hAnsi="Times New Roman"/>
          <w:b/>
          <w:i/>
          <w:color w:val="000000" w:themeColor="text1"/>
          <w:sz w:val="24"/>
          <w:szCs w:val="24"/>
        </w:rPr>
        <w:t>многоуровневости</w:t>
      </w:r>
      <w:proofErr w:type="spellEnd"/>
      <w:r>
        <w:rPr>
          <w:rFonts w:ascii="Times New Roman" w:hAnsi="Times New Roman"/>
          <w:color w:val="000000" w:themeColor="text1"/>
          <w:sz w:val="24"/>
          <w:szCs w:val="24"/>
        </w:rPr>
        <w:t xml:space="preserve"> – определение логики образовательного пространства по этапам с учетом целесообразности функций каждой ступени и с прогнозированием результатов.</w:t>
      </w:r>
    </w:p>
    <w:p w:rsidR="004129AD" w:rsidRDefault="00DD1C59" w:rsidP="007259E3">
      <w:pPr>
        <w:spacing w:after="0" w:line="240" w:lineRule="auto"/>
        <w:jc w:val="both"/>
        <w:rPr>
          <w:rFonts w:ascii="Times New Roman" w:hAnsi="Times New Roman"/>
          <w:color w:val="000000" w:themeColor="text1"/>
          <w:sz w:val="24"/>
          <w:szCs w:val="24"/>
        </w:rPr>
      </w:pPr>
      <w:r w:rsidRPr="00DD1C59">
        <w:rPr>
          <w:rFonts w:ascii="Times New Roman" w:hAnsi="Times New Roman"/>
          <w:b/>
          <w:i/>
          <w:color w:val="000000" w:themeColor="text1"/>
          <w:sz w:val="24"/>
          <w:szCs w:val="24"/>
        </w:rPr>
        <w:t>Принцип вари</w:t>
      </w:r>
      <w:r w:rsidR="004129AD" w:rsidRPr="00DD1C59">
        <w:rPr>
          <w:rFonts w:ascii="Times New Roman" w:hAnsi="Times New Roman"/>
          <w:b/>
          <w:i/>
          <w:color w:val="000000" w:themeColor="text1"/>
          <w:sz w:val="24"/>
          <w:szCs w:val="24"/>
        </w:rPr>
        <w:t>ативности</w:t>
      </w:r>
      <w:r w:rsidR="004129AD">
        <w:rPr>
          <w:rFonts w:ascii="Times New Roman" w:hAnsi="Times New Roman"/>
          <w:color w:val="000000" w:themeColor="text1"/>
          <w:sz w:val="24"/>
          <w:szCs w:val="24"/>
        </w:rPr>
        <w:t xml:space="preserve"> – свобода выбора индивидуальной траектории образования на основе разработки </w:t>
      </w:r>
      <w:r w:rsidR="00B436FC">
        <w:rPr>
          <w:rFonts w:ascii="Times New Roman" w:hAnsi="Times New Roman"/>
          <w:color w:val="000000" w:themeColor="text1"/>
          <w:sz w:val="24"/>
          <w:szCs w:val="24"/>
        </w:rPr>
        <w:t xml:space="preserve">различных вариантов образовательных программ, модулей, технологий, дифференцированных по содержанию в зависимости от возраста, исходного уровня развития, индивидуальных особенностей, </w:t>
      </w:r>
      <w:proofErr w:type="spellStart"/>
      <w:r w:rsidR="00B436FC">
        <w:rPr>
          <w:rFonts w:ascii="Times New Roman" w:hAnsi="Times New Roman"/>
          <w:color w:val="000000" w:themeColor="text1"/>
          <w:sz w:val="24"/>
          <w:szCs w:val="24"/>
        </w:rPr>
        <w:t>спрециальных</w:t>
      </w:r>
      <w:proofErr w:type="spellEnd"/>
      <w:r w:rsidR="00B436FC">
        <w:rPr>
          <w:rFonts w:ascii="Times New Roman" w:hAnsi="Times New Roman"/>
          <w:color w:val="000000" w:themeColor="text1"/>
          <w:sz w:val="24"/>
          <w:szCs w:val="24"/>
        </w:rPr>
        <w:t xml:space="preserve"> способностей, интересов и потребностей детей и подростков.</w:t>
      </w:r>
    </w:p>
    <w:p w:rsidR="00B436FC" w:rsidRDefault="00B436FC" w:rsidP="007259E3">
      <w:pPr>
        <w:spacing w:after="0" w:line="240" w:lineRule="auto"/>
        <w:jc w:val="both"/>
        <w:rPr>
          <w:rFonts w:ascii="Times New Roman" w:hAnsi="Times New Roman"/>
          <w:color w:val="000000" w:themeColor="text1"/>
          <w:sz w:val="24"/>
          <w:szCs w:val="24"/>
        </w:rPr>
      </w:pPr>
      <w:r w:rsidRPr="00DD1C59">
        <w:rPr>
          <w:rFonts w:ascii="Times New Roman" w:hAnsi="Times New Roman"/>
          <w:b/>
          <w:i/>
          <w:color w:val="000000" w:themeColor="text1"/>
          <w:sz w:val="24"/>
          <w:szCs w:val="24"/>
        </w:rPr>
        <w:t>Принцип раннего вхождения</w:t>
      </w:r>
      <w:r>
        <w:rPr>
          <w:rFonts w:ascii="Times New Roman" w:hAnsi="Times New Roman"/>
          <w:color w:val="000000" w:themeColor="text1"/>
          <w:sz w:val="24"/>
          <w:szCs w:val="24"/>
        </w:rPr>
        <w:t xml:space="preserve"> в художественно-эстетическую деятельность способствует раннему эстетическому развитию, социальной адаптации детей, активизации познавательной и творческой активности.</w:t>
      </w:r>
    </w:p>
    <w:p w:rsidR="00DD1C59" w:rsidRDefault="00B436FC" w:rsidP="007259E3">
      <w:pPr>
        <w:spacing w:after="0" w:line="240" w:lineRule="auto"/>
        <w:jc w:val="both"/>
        <w:rPr>
          <w:rFonts w:ascii="Times New Roman" w:hAnsi="Times New Roman"/>
          <w:color w:val="000000" w:themeColor="text1"/>
          <w:sz w:val="24"/>
          <w:szCs w:val="24"/>
        </w:rPr>
      </w:pPr>
      <w:r w:rsidRPr="00DD1C59">
        <w:rPr>
          <w:rFonts w:ascii="Times New Roman" w:hAnsi="Times New Roman"/>
          <w:b/>
          <w:i/>
          <w:color w:val="000000" w:themeColor="text1"/>
          <w:sz w:val="24"/>
          <w:szCs w:val="24"/>
        </w:rPr>
        <w:lastRenderedPageBreak/>
        <w:t>Принцип ранней профессиональной ориентации</w:t>
      </w:r>
      <w:r>
        <w:rPr>
          <w:rFonts w:ascii="Times New Roman" w:hAnsi="Times New Roman"/>
          <w:color w:val="000000" w:themeColor="text1"/>
          <w:sz w:val="24"/>
          <w:szCs w:val="24"/>
        </w:rPr>
        <w:t xml:space="preserve"> способствует ускорению</w:t>
      </w:r>
      <w:r w:rsidR="00DD1C59">
        <w:rPr>
          <w:rFonts w:ascii="Times New Roman" w:hAnsi="Times New Roman"/>
          <w:color w:val="000000" w:themeColor="text1"/>
          <w:sz w:val="24"/>
          <w:szCs w:val="24"/>
        </w:rPr>
        <w:t xml:space="preserve"> процесса адаптации детей и юношества, самопознания, </w:t>
      </w:r>
      <w:proofErr w:type="spellStart"/>
      <w:r w:rsidR="00DD1C59">
        <w:rPr>
          <w:rFonts w:ascii="Times New Roman" w:hAnsi="Times New Roman"/>
          <w:color w:val="000000" w:themeColor="text1"/>
          <w:sz w:val="24"/>
          <w:szCs w:val="24"/>
        </w:rPr>
        <w:t>самореализации</w:t>
      </w:r>
      <w:proofErr w:type="gramStart"/>
      <w:r w:rsidR="00DD1C59">
        <w:rPr>
          <w:rFonts w:ascii="Times New Roman" w:hAnsi="Times New Roman"/>
          <w:color w:val="000000" w:themeColor="text1"/>
          <w:sz w:val="24"/>
          <w:szCs w:val="24"/>
        </w:rPr>
        <w:t>.с</w:t>
      </w:r>
      <w:proofErr w:type="spellEnd"/>
      <w:proofErr w:type="gramEnd"/>
      <w:r w:rsidR="00DD1C59">
        <w:rPr>
          <w:rFonts w:ascii="Times New Roman" w:hAnsi="Times New Roman"/>
          <w:color w:val="000000" w:themeColor="text1"/>
          <w:sz w:val="24"/>
          <w:szCs w:val="24"/>
        </w:rPr>
        <w:t xml:space="preserve"> другой, расширяет возможности поступления, выход</w:t>
      </w:r>
      <w:r w:rsidR="00702E47">
        <w:rPr>
          <w:rFonts w:ascii="Times New Roman" w:hAnsi="Times New Roman"/>
          <w:color w:val="000000" w:themeColor="text1"/>
          <w:sz w:val="24"/>
          <w:szCs w:val="24"/>
        </w:rPr>
        <w:t>а, перехода на различные ступе</w:t>
      </w:r>
      <w:r w:rsidR="00DD1C59">
        <w:rPr>
          <w:rFonts w:ascii="Times New Roman" w:hAnsi="Times New Roman"/>
          <w:color w:val="000000" w:themeColor="text1"/>
          <w:sz w:val="24"/>
          <w:szCs w:val="24"/>
        </w:rPr>
        <w:t>ни дополнительного образования детей.</w:t>
      </w:r>
    </w:p>
    <w:p w:rsidR="00E25FD5" w:rsidRDefault="009506BD" w:rsidP="009506BD">
      <w:pPr>
        <w:spacing w:after="0" w:line="360" w:lineRule="auto"/>
        <w:jc w:val="center"/>
        <w:rPr>
          <w:rFonts w:ascii="Times New Roman" w:hAnsi="Times New Roman"/>
          <w:b/>
          <w:color w:val="000000" w:themeColor="text1"/>
          <w:sz w:val="24"/>
          <w:szCs w:val="24"/>
        </w:rPr>
      </w:pPr>
      <w:r w:rsidRPr="009506BD">
        <w:rPr>
          <w:rFonts w:ascii="Times New Roman" w:hAnsi="Times New Roman"/>
          <w:b/>
          <w:color w:val="000000" w:themeColor="text1"/>
          <w:sz w:val="24"/>
          <w:szCs w:val="24"/>
        </w:rPr>
        <w:t>Направления деятельности.</w:t>
      </w:r>
    </w:p>
    <w:p w:rsidR="009506BD" w:rsidRDefault="009506BD" w:rsidP="009506BD">
      <w:pPr>
        <w:spacing w:after="0" w:line="360" w:lineRule="auto"/>
        <w:jc w:val="center"/>
        <w:rPr>
          <w:rFonts w:ascii="Times New Roman" w:hAnsi="Times New Roman"/>
          <w:b/>
          <w:color w:val="000000" w:themeColor="text1"/>
          <w:sz w:val="24"/>
          <w:szCs w:val="24"/>
        </w:rPr>
      </w:pPr>
    </w:p>
    <w:tbl>
      <w:tblPr>
        <w:tblStyle w:val="a4"/>
        <w:tblW w:w="0" w:type="auto"/>
        <w:tblLook w:val="04A0"/>
      </w:tblPr>
      <w:tblGrid>
        <w:gridCol w:w="534"/>
        <w:gridCol w:w="6095"/>
        <w:gridCol w:w="8157"/>
      </w:tblGrid>
      <w:tr w:rsidR="00B65DC5" w:rsidRPr="007259E3" w:rsidTr="007259E3">
        <w:tc>
          <w:tcPr>
            <w:tcW w:w="534" w:type="dxa"/>
          </w:tcPr>
          <w:p w:rsidR="009506BD" w:rsidRPr="007259E3" w:rsidRDefault="009506BD" w:rsidP="009506BD">
            <w:pPr>
              <w:spacing w:line="360" w:lineRule="auto"/>
              <w:rPr>
                <w:rFonts w:ascii="Times New Roman" w:hAnsi="Times New Roman" w:cs="Times New Roman"/>
                <w:color w:val="000000" w:themeColor="text1"/>
                <w:sz w:val="24"/>
                <w:szCs w:val="24"/>
              </w:rPr>
            </w:pPr>
          </w:p>
        </w:tc>
        <w:tc>
          <w:tcPr>
            <w:tcW w:w="6095" w:type="dxa"/>
          </w:tcPr>
          <w:p w:rsidR="009506BD" w:rsidRPr="007259E3" w:rsidRDefault="009506BD" w:rsidP="009506BD">
            <w:pPr>
              <w:spacing w:line="360" w:lineRule="auto"/>
              <w:jc w:val="center"/>
              <w:rPr>
                <w:rFonts w:ascii="Times New Roman" w:hAnsi="Times New Roman" w:cs="Times New Roman"/>
                <w:b/>
                <w:color w:val="000000" w:themeColor="text1"/>
                <w:sz w:val="24"/>
                <w:szCs w:val="24"/>
              </w:rPr>
            </w:pPr>
            <w:r w:rsidRPr="007259E3">
              <w:rPr>
                <w:rFonts w:ascii="Times New Roman" w:hAnsi="Times New Roman" w:cs="Times New Roman"/>
                <w:b/>
                <w:color w:val="000000" w:themeColor="text1"/>
                <w:sz w:val="24"/>
                <w:szCs w:val="24"/>
              </w:rPr>
              <w:t>Направление деятельности</w:t>
            </w:r>
          </w:p>
        </w:tc>
        <w:tc>
          <w:tcPr>
            <w:tcW w:w="8157" w:type="dxa"/>
          </w:tcPr>
          <w:p w:rsidR="009506BD" w:rsidRPr="007259E3" w:rsidRDefault="009506BD" w:rsidP="009506BD">
            <w:pPr>
              <w:spacing w:line="360" w:lineRule="auto"/>
              <w:jc w:val="center"/>
              <w:rPr>
                <w:rFonts w:ascii="Times New Roman" w:hAnsi="Times New Roman" w:cs="Times New Roman"/>
                <w:b/>
                <w:color w:val="000000" w:themeColor="text1"/>
                <w:sz w:val="24"/>
                <w:szCs w:val="24"/>
              </w:rPr>
            </w:pPr>
            <w:r w:rsidRPr="007259E3">
              <w:rPr>
                <w:rFonts w:ascii="Times New Roman" w:hAnsi="Times New Roman" w:cs="Times New Roman"/>
                <w:b/>
                <w:color w:val="000000" w:themeColor="text1"/>
                <w:sz w:val="24"/>
                <w:szCs w:val="24"/>
              </w:rPr>
              <w:t>Ожидаемые результата решения задач</w:t>
            </w:r>
          </w:p>
        </w:tc>
      </w:tr>
      <w:tr w:rsidR="00B65DC5" w:rsidRPr="007259E3" w:rsidTr="007259E3">
        <w:tc>
          <w:tcPr>
            <w:tcW w:w="534" w:type="dxa"/>
          </w:tcPr>
          <w:p w:rsidR="009506BD" w:rsidRPr="007259E3" w:rsidRDefault="009506BD"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1</w:t>
            </w:r>
          </w:p>
        </w:tc>
        <w:tc>
          <w:tcPr>
            <w:tcW w:w="6095" w:type="dxa"/>
          </w:tcPr>
          <w:p w:rsidR="009506BD" w:rsidRPr="007259E3" w:rsidRDefault="009506BD" w:rsidP="007259E3">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Решение задачи обеспечения конкурентоспособности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в том числе путём качественной реализации дополнительных программ в области искусств предполагает обновление и совершенствование содержания образования, модернизацию технологий</w:t>
            </w:r>
          </w:p>
        </w:tc>
        <w:tc>
          <w:tcPr>
            <w:tcW w:w="8157" w:type="dxa"/>
          </w:tcPr>
          <w:p w:rsidR="009506BD"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постепенное обновление содержания образования, обеспечивающего качественную реализацию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и </w:t>
            </w:r>
            <w:proofErr w:type="spellStart"/>
            <w:r w:rsidRPr="007259E3">
              <w:rPr>
                <w:rFonts w:ascii="Times New Roman" w:hAnsi="Times New Roman" w:cs="Times New Roman"/>
                <w:color w:val="000000" w:themeColor="text1"/>
                <w:sz w:val="24"/>
                <w:szCs w:val="24"/>
              </w:rPr>
              <w:t>общеразвивающих</w:t>
            </w:r>
            <w:proofErr w:type="spellEnd"/>
            <w:r w:rsidRPr="007259E3">
              <w:rPr>
                <w:rFonts w:ascii="Times New Roman" w:hAnsi="Times New Roman" w:cs="Times New Roman"/>
                <w:color w:val="000000" w:themeColor="text1"/>
                <w:sz w:val="24"/>
                <w:szCs w:val="24"/>
              </w:rPr>
              <w:t xml:space="preserve"> программ в области искусств;</w:t>
            </w:r>
          </w:p>
          <w:p w:rsidR="00284056"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увеличение количества реализуемых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и </w:t>
            </w:r>
            <w:proofErr w:type="spellStart"/>
            <w:r w:rsidRPr="007259E3">
              <w:rPr>
                <w:rFonts w:ascii="Times New Roman" w:hAnsi="Times New Roman" w:cs="Times New Roman"/>
                <w:color w:val="000000" w:themeColor="text1"/>
                <w:sz w:val="24"/>
                <w:szCs w:val="24"/>
              </w:rPr>
              <w:t>общеразвивающих</w:t>
            </w:r>
            <w:proofErr w:type="spellEnd"/>
            <w:r w:rsidRPr="007259E3">
              <w:rPr>
                <w:rFonts w:ascii="Times New Roman" w:hAnsi="Times New Roman" w:cs="Times New Roman"/>
                <w:color w:val="000000" w:themeColor="text1"/>
                <w:sz w:val="24"/>
                <w:szCs w:val="24"/>
              </w:rPr>
              <w:t xml:space="preserve"> программ в области искусств;</w:t>
            </w:r>
          </w:p>
          <w:p w:rsidR="00284056"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увеличение контингента обучающихся  на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и </w:t>
            </w:r>
            <w:proofErr w:type="spellStart"/>
            <w:r w:rsidRPr="007259E3">
              <w:rPr>
                <w:rFonts w:ascii="Times New Roman" w:hAnsi="Times New Roman" w:cs="Times New Roman"/>
                <w:color w:val="000000" w:themeColor="text1"/>
                <w:sz w:val="24"/>
                <w:szCs w:val="24"/>
              </w:rPr>
              <w:t>общеразвивающих</w:t>
            </w:r>
            <w:proofErr w:type="spellEnd"/>
            <w:r w:rsidRPr="007259E3">
              <w:rPr>
                <w:rFonts w:ascii="Times New Roman" w:hAnsi="Times New Roman" w:cs="Times New Roman"/>
                <w:color w:val="000000" w:themeColor="text1"/>
                <w:sz w:val="24"/>
                <w:szCs w:val="24"/>
              </w:rPr>
              <w:t xml:space="preserve"> программ в области искусств;</w:t>
            </w:r>
          </w:p>
          <w:p w:rsidR="00284056"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увеличение конкурса при приёме на </w:t>
            </w:r>
            <w:r w:rsidR="00702E47" w:rsidRPr="007259E3">
              <w:rPr>
                <w:rFonts w:ascii="Times New Roman" w:hAnsi="Times New Roman" w:cs="Times New Roman"/>
                <w:color w:val="000000" w:themeColor="text1"/>
                <w:sz w:val="24"/>
                <w:szCs w:val="24"/>
              </w:rPr>
              <w:t xml:space="preserve">обучение по </w:t>
            </w:r>
            <w:proofErr w:type="spellStart"/>
            <w:r w:rsidRPr="007259E3">
              <w:rPr>
                <w:rFonts w:ascii="Times New Roman" w:hAnsi="Times New Roman" w:cs="Times New Roman"/>
                <w:color w:val="000000" w:themeColor="text1"/>
                <w:sz w:val="24"/>
                <w:szCs w:val="24"/>
              </w:rPr>
              <w:t>предпрофессиональные</w:t>
            </w:r>
            <w:r w:rsidR="00702E47" w:rsidRPr="007259E3">
              <w:rPr>
                <w:rFonts w:ascii="Times New Roman" w:hAnsi="Times New Roman" w:cs="Times New Roman"/>
                <w:color w:val="000000" w:themeColor="text1"/>
                <w:sz w:val="24"/>
                <w:szCs w:val="24"/>
              </w:rPr>
              <w:t>м</w:t>
            </w:r>
            <w:proofErr w:type="spellEnd"/>
            <w:r w:rsidR="00702E47" w:rsidRPr="007259E3">
              <w:rPr>
                <w:rFonts w:ascii="Times New Roman" w:hAnsi="Times New Roman" w:cs="Times New Roman"/>
                <w:color w:val="000000" w:themeColor="text1"/>
                <w:sz w:val="24"/>
                <w:szCs w:val="24"/>
              </w:rPr>
              <w:t xml:space="preserve"> </w:t>
            </w:r>
            <w:r w:rsidRPr="007259E3">
              <w:rPr>
                <w:rFonts w:ascii="Times New Roman" w:hAnsi="Times New Roman" w:cs="Times New Roman"/>
                <w:color w:val="000000" w:themeColor="text1"/>
                <w:sz w:val="24"/>
                <w:szCs w:val="24"/>
              </w:rPr>
              <w:t>п</w:t>
            </w:r>
            <w:r w:rsidR="00EA6206" w:rsidRPr="007259E3">
              <w:rPr>
                <w:rFonts w:ascii="Times New Roman" w:hAnsi="Times New Roman" w:cs="Times New Roman"/>
                <w:color w:val="000000" w:themeColor="text1"/>
                <w:sz w:val="24"/>
                <w:szCs w:val="24"/>
              </w:rPr>
              <w:t>рограммам</w:t>
            </w:r>
            <w:r w:rsidRPr="007259E3">
              <w:rPr>
                <w:rFonts w:ascii="Times New Roman" w:hAnsi="Times New Roman" w:cs="Times New Roman"/>
                <w:color w:val="000000" w:themeColor="text1"/>
                <w:sz w:val="24"/>
                <w:szCs w:val="24"/>
              </w:rPr>
              <w:t>;</w:t>
            </w:r>
          </w:p>
          <w:p w:rsidR="00284056"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реализация адаптированных образовательных программ для инвалидов и лиц с ограниченными возможностями здоровья.</w:t>
            </w:r>
          </w:p>
        </w:tc>
      </w:tr>
      <w:tr w:rsidR="00B65DC5" w:rsidRPr="007259E3" w:rsidTr="007259E3">
        <w:tc>
          <w:tcPr>
            <w:tcW w:w="534" w:type="dxa"/>
          </w:tcPr>
          <w:p w:rsidR="009506BD" w:rsidRPr="007259E3" w:rsidRDefault="00284056"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2</w:t>
            </w:r>
          </w:p>
        </w:tc>
        <w:tc>
          <w:tcPr>
            <w:tcW w:w="6095" w:type="dxa"/>
          </w:tcPr>
          <w:p w:rsidR="009506BD" w:rsidRPr="007259E3" w:rsidRDefault="00284056" w:rsidP="007259E3">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Разработка </w:t>
            </w:r>
            <w:proofErr w:type="gramStart"/>
            <w:r w:rsidRPr="007259E3">
              <w:rPr>
                <w:rFonts w:ascii="Times New Roman" w:hAnsi="Times New Roman" w:cs="Times New Roman"/>
                <w:color w:val="000000" w:themeColor="text1"/>
                <w:sz w:val="24"/>
                <w:szCs w:val="24"/>
              </w:rPr>
              <w:t>критери</w:t>
            </w:r>
            <w:r w:rsidR="007259E3">
              <w:rPr>
                <w:rFonts w:ascii="Times New Roman" w:hAnsi="Times New Roman" w:cs="Times New Roman"/>
                <w:color w:val="000000" w:themeColor="text1"/>
                <w:sz w:val="24"/>
                <w:szCs w:val="24"/>
              </w:rPr>
              <w:t>ев</w:t>
            </w:r>
            <w:r w:rsidRPr="007259E3">
              <w:rPr>
                <w:rFonts w:ascii="Times New Roman" w:hAnsi="Times New Roman" w:cs="Times New Roman"/>
                <w:color w:val="000000" w:themeColor="text1"/>
                <w:sz w:val="24"/>
                <w:szCs w:val="24"/>
              </w:rPr>
              <w:t xml:space="preserve"> оценки качества реализации образовательных программ</w:t>
            </w:r>
            <w:proofErr w:type="gramEnd"/>
            <w:r w:rsidRPr="007259E3">
              <w:rPr>
                <w:rFonts w:ascii="Times New Roman" w:hAnsi="Times New Roman" w:cs="Times New Roman"/>
                <w:color w:val="000000" w:themeColor="text1"/>
                <w:sz w:val="24"/>
                <w:szCs w:val="24"/>
              </w:rPr>
              <w:t xml:space="preserve"> предполагает интеграцию всех субъектов системы дополнительного образования детей в области искусств</w:t>
            </w:r>
          </w:p>
        </w:tc>
        <w:tc>
          <w:tcPr>
            <w:tcW w:w="8157" w:type="dxa"/>
          </w:tcPr>
          <w:p w:rsidR="009506BD"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формирование независимой системы оценки качества образования с участием профессионального сообщества;</w:t>
            </w:r>
          </w:p>
          <w:p w:rsidR="00284056" w:rsidRPr="007259E3" w:rsidRDefault="0028405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r w:rsidR="00AC6940" w:rsidRPr="007259E3">
              <w:rPr>
                <w:rFonts w:ascii="Times New Roman" w:hAnsi="Times New Roman" w:cs="Times New Roman"/>
                <w:color w:val="000000" w:themeColor="text1"/>
                <w:sz w:val="24"/>
                <w:szCs w:val="24"/>
              </w:rPr>
              <w:t xml:space="preserve"> увеличение количества обучающих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00AC6940" w:rsidRPr="007259E3">
              <w:rPr>
                <w:rFonts w:ascii="Times New Roman" w:hAnsi="Times New Roman" w:cs="Times New Roman"/>
                <w:color w:val="000000" w:themeColor="text1"/>
                <w:sz w:val="24"/>
                <w:szCs w:val="24"/>
              </w:rPr>
              <w:t>, принимающих участие в творческих конкурсах различног</w:t>
            </w:r>
            <w:r w:rsidR="00702E47" w:rsidRPr="007259E3">
              <w:rPr>
                <w:rFonts w:ascii="Times New Roman" w:hAnsi="Times New Roman" w:cs="Times New Roman"/>
                <w:color w:val="000000" w:themeColor="text1"/>
                <w:sz w:val="24"/>
                <w:szCs w:val="24"/>
              </w:rPr>
              <w:t>о</w:t>
            </w:r>
            <w:r w:rsidR="00AC6940" w:rsidRPr="007259E3">
              <w:rPr>
                <w:rFonts w:ascii="Times New Roman" w:hAnsi="Times New Roman" w:cs="Times New Roman"/>
                <w:color w:val="000000" w:themeColor="text1"/>
                <w:sz w:val="24"/>
                <w:szCs w:val="24"/>
              </w:rPr>
              <w:t xml:space="preserve"> уровня, числа дипломантов и лауреатов;</w:t>
            </w:r>
          </w:p>
          <w:p w:rsidR="00AC6940" w:rsidRPr="007259E3" w:rsidRDefault="00AC6940"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увеличение количества выпускников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продолживших профессиональное обучение.</w:t>
            </w:r>
          </w:p>
        </w:tc>
      </w:tr>
      <w:tr w:rsidR="00B65DC5" w:rsidRPr="007259E3" w:rsidTr="007259E3">
        <w:tc>
          <w:tcPr>
            <w:tcW w:w="534" w:type="dxa"/>
          </w:tcPr>
          <w:p w:rsidR="009506BD" w:rsidRPr="007259E3" w:rsidRDefault="00AC6940" w:rsidP="00AC6940">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3.</w:t>
            </w:r>
          </w:p>
        </w:tc>
        <w:tc>
          <w:tcPr>
            <w:tcW w:w="6095" w:type="dxa"/>
          </w:tcPr>
          <w:p w:rsidR="009506BD" w:rsidRPr="007259E3" w:rsidRDefault="00AC6940"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Задача повышения профессиональной компетенции педагогического коллектива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xml:space="preserve"> и внедрения профессионального стандарта педагога дополнительного образования направлены на </w:t>
            </w:r>
            <w:r w:rsidR="00EA6206" w:rsidRPr="007259E3">
              <w:rPr>
                <w:rFonts w:ascii="Times New Roman" w:hAnsi="Times New Roman" w:cs="Times New Roman"/>
                <w:color w:val="000000" w:themeColor="text1"/>
                <w:sz w:val="24"/>
                <w:szCs w:val="24"/>
              </w:rPr>
              <w:t>соответствие  квалификационным требованиям</w:t>
            </w:r>
            <w:r w:rsidRPr="007259E3">
              <w:rPr>
                <w:rFonts w:ascii="Times New Roman" w:hAnsi="Times New Roman" w:cs="Times New Roman"/>
                <w:color w:val="000000" w:themeColor="text1"/>
                <w:sz w:val="24"/>
                <w:szCs w:val="24"/>
              </w:rPr>
              <w:t xml:space="preserve"> и оценки результативности и педагогической деятельности.</w:t>
            </w:r>
          </w:p>
        </w:tc>
        <w:tc>
          <w:tcPr>
            <w:tcW w:w="8157" w:type="dxa"/>
          </w:tcPr>
          <w:p w:rsidR="009506BD" w:rsidRPr="007259E3" w:rsidRDefault="00AC6940"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постоянное совершенствование образовательных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и </w:t>
            </w:r>
            <w:proofErr w:type="spellStart"/>
            <w:r w:rsidRPr="007259E3">
              <w:rPr>
                <w:rFonts w:ascii="Times New Roman" w:hAnsi="Times New Roman" w:cs="Times New Roman"/>
                <w:color w:val="000000" w:themeColor="text1"/>
                <w:sz w:val="24"/>
                <w:szCs w:val="24"/>
              </w:rPr>
              <w:t>общеразвивающих</w:t>
            </w:r>
            <w:proofErr w:type="spellEnd"/>
            <w:r w:rsidRPr="007259E3">
              <w:rPr>
                <w:rFonts w:ascii="Times New Roman" w:hAnsi="Times New Roman" w:cs="Times New Roman"/>
                <w:color w:val="000000" w:themeColor="text1"/>
                <w:sz w:val="24"/>
                <w:szCs w:val="24"/>
              </w:rPr>
              <w:t xml:space="preserve"> программ;</w:t>
            </w:r>
          </w:p>
          <w:p w:rsidR="00AC6940" w:rsidRPr="007259E3" w:rsidRDefault="00AC6940"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расширение и обобщение опыта использования современных инновационных педагогических и информационных технологий в образовательном процессе, в т.ч. реализации инновационного подходов к организации,  определению содержания,  выбора форм и методов обучения;</w:t>
            </w:r>
          </w:p>
          <w:p w:rsidR="00AC6940" w:rsidRPr="007259E3" w:rsidRDefault="00AC6940"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увеличение доли молодых педагогов в структуре педагогического коллектива;</w:t>
            </w:r>
          </w:p>
          <w:p w:rsidR="00AC6940" w:rsidRPr="007259E3" w:rsidRDefault="00AC6940"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формирование устойчивой мотивации педагогов к повышению своего профессионального уровня, </w:t>
            </w:r>
            <w:r w:rsidR="00F95EE9" w:rsidRPr="007259E3">
              <w:rPr>
                <w:rFonts w:ascii="Times New Roman" w:hAnsi="Times New Roman" w:cs="Times New Roman"/>
                <w:color w:val="000000" w:themeColor="text1"/>
                <w:sz w:val="24"/>
                <w:szCs w:val="24"/>
              </w:rPr>
              <w:t xml:space="preserve"> участию в исследовательской, научно-методической деятельности.</w:t>
            </w:r>
          </w:p>
        </w:tc>
      </w:tr>
      <w:tr w:rsidR="00B65DC5" w:rsidRPr="007259E3" w:rsidTr="007259E3">
        <w:tc>
          <w:tcPr>
            <w:tcW w:w="534" w:type="dxa"/>
          </w:tcPr>
          <w:p w:rsidR="009506BD" w:rsidRPr="007259E3" w:rsidRDefault="002428F3"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lastRenderedPageBreak/>
              <w:t>4.</w:t>
            </w:r>
          </w:p>
        </w:tc>
        <w:tc>
          <w:tcPr>
            <w:tcW w:w="6095" w:type="dxa"/>
          </w:tcPr>
          <w:p w:rsidR="009506BD" w:rsidRPr="007259E3" w:rsidRDefault="002428F3"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Решение задач формирования научно-методического и дидактического обеспечения образовательных программ нацелено на повы</w:t>
            </w:r>
            <w:r w:rsidR="00EA6206" w:rsidRPr="007259E3">
              <w:rPr>
                <w:rFonts w:ascii="Times New Roman" w:hAnsi="Times New Roman" w:cs="Times New Roman"/>
                <w:color w:val="000000" w:themeColor="text1"/>
                <w:sz w:val="24"/>
                <w:szCs w:val="24"/>
              </w:rPr>
              <w:t>шение качества образовательного</w:t>
            </w:r>
            <w:r w:rsidRPr="007259E3">
              <w:rPr>
                <w:rFonts w:ascii="Times New Roman" w:hAnsi="Times New Roman" w:cs="Times New Roman"/>
                <w:color w:val="000000" w:themeColor="text1"/>
                <w:sz w:val="24"/>
                <w:szCs w:val="24"/>
              </w:rPr>
              <w:t xml:space="preserve"> процесса путем формализации требований к содержанию, организации, выбору форм, методов и технологий обучения.</w:t>
            </w:r>
          </w:p>
        </w:tc>
        <w:tc>
          <w:tcPr>
            <w:tcW w:w="8157" w:type="dxa"/>
          </w:tcPr>
          <w:p w:rsidR="009506BD" w:rsidRPr="007259E3" w:rsidRDefault="002428F3"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ежегодный аудит и актуализация учебно-методического обеспечения учебных дисциплин обязательной части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и </w:t>
            </w:r>
            <w:proofErr w:type="spellStart"/>
            <w:r w:rsidRPr="007259E3">
              <w:rPr>
                <w:rFonts w:ascii="Times New Roman" w:hAnsi="Times New Roman" w:cs="Times New Roman"/>
                <w:color w:val="000000" w:themeColor="text1"/>
                <w:sz w:val="24"/>
                <w:szCs w:val="24"/>
              </w:rPr>
              <w:t>общеразвивающих</w:t>
            </w:r>
            <w:proofErr w:type="spellEnd"/>
            <w:r w:rsidRPr="007259E3">
              <w:rPr>
                <w:rFonts w:ascii="Times New Roman" w:hAnsi="Times New Roman" w:cs="Times New Roman"/>
                <w:color w:val="000000" w:themeColor="text1"/>
                <w:sz w:val="24"/>
                <w:szCs w:val="24"/>
              </w:rPr>
              <w:t xml:space="preserve"> программ;</w:t>
            </w:r>
          </w:p>
          <w:p w:rsidR="002428F3" w:rsidRPr="007259E3" w:rsidRDefault="002428F3"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формирование системы экспертной оценки научно-методического обеспечения образовательных программ;</w:t>
            </w:r>
          </w:p>
          <w:p w:rsidR="002428F3" w:rsidRPr="007259E3" w:rsidRDefault="002428F3"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r w:rsidR="00EA6206" w:rsidRPr="007259E3">
              <w:rPr>
                <w:rFonts w:ascii="Times New Roman" w:hAnsi="Times New Roman" w:cs="Times New Roman"/>
                <w:color w:val="000000" w:themeColor="text1"/>
                <w:sz w:val="24"/>
                <w:szCs w:val="24"/>
              </w:rPr>
              <w:t xml:space="preserve"> </w:t>
            </w:r>
            <w:r w:rsidRPr="007259E3">
              <w:rPr>
                <w:rFonts w:ascii="Times New Roman" w:hAnsi="Times New Roman" w:cs="Times New Roman"/>
                <w:color w:val="000000" w:themeColor="text1"/>
                <w:sz w:val="24"/>
                <w:szCs w:val="24"/>
              </w:rPr>
              <w:t xml:space="preserve"> </w:t>
            </w:r>
            <w:proofErr w:type="spellStart"/>
            <w:r w:rsidRPr="007259E3">
              <w:rPr>
                <w:rFonts w:ascii="Times New Roman" w:hAnsi="Times New Roman" w:cs="Times New Roman"/>
                <w:color w:val="000000" w:themeColor="text1"/>
                <w:sz w:val="24"/>
                <w:szCs w:val="24"/>
              </w:rPr>
              <w:t>учебно</w:t>
            </w:r>
            <w:proofErr w:type="spellEnd"/>
            <w:r w:rsidR="00EA6206" w:rsidRPr="007259E3">
              <w:rPr>
                <w:rFonts w:ascii="Times New Roman" w:hAnsi="Times New Roman" w:cs="Times New Roman"/>
                <w:color w:val="000000" w:themeColor="text1"/>
                <w:sz w:val="24"/>
                <w:szCs w:val="24"/>
              </w:rPr>
              <w:t xml:space="preserve"> - </w:t>
            </w:r>
            <w:r w:rsidRPr="007259E3">
              <w:rPr>
                <w:rFonts w:ascii="Times New Roman" w:hAnsi="Times New Roman" w:cs="Times New Roman"/>
                <w:color w:val="000000" w:themeColor="text1"/>
                <w:sz w:val="24"/>
                <w:szCs w:val="24"/>
              </w:rPr>
              <w:t xml:space="preserve"> методическое обеспечение образовательных программ.</w:t>
            </w:r>
          </w:p>
        </w:tc>
      </w:tr>
      <w:tr w:rsidR="00B65DC5" w:rsidRPr="007259E3" w:rsidTr="007259E3">
        <w:tc>
          <w:tcPr>
            <w:tcW w:w="534" w:type="dxa"/>
          </w:tcPr>
          <w:p w:rsidR="009506BD" w:rsidRPr="007259E3" w:rsidRDefault="00B65DC5"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5.</w:t>
            </w:r>
          </w:p>
        </w:tc>
        <w:tc>
          <w:tcPr>
            <w:tcW w:w="6095" w:type="dxa"/>
          </w:tcPr>
          <w:p w:rsidR="009506BD" w:rsidRPr="007259E3" w:rsidRDefault="002428F3"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Задача локализации примерных программ в соответствии со спецификой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xml:space="preserve"> предполагает разработку методического сопровождения образовательных программ, адаптированных для отдельных групп обучающихся.</w:t>
            </w:r>
          </w:p>
        </w:tc>
        <w:tc>
          <w:tcPr>
            <w:tcW w:w="8157" w:type="dxa"/>
          </w:tcPr>
          <w:p w:rsidR="009506BD" w:rsidRPr="007259E3" w:rsidRDefault="00EA6206"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разработка учеб</w:t>
            </w:r>
            <w:r w:rsidR="002428F3" w:rsidRPr="007259E3">
              <w:rPr>
                <w:rFonts w:ascii="Times New Roman" w:hAnsi="Times New Roman" w:cs="Times New Roman"/>
                <w:color w:val="000000" w:themeColor="text1"/>
                <w:sz w:val="24"/>
                <w:szCs w:val="24"/>
              </w:rPr>
              <w:t>но-методического обеспечения образовательных программ, адаптированных для отдельных групп обучающихся.</w:t>
            </w:r>
          </w:p>
        </w:tc>
      </w:tr>
      <w:tr w:rsidR="00B65DC5" w:rsidRPr="007259E3" w:rsidTr="007259E3">
        <w:tc>
          <w:tcPr>
            <w:tcW w:w="534" w:type="dxa"/>
          </w:tcPr>
          <w:p w:rsidR="009506BD" w:rsidRPr="007259E3" w:rsidRDefault="00B65DC5"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6.</w:t>
            </w:r>
          </w:p>
        </w:tc>
        <w:tc>
          <w:tcPr>
            <w:tcW w:w="6095" w:type="dxa"/>
          </w:tcPr>
          <w:p w:rsidR="009506BD" w:rsidRPr="007259E3" w:rsidRDefault="002428F3"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Задач</w:t>
            </w:r>
            <w:r w:rsidR="00EA6206" w:rsidRPr="007259E3">
              <w:rPr>
                <w:rFonts w:ascii="Times New Roman" w:hAnsi="Times New Roman" w:cs="Times New Roman"/>
                <w:color w:val="000000" w:themeColor="text1"/>
                <w:sz w:val="24"/>
                <w:szCs w:val="24"/>
              </w:rPr>
              <w:t>а по формированию системы экспе</w:t>
            </w:r>
            <w:r w:rsidRPr="007259E3">
              <w:rPr>
                <w:rFonts w:ascii="Times New Roman" w:hAnsi="Times New Roman" w:cs="Times New Roman"/>
                <w:color w:val="000000" w:themeColor="text1"/>
                <w:sz w:val="24"/>
                <w:szCs w:val="24"/>
              </w:rPr>
              <w:t>ртной научн</w:t>
            </w:r>
            <w:proofErr w:type="gramStart"/>
            <w:r w:rsidRPr="007259E3">
              <w:rPr>
                <w:rFonts w:ascii="Times New Roman" w:hAnsi="Times New Roman" w:cs="Times New Roman"/>
                <w:color w:val="000000" w:themeColor="text1"/>
                <w:sz w:val="24"/>
                <w:szCs w:val="24"/>
              </w:rPr>
              <w:t>о-</w:t>
            </w:r>
            <w:proofErr w:type="gramEnd"/>
            <w:r w:rsidRPr="007259E3">
              <w:rPr>
                <w:rFonts w:ascii="Times New Roman" w:hAnsi="Times New Roman" w:cs="Times New Roman"/>
                <w:color w:val="000000" w:themeColor="text1"/>
                <w:sz w:val="24"/>
                <w:szCs w:val="24"/>
              </w:rPr>
              <w:t xml:space="preserve"> методического обеспечения образовательных программ нацелена на </w:t>
            </w:r>
            <w:r w:rsidR="004919F9" w:rsidRPr="007259E3">
              <w:rPr>
                <w:rFonts w:ascii="Times New Roman" w:hAnsi="Times New Roman" w:cs="Times New Roman"/>
                <w:color w:val="000000" w:themeColor="text1"/>
                <w:sz w:val="24"/>
                <w:szCs w:val="24"/>
              </w:rPr>
              <w:t>выявление уровня профессиональной компетентности педагогического коллектива, степени активности использования современных инновационных педагогических и информационных технологий, способствующих повышению качества образовательного процесса.</w:t>
            </w:r>
          </w:p>
        </w:tc>
        <w:tc>
          <w:tcPr>
            <w:tcW w:w="8157" w:type="dxa"/>
          </w:tcPr>
          <w:p w:rsidR="009506BD" w:rsidRPr="007259E3" w:rsidRDefault="004919F9"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обновление учебно-методических комплексов изучаемых дисциплин;</w:t>
            </w:r>
          </w:p>
          <w:p w:rsidR="004919F9" w:rsidRPr="007259E3" w:rsidRDefault="004919F9"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участие преподавателей в семинарах, конференциях, конкурсах учебно-методических работ различного уровня;</w:t>
            </w:r>
          </w:p>
          <w:p w:rsidR="004919F9" w:rsidRPr="007259E3" w:rsidRDefault="004919F9"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заключение о соответствии учебно-методического обеспечения дополнительных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программ федеральным государственным требованиям.</w:t>
            </w:r>
          </w:p>
        </w:tc>
      </w:tr>
      <w:tr w:rsidR="00B65DC5" w:rsidRPr="007259E3" w:rsidTr="007259E3">
        <w:tc>
          <w:tcPr>
            <w:tcW w:w="534" w:type="dxa"/>
          </w:tcPr>
          <w:p w:rsidR="009506BD" w:rsidRPr="007259E3" w:rsidRDefault="00B65DC5"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7.</w:t>
            </w:r>
          </w:p>
        </w:tc>
        <w:tc>
          <w:tcPr>
            <w:tcW w:w="6095" w:type="dxa"/>
          </w:tcPr>
          <w:p w:rsidR="009506BD" w:rsidRPr="007259E3" w:rsidRDefault="004919F9"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Задача организации образовательно-культурных и творческих мероприятий предполагает повышение качества образования через оценку результатов освоения обучающимися </w:t>
            </w:r>
            <w:proofErr w:type="spellStart"/>
            <w:r w:rsidRPr="007259E3">
              <w:rPr>
                <w:rFonts w:ascii="Times New Roman" w:hAnsi="Times New Roman" w:cs="Times New Roman"/>
                <w:color w:val="000000" w:themeColor="text1"/>
                <w:sz w:val="24"/>
                <w:szCs w:val="24"/>
              </w:rPr>
              <w:t>предпрофессиональных</w:t>
            </w:r>
            <w:proofErr w:type="spellEnd"/>
            <w:r w:rsidRPr="007259E3">
              <w:rPr>
                <w:rFonts w:ascii="Times New Roman" w:hAnsi="Times New Roman" w:cs="Times New Roman"/>
                <w:color w:val="000000" w:themeColor="text1"/>
                <w:sz w:val="24"/>
                <w:szCs w:val="24"/>
              </w:rPr>
              <w:t xml:space="preserve"> и </w:t>
            </w:r>
            <w:proofErr w:type="spellStart"/>
            <w:r w:rsidRPr="007259E3">
              <w:rPr>
                <w:rFonts w:ascii="Times New Roman" w:hAnsi="Times New Roman" w:cs="Times New Roman"/>
                <w:color w:val="000000" w:themeColor="text1"/>
                <w:sz w:val="24"/>
                <w:szCs w:val="24"/>
              </w:rPr>
              <w:t>общеразвивающих</w:t>
            </w:r>
            <w:proofErr w:type="spellEnd"/>
            <w:r w:rsidRPr="007259E3">
              <w:rPr>
                <w:rFonts w:ascii="Times New Roman" w:hAnsi="Times New Roman" w:cs="Times New Roman"/>
                <w:color w:val="000000" w:themeColor="text1"/>
                <w:sz w:val="24"/>
                <w:szCs w:val="24"/>
              </w:rPr>
              <w:t xml:space="preserve"> программ в области искусств, исключение образовательной среды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xml:space="preserve"> в </w:t>
            </w:r>
            <w:proofErr w:type="spellStart"/>
            <w:r w:rsidRPr="007259E3">
              <w:rPr>
                <w:rFonts w:ascii="Times New Roman" w:hAnsi="Times New Roman" w:cs="Times New Roman"/>
                <w:color w:val="000000" w:themeColor="text1"/>
                <w:sz w:val="24"/>
                <w:szCs w:val="24"/>
              </w:rPr>
              <w:t>социокультурную</w:t>
            </w:r>
            <w:proofErr w:type="spellEnd"/>
            <w:r w:rsidRPr="007259E3">
              <w:rPr>
                <w:rFonts w:ascii="Times New Roman" w:hAnsi="Times New Roman" w:cs="Times New Roman"/>
                <w:color w:val="000000" w:themeColor="text1"/>
                <w:sz w:val="24"/>
                <w:szCs w:val="24"/>
              </w:rPr>
              <w:t xml:space="preserve"> среду местного сообщества.</w:t>
            </w:r>
          </w:p>
        </w:tc>
        <w:tc>
          <w:tcPr>
            <w:tcW w:w="8157" w:type="dxa"/>
          </w:tcPr>
          <w:p w:rsidR="009506BD" w:rsidRPr="007259E3" w:rsidRDefault="004919F9"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разработка ежегодного плана образовательно-культурных и творческих мероприятий в рамках реализации образовательного процесса;</w:t>
            </w:r>
          </w:p>
          <w:p w:rsidR="004919F9" w:rsidRPr="007259E3" w:rsidRDefault="004919F9"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увеличение количества обучающихся </w:t>
            </w:r>
            <w:r w:rsidR="00D57853" w:rsidRPr="007259E3">
              <w:rPr>
                <w:rFonts w:ascii="Times New Roman" w:hAnsi="Times New Roman" w:cs="Times New Roman"/>
                <w:sz w:val="24"/>
                <w:szCs w:val="24"/>
              </w:rPr>
              <w:t xml:space="preserve">МБУ </w:t>
            </w:r>
            <w:proofErr w:type="gramStart"/>
            <w:r w:rsidR="00D57853" w:rsidRPr="007259E3">
              <w:rPr>
                <w:rFonts w:ascii="Times New Roman" w:hAnsi="Times New Roman" w:cs="Times New Roman"/>
                <w:sz w:val="24"/>
                <w:szCs w:val="24"/>
              </w:rPr>
              <w:t>ДО</w:t>
            </w:r>
            <w:proofErr w:type="gramEnd"/>
            <w:r w:rsidR="00D57853" w:rsidRPr="007259E3">
              <w:rPr>
                <w:rFonts w:ascii="Times New Roman" w:hAnsi="Times New Roman" w:cs="Times New Roman"/>
                <w:sz w:val="24"/>
                <w:szCs w:val="24"/>
              </w:rPr>
              <w:t xml:space="preserve"> «</w:t>
            </w:r>
            <w:proofErr w:type="gramStart"/>
            <w:r w:rsidR="00D57853" w:rsidRPr="007259E3">
              <w:rPr>
                <w:rFonts w:ascii="Times New Roman" w:hAnsi="Times New Roman" w:cs="Times New Roman"/>
                <w:sz w:val="24"/>
                <w:szCs w:val="24"/>
              </w:rPr>
              <w:t>Школа</w:t>
            </w:r>
            <w:proofErr w:type="gramEnd"/>
            <w:r w:rsidR="00D57853"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принимающих участие в творческих конкурсах различного уровня, числа дипломантов и лауреатов;</w:t>
            </w:r>
          </w:p>
          <w:p w:rsidR="004919F9" w:rsidRPr="007259E3" w:rsidRDefault="004919F9"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увеличение количества обучающихся </w:t>
            </w:r>
            <w:r w:rsidR="00590094" w:rsidRPr="007259E3">
              <w:rPr>
                <w:rFonts w:ascii="Times New Roman" w:hAnsi="Times New Roman" w:cs="Times New Roman"/>
                <w:sz w:val="24"/>
                <w:szCs w:val="24"/>
              </w:rPr>
              <w:t xml:space="preserve">МБУ </w:t>
            </w:r>
            <w:proofErr w:type="gramStart"/>
            <w:r w:rsidR="00590094" w:rsidRPr="007259E3">
              <w:rPr>
                <w:rFonts w:ascii="Times New Roman" w:hAnsi="Times New Roman" w:cs="Times New Roman"/>
                <w:sz w:val="24"/>
                <w:szCs w:val="24"/>
              </w:rPr>
              <w:t>ДО</w:t>
            </w:r>
            <w:proofErr w:type="gramEnd"/>
            <w:r w:rsidR="00590094" w:rsidRPr="007259E3">
              <w:rPr>
                <w:rFonts w:ascii="Times New Roman" w:hAnsi="Times New Roman" w:cs="Times New Roman"/>
                <w:sz w:val="24"/>
                <w:szCs w:val="24"/>
              </w:rPr>
              <w:t xml:space="preserve"> «</w:t>
            </w:r>
            <w:proofErr w:type="gramStart"/>
            <w:r w:rsidR="00590094" w:rsidRPr="007259E3">
              <w:rPr>
                <w:rFonts w:ascii="Times New Roman" w:hAnsi="Times New Roman" w:cs="Times New Roman"/>
                <w:sz w:val="24"/>
                <w:szCs w:val="24"/>
              </w:rPr>
              <w:t>Школа</w:t>
            </w:r>
            <w:proofErr w:type="gramEnd"/>
            <w:r w:rsidR="00590094"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xml:space="preserve">, привлекаемых к участию в творческих и просветительских мероприятиях, проводимых </w:t>
            </w:r>
            <w:r w:rsidR="00B65DC5" w:rsidRPr="007259E3">
              <w:rPr>
                <w:rFonts w:ascii="Times New Roman" w:hAnsi="Times New Roman" w:cs="Times New Roman"/>
                <w:color w:val="000000" w:themeColor="text1"/>
                <w:sz w:val="24"/>
                <w:szCs w:val="24"/>
              </w:rPr>
              <w:t>школой, в том числе на базе других учреждений;</w:t>
            </w:r>
          </w:p>
          <w:p w:rsidR="00B65DC5" w:rsidRPr="007259E3" w:rsidRDefault="00B65DC5"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привлечение дополнительных ресурсов для организации и проведения образовательно-культурных и творческих мероприятий.</w:t>
            </w:r>
          </w:p>
        </w:tc>
      </w:tr>
      <w:tr w:rsidR="00B65DC5" w:rsidRPr="007259E3" w:rsidTr="007259E3">
        <w:tc>
          <w:tcPr>
            <w:tcW w:w="534" w:type="dxa"/>
          </w:tcPr>
          <w:p w:rsidR="009506BD" w:rsidRPr="007259E3" w:rsidRDefault="00B65DC5"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8.</w:t>
            </w:r>
          </w:p>
        </w:tc>
        <w:tc>
          <w:tcPr>
            <w:tcW w:w="6095" w:type="dxa"/>
          </w:tcPr>
          <w:p w:rsidR="009506BD" w:rsidRPr="007259E3" w:rsidRDefault="00B65DC5"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Творческ</w:t>
            </w:r>
            <w:r w:rsidR="00EA6206" w:rsidRPr="007259E3">
              <w:rPr>
                <w:rFonts w:ascii="Times New Roman" w:hAnsi="Times New Roman" w:cs="Times New Roman"/>
                <w:color w:val="000000" w:themeColor="text1"/>
                <w:sz w:val="24"/>
                <w:szCs w:val="24"/>
              </w:rPr>
              <w:t xml:space="preserve">ое взаимодействие </w:t>
            </w:r>
            <w:r w:rsidR="00590094" w:rsidRPr="007259E3">
              <w:rPr>
                <w:rFonts w:ascii="Times New Roman" w:hAnsi="Times New Roman" w:cs="Times New Roman"/>
                <w:sz w:val="24"/>
                <w:szCs w:val="24"/>
              </w:rPr>
              <w:t xml:space="preserve">МБУ </w:t>
            </w:r>
            <w:proofErr w:type="gramStart"/>
            <w:r w:rsidR="00590094" w:rsidRPr="007259E3">
              <w:rPr>
                <w:rFonts w:ascii="Times New Roman" w:hAnsi="Times New Roman" w:cs="Times New Roman"/>
                <w:sz w:val="24"/>
                <w:szCs w:val="24"/>
              </w:rPr>
              <w:t>ДО</w:t>
            </w:r>
            <w:proofErr w:type="gramEnd"/>
            <w:r w:rsidR="00590094" w:rsidRPr="007259E3">
              <w:rPr>
                <w:rFonts w:ascii="Times New Roman" w:hAnsi="Times New Roman" w:cs="Times New Roman"/>
                <w:sz w:val="24"/>
                <w:szCs w:val="24"/>
              </w:rPr>
              <w:t xml:space="preserve"> «</w:t>
            </w:r>
            <w:proofErr w:type="gramStart"/>
            <w:r w:rsidR="00590094" w:rsidRPr="007259E3">
              <w:rPr>
                <w:rFonts w:ascii="Times New Roman" w:hAnsi="Times New Roman" w:cs="Times New Roman"/>
                <w:sz w:val="24"/>
                <w:szCs w:val="24"/>
              </w:rPr>
              <w:t>Школа</w:t>
            </w:r>
            <w:proofErr w:type="gramEnd"/>
            <w:r w:rsidR="00590094" w:rsidRPr="007259E3">
              <w:rPr>
                <w:rFonts w:ascii="Times New Roman" w:hAnsi="Times New Roman" w:cs="Times New Roman"/>
                <w:sz w:val="24"/>
                <w:szCs w:val="24"/>
              </w:rPr>
              <w:t xml:space="preserve"> искусств» г. Пудожа</w:t>
            </w:r>
            <w:r w:rsidR="00EA6206" w:rsidRPr="007259E3">
              <w:rPr>
                <w:rFonts w:ascii="Times New Roman" w:hAnsi="Times New Roman" w:cs="Times New Roman"/>
                <w:color w:val="000000" w:themeColor="text1"/>
                <w:sz w:val="24"/>
                <w:szCs w:val="24"/>
              </w:rPr>
              <w:t xml:space="preserve"> с другими</w:t>
            </w:r>
            <w:r w:rsidRPr="007259E3">
              <w:rPr>
                <w:rFonts w:ascii="Times New Roman" w:hAnsi="Times New Roman" w:cs="Times New Roman"/>
                <w:color w:val="000000" w:themeColor="text1"/>
                <w:sz w:val="24"/>
                <w:szCs w:val="24"/>
              </w:rPr>
              <w:t xml:space="preserve"> образовательными организациями, общественными организациями и организациями культуры, что обуславливает включение образовательной среды </w:t>
            </w:r>
            <w:r w:rsidR="00590094" w:rsidRPr="007259E3">
              <w:rPr>
                <w:rFonts w:ascii="Times New Roman" w:hAnsi="Times New Roman" w:cs="Times New Roman"/>
                <w:sz w:val="24"/>
                <w:szCs w:val="24"/>
              </w:rPr>
              <w:t xml:space="preserve">МБУ ДО «Школа искусств» г. </w:t>
            </w:r>
            <w:r w:rsidR="00590094" w:rsidRPr="007259E3">
              <w:rPr>
                <w:rFonts w:ascii="Times New Roman" w:hAnsi="Times New Roman" w:cs="Times New Roman"/>
                <w:sz w:val="24"/>
                <w:szCs w:val="24"/>
              </w:rPr>
              <w:lastRenderedPageBreak/>
              <w:t>Пудожа</w:t>
            </w:r>
            <w:r w:rsidRPr="007259E3">
              <w:rPr>
                <w:rFonts w:ascii="Times New Roman" w:hAnsi="Times New Roman" w:cs="Times New Roman"/>
                <w:color w:val="000000" w:themeColor="text1"/>
                <w:sz w:val="24"/>
                <w:szCs w:val="24"/>
              </w:rPr>
              <w:t xml:space="preserve"> в </w:t>
            </w:r>
            <w:proofErr w:type="spellStart"/>
            <w:r w:rsidRPr="007259E3">
              <w:rPr>
                <w:rFonts w:ascii="Times New Roman" w:hAnsi="Times New Roman" w:cs="Times New Roman"/>
                <w:color w:val="000000" w:themeColor="text1"/>
                <w:sz w:val="24"/>
                <w:szCs w:val="24"/>
              </w:rPr>
              <w:t>социокультурную</w:t>
            </w:r>
            <w:proofErr w:type="spellEnd"/>
            <w:r w:rsidRPr="007259E3">
              <w:rPr>
                <w:rFonts w:ascii="Times New Roman" w:hAnsi="Times New Roman" w:cs="Times New Roman"/>
                <w:color w:val="000000" w:themeColor="text1"/>
                <w:sz w:val="24"/>
                <w:szCs w:val="24"/>
              </w:rPr>
              <w:t xml:space="preserve"> среду местного сообщества.</w:t>
            </w:r>
          </w:p>
        </w:tc>
        <w:tc>
          <w:tcPr>
            <w:tcW w:w="8157" w:type="dxa"/>
          </w:tcPr>
          <w:p w:rsidR="009506BD" w:rsidRPr="007259E3" w:rsidRDefault="00B65DC5"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lastRenderedPageBreak/>
              <w:t>- разработка локаль</w:t>
            </w:r>
            <w:r w:rsidR="00EA6206" w:rsidRPr="007259E3">
              <w:rPr>
                <w:rFonts w:ascii="Times New Roman" w:hAnsi="Times New Roman" w:cs="Times New Roman"/>
                <w:color w:val="000000" w:themeColor="text1"/>
                <w:sz w:val="24"/>
                <w:szCs w:val="24"/>
              </w:rPr>
              <w:t>ной нормативной базы, заключени</w:t>
            </w:r>
            <w:r w:rsidRPr="007259E3">
              <w:rPr>
                <w:rFonts w:ascii="Times New Roman" w:hAnsi="Times New Roman" w:cs="Times New Roman"/>
                <w:color w:val="000000" w:themeColor="text1"/>
                <w:sz w:val="24"/>
                <w:szCs w:val="24"/>
              </w:rPr>
              <w:t>е договоров о творческом взаимодействии между организациями</w:t>
            </w:r>
          </w:p>
        </w:tc>
      </w:tr>
      <w:tr w:rsidR="00B65DC5" w:rsidRPr="007259E3" w:rsidTr="007259E3">
        <w:tc>
          <w:tcPr>
            <w:tcW w:w="534" w:type="dxa"/>
          </w:tcPr>
          <w:p w:rsidR="009506BD" w:rsidRPr="007259E3" w:rsidRDefault="00B65DC5"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lastRenderedPageBreak/>
              <w:t xml:space="preserve">9 </w:t>
            </w:r>
          </w:p>
        </w:tc>
        <w:tc>
          <w:tcPr>
            <w:tcW w:w="6095" w:type="dxa"/>
          </w:tcPr>
          <w:p w:rsidR="009506BD" w:rsidRPr="007259E3" w:rsidRDefault="00B65DC5"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Задача повышения педагогич</w:t>
            </w:r>
            <w:r w:rsidR="00EA6206" w:rsidRPr="007259E3">
              <w:rPr>
                <w:rFonts w:ascii="Times New Roman" w:hAnsi="Times New Roman" w:cs="Times New Roman"/>
                <w:color w:val="000000" w:themeColor="text1"/>
                <w:sz w:val="24"/>
                <w:szCs w:val="24"/>
              </w:rPr>
              <w:t>еской компетентности в сфере доп</w:t>
            </w:r>
            <w:r w:rsidRPr="007259E3">
              <w:rPr>
                <w:rFonts w:ascii="Times New Roman" w:hAnsi="Times New Roman" w:cs="Times New Roman"/>
                <w:color w:val="000000" w:themeColor="text1"/>
                <w:sz w:val="24"/>
                <w:szCs w:val="24"/>
              </w:rPr>
              <w:t xml:space="preserve">олнительного образования детей, направленная на создание условий для эффективного взаимодействия школы с родительской общественностью, на повышение уровня педагогических и знаний родителей в вопросе развития и духовно-нравственного воспитания детей. </w:t>
            </w:r>
          </w:p>
        </w:tc>
        <w:tc>
          <w:tcPr>
            <w:tcW w:w="8157" w:type="dxa"/>
          </w:tcPr>
          <w:p w:rsidR="009506BD" w:rsidRPr="007259E3" w:rsidRDefault="00B65DC5"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единое ценностно-смысловое единство взрослых и детей;</w:t>
            </w:r>
          </w:p>
          <w:p w:rsidR="00B65DC5" w:rsidRPr="007259E3" w:rsidRDefault="00B65DC5"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целенаправленная совместная деятельность родителей и преподавателей</w:t>
            </w:r>
            <w:r w:rsidR="007A239E" w:rsidRPr="007259E3">
              <w:rPr>
                <w:rFonts w:ascii="Times New Roman" w:hAnsi="Times New Roman" w:cs="Times New Roman"/>
                <w:color w:val="000000" w:themeColor="text1"/>
                <w:sz w:val="24"/>
                <w:szCs w:val="24"/>
              </w:rPr>
              <w:t xml:space="preserve"> по обучению и воспитанию детей;</w:t>
            </w:r>
          </w:p>
          <w:p w:rsidR="007A239E" w:rsidRPr="007259E3" w:rsidRDefault="007A239E"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реализация совместных творческих проектов родителей и детей;</w:t>
            </w:r>
          </w:p>
          <w:p w:rsidR="007A239E" w:rsidRPr="007259E3" w:rsidRDefault="007A239E"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реализация совместных творческих проектов родителей и детей;</w:t>
            </w:r>
          </w:p>
          <w:p w:rsidR="007A239E" w:rsidRPr="007259E3" w:rsidRDefault="007A239E"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сохранение семейных ценностей и традиций;</w:t>
            </w:r>
          </w:p>
          <w:p w:rsidR="007A239E" w:rsidRPr="007259E3" w:rsidRDefault="007A239E"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повышение мотивации к учебной деятельности</w:t>
            </w:r>
            <w:r w:rsidR="00EA6206" w:rsidRPr="007259E3">
              <w:rPr>
                <w:rFonts w:ascii="Times New Roman" w:hAnsi="Times New Roman" w:cs="Times New Roman"/>
                <w:color w:val="000000" w:themeColor="text1"/>
                <w:sz w:val="24"/>
                <w:szCs w:val="24"/>
              </w:rPr>
              <w:t xml:space="preserve"> </w:t>
            </w:r>
            <w:proofErr w:type="gramStart"/>
            <w:r w:rsidRPr="007259E3">
              <w:rPr>
                <w:rFonts w:ascii="Times New Roman" w:hAnsi="Times New Roman" w:cs="Times New Roman"/>
                <w:color w:val="000000" w:themeColor="text1"/>
                <w:sz w:val="24"/>
                <w:szCs w:val="24"/>
              </w:rPr>
              <w:t>обучающихся</w:t>
            </w:r>
            <w:proofErr w:type="gramEnd"/>
            <w:r w:rsidRPr="007259E3">
              <w:rPr>
                <w:rFonts w:ascii="Times New Roman" w:hAnsi="Times New Roman" w:cs="Times New Roman"/>
                <w:color w:val="000000" w:themeColor="text1"/>
                <w:sz w:val="24"/>
                <w:szCs w:val="24"/>
              </w:rPr>
              <w:t>.</w:t>
            </w:r>
          </w:p>
        </w:tc>
      </w:tr>
      <w:tr w:rsidR="00B65DC5" w:rsidRPr="007259E3" w:rsidTr="007259E3">
        <w:tc>
          <w:tcPr>
            <w:tcW w:w="534" w:type="dxa"/>
          </w:tcPr>
          <w:p w:rsidR="009506BD" w:rsidRPr="007259E3" w:rsidRDefault="007A239E"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10.</w:t>
            </w:r>
          </w:p>
        </w:tc>
        <w:tc>
          <w:tcPr>
            <w:tcW w:w="6095" w:type="dxa"/>
          </w:tcPr>
          <w:p w:rsidR="009506BD" w:rsidRPr="007259E3" w:rsidRDefault="00880621"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В рамках задачи обеспечения информационной открытости </w:t>
            </w:r>
            <w:r w:rsidR="00590094" w:rsidRPr="007259E3">
              <w:rPr>
                <w:rFonts w:ascii="Times New Roman" w:hAnsi="Times New Roman" w:cs="Times New Roman"/>
                <w:sz w:val="24"/>
                <w:szCs w:val="24"/>
              </w:rPr>
              <w:t xml:space="preserve">МБУ </w:t>
            </w:r>
            <w:proofErr w:type="gramStart"/>
            <w:r w:rsidR="00590094" w:rsidRPr="007259E3">
              <w:rPr>
                <w:rFonts w:ascii="Times New Roman" w:hAnsi="Times New Roman" w:cs="Times New Roman"/>
                <w:sz w:val="24"/>
                <w:szCs w:val="24"/>
              </w:rPr>
              <w:t>ДО</w:t>
            </w:r>
            <w:proofErr w:type="gramEnd"/>
            <w:r w:rsidR="00590094" w:rsidRPr="007259E3">
              <w:rPr>
                <w:rFonts w:ascii="Times New Roman" w:hAnsi="Times New Roman" w:cs="Times New Roman"/>
                <w:sz w:val="24"/>
                <w:szCs w:val="24"/>
              </w:rPr>
              <w:t xml:space="preserve"> «</w:t>
            </w:r>
            <w:proofErr w:type="gramStart"/>
            <w:r w:rsidR="00590094" w:rsidRPr="007259E3">
              <w:rPr>
                <w:rFonts w:ascii="Times New Roman" w:hAnsi="Times New Roman" w:cs="Times New Roman"/>
                <w:sz w:val="24"/>
                <w:szCs w:val="24"/>
              </w:rPr>
              <w:t>Школа</w:t>
            </w:r>
            <w:proofErr w:type="gramEnd"/>
            <w:r w:rsidR="00590094" w:rsidRPr="007259E3">
              <w:rPr>
                <w:rFonts w:ascii="Times New Roman" w:hAnsi="Times New Roman" w:cs="Times New Roman"/>
                <w:sz w:val="24"/>
                <w:szCs w:val="24"/>
              </w:rPr>
              <w:t xml:space="preserve"> искусств» г. Пудожа</w:t>
            </w:r>
            <w:r w:rsidRPr="007259E3">
              <w:rPr>
                <w:rFonts w:ascii="Times New Roman" w:hAnsi="Times New Roman" w:cs="Times New Roman"/>
                <w:color w:val="000000" w:themeColor="text1"/>
                <w:sz w:val="24"/>
                <w:szCs w:val="24"/>
              </w:rPr>
              <w:t xml:space="preserve">, формирования положительного имиджа </w:t>
            </w:r>
            <w:r w:rsidR="00590094" w:rsidRPr="007259E3">
              <w:rPr>
                <w:rFonts w:ascii="Times New Roman" w:hAnsi="Times New Roman" w:cs="Times New Roman"/>
                <w:sz w:val="24"/>
                <w:szCs w:val="24"/>
              </w:rPr>
              <w:t>МБУ ДО «Школа искусств» г. Пудожа</w:t>
            </w:r>
            <w:r w:rsidRPr="007259E3">
              <w:rPr>
                <w:rFonts w:ascii="Times New Roman" w:hAnsi="Times New Roman" w:cs="Times New Roman"/>
                <w:color w:val="000000" w:themeColor="text1"/>
                <w:sz w:val="24"/>
                <w:szCs w:val="24"/>
              </w:rPr>
              <w:t xml:space="preserve"> в муниципальном образовании предполагается создание современной информационной системы, обеспечивающей активную социально ориентированную деятельность школы и её творческую открытость</w:t>
            </w:r>
          </w:p>
        </w:tc>
        <w:tc>
          <w:tcPr>
            <w:tcW w:w="8157" w:type="dxa"/>
          </w:tcPr>
          <w:p w:rsidR="009506BD" w:rsidRPr="007259E3" w:rsidRDefault="00880621" w:rsidP="00284056">
            <w:pPr>
              <w:jc w:val="both"/>
              <w:rPr>
                <w:rFonts w:ascii="Times New Roman" w:hAnsi="Times New Roman" w:cs="Times New Roman"/>
                <w:color w:val="000000" w:themeColor="text1"/>
                <w:sz w:val="24"/>
                <w:szCs w:val="24"/>
              </w:rPr>
            </w:pPr>
            <w:proofErr w:type="gramStart"/>
            <w:r w:rsidRPr="007259E3">
              <w:rPr>
                <w:rFonts w:ascii="Times New Roman" w:hAnsi="Times New Roman" w:cs="Times New Roman"/>
                <w:color w:val="000000" w:themeColor="text1"/>
                <w:sz w:val="24"/>
                <w:szCs w:val="24"/>
              </w:rPr>
              <w:t xml:space="preserve">- увеличение контингента обучающихся </w:t>
            </w:r>
            <w:r w:rsidR="00590094" w:rsidRPr="007259E3">
              <w:rPr>
                <w:rFonts w:ascii="Times New Roman" w:hAnsi="Times New Roman" w:cs="Times New Roman"/>
                <w:sz w:val="24"/>
                <w:szCs w:val="24"/>
              </w:rPr>
              <w:t>МБУ ДО «Школа искусств»            г. Пудожа</w:t>
            </w:r>
            <w:r w:rsidRPr="007259E3">
              <w:rPr>
                <w:rFonts w:ascii="Times New Roman" w:hAnsi="Times New Roman" w:cs="Times New Roman"/>
                <w:color w:val="000000" w:themeColor="text1"/>
                <w:sz w:val="24"/>
                <w:szCs w:val="24"/>
              </w:rPr>
              <w:t>;</w:t>
            </w:r>
            <w:proofErr w:type="gramEnd"/>
          </w:p>
          <w:p w:rsidR="00880621" w:rsidRPr="007259E3" w:rsidRDefault="00880621" w:rsidP="00284056">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привлечение внимания различных категорий местного сообщества к деятельности </w:t>
            </w:r>
            <w:r w:rsidR="00590094" w:rsidRPr="007259E3">
              <w:rPr>
                <w:rFonts w:ascii="Times New Roman" w:hAnsi="Times New Roman" w:cs="Times New Roman"/>
                <w:sz w:val="24"/>
                <w:szCs w:val="24"/>
              </w:rPr>
              <w:t xml:space="preserve">МБУ </w:t>
            </w:r>
            <w:proofErr w:type="gramStart"/>
            <w:r w:rsidR="00590094" w:rsidRPr="007259E3">
              <w:rPr>
                <w:rFonts w:ascii="Times New Roman" w:hAnsi="Times New Roman" w:cs="Times New Roman"/>
                <w:sz w:val="24"/>
                <w:szCs w:val="24"/>
              </w:rPr>
              <w:t>ДО</w:t>
            </w:r>
            <w:proofErr w:type="gramEnd"/>
            <w:r w:rsidR="00590094" w:rsidRPr="007259E3">
              <w:rPr>
                <w:rFonts w:ascii="Times New Roman" w:hAnsi="Times New Roman" w:cs="Times New Roman"/>
                <w:sz w:val="24"/>
                <w:szCs w:val="24"/>
              </w:rPr>
              <w:t xml:space="preserve"> «</w:t>
            </w:r>
            <w:proofErr w:type="gramStart"/>
            <w:r w:rsidR="00590094" w:rsidRPr="007259E3">
              <w:rPr>
                <w:rFonts w:ascii="Times New Roman" w:hAnsi="Times New Roman" w:cs="Times New Roman"/>
                <w:sz w:val="24"/>
                <w:szCs w:val="24"/>
              </w:rPr>
              <w:t>Школа</w:t>
            </w:r>
            <w:proofErr w:type="gramEnd"/>
            <w:r w:rsidR="00590094" w:rsidRPr="007259E3">
              <w:rPr>
                <w:rFonts w:ascii="Times New Roman" w:hAnsi="Times New Roman" w:cs="Times New Roman"/>
                <w:sz w:val="24"/>
                <w:szCs w:val="24"/>
              </w:rPr>
              <w:t xml:space="preserve"> искусств» г. Пудожа</w:t>
            </w:r>
          </w:p>
        </w:tc>
      </w:tr>
      <w:tr w:rsidR="00B65DC5" w:rsidRPr="007259E3" w:rsidTr="007259E3">
        <w:tc>
          <w:tcPr>
            <w:tcW w:w="534" w:type="dxa"/>
          </w:tcPr>
          <w:p w:rsidR="009506BD" w:rsidRPr="007259E3" w:rsidRDefault="00880621" w:rsidP="009506BD">
            <w:pPr>
              <w:spacing w:line="360" w:lineRule="auto"/>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11</w:t>
            </w:r>
          </w:p>
        </w:tc>
        <w:tc>
          <w:tcPr>
            <w:tcW w:w="6095" w:type="dxa"/>
          </w:tcPr>
          <w:p w:rsidR="009506BD" w:rsidRPr="007259E3" w:rsidRDefault="00880621" w:rsidP="00A85251">
            <w:pPr>
              <w:jc w:val="both"/>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Реализация задачи укрепления материально- технической базы</w:t>
            </w:r>
          </w:p>
        </w:tc>
        <w:tc>
          <w:tcPr>
            <w:tcW w:w="8157" w:type="dxa"/>
          </w:tcPr>
          <w:p w:rsidR="009506BD" w:rsidRPr="007259E3" w:rsidRDefault="00880621" w:rsidP="00A85251">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разработка ежегодных планов текущих ремонтов;</w:t>
            </w:r>
          </w:p>
          <w:p w:rsidR="00A85251" w:rsidRPr="007259E3" w:rsidRDefault="00880621" w:rsidP="00A85251">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разработка ежегодных планов материально-технического оснащения </w:t>
            </w:r>
          </w:p>
          <w:p w:rsidR="00880621" w:rsidRPr="007259E3" w:rsidRDefault="00590094" w:rsidP="00A85251">
            <w:pPr>
              <w:rPr>
                <w:rFonts w:ascii="Times New Roman" w:hAnsi="Times New Roman" w:cs="Times New Roman"/>
                <w:color w:val="000000" w:themeColor="text1"/>
                <w:sz w:val="24"/>
                <w:szCs w:val="24"/>
              </w:rPr>
            </w:pPr>
            <w:r w:rsidRPr="007259E3">
              <w:rPr>
                <w:rFonts w:ascii="Times New Roman" w:hAnsi="Times New Roman" w:cs="Times New Roman"/>
                <w:sz w:val="24"/>
                <w:szCs w:val="24"/>
              </w:rPr>
              <w:t xml:space="preserve">МБУ </w:t>
            </w:r>
            <w:proofErr w:type="gramStart"/>
            <w:r w:rsidRPr="007259E3">
              <w:rPr>
                <w:rFonts w:ascii="Times New Roman" w:hAnsi="Times New Roman" w:cs="Times New Roman"/>
                <w:sz w:val="24"/>
                <w:szCs w:val="24"/>
              </w:rPr>
              <w:t>ДО</w:t>
            </w:r>
            <w:proofErr w:type="gramEnd"/>
            <w:r w:rsidRPr="007259E3">
              <w:rPr>
                <w:rFonts w:ascii="Times New Roman" w:hAnsi="Times New Roman" w:cs="Times New Roman"/>
                <w:sz w:val="24"/>
                <w:szCs w:val="24"/>
              </w:rPr>
              <w:t xml:space="preserve"> «</w:t>
            </w:r>
            <w:proofErr w:type="gramStart"/>
            <w:r w:rsidRPr="007259E3">
              <w:rPr>
                <w:rFonts w:ascii="Times New Roman" w:hAnsi="Times New Roman" w:cs="Times New Roman"/>
                <w:sz w:val="24"/>
                <w:szCs w:val="24"/>
              </w:rPr>
              <w:t>Школа</w:t>
            </w:r>
            <w:proofErr w:type="gramEnd"/>
            <w:r w:rsidRPr="007259E3">
              <w:rPr>
                <w:rFonts w:ascii="Times New Roman" w:hAnsi="Times New Roman" w:cs="Times New Roman"/>
                <w:sz w:val="24"/>
                <w:szCs w:val="24"/>
              </w:rPr>
              <w:t xml:space="preserve"> искусств» г. Пудожа</w:t>
            </w:r>
          </w:p>
        </w:tc>
      </w:tr>
    </w:tbl>
    <w:p w:rsidR="009506BD" w:rsidRDefault="009506BD" w:rsidP="009506BD">
      <w:pPr>
        <w:spacing w:after="0" w:line="360" w:lineRule="auto"/>
        <w:rPr>
          <w:rFonts w:ascii="Times New Roman" w:hAnsi="Times New Roman"/>
          <w:color w:val="000000" w:themeColor="text1"/>
          <w:sz w:val="24"/>
          <w:szCs w:val="24"/>
        </w:rPr>
      </w:pPr>
    </w:p>
    <w:p w:rsidR="00FF56F2" w:rsidRDefault="00FF56F2" w:rsidP="00FF56F2">
      <w:pPr>
        <w:spacing w:after="0"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Основные характеристики Программы.</w:t>
      </w:r>
    </w:p>
    <w:p w:rsidR="00FF56F2" w:rsidRDefault="00FF56F2" w:rsidP="00FF56F2">
      <w:pPr>
        <w:spacing w:after="0" w:line="360" w:lineRule="auto"/>
        <w:jc w:val="center"/>
        <w:rPr>
          <w:rFonts w:ascii="Times New Roman" w:hAnsi="Times New Roman"/>
          <w:b/>
          <w:color w:val="000000" w:themeColor="text1"/>
          <w:sz w:val="28"/>
          <w:szCs w:val="28"/>
        </w:rPr>
      </w:pPr>
      <w:r>
        <w:rPr>
          <w:rFonts w:ascii="Times New Roman" w:hAnsi="Times New Roman"/>
          <w:b/>
          <w:color w:val="000000" w:themeColor="text1"/>
          <w:sz w:val="28"/>
          <w:szCs w:val="28"/>
        </w:rPr>
        <w:t xml:space="preserve"> Сроки и этапы реализации Программы развития.</w:t>
      </w:r>
    </w:p>
    <w:p w:rsidR="00F679CB" w:rsidRDefault="00F679CB" w:rsidP="00F679CB">
      <w:pPr>
        <w:spacing w:after="0" w:line="360" w:lineRule="auto"/>
        <w:rPr>
          <w:rFonts w:ascii="Times New Roman" w:hAnsi="Times New Roman"/>
          <w:color w:val="000000" w:themeColor="text1"/>
          <w:sz w:val="24"/>
          <w:szCs w:val="24"/>
        </w:rPr>
      </w:pPr>
    </w:p>
    <w:p w:rsidR="00F679CB" w:rsidRDefault="00F679CB" w:rsidP="007259E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Сроки реализации Программы  - 2021-2024 гг.</w:t>
      </w:r>
    </w:p>
    <w:p w:rsidR="00F679CB" w:rsidRDefault="00F679CB" w:rsidP="007259E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В Программе развития предусматривается прохождение этапов, каждый из которых является качественно новой ступенью в развитии </w:t>
      </w:r>
      <w:r w:rsidR="007259E3">
        <w:rPr>
          <w:rFonts w:ascii="Times New Roman" w:hAnsi="Times New Roman"/>
          <w:color w:val="000000" w:themeColor="text1"/>
          <w:sz w:val="24"/>
          <w:szCs w:val="24"/>
        </w:rPr>
        <w:t>образовательной организации</w:t>
      </w:r>
      <w:r>
        <w:rPr>
          <w:rFonts w:ascii="Times New Roman" w:hAnsi="Times New Roman"/>
          <w:color w:val="000000" w:themeColor="text1"/>
          <w:sz w:val="24"/>
          <w:szCs w:val="24"/>
        </w:rPr>
        <w:t>:</w:t>
      </w:r>
    </w:p>
    <w:p w:rsidR="00F679CB" w:rsidRPr="00F679CB" w:rsidRDefault="00F679CB" w:rsidP="007259E3">
      <w:pPr>
        <w:spacing w:after="0" w:line="240" w:lineRule="auto"/>
        <w:rPr>
          <w:rFonts w:ascii="Times New Roman" w:hAnsi="Times New Roman"/>
          <w:b/>
          <w:i/>
          <w:color w:val="000000" w:themeColor="text1"/>
          <w:sz w:val="24"/>
          <w:szCs w:val="24"/>
        </w:rPr>
      </w:pPr>
      <w:r w:rsidRPr="00F679CB">
        <w:rPr>
          <w:rFonts w:ascii="Times New Roman" w:hAnsi="Times New Roman"/>
          <w:b/>
          <w:i/>
          <w:color w:val="000000" w:themeColor="text1"/>
          <w:sz w:val="24"/>
          <w:szCs w:val="24"/>
        </w:rPr>
        <w:t>1 этап  (2021-2022 г</w:t>
      </w:r>
      <w:r w:rsidR="0022649C">
        <w:rPr>
          <w:rFonts w:ascii="Times New Roman" w:hAnsi="Times New Roman"/>
          <w:b/>
          <w:i/>
          <w:color w:val="000000" w:themeColor="text1"/>
          <w:sz w:val="24"/>
          <w:szCs w:val="24"/>
        </w:rPr>
        <w:t>о</w:t>
      </w:r>
      <w:r w:rsidRPr="00F679CB">
        <w:rPr>
          <w:rFonts w:ascii="Times New Roman" w:hAnsi="Times New Roman"/>
          <w:b/>
          <w:i/>
          <w:color w:val="000000" w:themeColor="text1"/>
          <w:sz w:val="24"/>
          <w:szCs w:val="24"/>
        </w:rPr>
        <w:t>ды) – подготовительный:</w:t>
      </w:r>
    </w:p>
    <w:p w:rsidR="00F679CB" w:rsidRDefault="00F679CB" w:rsidP="007259E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 анализ исходного состояния </w:t>
      </w:r>
      <w:r w:rsidR="007C78F0">
        <w:rPr>
          <w:rFonts w:ascii="Times New Roman" w:hAnsi="Times New Roman" w:cs="Times New Roman"/>
          <w:sz w:val="24"/>
          <w:szCs w:val="24"/>
        </w:rPr>
        <w:t xml:space="preserve">МБУ </w:t>
      </w:r>
      <w:proofErr w:type="gramStart"/>
      <w:r w:rsidR="007C78F0">
        <w:rPr>
          <w:rFonts w:ascii="Times New Roman" w:hAnsi="Times New Roman" w:cs="Times New Roman"/>
          <w:sz w:val="24"/>
          <w:szCs w:val="24"/>
        </w:rPr>
        <w:t>ДО</w:t>
      </w:r>
      <w:proofErr w:type="gramEnd"/>
      <w:r w:rsidR="007C78F0">
        <w:rPr>
          <w:rFonts w:ascii="Times New Roman" w:hAnsi="Times New Roman" w:cs="Times New Roman"/>
          <w:sz w:val="24"/>
          <w:szCs w:val="24"/>
        </w:rPr>
        <w:t xml:space="preserve"> «</w:t>
      </w:r>
      <w:proofErr w:type="gramStart"/>
      <w:r w:rsidR="007C78F0">
        <w:rPr>
          <w:rFonts w:ascii="Times New Roman" w:hAnsi="Times New Roman" w:cs="Times New Roman"/>
          <w:sz w:val="24"/>
          <w:szCs w:val="24"/>
        </w:rPr>
        <w:t>Школа</w:t>
      </w:r>
      <w:proofErr w:type="gramEnd"/>
      <w:r w:rsidR="007C78F0">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w:t>
      </w:r>
    </w:p>
    <w:p w:rsidR="00F679CB" w:rsidRDefault="00F679CB"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оценка и формирование условий (организационно-управленческих, финансово-экономических, материально-технических) для реализации Программы;</w:t>
      </w:r>
    </w:p>
    <w:p w:rsidR="00F679CB" w:rsidRDefault="00EA6206"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w:t>
      </w:r>
      <w:r w:rsidR="00F679CB">
        <w:rPr>
          <w:rFonts w:ascii="Times New Roman" w:hAnsi="Times New Roman"/>
          <w:color w:val="000000" w:themeColor="text1"/>
          <w:sz w:val="24"/>
          <w:szCs w:val="24"/>
        </w:rPr>
        <w:t>ктуализация нормативно-</w:t>
      </w:r>
      <w:r>
        <w:rPr>
          <w:rFonts w:ascii="Times New Roman" w:hAnsi="Times New Roman"/>
          <w:color w:val="000000" w:themeColor="text1"/>
          <w:sz w:val="24"/>
          <w:szCs w:val="24"/>
        </w:rPr>
        <w:t xml:space="preserve"> правовой базы деятельности учр</w:t>
      </w:r>
      <w:r w:rsidR="00F679CB">
        <w:rPr>
          <w:rFonts w:ascii="Times New Roman" w:hAnsi="Times New Roman"/>
          <w:color w:val="000000" w:themeColor="text1"/>
          <w:sz w:val="24"/>
          <w:szCs w:val="24"/>
        </w:rPr>
        <w:t>еждения;</w:t>
      </w:r>
    </w:p>
    <w:p w:rsidR="00F679CB" w:rsidRDefault="00F679CB"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изучение социального запр</w:t>
      </w:r>
      <w:r w:rsidR="00EA6206">
        <w:rPr>
          <w:rFonts w:ascii="Times New Roman" w:hAnsi="Times New Roman"/>
          <w:color w:val="000000" w:themeColor="text1"/>
          <w:sz w:val="24"/>
          <w:szCs w:val="24"/>
        </w:rPr>
        <w:t>о</w:t>
      </w:r>
      <w:r>
        <w:rPr>
          <w:rFonts w:ascii="Times New Roman" w:hAnsi="Times New Roman"/>
          <w:color w:val="000000" w:themeColor="text1"/>
          <w:sz w:val="24"/>
          <w:szCs w:val="24"/>
        </w:rPr>
        <w:t>са (муниципальное задание, спрос со стороны населения) на образовательные услуги и обеспечение их соответствия нормативным требованиям в части содержания, структуры и условий реализации;</w:t>
      </w:r>
    </w:p>
    <w:p w:rsidR="00F679CB" w:rsidRDefault="00F679CB"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 xml:space="preserve">-проектирование </w:t>
      </w:r>
      <w:proofErr w:type="spellStart"/>
      <w:r>
        <w:rPr>
          <w:rFonts w:ascii="Times New Roman" w:hAnsi="Times New Roman"/>
          <w:color w:val="000000" w:themeColor="text1"/>
          <w:sz w:val="24"/>
          <w:szCs w:val="24"/>
        </w:rPr>
        <w:t>предпрофессиональных</w:t>
      </w:r>
      <w:proofErr w:type="spellEnd"/>
      <w:r>
        <w:rPr>
          <w:rFonts w:ascii="Times New Roman" w:hAnsi="Times New Roman"/>
          <w:color w:val="000000" w:themeColor="text1"/>
          <w:sz w:val="24"/>
          <w:szCs w:val="24"/>
        </w:rPr>
        <w:t xml:space="preserve"> и </w:t>
      </w:r>
      <w:proofErr w:type="spellStart"/>
      <w:r>
        <w:rPr>
          <w:rFonts w:ascii="Times New Roman" w:hAnsi="Times New Roman"/>
          <w:color w:val="000000" w:themeColor="text1"/>
          <w:sz w:val="24"/>
          <w:szCs w:val="24"/>
        </w:rPr>
        <w:t>общеразвивающих</w:t>
      </w:r>
      <w:proofErr w:type="spellEnd"/>
      <w:r>
        <w:rPr>
          <w:rFonts w:ascii="Times New Roman" w:hAnsi="Times New Roman"/>
          <w:color w:val="000000" w:themeColor="text1"/>
          <w:sz w:val="24"/>
          <w:szCs w:val="24"/>
        </w:rPr>
        <w:t xml:space="preserve"> </w:t>
      </w:r>
      <w:r w:rsidR="0022649C">
        <w:rPr>
          <w:rFonts w:ascii="Times New Roman" w:hAnsi="Times New Roman"/>
          <w:color w:val="000000" w:themeColor="text1"/>
          <w:sz w:val="24"/>
          <w:szCs w:val="24"/>
        </w:rPr>
        <w:t xml:space="preserve">образовательных </w:t>
      </w:r>
      <w:r>
        <w:rPr>
          <w:rFonts w:ascii="Times New Roman" w:hAnsi="Times New Roman"/>
          <w:color w:val="000000" w:themeColor="text1"/>
          <w:sz w:val="24"/>
          <w:szCs w:val="24"/>
        </w:rPr>
        <w:t>программ по отдельным направлениям деятельности, их апробация;</w:t>
      </w:r>
    </w:p>
    <w:p w:rsidR="00F679CB" w:rsidRDefault="00F679CB"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осуществление независимой оценки условий реализации образовательных программ.</w:t>
      </w:r>
    </w:p>
    <w:p w:rsidR="00F679CB" w:rsidRDefault="00F679CB" w:rsidP="007259E3">
      <w:pPr>
        <w:spacing w:after="0" w:line="240" w:lineRule="auto"/>
        <w:jc w:val="both"/>
        <w:rPr>
          <w:rFonts w:ascii="Times New Roman" w:hAnsi="Times New Roman"/>
          <w:b/>
          <w:i/>
          <w:color w:val="000000" w:themeColor="text1"/>
          <w:sz w:val="24"/>
          <w:szCs w:val="24"/>
        </w:rPr>
      </w:pPr>
      <w:r w:rsidRPr="0022649C">
        <w:rPr>
          <w:rFonts w:ascii="Times New Roman" w:hAnsi="Times New Roman"/>
          <w:b/>
          <w:i/>
          <w:color w:val="000000" w:themeColor="text1"/>
          <w:sz w:val="24"/>
          <w:szCs w:val="24"/>
        </w:rPr>
        <w:t>2 этап</w:t>
      </w:r>
      <w:r w:rsidR="0022649C" w:rsidRPr="0022649C">
        <w:rPr>
          <w:rFonts w:ascii="Times New Roman" w:hAnsi="Times New Roman"/>
          <w:b/>
          <w:i/>
          <w:color w:val="000000" w:themeColor="text1"/>
          <w:sz w:val="24"/>
          <w:szCs w:val="24"/>
        </w:rPr>
        <w:t xml:space="preserve"> (2022-2023 г</w:t>
      </w:r>
      <w:r w:rsidR="0022649C">
        <w:rPr>
          <w:rFonts w:ascii="Times New Roman" w:hAnsi="Times New Roman"/>
          <w:b/>
          <w:i/>
          <w:color w:val="000000" w:themeColor="text1"/>
          <w:sz w:val="24"/>
          <w:szCs w:val="24"/>
        </w:rPr>
        <w:t>о</w:t>
      </w:r>
      <w:r w:rsidR="0022649C" w:rsidRPr="0022649C">
        <w:rPr>
          <w:rFonts w:ascii="Times New Roman" w:hAnsi="Times New Roman"/>
          <w:b/>
          <w:i/>
          <w:color w:val="000000" w:themeColor="text1"/>
          <w:sz w:val="24"/>
          <w:szCs w:val="24"/>
        </w:rPr>
        <w:t>ды)</w:t>
      </w:r>
      <w:r w:rsidRPr="0022649C">
        <w:rPr>
          <w:rFonts w:ascii="Times New Roman" w:hAnsi="Times New Roman"/>
          <w:b/>
          <w:i/>
          <w:color w:val="000000" w:themeColor="text1"/>
          <w:sz w:val="24"/>
          <w:szCs w:val="24"/>
        </w:rPr>
        <w:t xml:space="preserve"> </w:t>
      </w:r>
      <w:r w:rsidR="0022649C" w:rsidRPr="0022649C">
        <w:rPr>
          <w:rFonts w:ascii="Times New Roman" w:hAnsi="Times New Roman"/>
          <w:b/>
          <w:i/>
          <w:color w:val="000000" w:themeColor="text1"/>
          <w:sz w:val="24"/>
          <w:szCs w:val="24"/>
        </w:rPr>
        <w:t>– основной;</w:t>
      </w:r>
    </w:p>
    <w:p w:rsidR="0022649C" w:rsidRDefault="00EA6206"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модерни</w:t>
      </w:r>
      <w:r w:rsidR="0022649C">
        <w:rPr>
          <w:rFonts w:ascii="Times New Roman" w:hAnsi="Times New Roman"/>
          <w:color w:val="000000" w:themeColor="text1"/>
          <w:sz w:val="24"/>
          <w:szCs w:val="24"/>
        </w:rPr>
        <w:t xml:space="preserve">зация содержания образовательных программ и социально-культурной среды </w:t>
      </w:r>
      <w:r w:rsidR="007C78F0">
        <w:rPr>
          <w:rFonts w:ascii="Times New Roman" w:hAnsi="Times New Roman" w:cs="Times New Roman"/>
          <w:sz w:val="24"/>
          <w:szCs w:val="24"/>
        </w:rPr>
        <w:t xml:space="preserve">МБУ </w:t>
      </w:r>
      <w:proofErr w:type="gramStart"/>
      <w:r w:rsidR="007C78F0">
        <w:rPr>
          <w:rFonts w:ascii="Times New Roman" w:hAnsi="Times New Roman" w:cs="Times New Roman"/>
          <w:sz w:val="24"/>
          <w:szCs w:val="24"/>
        </w:rPr>
        <w:t>ДО</w:t>
      </w:r>
      <w:proofErr w:type="gramEnd"/>
      <w:r w:rsidR="007C78F0">
        <w:rPr>
          <w:rFonts w:ascii="Times New Roman" w:hAnsi="Times New Roman" w:cs="Times New Roman"/>
          <w:sz w:val="24"/>
          <w:szCs w:val="24"/>
        </w:rPr>
        <w:t xml:space="preserve"> «</w:t>
      </w:r>
      <w:proofErr w:type="gramStart"/>
      <w:r w:rsidR="007C78F0">
        <w:rPr>
          <w:rFonts w:ascii="Times New Roman" w:hAnsi="Times New Roman" w:cs="Times New Roman"/>
          <w:sz w:val="24"/>
          <w:szCs w:val="24"/>
        </w:rPr>
        <w:t>Школа</w:t>
      </w:r>
      <w:proofErr w:type="gramEnd"/>
      <w:r w:rsidR="007C78F0">
        <w:rPr>
          <w:rFonts w:ascii="Times New Roman" w:hAnsi="Times New Roman" w:cs="Times New Roman"/>
          <w:sz w:val="24"/>
          <w:szCs w:val="24"/>
        </w:rPr>
        <w:t xml:space="preserve"> искусств» г. Пудожа</w:t>
      </w:r>
      <w:r w:rsidR="0022649C">
        <w:rPr>
          <w:rFonts w:ascii="Times New Roman" w:hAnsi="Times New Roman"/>
          <w:color w:val="000000" w:themeColor="text1"/>
          <w:sz w:val="24"/>
          <w:szCs w:val="24"/>
        </w:rPr>
        <w:t>;</w:t>
      </w:r>
    </w:p>
    <w:p w:rsidR="0022649C" w:rsidRDefault="0022649C"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внедрение и реализация новых </w:t>
      </w:r>
      <w:proofErr w:type="spellStart"/>
      <w:r>
        <w:rPr>
          <w:rFonts w:ascii="Times New Roman" w:hAnsi="Times New Roman"/>
          <w:color w:val="000000" w:themeColor="text1"/>
          <w:sz w:val="24"/>
          <w:szCs w:val="24"/>
        </w:rPr>
        <w:t>предпрофессиональных</w:t>
      </w:r>
      <w:proofErr w:type="spellEnd"/>
      <w:r>
        <w:rPr>
          <w:rFonts w:ascii="Times New Roman" w:hAnsi="Times New Roman"/>
          <w:color w:val="000000" w:themeColor="text1"/>
          <w:sz w:val="24"/>
          <w:szCs w:val="24"/>
        </w:rPr>
        <w:t xml:space="preserve"> и </w:t>
      </w:r>
      <w:proofErr w:type="spellStart"/>
      <w:r>
        <w:rPr>
          <w:rFonts w:ascii="Times New Roman" w:hAnsi="Times New Roman"/>
          <w:color w:val="000000" w:themeColor="text1"/>
          <w:sz w:val="24"/>
          <w:szCs w:val="24"/>
        </w:rPr>
        <w:t>общеразвивающих</w:t>
      </w:r>
      <w:proofErr w:type="spellEnd"/>
      <w:r>
        <w:rPr>
          <w:rFonts w:ascii="Times New Roman" w:hAnsi="Times New Roman"/>
          <w:color w:val="000000" w:themeColor="text1"/>
          <w:sz w:val="24"/>
          <w:szCs w:val="24"/>
        </w:rPr>
        <w:t xml:space="preserve"> образовательных программ;</w:t>
      </w:r>
    </w:p>
    <w:p w:rsidR="0022649C" w:rsidRDefault="0022649C"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модернизация материальной инфраструктуры;</w:t>
      </w:r>
    </w:p>
    <w:p w:rsidR="0022649C" w:rsidRDefault="0022649C"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обеспечение оптимальных условий для реализации программных мероприятий;</w:t>
      </w:r>
    </w:p>
    <w:p w:rsidR="0022649C" w:rsidRDefault="0022649C"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промежуточный анализ реализации Программы развития и её корректировка.</w:t>
      </w:r>
    </w:p>
    <w:p w:rsidR="0022649C" w:rsidRPr="0022649C" w:rsidRDefault="0022649C" w:rsidP="007259E3">
      <w:pPr>
        <w:spacing w:after="0" w:line="240" w:lineRule="auto"/>
        <w:jc w:val="both"/>
        <w:rPr>
          <w:rFonts w:ascii="Times New Roman" w:hAnsi="Times New Roman"/>
          <w:b/>
          <w:i/>
          <w:color w:val="000000" w:themeColor="text1"/>
          <w:sz w:val="24"/>
          <w:szCs w:val="24"/>
        </w:rPr>
      </w:pPr>
      <w:r w:rsidRPr="0022649C">
        <w:rPr>
          <w:rFonts w:ascii="Times New Roman" w:hAnsi="Times New Roman"/>
          <w:b/>
          <w:i/>
          <w:color w:val="000000" w:themeColor="text1"/>
          <w:sz w:val="24"/>
          <w:szCs w:val="24"/>
        </w:rPr>
        <w:t>3 этап (2023-2024 годы) – заключительный:</w:t>
      </w:r>
    </w:p>
    <w:p w:rsidR="0022649C" w:rsidRDefault="0022649C"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анализ достигнутых результатов и определение перспектив дальнейшего развития образовательной организации;</w:t>
      </w:r>
    </w:p>
    <w:p w:rsidR="0022649C" w:rsidRDefault="0022649C"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разработка методических материалов, направленных на внедрение и распространение результатов, полученных на предыдущих этапах.</w:t>
      </w:r>
    </w:p>
    <w:p w:rsidR="007259E3" w:rsidRDefault="007259E3" w:rsidP="00FF56F2">
      <w:pPr>
        <w:spacing w:after="0" w:line="360" w:lineRule="auto"/>
        <w:jc w:val="center"/>
        <w:rPr>
          <w:rFonts w:ascii="Times New Roman" w:hAnsi="Times New Roman"/>
          <w:b/>
          <w:color w:val="000000" w:themeColor="text1"/>
          <w:sz w:val="28"/>
          <w:szCs w:val="28"/>
        </w:rPr>
      </w:pPr>
    </w:p>
    <w:p w:rsidR="00FF56F2" w:rsidRDefault="00FF56F2" w:rsidP="00FF56F2">
      <w:pPr>
        <w:spacing w:after="0" w:line="360" w:lineRule="auto"/>
        <w:jc w:val="center"/>
        <w:rPr>
          <w:rFonts w:ascii="Times New Roman" w:hAnsi="Times New Roman"/>
          <w:b/>
          <w:color w:val="000000" w:themeColor="text1"/>
          <w:sz w:val="28"/>
          <w:szCs w:val="28"/>
        </w:rPr>
      </w:pPr>
      <w:r w:rsidRPr="00FF56F2">
        <w:rPr>
          <w:rFonts w:ascii="Times New Roman" w:hAnsi="Times New Roman"/>
          <w:b/>
          <w:color w:val="000000" w:themeColor="text1"/>
          <w:sz w:val="28"/>
          <w:szCs w:val="28"/>
        </w:rPr>
        <w:t>Механизм реализации Программы</w:t>
      </w:r>
    </w:p>
    <w:p w:rsidR="00FF56F2" w:rsidRDefault="00F10837"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Руководителем Программы является директор </w:t>
      </w:r>
      <w:r w:rsidR="007259E3">
        <w:rPr>
          <w:rFonts w:ascii="Times New Roman" w:hAnsi="Times New Roman" w:cs="Times New Roman"/>
          <w:sz w:val="24"/>
          <w:szCs w:val="24"/>
        </w:rPr>
        <w:t xml:space="preserve">МБУ </w:t>
      </w:r>
      <w:proofErr w:type="gramStart"/>
      <w:r w:rsidR="007259E3">
        <w:rPr>
          <w:rFonts w:ascii="Times New Roman" w:hAnsi="Times New Roman" w:cs="Times New Roman"/>
          <w:sz w:val="24"/>
          <w:szCs w:val="24"/>
        </w:rPr>
        <w:t>ДО</w:t>
      </w:r>
      <w:proofErr w:type="gramEnd"/>
      <w:r w:rsidR="007259E3">
        <w:rPr>
          <w:rFonts w:ascii="Times New Roman" w:hAnsi="Times New Roman" w:cs="Times New Roman"/>
          <w:sz w:val="24"/>
          <w:szCs w:val="24"/>
        </w:rPr>
        <w:t xml:space="preserve"> «</w:t>
      </w:r>
      <w:proofErr w:type="gramStart"/>
      <w:r w:rsidR="007259E3">
        <w:rPr>
          <w:rFonts w:ascii="Times New Roman" w:hAnsi="Times New Roman" w:cs="Times New Roman"/>
          <w:sz w:val="24"/>
          <w:szCs w:val="24"/>
        </w:rPr>
        <w:t>Школа</w:t>
      </w:r>
      <w:proofErr w:type="gramEnd"/>
      <w:r w:rsidR="007259E3">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 который несёт персональную ответственность за её реализацию, конечные результаты, цел</w:t>
      </w:r>
      <w:r w:rsidR="00EA6206">
        <w:rPr>
          <w:rFonts w:ascii="Times New Roman" w:hAnsi="Times New Roman"/>
          <w:color w:val="000000" w:themeColor="text1"/>
          <w:sz w:val="24"/>
          <w:szCs w:val="24"/>
        </w:rPr>
        <w:t>евое и эффективное использование</w:t>
      </w:r>
      <w:r>
        <w:rPr>
          <w:rFonts w:ascii="Times New Roman" w:hAnsi="Times New Roman"/>
          <w:color w:val="000000" w:themeColor="text1"/>
          <w:sz w:val="24"/>
          <w:szCs w:val="24"/>
        </w:rPr>
        <w:t xml:space="preserve"> выделяемых на выполнение Программы финансовых средств, а также определяет формы и методы управления реализацией Программы.</w:t>
      </w:r>
    </w:p>
    <w:p w:rsidR="00F10837" w:rsidRDefault="00F10837" w:rsidP="007259E3">
      <w:pPr>
        <w:spacing w:after="0" w:line="240" w:lineRule="auto"/>
        <w:rPr>
          <w:rFonts w:ascii="Times New Roman" w:hAnsi="Times New Roman"/>
          <w:color w:val="000000" w:themeColor="text1"/>
          <w:sz w:val="24"/>
          <w:szCs w:val="24"/>
        </w:rPr>
      </w:pPr>
      <w:r>
        <w:rPr>
          <w:rFonts w:ascii="Times New Roman" w:hAnsi="Times New Roman"/>
          <w:color w:val="000000" w:themeColor="text1"/>
          <w:sz w:val="24"/>
          <w:szCs w:val="24"/>
        </w:rPr>
        <w:t xml:space="preserve">Промежуточные итоги выполнения Программы рассматриваются на педагогическом совете </w:t>
      </w:r>
      <w:r w:rsidR="007C78F0">
        <w:rPr>
          <w:rFonts w:ascii="Times New Roman" w:hAnsi="Times New Roman" w:cs="Times New Roman"/>
          <w:sz w:val="24"/>
          <w:szCs w:val="24"/>
        </w:rPr>
        <w:t xml:space="preserve">МБУ </w:t>
      </w:r>
      <w:proofErr w:type="gramStart"/>
      <w:r w:rsidR="007C78F0">
        <w:rPr>
          <w:rFonts w:ascii="Times New Roman" w:hAnsi="Times New Roman" w:cs="Times New Roman"/>
          <w:sz w:val="24"/>
          <w:szCs w:val="24"/>
        </w:rPr>
        <w:t>ДО</w:t>
      </w:r>
      <w:proofErr w:type="gramEnd"/>
      <w:r w:rsidR="007C78F0">
        <w:rPr>
          <w:rFonts w:ascii="Times New Roman" w:hAnsi="Times New Roman" w:cs="Times New Roman"/>
          <w:sz w:val="24"/>
          <w:szCs w:val="24"/>
        </w:rPr>
        <w:t xml:space="preserve"> «</w:t>
      </w:r>
      <w:proofErr w:type="gramStart"/>
      <w:r w:rsidR="007C78F0">
        <w:rPr>
          <w:rFonts w:ascii="Times New Roman" w:hAnsi="Times New Roman" w:cs="Times New Roman"/>
          <w:sz w:val="24"/>
          <w:szCs w:val="24"/>
        </w:rPr>
        <w:t>Школа</w:t>
      </w:r>
      <w:proofErr w:type="gramEnd"/>
      <w:r w:rsidR="007C78F0">
        <w:rPr>
          <w:rFonts w:ascii="Times New Roman" w:hAnsi="Times New Roman" w:cs="Times New Roman"/>
          <w:sz w:val="24"/>
          <w:szCs w:val="24"/>
        </w:rPr>
        <w:t xml:space="preserve"> искусств» г. Пудожа</w:t>
      </w:r>
      <w:r>
        <w:rPr>
          <w:rFonts w:ascii="Times New Roman" w:hAnsi="Times New Roman"/>
          <w:color w:val="000000" w:themeColor="text1"/>
          <w:sz w:val="24"/>
          <w:szCs w:val="24"/>
        </w:rPr>
        <w:t>.</w:t>
      </w:r>
    </w:p>
    <w:p w:rsidR="007259E3" w:rsidRDefault="007259E3" w:rsidP="00F10837">
      <w:pPr>
        <w:spacing w:after="0" w:line="360" w:lineRule="auto"/>
        <w:jc w:val="center"/>
        <w:rPr>
          <w:rFonts w:ascii="Times New Roman" w:hAnsi="Times New Roman"/>
          <w:b/>
          <w:color w:val="000000" w:themeColor="text1"/>
          <w:sz w:val="24"/>
          <w:szCs w:val="24"/>
        </w:rPr>
      </w:pPr>
    </w:p>
    <w:p w:rsidR="00F10837" w:rsidRDefault="00F10837" w:rsidP="00F10837">
      <w:pPr>
        <w:spacing w:after="0" w:line="360" w:lineRule="auto"/>
        <w:jc w:val="center"/>
        <w:rPr>
          <w:rFonts w:ascii="Times New Roman" w:hAnsi="Times New Roman"/>
          <w:b/>
          <w:color w:val="000000" w:themeColor="text1"/>
          <w:sz w:val="24"/>
          <w:szCs w:val="24"/>
        </w:rPr>
      </w:pPr>
      <w:r w:rsidRPr="00F10837">
        <w:rPr>
          <w:rFonts w:ascii="Times New Roman" w:hAnsi="Times New Roman"/>
          <w:b/>
          <w:color w:val="000000" w:themeColor="text1"/>
          <w:sz w:val="24"/>
          <w:szCs w:val="24"/>
        </w:rPr>
        <w:t>Распределение обязанностей и объектов контроля осуществляется следующим образом:</w:t>
      </w:r>
    </w:p>
    <w:p w:rsidR="00F10837" w:rsidRDefault="00F10837" w:rsidP="00F10837">
      <w:pPr>
        <w:spacing w:after="0" w:line="360" w:lineRule="auto"/>
        <w:jc w:val="center"/>
        <w:rPr>
          <w:rFonts w:ascii="Times New Roman" w:hAnsi="Times New Roman"/>
          <w:b/>
          <w:color w:val="000000" w:themeColor="text1"/>
          <w:sz w:val="24"/>
          <w:szCs w:val="24"/>
        </w:rPr>
      </w:pPr>
    </w:p>
    <w:tbl>
      <w:tblPr>
        <w:tblStyle w:val="a4"/>
        <w:tblW w:w="0" w:type="auto"/>
        <w:tblLook w:val="04A0"/>
      </w:tblPr>
      <w:tblGrid>
        <w:gridCol w:w="4928"/>
        <w:gridCol w:w="4929"/>
        <w:gridCol w:w="4929"/>
      </w:tblGrid>
      <w:tr w:rsidR="00F10837" w:rsidRPr="007259E3" w:rsidTr="00667BB4">
        <w:tc>
          <w:tcPr>
            <w:tcW w:w="4928" w:type="dxa"/>
            <w:vMerge w:val="restart"/>
          </w:tcPr>
          <w:p w:rsidR="00F10837" w:rsidRPr="007259E3" w:rsidRDefault="00F10837"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Содержание работы</w:t>
            </w:r>
          </w:p>
        </w:tc>
        <w:tc>
          <w:tcPr>
            <w:tcW w:w="9858" w:type="dxa"/>
            <w:gridSpan w:val="2"/>
          </w:tcPr>
          <w:p w:rsidR="00F10837" w:rsidRPr="007259E3" w:rsidRDefault="00F10837"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Ответственные</w:t>
            </w:r>
          </w:p>
        </w:tc>
      </w:tr>
      <w:tr w:rsidR="00F10837" w:rsidRPr="007259E3" w:rsidTr="00F10837">
        <w:tc>
          <w:tcPr>
            <w:tcW w:w="4928" w:type="dxa"/>
            <w:vMerge/>
          </w:tcPr>
          <w:p w:rsidR="00F10837" w:rsidRPr="007259E3" w:rsidRDefault="00F10837" w:rsidP="007259E3">
            <w:pPr>
              <w:jc w:val="center"/>
              <w:rPr>
                <w:rFonts w:ascii="Times New Roman" w:hAnsi="Times New Roman" w:cs="Times New Roman"/>
                <w:color w:val="000000" w:themeColor="text1"/>
                <w:sz w:val="24"/>
                <w:szCs w:val="24"/>
              </w:rPr>
            </w:pP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Директор</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Преподаватели</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Подбор и расстановка кадров</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Установление  порядка и режима работы школы</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Составление расписания занятий</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Комплектование школы</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Составление отчётности в школе</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Ведение табеля на заработную плату</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Обеспечение санитарно-гигиенического режима</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Работа по соблюдению противопожарного </w:t>
            </w:r>
            <w:r w:rsidRPr="007259E3">
              <w:rPr>
                <w:rFonts w:ascii="Times New Roman" w:hAnsi="Times New Roman" w:cs="Times New Roman"/>
                <w:color w:val="000000" w:themeColor="text1"/>
                <w:sz w:val="24"/>
                <w:szCs w:val="24"/>
              </w:rPr>
              <w:lastRenderedPageBreak/>
              <w:t>режима и охраны труда</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lastRenderedPageBreak/>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lastRenderedPageBreak/>
              <w:t>Организация подготовки и проведения итоговой аттестации</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Разработка нормативной документации</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Тарификация педагогических работников</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F10837" w:rsidP="007259E3">
            <w:pPr>
              <w:jc w:val="center"/>
              <w:rPr>
                <w:rFonts w:ascii="Times New Roman" w:hAnsi="Times New Roman" w:cs="Times New Roman"/>
                <w:color w:val="000000" w:themeColor="text1"/>
                <w:sz w:val="24"/>
                <w:szCs w:val="24"/>
              </w:rPr>
            </w:pP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Работа по сохранности имущества</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Приобретение, хранение и использование школьного имущества</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2B1906" w:rsidRPr="007259E3" w:rsidTr="00667BB4">
        <w:tc>
          <w:tcPr>
            <w:tcW w:w="14786" w:type="dxa"/>
            <w:gridSpan w:val="3"/>
          </w:tcPr>
          <w:p w:rsidR="002B1906" w:rsidRPr="007259E3" w:rsidRDefault="002B1906" w:rsidP="007259E3">
            <w:pPr>
              <w:jc w:val="center"/>
              <w:rPr>
                <w:rFonts w:ascii="Times New Roman" w:hAnsi="Times New Roman" w:cs="Times New Roman"/>
                <w:b/>
                <w:color w:val="000000" w:themeColor="text1"/>
                <w:sz w:val="24"/>
                <w:szCs w:val="24"/>
              </w:rPr>
            </w:pPr>
            <w:r w:rsidRPr="007259E3">
              <w:rPr>
                <w:rFonts w:ascii="Times New Roman" w:hAnsi="Times New Roman" w:cs="Times New Roman"/>
                <w:b/>
                <w:color w:val="000000" w:themeColor="text1"/>
                <w:sz w:val="24"/>
                <w:szCs w:val="24"/>
              </w:rPr>
              <w:t>Решение организационных вопросов обучения</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Работа с </w:t>
            </w:r>
            <w:proofErr w:type="gramStart"/>
            <w:r w:rsidRPr="007259E3">
              <w:rPr>
                <w:rFonts w:ascii="Times New Roman" w:hAnsi="Times New Roman" w:cs="Times New Roman"/>
                <w:color w:val="000000" w:themeColor="text1"/>
                <w:sz w:val="24"/>
                <w:szCs w:val="24"/>
              </w:rPr>
              <w:t>обучающимися</w:t>
            </w:r>
            <w:proofErr w:type="gramEnd"/>
            <w:r w:rsidRPr="007259E3">
              <w:rPr>
                <w:rFonts w:ascii="Times New Roman" w:hAnsi="Times New Roman" w:cs="Times New Roman"/>
                <w:color w:val="000000" w:themeColor="text1"/>
                <w:sz w:val="24"/>
                <w:szCs w:val="24"/>
              </w:rPr>
              <w:t>, требующими особого педагогического внимания</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2B1906"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2B1906"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Контроль за учебной нагрузкой </w:t>
            </w:r>
            <w:proofErr w:type="gramStart"/>
            <w:r w:rsidRPr="007259E3">
              <w:rPr>
                <w:rFonts w:ascii="Times New Roman" w:hAnsi="Times New Roman" w:cs="Times New Roman"/>
                <w:color w:val="000000" w:themeColor="text1"/>
                <w:sz w:val="24"/>
                <w:szCs w:val="24"/>
              </w:rPr>
              <w:t>обучающихся</w:t>
            </w:r>
            <w:proofErr w:type="gramEnd"/>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Работа с родителями (законными представителями)</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667BB4">
        <w:tc>
          <w:tcPr>
            <w:tcW w:w="14786" w:type="dxa"/>
            <w:gridSpan w:val="3"/>
          </w:tcPr>
          <w:p w:rsidR="004E084A" w:rsidRPr="007259E3" w:rsidRDefault="004E084A" w:rsidP="007259E3">
            <w:pPr>
              <w:jc w:val="center"/>
              <w:rPr>
                <w:rFonts w:ascii="Times New Roman" w:hAnsi="Times New Roman" w:cs="Times New Roman"/>
                <w:b/>
                <w:color w:val="000000" w:themeColor="text1"/>
                <w:sz w:val="24"/>
                <w:szCs w:val="24"/>
              </w:rPr>
            </w:pPr>
            <w:r w:rsidRPr="007259E3">
              <w:rPr>
                <w:rFonts w:ascii="Times New Roman" w:hAnsi="Times New Roman" w:cs="Times New Roman"/>
                <w:b/>
                <w:color w:val="000000" w:themeColor="text1"/>
                <w:sz w:val="24"/>
                <w:szCs w:val="24"/>
              </w:rPr>
              <w:t>Работа с педагогическими кадрами и повышение их квалификации</w:t>
            </w:r>
          </w:p>
        </w:tc>
      </w:tr>
      <w:tr w:rsidR="00F10837" w:rsidRPr="007259E3" w:rsidTr="00F10837">
        <w:tc>
          <w:tcPr>
            <w:tcW w:w="4928" w:type="dxa"/>
          </w:tcPr>
          <w:p w:rsidR="00F10837"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 Организация  методической работы и повышение квалификации</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F10837" w:rsidRPr="007259E3" w:rsidTr="00F10837">
        <w:tc>
          <w:tcPr>
            <w:tcW w:w="4928" w:type="dxa"/>
          </w:tcPr>
          <w:p w:rsidR="00F10837"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Изучение и распространение передового опыта</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F10837"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Аттестация педагогических работников</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Руководство работой педсовета</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Проведение заседаний методических объединений</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667BB4">
        <w:tc>
          <w:tcPr>
            <w:tcW w:w="14786" w:type="dxa"/>
            <w:gridSpan w:val="3"/>
          </w:tcPr>
          <w:p w:rsidR="004E084A" w:rsidRPr="007259E3" w:rsidRDefault="004E084A" w:rsidP="007259E3">
            <w:pPr>
              <w:jc w:val="center"/>
              <w:rPr>
                <w:rFonts w:ascii="Times New Roman" w:hAnsi="Times New Roman" w:cs="Times New Roman"/>
                <w:b/>
                <w:color w:val="000000" w:themeColor="text1"/>
                <w:sz w:val="24"/>
                <w:szCs w:val="24"/>
              </w:rPr>
            </w:pPr>
            <w:r w:rsidRPr="007259E3">
              <w:rPr>
                <w:rFonts w:ascii="Times New Roman" w:hAnsi="Times New Roman" w:cs="Times New Roman"/>
                <w:b/>
                <w:color w:val="000000" w:themeColor="text1"/>
                <w:sz w:val="24"/>
                <w:szCs w:val="24"/>
              </w:rPr>
              <w:t>Организация учебно-воспитательного процесса</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Планирование работы школы</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Контроль выполнения образовательных программ</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Установление связи с другими образовательными учреждениями</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p>
        </w:tc>
      </w:tr>
      <w:tr w:rsidR="004E084A" w:rsidRPr="007259E3" w:rsidTr="00667BB4">
        <w:tc>
          <w:tcPr>
            <w:tcW w:w="14786" w:type="dxa"/>
            <w:gridSpan w:val="3"/>
          </w:tcPr>
          <w:p w:rsidR="004E084A" w:rsidRPr="007259E3" w:rsidRDefault="004E084A" w:rsidP="007259E3">
            <w:pPr>
              <w:jc w:val="center"/>
              <w:rPr>
                <w:rFonts w:ascii="Times New Roman" w:hAnsi="Times New Roman" w:cs="Times New Roman"/>
                <w:b/>
                <w:color w:val="000000" w:themeColor="text1"/>
                <w:sz w:val="24"/>
                <w:szCs w:val="24"/>
              </w:rPr>
            </w:pPr>
            <w:r w:rsidRPr="007259E3">
              <w:rPr>
                <w:rFonts w:ascii="Times New Roman" w:hAnsi="Times New Roman" w:cs="Times New Roman"/>
                <w:b/>
                <w:color w:val="000000" w:themeColor="text1"/>
                <w:sz w:val="24"/>
                <w:szCs w:val="24"/>
              </w:rPr>
              <w:t xml:space="preserve">Система </w:t>
            </w:r>
            <w:proofErr w:type="spellStart"/>
            <w:r w:rsidRPr="007259E3">
              <w:rPr>
                <w:rFonts w:ascii="Times New Roman" w:hAnsi="Times New Roman" w:cs="Times New Roman"/>
                <w:b/>
                <w:color w:val="000000" w:themeColor="text1"/>
                <w:sz w:val="24"/>
                <w:szCs w:val="24"/>
              </w:rPr>
              <w:t>внутришкольного</w:t>
            </w:r>
            <w:proofErr w:type="spellEnd"/>
            <w:r w:rsidRPr="007259E3">
              <w:rPr>
                <w:rFonts w:ascii="Times New Roman" w:hAnsi="Times New Roman" w:cs="Times New Roman"/>
                <w:b/>
                <w:color w:val="000000" w:themeColor="text1"/>
                <w:sz w:val="24"/>
                <w:szCs w:val="24"/>
              </w:rPr>
              <w:t xml:space="preserve"> контроля</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Методическая работа, повышение квалификации преподавателей</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F10837">
        <w:tc>
          <w:tcPr>
            <w:tcW w:w="4928" w:type="dxa"/>
          </w:tcPr>
          <w:p w:rsidR="004E084A" w:rsidRPr="007259E3" w:rsidRDefault="004E084A"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Ведение школьной документации</w:t>
            </w:r>
            <w:r w:rsidR="00BA0319" w:rsidRPr="007259E3">
              <w:rPr>
                <w:rFonts w:ascii="Times New Roman" w:hAnsi="Times New Roman" w:cs="Times New Roman"/>
                <w:color w:val="000000" w:themeColor="text1"/>
                <w:sz w:val="24"/>
                <w:szCs w:val="24"/>
              </w:rPr>
              <w:t xml:space="preserve"> </w:t>
            </w:r>
          </w:p>
        </w:tc>
        <w:tc>
          <w:tcPr>
            <w:tcW w:w="4929" w:type="dxa"/>
          </w:tcPr>
          <w:p w:rsidR="004E084A" w:rsidRPr="007259E3" w:rsidRDefault="00BA0319"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BA0319"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r>
      <w:tr w:rsidR="004E084A" w:rsidRPr="007259E3" w:rsidTr="00F10837">
        <w:tc>
          <w:tcPr>
            <w:tcW w:w="4928" w:type="dxa"/>
          </w:tcPr>
          <w:p w:rsidR="004E084A" w:rsidRPr="007259E3" w:rsidRDefault="00BA0319"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Ведение номенклатурного производства</w:t>
            </w:r>
          </w:p>
        </w:tc>
        <w:tc>
          <w:tcPr>
            <w:tcW w:w="4929" w:type="dxa"/>
          </w:tcPr>
          <w:p w:rsidR="004E084A" w:rsidRPr="007259E3" w:rsidRDefault="00BA0319"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p>
        </w:tc>
      </w:tr>
      <w:tr w:rsidR="004E084A" w:rsidRPr="007259E3" w:rsidTr="00F10837">
        <w:tc>
          <w:tcPr>
            <w:tcW w:w="4928" w:type="dxa"/>
          </w:tcPr>
          <w:p w:rsidR="004E084A" w:rsidRPr="007259E3" w:rsidRDefault="00BA0319" w:rsidP="007259E3">
            <w:pP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t xml:space="preserve">Материально-техническое обеспечение </w:t>
            </w:r>
            <w:r w:rsidRPr="007259E3">
              <w:rPr>
                <w:rFonts w:ascii="Times New Roman" w:hAnsi="Times New Roman" w:cs="Times New Roman"/>
                <w:color w:val="000000" w:themeColor="text1"/>
                <w:sz w:val="24"/>
                <w:szCs w:val="24"/>
              </w:rPr>
              <w:lastRenderedPageBreak/>
              <w:t>школы</w:t>
            </w:r>
          </w:p>
        </w:tc>
        <w:tc>
          <w:tcPr>
            <w:tcW w:w="4929" w:type="dxa"/>
          </w:tcPr>
          <w:p w:rsidR="004E084A" w:rsidRPr="007259E3" w:rsidRDefault="00BA0319" w:rsidP="007259E3">
            <w:pPr>
              <w:jc w:val="center"/>
              <w:rPr>
                <w:rFonts w:ascii="Times New Roman" w:hAnsi="Times New Roman" w:cs="Times New Roman"/>
                <w:color w:val="000000" w:themeColor="text1"/>
                <w:sz w:val="24"/>
                <w:szCs w:val="24"/>
              </w:rPr>
            </w:pPr>
            <w:r w:rsidRPr="007259E3">
              <w:rPr>
                <w:rFonts w:ascii="Times New Roman" w:hAnsi="Times New Roman" w:cs="Times New Roman"/>
                <w:color w:val="000000" w:themeColor="text1"/>
                <w:sz w:val="24"/>
                <w:szCs w:val="24"/>
              </w:rPr>
              <w:lastRenderedPageBreak/>
              <w:t>+</w:t>
            </w:r>
          </w:p>
        </w:tc>
        <w:tc>
          <w:tcPr>
            <w:tcW w:w="4929" w:type="dxa"/>
          </w:tcPr>
          <w:p w:rsidR="004E084A" w:rsidRPr="007259E3" w:rsidRDefault="004E084A" w:rsidP="007259E3">
            <w:pPr>
              <w:jc w:val="center"/>
              <w:rPr>
                <w:rFonts w:ascii="Times New Roman" w:hAnsi="Times New Roman" w:cs="Times New Roman"/>
                <w:color w:val="000000" w:themeColor="text1"/>
                <w:sz w:val="24"/>
                <w:szCs w:val="24"/>
              </w:rPr>
            </w:pPr>
          </w:p>
        </w:tc>
      </w:tr>
    </w:tbl>
    <w:p w:rsidR="00F10837" w:rsidRPr="00F10837" w:rsidRDefault="00F10837" w:rsidP="00F10837">
      <w:pPr>
        <w:spacing w:after="0" w:line="360" w:lineRule="auto"/>
        <w:rPr>
          <w:rFonts w:ascii="Times New Roman" w:hAnsi="Times New Roman"/>
          <w:color w:val="000000" w:themeColor="text1"/>
          <w:sz w:val="24"/>
          <w:szCs w:val="24"/>
        </w:rPr>
      </w:pPr>
    </w:p>
    <w:p w:rsidR="00FF56F2" w:rsidRDefault="00BA0319"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Для успешной реализации Программы школы необходимо вовлечение родителей и широких кругов общественности в творческую деятельность с детьми, создание динамической системы взаимодействия в воспитательном процессе.</w:t>
      </w:r>
    </w:p>
    <w:p w:rsidR="00BA0319" w:rsidRDefault="00BA0319"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Обеспечению поддержки со стороны родителей содей</w:t>
      </w:r>
      <w:r w:rsidR="00EA6206">
        <w:rPr>
          <w:rFonts w:ascii="Times New Roman" w:hAnsi="Times New Roman"/>
          <w:color w:val="000000" w:themeColor="text1"/>
          <w:sz w:val="24"/>
          <w:szCs w:val="24"/>
        </w:rPr>
        <w:t>ствуют следующие направления обр</w:t>
      </w:r>
      <w:r>
        <w:rPr>
          <w:rFonts w:ascii="Times New Roman" w:hAnsi="Times New Roman"/>
          <w:color w:val="000000" w:themeColor="text1"/>
          <w:sz w:val="24"/>
          <w:szCs w:val="24"/>
        </w:rPr>
        <w:t>азовательной и воспитательной деятельности школы:</w:t>
      </w:r>
    </w:p>
    <w:p w:rsidR="00BA0319" w:rsidRDefault="00BA0319"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академические и отчётные концерты;</w:t>
      </w:r>
    </w:p>
    <w:p w:rsidR="00BA0319" w:rsidRPr="00FF56F2" w:rsidRDefault="00BA0319" w:rsidP="007259E3">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посещение праздничных и тематических мероприятий школы.</w:t>
      </w:r>
    </w:p>
    <w:p w:rsidR="00E25FD5" w:rsidRPr="00BA0319" w:rsidRDefault="00E25FD5" w:rsidP="00F3030D">
      <w:pPr>
        <w:spacing w:after="0" w:line="360" w:lineRule="auto"/>
        <w:rPr>
          <w:rFonts w:ascii="Times New Roman" w:hAnsi="Times New Roman"/>
          <w:b/>
          <w:color w:val="000000" w:themeColor="text1"/>
          <w:sz w:val="24"/>
          <w:szCs w:val="24"/>
        </w:rPr>
      </w:pPr>
    </w:p>
    <w:p w:rsidR="001A6A71" w:rsidRPr="00BA0319" w:rsidRDefault="001A6A71" w:rsidP="001A6A71">
      <w:pPr>
        <w:spacing w:line="360" w:lineRule="auto"/>
        <w:jc w:val="center"/>
        <w:rPr>
          <w:rFonts w:ascii="Times New Roman" w:hAnsi="Times New Roman"/>
          <w:b/>
          <w:i/>
          <w:color w:val="000000" w:themeColor="text1"/>
          <w:sz w:val="28"/>
          <w:szCs w:val="28"/>
        </w:rPr>
      </w:pPr>
      <w:r w:rsidRPr="00BA0319">
        <w:rPr>
          <w:rFonts w:ascii="Times New Roman" w:hAnsi="Times New Roman"/>
          <w:b/>
          <w:i/>
          <w:color w:val="000000" w:themeColor="text1"/>
          <w:sz w:val="28"/>
          <w:szCs w:val="28"/>
        </w:rPr>
        <w:t xml:space="preserve">Материально- техническая база МБУ </w:t>
      </w:r>
      <w:proofErr w:type="gramStart"/>
      <w:r w:rsidRPr="00BA0319">
        <w:rPr>
          <w:rFonts w:ascii="Times New Roman" w:hAnsi="Times New Roman"/>
          <w:b/>
          <w:i/>
          <w:color w:val="000000" w:themeColor="text1"/>
          <w:sz w:val="28"/>
          <w:szCs w:val="28"/>
        </w:rPr>
        <w:t>ДО</w:t>
      </w:r>
      <w:proofErr w:type="gramEnd"/>
      <w:r w:rsidRPr="00BA0319">
        <w:rPr>
          <w:rFonts w:ascii="Times New Roman" w:hAnsi="Times New Roman"/>
          <w:b/>
          <w:i/>
          <w:color w:val="000000" w:themeColor="text1"/>
          <w:sz w:val="28"/>
          <w:szCs w:val="28"/>
        </w:rPr>
        <w:t xml:space="preserve"> «</w:t>
      </w:r>
      <w:proofErr w:type="gramStart"/>
      <w:r w:rsidRPr="00BA0319">
        <w:rPr>
          <w:rFonts w:ascii="Times New Roman" w:hAnsi="Times New Roman"/>
          <w:b/>
          <w:i/>
          <w:color w:val="000000" w:themeColor="text1"/>
          <w:sz w:val="28"/>
          <w:szCs w:val="28"/>
        </w:rPr>
        <w:t>Школа</w:t>
      </w:r>
      <w:proofErr w:type="gramEnd"/>
      <w:r w:rsidRPr="00BA0319">
        <w:rPr>
          <w:rFonts w:ascii="Times New Roman" w:hAnsi="Times New Roman"/>
          <w:b/>
          <w:i/>
          <w:color w:val="000000" w:themeColor="text1"/>
          <w:sz w:val="28"/>
          <w:szCs w:val="28"/>
        </w:rPr>
        <w:t xml:space="preserve"> искусств» г. Пудожа</w:t>
      </w:r>
    </w:p>
    <w:p w:rsidR="001A6A71" w:rsidRPr="007259E3" w:rsidRDefault="001A6A71" w:rsidP="007259E3">
      <w:pPr>
        <w:spacing w:line="240" w:lineRule="auto"/>
        <w:jc w:val="both"/>
        <w:rPr>
          <w:rFonts w:ascii="Times New Roman" w:hAnsi="Times New Roman"/>
          <w:b/>
          <w:sz w:val="24"/>
          <w:szCs w:val="24"/>
        </w:rPr>
      </w:pPr>
      <w:r w:rsidRPr="007259E3">
        <w:rPr>
          <w:rFonts w:ascii="Times New Roman" w:hAnsi="Times New Roman"/>
          <w:b/>
          <w:sz w:val="24"/>
          <w:szCs w:val="24"/>
        </w:rPr>
        <w:t xml:space="preserve">     </w:t>
      </w:r>
      <w:r w:rsidRPr="007259E3">
        <w:rPr>
          <w:rFonts w:ascii="Times New Roman" w:hAnsi="Times New Roman"/>
          <w:sz w:val="24"/>
          <w:szCs w:val="24"/>
        </w:rPr>
        <w:t xml:space="preserve">МБУ </w:t>
      </w:r>
      <w:proofErr w:type="gramStart"/>
      <w:r w:rsidRPr="007259E3">
        <w:rPr>
          <w:rFonts w:ascii="Times New Roman" w:hAnsi="Times New Roman"/>
          <w:sz w:val="24"/>
          <w:szCs w:val="24"/>
        </w:rPr>
        <w:t>ДО</w:t>
      </w:r>
      <w:proofErr w:type="gramEnd"/>
      <w:r w:rsidRPr="007259E3">
        <w:rPr>
          <w:rFonts w:ascii="Times New Roman" w:hAnsi="Times New Roman"/>
          <w:sz w:val="24"/>
          <w:szCs w:val="24"/>
        </w:rPr>
        <w:t xml:space="preserve"> «</w:t>
      </w:r>
      <w:proofErr w:type="gramStart"/>
      <w:r w:rsidRPr="007259E3">
        <w:rPr>
          <w:rFonts w:ascii="Times New Roman" w:hAnsi="Times New Roman"/>
          <w:sz w:val="24"/>
          <w:szCs w:val="24"/>
        </w:rPr>
        <w:t>Школа</w:t>
      </w:r>
      <w:proofErr w:type="gramEnd"/>
      <w:r w:rsidRPr="007259E3">
        <w:rPr>
          <w:rFonts w:ascii="Times New Roman" w:hAnsi="Times New Roman"/>
          <w:sz w:val="24"/>
          <w:szCs w:val="24"/>
        </w:rPr>
        <w:t xml:space="preserve"> искусств» г. Пудожа имеет разрешения органов государственного противопожарного надзора и государственного санитарно-эпидемиологического надзора на все используемые площади.</w:t>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Pr="007259E3">
        <w:rPr>
          <w:rFonts w:ascii="Times New Roman" w:hAnsi="Times New Roman"/>
          <w:sz w:val="24"/>
          <w:szCs w:val="24"/>
        </w:rPr>
        <w:t xml:space="preserve">Помещения  МБУ </w:t>
      </w:r>
      <w:proofErr w:type="gramStart"/>
      <w:r w:rsidRPr="007259E3">
        <w:rPr>
          <w:rFonts w:ascii="Times New Roman" w:hAnsi="Times New Roman"/>
          <w:sz w:val="24"/>
          <w:szCs w:val="24"/>
        </w:rPr>
        <w:t>ДО</w:t>
      </w:r>
      <w:proofErr w:type="gramEnd"/>
      <w:r w:rsidRPr="007259E3">
        <w:rPr>
          <w:rFonts w:ascii="Times New Roman" w:hAnsi="Times New Roman"/>
          <w:sz w:val="24"/>
          <w:szCs w:val="24"/>
        </w:rPr>
        <w:t xml:space="preserve"> «</w:t>
      </w:r>
      <w:proofErr w:type="gramStart"/>
      <w:r w:rsidRPr="007259E3">
        <w:rPr>
          <w:rFonts w:ascii="Times New Roman" w:hAnsi="Times New Roman"/>
          <w:sz w:val="24"/>
          <w:szCs w:val="24"/>
        </w:rPr>
        <w:t>Школа</w:t>
      </w:r>
      <w:proofErr w:type="gramEnd"/>
      <w:r w:rsidRPr="007259E3">
        <w:rPr>
          <w:rFonts w:ascii="Times New Roman" w:hAnsi="Times New Roman"/>
          <w:sz w:val="24"/>
          <w:szCs w:val="24"/>
        </w:rPr>
        <w:t xml:space="preserve"> искусств» г. Пудожа оснащены охранно-пожарной сигнализацией без вывода на пульт охраны. Имеется система оповещения людей в  случае возникновения пожара.</w:t>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Pr="007259E3">
        <w:rPr>
          <w:rFonts w:ascii="Times New Roman" w:hAnsi="Times New Roman"/>
          <w:color w:val="000000"/>
          <w:sz w:val="24"/>
          <w:szCs w:val="24"/>
        </w:rPr>
        <w:t>В соответствии с санитарными нормами осуществляется режим проветривания и влажной уборки, в том числе,  с применением дезинфицирующих средств.</w:t>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007259E3">
        <w:rPr>
          <w:rFonts w:ascii="Times New Roman" w:hAnsi="Times New Roman"/>
          <w:b/>
          <w:sz w:val="24"/>
          <w:szCs w:val="24"/>
        </w:rPr>
        <w:tab/>
      </w:r>
      <w:r w:rsidRPr="007259E3">
        <w:rPr>
          <w:rFonts w:ascii="Times New Roman" w:hAnsi="Times New Roman"/>
          <w:color w:val="000000"/>
          <w:sz w:val="24"/>
          <w:szCs w:val="24"/>
        </w:rPr>
        <w:t xml:space="preserve">С 2019 года у МБУ </w:t>
      </w:r>
      <w:proofErr w:type="gramStart"/>
      <w:r w:rsidRPr="007259E3">
        <w:rPr>
          <w:rFonts w:ascii="Times New Roman" w:hAnsi="Times New Roman"/>
          <w:color w:val="000000"/>
          <w:sz w:val="24"/>
          <w:szCs w:val="24"/>
        </w:rPr>
        <w:t>ДО</w:t>
      </w:r>
      <w:proofErr w:type="gramEnd"/>
      <w:r w:rsidRPr="007259E3">
        <w:rPr>
          <w:rFonts w:ascii="Times New Roman" w:hAnsi="Times New Roman"/>
          <w:color w:val="000000"/>
          <w:sz w:val="24"/>
          <w:szCs w:val="24"/>
        </w:rPr>
        <w:t xml:space="preserve"> «</w:t>
      </w:r>
      <w:proofErr w:type="gramStart"/>
      <w:r w:rsidRPr="007259E3">
        <w:rPr>
          <w:rFonts w:ascii="Times New Roman" w:hAnsi="Times New Roman"/>
          <w:color w:val="000000"/>
          <w:sz w:val="24"/>
          <w:szCs w:val="24"/>
        </w:rPr>
        <w:t>Школа</w:t>
      </w:r>
      <w:proofErr w:type="gramEnd"/>
      <w:r w:rsidRPr="007259E3">
        <w:rPr>
          <w:rFonts w:ascii="Times New Roman" w:hAnsi="Times New Roman"/>
          <w:color w:val="000000"/>
          <w:sz w:val="24"/>
          <w:szCs w:val="24"/>
        </w:rPr>
        <w:t xml:space="preserve"> искусств» следующий адрес: г. Пудож, ул. Комсомольска, д.5.</w:t>
      </w:r>
    </w:p>
    <w:p w:rsidR="001A6A71" w:rsidRPr="007259E3" w:rsidRDefault="001A6A71" w:rsidP="007259E3">
      <w:pPr>
        <w:spacing w:after="0" w:line="240" w:lineRule="auto"/>
        <w:rPr>
          <w:rFonts w:ascii="Times New Roman" w:hAnsi="Times New Roman"/>
          <w:color w:val="000000"/>
          <w:sz w:val="24"/>
          <w:szCs w:val="24"/>
        </w:rPr>
      </w:pPr>
      <w:r w:rsidRPr="007259E3">
        <w:rPr>
          <w:rFonts w:ascii="Times New Roman" w:hAnsi="Times New Roman"/>
          <w:color w:val="000000"/>
          <w:sz w:val="24"/>
          <w:szCs w:val="24"/>
        </w:rPr>
        <w:t>    </w:t>
      </w:r>
      <w:proofErr w:type="gramStart"/>
      <w:r w:rsidRPr="007259E3">
        <w:rPr>
          <w:rFonts w:ascii="Times New Roman" w:hAnsi="Times New Roman"/>
          <w:color w:val="000000"/>
          <w:sz w:val="24"/>
          <w:szCs w:val="24"/>
        </w:rPr>
        <w:t>Для обеспечения учебного процесса в школе  имеется:</w:t>
      </w:r>
      <w:r w:rsidRPr="007259E3">
        <w:rPr>
          <w:rFonts w:ascii="Times New Roman" w:hAnsi="Times New Roman"/>
          <w:color w:val="000000"/>
          <w:sz w:val="24"/>
          <w:szCs w:val="24"/>
        </w:rPr>
        <w:br/>
        <w:t>- пианино -18 шт.,</w:t>
      </w:r>
      <w:r w:rsidRPr="007259E3">
        <w:rPr>
          <w:rFonts w:ascii="Times New Roman" w:hAnsi="Times New Roman"/>
          <w:color w:val="000000"/>
          <w:sz w:val="24"/>
          <w:szCs w:val="24"/>
        </w:rPr>
        <w:br/>
        <w:t>- рояль - 1 шт.,</w:t>
      </w:r>
      <w:r w:rsidRPr="007259E3">
        <w:rPr>
          <w:rFonts w:ascii="Times New Roman" w:hAnsi="Times New Roman"/>
          <w:color w:val="000000"/>
          <w:sz w:val="24"/>
          <w:szCs w:val="24"/>
        </w:rPr>
        <w:br/>
        <w:t>- цифровое пианино - 1 шт.,</w:t>
      </w:r>
      <w:r w:rsidRPr="007259E3">
        <w:rPr>
          <w:rFonts w:ascii="Times New Roman" w:hAnsi="Times New Roman"/>
          <w:color w:val="000000"/>
          <w:sz w:val="24"/>
          <w:szCs w:val="24"/>
        </w:rPr>
        <w:br/>
        <w:t>- гитара - 4 шт.,</w:t>
      </w:r>
      <w:r w:rsidRPr="007259E3">
        <w:rPr>
          <w:rFonts w:ascii="Times New Roman" w:hAnsi="Times New Roman"/>
          <w:color w:val="000000"/>
          <w:sz w:val="24"/>
          <w:szCs w:val="24"/>
        </w:rPr>
        <w:br/>
        <w:t>- баян – 6 шт.,</w:t>
      </w:r>
      <w:r w:rsidRPr="007259E3">
        <w:rPr>
          <w:rFonts w:ascii="Times New Roman" w:hAnsi="Times New Roman"/>
          <w:color w:val="000000"/>
          <w:sz w:val="24"/>
          <w:szCs w:val="24"/>
        </w:rPr>
        <w:br/>
        <w:t>- аккордеон - 6 шт.,</w:t>
      </w:r>
      <w:r w:rsidRPr="007259E3">
        <w:rPr>
          <w:rFonts w:ascii="Times New Roman" w:hAnsi="Times New Roman"/>
          <w:color w:val="000000"/>
          <w:sz w:val="24"/>
          <w:szCs w:val="24"/>
        </w:rPr>
        <w:br/>
        <w:t>- саксофон  - 2 шт.,</w:t>
      </w:r>
      <w:r w:rsidRPr="007259E3">
        <w:rPr>
          <w:rFonts w:ascii="Times New Roman" w:hAnsi="Times New Roman"/>
          <w:color w:val="000000"/>
          <w:sz w:val="24"/>
          <w:szCs w:val="24"/>
        </w:rPr>
        <w:br/>
        <w:t>- тромбон -1 шт.,</w:t>
      </w:r>
      <w:proofErr w:type="gramEnd"/>
    </w:p>
    <w:p w:rsidR="001A6A71" w:rsidRPr="007259E3" w:rsidRDefault="001A6A71" w:rsidP="007259E3">
      <w:pPr>
        <w:spacing w:after="0" w:line="240" w:lineRule="auto"/>
        <w:rPr>
          <w:rFonts w:ascii="Times New Roman" w:hAnsi="Times New Roman"/>
          <w:color w:val="000000"/>
          <w:sz w:val="24"/>
          <w:szCs w:val="24"/>
        </w:rPr>
      </w:pPr>
      <w:r w:rsidRPr="007259E3">
        <w:rPr>
          <w:rFonts w:ascii="Times New Roman" w:hAnsi="Times New Roman"/>
          <w:color w:val="000000"/>
          <w:sz w:val="24"/>
          <w:szCs w:val="24"/>
        </w:rPr>
        <w:t>- кларнет -1шт.,</w:t>
      </w:r>
    </w:p>
    <w:p w:rsidR="001A6A71" w:rsidRPr="007259E3" w:rsidRDefault="001A6A71" w:rsidP="007259E3">
      <w:pPr>
        <w:spacing w:after="0" w:line="240" w:lineRule="auto"/>
        <w:rPr>
          <w:rFonts w:ascii="Times New Roman" w:hAnsi="Times New Roman"/>
          <w:color w:val="000000"/>
          <w:sz w:val="24"/>
          <w:szCs w:val="24"/>
        </w:rPr>
      </w:pPr>
      <w:r w:rsidRPr="007259E3">
        <w:rPr>
          <w:rFonts w:ascii="Times New Roman" w:hAnsi="Times New Roman"/>
          <w:color w:val="000000"/>
          <w:sz w:val="24"/>
          <w:szCs w:val="24"/>
        </w:rPr>
        <w:t>- труба – 2 шт.,</w:t>
      </w:r>
      <w:r w:rsidRPr="007259E3">
        <w:rPr>
          <w:rFonts w:ascii="Times New Roman" w:hAnsi="Times New Roman"/>
          <w:color w:val="000000"/>
          <w:sz w:val="24"/>
          <w:szCs w:val="24"/>
        </w:rPr>
        <w:br/>
        <w:t>- флейта - 9 шт.,</w:t>
      </w:r>
    </w:p>
    <w:p w:rsidR="001A6A71" w:rsidRPr="007259E3" w:rsidRDefault="001A6A71" w:rsidP="007259E3">
      <w:pPr>
        <w:spacing w:after="0" w:line="240" w:lineRule="auto"/>
        <w:rPr>
          <w:rFonts w:ascii="Times New Roman" w:hAnsi="Times New Roman"/>
          <w:color w:val="000000"/>
          <w:sz w:val="24"/>
          <w:szCs w:val="24"/>
        </w:rPr>
      </w:pPr>
      <w:r w:rsidRPr="007259E3">
        <w:rPr>
          <w:rFonts w:ascii="Times New Roman" w:hAnsi="Times New Roman"/>
          <w:color w:val="000000"/>
          <w:sz w:val="24"/>
          <w:szCs w:val="24"/>
        </w:rPr>
        <w:t>- ударные инструменты – 35 шт.,</w:t>
      </w:r>
      <w:r w:rsidRPr="007259E3">
        <w:rPr>
          <w:rFonts w:ascii="Times New Roman" w:hAnsi="Times New Roman"/>
          <w:color w:val="000000"/>
          <w:sz w:val="24"/>
          <w:szCs w:val="24"/>
        </w:rPr>
        <w:br/>
        <w:t>- пюпитры, мольберты, натюрмортный фонд,</w:t>
      </w:r>
    </w:p>
    <w:p w:rsidR="001A6A71" w:rsidRPr="007259E3" w:rsidRDefault="001A6A71" w:rsidP="007259E3">
      <w:pPr>
        <w:spacing w:after="0" w:line="240" w:lineRule="auto"/>
        <w:rPr>
          <w:rFonts w:ascii="Times New Roman" w:hAnsi="Times New Roman"/>
          <w:color w:val="000000"/>
          <w:sz w:val="24"/>
          <w:szCs w:val="24"/>
        </w:rPr>
      </w:pPr>
      <w:proofErr w:type="gramStart"/>
      <w:r w:rsidRPr="007259E3">
        <w:rPr>
          <w:rFonts w:ascii="Times New Roman" w:hAnsi="Times New Roman"/>
          <w:color w:val="000000"/>
          <w:sz w:val="24"/>
          <w:szCs w:val="24"/>
        </w:rPr>
        <w:t xml:space="preserve">- 3 компьютера, 2 ноутбука, 4 моноблока НР -22, 4  принтера, 2 сканер, 3 ксерокса, 2  телевизора, комплект звуковой аппаратуры, 3 музыкальных центра, синтезатор, цифровое пианино,  </w:t>
      </w:r>
      <w:proofErr w:type="spellStart"/>
      <w:r w:rsidRPr="007259E3">
        <w:rPr>
          <w:rFonts w:ascii="Times New Roman" w:hAnsi="Times New Roman"/>
          <w:color w:val="000000"/>
          <w:sz w:val="24"/>
          <w:szCs w:val="24"/>
        </w:rPr>
        <w:t>мультимедийный</w:t>
      </w:r>
      <w:proofErr w:type="spellEnd"/>
      <w:r w:rsidRPr="007259E3">
        <w:rPr>
          <w:rFonts w:ascii="Times New Roman" w:hAnsi="Times New Roman"/>
          <w:color w:val="000000"/>
          <w:sz w:val="24"/>
          <w:szCs w:val="24"/>
        </w:rPr>
        <w:t xml:space="preserve">  проектор, фотоаппарат цифровой,  звуковоспроизводящая  </w:t>
      </w:r>
      <w:r w:rsidRPr="007259E3">
        <w:rPr>
          <w:rFonts w:ascii="Times New Roman" w:hAnsi="Times New Roman"/>
          <w:color w:val="000000"/>
          <w:sz w:val="24"/>
          <w:szCs w:val="24"/>
        </w:rPr>
        <w:lastRenderedPageBreak/>
        <w:t>аппаратура, мебель в кабинетах  и классах.</w:t>
      </w:r>
      <w:proofErr w:type="gramEnd"/>
      <w:r w:rsidRPr="007259E3">
        <w:rPr>
          <w:rFonts w:ascii="Times New Roman" w:hAnsi="Times New Roman"/>
          <w:color w:val="000000"/>
          <w:sz w:val="24"/>
          <w:szCs w:val="24"/>
        </w:rPr>
        <w:t xml:space="preserve"> </w:t>
      </w:r>
      <w:r w:rsidRPr="007259E3">
        <w:rPr>
          <w:rFonts w:ascii="Times New Roman" w:hAnsi="Times New Roman"/>
          <w:color w:val="000000"/>
          <w:sz w:val="24"/>
          <w:szCs w:val="24"/>
        </w:rPr>
        <w:br/>
        <w:t>Имеется выход в Интернет.</w:t>
      </w:r>
    </w:p>
    <w:p w:rsidR="001A6A71" w:rsidRPr="007259E3" w:rsidRDefault="001A6A71" w:rsidP="007259E3">
      <w:pPr>
        <w:spacing w:after="0" w:line="240" w:lineRule="auto"/>
        <w:rPr>
          <w:rFonts w:ascii="Times New Roman" w:hAnsi="Times New Roman"/>
          <w:color w:val="000000"/>
          <w:sz w:val="24"/>
          <w:szCs w:val="24"/>
        </w:rPr>
      </w:pPr>
    </w:p>
    <w:p w:rsidR="001A6A71" w:rsidRPr="007259E3" w:rsidRDefault="001A6A71" w:rsidP="007259E3">
      <w:pPr>
        <w:suppressAutoHyphens/>
        <w:spacing w:line="240" w:lineRule="auto"/>
        <w:rPr>
          <w:rFonts w:ascii="Times New Roman" w:hAnsi="Times New Roman"/>
          <w:sz w:val="24"/>
          <w:szCs w:val="24"/>
          <w:lang w:eastAsia="ar-SA"/>
        </w:rPr>
      </w:pPr>
      <w:r w:rsidRPr="007259E3">
        <w:rPr>
          <w:rFonts w:ascii="Times New Roman" w:hAnsi="Times New Roman"/>
          <w:sz w:val="24"/>
          <w:szCs w:val="24"/>
          <w:lang w:eastAsia="ar-SA"/>
        </w:rPr>
        <w:t xml:space="preserve">В настоящее время учебный процесс достаточно оснащен техническими средствами обучения.  </w:t>
      </w:r>
      <w:r w:rsidRPr="007259E3">
        <w:rPr>
          <w:rFonts w:ascii="Times New Roman" w:hAnsi="Times New Roman"/>
          <w:color w:val="000000"/>
          <w:sz w:val="24"/>
          <w:szCs w:val="24"/>
        </w:rPr>
        <w:t xml:space="preserve">Для проведения полноценной </w:t>
      </w:r>
      <w:r w:rsidRPr="007259E3">
        <w:rPr>
          <w:rFonts w:ascii="Times New Roman" w:hAnsi="Times New Roman"/>
          <w:sz w:val="24"/>
          <w:szCs w:val="24"/>
          <w:lang w:eastAsia="ar-SA"/>
        </w:rPr>
        <w:t xml:space="preserve"> концертной деятельности школы необходим больший по площади актовый зал.</w:t>
      </w:r>
      <w:r w:rsidR="007259E3">
        <w:rPr>
          <w:rFonts w:ascii="Times New Roman" w:hAnsi="Times New Roman"/>
          <w:sz w:val="24"/>
          <w:szCs w:val="24"/>
          <w:lang w:eastAsia="ar-SA"/>
        </w:rPr>
        <w:t xml:space="preserve"> </w:t>
      </w:r>
      <w:r w:rsidRPr="007259E3">
        <w:rPr>
          <w:rFonts w:ascii="Times New Roman" w:hAnsi="Times New Roman"/>
          <w:sz w:val="24"/>
          <w:szCs w:val="24"/>
          <w:lang w:eastAsia="ar-SA"/>
        </w:rPr>
        <w:t>Ежегодно проводится  косметический ремонт в помещениях школы искусств.</w:t>
      </w:r>
    </w:p>
    <w:p w:rsidR="000204B4" w:rsidRDefault="000204B4" w:rsidP="00EA6206">
      <w:pPr>
        <w:suppressAutoHyphens/>
        <w:spacing w:line="360" w:lineRule="auto"/>
        <w:jc w:val="center"/>
        <w:rPr>
          <w:rFonts w:ascii="Times New Roman" w:hAnsi="Times New Roman"/>
          <w:b/>
          <w:sz w:val="28"/>
          <w:szCs w:val="28"/>
          <w:lang w:eastAsia="ar-SA"/>
        </w:rPr>
      </w:pPr>
      <w:r w:rsidRPr="000204B4">
        <w:rPr>
          <w:rFonts w:ascii="Times New Roman" w:hAnsi="Times New Roman"/>
          <w:b/>
          <w:sz w:val="28"/>
          <w:szCs w:val="28"/>
          <w:lang w:eastAsia="ar-SA"/>
        </w:rPr>
        <w:t>Оценка эффективности Программы</w:t>
      </w:r>
    </w:p>
    <w:p w:rsidR="000204B4" w:rsidRDefault="000204B4" w:rsidP="007259E3">
      <w:pPr>
        <w:suppressAutoHyphens/>
        <w:spacing w:line="240" w:lineRule="auto"/>
        <w:rPr>
          <w:rFonts w:ascii="Times New Roman" w:hAnsi="Times New Roman"/>
          <w:color w:val="000000"/>
          <w:sz w:val="24"/>
          <w:szCs w:val="24"/>
        </w:rPr>
      </w:pPr>
      <w:r>
        <w:rPr>
          <w:rFonts w:ascii="Times New Roman" w:hAnsi="Times New Roman"/>
          <w:color w:val="000000"/>
          <w:sz w:val="24"/>
          <w:szCs w:val="24"/>
        </w:rPr>
        <w:t>Оценка результатов реализации Программ</w:t>
      </w:r>
      <w:r w:rsidR="007C78F0">
        <w:rPr>
          <w:rFonts w:ascii="Times New Roman" w:hAnsi="Times New Roman"/>
          <w:color w:val="000000"/>
          <w:sz w:val="24"/>
          <w:szCs w:val="24"/>
        </w:rPr>
        <w:t>ы будет осуществляться с помощью  р</w:t>
      </w:r>
      <w:r>
        <w:rPr>
          <w:rFonts w:ascii="Times New Roman" w:hAnsi="Times New Roman"/>
          <w:color w:val="000000"/>
          <w:sz w:val="24"/>
          <w:szCs w:val="24"/>
        </w:rPr>
        <w:t>азличных методов:</w:t>
      </w:r>
    </w:p>
    <w:p w:rsidR="000204B4" w:rsidRDefault="000204B4" w:rsidP="007259E3">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внутренняя оценка результатов деятельности;</w:t>
      </w:r>
    </w:p>
    <w:p w:rsidR="000204B4" w:rsidRDefault="000204B4" w:rsidP="007259E3">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-социологические опросы обучающихся, педагогов и родителей;</w:t>
      </w:r>
    </w:p>
    <w:p w:rsidR="000204B4" w:rsidRDefault="000204B4" w:rsidP="007259E3">
      <w:pPr>
        <w:suppressAutoHyphens/>
        <w:spacing w:after="0" w:line="240" w:lineRule="auto"/>
        <w:rPr>
          <w:rFonts w:ascii="Times New Roman" w:hAnsi="Times New Roman"/>
          <w:color w:val="000000"/>
          <w:sz w:val="24"/>
          <w:szCs w:val="24"/>
        </w:rPr>
      </w:pPr>
      <w:r>
        <w:rPr>
          <w:rFonts w:ascii="Times New Roman" w:hAnsi="Times New Roman"/>
          <w:color w:val="000000"/>
          <w:sz w:val="24"/>
          <w:szCs w:val="24"/>
        </w:rPr>
        <w:t>- анализ результатов экзаменов, конкурсов.</w:t>
      </w:r>
    </w:p>
    <w:p w:rsidR="007C78F0" w:rsidRDefault="007C78F0" w:rsidP="007259E3">
      <w:pPr>
        <w:suppressAutoHyphens/>
        <w:spacing w:after="0" w:line="240" w:lineRule="auto"/>
        <w:rPr>
          <w:rFonts w:ascii="Times New Roman" w:hAnsi="Times New Roman"/>
          <w:color w:val="000000"/>
          <w:sz w:val="24"/>
          <w:szCs w:val="24"/>
        </w:rPr>
      </w:pPr>
    </w:p>
    <w:p w:rsidR="000204B4" w:rsidRDefault="000204B4" w:rsidP="007259E3">
      <w:pPr>
        <w:suppressAutoHyphens/>
        <w:spacing w:line="240" w:lineRule="auto"/>
        <w:rPr>
          <w:rFonts w:ascii="Times New Roman" w:hAnsi="Times New Roman"/>
          <w:color w:val="000000"/>
          <w:sz w:val="24"/>
          <w:szCs w:val="24"/>
        </w:rPr>
      </w:pPr>
      <w:r>
        <w:rPr>
          <w:rFonts w:ascii="Times New Roman" w:hAnsi="Times New Roman"/>
          <w:color w:val="000000"/>
          <w:sz w:val="24"/>
          <w:szCs w:val="24"/>
        </w:rPr>
        <w:t>Критерии и показатели  эффективности Программы</w:t>
      </w:r>
    </w:p>
    <w:p w:rsidR="000204B4" w:rsidRPr="00EA6206" w:rsidRDefault="000204B4" w:rsidP="007259E3">
      <w:pPr>
        <w:suppressAutoHyphens/>
        <w:spacing w:after="0" w:line="240" w:lineRule="auto"/>
        <w:jc w:val="both"/>
        <w:rPr>
          <w:rFonts w:ascii="Times New Roman" w:hAnsi="Times New Roman"/>
          <w:color w:val="000000"/>
          <w:sz w:val="24"/>
          <w:szCs w:val="24"/>
        </w:rPr>
      </w:pPr>
      <w:r w:rsidRPr="00EA6206">
        <w:rPr>
          <w:rFonts w:ascii="Times New Roman" w:hAnsi="Times New Roman"/>
          <w:color w:val="000000"/>
          <w:sz w:val="24"/>
          <w:szCs w:val="24"/>
        </w:rPr>
        <w:t>- с  позиции обучающихся - создание оптимальных условий для обучения, воспитания, развития каждого ребёнка в соответствии с их индивидуальными задатками, способностями, склонностями и образовательными потребностями;</w:t>
      </w:r>
    </w:p>
    <w:p w:rsidR="000204B4" w:rsidRDefault="000204B4"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с позиции родителей – удовлетворение социального заказа, ожиданий роди</w:t>
      </w:r>
      <w:r w:rsidR="00EA6206">
        <w:rPr>
          <w:rFonts w:ascii="Times New Roman" w:hAnsi="Times New Roman"/>
          <w:color w:val="000000"/>
          <w:sz w:val="24"/>
          <w:szCs w:val="24"/>
        </w:rPr>
        <w:t>телей по организации и результа</w:t>
      </w:r>
      <w:r>
        <w:rPr>
          <w:rFonts w:ascii="Times New Roman" w:hAnsi="Times New Roman"/>
          <w:color w:val="000000"/>
          <w:sz w:val="24"/>
          <w:szCs w:val="24"/>
        </w:rPr>
        <w:t>т</w:t>
      </w:r>
      <w:r w:rsidR="00EA6206">
        <w:rPr>
          <w:rFonts w:ascii="Times New Roman" w:hAnsi="Times New Roman"/>
          <w:color w:val="000000"/>
          <w:sz w:val="24"/>
          <w:szCs w:val="24"/>
        </w:rPr>
        <w:t>и</w:t>
      </w:r>
      <w:r>
        <w:rPr>
          <w:rFonts w:ascii="Times New Roman" w:hAnsi="Times New Roman"/>
          <w:color w:val="000000"/>
          <w:sz w:val="24"/>
          <w:szCs w:val="24"/>
        </w:rPr>
        <w:t>вности Программы развития;</w:t>
      </w:r>
    </w:p>
    <w:p w:rsidR="000204B4" w:rsidRDefault="000204B4"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B93AF2">
        <w:rPr>
          <w:rFonts w:ascii="Times New Roman" w:hAnsi="Times New Roman"/>
          <w:color w:val="000000"/>
          <w:sz w:val="24"/>
          <w:szCs w:val="24"/>
        </w:rPr>
        <w:t>с позиции общества, рынка труда – фор</w:t>
      </w:r>
      <w:r w:rsidR="00EA6206">
        <w:rPr>
          <w:rFonts w:ascii="Times New Roman" w:hAnsi="Times New Roman"/>
          <w:color w:val="000000"/>
          <w:sz w:val="24"/>
          <w:szCs w:val="24"/>
        </w:rPr>
        <w:t>мир</w:t>
      </w:r>
      <w:r w:rsidR="00B93AF2">
        <w:rPr>
          <w:rFonts w:ascii="Times New Roman" w:hAnsi="Times New Roman"/>
          <w:color w:val="000000"/>
          <w:sz w:val="24"/>
          <w:szCs w:val="24"/>
        </w:rPr>
        <w:t>ование социально-зн</w:t>
      </w:r>
      <w:r w:rsidR="00EA6206">
        <w:rPr>
          <w:rFonts w:ascii="Times New Roman" w:hAnsi="Times New Roman"/>
          <w:color w:val="000000"/>
          <w:sz w:val="24"/>
          <w:szCs w:val="24"/>
        </w:rPr>
        <w:t>ачимых жизненных ценнос</w:t>
      </w:r>
      <w:r w:rsidR="00B93AF2">
        <w:rPr>
          <w:rFonts w:ascii="Times New Roman" w:hAnsi="Times New Roman"/>
          <w:color w:val="000000"/>
          <w:sz w:val="24"/>
          <w:szCs w:val="24"/>
        </w:rPr>
        <w:t>тей, личностных, профессиональных компетентностей обучающихся в соответствии с социально-экономическими потребностями общества;</w:t>
      </w:r>
    </w:p>
    <w:p w:rsidR="00B93AF2" w:rsidRDefault="00B93AF2"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 с позиции педагогики – создание целостной системы образования на принципах </w:t>
      </w:r>
      <w:proofErr w:type="spellStart"/>
      <w:r>
        <w:rPr>
          <w:rFonts w:ascii="Times New Roman" w:hAnsi="Times New Roman"/>
          <w:color w:val="000000"/>
          <w:sz w:val="24"/>
          <w:szCs w:val="24"/>
        </w:rPr>
        <w:t>гуманизации</w:t>
      </w:r>
      <w:proofErr w:type="spellEnd"/>
      <w:r>
        <w:rPr>
          <w:rFonts w:ascii="Times New Roman" w:hAnsi="Times New Roman"/>
          <w:color w:val="000000"/>
          <w:sz w:val="24"/>
          <w:szCs w:val="24"/>
        </w:rPr>
        <w:t xml:space="preserve"> образования, обеспечивающего каждому участнику образовательного процесса условия для саморазвития и самореализации.</w:t>
      </w:r>
    </w:p>
    <w:p w:rsidR="00B93AF2" w:rsidRDefault="00B93AF2"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Ведущими критериями оценки эффективности реализации Программы являются:</w:t>
      </w:r>
    </w:p>
    <w:p w:rsidR="00B93AF2" w:rsidRDefault="00B93AF2"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развитие информационной и материально-технической базы школы;</w:t>
      </w:r>
    </w:p>
    <w:p w:rsidR="00B93AF2" w:rsidRDefault="00B93AF2"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качество образования по показателям: динамика успеваемости по результатам текущей и итоговой аттестации</w:t>
      </w:r>
      <w:r w:rsidR="00453E03">
        <w:rPr>
          <w:rFonts w:ascii="Times New Roman" w:hAnsi="Times New Roman"/>
          <w:color w:val="000000"/>
          <w:sz w:val="24"/>
          <w:szCs w:val="24"/>
        </w:rPr>
        <w:t xml:space="preserve"> обучающихся по </w:t>
      </w:r>
      <w:proofErr w:type="spellStart"/>
      <w:r w:rsidR="00453E03">
        <w:rPr>
          <w:rFonts w:ascii="Times New Roman" w:hAnsi="Times New Roman"/>
          <w:color w:val="000000"/>
          <w:sz w:val="24"/>
          <w:szCs w:val="24"/>
        </w:rPr>
        <w:t>предпрофессиональным</w:t>
      </w:r>
      <w:proofErr w:type="spellEnd"/>
      <w:r w:rsidR="00453E03">
        <w:rPr>
          <w:rFonts w:ascii="Times New Roman" w:hAnsi="Times New Roman"/>
          <w:color w:val="000000"/>
          <w:sz w:val="24"/>
          <w:szCs w:val="24"/>
        </w:rPr>
        <w:t xml:space="preserve"> программам; доля обучающихся успешно сдавших выпускные экзамены; доля обучающихся, принявших участие в конкурсах и олимпиадах; количество победителей и призёров конкурсов и олимпиад; доля обучающихся, включенных в концертную деятельность;</w:t>
      </w:r>
    </w:p>
    <w:p w:rsidR="00453E03" w:rsidRDefault="00453E03"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удовлетворённость обучающихся и родителей (законных представителей) результатами инновационных изменений,  проводимых в школе;</w:t>
      </w:r>
    </w:p>
    <w:p w:rsidR="00453E03" w:rsidRDefault="00453E03" w:rsidP="007259E3">
      <w:pPr>
        <w:suppressAutoHyphens/>
        <w:spacing w:after="0" w:line="240" w:lineRule="auto"/>
        <w:jc w:val="both"/>
        <w:rPr>
          <w:rFonts w:ascii="Times New Roman" w:hAnsi="Times New Roman"/>
          <w:color w:val="000000"/>
          <w:sz w:val="24"/>
          <w:szCs w:val="24"/>
        </w:rPr>
      </w:pPr>
      <w:r>
        <w:rPr>
          <w:rFonts w:ascii="Times New Roman" w:hAnsi="Times New Roman"/>
          <w:color w:val="000000"/>
          <w:sz w:val="24"/>
          <w:szCs w:val="24"/>
        </w:rPr>
        <w:t>- заинтересованность в разработанной технологии дистанционного обучения.</w:t>
      </w:r>
    </w:p>
    <w:p w:rsidR="00850917" w:rsidRDefault="00850917" w:rsidP="00850917">
      <w:pPr>
        <w:suppressAutoHyphens/>
        <w:spacing w:after="0" w:line="360" w:lineRule="auto"/>
        <w:jc w:val="both"/>
        <w:rPr>
          <w:rFonts w:ascii="Times New Roman" w:hAnsi="Times New Roman"/>
          <w:color w:val="000000"/>
          <w:sz w:val="24"/>
          <w:szCs w:val="24"/>
        </w:rPr>
      </w:pPr>
    </w:p>
    <w:p w:rsidR="007259E3" w:rsidRDefault="007259E3" w:rsidP="007C78F0">
      <w:pPr>
        <w:suppressAutoHyphens/>
        <w:spacing w:line="360" w:lineRule="auto"/>
        <w:jc w:val="center"/>
        <w:rPr>
          <w:rFonts w:ascii="Times New Roman" w:hAnsi="Times New Roman"/>
          <w:b/>
          <w:color w:val="000000"/>
          <w:sz w:val="28"/>
          <w:szCs w:val="28"/>
        </w:rPr>
      </w:pPr>
    </w:p>
    <w:p w:rsidR="007259E3" w:rsidRDefault="007259E3" w:rsidP="007C78F0">
      <w:pPr>
        <w:suppressAutoHyphens/>
        <w:spacing w:line="360" w:lineRule="auto"/>
        <w:jc w:val="center"/>
        <w:rPr>
          <w:rFonts w:ascii="Times New Roman" w:hAnsi="Times New Roman"/>
          <w:b/>
          <w:color w:val="000000"/>
          <w:sz w:val="28"/>
          <w:szCs w:val="28"/>
        </w:rPr>
      </w:pPr>
    </w:p>
    <w:p w:rsidR="00453E03" w:rsidRDefault="00453E03" w:rsidP="007C78F0">
      <w:pPr>
        <w:suppressAutoHyphens/>
        <w:spacing w:line="360" w:lineRule="auto"/>
        <w:jc w:val="center"/>
        <w:rPr>
          <w:rFonts w:ascii="Times New Roman" w:hAnsi="Times New Roman"/>
          <w:b/>
          <w:color w:val="000000"/>
          <w:sz w:val="28"/>
          <w:szCs w:val="28"/>
        </w:rPr>
      </w:pPr>
      <w:r w:rsidRPr="00453E03">
        <w:rPr>
          <w:rFonts w:ascii="Times New Roman" w:hAnsi="Times New Roman"/>
          <w:b/>
          <w:color w:val="000000"/>
          <w:sz w:val="28"/>
          <w:szCs w:val="28"/>
        </w:rPr>
        <w:lastRenderedPageBreak/>
        <w:t>Целевые показатели, отражающие ход реализации мероприятий Программы развития</w:t>
      </w:r>
    </w:p>
    <w:tbl>
      <w:tblPr>
        <w:tblStyle w:val="a4"/>
        <w:tblW w:w="0" w:type="auto"/>
        <w:tblLook w:val="04A0"/>
      </w:tblPr>
      <w:tblGrid>
        <w:gridCol w:w="7393"/>
        <w:gridCol w:w="7393"/>
      </w:tblGrid>
      <w:tr w:rsidR="00120402" w:rsidRPr="007259E3" w:rsidTr="00120402">
        <w:tc>
          <w:tcPr>
            <w:tcW w:w="7393" w:type="dxa"/>
          </w:tcPr>
          <w:p w:rsidR="00120402" w:rsidRPr="007259E3" w:rsidRDefault="00120402"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Ожидаемые результаты</w:t>
            </w:r>
          </w:p>
        </w:tc>
        <w:tc>
          <w:tcPr>
            <w:tcW w:w="7393" w:type="dxa"/>
          </w:tcPr>
          <w:p w:rsidR="00120402" w:rsidRPr="007259E3" w:rsidRDefault="00120402"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Показатели выполнения</w:t>
            </w:r>
          </w:p>
        </w:tc>
      </w:tr>
      <w:tr w:rsidR="00120402" w:rsidRPr="007259E3" w:rsidTr="00667BB4">
        <w:tc>
          <w:tcPr>
            <w:tcW w:w="14786" w:type="dxa"/>
            <w:gridSpan w:val="2"/>
          </w:tcPr>
          <w:p w:rsidR="00120402" w:rsidRPr="007259E3" w:rsidRDefault="001A016B"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Нормативная регламентация организации и реализации образовательного процесса</w:t>
            </w:r>
          </w:p>
        </w:tc>
      </w:tr>
      <w:tr w:rsidR="00120402" w:rsidRPr="007259E3" w:rsidTr="00120402">
        <w:tc>
          <w:tcPr>
            <w:tcW w:w="7393" w:type="dxa"/>
          </w:tcPr>
          <w:p w:rsidR="00120402" w:rsidRPr="007259E3" w:rsidRDefault="001A016B" w:rsidP="007259E3">
            <w:pPr>
              <w:suppressAutoHyphens/>
              <w:rPr>
                <w:rFonts w:ascii="Times New Roman" w:hAnsi="Times New Roman" w:cs="Times New Roman"/>
                <w:color w:val="000000"/>
                <w:sz w:val="24"/>
                <w:szCs w:val="24"/>
              </w:rPr>
            </w:pPr>
            <w:r w:rsidRPr="007259E3">
              <w:rPr>
                <w:rFonts w:ascii="Times New Roman" w:hAnsi="Times New Roman" w:cs="Times New Roman"/>
                <w:color w:val="000000"/>
                <w:sz w:val="24"/>
                <w:szCs w:val="24"/>
              </w:rPr>
              <w:t>- разработка и внедрение локальных актов;</w:t>
            </w:r>
          </w:p>
          <w:p w:rsidR="001A016B" w:rsidRPr="007259E3" w:rsidRDefault="001A016B" w:rsidP="007259E3">
            <w:pPr>
              <w:suppressAutoHyphens/>
              <w:rPr>
                <w:rFonts w:ascii="Times New Roman" w:hAnsi="Times New Roman" w:cs="Times New Roman"/>
                <w:color w:val="000000"/>
                <w:sz w:val="24"/>
                <w:szCs w:val="24"/>
              </w:rPr>
            </w:pPr>
            <w:r w:rsidRPr="007259E3">
              <w:rPr>
                <w:rFonts w:ascii="Times New Roman" w:hAnsi="Times New Roman" w:cs="Times New Roman"/>
                <w:color w:val="000000"/>
                <w:sz w:val="24"/>
                <w:szCs w:val="24"/>
              </w:rPr>
              <w:t>- актуализация должностных инструкций;</w:t>
            </w:r>
          </w:p>
          <w:p w:rsidR="001A016B" w:rsidRPr="007259E3" w:rsidRDefault="001A016B"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внедрение </w:t>
            </w:r>
            <w:proofErr w:type="gramStart"/>
            <w:r w:rsidRPr="007259E3">
              <w:rPr>
                <w:rFonts w:ascii="Times New Roman" w:hAnsi="Times New Roman" w:cs="Times New Roman"/>
                <w:color w:val="000000"/>
                <w:sz w:val="24"/>
                <w:szCs w:val="24"/>
              </w:rPr>
              <w:t>профессионального</w:t>
            </w:r>
            <w:proofErr w:type="gramEnd"/>
            <w:r w:rsidRPr="007259E3">
              <w:rPr>
                <w:rFonts w:ascii="Times New Roman" w:hAnsi="Times New Roman" w:cs="Times New Roman"/>
                <w:color w:val="000000"/>
                <w:sz w:val="24"/>
                <w:szCs w:val="24"/>
              </w:rPr>
              <w:t xml:space="preserve"> стандарт</w:t>
            </w:r>
            <w:r w:rsidR="00EA6206" w:rsidRPr="007259E3">
              <w:rPr>
                <w:rFonts w:ascii="Times New Roman" w:hAnsi="Times New Roman" w:cs="Times New Roman"/>
                <w:color w:val="000000"/>
                <w:sz w:val="24"/>
                <w:szCs w:val="24"/>
              </w:rPr>
              <w:t>о</w:t>
            </w:r>
            <w:r w:rsidRPr="007259E3">
              <w:rPr>
                <w:rFonts w:ascii="Times New Roman" w:hAnsi="Times New Roman" w:cs="Times New Roman"/>
                <w:color w:val="000000"/>
                <w:sz w:val="24"/>
                <w:szCs w:val="24"/>
              </w:rPr>
              <w:t>в;</w:t>
            </w:r>
          </w:p>
          <w:p w:rsidR="001A016B" w:rsidRPr="007259E3" w:rsidRDefault="001A016B"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внедрение:</w:t>
            </w:r>
          </w:p>
          <w:p w:rsidR="001A016B" w:rsidRPr="007259E3" w:rsidRDefault="001A016B"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системы</w:t>
            </w:r>
            <w:r w:rsidR="00EA6206" w:rsidRPr="007259E3">
              <w:rPr>
                <w:rFonts w:ascii="Times New Roman" w:hAnsi="Times New Roman" w:cs="Times New Roman"/>
                <w:color w:val="000000"/>
                <w:sz w:val="24"/>
                <w:szCs w:val="24"/>
              </w:rPr>
              <w:t xml:space="preserve"> оценки качества образовательных</w:t>
            </w:r>
            <w:r w:rsidRPr="007259E3">
              <w:rPr>
                <w:rFonts w:ascii="Times New Roman" w:hAnsi="Times New Roman" w:cs="Times New Roman"/>
                <w:color w:val="000000"/>
                <w:sz w:val="24"/>
                <w:szCs w:val="24"/>
              </w:rPr>
              <w:t xml:space="preserve"> программ;</w:t>
            </w:r>
          </w:p>
          <w:p w:rsidR="001A016B" w:rsidRPr="007259E3" w:rsidRDefault="001A016B"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системы мониторинга и обновления учебно-методического обеспечения дополнительных </w:t>
            </w:r>
            <w:proofErr w:type="spellStart"/>
            <w:r w:rsidRPr="007259E3">
              <w:rPr>
                <w:rFonts w:ascii="Times New Roman" w:hAnsi="Times New Roman" w:cs="Times New Roman"/>
                <w:color w:val="000000"/>
                <w:sz w:val="24"/>
                <w:szCs w:val="24"/>
              </w:rPr>
              <w:t>предпрофессиональных</w:t>
            </w:r>
            <w:proofErr w:type="spellEnd"/>
            <w:r w:rsidRPr="007259E3">
              <w:rPr>
                <w:rFonts w:ascii="Times New Roman" w:hAnsi="Times New Roman" w:cs="Times New Roman"/>
                <w:color w:val="000000"/>
                <w:sz w:val="24"/>
                <w:szCs w:val="24"/>
              </w:rPr>
              <w:t xml:space="preserve"> образовательных программ;</w:t>
            </w:r>
          </w:p>
          <w:p w:rsidR="001A016B" w:rsidRPr="007259E3" w:rsidRDefault="001A016B"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сбора и анализа информации об индивидуальных образовательных достижениях преподавателей и обучающихся</w:t>
            </w:r>
          </w:p>
        </w:tc>
        <w:tc>
          <w:tcPr>
            <w:tcW w:w="7393" w:type="dxa"/>
          </w:tcPr>
          <w:p w:rsidR="00120402" w:rsidRPr="007259E3" w:rsidRDefault="001A016B"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повышение объективности оценки качества реализуемых образовательных программ;</w:t>
            </w:r>
          </w:p>
          <w:p w:rsidR="001A016B" w:rsidRPr="007259E3" w:rsidRDefault="001A016B" w:rsidP="007259E3">
            <w:pPr>
              <w:suppressAutoHyphens/>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повышение </w:t>
            </w:r>
            <w:r w:rsidR="00E54A9C">
              <w:rPr>
                <w:rFonts w:ascii="Times New Roman" w:hAnsi="Times New Roman" w:cs="Times New Roman"/>
                <w:color w:val="000000"/>
                <w:sz w:val="24"/>
                <w:szCs w:val="24"/>
              </w:rPr>
              <w:t xml:space="preserve">качества </w:t>
            </w:r>
            <w:r w:rsidRPr="007259E3">
              <w:rPr>
                <w:rFonts w:ascii="Times New Roman" w:hAnsi="Times New Roman" w:cs="Times New Roman"/>
                <w:color w:val="000000"/>
                <w:sz w:val="24"/>
                <w:szCs w:val="24"/>
              </w:rPr>
              <w:t>реализуемых образовательных программ.</w:t>
            </w:r>
          </w:p>
        </w:tc>
      </w:tr>
      <w:tr w:rsidR="001A016B" w:rsidRPr="007259E3" w:rsidTr="00667BB4">
        <w:tc>
          <w:tcPr>
            <w:tcW w:w="14786" w:type="dxa"/>
            <w:gridSpan w:val="2"/>
          </w:tcPr>
          <w:p w:rsidR="001A016B" w:rsidRPr="007259E3" w:rsidRDefault="001A016B"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 xml:space="preserve">Формирование </w:t>
            </w:r>
            <w:proofErr w:type="spellStart"/>
            <w:r w:rsidRPr="007259E3">
              <w:rPr>
                <w:rFonts w:ascii="Times New Roman" w:hAnsi="Times New Roman" w:cs="Times New Roman"/>
                <w:b/>
                <w:color w:val="000000"/>
                <w:sz w:val="24"/>
                <w:szCs w:val="24"/>
              </w:rPr>
              <w:t>конкурентноспособной</w:t>
            </w:r>
            <w:proofErr w:type="spellEnd"/>
            <w:r w:rsidRPr="007259E3">
              <w:rPr>
                <w:rFonts w:ascii="Times New Roman" w:hAnsi="Times New Roman" w:cs="Times New Roman"/>
                <w:b/>
                <w:color w:val="000000"/>
                <w:sz w:val="24"/>
                <w:szCs w:val="24"/>
              </w:rPr>
              <w:t xml:space="preserve"> образовательной среды </w:t>
            </w:r>
            <w:r w:rsidR="007C78F0" w:rsidRPr="007259E3">
              <w:rPr>
                <w:rFonts w:ascii="Times New Roman" w:hAnsi="Times New Roman" w:cs="Times New Roman"/>
                <w:b/>
                <w:sz w:val="24"/>
                <w:szCs w:val="24"/>
              </w:rPr>
              <w:t xml:space="preserve">МБУ </w:t>
            </w:r>
            <w:proofErr w:type="gramStart"/>
            <w:r w:rsidR="007C78F0" w:rsidRPr="007259E3">
              <w:rPr>
                <w:rFonts w:ascii="Times New Roman" w:hAnsi="Times New Roman" w:cs="Times New Roman"/>
                <w:b/>
                <w:sz w:val="24"/>
                <w:szCs w:val="24"/>
              </w:rPr>
              <w:t>ДО</w:t>
            </w:r>
            <w:proofErr w:type="gramEnd"/>
            <w:r w:rsidR="007C78F0" w:rsidRPr="007259E3">
              <w:rPr>
                <w:rFonts w:ascii="Times New Roman" w:hAnsi="Times New Roman" w:cs="Times New Roman"/>
                <w:b/>
                <w:sz w:val="24"/>
                <w:szCs w:val="24"/>
              </w:rPr>
              <w:t xml:space="preserve"> «</w:t>
            </w:r>
            <w:proofErr w:type="gramStart"/>
            <w:r w:rsidR="007C78F0" w:rsidRPr="007259E3">
              <w:rPr>
                <w:rFonts w:ascii="Times New Roman" w:hAnsi="Times New Roman" w:cs="Times New Roman"/>
                <w:b/>
                <w:sz w:val="24"/>
                <w:szCs w:val="24"/>
              </w:rPr>
              <w:t>Школа</w:t>
            </w:r>
            <w:proofErr w:type="gramEnd"/>
            <w:r w:rsidR="007C78F0" w:rsidRPr="007259E3">
              <w:rPr>
                <w:rFonts w:ascii="Times New Roman" w:hAnsi="Times New Roman" w:cs="Times New Roman"/>
                <w:b/>
                <w:sz w:val="24"/>
                <w:szCs w:val="24"/>
              </w:rPr>
              <w:t xml:space="preserve"> искусств» г. Пудожа</w:t>
            </w:r>
          </w:p>
        </w:tc>
      </w:tr>
      <w:tr w:rsidR="00120402" w:rsidRPr="007259E3" w:rsidTr="00120402">
        <w:tc>
          <w:tcPr>
            <w:tcW w:w="7393" w:type="dxa"/>
          </w:tcPr>
          <w:p w:rsidR="00120402" w:rsidRPr="007259E3" w:rsidRDefault="001F0E8E"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обновление содержания, методического и дидактического обеспечения образовательных программ;</w:t>
            </w:r>
          </w:p>
          <w:p w:rsidR="001F0E8E" w:rsidRPr="007259E3" w:rsidRDefault="001F0E8E"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разработка и внедрение:</w:t>
            </w:r>
          </w:p>
          <w:p w:rsidR="001F0E8E" w:rsidRPr="007259E3" w:rsidRDefault="001F0E8E"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w:t>
            </w:r>
            <w:proofErr w:type="spellStart"/>
            <w:r w:rsidRPr="007259E3">
              <w:rPr>
                <w:rFonts w:ascii="Times New Roman" w:hAnsi="Times New Roman" w:cs="Times New Roman"/>
                <w:color w:val="000000"/>
                <w:sz w:val="24"/>
                <w:szCs w:val="24"/>
              </w:rPr>
              <w:t>предпрофессиональных</w:t>
            </w:r>
            <w:proofErr w:type="spellEnd"/>
            <w:r w:rsidRPr="007259E3">
              <w:rPr>
                <w:rFonts w:ascii="Times New Roman" w:hAnsi="Times New Roman" w:cs="Times New Roman"/>
                <w:color w:val="000000"/>
                <w:sz w:val="24"/>
                <w:szCs w:val="24"/>
              </w:rPr>
              <w:t xml:space="preserve"> программ;</w:t>
            </w:r>
          </w:p>
          <w:p w:rsidR="001F0E8E" w:rsidRPr="007259E3" w:rsidRDefault="001F0E8E"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w:t>
            </w:r>
            <w:proofErr w:type="spellStart"/>
            <w:r w:rsidRPr="007259E3">
              <w:rPr>
                <w:rFonts w:ascii="Times New Roman" w:hAnsi="Times New Roman" w:cs="Times New Roman"/>
                <w:color w:val="000000"/>
                <w:sz w:val="24"/>
                <w:szCs w:val="24"/>
              </w:rPr>
              <w:t>общеразвивающих</w:t>
            </w:r>
            <w:proofErr w:type="spellEnd"/>
            <w:r w:rsidRPr="007259E3">
              <w:rPr>
                <w:rFonts w:ascii="Times New Roman" w:hAnsi="Times New Roman" w:cs="Times New Roman"/>
                <w:color w:val="000000"/>
                <w:sz w:val="24"/>
                <w:szCs w:val="24"/>
              </w:rPr>
              <w:t xml:space="preserve"> программ;</w:t>
            </w:r>
          </w:p>
          <w:p w:rsidR="001F0E8E" w:rsidRPr="007259E3" w:rsidRDefault="00953D4F" w:rsidP="007259E3">
            <w:pPr>
              <w:suppressAutoHyphens/>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общеразвивающих</w:t>
            </w:r>
            <w:proofErr w:type="spellEnd"/>
            <w:r>
              <w:rPr>
                <w:rFonts w:ascii="Times New Roman" w:hAnsi="Times New Roman" w:cs="Times New Roman"/>
                <w:color w:val="000000"/>
                <w:sz w:val="24"/>
                <w:szCs w:val="24"/>
              </w:rPr>
              <w:t xml:space="preserve"> адапт</w:t>
            </w:r>
            <w:r w:rsidR="001F0E8E" w:rsidRPr="007259E3">
              <w:rPr>
                <w:rFonts w:ascii="Times New Roman" w:hAnsi="Times New Roman" w:cs="Times New Roman"/>
                <w:color w:val="000000"/>
                <w:sz w:val="24"/>
                <w:szCs w:val="24"/>
              </w:rPr>
              <w:t>ированных программ для детей с ограниченными возможностями здоровья</w:t>
            </w:r>
          </w:p>
        </w:tc>
        <w:tc>
          <w:tcPr>
            <w:tcW w:w="7393" w:type="dxa"/>
          </w:tcPr>
          <w:p w:rsidR="00120402" w:rsidRPr="007259E3" w:rsidRDefault="001F0E8E"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увеличение конкурса при приёме на </w:t>
            </w:r>
            <w:proofErr w:type="spellStart"/>
            <w:r w:rsidRPr="007259E3">
              <w:rPr>
                <w:rFonts w:ascii="Times New Roman" w:hAnsi="Times New Roman" w:cs="Times New Roman"/>
                <w:color w:val="000000"/>
                <w:sz w:val="24"/>
                <w:szCs w:val="24"/>
              </w:rPr>
              <w:t>предпрофессиональные</w:t>
            </w:r>
            <w:proofErr w:type="spellEnd"/>
            <w:r w:rsidRPr="007259E3">
              <w:rPr>
                <w:rFonts w:ascii="Times New Roman" w:hAnsi="Times New Roman" w:cs="Times New Roman"/>
                <w:color w:val="000000"/>
                <w:sz w:val="24"/>
                <w:szCs w:val="24"/>
              </w:rPr>
              <w:t xml:space="preserve"> программы в среднем не менее 2 человек на место;</w:t>
            </w:r>
          </w:p>
          <w:p w:rsidR="001F0E8E" w:rsidRPr="007259E3" w:rsidRDefault="001F0E8E"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реализация индивидуального и дифференцированного подходов к организации, определению содержания, выбора форм и методов обучения.</w:t>
            </w:r>
          </w:p>
        </w:tc>
      </w:tr>
      <w:tr w:rsidR="001F0E8E" w:rsidRPr="007259E3" w:rsidTr="00667BB4">
        <w:tc>
          <w:tcPr>
            <w:tcW w:w="14786" w:type="dxa"/>
            <w:gridSpan w:val="2"/>
          </w:tcPr>
          <w:p w:rsidR="001F0E8E" w:rsidRPr="007259E3" w:rsidRDefault="001F0E8E"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Совершенствование процедур проектирования и реализации в учебном процессе новых образовательных технологий</w:t>
            </w:r>
          </w:p>
        </w:tc>
      </w:tr>
      <w:tr w:rsidR="00120402" w:rsidRPr="007259E3" w:rsidTr="00120402">
        <w:tc>
          <w:tcPr>
            <w:tcW w:w="7393" w:type="dxa"/>
          </w:tcPr>
          <w:p w:rsidR="00120402"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обновление содержания дополнительных образовательных программ: обновление учебно-методических комплексов дисциплин</w:t>
            </w:r>
          </w:p>
        </w:tc>
        <w:tc>
          <w:tcPr>
            <w:tcW w:w="7393" w:type="dxa"/>
          </w:tcPr>
          <w:p w:rsidR="00120402"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использование инновационных педагогических технологий;</w:t>
            </w:r>
          </w:p>
          <w:p w:rsidR="00117C64"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использование интерактивных форм обучения</w:t>
            </w:r>
          </w:p>
        </w:tc>
      </w:tr>
      <w:tr w:rsidR="00117C64" w:rsidRPr="007259E3" w:rsidTr="00667BB4">
        <w:tc>
          <w:tcPr>
            <w:tcW w:w="14786" w:type="dxa"/>
            <w:gridSpan w:val="2"/>
          </w:tcPr>
          <w:p w:rsidR="00117C64" w:rsidRPr="007259E3" w:rsidRDefault="00117C64"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 xml:space="preserve">Совершенствование и развитие образовательной среды через личностно-творческую самореализацию </w:t>
            </w:r>
            <w:proofErr w:type="gramStart"/>
            <w:r w:rsidRPr="007259E3">
              <w:rPr>
                <w:rFonts w:ascii="Times New Roman" w:hAnsi="Times New Roman" w:cs="Times New Roman"/>
                <w:b/>
                <w:color w:val="000000"/>
                <w:sz w:val="24"/>
                <w:szCs w:val="24"/>
              </w:rPr>
              <w:t>обучающихся</w:t>
            </w:r>
            <w:proofErr w:type="gramEnd"/>
          </w:p>
        </w:tc>
      </w:tr>
      <w:tr w:rsidR="00120402" w:rsidRPr="007259E3" w:rsidTr="00120402">
        <w:tc>
          <w:tcPr>
            <w:tcW w:w="7393" w:type="dxa"/>
          </w:tcPr>
          <w:p w:rsidR="00120402"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продвижение результатов художественно-творческой деятельности обучающихся;</w:t>
            </w:r>
          </w:p>
          <w:p w:rsidR="00117C64"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обеспечение полноценного </w:t>
            </w:r>
            <w:proofErr w:type="spellStart"/>
            <w:r w:rsidRPr="007259E3">
              <w:rPr>
                <w:rFonts w:ascii="Times New Roman" w:hAnsi="Times New Roman" w:cs="Times New Roman"/>
                <w:color w:val="000000"/>
                <w:sz w:val="24"/>
                <w:szCs w:val="24"/>
              </w:rPr>
              <w:t>предпрофессионального</w:t>
            </w:r>
            <w:proofErr w:type="spellEnd"/>
            <w:r w:rsidRPr="007259E3">
              <w:rPr>
                <w:rFonts w:ascii="Times New Roman" w:hAnsi="Times New Roman" w:cs="Times New Roman"/>
                <w:color w:val="000000"/>
                <w:sz w:val="24"/>
                <w:szCs w:val="24"/>
              </w:rPr>
              <w:t xml:space="preserve"> образования</w:t>
            </w:r>
            <w:r w:rsidR="00EA6206" w:rsidRPr="007259E3">
              <w:rPr>
                <w:rFonts w:ascii="Times New Roman" w:hAnsi="Times New Roman" w:cs="Times New Roman"/>
                <w:color w:val="000000"/>
                <w:sz w:val="24"/>
                <w:szCs w:val="24"/>
              </w:rPr>
              <w:t xml:space="preserve"> детей по всем основным направ</w:t>
            </w:r>
            <w:r w:rsidRPr="007259E3">
              <w:rPr>
                <w:rFonts w:ascii="Times New Roman" w:hAnsi="Times New Roman" w:cs="Times New Roman"/>
                <w:color w:val="000000"/>
                <w:sz w:val="24"/>
                <w:szCs w:val="24"/>
              </w:rPr>
              <w:t>лениям деятельности ДШИ;</w:t>
            </w:r>
          </w:p>
          <w:p w:rsidR="00117C64"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осуществление педагогической поддержки</w:t>
            </w:r>
            <w:r w:rsidR="00882F16" w:rsidRPr="007259E3">
              <w:rPr>
                <w:rFonts w:ascii="Times New Roman" w:hAnsi="Times New Roman" w:cs="Times New Roman"/>
                <w:color w:val="000000"/>
                <w:sz w:val="24"/>
                <w:szCs w:val="24"/>
              </w:rPr>
              <w:t xml:space="preserve"> развития познавательной активности </w:t>
            </w:r>
            <w:proofErr w:type="gramStart"/>
            <w:r w:rsidR="00882F16" w:rsidRPr="007259E3">
              <w:rPr>
                <w:rFonts w:ascii="Times New Roman" w:hAnsi="Times New Roman" w:cs="Times New Roman"/>
                <w:color w:val="000000"/>
                <w:sz w:val="24"/>
                <w:szCs w:val="24"/>
              </w:rPr>
              <w:t>обучающихся</w:t>
            </w:r>
            <w:proofErr w:type="gramEnd"/>
            <w:r w:rsidR="00882F16" w:rsidRPr="007259E3">
              <w:rPr>
                <w:rFonts w:ascii="Times New Roman" w:hAnsi="Times New Roman" w:cs="Times New Roman"/>
                <w:color w:val="000000"/>
                <w:sz w:val="24"/>
                <w:szCs w:val="24"/>
              </w:rPr>
              <w:t>;</w:t>
            </w:r>
          </w:p>
          <w:p w:rsidR="00882F16"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участие одарённых детей в творческих конкурсах различного уровня;</w:t>
            </w:r>
          </w:p>
          <w:p w:rsidR="00882F16"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поступление выпускников в пр</w:t>
            </w:r>
            <w:r w:rsidR="00EA6206" w:rsidRPr="007259E3">
              <w:rPr>
                <w:rFonts w:ascii="Times New Roman" w:hAnsi="Times New Roman" w:cs="Times New Roman"/>
                <w:color w:val="000000"/>
                <w:sz w:val="24"/>
                <w:szCs w:val="24"/>
              </w:rPr>
              <w:t>о</w:t>
            </w:r>
            <w:r w:rsidRPr="007259E3">
              <w:rPr>
                <w:rFonts w:ascii="Times New Roman" w:hAnsi="Times New Roman" w:cs="Times New Roman"/>
                <w:color w:val="000000"/>
                <w:sz w:val="24"/>
                <w:szCs w:val="24"/>
              </w:rPr>
              <w:t xml:space="preserve">фильные </w:t>
            </w:r>
            <w:proofErr w:type="spellStart"/>
            <w:r w:rsidRPr="007259E3">
              <w:rPr>
                <w:rFonts w:ascii="Times New Roman" w:hAnsi="Times New Roman" w:cs="Times New Roman"/>
                <w:color w:val="000000"/>
                <w:sz w:val="24"/>
                <w:szCs w:val="24"/>
              </w:rPr>
              <w:t>ССУЗы</w:t>
            </w:r>
            <w:proofErr w:type="spellEnd"/>
            <w:r w:rsidRPr="007259E3">
              <w:rPr>
                <w:rFonts w:ascii="Times New Roman" w:hAnsi="Times New Roman" w:cs="Times New Roman"/>
                <w:color w:val="000000"/>
                <w:sz w:val="24"/>
                <w:szCs w:val="24"/>
              </w:rPr>
              <w:t xml:space="preserve"> и ВУЗы</w:t>
            </w:r>
          </w:p>
        </w:tc>
        <w:tc>
          <w:tcPr>
            <w:tcW w:w="7393" w:type="dxa"/>
          </w:tcPr>
          <w:p w:rsidR="00120402" w:rsidRPr="007259E3" w:rsidRDefault="00117C64"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увеличение доли </w:t>
            </w:r>
            <w:proofErr w:type="gramStart"/>
            <w:r w:rsidRPr="007259E3">
              <w:rPr>
                <w:rFonts w:ascii="Times New Roman" w:hAnsi="Times New Roman" w:cs="Times New Roman"/>
                <w:color w:val="000000"/>
                <w:sz w:val="24"/>
                <w:szCs w:val="24"/>
              </w:rPr>
              <w:t>обучающихся</w:t>
            </w:r>
            <w:proofErr w:type="gramEnd"/>
            <w:r w:rsidRPr="007259E3">
              <w:rPr>
                <w:rFonts w:ascii="Times New Roman" w:hAnsi="Times New Roman" w:cs="Times New Roman"/>
                <w:color w:val="000000"/>
                <w:sz w:val="24"/>
                <w:szCs w:val="24"/>
              </w:rPr>
              <w:t xml:space="preserve"> по </w:t>
            </w:r>
            <w:proofErr w:type="spellStart"/>
            <w:r w:rsidRPr="007259E3">
              <w:rPr>
                <w:rFonts w:ascii="Times New Roman" w:hAnsi="Times New Roman" w:cs="Times New Roman"/>
                <w:color w:val="000000"/>
                <w:sz w:val="24"/>
                <w:szCs w:val="24"/>
              </w:rPr>
              <w:t>предпрофессиональным</w:t>
            </w:r>
            <w:proofErr w:type="spellEnd"/>
            <w:r w:rsidRPr="007259E3">
              <w:rPr>
                <w:rFonts w:ascii="Times New Roman" w:hAnsi="Times New Roman" w:cs="Times New Roman"/>
                <w:color w:val="000000"/>
                <w:sz w:val="24"/>
                <w:szCs w:val="24"/>
              </w:rPr>
              <w:t xml:space="preserve"> программам;</w:t>
            </w:r>
          </w:p>
          <w:p w:rsidR="00117C64" w:rsidRPr="007259E3" w:rsidRDefault="00117C64" w:rsidP="007259E3">
            <w:pPr>
              <w:suppressAutoHyphens/>
              <w:jc w:val="both"/>
              <w:rPr>
                <w:rFonts w:ascii="Times New Roman" w:hAnsi="Times New Roman" w:cs="Times New Roman"/>
                <w:color w:val="000000"/>
                <w:sz w:val="24"/>
                <w:szCs w:val="24"/>
              </w:rPr>
            </w:pPr>
            <w:proofErr w:type="gramStart"/>
            <w:r w:rsidRPr="007259E3">
              <w:rPr>
                <w:rFonts w:ascii="Times New Roman" w:hAnsi="Times New Roman" w:cs="Times New Roman"/>
                <w:color w:val="000000"/>
                <w:sz w:val="24"/>
                <w:szCs w:val="24"/>
              </w:rPr>
              <w:t xml:space="preserve">- увеличение доли обучающихся, принимающих участие в творческих </w:t>
            </w:r>
            <w:r w:rsidR="00882F16" w:rsidRPr="007259E3">
              <w:rPr>
                <w:rFonts w:ascii="Times New Roman" w:hAnsi="Times New Roman" w:cs="Times New Roman"/>
                <w:color w:val="000000"/>
                <w:sz w:val="24"/>
                <w:szCs w:val="24"/>
              </w:rPr>
              <w:t>конкурсах различного уровня;</w:t>
            </w:r>
            <w:proofErr w:type="gramEnd"/>
          </w:p>
          <w:p w:rsidR="00882F16"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Увеличение доли обучающихся, ставшими лауреатами конкурсов разного уровня;</w:t>
            </w:r>
          </w:p>
          <w:p w:rsidR="00882F16"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увеличение доли </w:t>
            </w:r>
            <w:proofErr w:type="gramStart"/>
            <w:r w:rsidRPr="007259E3">
              <w:rPr>
                <w:rFonts w:ascii="Times New Roman" w:hAnsi="Times New Roman" w:cs="Times New Roman"/>
                <w:color w:val="000000"/>
                <w:sz w:val="24"/>
                <w:szCs w:val="24"/>
              </w:rPr>
              <w:t>поступающих</w:t>
            </w:r>
            <w:proofErr w:type="gramEnd"/>
            <w:r w:rsidRPr="007259E3">
              <w:rPr>
                <w:rFonts w:ascii="Times New Roman" w:hAnsi="Times New Roman" w:cs="Times New Roman"/>
                <w:color w:val="000000"/>
                <w:sz w:val="24"/>
                <w:szCs w:val="24"/>
              </w:rPr>
              <w:t xml:space="preserve"> в профильные </w:t>
            </w:r>
            <w:proofErr w:type="spellStart"/>
            <w:r w:rsidRPr="007259E3">
              <w:rPr>
                <w:rFonts w:ascii="Times New Roman" w:hAnsi="Times New Roman" w:cs="Times New Roman"/>
                <w:color w:val="000000"/>
                <w:sz w:val="24"/>
                <w:szCs w:val="24"/>
              </w:rPr>
              <w:t>ССУЗы</w:t>
            </w:r>
            <w:proofErr w:type="spellEnd"/>
            <w:r w:rsidRPr="007259E3">
              <w:rPr>
                <w:rFonts w:ascii="Times New Roman" w:hAnsi="Times New Roman" w:cs="Times New Roman"/>
                <w:color w:val="000000"/>
                <w:sz w:val="24"/>
                <w:szCs w:val="24"/>
              </w:rPr>
              <w:t xml:space="preserve"> и ВУЗы</w:t>
            </w:r>
          </w:p>
        </w:tc>
      </w:tr>
      <w:tr w:rsidR="00882F16" w:rsidRPr="007259E3" w:rsidTr="00667BB4">
        <w:tc>
          <w:tcPr>
            <w:tcW w:w="14786" w:type="dxa"/>
            <w:gridSpan w:val="2"/>
          </w:tcPr>
          <w:p w:rsidR="00882F16" w:rsidRPr="007259E3" w:rsidRDefault="00882F16"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Совершенствование и развитие воспитательной работы</w:t>
            </w:r>
          </w:p>
        </w:tc>
      </w:tr>
      <w:tr w:rsidR="00120402" w:rsidRPr="007259E3" w:rsidTr="00120402">
        <w:tc>
          <w:tcPr>
            <w:tcW w:w="7393" w:type="dxa"/>
          </w:tcPr>
          <w:p w:rsidR="00120402"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lastRenderedPageBreak/>
              <w:t>- построение образовательного пространства на основе интеграции обучения, развития и воспитания с приоритетом последнего;</w:t>
            </w:r>
          </w:p>
          <w:p w:rsidR="00882F16"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организация творческой и просветительской деятельности совместно с другими образовательными учреждениями, общественными организациями;</w:t>
            </w:r>
          </w:p>
          <w:p w:rsidR="00882F16"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эффективное взаимодействие школы с родительской общественностью</w:t>
            </w:r>
          </w:p>
        </w:tc>
        <w:tc>
          <w:tcPr>
            <w:tcW w:w="7393" w:type="dxa"/>
          </w:tcPr>
          <w:p w:rsidR="00120402" w:rsidRPr="007259E3" w:rsidRDefault="00882F16"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 высокий уровень знаний, умений и навыков, личностного развития, сформированы </w:t>
            </w:r>
            <w:r w:rsidR="00E3249D" w:rsidRPr="007259E3">
              <w:rPr>
                <w:rFonts w:ascii="Times New Roman" w:hAnsi="Times New Roman" w:cs="Times New Roman"/>
                <w:color w:val="000000"/>
                <w:sz w:val="24"/>
                <w:szCs w:val="24"/>
              </w:rPr>
              <w:t>ценностные ориентации обучающихся;</w:t>
            </w:r>
          </w:p>
          <w:p w:rsidR="00E3249D" w:rsidRPr="007259E3" w:rsidRDefault="00E3249D"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увеличение количества обучающихся, участвующих в творческих мероприятиях;</w:t>
            </w:r>
          </w:p>
          <w:p w:rsidR="00E3249D" w:rsidRPr="007259E3" w:rsidRDefault="00E3249D"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высокий уровень удовлетворенности учебно-воспитательным процессом</w:t>
            </w:r>
          </w:p>
        </w:tc>
      </w:tr>
      <w:tr w:rsidR="00E3249D" w:rsidRPr="007259E3" w:rsidTr="00667BB4">
        <w:tc>
          <w:tcPr>
            <w:tcW w:w="14786" w:type="dxa"/>
            <w:gridSpan w:val="2"/>
          </w:tcPr>
          <w:p w:rsidR="00E3249D" w:rsidRPr="007259E3" w:rsidRDefault="00E3249D"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 xml:space="preserve">Обеспечение информационной открытости </w:t>
            </w:r>
            <w:r w:rsidR="007C78F0" w:rsidRPr="007259E3">
              <w:rPr>
                <w:rFonts w:ascii="Times New Roman" w:hAnsi="Times New Roman" w:cs="Times New Roman"/>
                <w:b/>
                <w:sz w:val="24"/>
                <w:szCs w:val="24"/>
              </w:rPr>
              <w:t xml:space="preserve">МБУ </w:t>
            </w:r>
            <w:proofErr w:type="gramStart"/>
            <w:r w:rsidR="007C78F0" w:rsidRPr="007259E3">
              <w:rPr>
                <w:rFonts w:ascii="Times New Roman" w:hAnsi="Times New Roman" w:cs="Times New Roman"/>
                <w:b/>
                <w:sz w:val="24"/>
                <w:szCs w:val="24"/>
              </w:rPr>
              <w:t>ДО</w:t>
            </w:r>
            <w:proofErr w:type="gramEnd"/>
            <w:r w:rsidR="007C78F0" w:rsidRPr="007259E3">
              <w:rPr>
                <w:rFonts w:ascii="Times New Roman" w:hAnsi="Times New Roman" w:cs="Times New Roman"/>
                <w:b/>
                <w:sz w:val="24"/>
                <w:szCs w:val="24"/>
              </w:rPr>
              <w:t xml:space="preserve"> «</w:t>
            </w:r>
            <w:proofErr w:type="gramStart"/>
            <w:r w:rsidR="007C78F0" w:rsidRPr="007259E3">
              <w:rPr>
                <w:rFonts w:ascii="Times New Roman" w:hAnsi="Times New Roman" w:cs="Times New Roman"/>
                <w:b/>
                <w:sz w:val="24"/>
                <w:szCs w:val="24"/>
              </w:rPr>
              <w:t>Школа</w:t>
            </w:r>
            <w:proofErr w:type="gramEnd"/>
            <w:r w:rsidR="007C78F0" w:rsidRPr="007259E3">
              <w:rPr>
                <w:rFonts w:ascii="Times New Roman" w:hAnsi="Times New Roman" w:cs="Times New Roman"/>
                <w:b/>
                <w:sz w:val="24"/>
                <w:szCs w:val="24"/>
              </w:rPr>
              <w:t xml:space="preserve"> искусств» г. Пудожа</w:t>
            </w:r>
          </w:p>
        </w:tc>
      </w:tr>
      <w:tr w:rsidR="00882F16" w:rsidRPr="007259E3" w:rsidTr="00120402">
        <w:tc>
          <w:tcPr>
            <w:tcW w:w="7393" w:type="dxa"/>
          </w:tcPr>
          <w:p w:rsidR="00882F16" w:rsidRPr="007259E3" w:rsidRDefault="00E3249D" w:rsidP="007259E3">
            <w:pPr>
              <w:suppressAutoHyphens/>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модернизация официального сайта </w:t>
            </w:r>
          </w:p>
        </w:tc>
        <w:tc>
          <w:tcPr>
            <w:tcW w:w="7393" w:type="dxa"/>
          </w:tcPr>
          <w:p w:rsidR="00882F16" w:rsidRPr="007259E3" w:rsidRDefault="00E3249D" w:rsidP="007259E3">
            <w:pPr>
              <w:suppressAutoHyphens/>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Создание современной информационно-коммуникационной системы </w:t>
            </w:r>
            <w:r w:rsidR="007C78F0" w:rsidRPr="007259E3">
              <w:rPr>
                <w:rFonts w:ascii="Times New Roman" w:hAnsi="Times New Roman" w:cs="Times New Roman"/>
                <w:sz w:val="24"/>
                <w:szCs w:val="24"/>
              </w:rPr>
              <w:t xml:space="preserve">МБУ </w:t>
            </w:r>
            <w:proofErr w:type="gramStart"/>
            <w:r w:rsidR="007C78F0" w:rsidRPr="007259E3">
              <w:rPr>
                <w:rFonts w:ascii="Times New Roman" w:hAnsi="Times New Roman" w:cs="Times New Roman"/>
                <w:sz w:val="24"/>
                <w:szCs w:val="24"/>
              </w:rPr>
              <w:t>ДО</w:t>
            </w:r>
            <w:proofErr w:type="gramEnd"/>
            <w:r w:rsidR="007C78F0" w:rsidRPr="007259E3">
              <w:rPr>
                <w:rFonts w:ascii="Times New Roman" w:hAnsi="Times New Roman" w:cs="Times New Roman"/>
                <w:sz w:val="24"/>
                <w:szCs w:val="24"/>
              </w:rPr>
              <w:t xml:space="preserve"> «</w:t>
            </w:r>
            <w:proofErr w:type="gramStart"/>
            <w:r w:rsidR="007C78F0" w:rsidRPr="007259E3">
              <w:rPr>
                <w:rFonts w:ascii="Times New Roman" w:hAnsi="Times New Roman" w:cs="Times New Roman"/>
                <w:sz w:val="24"/>
                <w:szCs w:val="24"/>
              </w:rPr>
              <w:t>Школа</w:t>
            </w:r>
            <w:proofErr w:type="gramEnd"/>
            <w:r w:rsidR="007C78F0" w:rsidRPr="007259E3">
              <w:rPr>
                <w:rFonts w:ascii="Times New Roman" w:hAnsi="Times New Roman" w:cs="Times New Roman"/>
                <w:sz w:val="24"/>
                <w:szCs w:val="24"/>
              </w:rPr>
              <w:t xml:space="preserve"> искусств» г. Пудожа</w:t>
            </w:r>
          </w:p>
        </w:tc>
      </w:tr>
      <w:tr w:rsidR="00E3249D" w:rsidRPr="007259E3" w:rsidTr="00667BB4">
        <w:tc>
          <w:tcPr>
            <w:tcW w:w="14786" w:type="dxa"/>
            <w:gridSpan w:val="2"/>
          </w:tcPr>
          <w:p w:rsidR="00E3249D" w:rsidRPr="007259E3" w:rsidRDefault="00E3249D" w:rsidP="007259E3">
            <w:pPr>
              <w:suppressAutoHyphens/>
              <w:jc w:val="center"/>
              <w:rPr>
                <w:rFonts w:ascii="Times New Roman" w:hAnsi="Times New Roman" w:cs="Times New Roman"/>
                <w:b/>
                <w:color w:val="000000"/>
                <w:sz w:val="24"/>
                <w:szCs w:val="24"/>
              </w:rPr>
            </w:pPr>
            <w:r w:rsidRPr="007259E3">
              <w:rPr>
                <w:rFonts w:ascii="Times New Roman" w:hAnsi="Times New Roman" w:cs="Times New Roman"/>
                <w:b/>
                <w:color w:val="000000"/>
                <w:sz w:val="24"/>
                <w:szCs w:val="24"/>
              </w:rPr>
              <w:t xml:space="preserve">Развитие материально-технической инфраструктуры </w:t>
            </w:r>
            <w:r w:rsidR="007C78F0" w:rsidRPr="007259E3">
              <w:rPr>
                <w:rFonts w:ascii="Times New Roman" w:hAnsi="Times New Roman" w:cs="Times New Roman"/>
                <w:b/>
                <w:sz w:val="24"/>
                <w:szCs w:val="24"/>
              </w:rPr>
              <w:t xml:space="preserve">МБУ </w:t>
            </w:r>
            <w:proofErr w:type="gramStart"/>
            <w:r w:rsidR="007C78F0" w:rsidRPr="007259E3">
              <w:rPr>
                <w:rFonts w:ascii="Times New Roman" w:hAnsi="Times New Roman" w:cs="Times New Roman"/>
                <w:b/>
                <w:sz w:val="24"/>
                <w:szCs w:val="24"/>
              </w:rPr>
              <w:t>ДО</w:t>
            </w:r>
            <w:proofErr w:type="gramEnd"/>
            <w:r w:rsidR="007C78F0" w:rsidRPr="007259E3">
              <w:rPr>
                <w:rFonts w:ascii="Times New Roman" w:hAnsi="Times New Roman" w:cs="Times New Roman"/>
                <w:b/>
                <w:sz w:val="24"/>
                <w:szCs w:val="24"/>
              </w:rPr>
              <w:t xml:space="preserve"> «</w:t>
            </w:r>
            <w:proofErr w:type="gramStart"/>
            <w:r w:rsidR="007C78F0" w:rsidRPr="007259E3">
              <w:rPr>
                <w:rFonts w:ascii="Times New Roman" w:hAnsi="Times New Roman" w:cs="Times New Roman"/>
                <w:b/>
                <w:sz w:val="24"/>
                <w:szCs w:val="24"/>
              </w:rPr>
              <w:t>Школа</w:t>
            </w:r>
            <w:proofErr w:type="gramEnd"/>
            <w:r w:rsidR="007C78F0" w:rsidRPr="007259E3">
              <w:rPr>
                <w:rFonts w:ascii="Times New Roman" w:hAnsi="Times New Roman" w:cs="Times New Roman"/>
                <w:b/>
                <w:sz w:val="24"/>
                <w:szCs w:val="24"/>
              </w:rPr>
              <w:t xml:space="preserve"> искусств» г. Пудожа</w:t>
            </w:r>
          </w:p>
        </w:tc>
      </w:tr>
      <w:tr w:rsidR="00882F16" w:rsidRPr="007259E3" w:rsidTr="00120402">
        <w:tc>
          <w:tcPr>
            <w:tcW w:w="7393" w:type="dxa"/>
          </w:tcPr>
          <w:p w:rsidR="00882F16" w:rsidRPr="007259E3" w:rsidRDefault="00E3249D"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 xml:space="preserve">осуществление ремонтных работ и материально-технического обеспечения </w:t>
            </w:r>
            <w:r w:rsidR="007C78F0" w:rsidRPr="007259E3">
              <w:rPr>
                <w:rFonts w:ascii="Times New Roman" w:hAnsi="Times New Roman" w:cs="Times New Roman"/>
                <w:sz w:val="24"/>
                <w:szCs w:val="24"/>
              </w:rPr>
              <w:t xml:space="preserve">МБУ </w:t>
            </w:r>
            <w:proofErr w:type="gramStart"/>
            <w:r w:rsidR="007C78F0" w:rsidRPr="007259E3">
              <w:rPr>
                <w:rFonts w:ascii="Times New Roman" w:hAnsi="Times New Roman" w:cs="Times New Roman"/>
                <w:sz w:val="24"/>
                <w:szCs w:val="24"/>
              </w:rPr>
              <w:t>ДО</w:t>
            </w:r>
            <w:proofErr w:type="gramEnd"/>
            <w:r w:rsidR="007C78F0" w:rsidRPr="007259E3">
              <w:rPr>
                <w:rFonts w:ascii="Times New Roman" w:hAnsi="Times New Roman" w:cs="Times New Roman"/>
                <w:sz w:val="24"/>
                <w:szCs w:val="24"/>
              </w:rPr>
              <w:t xml:space="preserve"> «</w:t>
            </w:r>
            <w:proofErr w:type="gramStart"/>
            <w:r w:rsidR="007C78F0" w:rsidRPr="007259E3">
              <w:rPr>
                <w:rFonts w:ascii="Times New Roman" w:hAnsi="Times New Roman" w:cs="Times New Roman"/>
                <w:sz w:val="24"/>
                <w:szCs w:val="24"/>
              </w:rPr>
              <w:t>Школа</w:t>
            </w:r>
            <w:proofErr w:type="gramEnd"/>
            <w:r w:rsidR="007C78F0" w:rsidRPr="007259E3">
              <w:rPr>
                <w:rFonts w:ascii="Times New Roman" w:hAnsi="Times New Roman" w:cs="Times New Roman"/>
                <w:sz w:val="24"/>
                <w:szCs w:val="24"/>
              </w:rPr>
              <w:t xml:space="preserve"> искусств» г. Пудожа</w:t>
            </w:r>
          </w:p>
        </w:tc>
        <w:tc>
          <w:tcPr>
            <w:tcW w:w="7393" w:type="dxa"/>
          </w:tcPr>
          <w:p w:rsidR="00882F16" w:rsidRPr="007259E3" w:rsidRDefault="00E3249D" w:rsidP="007259E3">
            <w:pPr>
              <w:suppressAutoHyphens/>
              <w:jc w:val="both"/>
              <w:rPr>
                <w:rFonts w:ascii="Times New Roman" w:hAnsi="Times New Roman" w:cs="Times New Roman"/>
                <w:color w:val="000000"/>
                <w:sz w:val="24"/>
                <w:szCs w:val="24"/>
              </w:rPr>
            </w:pPr>
            <w:r w:rsidRPr="007259E3">
              <w:rPr>
                <w:rFonts w:ascii="Times New Roman" w:hAnsi="Times New Roman" w:cs="Times New Roman"/>
                <w:color w:val="000000"/>
                <w:sz w:val="24"/>
                <w:szCs w:val="24"/>
              </w:rPr>
              <w:t>Создание комфортной образовательной среды для обучающихся и преподавателей, соответствующей современным требованиям к организации и осуществлению обучения и воспитания обучающихся, работы преподавателей</w:t>
            </w:r>
          </w:p>
        </w:tc>
      </w:tr>
    </w:tbl>
    <w:p w:rsidR="00453E03" w:rsidRPr="00453E03" w:rsidRDefault="00453E03" w:rsidP="00120402">
      <w:pPr>
        <w:suppressAutoHyphens/>
        <w:spacing w:line="360" w:lineRule="auto"/>
        <w:rPr>
          <w:rFonts w:ascii="Times New Roman" w:hAnsi="Times New Roman"/>
          <w:color w:val="000000"/>
          <w:sz w:val="24"/>
          <w:szCs w:val="24"/>
        </w:rPr>
      </w:pPr>
    </w:p>
    <w:p w:rsidR="001A6A71" w:rsidRDefault="001A6A71" w:rsidP="001A6A71">
      <w:pPr>
        <w:spacing w:line="360" w:lineRule="auto"/>
        <w:rPr>
          <w:rFonts w:ascii="Times New Roman" w:hAnsi="Times New Roman"/>
          <w:color w:val="000000" w:themeColor="text1"/>
          <w:sz w:val="24"/>
          <w:szCs w:val="24"/>
        </w:rPr>
      </w:pPr>
    </w:p>
    <w:p w:rsidR="001A6A71" w:rsidRDefault="001A6A71" w:rsidP="001A6A71">
      <w:pPr>
        <w:spacing w:line="360" w:lineRule="auto"/>
        <w:rPr>
          <w:rFonts w:ascii="Times New Roman" w:hAnsi="Times New Roman"/>
          <w:color w:val="000000" w:themeColor="text1"/>
          <w:sz w:val="24"/>
          <w:szCs w:val="24"/>
        </w:rPr>
      </w:pPr>
    </w:p>
    <w:p w:rsidR="001A6A71" w:rsidRDefault="001A6A71" w:rsidP="001A6A71">
      <w:pPr>
        <w:spacing w:line="360" w:lineRule="auto"/>
        <w:rPr>
          <w:rFonts w:ascii="Times New Roman" w:hAnsi="Times New Roman"/>
          <w:color w:val="000000" w:themeColor="text1"/>
          <w:sz w:val="24"/>
          <w:szCs w:val="24"/>
        </w:rPr>
      </w:pPr>
    </w:p>
    <w:p w:rsidR="001A6A71" w:rsidRDefault="001A6A71" w:rsidP="001A6A71">
      <w:pPr>
        <w:spacing w:line="360" w:lineRule="auto"/>
        <w:rPr>
          <w:rFonts w:ascii="Times New Roman" w:hAnsi="Times New Roman"/>
          <w:color w:val="000000" w:themeColor="text1"/>
          <w:sz w:val="24"/>
          <w:szCs w:val="24"/>
        </w:rPr>
      </w:pPr>
    </w:p>
    <w:p w:rsidR="00113F74" w:rsidRPr="009A3940" w:rsidRDefault="00113F74" w:rsidP="009A3940">
      <w:pPr>
        <w:ind w:left="-567"/>
        <w:rPr>
          <w:rFonts w:ascii="Times New Roman" w:hAnsi="Times New Roman" w:cs="Times New Roman"/>
          <w:sz w:val="24"/>
          <w:szCs w:val="24"/>
        </w:rPr>
      </w:pPr>
    </w:p>
    <w:sectPr w:rsidR="00113F74" w:rsidRPr="009A3940" w:rsidSect="001A6A71">
      <w:pgSz w:w="16838" w:h="11906"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B1448"/>
    <w:multiLevelType w:val="hybridMultilevel"/>
    <w:tmpl w:val="4C1C3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7C6EDD"/>
    <w:multiLevelType w:val="multilevel"/>
    <w:tmpl w:val="F1642B9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4ABD7CF1"/>
    <w:multiLevelType w:val="hybridMultilevel"/>
    <w:tmpl w:val="7A5231CC"/>
    <w:lvl w:ilvl="0" w:tplc="A842905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0570D17"/>
    <w:multiLevelType w:val="hybridMultilevel"/>
    <w:tmpl w:val="CF4E6A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F7702F"/>
    <w:multiLevelType w:val="hybridMultilevel"/>
    <w:tmpl w:val="9F004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A3940"/>
    <w:rsid w:val="00004315"/>
    <w:rsid w:val="00012A56"/>
    <w:rsid w:val="000204B4"/>
    <w:rsid w:val="00093C29"/>
    <w:rsid w:val="000A6CCE"/>
    <w:rsid w:val="000F6289"/>
    <w:rsid w:val="001008A9"/>
    <w:rsid w:val="00113F74"/>
    <w:rsid w:val="00117C64"/>
    <w:rsid w:val="00120402"/>
    <w:rsid w:val="001A016B"/>
    <w:rsid w:val="001A6A71"/>
    <w:rsid w:val="001F0E8E"/>
    <w:rsid w:val="002200EB"/>
    <w:rsid w:val="00225ED9"/>
    <w:rsid w:val="0022649C"/>
    <w:rsid w:val="002363F6"/>
    <w:rsid w:val="002428F3"/>
    <w:rsid w:val="00284056"/>
    <w:rsid w:val="002B1906"/>
    <w:rsid w:val="002B6184"/>
    <w:rsid w:val="002B76CD"/>
    <w:rsid w:val="002E416E"/>
    <w:rsid w:val="0032059A"/>
    <w:rsid w:val="0033425D"/>
    <w:rsid w:val="003673AA"/>
    <w:rsid w:val="003B25F1"/>
    <w:rsid w:val="003F40F0"/>
    <w:rsid w:val="003F73C4"/>
    <w:rsid w:val="004129AD"/>
    <w:rsid w:val="004159D4"/>
    <w:rsid w:val="00446D44"/>
    <w:rsid w:val="00453E03"/>
    <w:rsid w:val="00454503"/>
    <w:rsid w:val="0045745B"/>
    <w:rsid w:val="004919F9"/>
    <w:rsid w:val="004A59EC"/>
    <w:rsid w:val="004B1EB1"/>
    <w:rsid w:val="004D4D84"/>
    <w:rsid w:val="004E084A"/>
    <w:rsid w:val="004E31CC"/>
    <w:rsid w:val="00555A6B"/>
    <w:rsid w:val="00590094"/>
    <w:rsid w:val="005D113F"/>
    <w:rsid w:val="005D11A3"/>
    <w:rsid w:val="005D4136"/>
    <w:rsid w:val="005E2FC2"/>
    <w:rsid w:val="0064030D"/>
    <w:rsid w:val="00667BB4"/>
    <w:rsid w:val="006845D2"/>
    <w:rsid w:val="0068712E"/>
    <w:rsid w:val="006971FB"/>
    <w:rsid w:val="006C1138"/>
    <w:rsid w:val="006F3624"/>
    <w:rsid w:val="00702E47"/>
    <w:rsid w:val="007259E3"/>
    <w:rsid w:val="007669B2"/>
    <w:rsid w:val="00793402"/>
    <w:rsid w:val="007A239E"/>
    <w:rsid w:val="007C78F0"/>
    <w:rsid w:val="007F30F7"/>
    <w:rsid w:val="007F38C9"/>
    <w:rsid w:val="007F6C74"/>
    <w:rsid w:val="00802CDC"/>
    <w:rsid w:val="00845A70"/>
    <w:rsid w:val="00850917"/>
    <w:rsid w:val="008621A7"/>
    <w:rsid w:val="00880621"/>
    <w:rsid w:val="00882F16"/>
    <w:rsid w:val="0089279E"/>
    <w:rsid w:val="008C302F"/>
    <w:rsid w:val="008F468A"/>
    <w:rsid w:val="008F59C4"/>
    <w:rsid w:val="009506BD"/>
    <w:rsid w:val="00953D4F"/>
    <w:rsid w:val="009A192F"/>
    <w:rsid w:val="009A3940"/>
    <w:rsid w:val="009B2D75"/>
    <w:rsid w:val="009D63EB"/>
    <w:rsid w:val="009E02DA"/>
    <w:rsid w:val="009F4E8B"/>
    <w:rsid w:val="00A30F4B"/>
    <w:rsid w:val="00A52EDD"/>
    <w:rsid w:val="00A53FCA"/>
    <w:rsid w:val="00A61CF4"/>
    <w:rsid w:val="00A85251"/>
    <w:rsid w:val="00AC6940"/>
    <w:rsid w:val="00B436FC"/>
    <w:rsid w:val="00B65DC5"/>
    <w:rsid w:val="00B93AF2"/>
    <w:rsid w:val="00BA0319"/>
    <w:rsid w:val="00BC4403"/>
    <w:rsid w:val="00BE0FFE"/>
    <w:rsid w:val="00BF5641"/>
    <w:rsid w:val="00C61AFF"/>
    <w:rsid w:val="00C80AA4"/>
    <w:rsid w:val="00C84D7C"/>
    <w:rsid w:val="00CA1CFC"/>
    <w:rsid w:val="00D038AD"/>
    <w:rsid w:val="00D062C5"/>
    <w:rsid w:val="00D20B03"/>
    <w:rsid w:val="00D24E0F"/>
    <w:rsid w:val="00D31F10"/>
    <w:rsid w:val="00D57853"/>
    <w:rsid w:val="00D66B5C"/>
    <w:rsid w:val="00D712CF"/>
    <w:rsid w:val="00DD1C59"/>
    <w:rsid w:val="00E25FD5"/>
    <w:rsid w:val="00E3249D"/>
    <w:rsid w:val="00E54A9C"/>
    <w:rsid w:val="00E67196"/>
    <w:rsid w:val="00EA13D8"/>
    <w:rsid w:val="00EA6206"/>
    <w:rsid w:val="00EA630D"/>
    <w:rsid w:val="00EF3516"/>
    <w:rsid w:val="00F04F34"/>
    <w:rsid w:val="00F10837"/>
    <w:rsid w:val="00F238D8"/>
    <w:rsid w:val="00F3030D"/>
    <w:rsid w:val="00F46D15"/>
    <w:rsid w:val="00F664AB"/>
    <w:rsid w:val="00F679CB"/>
    <w:rsid w:val="00F825A7"/>
    <w:rsid w:val="00F95EE9"/>
    <w:rsid w:val="00FA76D9"/>
    <w:rsid w:val="00FF56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02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3940"/>
    <w:pPr>
      <w:ind w:left="720"/>
      <w:contextualSpacing/>
    </w:pPr>
  </w:style>
  <w:style w:type="table" w:styleId="a4">
    <w:name w:val="Table Grid"/>
    <w:basedOn w:val="a1"/>
    <w:uiPriority w:val="59"/>
    <w:rsid w:val="009A394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ertext">
    <w:name w:val="headertext"/>
    <w:basedOn w:val="a"/>
    <w:rsid w:val="00113F7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113F7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Hyperlink"/>
    <w:basedOn w:val="a0"/>
    <w:rsid w:val="005E2FC2"/>
    <w:rPr>
      <w:color w:val="0000FF"/>
      <w:u w:val="single"/>
    </w:rPr>
  </w:style>
</w:styles>
</file>

<file path=word/webSettings.xml><?xml version="1.0" encoding="utf-8"?>
<w:webSettings xmlns:r="http://schemas.openxmlformats.org/officeDocument/2006/relationships" xmlns:w="http://schemas.openxmlformats.org/wordprocessingml/2006/main">
  <w:divs>
    <w:div w:id="551693129">
      <w:bodyDiv w:val="1"/>
      <w:marLeft w:val="0"/>
      <w:marRight w:val="0"/>
      <w:marTop w:val="0"/>
      <w:marBottom w:val="0"/>
      <w:divBdr>
        <w:top w:val="none" w:sz="0" w:space="0" w:color="auto"/>
        <w:left w:val="none" w:sz="0" w:space="0" w:color="auto"/>
        <w:bottom w:val="none" w:sz="0" w:space="0" w:color="auto"/>
        <w:right w:val="none" w:sz="0" w:space="0" w:color="auto"/>
      </w:divBdr>
      <w:divsChild>
        <w:div w:id="1968655933">
          <w:marLeft w:val="0"/>
          <w:marRight w:val="0"/>
          <w:marTop w:val="0"/>
          <w:marBottom w:val="0"/>
          <w:divBdr>
            <w:top w:val="none" w:sz="0" w:space="0" w:color="auto"/>
            <w:left w:val="none" w:sz="0" w:space="0" w:color="auto"/>
            <w:bottom w:val="none" w:sz="0" w:space="0" w:color="auto"/>
            <w:right w:val="none" w:sz="0" w:space="0" w:color="auto"/>
          </w:divBdr>
          <w:divsChild>
            <w:div w:id="1571958230">
              <w:marLeft w:val="0"/>
              <w:marRight w:val="0"/>
              <w:marTop w:val="0"/>
              <w:marBottom w:val="0"/>
              <w:divBdr>
                <w:top w:val="none" w:sz="0" w:space="0" w:color="auto"/>
                <w:left w:val="none" w:sz="0" w:space="0" w:color="auto"/>
                <w:bottom w:val="none" w:sz="0" w:space="0" w:color="auto"/>
                <w:right w:val="none" w:sz="0" w:space="0" w:color="auto"/>
              </w:divBdr>
              <w:divsChild>
                <w:div w:id="1711951753">
                  <w:marLeft w:val="0"/>
                  <w:marRight w:val="0"/>
                  <w:marTop w:val="0"/>
                  <w:marBottom w:val="0"/>
                  <w:divBdr>
                    <w:top w:val="none" w:sz="0" w:space="0" w:color="auto"/>
                    <w:left w:val="none" w:sz="0" w:space="0" w:color="auto"/>
                    <w:bottom w:val="none" w:sz="0" w:space="0" w:color="auto"/>
                    <w:right w:val="none" w:sz="0" w:space="0" w:color="auto"/>
                  </w:divBdr>
                  <w:divsChild>
                    <w:div w:id="404114246">
                      <w:marLeft w:val="0"/>
                      <w:marRight w:val="0"/>
                      <w:marTop w:val="0"/>
                      <w:marBottom w:val="0"/>
                      <w:divBdr>
                        <w:top w:val="none" w:sz="0" w:space="0" w:color="auto"/>
                        <w:left w:val="none" w:sz="0" w:space="0" w:color="auto"/>
                        <w:bottom w:val="none" w:sz="0" w:space="0" w:color="auto"/>
                        <w:right w:val="none" w:sz="0" w:space="0" w:color="auto"/>
                      </w:divBdr>
                      <w:divsChild>
                        <w:div w:id="171404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mhpud.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mh@onego.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05C18-72C6-4168-B828-B1C7619B1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27</Pages>
  <Words>8554</Words>
  <Characters>48758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57198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5</cp:revision>
  <cp:lastPrinted>2021-05-11T06:14:00Z</cp:lastPrinted>
  <dcterms:created xsi:type="dcterms:W3CDTF">2021-08-17T05:16:00Z</dcterms:created>
  <dcterms:modified xsi:type="dcterms:W3CDTF">2021-08-17T12:01:00Z</dcterms:modified>
</cp:coreProperties>
</file>