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2" w:hanging="85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Вопросы к снимкам из чемодана:</w:t>
      </w:r>
    </w:p>
    <w:p w:rsidR="00000000" w:rsidDel="00000000" w:rsidP="00000000" w:rsidRDefault="00000000" w:rsidRPr="00000000" w14:paraId="00000002">
      <w:pPr>
        <w:ind w:left="142" w:hanging="85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Измученные жители осажденного города встречали вышедший по пяти маршрутам ЭТОТ электрический транспорт криками "ура" и просили вагоновожатых позвонить в звонок, чтобы услышать родной ЕГО родной сигнал. Возобновление движения стало одним из символов жизни в блокадном городе.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hanging="8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(ТРАМВАЙ)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блокадном Ленинграде ОНО являлось практически единственным средством круглосуточного оповещения граждан. Оно означало, что город жив и борется, что еще есть надежда. Для людей, звук работающего метронома, транслируемого постоянно, был, как биение сердца страны. Также сигнал метронома был нужен, чтобы предупреждать население об артиллерийских обстрелах и воздушных налетах. Такт в 50 ударов в минуту означал, что можно не волноваться, все спокойно. 150 ударов сигнализировали о тревоге, предупреждали о налетах (артобстрелах).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(РАДИО)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AE268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GXS2dUwMNt/aNfg6FALUg8veMw==">AMUW2mUjv/GC9xLcsawOyLE7cq+m9E7oZgc60SiNT812kObhCqwbq0pGlQMSdhhiwBPxal/OP1bTJrI06HdbKlGKu9ahy6X96GAoY+v85LCxCFPqAk1fh5G4rxUWzllgqODSwPg6ePGM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2021-01-21T17:58:00Z</dcterms:created>
  <dc:creator>алёна васильева</dc:creator>
</cp:coreProperties>
</file>