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Times New Roman" w:cs="Times New Roman" w:eastAsia="Times New Roman" w:hAnsi="Times New Roman"/>
          <w:b w:val="1"/>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Информация к изображению с зёрнами (</w:t>
      </w:r>
      <w:r w:rsidDel="00000000" w:rsidR="00000000" w:rsidRPr="00000000">
        <w:rPr>
          <w:rFonts w:ascii="Times New Roman" w:cs="Times New Roman" w:eastAsia="Times New Roman" w:hAnsi="Times New Roman"/>
          <w:b w:val="1"/>
          <w:i w:val="1"/>
          <w:smallCaps w:val="0"/>
          <w:strike w:val="0"/>
          <w:color w:val="222222"/>
          <w:sz w:val="24"/>
          <w:szCs w:val="24"/>
          <w:highlight w:val="white"/>
          <w:u w:val="none"/>
          <w:vertAlign w:val="baseline"/>
          <w:rtl w:val="0"/>
        </w:rPr>
        <w:t xml:space="preserve">оборотная сторона</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В осажденном Ленинграде - городе, где долгое время жил и работал академик Вавилов, шла первая блокадная зима. Нормы хлеба были сокращены до невозможного: рабочим - по 250 граммов пополам с отрубями, остальным - 125 граммов. Люди обезумевали от голода, падали на ходу, десятки тысяч умирали от истощения. А в это время в темных холодных комнатах на Исаакиевской площади, в доме с забитыми досками окнами было полно еды. В коробках и мешках лежали десятки тонн семян, клубней картофеля. Но сотрудники Всесоюзного института растениеводства (ВИР), которые работали и урывками спали рядом, были так же голодны и истощены, как и все ленинградцы. При крайне низкой температуре, они стойко держались все блокадные зимы, без воды, электричества, под непрерывным артобстрелом. Они бредили едой, и все же никому из них даже не приходила в голову мысль съесть хотя бы горсточку зерен, чтобы спасти свою жизнь.</w:t>
      </w:r>
    </w:p>
    <w:p w:rsidR="00000000" w:rsidDel="00000000" w:rsidP="00000000" w:rsidRDefault="00000000" w:rsidRPr="00000000" w14:paraId="00000005">
      <w:pPr>
        <w:ind w:left="-426"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Еле державшийся на ногах, истощенный, обмерзший ближайший соратник Вавилова Вадим Степанович Лехнович, рискуя жизнью, под обстрелом добывал для спасения коллекции дрова. Он был душой крошечного мужественного коллектива. О тех трагических днях Лехнович и годы спустя вспоминал, волнуясь: — Ходить было трудно... Да, невыносимо трудно было вставать, руками-ногами двигать... А не съесть коллекцию - трудно не было. Нисколько! Потому что съесть ее было невозможно. Дело всей жизни, дело жизни моих товарищей... Из всего селекционного фонда ленинградского института, содержавшего несколько тонн уникальных зерновых культур, во время блокады не было тронуто ни одного зерна, ни единого зерна риса или картофельного клубня. 28 сотрудников института умерли от голода, но сохранили материалы, способные помочь послевоенному восстановлению сельского хозяйства. Когда о подвиге советских ученых появились первые публикации, на Западе долго не могли поверить, что такое возможно. Но поверили. И спустя полвека на Исаакиевской площади в здании Института растениеводства появилась необычная мемориальная доска. На ней золотыми буквами выбито: “Ученым Института, героически сохранившим мировую коллекцию семян в годы блокады Ленинграда”.</w:t>
      </w:r>
    </w:p>
    <w:p w:rsidR="00000000" w:rsidDel="00000000" w:rsidP="00000000" w:rsidRDefault="00000000" w:rsidRPr="00000000" w14:paraId="00000006">
      <w:pPr>
        <w:ind w:left="-426"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Результат вавиловских научных экспедиций — создание уникальной, самой богатой в мире коллекции культурных растений, насчитывавшей в 1940 году 250 тысяч образцов. Сохранённая коллекция  - это уникальный мировой генофонд продуктов, первый банк генов того, что люди выращивают, чтобы есть. Он содержит некоторые культуры, которых уже нет в природе.</w:t>
      </w:r>
    </w:p>
    <w:p w:rsidR="00000000" w:rsidDel="00000000" w:rsidP="00000000" w:rsidRDefault="00000000" w:rsidRPr="00000000" w14:paraId="00000007">
      <w:pPr>
        <w:spacing w:after="160" w:line="259" w:lineRule="auto"/>
        <w:rPr>
          <w:rFonts w:ascii="Times New Roman" w:cs="Times New Roman" w:eastAsia="Times New Roman" w:hAnsi="Times New Roman"/>
          <w:color w:val="222222"/>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08">
      <w:pPr>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Информация к изображению бегемота Красавицы (</w:t>
      </w:r>
      <w:r w:rsidDel="00000000" w:rsidR="00000000" w:rsidRPr="00000000">
        <w:rPr>
          <w:rFonts w:ascii="Times New Roman" w:cs="Times New Roman" w:eastAsia="Times New Roman" w:hAnsi="Times New Roman"/>
          <w:b w:val="1"/>
          <w:i w:val="1"/>
          <w:sz w:val="24"/>
          <w:szCs w:val="24"/>
          <w:rtl w:val="0"/>
        </w:rPr>
        <w:t xml:space="preserve">оборотная сторона</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9">
      <w:pPr>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Ленинградский зоосад к началу Великой Отечественной войны имел в своей коллекции около 500 видов животных. В 1940 году ему исполнилось 75 лет, и он был настоящим культурным и научным достоянием Ленинграда. Поэтому после начала войны первым же и единственным поездом, оборудованным для перевозки животных, с берегов Невы в Казань были эвакуированы 80 самых ценных зверей: черный носорог Милли, тигры, черные пантеры, белые медведи, американский тапир. Уехали пеликаны, крупные попугаи, кенгуру, часть обезьян, рептилии. Занимавшиеся эвакуацией собирались вернуться за остальными, но не успели. Началась блокада Ленинграда.</w:t>
      </w:r>
    </w:p>
    <w:p w:rsidR="00000000" w:rsidDel="00000000" w:rsidP="00000000" w:rsidRDefault="00000000" w:rsidRPr="00000000" w14:paraId="0000000B">
      <w:pPr>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Спасти Красавицу было делом, казалось бы, невероятным. И проблема была не только в огромных объемах пищи, в которой нуждалась двухтонная гиппопотамиха. Главным было защитить ее кожу, ведь водопровод не работал, а без регулярных теплых ванн нежнейшая кожица бегемотов быстро грубеет, трескается, туда попадает инфекция, и животное умирает от сепсиса. </w:t>
      </w:r>
    </w:p>
    <w:p w:rsidR="00000000" w:rsidDel="00000000" w:rsidP="00000000" w:rsidRDefault="00000000" w:rsidRPr="00000000" w14:paraId="0000000C">
      <w:pPr>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время блокады вместо привычных 40 килограммов корма она получала 4-6 кг смеси из овощей, травы, сена и жмыха и для заполнения желудка еще 30 кг распаренных опилок. Сотрудники зоопарка ежедневно таскали из проруби в замерзшей Неве по 50 ведер воды, грели ее на обломках сгоревших по соседству, в саду Народного дома, американских горок, вручную мыли Красавицу, а потом натирали кожу жиром и камфорным маслом. </w:t>
      </w:r>
    </w:p>
    <w:p w:rsidR="00000000" w:rsidDel="00000000" w:rsidP="00000000" w:rsidRDefault="00000000" w:rsidRPr="00000000" w14:paraId="0000000D">
      <w:pPr>
        <w:ind w:left="-426" w:firstLine="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"Зоосад работал всю блокаду, закрыт был только первой зимой 1941-42. Уже весной 1942 он стал готовиться к приему посетителей. С осени 1942 года коллекция зоосада начинает пополняться трофеями. Бойцы привозили с передовой волков, медвежат. Все блокадные годы в зоосаде работал театр зверей дрессировщиков Раевского и Рукавишниковой "Кротон". Они устраивали спектакли в детских домах, госпиталях, радовали ребят в зоосаде. Кто измерит, скольким помогла выжить эта радость, надежда на то, что жизнь продолжается?..".</w:t>
      </w:r>
    </w:p>
    <w:p w:rsidR="00000000" w:rsidDel="00000000" w:rsidP="00000000" w:rsidRDefault="00000000" w:rsidRPr="00000000" w14:paraId="0000000E">
      <w:pPr>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Красавица была привезена в Петербургский зоосад в 1911 году. Она пережила две революции, смену хозяев зоосада, блокаду и умерла лишь в 1951 году.</w:t>
      </w:r>
    </w:p>
    <w:p w:rsidR="00000000" w:rsidDel="00000000" w:rsidP="00000000" w:rsidRDefault="00000000" w:rsidRPr="00000000" w14:paraId="0000000F">
      <w:pPr>
        <w:ind w:left="-426" w:firstLine="0"/>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7E2953"/>
    <w:pPr>
      <w:spacing w:after="200" w:line="276" w:lineRule="auto"/>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7E2953"/>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2btJdys06jXmqTfRW9xxqjLApw==">AMUW2mU4jCuU6YLb5V8iBYdFmz7SEHshZ2ML0lPhL336FKApcOiZm91+TXgzh+xtHZfOUqjg+19pDkSJuPYGN2XKD7NZ65Q6fZtQ9V6HRU//zbj7rq655FIO0l70o/bfprzjTeKsmpTn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2021-01-21T17:50:00Z</dcterms:created>
  <dc:creator>алёна васильева</dc:creator>
</cp:coreProperties>
</file>