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C47B" w14:textId="49D18420" w:rsidR="00A71F3E" w:rsidRPr="00A71F3E" w:rsidRDefault="00A71F3E" w:rsidP="002D2E67">
      <w:pPr>
        <w:pStyle w:val="a3"/>
        <w:shd w:val="clear" w:color="auto" w:fill="FAFCFF"/>
        <w:spacing w:before="0" w:beforeAutospacing="0"/>
        <w:rPr>
          <w:color w:val="FF0000"/>
          <w:sz w:val="28"/>
          <w:szCs w:val="28"/>
        </w:rPr>
      </w:pPr>
      <w:r w:rsidRPr="00A71F3E">
        <w:rPr>
          <w:color w:val="FF0000"/>
          <w:sz w:val="28"/>
          <w:szCs w:val="28"/>
        </w:rPr>
        <w:t>СОВЕТЫ РОДИТЕЛЯМ БУДУЩИХ ПЕРВОКЛАССНИКОВ</w:t>
      </w:r>
    </w:p>
    <w:p w14:paraId="68A9EBFF" w14:textId="3B707A4D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Совсем скоро относительно беззаботный малыш станет первоклассником.</w:t>
      </w:r>
      <w:r w:rsidR="00A71F3E">
        <w:rPr>
          <w:color w:val="242424"/>
          <w:sz w:val="28"/>
          <w:szCs w:val="28"/>
        </w:rPr>
        <w:t xml:space="preserve">  </w:t>
      </w:r>
      <w:r w:rsidRPr="00A71F3E">
        <w:rPr>
          <w:color w:val="242424"/>
          <w:sz w:val="28"/>
          <w:szCs w:val="28"/>
        </w:rPr>
        <w:t>Будущему первокласснику необходимо накопить определенный багаж знаний, умений, навыков, которые послужат базой для последующего обучения. Важное место в таком багаже занимает овладение основами чтения и письма. В силах родителей и педагогов добиться того, чтобы этот процесс стал доступным и интересным для детей. Существует целый ряд критериев оценки готовности ребенка к школе. Это общее состояние его здоровья, достаточный уровень мотивации и произвольности, умение общаться со сверстниками и взрослыми, хорошее умственное развитие: внимание, память, восприятие, мышление и речь должны соответствовать возрастным нормам, хорошее состояние общей и мелкой моторики, соответствующий возрасту уровень сформированности пространственных и латеральных представлений, достаточная познавательная активность. Сегодня мы поговорим о «речевой готовности» ребенка к школе.</w:t>
      </w:r>
    </w:p>
    <w:p w14:paraId="59CF8CEC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Говоря о готовности к школьному обучению, необходимо подчеркнуть именно уровень речевого развития ребенка, поскольку именно при помощи родного языка будет происходить усвоение всего курса школьной программы.</w:t>
      </w:r>
      <w:r w:rsidRPr="00A71F3E">
        <w:rPr>
          <w:color w:val="242424"/>
          <w:sz w:val="28"/>
          <w:szCs w:val="28"/>
        </w:rPr>
        <w:br/>
        <w:t>Поэтому давайте уточним, а что, собственно, подразумевается под понятием «речевая готовность к школьному обучению»</w:t>
      </w:r>
    </w:p>
    <w:p w14:paraId="0A5E1A2C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Речевая готовность включает в себя целый комплекс речевых компонентов – это правильное произношение всех звуков родного языка, навыки словообразования и грамматически верного оформления высказываний, умение связно рассказывать и пересказывать. Ребенок должен владеть элементарными учебными навыками: производить звуковой анализ слова, находить первый и последний звук в слове, называть по порядку все звуки в слове, делить слова на слоги, определять количество звуков и слогов в слове.</w:t>
      </w:r>
    </w:p>
    <w:p w14:paraId="571EB4B1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Это краткое описание того, чем должен владеть ребенок в области развития речи при поступлении в школу, чтобы беспрепятственно начать обучение грамоте.</w:t>
      </w:r>
    </w:p>
    <w:p w14:paraId="5006D8AB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Школьное обучение предъявляет ребенку новые требования к его речи, вниманию, памяти. Существенную роль играет психологическая готовность к обучению, т.е. осознание им общественной значимости новой деятельности.</w:t>
      </w:r>
    </w:p>
    <w:p w14:paraId="31B30751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Особые критерии готовности к школьному обучению предъявляются к усвоению ребенком родного языка как средства общения.</w:t>
      </w:r>
    </w:p>
    <w:p w14:paraId="3C2C772F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1. Сформированность звуковой стороны речи. Ребенок должен владеть правильным, четким звукопроизношением звуков всех фонетических групп.</w:t>
      </w:r>
    </w:p>
    <w:p w14:paraId="10E507DD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lastRenderedPageBreak/>
        <w:t>2. Полная сформированность фонематических процессов, умение слышать и различать, дифференцировать фонемы (звуки) родного языка – звонкие и глухие согласные, твёрдые и мягкие согласные, гласные и согласные звуки. Ребенок должен на слух определять тонкие различия в звучании звуков. Хорошо развитый речевой слух ребёнка является необходимым условием при обучении грамоте.</w:t>
      </w:r>
    </w:p>
    <w:p w14:paraId="3D6B6F32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3. Готовность к звукобуквенному анализу и синтезу звукового состава речи: умение выделять начальный гласный звук из состава слова; слышать и выделять первый и последний согласный звук в слове и т.д. Дети должны знать и правильно употреблять термины «звук», «слог», «слово», «предложение», звуки: гласный, согласный, звонкий, глухой, твердый, мягкий. Оцениваются умения работать со схемой слова, разрезной азбукой, навыки слогового чтения.</w:t>
      </w:r>
    </w:p>
    <w:p w14:paraId="5D9596B2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4. Умение пользоваться разными способами словообразования, правильно употреблять слова с уменьшительно-ласкательным значением (у лисы – хвост, а у лисёнка – хвостик), умение образовывать слова в нужной форме, выделять звуковые и смысловые различия между словами: голубая, голубой; образовывать прилагательные от существительных: «Стол сделан из дерева. Значит он какой? (Деревянный.)»</w:t>
      </w:r>
    </w:p>
    <w:p w14:paraId="4EC31A15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 xml:space="preserve">5. 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</w:t>
      </w:r>
      <w:proofErr w:type="gramStart"/>
      <w:r w:rsidRPr="00A71F3E">
        <w:rPr>
          <w:color w:val="242424"/>
          <w:sz w:val="28"/>
          <w:szCs w:val="28"/>
        </w:rPr>
        <w:t>предложения по опорным словам</w:t>
      </w:r>
      <w:proofErr w:type="gramEnd"/>
      <w:r w:rsidRPr="00A71F3E">
        <w:rPr>
          <w:color w:val="242424"/>
          <w:sz w:val="28"/>
          <w:szCs w:val="28"/>
        </w:rPr>
        <w:t xml:space="preserve"> и картинкам. Владеть пересказом текста, сохраняя смысл и содержание. Составлять самостоятельно рассказ-описание.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 К 6—7 годам дети с речевой патологией начинают осознавать дефекты своей речи, болезненно переживают их, становятся молчаливыми, застенчивыми, раздражительными. Мы в силах вместе помочь вашему ребенку, если у него есть речевые проблемы.</w:t>
      </w:r>
    </w:p>
    <w:p w14:paraId="2DCC754A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Итак, ребёнок приходит в школу. Давайте вместе посмотрим, всё ли в порядке с развитием речи у будущего ученика. Первое, на что надо обратить внимание, как ребенок произносит звуки родного языка.</w:t>
      </w:r>
    </w:p>
    <w:p w14:paraId="17BC73AC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 xml:space="preserve">Попросите ребенка повторить ряд слов с группой свистящих звуков: [С]- собака, маска, нос; [С`]- сено, василёк, высь; [З]-замок, коза; [З`]-зима, </w:t>
      </w:r>
      <w:r w:rsidRPr="00A71F3E">
        <w:rPr>
          <w:color w:val="242424"/>
          <w:sz w:val="28"/>
          <w:szCs w:val="28"/>
        </w:rPr>
        <w:lastRenderedPageBreak/>
        <w:t>магазин; [Ц]- цапля, овца, палец; затем ряд слов с шипящими звуками: [Ш]-шуба, кошка, камыш; [Ж]- жук, ножи; [Щ]- щука, вещи, лещ; [Ч]- чайка, очки, ночь; затем ряд слов с сонорными звуками: [Р]- рыба, корова, топор; [Р`]- река, варенье, дверь; [Л]- лампа, молоко, пол; [Л`]- лето, колесо, соль.</w:t>
      </w:r>
    </w:p>
    <w:p w14:paraId="33AE5484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Остро встает вопрос о значении фонетически правильной речи при поступлении в школу, когда ребенку нужно отвечать и задавать вопросы в присутствии всего класса, читать вслух (недостатки речи обнаруживаются очень скоро).</w:t>
      </w:r>
    </w:p>
    <w:p w14:paraId="41ED2D49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 xml:space="preserve">Особенно необходимым становится правильное произношение звуков и слов при овладении грамотой. 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</w:t>
      </w:r>
      <w:proofErr w:type="spellStart"/>
      <w:r w:rsidRPr="00A71F3E">
        <w:rPr>
          <w:color w:val="242424"/>
          <w:sz w:val="28"/>
          <w:szCs w:val="28"/>
        </w:rPr>
        <w:t>дисграфии</w:t>
      </w:r>
      <w:proofErr w:type="spellEnd"/>
      <w:r w:rsidRPr="00A71F3E">
        <w:rPr>
          <w:color w:val="242424"/>
          <w:sz w:val="28"/>
          <w:szCs w:val="28"/>
        </w:rPr>
        <w:t xml:space="preserve"> (нарушения письма) и дислексии (нарушения чтения).</w:t>
      </w:r>
    </w:p>
    <w:p w14:paraId="42EF217C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Если ребёнок нечетко произносит звуки, искажает их, заменяет или опускает, то необходимо заняться коррекцией произношения. Иногда процесс работы над звуком занимает много времени. Поэтому необходимо как можно быстрее обратиться к логопеду и начать занятия. Определить характер нарушений у ребенка может только специалист. После знакомства с ребенком логопед подберет комплекс индивидуальных заданий, которые помогут скорректировать произношение.</w:t>
      </w:r>
    </w:p>
    <w:p w14:paraId="6AE47553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Сейчас же можно дать только общие рекомендации по развитию артикуляционной моторики с помощью упражнений для губ и языка.</w:t>
      </w:r>
    </w:p>
    <w:p w14:paraId="5975E4D7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Цель артикуляционной гимнастики – выработка полноценных движений и определенных положений органов артикуляционного аппарата, необходимых для правильного произношения звуков. Проводить гимнастику надо ежедневно, чтобы вырабатываемые у детей двигательные навыки закреплялись, становились более прочными. Её можно делать перед общей утренней зарядкой или перед завтраком в течение 3-5 минут. Не следует предлагать детям более 2-3 упражнений. Лучше выполнять артикуляционную гимнастику перед зеркалом, чтобы можно было проконтролировать движение органов артикуляции. На подготовительном этапе используются два вида общеразвивающих упражнений: статические и динамические, с образными названиями. Статические упражнения направлены на удержание артикуляционной позы в течение 6-10 секунд. Динамические упражнения требуют ритмического повторения по 6-8 раз движений, координации, хорошей переключаемости.</w:t>
      </w:r>
    </w:p>
    <w:p w14:paraId="1AD8F755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 xml:space="preserve">Следующий речевой компонент, который играет очень важную роль при обучении письму и чтению, фонематическое восприятие. Фонематическое восприятие предполагает умение на слух определять фонемы, близкие по </w:t>
      </w:r>
      <w:r w:rsidRPr="00A71F3E">
        <w:rPr>
          <w:color w:val="242424"/>
          <w:sz w:val="28"/>
          <w:szCs w:val="28"/>
        </w:rPr>
        <w:lastRenderedPageBreak/>
        <w:t xml:space="preserve">звучанию, производить простейший звуковой анализ и синтез слов. Предложите вашему сыну или дочери повторить вслед за вами цепочки слогов: ба – па – ба, </w:t>
      </w:r>
      <w:proofErr w:type="spellStart"/>
      <w:r w:rsidRPr="00A71F3E">
        <w:rPr>
          <w:color w:val="242424"/>
          <w:sz w:val="28"/>
          <w:szCs w:val="28"/>
        </w:rPr>
        <w:t>са</w:t>
      </w:r>
      <w:proofErr w:type="spellEnd"/>
      <w:r w:rsidRPr="00A71F3E">
        <w:rPr>
          <w:color w:val="242424"/>
          <w:sz w:val="28"/>
          <w:szCs w:val="28"/>
        </w:rPr>
        <w:t xml:space="preserve"> – </w:t>
      </w:r>
      <w:proofErr w:type="spellStart"/>
      <w:r w:rsidRPr="00A71F3E">
        <w:rPr>
          <w:color w:val="242424"/>
          <w:sz w:val="28"/>
          <w:szCs w:val="28"/>
        </w:rPr>
        <w:t>ша</w:t>
      </w:r>
      <w:proofErr w:type="spellEnd"/>
      <w:r w:rsidRPr="00A71F3E">
        <w:rPr>
          <w:color w:val="242424"/>
          <w:sz w:val="28"/>
          <w:szCs w:val="28"/>
        </w:rPr>
        <w:t xml:space="preserve"> - </w:t>
      </w:r>
      <w:proofErr w:type="spellStart"/>
      <w:r w:rsidRPr="00A71F3E">
        <w:rPr>
          <w:color w:val="242424"/>
          <w:sz w:val="28"/>
          <w:szCs w:val="28"/>
        </w:rPr>
        <w:t>са</w:t>
      </w:r>
      <w:proofErr w:type="spellEnd"/>
      <w:r w:rsidRPr="00A71F3E">
        <w:rPr>
          <w:color w:val="242424"/>
          <w:sz w:val="28"/>
          <w:szCs w:val="28"/>
        </w:rPr>
        <w:t xml:space="preserve">, </w:t>
      </w:r>
      <w:proofErr w:type="spellStart"/>
      <w:r w:rsidRPr="00A71F3E">
        <w:rPr>
          <w:color w:val="242424"/>
          <w:sz w:val="28"/>
          <w:szCs w:val="28"/>
        </w:rPr>
        <w:t>ша</w:t>
      </w:r>
      <w:proofErr w:type="spellEnd"/>
      <w:r w:rsidRPr="00A71F3E">
        <w:rPr>
          <w:color w:val="242424"/>
          <w:sz w:val="28"/>
          <w:szCs w:val="28"/>
        </w:rPr>
        <w:t xml:space="preserve"> – </w:t>
      </w:r>
      <w:proofErr w:type="spellStart"/>
      <w:r w:rsidRPr="00A71F3E">
        <w:rPr>
          <w:color w:val="242424"/>
          <w:sz w:val="28"/>
          <w:szCs w:val="28"/>
        </w:rPr>
        <w:t>жа</w:t>
      </w:r>
      <w:proofErr w:type="spellEnd"/>
      <w:r w:rsidRPr="00A71F3E">
        <w:rPr>
          <w:color w:val="242424"/>
          <w:sz w:val="28"/>
          <w:szCs w:val="28"/>
        </w:rPr>
        <w:t xml:space="preserve"> – </w:t>
      </w:r>
      <w:proofErr w:type="spellStart"/>
      <w:r w:rsidRPr="00A71F3E">
        <w:rPr>
          <w:color w:val="242424"/>
          <w:sz w:val="28"/>
          <w:szCs w:val="28"/>
        </w:rPr>
        <w:t>ша</w:t>
      </w:r>
      <w:proofErr w:type="spellEnd"/>
      <w:r w:rsidRPr="00A71F3E">
        <w:rPr>
          <w:color w:val="242424"/>
          <w:sz w:val="28"/>
          <w:szCs w:val="28"/>
        </w:rPr>
        <w:t xml:space="preserve">, </w:t>
      </w:r>
      <w:proofErr w:type="spellStart"/>
      <w:r w:rsidRPr="00A71F3E">
        <w:rPr>
          <w:color w:val="242424"/>
          <w:sz w:val="28"/>
          <w:szCs w:val="28"/>
        </w:rPr>
        <w:t>ца</w:t>
      </w:r>
      <w:proofErr w:type="spellEnd"/>
      <w:r w:rsidRPr="00A71F3E">
        <w:rPr>
          <w:color w:val="242424"/>
          <w:sz w:val="28"/>
          <w:szCs w:val="28"/>
        </w:rPr>
        <w:t xml:space="preserve"> – </w:t>
      </w:r>
      <w:proofErr w:type="spellStart"/>
      <w:r w:rsidRPr="00A71F3E">
        <w:rPr>
          <w:color w:val="242424"/>
          <w:sz w:val="28"/>
          <w:szCs w:val="28"/>
        </w:rPr>
        <w:t>са</w:t>
      </w:r>
      <w:proofErr w:type="spellEnd"/>
      <w:r w:rsidRPr="00A71F3E">
        <w:rPr>
          <w:color w:val="242424"/>
          <w:sz w:val="28"/>
          <w:szCs w:val="28"/>
        </w:rPr>
        <w:t xml:space="preserve"> – </w:t>
      </w:r>
      <w:proofErr w:type="spellStart"/>
      <w:r w:rsidRPr="00A71F3E">
        <w:rPr>
          <w:color w:val="242424"/>
          <w:sz w:val="28"/>
          <w:szCs w:val="28"/>
        </w:rPr>
        <w:t>ца</w:t>
      </w:r>
      <w:proofErr w:type="spellEnd"/>
      <w:r w:rsidRPr="00A71F3E">
        <w:rPr>
          <w:color w:val="242424"/>
          <w:sz w:val="28"/>
          <w:szCs w:val="28"/>
        </w:rPr>
        <w:t xml:space="preserve">, </w:t>
      </w:r>
      <w:proofErr w:type="spellStart"/>
      <w:r w:rsidRPr="00A71F3E">
        <w:rPr>
          <w:color w:val="242424"/>
          <w:sz w:val="28"/>
          <w:szCs w:val="28"/>
        </w:rPr>
        <w:t>ра</w:t>
      </w:r>
      <w:proofErr w:type="spellEnd"/>
      <w:r w:rsidRPr="00A71F3E">
        <w:rPr>
          <w:color w:val="242424"/>
          <w:sz w:val="28"/>
          <w:szCs w:val="28"/>
        </w:rPr>
        <w:t xml:space="preserve"> – ла – </w:t>
      </w:r>
      <w:proofErr w:type="spellStart"/>
      <w:r w:rsidRPr="00A71F3E">
        <w:rPr>
          <w:color w:val="242424"/>
          <w:sz w:val="28"/>
          <w:szCs w:val="28"/>
        </w:rPr>
        <w:t>ра</w:t>
      </w:r>
      <w:proofErr w:type="spellEnd"/>
      <w:r w:rsidRPr="00A71F3E">
        <w:rPr>
          <w:color w:val="242424"/>
          <w:sz w:val="28"/>
          <w:szCs w:val="28"/>
        </w:rPr>
        <w:t xml:space="preserve">. Если вы заметили, что ребёнок при повторах слоговых цепочек допускал ошибки в виде пропусков, перестановок и замен слогов, необходимо провести коррекционную работу в этом направлении. 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иле артикуляции (шипящих — свистящих; звонких — глухих: твердых — мягких, р — л). Они испытывают трудности в восприятии на слух близких звуков, не учитывают </w:t>
      </w:r>
      <w:proofErr w:type="spellStart"/>
      <w:proofErr w:type="gramStart"/>
      <w:r w:rsidRPr="00A71F3E">
        <w:rPr>
          <w:color w:val="242424"/>
          <w:sz w:val="28"/>
          <w:szCs w:val="28"/>
        </w:rPr>
        <w:t>смысло</w:t>
      </w:r>
      <w:proofErr w:type="spellEnd"/>
      <w:r w:rsidRPr="00A71F3E">
        <w:rPr>
          <w:color w:val="242424"/>
          <w:sz w:val="28"/>
          <w:szCs w:val="28"/>
        </w:rPr>
        <w:t>-различительного</w:t>
      </w:r>
      <w:proofErr w:type="gramEnd"/>
      <w:r w:rsidRPr="00A71F3E">
        <w:rPr>
          <w:color w:val="242424"/>
          <w:sz w:val="28"/>
          <w:szCs w:val="28"/>
        </w:rPr>
        <w:t xml:space="preserve"> значения этих звуков в словах (бочка —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(дислексии и </w:t>
      </w:r>
      <w:proofErr w:type="spellStart"/>
      <w:r w:rsidRPr="00A71F3E">
        <w:rPr>
          <w:color w:val="242424"/>
          <w:sz w:val="28"/>
          <w:szCs w:val="28"/>
        </w:rPr>
        <w:t>дисграфии</w:t>
      </w:r>
      <w:proofErr w:type="spellEnd"/>
      <w:r w:rsidRPr="00A71F3E">
        <w:rPr>
          <w:color w:val="242424"/>
          <w:sz w:val="28"/>
          <w:szCs w:val="28"/>
        </w:rPr>
        <w:t xml:space="preserve"> как специфических нарушений при чтении и письме).</w:t>
      </w:r>
    </w:p>
    <w:p w14:paraId="10952896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Наличие у первоклассника даже слабых отклонений в фонематическом и лексико-грамматическом развитии ведет к серьезным проблемам. Если их не решить в дошкольном возрасте, то впоследствии возникают трудности в усвоении программ общеобразовательной школы.</w:t>
      </w:r>
    </w:p>
    <w:p w14:paraId="4542B884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 xml:space="preserve">Формирование грамматически правильной, лексически богатой и фонетически четкой речи, дающей возможность речевого общения и подготавливающей к обучению в школе, — одна из важных задач в общей системе работы по обучению ребенка в дошкольных учреждениях и семье. Для воспитания полноценной речи нужно устранить все, что мешает свободному общению ребенка с коллективом. Ведь в семье малыша понимают </w:t>
      </w:r>
      <w:proofErr w:type="gramStart"/>
      <w:r w:rsidRPr="00A71F3E">
        <w:rPr>
          <w:color w:val="242424"/>
          <w:sz w:val="28"/>
          <w:szCs w:val="28"/>
        </w:rPr>
        <w:t>с полуслова</w:t>
      </w:r>
      <w:proofErr w:type="gramEnd"/>
      <w:r w:rsidRPr="00A71F3E">
        <w:rPr>
          <w:color w:val="242424"/>
          <w:sz w:val="28"/>
          <w:szCs w:val="28"/>
        </w:rPr>
        <w:t xml:space="preserve"> и он не испытывает особых затруднений, если его речь несовершенна. Однако постепенно круг связей ребенка с окружающим миром расширяется; и очень важно, чтобы его речь хорошо понимали и сверстники, и взрослые.</w:t>
      </w:r>
    </w:p>
    <w:p w14:paraId="2BAD785F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Вашему ребенку всего 6 лет, но как много они дают для будущей жизни. Помните это, и не теряйте драгоценного времени.</w:t>
      </w:r>
    </w:p>
    <w:p w14:paraId="38EF94E0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14:paraId="5A2F3056" w14:textId="47A0E3F7" w:rsidR="002D2E67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 </w:t>
      </w:r>
    </w:p>
    <w:p w14:paraId="02565805" w14:textId="77777777" w:rsidR="00A71F3E" w:rsidRPr="00A71F3E" w:rsidRDefault="00A71F3E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</w:p>
    <w:p w14:paraId="5F5E40B6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lastRenderedPageBreak/>
        <w:t>СОВЕТЫ РОДИТЕЛЯМ БУДУЩИХ ПЕРВОКЛАССНИКОВ</w:t>
      </w:r>
    </w:p>
    <w:p w14:paraId="3DE56E6B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Такие советы можно дать родителям, пока ребенок находится в дошкольном и младшем школьном возрасте:</w:t>
      </w:r>
    </w:p>
    <w:p w14:paraId="25C9D2B8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Развивайте мелкую моторику ребенка: надо больше рисовать, раскрашивать, лепить из пластилина и глины. Поиграйте с массажными мячиками, соберите бусы, покатайте в руках мелкие камешки, заплетите косы кукле, зашнуруйте ботиночки.</w:t>
      </w:r>
    </w:p>
    <w:p w14:paraId="4AA59A23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Работайте над развитием познавательных способностей ребенка (внимание, мышление, память) Упражнения: «Исправь ошибку в предложении», «Придумай сказку, рассказ». Разучивайте маленькие стихи.</w:t>
      </w:r>
    </w:p>
    <w:p w14:paraId="4E16FA85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Дома чаще играйте с детьми в «Дочки – матери», «Магазин», «Больницу», «Парикмахерскую», «Стройку» и др., это лучший способ научить малыша организации своей деятельности и умению действовать по инструкции. Прививайте аккуратность, усидчивость, терпение. Приучайте ребенка к самообслуживанию.</w:t>
      </w:r>
    </w:p>
    <w:p w14:paraId="629596EF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Не сравнивайте ребенка с другими детьми, как бы они не были вам симпатичны или наоборот.</w:t>
      </w:r>
    </w:p>
    <w:p w14:paraId="761E54FB" w14:textId="05C6AB3A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Будьте последовательны в своих требованиях. С пониманием относитесь к тому, что многое не будет получаться сразу, даже если это кажется элементарным. Запаситесь терпением и помните, что высказывания типа: «Ну, сколько раз тебе нужно повторять? Что же ты такой неумелый, глупый?». Кроме раздражения с обеих сторон ничего не вызовут. </w:t>
      </w:r>
    </w:p>
    <w:p w14:paraId="04AF05AB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rStyle w:val="a4"/>
          <w:color w:val="242424"/>
          <w:sz w:val="28"/>
          <w:szCs w:val="28"/>
        </w:rPr>
        <w:t>Литература:</w:t>
      </w:r>
    </w:p>
    <w:p w14:paraId="49791490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proofErr w:type="spellStart"/>
      <w:r w:rsidRPr="00A71F3E">
        <w:rPr>
          <w:color w:val="242424"/>
          <w:sz w:val="28"/>
          <w:szCs w:val="28"/>
        </w:rPr>
        <w:t>Бургуменко</w:t>
      </w:r>
      <w:proofErr w:type="spellEnd"/>
      <w:r w:rsidRPr="00A71F3E">
        <w:rPr>
          <w:color w:val="242424"/>
          <w:sz w:val="28"/>
          <w:szCs w:val="28"/>
        </w:rPr>
        <w:t xml:space="preserve">, Е.А. Готовность детей к школе: Диагностика психического развития и коррекция его неблагоприятных вариантов: метод. разработки для школьного психолога / Е.А. </w:t>
      </w:r>
      <w:proofErr w:type="spellStart"/>
      <w:r w:rsidRPr="00A71F3E">
        <w:rPr>
          <w:color w:val="242424"/>
          <w:sz w:val="28"/>
          <w:szCs w:val="28"/>
        </w:rPr>
        <w:t>Бургуменко</w:t>
      </w:r>
      <w:proofErr w:type="spellEnd"/>
      <w:r w:rsidRPr="00A71F3E">
        <w:rPr>
          <w:color w:val="242424"/>
          <w:sz w:val="28"/>
          <w:szCs w:val="28"/>
        </w:rPr>
        <w:t xml:space="preserve"> - М., 1990.</w:t>
      </w:r>
    </w:p>
    <w:p w14:paraId="4516AEEE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Венедиктова. Л.В. «Диагностика и коррекция нарушений чтения и письма у мл. школьников». «Союз» Санкт-Петербург. 2001</w:t>
      </w:r>
    </w:p>
    <w:p w14:paraId="1241B967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>Венгер Л. Как дошкольник становится школьником? // Дошкольное воспитание, - 1995, - №8, стр. 66-74.</w:t>
      </w:r>
    </w:p>
    <w:p w14:paraId="7E726F31" w14:textId="77777777" w:rsidR="002D2E67" w:rsidRPr="00A71F3E" w:rsidRDefault="002D2E67" w:rsidP="002D2E67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color w:val="242424"/>
          <w:sz w:val="28"/>
          <w:szCs w:val="28"/>
        </w:rPr>
        <w:t xml:space="preserve">Власова, Т.А. Методы обследования нарушений речи у детей: сб. </w:t>
      </w:r>
      <w:proofErr w:type="spellStart"/>
      <w:r w:rsidRPr="00A71F3E">
        <w:rPr>
          <w:color w:val="242424"/>
          <w:sz w:val="28"/>
          <w:szCs w:val="28"/>
        </w:rPr>
        <w:t>научн</w:t>
      </w:r>
      <w:proofErr w:type="spellEnd"/>
      <w:r w:rsidRPr="00A71F3E">
        <w:rPr>
          <w:color w:val="242424"/>
          <w:sz w:val="28"/>
          <w:szCs w:val="28"/>
        </w:rPr>
        <w:t>. тр. / Т.А. Власова, И.Т. Власенко, Г.В. Чиркина. – М., 1982.</w:t>
      </w:r>
    </w:p>
    <w:p w14:paraId="2B8617D6" w14:textId="31A37D41" w:rsidR="003B656A" w:rsidRPr="00A71F3E" w:rsidRDefault="002D2E67" w:rsidP="00A71F3E">
      <w:pPr>
        <w:pStyle w:val="a3"/>
        <w:shd w:val="clear" w:color="auto" w:fill="FAFCFF"/>
        <w:spacing w:before="0" w:beforeAutospacing="0"/>
        <w:rPr>
          <w:color w:val="242424"/>
          <w:sz w:val="28"/>
          <w:szCs w:val="28"/>
        </w:rPr>
      </w:pPr>
      <w:r w:rsidRPr="00A71F3E">
        <w:rPr>
          <w:rStyle w:val="a5"/>
          <w:color w:val="242424"/>
          <w:sz w:val="28"/>
          <w:szCs w:val="28"/>
        </w:rPr>
        <w:t>Шаповал И.А.</w:t>
      </w:r>
      <w:r w:rsidRPr="00A71F3E">
        <w:rPr>
          <w:color w:val="242424"/>
          <w:sz w:val="28"/>
          <w:szCs w:val="28"/>
        </w:rPr>
        <w:t> Методы изучения и диагностики отклоняющегося развития /</w:t>
      </w:r>
      <w:r w:rsidRPr="00A71F3E">
        <w:rPr>
          <w:rStyle w:val="a5"/>
          <w:color w:val="242424"/>
          <w:sz w:val="28"/>
          <w:szCs w:val="28"/>
        </w:rPr>
        <w:t> </w:t>
      </w:r>
      <w:proofErr w:type="spellStart"/>
      <w:proofErr w:type="gramStart"/>
      <w:r w:rsidRPr="00A71F3E">
        <w:rPr>
          <w:rStyle w:val="a5"/>
          <w:color w:val="242424"/>
          <w:sz w:val="28"/>
          <w:szCs w:val="28"/>
        </w:rPr>
        <w:t>И.А.Шаповал</w:t>
      </w:r>
      <w:proofErr w:type="spellEnd"/>
      <w:r w:rsidRPr="00A71F3E">
        <w:rPr>
          <w:color w:val="242424"/>
          <w:sz w:val="28"/>
          <w:szCs w:val="28"/>
        </w:rPr>
        <w:t>.-</w:t>
      </w:r>
      <w:proofErr w:type="gramEnd"/>
      <w:r w:rsidRPr="00A71F3E">
        <w:rPr>
          <w:color w:val="242424"/>
          <w:sz w:val="28"/>
          <w:szCs w:val="28"/>
        </w:rPr>
        <w:t>М., 2005.– 287–290 С.</w:t>
      </w:r>
    </w:p>
    <w:sectPr w:rsidR="003B656A" w:rsidRPr="00A71F3E" w:rsidSect="00A71F3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C6"/>
    <w:rsid w:val="002D2E67"/>
    <w:rsid w:val="003B656A"/>
    <w:rsid w:val="004C79C6"/>
    <w:rsid w:val="00A7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3153"/>
  <w15:chartTrackingRefBased/>
  <w15:docId w15:val="{0DF4C8BC-9889-48F0-B712-BD8261A5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E67"/>
    <w:rPr>
      <w:b/>
      <w:bCs/>
    </w:rPr>
  </w:style>
  <w:style w:type="character" w:styleId="a5">
    <w:name w:val="Emphasis"/>
    <w:basedOn w:val="a0"/>
    <w:uiPriority w:val="20"/>
    <w:qFormat/>
    <w:rsid w:val="002D2E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1779</Words>
  <Characters>10145</Characters>
  <Application>Microsoft Office Word</Application>
  <DocSecurity>0</DocSecurity>
  <Lines>84</Lines>
  <Paragraphs>23</Paragraphs>
  <ScaleCrop>false</ScaleCrop>
  <Company/>
  <LinksUpToDate>false</LinksUpToDate>
  <CharactersWithSpaces>11901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2024-12-17T08:02:00Z</dcterms:created>
  <dcterms:modified xsi:type="dcterms:W3CDTF">2024-12-26T02:27:00Z</dcterms:modified>
</cp:coreProperties>
</file>