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53F9" w14:textId="77777777" w:rsidR="00B039E6" w:rsidRDefault="00B039E6" w:rsidP="00B039E6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               </w:t>
      </w:r>
    </w:p>
    <w:p w14:paraId="13B3AF52" w14:textId="77777777" w:rsidR="00B039E6" w:rsidRPr="00B039E6" w:rsidRDefault="00B039E6" w:rsidP="00B039E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9E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</w:t>
      </w:r>
      <w:r w:rsidR="00E466F2" w:rsidRPr="00B039E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Ребенок за новогодним столом.</w:t>
      </w:r>
      <w:r w:rsidR="00E466F2" w:rsidRPr="00B039E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</w:p>
    <w:p w14:paraId="1769D684" w14:textId="786B154F" w:rsidR="00B039E6" w:rsidRPr="00A16FB3" w:rsidRDefault="00E466F2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16F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Совместно с педиатром Александрой </w:t>
      </w:r>
      <w:proofErr w:type="spellStart"/>
      <w:r w:rsidRPr="00A16F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Шашелевой</w:t>
      </w:r>
      <w:proofErr w:type="spellEnd"/>
      <w:r w:rsidRPr="00A16F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напомни</w:t>
      </w:r>
      <w:r w:rsidR="00B039E6" w:rsidRPr="00A16F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A16F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некоторые вещи</w:t>
      </w:r>
    </w:p>
    <w:p w14:paraId="0EE17103" w14:textId="082CA40A" w:rsidR="00B039E6" w:rsidRDefault="00E466F2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6F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организации питания в праздничные дни</w:t>
      </w:r>
      <w:r w:rsidRPr="00A16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39DB92C" w14:textId="77777777" w:rsidR="00A16FB3" w:rsidRPr="00A16FB3" w:rsidRDefault="00A16FB3" w:rsidP="00B03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B3421B" w14:textId="382102B9" w:rsidR="00A16FB3" w:rsidRPr="00A16FB3" w:rsidRDefault="00A16FB3" w:rsidP="00A1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F2">
        <w:rPr>
          <w:noProof/>
          <w:lang w:eastAsia="ru-RU"/>
        </w:rPr>
        <w:drawing>
          <wp:inline distT="0" distB="0" distL="0" distR="0" wp14:anchorId="6572446D" wp14:editId="6BB805E7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Минимизируйте сладкие подарки. Договоритесь с близкими заранее, что книжка или игрушка - более полезный подарок.</w:t>
      </w:r>
    </w:p>
    <w:p w14:paraId="53709E32" w14:textId="77777777" w:rsidR="00A16FB3" w:rsidRDefault="00E466F2" w:rsidP="00A1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FB3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E466F2">
        <w:rPr>
          <w:noProof/>
          <w:lang w:eastAsia="ru-RU"/>
        </w:rPr>
        <w:drawing>
          <wp:inline distT="0" distB="0" distL="0" distR="0" wp14:anchorId="0664B4F0" wp14:editId="607DFE67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конфеты уже подарены, не запрещайте их совсем (запрещенное - еще желаннее). Договоритесь с ребенком. Например: “Будем доставать одну конфету каждый день после обеда”.</w:t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FB3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66F2">
        <w:rPr>
          <w:noProof/>
          <w:lang w:eastAsia="ru-RU"/>
        </w:rPr>
        <w:drawing>
          <wp:inline distT="0" distB="0" distL="0" distR="0" wp14:anchorId="5C959D7E" wp14:editId="72C7D013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того, чтобы купить десерт - лучше приготовьте его сами вместе с ребенком. </w:t>
      </w:r>
    </w:p>
    <w:p w14:paraId="7FE3A5EC" w14:textId="77777777" w:rsidR="00A16FB3" w:rsidRDefault="00E466F2" w:rsidP="00A1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создаст праздничную атмосферу, оставит у ребенка теплые воспоминания о празднике </w:t>
      </w:r>
    </w:p>
    <w:p w14:paraId="7A6A3360" w14:textId="2271B96F" w:rsidR="00E466F2" w:rsidRPr="00A16FB3" w:rsidRDefault="00E466F2" w:rsidP="00A1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 сможете контролировать его состав, то есть они точно будут более полезными.</w:t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FB3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66F2">
        <w:rPr>
          <w:noProof/>
          <w:lang w:eastAsia="ru-RU"/>
        </w:rPr>
        <w:drawing>
          <wp:inline distT="0" distB="0" distL="0" distR="0" wp14:anchorId="768658EB" wp14:editId="1B0E1E7E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покупные соки и газировку на домашний компот, морс или чай.</w:t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6FB3">
        <w:rPr>
          <w:rFonts w:ascii="Segoe UI Symbol" w:eastAsia="Times New Roman" w:hAnsi="Segoe UI Symbol" w:cs="Segoe UI Symbol"/>
          <w:sz w:val="24"/>
          <w:szCs w:val="24"/>
          <w:lang w:eastAsia="ru-RU"/>
        </w:rPr>
        <w:t>⠀</w:t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66F2">
        <w:rPr>
          <w:noProof/>
          <w:lang w:eastAsia="ru-RU"/>
        </w:rPr>
        <w:drawing>
          <wp:inline distT="0" distB="0" distL="0" distR="0" wp14:anchorId="07B489A4" wp14:editId="3410FF18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Кормите ребенка привычными блюдами в привычные часы. Не пропускайте основные приемы пищи и не заменяйте их перекусами. Голодный ребенок, ждущий вечернего застолья, может стараться “добрать” калории сладостями.</w:t>
      </w:r>
    </w:p>
    <w:p w14:paraId="118B488F" w14:textId="77777777" w:rsidR="00B039E6" w:rsidRPr="00B039E6" w:rsidRDefault="00B039E6" w:rsidP="00B039E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1DB3E" w14:textId="2F1C0F27" w:rsidR="00E466F2" w:rsidRPr="00B039E6" w:rsidRDefault="00B039E6" w:rsidP="00B0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6F2">
        <w:rPr>
          <w:noProof/>
          <w:lang w:eastAsia="ru-RU"/>
        </w:rPr>
        <w:drawing>
          <wp:inline distT="0" distB="0" distL="0" distR="0" wp14:anchorId="627E151F" wp14:editId="19FD2AD1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6F2" w:rsidRPr="00B039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праздничную ночь устройте детям ужин в обычное время, а ночью, если они садятся за стол, предложите легкий стол из фруктов и закусок.</w:t>
      </w:r>
    </w:p>
    <w:p w14:paraId="4EA5019A" w14:textId="77777777" w:rsidR="00B039E6" w:rsidRPr="00B039E6" w:rsidRDefault="00B039E6" w:rsidP="00B039E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D8FA2" w14:textId="0B4F20EE" w:rsidR="00B039E6" w:rsidRPr="00B039E6" w:rsidRDefault="00C950EF" w:rsidP="00B0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0A">
        <w:rPr>
          <w:noProof/>
        </w:rPr>
        <w:drawing>
          <wp:inline distT="0" distB="0" distL="0" distR="0" wp14:anchorId="22F703E7" wp14:editId="0679D78E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B03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праздника детям не нужны кулинарные изыски. Елочка из свежих овощей или фруктов, котлеты с “мордочкой” зайца - интересно оформленные полезные блюда заинтересуют малышей.</w:t>
      </w:r>
    </w:p>
    <w:p w14:paraId="370EFEED" w14:textId="77777777" w:rsidR="00B039E6" w:rsidRPr="00B039E6" w:rsidRDefault="00B039E6" w:rsidP="00B03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96EB9" w14:textId="050F5F8E" w:rsidR="00B039E6" w:rsidRPr="00C950EF" w:rsidRDefault="00C950EF" w:rsidP="00C9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0A">
        <w:rPr>
          <w:noProof/>
        </w:rPr>
        <w:drawing>
          <wp:inline distT="0" distB="0" distL="0" distR="0" wp14:anchorId="008639ED" wp14:editId="575C254A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C95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предложить ребенку попробовать новые блюда, но не настаивайте. Дети - большие консерваторы в еде. Возможно, знакомство пройдет успешнее в спокойной обстановке после праздников.</w:t>
      </w:r>
    </w:p>
    <w:p w14:paraId="5608A995" w14:textId="77777777" w:rsidR="00C950EF" w:rsidRPr="00C950EF" w:rsidRDefault="00C950EF" w:rsidP="00C950E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3258A" w14:textId="62B42C99" w:rsidR="00B039E6" w:rsidRPr="00C950EF" w:rsidRDefault="00C950EF" w:rsidP="00C9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0A">
        <w:rPr>
          <w:noProof/>
        </w:rPr>
        <w:drawing>
          <wp:inline distT="0" distB="0" distL="0" distR="0" wp14:anchorId="6EAFFBF2" wp14:editId="65A41485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C95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Предлагайте ребенку больше воды.</w:t>
      </w:r>
    </w:p>
    <w:p w14:paraId="321ADD4D" w14:textId="77777777" w:rsidR="00C950EF" w:rsidRPr="00C950EF" w:rsidRDefault="00C950EF" w:rsidP="00C950E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8322A" w14:textId="7E014849" w:rsidR="00E466F2" w:rsidRPr="00C950EF" w:rsidRDefault="00C950EF" w:rsidP="00C9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0A">
        <w:rPr>
          <w:noProof/>
        </w:rPr>
        <w:drawing>
          <wp:inline distT="0" distB="0" distL="0" distR="0" wp14:anchorId="779C1BE9" wp14:editId="6BC19F18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C950E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чистите ему зубы, или проследите, чтобы он чаще чистил их сам, праздничные угощения не должны навредить зубам.</w:t>
      </w:r>
    </w:p>
    <w:p w14:paraId="211CBAF0" w14:textId="77777777" w:rsidR="00C950EF" w:rsidRPr="00C950EF" w:rsidRDefault="00C950EF" w:rsidP="00C950E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9716A" w14:textId="4D23E6D4" w:rsidR="00E466F2" w:rsidRPr="00C950EF" w:rsidRDefault="00C950EF" w:rsidP="00C9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0A">
        <w:rPr>
          <w:noProof/>
        </w:rPr>
        <w:drawing>
          <wp:inline distT="0" distB="0" distL="0" distR="0" wp14:anchorId="4B3FD377" wp14:editId="54333FD0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C950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застолья следите, чтобы ребенок случайно не взял бокал с алкоголем.</w:t>
      </w:r>
    </w:p>
    <w:p w14:paraId="1AC975C4" w14:textId="77777777" w:rsidR="00C950EF" w:rsidRPr="00C950EF" w:rsidRDefault="00C950EF" w:rsidP="00C9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A9D40" w14:textId="6F2AD6BA" w:rsidR="00A16FB3" w:rsidRPr="00A16FB3" w:rsidRDefault="00A16FB3" w:rsidP="00A1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F2">
        <w:rPr>
          <w:noProof/>
          <w:lang w:eastAsia="ru-RU"/>
        </w:rPr>
        <w:drawing>
          <wp:inline distT="0" distB="0" distL="0" distR="0" wp14:anchorId="597C9A7A" wp14:editId="1C3F234C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и проследите, чтобы блюда, которые попадают в тарелку к ребенку </w:t>
      </w:r>
    </w:p>
    <w:p w14:paraId="6230C899" w14:textId="5B613D54" w:rsidR="00E466F2" w:rsidRPr="00A16FB3" w:rsidRDefault="00E466F2" w:rsidP="00A16FB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FB3">
        <w:rPr>
          <w:rFonts w:ascii="Times New Roman" w:eastAsia="Times New Roman" w:hAnsi="Times New Roman" w:cs="Times New Roman"/>
          <w:sz w:val="24"/>
          <w:szCs w:val="24"/>
          <w:lang w:eastAsia="ru-RU"/>
        </w:rPr>
        <w:t>(и к вам тоже!) были свежими. Доедать салаты второго января - не самая хорошая идея.</w:t>
      </w:r>
    </w:p>
    <w:p w14:paraId="45AC610A" w14:textId="77777777" w:rsidR="00C950EF" w:rsidRPr="00C950EF" w:rsidRDefault="00C950EF" w:rsidP="00C950E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C6E4D" w14:textId="6D28D4C0" w:rsidR="00E466F2" w:rsidRPr="00C950EF" w:rsidRDefault="00C950EF" w:rsidP="00C9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0A">
        <w:rPr>
          <w:noProof/>
        </w:rPr>
        <w:drawing>
          <wp:inline distT="0" distB="0" distL="0" distR="0" wp14:anchorId="2CF0A544" wp14:editId="710F25C4">
            <wp:extent cx="152400" cy="152400"/>
            <wp:effectExtent l="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6F2" w:rsidRPr="00C950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копируют поведение родителей. Не переедайте в праздники, питайтесь сбалансированно, показывайте спокойное отношение к сладостям.</w:t>
      </w:r>
    </w:p>
    <w:p w14:paraId="028ABE17" w14:textId="77777777" w:rsidR="00C950EF" w:rsidRPr="00C950EF" w:rsidRDefault="00C950EF" w:rsidP="00C950E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035D9" w14:textId="77777777" w:rsidR="00E466F2" w:rsidRPr="00E466F2" w:rsidRDefault="00E466F2" w:rsidP="00E46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6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42954" wp14:editId="50124CF6">
            <wp:extent cx="152400" cy="152400"/>
            <wp:effectExtent l="0" t="0" r="0" b="0"/>
            <wp:docPr id="28" name="Рисунок 2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 физической активности: выходите на семейную прогулку, играйте в снежки, стройте снежные крепости и играйте в “догонялки”!</w:t>
      </w:r>
    </w:p>
    <w:p w14:paraId="5512CB0E" w14:textId="77777777" w:rsidR="001863A7" w:rsidRDefault="001863A7"/>
    <w:sectPr w:rsidR="001863A7" w:rsidSect="00B039E6">
      <w:pgSz w:w="11906" w:h="16838"/>
      <w:pgMar w:top="1134" w:right="850" w:bottom="1134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alt="🎄" style="width:12pt;height:12pt;visibility:visible;mso-wrap-style:square" o:bullet="t">
        <v:imagedata r:id="rId1" o:title="🎄"/>
      </v:shape>
    </w:pict>
  </w:numPicBullet>
  <w:numPicBullet w:numPicBulletId="1">
    <w:pict>
      <v:shape id="_x0000_i1233" type="#_x0000_t75" alt="✔" style="width:12pt;height:12pt;visibility:visible;mso-wrap-style:square" o:bullet="t">
        <v:imagedata r:id="rId2" o:title="✔"/>
      </v:shape>
    </w:pict>
  </w:numPicBullet>
  <w:abstractNum w:abstractNumId="0" w15:restartNumberingAfterBreak="0">
    <w:nsid w:val="01536C27"/>
    <w:multiLevelType w:val="hybridMultilevel"/>
    <w:tmpl w:val="BF92D5EC"/>
    <w:lvl w:ilvl="0" w:tplc="74D46B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A7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7046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98D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E6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60E3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A9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21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E7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693C06"/>
    <w:multiLevelType w:val="hybridMultilevel"/>
    <w:tmpl w:val="CE52D80E"/>
    <w:lvl w:ilvl="0" w:tplc="1FA09E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4F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07E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C0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16D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F29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5CD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29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F27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DD6ABE"/>
    <w:multiLevelType w:val="hybridMultilevel"/>
    <w:tmpl w:val="9558CD20"/>
    <w:lvl w:ilvl="0" w:tplc="E4F892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287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0E1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47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45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766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280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85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89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D85959"/>
    <w:multiLevelType w:val="hybridMultilevel"/>
    <w:tmpl w:val="D46A6088"/>
    <w:lvl w:ilvl="0" w:tplc="C2D2AD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0A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E0E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24B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26D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2E7B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A0A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833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86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772A3B"/>
    <w:multiLevelType w:val="hybridMultilevel"/>
    <w:tmpl w:val="88EA151A"/>
    <w:lvl w:ilvl="0" w:tplc="E0E08B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62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A03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601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E4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051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87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09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C00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F02286"/>
    <w:multiLevelType w:val="hybridMultilevel"/>
    <w:tmpl w:val="316083BE"/>
    <w:lvl w:ilvl="0" w:tplc="AE3CBE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7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EE7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2C8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C2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5C6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29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E3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945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54DE7"/>
    <w:multiLevelType w:val="hybridMultilevel"/>
    <w:tmpl w:val="9FA629F0"/>
    <w:lvl w:ilvl="0" w:tplc="3A1C8F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8E7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F8E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B6B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26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F80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8B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66F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22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77B47E6"/>
    <w:multiLevelType w:val="hybridMultilevel"/>
    <w:tmpl w:val="F13880CE"/>
    <w:lvl w:ilvl="0" w:tplc="DBAAA5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E411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1E4F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E05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89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60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2F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4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5C7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B4327D"/>
    <w:multiLevelType w:val="hybridMultilevel"/>
    <w:tmpl w:val="21B0BCC0"/>
    <w:lvl w:ilvl="0" w:tplc="A5D67E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25E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89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A03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EC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EE2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644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0A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84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17C5A58"/>
    <w:multiLevelType w:val="hybridMultilevel"/>
    <w:tmpl w:val="4F6EC012"/>
    <w:lvl w:ilvl="0" w:tplc="F080E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E60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252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077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8A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6A94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C4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05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AC9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555766E"/>
    <w:multiLevelType w:val="hybridMultilevel"/>
    <w:tmpl w:val="3208D9CA"/>
    <w:lvl w:ilvl="0" w:tplc="A87E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FC5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0E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61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C6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763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500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6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D4B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AC57EA5"/>
    <w:multiLevelType w:val="hybridMultilevel"/>
    <w:tmpl w:val="BBD2097A"/>
    <w:lvl w:ilvl="0" w:tplc="D8FE09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0EB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24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88C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0C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2D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86B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AC4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08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23E350F"/>
    <w:multiLevelType w:val="hybridMultilevel"/>
    <w:tmpl w:val="8FDED9FA"/>
    <w:lvl w:ilvl="0" w:tplc="E064EA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4A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4C2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6ED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82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928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6E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ED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50C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F311B0"/>
    <w:multiLevelType w:val="hybridMultilevel"/>
    <w:tmpl w:val="72BAA8F2"/>
    <w:lvl w:ilvl="0" w:tplc="DE9EFA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0D8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43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C3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480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EA4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EA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22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08D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EB71429"/>
    <w:multiLevelType w:val="hybridMultilevel"/>
    <w:tmpl w:val="51B86E06"/>
    <w:lvl w:ilvl="0" w:tplc="47A4D5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04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BCA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765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A0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29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E29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882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22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6"/>
  </w:num>
  <w:num w:numId="5">
    <w:abstractNumId w:val="14"/>
  </w:num>
  <w:num w:numId="6">
    <w:abstractNumId w:val="10"/>
  </w:num>
  <w:num w:numId="7">
    <w:abstractNumId w:val="7"/>
  </w:num>
  <w:num w:numId="8">
    <w:abstractNumId w:val="12"/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CA"/>
    <w:rsid w:val="00044ACA"/>
    <w:rsid w:val="001863A7"/>
    <w:rsid w:val="0024671F"/>
    <w:rsid w:val="00A16FB3"/>
    <w:rsid w:val="00B039E6"/>
    <w:rsid w:val="00C950EF"/>
    <w:rsid w:val="00E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436"/>
  <w15:chartTrackingRefBased/>
  <w15:docId w15:val="{469F7AF0-FD1F-4976-9FBE-1395D562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1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6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78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3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2024-12-24T05:03:00Z</dcterms:created>
  <dcterms:modified xsi:type="dcterms:W3CDTF">2024-12-26T02:08:00Z</dcterms:modified>
</cp:coreProperties>
</file>