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tbl>
      <w:tblPr>
        <w:tblStyle w:val="a3"/>
        <w:tblW w:w="157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6"/>
        <w:gridCol w:w="7899"/>
      </w:tblGrid>
      <w:tr w:rsidR="00481A11" w:rsidTr="00D74483">
        <w:trPr>
          <w:trHeight w:val="11205"/>
        </w:trPr>
        <w:tc>
          <w:tcPr>
            <w:tcW w:w="7836" w:type="dxa"/>
          </w:tcPr>
          <w:p w:rsidR="008035DF" w:rsidRDefault="008035DF" w:rsidP="008035DF">
            <w:pPr>
              <w:pStyle w:val="a5"/>
              <w:jc w:val="center"/>
              <w:rPr>
                <w:rStyle w:val="a4"/>
                <w:rFonts w:ascii="Bookman Old Style" w:hAnsi="Bookman Old Style"/>
                <w:b/>
                <w:color w:val="7030A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513715</wp:posOffset>
                  </wp:positionV>
                  <wp:extent cx="4448810" cy="5457825"/>
                  <wp:effectExtent l="0" t="0" r="8890" b="9525"/>
                  <wp:wrapTight wrapText="bothSides">
                    <wp:wrapPolygon edited="0">
                      <wp:start x="0" y="0"/>
                      <wp:lineTo x="0" y="21562"/>
                      <wp:lineTo x="21551" y="21562"/>
                      <wp:lineTo x="21551" y="0"/>
                      <wp:lineTo x="0" y="0"/>
                    </wp:wrapPolygon>
                  </wp:wrapTight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810" cy="545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81A11" w:rsidRPr="00481A11">
              <w:rPr>
                <w:rStyle w:val="a4"/>
                <w:rFonts w:ascii="Bookman Old Style" w:hAnsi="Bookman Old Style"/>
                <w:b/>
                <w:color w:val="7030A0"/>
              </w:rPr>
              <w:t>ПРОЕКТ «ВЫЗОВ»</w:t>
            </w:r>
          </w:p>
          <w:p w:rsidR="001A3747" w:rsidRDefault="001A3747" w:rsidP="008035DF">
            <w:pPr>
              <w:pStyle w:val="a5"/>
              <w:rPr>
                <w:rStyle w:val="a4"/>
                <w:rFonts w:ascii="Bookman Old Style" w:hAnsi="Bookman Old Style"/>
                <w:b/>
                <w:color w:val="7030A0"/>
                <w:sz w:val="40"/>
                <w:szCs w:val="40"/>
              </w:rPr>
            </w:pPr>
          </w:p>
          <w:p w:rsidR="001A3747" w:rsidRDefault="001A3747" w:rsidP="008035DF">
            <w:pPr>
              <w:pStyle w:val="a5"/>
              <w:rPr>
                <w:rStyle w:val="a4"/>
                <w:rFonts w:ascii="Bookman Old Style" w:hAnsi="Bookman Old Style"/>
                <w:b/>
                <w:color w:val="7030A0"/>
                <w:sz w:val="40"/>
                <w:szCs w:val="40"/>
              </w:rPr>
            </w:pPr>
          </w:p>
          <w:p w:rsidR="001A3747" w:rsidRDefault="001A3747" w:rsidP="008035DF">
            <w:pPr>
              <w:pStyle w:val="a5"/>
              <w:rPr>
                <w:rStyle w:val="a4"/>
                <w:rFonts w:ascii="Bookman Old Style" w:hAnsi="Bookman Old Style"/>
                <w:b/>
                <w:color w:val="7030A0"/>
                <w:sz w:val="40"/>
                <w:szCs w:val="40"/>
              </w:rPr>
            </w:pPr>
          </w:p>
          <w:p w:rsidR="001A3747" w:rsidRDefault="001A3747" w:rsidP="008035DF">
            <w:pPr>
              <w:pStyle w:val="a5"/>
              <w:rPr>
                <w:rStyle w:val="a4"/>
                <w:rFonts w:ascii="Bookman Old Style" w:hAnsi="Bookman Old Style"/>
                <w:b/>
                <w:color w:val="7030A0"/>
                <w:sz w:val="40"/>
                <w:szCs w:val="40"/>
              </w:rPr>
            </w:pPr>
          </w:p>
          <w:p w:rsidR="001A3747" w:rsidRDefault="001A3747" w:rsidP="008035DF">
            <w:pPr>
              <w:pStyle w:val="a5"/>
              <w:rPr>
                <w:rStyle w:val="a4"/>
                <w:rFonts w:ascii="Bookman Old Style" w:hAnsi="Bookman Old Style"/>
                <w:b/>
                <w:color w:val="7030A0"/>
                <w:sz w:val="40"/>
                <w:szCs w:val="40"/>
              </w:rPr>
            </w:pPr>
          </w:p>
          <w:p w:rsidR="00481A11" w:rsidRPr="008035DF" w:rsidRDefault="00481A11" w:rsidP="008035DF">
            <w:pPr>
              <w:pStyle w:val="a5"/>
              <w:rPr>
                <w:rFonts w:ascii="Bookman Old Style" w:hAnsi="Bookman Old Style"/>
                <w:b/>
                <w:i/>
                <w:iCs/>
                <w:color w:val="7030A0"/>
              </w:rPr>
            </w:pPr>
            <w:r w:rsidRPr="00481A11">
              <w:rPr>
                <w:rStyle w:val="a4"/>
                <w:rFonts w:ascii="Bookman Old Style" w:hAnsi="Bookman Old Style"/>
                <w:b/>
                <w:color w:val="7030A0"/>
                <w:sz w:val="40"/>
                <w:szCs w:val="40"/>
              </w:rPr>
              <w:t>РЕБЁНОК ДОЛЖЕН ЖИТЬ В СЕМЬЕ</w:t>
            </w:r>
          </w:p>
        </w:tc>
        <w:tc>
          <w:tcPr>
            <w:tcW w:w="7899" w:type="dxa"/>
          </w:tcPr>
          <w:p w:rsidR="008035DF" w:rsidRDefault="008035DF" w:rsidP="008035DF">
            <w:pPr>
              <w:pStyle w:val="a5"/>
              <w:jc w:val="center"/>
              <w:rPr>
                <w:rStyle w:val="a4"/>
                <w:rFonts w:ascii="Bookman Old Style" w:hAnsi="Bookman Old Style"/>
                <w:b/>
                <w:color w:val="7030A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30CB7AF" wp14:editId="59EF9D1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513715</wp:posOffset>
                  </wp:positionV>
                  <wp:extent cx="4448810" cy="5504815"/>
                  <wp:effectExtent l="0" t="0" r="8890" b="635"/>
                  <wp:wrapTight wrapText="bothSides">
                    <wp:wrapPolygon edited="0">
                      <wp:start x="0" y="0"/>
                      <wp:lineTo x="0" y="21528"/>
                      <wp:lineTo x="21551" y="21528"/>
                      <wp:lineTo x="21551" y="0"/>
                      <wp:lineTo x="0" y="0"/>
                    </wp:wrapPolygon>
                  </wp:wrapTight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810" cy="550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481A11">
              <w:rPr>
                <w:rStyle w:val="a4"/>
                <w:rFonts w:ascii="Bookman Old Style" w:hAnsi="Bookman Old Style"/>
                <w:b/>
                <w:color w:val="7030A0"/>
              </w:rPr>
              <w:t>ПРОЕКТ «ВЫЗОВ»</w:t>
            </w:r>
          </w:p>
          <w:p w:rsidR="00481A11" w:rsidRPr="008035DF" w:rsidRDefault="008035DF" w:rsidP="008035DF">
            <w:pPr>
              <w:pStyle w:val="a5"/>
              <w:jc w:val="center"/>
              <w:rPr>
                <w:rFonts w:ascii="Bookman Old Style" w:hAnsi="Bookman Old Style"/>
                <w:b/>
                <w:i/>
                <w:iCs/>
                <w:color w:val="7030A0"/>
              </w:rPr>
            </w:pPr>
            <w:r w:rsidRPr="00481A11">
              <w:rPr>
                <w:rStyle w:val="a4"/>
                <w:rFonts w:ascii="Bookman Old Style" w:hAnsi="Bookman Old Style"/>
                <w:b/>
                <w:color w:val="7030A0"/>
                <w:sz w:val="40"/>
                <w:szCs w:val="40"/>
              </w:rPr>
              <w:t>РЕБЁНОК ДОЛЖЕН ЖИТЬ В СЕМЬЕ</w:t>
            </w:r>
          </w:p>
        </w:tc>
      </w:tr>
      <w:tr w:rsidR="00B1517B" w:rsidTr="00436CAF">
        <w:trPr>
          <w:trHeight w:val="10766"/>
        </w:trPr>
        <w:tc>
          <w:tcPr>
            <w:tcW w:w="7836" w:type="dxa"/>
          </w:tcPr>
          <w:p w:rsidR="00436CAF" w:rsidRDefault="00B1517B" w:rsidP="00436CAF">
            <w:pPr>
              <w:pStyle w:val="a5"/>
              <w:spacing w:line="360" w:lineRule="auto"/>
              <w:jc w:val="center"/>
              <w:rPr>
                <w:rStyle w:val="a4"/>
                <w:rFonts w:ascii="Bookman Old Style" w:hAnsi="Bookman Old Style"/>
                <w:b/>
                <w:color w:val="7030A0"/>
                <w:sz w:val="28"/>
                <w:szCs w:val="28"/>
              </w:rPr>
            </w:pPr>
            <w:r w:rsidRPr="00D74483">
              <w:rPr>
                <w:rStyle w:val="a4"/>
                <w:rFonts w:ascii="Bookman Old Style" w:hAnsi="Bookman Old Style"/>
                <w:b/>
                <w:color w:val="7030A0"/>
                <w:sz w:val="28"/>
                <w:szCs w:val="28"/>
              </w:rPr>
              <w:lastRenderedPageBreak/>
              <w:t>Проект «Вызов» помогает семьям справиться с трудностями и не допустить разлуки с детьми.</w:t>
            </w:r>
          </w:p>
          <w:p w:rsidR="00436CAF" w:rsidRDefault="00436CAF" w:rsidP="00436CAF">
            <w:pPr>
              <w:pStyle w:val="a5"/>
              <w:jc w:val="center"/>
              <w:rPr>
                <w:rStyle w:val="a4"/>
                <w:rFonts w:ascii="Bookman Old Style" w:hAnsi="Bookman Old Style"/>
                <w:b/>
                <w:color w:val="7030A0"/>
                <w:sz w:val="28"/>
                <w:szCs w:val="28"/>
              </w:rPr>
            </w:pPr>
          </w:p>
          <w:p w:rsidR="00B1517B" w:rsidRPr="00D74483" w:rsidRDefault="003932F6" w:rsidP="00436CAF">
            <w:pPr>
              <w:pStyle w:val="a5"/>
              <w:spacing w:line="360" w:lineRule="auto"/>
              <w:jc w:val="center"/>
              <w:rPr>
                <w:rFonts w:ascii="Bookman Old Style" w:hAnsi="Bookman Old Style"/>
                <w:b/>
                <w:i/>
                <w:iCs/>
                <w:color w:val="7030A0"/>
                <w:sz w:val="28"/>
                <w:szCs w:val="28"/>
              </w:rPr>
            </w:pPr>
            <w:r w:rsidRPr="00D74483">
              <w:rPr>
                <w:rStyle w:val="a4"/>
                <w:rFonts w:ascii="Bookman Old Style" w:hAnsi="Bookman Old Style"/>
                <w:b/>
                <w:color w:val="7030A0"/>
                <w:sz w:val="28"/>
                <w:szCs w:val="28"/>
              </w:rPr>
              <w:t>Мы рядом если:</w:t>
            </w:r>
          </w:p>
          <w:p w:rsidR="00B1517B" w:rsidRPr="00D74483" w:rsidRDefault="003932F6" w:rsidP="003932F6">
            <w:pPr>
              <w:pStyle w:val="a7"/>
              <w:numPr>
                <w:ilvl w:val="0"/>
                <w:numId w:val="2"/>
              </w:numPr>
              <w:spacing w:line="360" w:lineRule="auto"/>
              <w:rPr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Вы проходите лечение или реабилитацию;</w:t>
            </w:r>
          </w:p>
          <w:p w:rsidR="003932F6" w:rsidRPr="00D74483" w:rsidRDefault="003932F6" w:rsidP="003932F6">
            <w:pPr>
              <w:pStyle w:val="a7"/>
              <w:numPr>
                <w:ilvl w:val="0"/>
                <w:numId w:val="2"/>
              </w:numPr>
              <w:spacing w:line="360" w:lineRule="auto"/>
              <w:rPr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Не хватает сил, средств или документов;</w:t>
            </w:r>
          </w:p>
          <w:p w:rsidR="003932F6" w:rsidRPr="00D74483" w:rsidRDefault="003932F6" w:rsidP="003932F6">
            <w:pPr>
              <w:pStyle w:val="a7"/>
              <w:numPr>
                <w:ilvl w:val="0"/>
                <w:numId w:val="2"/>
              </w:numPr>
              <w:spacing w:line="360" w:lineRule="auto"/>
              <w:rPr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Нужна помощь в восстановлении семьи;</w:t>
            </w:r>
          </w:p>
          <w:p w:rsidR="003932F6" w:rsidRPr="00D74483" w:rsidRDefault="003932F6" w:rsidP="003932F6">
            <w:pPr>
              <w:pStyle w:val="a7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Вы хотите вернуть ребенка из учреждения.</w:t>
            </w:r>
          </w:p>
          <w:p w:rsidR="00D74483" w:rsidRPr="00D74483" w:rsidRDefault="00D74483" w:rsidP="00D74483">
            <w:pPr>
              <w:pStyle w:val="a5"/>
              <w:jc w:val="center"/>
              <w:rPr>
                <w:rFonts w:eastAsiaTheme="minorHAnsi" w:cstheme="minorBidi"/>
                <w:spacing w:val="0"/>
                <w:kern w:val="0"/>
                <w:sz w:val="24"/>
                <w:szCs w:val="24"/>
              </w:rPr>
            </w:pPr>
          </w:p>
          <w:p w:rsidR="003932F6" w:rsidRPr="00D74483" w:rsidRDefault="003932F6" w:rsidP="00D74483">
            <w:pPr>
              <w:pStyle w:val="a5"/>
              <w:spacing w:line="360" w:lineRule="auto"/>
              <w:jc w:val="center"/>
              <w:rPr>
                <w:rStyle w:val="a4"/>
                <w:rFonts w:ascii="Bookman Old Style" w:hAnsi="Bookman Old Style"/>
                <w:b/>
                <w:color w:val="7030A0"/>
                <w:sz w:val="28"/>
                <w:szCs w:val="28"/>
              </w:rPr>
            </w:pPr>
            <w:r w:rsidRPr="00D74483">
              <w:rPr>
                <w:rStyle w:val="a4"/>
                <w:rFonts w:ascii="Bookman Old Style" w:hAnsi="Bookman Old Style"/>
                <w:b/>
                <w:color w:val="7030A0"/>
                <w:sz w:val="28"/>
                <w:szCs w:val="28"/>
              </w:rPr>
              <w:t>Что мы предлагаем:</w:t>
            </w:r>
          </w:p>
          <w:p w:rsidR="003932F6" w:rsidRPr="00D74483" w:rsidRDefault="003932F6" w:rsidP="00D74483">
            <w:pPr>
              <w:pStyle w:val="a7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Персональное сопровождение по госслужбам (МФЦ, МВД, ГАИ);</w:t>
            </w:r>
          </w:p>
          <w:p w:rsidR="003932F6" w:rsidRPr="00D74483" w:rsidRDefault="003932F6" w:rsidP="00D74483">
            <w:pPr>
              <w:pStyle w:val="a7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Помощь в получении выплат, оформления документов;</w:t>
            </w:r>
          </w:p>
          <w:p w:rsidR="003932F6" w:rsidRPr="00D74483" w:rsidRDefault="003932F6" w:rsidP="00D74483">
            <w:pPr>
              <w:pStyle w:val="a7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 xml:space="preserve">Сопровождение в больницу, суд, </w:t>
            </w:r>
            <w:proofErr w:type="spellStart"/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соцслужбы</w:t>
            </w:r>
            <w:proofErr w:type="spellEnd"/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;</w:t>
            </w:r>
          </w:p>
          <w:p w:rsidR="003932F6" w:rsidRPr="00D74483" w:rsidRDefault="003932F6" w:rsidP="00D74483">
            <w:pPr>
              <w:pStyle w:val="a7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Помощь в лечении и реаби</w:t>
            </w:r>
            <w:r w:rsidR="00436CAF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литация всех видов зависимостей;</w:t>
            </w:r>
          </w:p>
          <w:p w:rsidR="003932F6" w:rsidRPr="00D74483" w:rsidRDefault="003932F6" w:rsidP="00D74483">
            <w:pPr>
              <w:pStyle w:val="a7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Индивидуальный подход к каждой семье</w:t>
            </w:r>
            <w:r w:rsidR="00D74483"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;</w:t>
            </w:r>
          </w:p>
          <w:p w:rsidR="00D74483" w:rsidRPr="00CC7CDB" w:rsidRDefault="00D74483" w:rsidP="00CC7CDB">
            <w:pPr>
              <w:pStyle w:val="a7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man Old Style" w:hAnsi="Bookman Old Style"/>
                <w:i/>
                <w:color w:val="7030A0"/>
                <w:sz w:val="28"/>
                <w:szCs w:val="28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Поддержка психолога и специалистов на всех этапах.</w:t>
            </w:r>
          </w:p>
          <w:p w:rsidR="00D74483" w:rsidRPr="00CC7CDB" w:rsidRDefault="00D74483" w:rsidP="00D74483">
            <w:pPr>
              <w:spacing w:line="360" w:lineRule="auto"/>
              <w:jc w:val="center"/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</w:pPr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Отделение «Дети в Семье»</w:t>
            </w:r>
            <w:r w:rsidR="00CC7CDB"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 ОГКУСО «Центр помощи детям, оставшимся без попечения родителей, г.</w:t>
            </w:r>
            <w:r w:rsid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gramStart"/>
            <w:r w:rsidR="00CC7CDB"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Братска» </w:t>
            </w:r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 -</w:t>
            </w:r>
            <w:proofErr w:type="gramEnd"/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 это шанс начать сначала. Без стыда. Без страха. С поддержкой.</w:t>
            </w:r>
          </w:p>
          <w:p w:rsidR="00D74483" w:rsidRPr="00CC7CDB" w:rsidRDefault="00D74483" w:rsidP="00D74483">
            <w:pPr>
              <w:spacing w:line="360" w:lineRule="auto"/>
              <w:jc w:val="center"/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</w:pPr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Мы находимся –</w:t>
            </w:r>
            <w:r w:rsidR="00B64AA4"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г. </w:t>
            </w:r>
            <w:proofErr w:type="gramStart"/>
            <w:r w:rsidR="00B64AA4"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Братск, </w:t>
            </w:r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ж.р</w:t>
            </w:r>
            <w:proofErr w:type="spellEnd"/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.</w:t>
            </w:r>
            <w:proofErr w:type="gramEnd"/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 Энергетик, </w:t>
            </w:r>
          </w:p>
          <w:p w:rsidR="00D74483" w:rsidRPr="00CC7CDB" w:rsidRDefault="00D74483" w:rsidP="00D74483">
            <w:pPr>
              <w:spacing w:line="360" w:lineRule="auto"/>
              <w:jc w:val="center"/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</w:pPr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ул. Солнечная д.7</w:t>
            </w:r>
            <w:r w:rsidR="00B64AA4"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, кабинеты 14, 30</w:t>
            </w:r>
          </w:p>
          <w:p w:rsidR="00D74483" w:rsidRPr="00D74483" w:rsidRDefault="00D74483" w:rsidP="00D74483">
            <w:pPr>
              <w:spacing w:line="360" w:lineRule="auto"/>
              <w:jc w:val="center"/>
              <w:rPr>
                <w:rFonts w:ascii="Bookman Old Style" w:hAnsi="Bookman Old Style"/>
                <w:b/>
                <w:i/>
                <w:color w:val="7030A0"/>
                <w:sz w:val="28"/>
                <w:szCs w:val="28"/>
              </w:rPr>
            </w:pPr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тел: 89526110391</w:t>
            </w:r>
          </w:p>
        </w:tc>
        <w:tc>
          <w:tcPr>
            <w:tcW w:w="7899" w:type="dxa"/>
          </w:tcPr>
          <w:p w:rsidR="00436CAF" w:rsidRDefault="00436CAF" w:rsidP="00436CAF">
            <w:pPr>
              <w:pStyle w:val="a5"/>
              <w:spacing w:line="360" w:lineRule="auto"/>
              <w:jc w:val="center"/>
              <w:rPr>
                <w:rStyle w:val="a4"/>
                <w:rFonts w:ascii="Bookman Old Style" w:hAnsi="Bookman Old Style"/>
                <w:b/>
                <w:color w:val="7030A0"/>
                <w:sz w:val="28"/>
                <w:szCs w:val="28"/>
              </w:rPr>
            </w:pPr>
            <w:r w:rsidRPr="00D74483">
              <w:rPr>
                <w:rStyle w:val="a4"/>
                <w:rFonts w:ascii="Bookman Old Style" w:hAnsi="Bookman Old Style"/>
                <w:b/>
                <w:color w:val="7030A0"/>
                <w:sz w:val="28"/>
                <w:szCs w:val="28"/>
              </w:rPr>
              <w:t>Проект «Вызов» помогает семьям справиться с трудностями и не допустить разлуки с детьми.</w:t>
            </w:r>
          </w:p>
          <w:p w:rsidR="00436CAF" w:rsidRDefault="00436CAF" w:rsidP="00436CAF">
            <w:pPr>
              <w:pStyle w:val="a5"/>
              <w:jc w:val="center"/>
              <w:rPr>
                <w:rStyle w:val="a4"/>
                <w:rFonts w:ascii="Bookman Old Style" w:hAnsi="Bookman Old Style"/>
                <w:b/>
                <w:color w:val="7030A0"/>
                <w:sz w:val="28"/>
                <w:szCs w:val="28"/>
              </w:rPr>
            </w:pPr>
          </w:p>
          <w:p w:rsidR="00436CAF" w:rsidRPr="00D74483" w:rsidRDefault="00436CAF" w:rsidP="00436CAF">
            <w:pPr>
              <w:pStyle w:val="a5"/>
              <w:spacing w:line="360" w:lineRule="auto"/>
              <w:jc w:val="center"/>
              <w:rPr>
                <w:rFonts w:ascii="Bookman Old Style" w:hAnsi="Bookman Old Style"/>
                <w:b/>
                <w:i/>
                <w:iCs/>
                <w:color w:val="7030A0"/>
                <w:sz w:val="28"/>
                <w:szCs w:val="28"/>
              </w:rPr>
            </w:pPr>
            <w:r w:rsidRPr="00D74483">
              <w:rPr>
                <w:rStyle w:val="a4"/>
                <w:rFonts w:ascii="Bookman Old Style" w:hAnsi="Bookman Old Style"/>
                <w:b/>
                <w:color w:val="7030A0"/>
                <w:sz w:val="28"/>
                <w:szCs w:val="28"/>
              </w:rPr>
              <w:t>Мы рядом если:</w:t>
            </w:r>
          </w:p>
          <w:p w:rsidR="00436CAF" w:rsidRPr="00D74483" w:rsidRDefault="00436CAF" w:rsidP="00436CAF">
            <w:pPr>
              <w:pStyle w:val="a7"/>
              <w:numPr>
                <w:ilvl w:val="0"/>
                <w:numId w:val="2"/>
              </w:numPr>
              <w:spacing w:line="360" w:lineRule="auto"/>
              <w:rPr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Вы проходите лечение или реабилитацию;</w:t>
            </w:r>
          </w:p>
          <w:p w:rsidR="00436CAF" w:rsidRPr="00D74483" w:rsidRDefault="00436CAF" w:rsidP="00436CAF">
            <w:pPr>
              <w:pStyle w:val="a7"/>
              <w:numPr>
                <w:ilvl w:val="0"/>
                <w:numId w:val="2"/>
              </w:numPr>
              <w:spacing w:line="360" w:lineRule="auto"/>
              <w:rPr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Не хватает сил, средств или документов;</w:t>
            </w:r>
          </w:p>
          <w:p w:rsidR="00436CAF" w:rsidRPr="00D74483" w:rsidRDefault="00436CAF" w:rsidP="00436CAF">
            <w:pPr>
              <w:pStyle w:val="a7"/>
              <w:numPr>
                <w:ilvl w:val="0"/>
                <w:numId w:val="2"/>
              </w:numPr>
              <w:spacing w:line="360" w:lineRule="auto"/>
              <w:rPr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Нужна помощь в восстановлении семьи;</w:t>
            </w:r>
          </w:p>
          <w:p w:rsidR="00436CAF" w:rsidRPr="00D74483" w:rsidRDefault="00436CAF" w:rsidP="00436CAF">
            <w:pPr>
              <w:pStyle w:val="a7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Вы хотите вернуть ребенка из учреждения.</w:t>
            </w:r>
          </w:p>
          <w:p w:rsidR="00436CAF" w:rsidRPr="00D74483" w:rsidRDefault="00436CAF" w:rsidP="00436CAF">
            <w:pPr>
              <w:pStyle w:val="a5"/>
              <w:jc w:val="center"/>
              <w:rPr>
                <w:rFonts w:eastAsiaTheme="minorHAnsi" w:cstheme="minorBidi"/>
                <w:spacing w:val="0"/>
                <w:kern w:val="0"/>
                <w:sz w:val="24"/>
                <w:szCs w:val="24"/>
              </w:rPr>
            </w:pPr>
          </w:p>
          <w:p w:rsidR="00436CAF" w:rsidRPr="00D74483" w:rsidRDefault="00436CAF" w:rsidP="00436CAF">
            <w:pPr>
              <w:pStyle w:val="a5"/>
              <w:spacing w:line="360" w:lineRule="auto"/>
              <w:jc w:val="center"/>
              <w:rPr>
                <w:rStyle w:val="a4"/>
                <w:rFonts w:ascii="Bookman Old Style" w:hAnsi="Bookman Old Style"/>
                <w:b/>
                <w:color w:val="7030A0"/>
                <w:sz w:val="28"/>
                <w:szCs w:val="28"/>
              </w:rPr>
            </w:pPr>
            <w:r w:rsidRPr="00D74483">
              <w:rPr>
                <w:rStyle w:val="a4"/>
                <w:rFonts w:ascii="Bookman Old Style" w:hAnsi="Bookman Old Style"/>
                <w:b/>
                <w:color w:val="7030A0"/>
                <w:sz w:val="28"/>
                <w:szCs w:val="28"/>
              </w:rPr>
              <w:t>Что мы предлагаем:</w:t>
            </w:r>
          </w:p>
          <w:p w:rsidR="00436CAF" w:rsidRPr="00D74483" w:rsidRDefault="00436CAF" w:rsidP="00436CAF">
            <w:pPr>
              <w:pStyle w:val="a7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Персональное сопровождение по госслужбам (МФЦ, МВД, ГАИ);</w:t>
            </w:r>
          </w:p>
          <w:p w:rsidR="00436CAF" w:rsidRPr="00D74483" w:rsidRDefault="00436CAF" w:rsidP="00436CAF">
            <w:pPr>
              <w:pStyle w:val="a7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Помощь в получении выплат, оформления документов;</w:t>
            </w:r>
          </w:p>
          <w:p w:rsidR="00436CAF" w:rsidRPr="00D74483" w:rsidRDefault="00436CAF" w:rsidP="00436CAF">
            <w:pPr>
              <w:pStyle w:val="a7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 xml:space="preserve">Сопровождение в больницу, суд, </w:t>
            </w:r>
            <w:proofErr w:type="spellStart"/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соцслужбы</w:t>
            </w:r>
            <w:proofErr w:type="spellEnd"/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;</w:t>
            </w:r>
          </w:p>
          <w:p w:rsidR="00436CAF" w:rsidRPr="00D74483" w:rsidRDefault="00436CAF" w:rsidP="00436CAF">
            <w:pPr>
              <w:pStyle w:val="a7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Помощь в лечении и реаби</w:t>
            </w:r>
            <w:r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литация всех видов зависимостей;</w:t>
            </w:r>
          </w:p>
          <w:p w:rsidR="00436CAF" w:rsidRPr="00D74483" w:rsidRDefault="00436CAF" w:rsidP="00436CAF">
            <w:pPr>
              <w:pStyle w:val="a7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Индивидуальный подход к каждой семье;</w:t>
            </w:r>
          </w:p>
          <w:p w:rsidR="00436CAF" w:rsidRPr="00CC7CDB" w:rsidRDefault="00436CAF" w:rsidP="00CC7CDB">
            <w:pPr>
              <w:pStyle w:val="a7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man Old Style" w:hAnsi="Bookman Old Style"/>
                <w:i/>
                <w:color w:val="7030A0"/>
                <w:sz w:val="28"/>
                <w:szCs w:val="28"/>
              </w:rPr>
            </w:pPr>
            <w:r w:rsidRPr="00D74483">
              <w:rPr>
                <w:rFonts w:ascii="Bookman Old Style" w:hAnsi="Bookman Old Style"/>
                <w:i/>
                <w:color w:val="7030A0"/>
                <w:sz w:val="24"/>
                <w:szCs w:val="24"/>
              </w:rPr>
              <w:t>Поддержка психолога и специалистов на всех этапах.</w:t>
            </w:r>
            <w:bookmarkStart w:id="0" w:name="_GoBack"/>
            <w:bookmarkEnd w:id="0"/>
          </w:p>
          <w:p w:rsidR="00CC7CDB" w:rsidRPr="00CC7CDB" w:rsidRDefault="00CC7CDB" w:rsidP="00CC7CDB">
            <w:pPr>
              <w:spacing w:line="360" w:lineRule="auto"/>
              <w:jc w:val="center"/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</w:pPr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Отделение «Дети в Семье» ОГКУСО «Центр помощи детям, оставшимся без попечения родителей, г.</w:t>
            </w:r>
            <w:r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 </w:t>
            </w:r>
            <w:proofErr w:type="gramStart"/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Братска»  -</w:t>
            </w:r>
            <w:proofErr w:type="gramEnd"/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 это шанс начать сначала. Без стыда. Без страха. С поддержкой.</w:t>
            </w:r>
          </w:p>
          <w:p w:rsidR="00CC7CDB" w:rsidRPr="00CC7CDB" w:rsidRDefault="00CC7CDB" w:rsidP="00CC7CDB">
            <w:pPr>
              <w:spacing w:line="360" w:lineRule="auto"/>
              <w:jc w:val="center"/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</w:pPr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Мы находимся –г. </w:t>
            </w:r>
            <w:proofErr w:type="gramStart"/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Братск,  </w:t>
            </w:r>
            <w:proofErr w:type="spellStart"/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ж.р</w:t>
            </w:r>
            <w:proofErr w:type="spellEnd"/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.</w:t>
            </w:r>
            <w:proofErr w:type="gramEnd"/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 xml:space="preserve"> Энергетик, </w:t>
            </w:r>
          </w:p>
          <w:p w:rsidR="00CC7CDB" w:rsidRPr="00CC7CDB" w:rsidRDefault="00CC7CDB" w:rsidP="00CC7CDB">
            <w:pPr>
              <w:spacing w:line="360" w:lineRule="auto"/>
              <w:jc w:val="center"/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</w:pPr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ул. Солнечная д.7, кабинеты 14, 30</w:t>
            </w:r>
          </w:p>
          <w:p w:rsidR="00B1517B" w:rsidRDefault="00CC7CDB" w:rsidP="00CC7CDB">
            <w:pPr>
              <w:pStyle w:val="a5"/>
              <w:jc w:val="center"/>
              <w:rPr>
                <w:noProof/>
                <w:lang w:eastAsia="ru-RU"/>
              </w:rPr>
            </w:pPr>
            <w:r w:rsidRPr="00CC7CDB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</w:rPr>
              <w:t>тел: 89526110391</w:t>
            </w:r>
          </w:p>
        </w:tc>
      </w:tr>
    </w:tbl>
    <w:p w:rsidR="00471F00" w:rsidRDefault="00471F00"/>
    <w:sectPr w:rsidR="00471F00" w:rsidSect="00436CAF">
      <w:pgSz w:w="16839" w:h="11907" w:orient="landscape" w:code="9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21A6"/>
    <w:multiLevelType w:val="hybridMultilevel"/>
    <w:tmpl w:val="23665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D3250"/>
    <w:multiLevelType w:val="hybridMultilevel"/>
    <w:tmpl w:val="DE90C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051"/>
    <w:multiLevelType w:val="hybridMultilevel"/>
    <w:tmpl w:val="3DB6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21994"/>
    <w:multiLevelType w:val="hybridMultilevel"/>
    <w:tmpl w:val="0DB0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27"/>
    <w:rsid w:val="001A3747"/>
    <w:rsid w:val="003932F6"/>
    <w:rsid w:val="00436CAF"/>
    <w:rsid w:val="00440A27"/>
    <w:rsid w:val="0045297C"/>
    <w:rsid w:val="00471F00"/>
    <w:rsid w:val="00481A11"/>
    <w:rsid w:val="008035DF"/>
    <w:rsid w:val="009E71D0"/>
    <w:rsid w:val="00B1517B"/>
    <w:rsid w:val="00B64AA4"/>
    <w:rsid w:val="00CC7CDB"/>
    <w:rsid w:val="00D3132F"/>
    <w:rsid w:val="00D7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399FB111"/>
  <w15:chartTrackingRefBased/>
  <w15:docId w15:val="{31D4B9E5-4768-4D17-BA17-F80D7F28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81A11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481A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48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B15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BE86-0EE3-44AF-84F2-C82CFC99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жах</dc:creator>
  <cp:keywords/>
  <dc:description/>
  <cp:lastModifiedBy>Пользователь</cp:lastModifiedBy>
  <cp:revision>15</cp:revision>
  <dcterms:created xsi:type="dcterms:W3CDTF">2025-05-12T04:38:00Z</dcterms:created>
  <dcterms:modified xsi:type="dcterms:W3CDTF">2025-11-07T07:11:00Z</dcterms:modified>
</cp:coreProperties>
</file>