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6C" w:rsidRDefault="00B92AE1" w:rsidP="001A6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012">
        <w:rPr>
          <w:rFonts w:ascii="Times New Roman" w:hAnsi="Times New Roman" w:cs="Times New Roman"/>
          <w:b/>
          <w:sz w:val="28"/>
          <w:szCs w:val="28"/>
        </w:rPr>
        <w:t>Памятка</w:t>
      </w:r>
      <w:r w:rsidR="00FA0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6B4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0909CE">
        <w:rPr>
          <w:rFonts w:ascii="Times New Roman" w:hAnsi="Times New Roman" w:cs="Times New Roman"/>
          <w:b/>
          <w:sz w:val="28"/>
          <w:szCs w:val="28"/>
        </w:rPr>
        <w:t xml:space="preserve">работодателей по профилактике производственного травматизма </w:t>
      </w:r>
      <w:r w:rsidR="000909CE">
        <w:rPr>
          <w:rFonts w:ascii="Times New Roman" w:hAnsi="Times New Roman" w:cs="Times New Roman"/>
          <w:b/>
          <w:sz w:val="28"/>
          <w:szCs w:val="28"/>
        </w:rPr>
        <w:br/>
      </w:r>
      <w:r w:rsidR="001A05C0">
        <w:rPr>
          <w:rFonts w:ascii="Times New Roman" w:hAnsi="Times New Roman" w:cs="Times New Roman"/>
          <w:b/>
          <w:sz w:val="28"/>
          <w:szCs w:val="28"/>
        </w:rPr>
        <w:t>по причине</w:t>
      </w:r>
      <w:r w:rsidR="00090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6B4">
        <w:rPr>
          <w:rFonts w:ascii="Times New Roman" w:hAnsi="Times New Roman" w:cs="Times New Roman"/>
          <w:b/>
          <w:sz w:val="28"/>
          <w:szCs w:val="28"/>
        </w:rPr>
        <w:t>дорожно-транспортных происшествий</w:t>
      </w:r>
    </w:p>
    <w:p w:rsidR="001A05C0" w:rsidRPr="00A92012" w:rsidRDefault="001A05C0" w:rsidP="001A6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F92" w:rsidRDefault="00336112" w:rsidP="001A6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</w:t>
      </w:r>
      <w:r w:rsidR="006438F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212 </w:t>
      </w:r>
      <w:r w:rsidR="002C5861">
        <w:rPr>
          <w:rFonts w:ascii="Times New Roman" w:hAnsi="Times New Roman" w:cs="Times New Roman"/>
          <w:bCs/>
          <w:sz w:val="28"/>
          <w:szCs w:val="28"/>
        </w:rPr>
        <w:t>Трудового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861">
        <w:rPr>
          <w:rFonts w:ascii="Times New Roman" w:hAnsi="Times New Roman" w:cs="Times New Roman"/>
          <w:bCs/>
          <w:sz w:val="28"/>
          <w:szCs w:val="28"/>
        </w:rPr>
        <w:t xml:space="preserve">(далее – ТК РФ) </w:t>
      </w:r>
      <w:r>
        <w:rPr>
          <w:rFonts w:ascii="Times New Roman" w:hAnsi="Times New Roman" w:cs="Times New Roman"/>
          <w:bCs/>
          <w:sz w:val="28"/>
          <w:szCs w:val="28"/>
        </w:rPr>
        <w:t>работодатели обязаны обеспечить безопасные условия и охрану труда</w:t>
      </w:r>
      <w:r w:rsidR="00476F34">
        <w:rPr>
          <w:rFonts w:ascii="Times New Roman" w:hAnsi="Times New Roman" w:cs="Times New Roman"/>
          <w:bCs/>
          <w:sz w:val="28"/>
          <w:szCs w:val="28"/>
        </w:rPr>
        <w:t xml:space="preserve"> на рабочих местах</w:t>
      </w:r>
      <w:r w:rsidR="006438F1">
        <w:rPr>
          <w:rFonts w:ascii="Times New Roman" w:hAnsi="Times New Roman" w:cs="Times New Roman"/>
          <w:bCs/>
          <w:sz w:val="28"/>
          <w:szCs w:val="28"/>
        </w:rPr>
        <w:t>, принимать меры, направленные на профилактику и сокращение уровня производственного травматизма.</w:t>
      </w:r>
    </w:p>
    <w:p w:rsidR="002C5861" w:rsidRDefault="007B294E" w:rsidP="001A6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Одной из причин производственного травматизма является дорожно-транспортн</w:t>
      </w:r>
      <w:r w:rsidR="006438F1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е происшествия (далее – ДТП).</w:t>
      </w:r>
    </w:p>
    <w:p w:rsidR="00842B28" w:rsidRDefault="00842B28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4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ДТП </w:t>
      </w:r>
      <w:r w:rsidRPr="0004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условно разделить на две категории: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04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еский фактор (опасные действия) и н</w:t>
      </w:r>
      <w:r w:rsidRPr="0004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езависящие от человека обстоятельства (опасные условия).</w:t>
      </w:r>
    </w:p>
    <w:p w:rsidR="000407BE" w:rsidRPr="000407BE" w:rsidRDefault="00026C4B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ДТП являются:</w:t>
      </w:r>
    </w:p>
    <w:p w:rsidR="000407BE" w:rsidRPr="00897B83" w:rsidRDefault="000407BE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неблагоприятных погодных условий;</w:t>
      </w:r>
    </w:p>
    <w:p w:rsidR="00026C4B" w:rsidRPr="00897B83" w:rsidRDefault="00026C4B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правил другими участниками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07BE" w:rsidRPr="00897B83" w:rsidRDefault="000407BE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размещение или крепление груза;</w:t>
      </w:r>
    </w:p>
    <w:p w:rsidR="000407BE" w:rsidRPr="00897B83" w:rsidRDefault="000407BE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управление транспортным средством;</w:t>
      </w:r>
    </w:p>
    <w:p w:rsidR="00026C4B" w:rsidRPr="00897B83" w:rsidRDefault="00026C4B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неисправность.</w:t>
      </w:r>
    </w:p>
    <w:p w:rsidR="007B294E" w:rsidRDefault="007B294E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производст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венного травматизма по причине ДТП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работодатель обязан руководствоваться 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4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84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10.12.1995 № 196-ФЗ</w:t>
      </w:r>
      <w:r w:rsidR="0084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безопасности дорожного движения»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111D" w:rsidRDefault="00E2111D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снижения риска ДТП по причине человеческого фактора работодател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625D" w:rsidRDefault="00AE625D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Соблюдать 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труда и отдыха водителей транспортных средств 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329 Т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приказ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Минтранса России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108" w:rsidRPr="00E1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20.08.2004 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74108" w:rsidRPr="00E1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F74108" w:rsidRP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положения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108" w:rsidRP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режима рабочего времени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4108" w:rsidRP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времени отдыха водителей автомобилей</w:t>
      </w:r>
      <w:r w:rsidR="00F7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6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111D" w:rsidRPr="008768FE" w:rsidRDefault="006567D9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68FE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к управлению служебным транспортным средством работник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прошедших профессиональный отбор и профессиональное обучение (ст. 328 ТК РФ)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</w:t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подкатегории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водительского удостоверения</w:t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</w:t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07.05.2013 №</w:t>
      </w:r>
      <w:r w:rsidR="00047923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92-ФЗ 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Ф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безопасности дорожного движения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 Р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917" w:rsidRP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административных п</w:t>
      </w:r>
      <w:r w:rsidR="0004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равонарушениях»</w:t>
      </w:r>
      <w:r w:rsidR="000E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2111D" w:rsidRPr="0087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68FE" w:rsidRDefault="00BA15B6" w:rsidP="001A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768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93A1F">
        <w:rPr>
          <w:rFonts w:ascii="Times New Roman" w:hAnsi="Times New Roman" w:cs="Times New Roman"/>
          <w:sz w:val="28"/>
          <w:szCs w:val="28"/>
          <w:lang w:eastAsia="ru-RU"/>
        </w:rPr>
        <w:t>Выпу</w:t>
      </w:r>
      <w:r w:rsidR="008768FE">
        <w:rPr>
          <w:rFonts w:ascii="Times New Roman" w:hAnsi="Times New Roman" w:cs="Times New Roman"/>
          <w:sz w:val="28"/>
          <w:szCs w:val="28"/>
          <w:lang w:eastAsia="ru-RU"/>
        </w:rPr>
        <w:t xml:space="preserve">скать на </w:t>
      </w:r>
      <w:proofErr w:type="gramStart"/>
      <w:r w:rsidR="008768FE">
        <w:rPr>
          <w:rFonts w:ascii="Times New Roman" w:hAnsi="Times New Roman" w:cs="Times New Roman"/>
          <w:sz w:val="28"/>
          <w:szCs w:val="28"/>
          <w:lang w:eastAsia="ru-RU"/>
        </w:rPr>
        <w:t>маршруты</w:t>
      </w:r>
      <w:proofErr w:type="gramEnd"/>
      <w:r w:rsidR="00876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разрешенные </w:t>
      </w:r>
      <w:r w:rsidR="00166521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транспортные средства </w:t>
      </w:r>
      <w:r w:rsidR="000E691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438F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66521">
        <w:rPr>
          <w:rFonts w:ascii="Times New Roman" w:hAnsi="Times New Roman" w:cs="Times New Roman"/>
          <w:sz w:val="28"/>
          <w:szCs w:val="28"/>
          <w:lang w:eastAsia="ru-RU"/>
        </w:rPr>
        <w:t xml:space="preserve">риказ Минтранса России </w:t>
      </w:r>
      <w:r w:rsidR="008768FE" w:rsidRPr="008768FE">
        <w:rPr>
          <w:rFonts w:ascii="Times New Roman" w:hAnsi="Times New Roman" w:cs="Times New Roman"/>
          <w:sz w:val="28"/>
          <w:szCs w:val="28"/>
          <w:lang w:eastAsia="ru-RU"/>
        </w:rPr>
        <w:t>от 12</w:t>
      </w:r>
      <w:r w:rsidR="006567D9"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="008768FE" w:rsidRPr="008768FE">
        <w:rPr>
          <w:rFonts w:ascii="Times New Roman" w:hAnsi="Times New Roman" w:cs="Times New Roman"/>
          <w:sz w:val="28"/>
          <w:szCs w:val="28"/>
          <w:lang w:eastAsia="ru-RU"/>
        </w:rPr>
        <w:t xml:space="preserve">2018 </w:t>
      </w:r>
      <w:r w:rsidR="0016652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768FE" w:rsidRPr="008768FE">
        <w:rPr>
          <w:rFonts w:ascii="Times New Roman" w:hAnsi="Times New Roman" w:cs="Times New Roman"/>
          <w:sz w:val="28"/>
          <w:szCs w:val="28"/>
          <w:lang w:eastAsia="ru-RU"/>
        </w:rPr>
        <w:t xml:space="preserve"> 10</w:t>
      </w:r>
      <w:r w:rsidR="00193A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8F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93A1F" w:rsidRPr="00193A1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Требований </w:t>
      </w:r>
      <w:r w:rsidR="00193A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93A1F" w:rsidRPr="00193A1F">
        <w:rPr>
          <w:rFonts w:ascii="Times New Roman" w:hAnsi="Times New Roman" w:cs="Times New Roman"/>
          <w:sz w:val="28"/>
          <w:szCs w:val="28"/>
          <w:lang w:eastAsia="ru-RU"/>
        </w:rPr>
        <w:t>к организации движения по автомобильным дорогам тяжеловесного и (или) крупногаб</w:t>
      </w:r>
      <w:r w:rsidR="006438F1">
        <w:rPr>
          <w:rFonts w:ascii="Times New Roman" w:hAnsi="Times New Roman" w:cs="Times New Roman"/>
          <w:sz w:val="28"/>
          <w:szCs w:val="28"/>
          <w:lang w:eastAsia="ru-RU"/>
        </w:rPr>
        <w:t>аритного транспортного средства»</w:t>
      </w:r>
      <w:r w:rsidR="000E6917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C6E9E" w:rsidRDefault="00BA15B6" w:rsidP="00AC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2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63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обучение водителей </w:t>
      </w:r>
      <w:r w:rsidR="000E1D7B">
        <w:rPr>
          <w:rFonts w:ascii="Times New Roman" w:hAnsi="Times New Roman" w:cs="Times New Roman"/>
          <w:bCs/>
          <w:sz w:val="28"/>
          <w:szCs w:val="28"/>
        </w:rPr>
        <w:t xml:space="preserve">транспортных средств </w:t>
      </w:r>
      <w:r w:rsidR="000E1D7B">
        <w:rPr>
          <w:rFonts w:ascii="Times New Roman" w:hAnsi="Times New Roman" w:cs="Times New Roman"/>
          <w:bCs/>
          <w:sz w:val="28"/>
          <w:szCs w:val="28"/>
        </w:rPr>
        <w:br/>
      </w:r>
      <w:r w:rsidR="006438F1">
        <w:rPr>
          <w:rFonts w:ascii="Times New Roman" w:hAnsi="Times New Roman" w:cs="Times New Roman"/>
          <w:bCs/>
          <w:sz w:val="28"/>
          <w:szCs w:val="28"/>
        </w:rPr>
        <w:t>согласно</w:t>
      </w:r>
      <w:r w:rsidR="000E1D7B">
        <w:rPr>
          <w:rFonts w:ascii="Times New Roman" w:hAnsi="Times New Roman" w:cs="Times New Roman"/>
          <w:bCs/>
          <w:sz w:val="28"/>
          <w:szCs w:val="28"/>
        </w:rPr>
        <w:t xml:space="preserve"> регламентирующему документу</w:t>
      </w:r>
      <w:r w:rsidR="006438F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438F1" w:rsidRPr="00EB503F">
        <w:rPr>
          <w:rFonts w:ascii="Times New Roman" w:hAnsi="Times New Roman" w:cs="Times New Roman"/>
          <w:bCs/>
          <w:sz w:val="28"/>
          <w:szCs w:val="28"/>
        </w:rPr>
        <w:t>РД-26127100-1070-01</w:t>
      </w:r>
      <w:r w:rsidR="006438F1" w:rsidRPr="000E1D7B">
        <w:rPr>
          <w:rFonts w:ascii="Arial" w:hAnsi="Arial" w:cs="Arial"/>
          <w:color w:val="242424"/>
          <w:spacing w:val="2"/>
          <w:sz w:val="18"/>
          <w:szCs w:val="18"/>
        </w:rPr>
        <w:t xml:space="preserve"> </w:t>
      </w:r>
      <w:r w:rsidR="00821E43" w:rsidRPr="00821E43">
        <w:rPr>
          <w:rFonts w:ascii="Times New Roman" w:hAnsi="Times New Roman" w:cs="Times New Roman"/>
          <w:color w:val="242424"/>
          <w:spacing w:val="2"/>
          <w:sz w:val="28"/>
          <w:szCs w:val="28"/>
        </w:rPr>
        <w:t>«</w:t>
      </w:r>
      <w:r w:rsidR="006438F1" w:rsidRPr="000E1D7B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Учебно-тематический план и программа ежегодных занятий с водителями автотранспортных организаций</w:t>
      </w:r>
      <w:r w:rsidR="006438F1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»)</w:t>
      </w:r>
      <w:r w:rsidR="006438F1">
        <w:rPr>
          <w:rFonts w:ascii="Times New Roman" w:hAnsi="Times New Roman" w:cs="Times New Roman"/>
          <w:bCs/>
          <w:sz w:val="28"/>
          <w:szCs w:val="28"/>
        </w:rPr>
        <w:t>,</w:t>
      </w:r>
      <w:r w:rsidR="00D63D90" w:rsidRPr="00EB503F">
        <w:rPr>
          <w:rFonts w:ascii="Times New Roman" w:hAnsi="Times New Roman" w:cs="Times New Roman"/>
          <w:bCs/>
          <w:sz w:val="28"/>
          <w:szCs w:val="28"/>
        </w:rPr>
        <w:t xml:space="preserve"> утвержденн</w:t>
      </w:r>
      <w:r w:rsidR="00D63D90">
        <w:rPr>
          <w:rFonts w:ascii="Times New Roman" w:hAnsi="Times New Roman" w:cs="Times New Roman"/>
          <w:bCs/>
          <w:sz w:val="28"/>
          <w:szCs w:val="28"/>
        </w:rPr>
        <w:t>о</w:t>
      </w:r>
      <w:r w:rsidR="000E1D7B">
        <w:rPr>
          <w:rFonts w:ascii="Times New Roman" w:hAnsi="Times New Roman" w:cs="Times New Roman"/>
          <w:bCs/>
          <w:sz w:val="28"/>
          <w:szCs w:val="28"/>
        </w:rPr>
        <w:t>му</w:t>
      </w:r>
      <w:r w:rsidR="00D63D90" w:rsidRPr="00EB5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Минтрансом </w:t>
      </w:r>
      <w:r w:rsidR="000E1D7B">
        <w:rPr>
          <w:rFonts w:ascii="Times New Roman" w:hAnsi="Times New Roman" w:cs="Times New Roman"/>
          <w:bCs/>
          <w:sz w:val="28"/>
          <w:szCs w:val="28"/>
        </w:rPr>
        <w:t>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D7B">
        <w:rPr>
          <w:rFonts w:ascii="Times New Roman" w:hAnsi="Times New Roman" w:cs="Times New Roman"/>
          <w:bCs/>
          <w:sz w:val="28"/>
          <w:szCs w:val="28"/>
        </w:rPr>
        <w:br/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D90" w:rsidRPr="00EB503F">
        <w:rPr>
          <w:rFonts w:ascii="Times New Roman" w:hAnsi="Times New Roman" w:cs="Times New Roman"/>
          <w:bCs/>
          <w:sz w:val="28"/>
          <w:szCs w:val="28"/>
        </w:rPr>
        <w:t>02.10.2001</w:t>
      </w:r>
      <w:r w:rsidR="00D63D90">
        <w:rPr>
          <w:rFonts w:ascii="Times New Roman" w:hAnsi="Times New Roman" w:cs="Times New Roman"/>
          <w:bCs/>
          <w:sz w:val="28"/>
          <w:szCs w:val="28"/>
        </w:rPr>
        <w:t>;</w:t>
      </w:r>
    </w:p>
    <w:p w:rsidR="00AC6E9E" w:rsidRDefault="00AC6E9E" w:rsidP="00AC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AC6E9E" w:rsidSect="00AC6E9E">
          <w:head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D63D90" w:rsidRPr="00E2111D" w:rsidRDefault="00BA15B6" w:rsidP="00AC6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D63D90">
        <w:rPr>
          <w:rFonts w:ascii="Times New Roman" w:hAnsi="Times New Roman" w:cs="Times New Roman"/>
          <w:bCs/>
          <w:sz w:val="28"/>
          <w:szCs w:val="28"/>
        </w:rPr>
        <w:t>Разработать и проводить</w:t>
      </w:r>
      <w:proofErr w:type="gramEnd"/>
      <w:r w:rsidR="00D63D90">
        <w:rPr>
          <w:rFonts w:ascii="Times New Roman" w:hAnsi="Times New Roman" w:cs="Times New Roman"/>
          <w:bCs/>
          <w:sz w:val="28"/>
          <w:szCs w:val="28"/>
        </w:rPr>
        <w:t xml:space="preserve"> инструктажи по безопасной эксплуатации транспортного средства</w:t>
      </w:r>
      <w:r w:rsidR="00B974A0">
        <w:rPr>
          <w:rFonts w:ascii="Times New Roman" w:hAnsi="Times New Roman" w:cs="Times New Roman"/>
          <w:bCs/>
          <w:sz w:val="28"/>
          <w:szCs w:val="28"/>
        </w:rPr>
        <w:t>,</w:t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 как водител</w:t>
      </w:r>
      <w:r w:rsidR="00E1756D">
        <w:rPr>
          <w:rFonts w:ascii="Times New Roman" w:hAnsi="Times New Roman" w:cs="Times New Roman"/>
          <w:bCs/>
          <w:sz w:val="28"/>
          <w:szCs w:val="28"/>
        </w:rPr>
        <w:t>я</w:t>
      </w:r>
      <w:r w:rsidR="00D63D90">
        <w:rPr>
          <w:rFonts w:ascii="Times New Roman" w:hAnsi="Times New Roman" w:cs="Times New Roman"/>
          <w:bCs/>
          <w:sz w:val="28"/>
          <w:szCs w:val="28"/>
        </w:rPr>
        <w:t>м так и пассажирам</w:t>
      </w:r>
      <w:r w:rsidR="006E6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62D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6E660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31362D">
        <w:rPr>
          <w:rFonts w:ascii="Times New Roman" w:hAnsi="Times New Roman" w:cs="Times New Roman"/>
          <w:bCs/>
          <w:sz w:val="28"/>
          <w:szCs w:val="28"/>
        </w:rPr>
        <w:t>ю</w:t>
      </w:r>
      <w:r w:rsidR="006E6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1E3">
        <w:rPr>
          <w:rFonts w:ascii="Times New Roman" w:hAnsi="Times New Roman" w:cs="Times New Roman"/>
          <w:bCs/>
          <w:sz w:val="28"/>
          <w:szCs w:val="28"/>
        </w:rPr>
        <w:t>№ 10 «Т</w:t>
      </w:r>
      <w:r w:rsidR="008831E3" w:rsidRPr="008831E3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883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1E3" w:rsidRPr="008831E3">
        <w:rPr>
          <w:rFonts w:ascii="Times New Roman" w:hAnsi="Times New Roman" w:cs="Times New Roman"/>
          <w:bCs/>
          <w:sz w:val="28"/>
          <w:szCs w:val="28"/>
        </w:rPr>
        <w:t>о службе безопасности движения организации</w:t>
      </w:r>
      <w:r w:rsidR="008831E3">
        <w:rPr>
          <w:rFonts w:ascii="Times New Roman" w:hAnsi="Times New Roman" w:cs="Times New Roman"/>
          <w:bCs/>
          <w:sz w:val="28"/>
          <w:szCs w:val="28"/>
        </w:rPr>
        <w:t>», утвержденному постановлением Минтруда России от 07.07.1999 № 18</w:t>
      </w:r>
      <w:r w:rsidR="0031362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831E3">
        <w:rPr>
          <w:rFonts w:ascii="Times New Roman" w:hAnsi="Times New Roman" w:cs="Times New Roman"/>
          <w:bCs/>
          <w:sz w:val="28"/>
          <w:szCs w:val="28"/>
        </w:rPr>
        <w:t>Об утверждении м</w:t>
      </w:r>
      <w:r w:rsidR="006E660F">
        <w:rPr>
          <w:rFonts w:ascii="Times New Roman" w:hAnsi="Times New Roman" w:cs="Times New Roman"/>
          <w:bCs/>
          <w:sz w:val="28"/>
          <w:szCs w:val="28"/>
        </w:rPr>
        <w:t>ежотраслевы</w:t>
      </w:r>
      <w:r w:rsidR="0031362D">
        <w:rPr>
          <w:rFonts w:ascii="Times New Roman" w:hAnsi="Times New Roman" w:cs="Times New Roman"/>
          <w:bCs/>
          <w:sz w:val="28"/>
          <w:szCs w:val="28"/>
        </w:rPr>
        <w:t>х правил</w:t>
      </w:r>
      <w:r w:rsidR="006E660F">
        <w:rPr>
          <w:rFonts w:ascii="Times New Roman" w:hAnsi="Times New Roman" w:cs="Times New Roman"/>
          <w:bCs/>
          <w:sz w:val="28"/>
          <w:szCs w:val="28"/>
        </w:rPr>
        <w:t xml:space="preserve"> по охране труда при эксплуатации промышленного транспорта (напольный безрельсов</w:t>
      </w:r>
      <w:r w:rsidR="0031362D">
        <w:rPr>
          <w:rFonts w:ascii="Times New Roman" w:hAnsi="Times New Roman" w:cs="Times New Roman"/>
          <w:bCs/>
          <w:sz w:val="28"/>
          <w:szCs w:val="28"/>
        </w:rPr>
        <w:t>ый колесный транспорт)»</w:t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4641">
        <w:rPr>
          <w:rFonts w:ascii="Times New Roman" w:hAnsi="Times New Roman" w:cs="Times New Roman"/>
          <w:bCs/>
          <w:sz w:val="28"/>
          <w:szCs w:val="28"/>
        </w:rPr>
        <w:t>П</w:t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роводить ежедневные </w:t>
      </w:r>
      <w:r>
        <w:rPr>
          <w:rFonts w:ascii="Times New Roman" w:hAnsi="Times New Roman" w:cs="Times New Roman"/>
          <w:bCs/>
          <w:sz w:val="28"/>
          <w:szCs w:val="28"/>
        </w:rPr>
        <w:t>планерки</w:t>
      </w:r>
      <w:r w:rsidR="00D63D9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70563E">
        <w:rPr>
          <w:rFonts w:ascii="Times New Roman" w:hAnsi="Times New Roman" w:cs="Times New Roman"/>
          <w:bCs/>
          <w:sz w:val="28"/>
          <w:szCs w:val="28"/>
        </w:rPr>
        <w:t>работниками о текущей ситуации на дорогах, ежемесячные обзоры крупных ДТП.</w:t>
      </w:r>
    </w:p>
    <w:p w:rsidR="00AA4585" w:rsidRDefault="008A1984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9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2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A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 </w:t>
      </w:r>
      <w:r w:rsidR="0072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водителем </w:t>
      </w:r>
      <w:r w:rsidR="00AA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установк</w:t>
      </w:r>
      <w:r w:rsidR="0072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транспорте </w:t>
      </w:r>
      <w:r w:rsidR="00C9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C91696" w:rsidRPr="00C9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навигационных сигналов системы ГЛОНАСС или ГЛОНАСС/GPS</w:t>
      </w:r>
      <w:r w:rsid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D1D63" w:rsidRP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Минтранса Р</w:t>
      </w:r>
      <w:r w:rsid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</w:t>
      </w:r>
      <w:r w:rsidR="004D1D63" w:rsidRP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31.07.2012</w:t>
      </w:r>
      <w:r w:rsid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D1D63" w:rsidRP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285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1362D" w:rsidRP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требований 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362D" w:rsidRP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средствам навигации, функционирующим с использованием навигационных сигналов системы ГЛОНАСС или ГЛОНАСС/GPS и предназначенным 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362D" w:rsidRP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обязательного оснащения транспортных средств категории M, используемых для коммерческих перевозок пассажиров, и категории N, используем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для перевозки опасных грузов»</w:t>
      </w:r>
      <w:r w:rsidR="004D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974A0" w:rsidRPr="00897B83" w:rsidRDefault="00726106" w:rsidP="00AC6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9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9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проводить</w:t>
      </w:r>
      <w:proofErr w:type="gramEnd"/>
      <w:r w:rsidR="00B9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предварительные, периодические, предрейсовые и послерейсовые м</w:t>
      </w:r>
      <w:r w:rsidR="00F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97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досмотры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ст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</w:t>
      </w:r>
      <w:r w:rsidR="006E6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F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328</w:t>
      </w:r>
      <w:r w:rsidR="00F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 РФ</w:t>
      </w:r>
      <w:r w:rsid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психиатрическое освидетельствование согласно постановлению</w:t>
      </w:r>
      <w:r w:rsidR="00AC6E9E" w:rsidRP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 w:rsid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 от 28.04.1993 №</w:t>
      </w:r>
      <w:r w:rsidR="00AC6E9E" w:rsidRP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377</w:t>
      </w:r>
      <w:r w:rsid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C6E9E" w:rsidRP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реализац</w:t>
      </w:r>
      <w:r w:rsid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Закона Российской Федерации «</w:t>
      </w:r>
      <w:r w:rsidR="00AC6E9E" w:rsidRP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психиатрической помощи и гаранти</w:t>
      </w:r>
      <w:r w:rsidR="00AC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прав граждан при ее оказании»»</w:t>
      </w:r>
      <w:r w:rsidR="00F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4585" w:rsidRDefault="00726106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8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1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выпускать в рейсы служебный транспорт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подготовленный 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неблагоприятным погодным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прекращать его использование в пути следования при резком ухудшении погоды.</w:t>
      </w:r>
    </w:p>
    <w:p w:rsidR="00541FC2" w:rsidRDefault="00726106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8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предрейсов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послерейсов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осмотр транспортного средства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водителем и лицом</w:t>
      </w:r>
      <w:r w:rsid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</w:t>
      </w:r>
      <w:r w:rsidR="0054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</w:t>
      </w:r>
      <w:r w:rsidR="007A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ехническое состояние транспорт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средства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7A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Минтранса России 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06.04.2017 № 141</w:t>
      </w:r>
      <w:r w:rsid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1755C" w:rsidRPr="00C17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организации и проведения предрейсового контроля технического</w:t>
      </w:r>
      <w:r w:rsidR="0064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транспортных средств»</w:t>
      </w:r>
      <w:r w:rsidR="007A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7B83" w:rsidRDefault="007A1FF0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8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 современных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транспортных средств, а также их приобретени</w:t>
      </w:r>
      <w:r w:rsidR="00F8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введение в эксплу</w:t>
      </w:r>
      <w:r w:rsid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тацию.</w:t>
      </w:r>
    </w:p>
    <w:p w:rsidR="00080B5F" w:rsidRDefault="00FF338E" w:rsidP="001A6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сокращения несчастных случаев с </w:t>
      </w:r>
      <w:r w:rsidR="001F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участием </w:t>
      </w:r>
      <w:r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</w:t>
      </w:r>
      <w:r w:rsidR="001F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</w:t>
      </w:r>
      <w:r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работодателю рекомендуется снабдить работников-пешеходов сигнальной одеждой или светоотражающими элементами – полосами или брелоками. </w:t>
      </w:r>
      <w:r w:rsidR="001F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безопасности сигнальная одежда гораздо эффективнее отдельных полос, так как, помимо светоотражающего материала, содержит фоновые флуоресцентные материалы. Они обеспечивают видимость работника в дневное время на фоне ландшафта, а высокий уровень световозвращения делает сигнальную одежду видимой при свете фар в темноте.</w:t>
      </w:r>
    </w:p>
    <w:p w:rsidR="00FF338E" w:rsidRDefault="0047591A" w:rsidP="008831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80B5F"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егистрация, анализ и внедрение корректирующих мероприятий помогут предотвратить гораздо более серьезные последствия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производственного травматизма по причине ДТП</w:t>
      </w:r>
      <w:r w:rsidR="00080B5F"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организации системы учета инцидентов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ДТП </w:t>
      </w:r>
      <w:r w:rsidR="00080B5F" w:rsidRPr="00FF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поведенческой безопасности важно обеспечить понимание всеми работниками главной цели – поиска слабых мес</w:t>
      </w:r>
      <w:r w:rsidR="0088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 предотвращения будущих ДТП.</w:t>
      </w:r>
    </w:p>
    <w:sectPr w:rsidR="00FF338E" w:rsidSect="00AC6E9E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9A" w:rsidRDefault="00A94B9A" w:rsidP="00A42F9A">
      <w:pPr>
        <w:spacing w:after="0" w:line="240" w:lineRule="auto"/>
      </w:pPr>
      <w:r>
        <w:separator/>
      </w:r>
    </w:p>
  </w:endnote>
  <w:endnote w:type="continuationSeparator" w:id="0">
    <w:p w:rsidR="00A94B9A" w:rsidRDefault="00A94B9A" w:rsidP="00A4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9A" w:rsidRDefault="00A94B9A" w:rsidP="00A42F9A">
      <w:pPr>
        <w:spacing w:after="0" w:line="240" w:lineRule="auto"/>
      </w:pPr>
      <w:r>
        <w:separator/>
      </w:r>
    </w:p>
  </w:footnote>
  <w:footnote w:type="continuationSeparator" w:id="0">
    <w:p w:rsidR="00A94B9A" w:rsidRDefault="00A94B9A" w:rsidP="00A4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06041"/>
      <w:docPartObj>
        <w:docPartGallery w:val="Page Numbers (Top of Page)"/>
        <w:docPartUnique/>
      </w:docPartObj>
    </w:sdtPr>
    <w:sdtEndPr/>
    <w:sdtContent>
      <w:p w:rsidR="00A42F9A" w:rsidRDefault="00A42F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9E">
          <w:rPr>
            <w:noProof/>
          </w:rPr>
          <w:t>3</w:t>
        </w:r>
        <w:r>
          <w:fldChar w:fldCharType="end"/>
        </w:r>
      </w:p>
    </w:sdtContent>
  </w:sdt>
  <w:p w:rsidR="00A42F9A" w:rsidRDefault="00A42F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>
        <v:imagedata r:id="rId1" o:title=""/>
      </v:shape>
    </w:pict>
  </w:numPicBullet>
  <w:numPicBullet w:numPicBulletId="1">
    <w:pict>
      <v:shape id="_x0000_i1041" type="#_x0000_t75" style="width:3in;height:3in" o:bullet="t">
        <v:imagedata r:id="rId2" o:title=""/>
      </v:shape>
    </w:pict>
  </w:numPicBullet>
  <w:abstractNum w:abstractNumId="0">
    <w:nsid w:val="234018E8"/>
    <w:multiLevelType w:val="hybridMultilevel"/>
    <w:tmpl w:val="6DB8C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3E76C5"/>
    <w:multiLevelType w:val="multilevel"/>
    <w:tmpl w:val="6CF4277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270633"/>
    <w:multiLevelType w:val="hybridMultilevel"/>
    <w:tmpl w:val="01B833BA"/>
    <w:lvl w:ilvl="0" w:tplc="1FD8E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A865B1"/>
    <w:multiLevelType w:val="multilevel"/>
    <w:tmpl w:val="02584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D17083"/>
    <w:multiLevelType w:val="hybridMultilevel"/>
    <w:tmpl w:val="691E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73121"/>
    <w:multiLevelType w:val="multilevel"/>
    <w:tmpl w:val="168EA90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750461"/>
    <w:multiLevelType w:val="multilevel"/>
    <w:tmpl w:val="3D4CF9A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4F227C"/>
    <w:multiLevelType w:val="hybridMultilevel"/>
    <w:tmpl w:val="7374985C"/>
    <w:lvl w:ilvl="0" w:tplc="D0D054A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4B3898"/>
    <w:multiLevelType w:val="hybridMultilevel"/>
    <w:tmpl w:val="FEFA5EC0"/>
    <w:lvl w:ilvl="0" w:tplc="CD76A8A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30"/>
    <w:rsid w:val="000076A1"/>
    <w:rsid w:val="0002421A"/>
    <w:rsid w:val="00026C4B"/>
    <w:rsid w:val="000407BE"/>
    <w:rsid w:val="000449EA"/>
    <w:rsid w:val="00047923"/>
    <w:rsid w:val="00056CCD"/>
    <w:rsid w:val="00080B5F"/>
    <w:rsid w:val="000909CE"/>
    <w:rsid w:val="000B1BC3"/>
    <w:rsid w:val="000E1D7B"/>
    <w:rsid w:val="000E6917"/>
    <w:rsid w:val="00166521"/>
    <w:rsid w:val="001747EE"/>
    <w:rsid w:val="00193A1F"/>
    <w:rsid w:val="001A05C0"/>
    <w:rsid w:val="001A65A3"/>
    <w:rsid w:val="001F5F8F"/>
    <w:rsid w:val="00201F4C"/>
    <w:rsid w:val="00256438"/>
    <w:rsid w:val="0026376B"/>
    <w:rsid w:val="00284098"/>
    <w:rsid w:val="00297BE1"/>
    <w:rsid w:val="002C5861"/>
    <w:rsid w:val="0031362D"/>
    <w:rsid w:val="00326B86"/>
    <w:rsid w:val="003307E5"/>
    <w:rsid w:val="00336112"/>
    <w:rsid w:val="00337109"/>
    <w:rsid w:val="0034150B"/>
    <w:rsid w:val="0035576C"/>
    <w:rsid w:val="00365103"/>
    <w:rsid w:val="00392F4D"/>
    <w:rsid w:val="003A77F7"/>
    <w:rsid w:val="00421771"/>
    <w:rsid w:val="00457DDB"/>
    <w:rsid w:val="0047591A"/>
    <w:rsid w:val="00476F34"/>
    <w:rsid w:val="004B63AA"/>
    <w:rsid w:val="004D1D63"/>
    <w:rsid w:val="004D4624"/>
    <w:rsid w:val="00511F5B"/>
    <w:rsid w:val="00530088"/>
    <w:rsid w:val="00541FC2"/>
    <w:rsid w:val="00543F30"/>
    <w:rsid w:val="005E0DE1"/>
    <w:rsid w:val="006438F1"/>
    <w:rsid w:val="006567D9"/>
    <w:rsid w:val="006644ED"/>
    <w:rsid w:val="00672BFF"/>
    <w:rsid w:val="0069035E"/>
    <w:rsid w:val="006E660F"/>
    <w:rsid w:val="0070563E"/>
    <w:rsid w:val="00717BA3"/>
    <w:rsid w:val="00726106"/>
    <w:rsid w:val="00737159"/>
    <w:rsid w:val="007665FC"/>
    <w:rsid w:val="007A1FF0"/>
    <w:rsid w:val="007A71E7"/>
    <w:rsid w:val="007B294E"/>
    <w:rsid w:val="007C5FA4"/>
    <w:rsid w:val="007E3B9C"/>
    <w:rsid w:val="00821E43"/>
    <w:rsid w:val="008346A8"/>
    <w:rsid w:val="00841546"/>
    <w:rsid w:val="00842B28"/>
    <w:rsid w:val="008768FE"/>
    <w:rsid w:val="0088075C"/>
    <w:rsid w:val="008831E3"/>
    <w:rsid w:val="00897B83"/>
    <w:rsid w:val="008A1984"/>
    <w:rsid w:val="008A415D"/>
    <w:rsid w:val="00962687"/>
    <w:rsid w:val="00985CEF"/>
    <w:rsid w:val="009B65C2"/>
    <w:rsid w:val="009C4A22"/>
    <w:rsid w:val="009F4641"/>
    <w:rsid w:val="00A0387E"/>
    <w:rsid w:val="00A42F9A"/>
    <w:rsid w:val="00A92012"/>
    <w:rsid w:val="00A94B9A"/>
    <w:rsid w:val="00AA4585"/>
    <w:rsid w:val="00AA6FA1"/>
    <w:rsid w:val="00AB51AB"/>
    <w:rsid w:val="00AB7320"/>
    <w:rsid w:val="00AC6E9E"/>
    <w:rsid w:val="00AD14E4"/>
    <w:rsid w:val="00AD6F11"/>
    <w:rsid w:val="00AE1C42"/>
    <w:rsid w:val="00AE625D"/>
    <w:rsid w:val="00B00446"/>
    <w:rsid w:val="00B31F46"/>
    <w:rsid w:val="00B82A76"/>
    <w:rsid w:val="00B92AE1"/>
    <w:rsid w:val="00B974A0"/>
    <w:rsid w:val="00BA15B6"/>
    <w:rsid w:val="00BB50C7"/>
    <w:rsid w:val="00BD4AE7"/>
    <w:rsid w:val="00C1755C"/>
    <w:rsid w:val="00C65747"/>
    <w:rsid w:val="00C91696"/>
    <w:rsid w:val="00D029D1"/>
    <w:rsid w:val="00D57F92"/>
    <w:rsid w:val="00D63D90"/>
    <w:rsid w:val="00D65723"/>
    <w:rsid w:val="00D9206E"/>
    <w:rsid w:val="00D92F48"/>
    <w:rsid w:val="00DB376C"/>
    <w:rsid w:val="00DB7066"/>
    <w:rsid w:val="00DF6775"/>
    <w:rsid w:val="00E15853"/>
    <w:rsid w:val="00E1756D"/>
    <w:rsid w:val="00E2111D"/>
    <w:rsid w:val="00EB503F"/>
    <w:rsid w:val="00EC2F83"/>
    <w:rsid w:val="00ED3112"/>
    <w:rsid w:val="00EE2103"/>
    <w:rsid w:val="00F06F31"/>
    <w:rsid w:val="00F34C08"/>
    <w:rsid w:val="00F41987"/>
    <w:rsid w:val="00F634FC"/>
    <w:rsid w:val="00F74108"/>
    <w:rsid w:val="00F80341"/>
    <w:rsid w:val="00FA06B4"/>
    <w:rsid w:val="00FB0C12"/>
    <w:rsid w:val="00FE7121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23"/>
    <w:rPr>
      <w:color w:val="0000FF" w:themeColor="hyperlink"/>
      <w:u w:val="single"/>
    </w:rPr>
  </w:style>
  <w:style w:type="paragraph" w:customStyle="1" w:styleId="ConsPlusNormal">
    <w:name w:val="ConsPlusNormal"/>
    <w:rsid w:val="00EC2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F9A"/>
  </w:style>
  <w:style w:type="paragraph" w:styleId="a9">
    <w:name w:val="footer"/>
    <w:basedOn w:val="a"/>
    <w:link w:val="aa"/>
    <w:uiPriority w:val="99"/>
    <w:unhideWhenUsed/>
    <w:rsid w:val="00A4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F9A"/>
  </w:style>
  <w:style w:type="paragraph" w:styleId="ab">
    <w:name w:val="List Paragraph"/>
    <w:basedOn w:val="a"/>
    <w:uiPriority w:val="34"/>
    <w:qFormat/>
    <w:rsid w:val="007A7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23"/>
    <w:rPr>
      <w:color w:val="0000FF" w:themeColor="hyperlink"/>
      <w:u w:val="single"/>
    </w:rPr>
  </w:style>
  <w:style w:type="paragraph" w:customStyle="1" w:styleId="ConsPlusNormal">
    <w:name w:val="ConsPlusNormal"/>
    <w:rsid w:val="00EC2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F9A"/>
  </w:style>
  <w:style w:type="paragraph" w:styleId="a9">
    <w:name w:val="footer"/>
    <w:basedOn w:val="a"/>
    <w:link w:val="aa"/>
    <w:uiPriority w:val="99"/>
    <w:unhideWhenUsed/>
    <w:rsid w:val="00A4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F9A"/>
  </w:style>
  <w:style w:type="paragraph" w:styleId="ab">
    <w:name w:val="List Paragraph"/>
    <w:basedOn w:val="a"/>
    <w:uiPriority w:val="34"/>
    <w:qFormat/>
    <w:rsid w:val="007A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1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6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9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4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2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371049-8DD3-40D4-98D8-A06EFBAE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 AN. Kozhevnikov</dc:creator>
  <cp:lastModifiedBy>Иванов Виталий Григорьевич</cp:lastModifiedBy>
  <cp:revision>10</cp:revision>
  <cp:lastPrinted>2018-11-30T04:11:00Z</cp:lastPrinted>
  <dcterms:created xsi:type="dcterms:W3CDTF">2018-11-21T06:28:00Z</dcterms:created>
  <dcterms:modified xsi:type="dcterms:W3CDTF">2018-11-30T04:11:00Z</dcterms:modified>
</cp:coreProperties>
</file>