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98" w:rsidRPr="00CE1298" w:rsidRDefault="00CE1298" w:rsidP="00CE1298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  <w:r w:rsidRPr="00CE1298">
        <w:rPr>
          <w:rFonts w:ascii="Arial" w:eastAsia="Times New Roman" w:hAnsi="Arial" w:cs="Arial"/>
          <w:color w:val="555555"/>
          <w:sz w:val="38"/>
          <w:szCs w:val="38"/>
          <w:lang w:eastAsia="ru-RU"/>
        </w:rPr>
        <w:t xml:space="preserve">Профилактика </w:t>
      </w:r>
      <w:proofErr w:type="spellStart"/>
      <w:r w:rsidRPr="00CE1298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зацепинга</w:t>
      </w:r>
      <w:proofErr w:type="spellEnd"/>
      <w:r w:rsidRPr="00CE1298">
        <w:rPr>
          <w:rFonts w:ascii="Arial" w:eastAsia="Times New Roman" w:hAnsi="Arial" w:cs="Arial"/>
          <w:color w:val="555555"/>
          <w:sz w:val="38"/>
          <w:szCs w:val="38"/>
          <w:lang w:eastAsia="ru-RU"/>
        </w:rPr>
        <w:t xml:space="preserve"> среди несовершеннолетних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Методические рекомендации по профилактике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среди </w:t>
      </w:r>
      <w:proofErr w:type="gram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несовершеннолетних  отражают</w:t>
      </w:r>
      <w:proofErr w:type="gram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современные представления о таких экстремальных развлечениях несовершеннолетних как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трейнсерфинг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 них рассматриваются проблемы личностного становления несовершеннолетних группы риска и возможные пути их решения.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CE1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Зацепинг</w:t>
      </w:r>
      <w:proofErr w:type="spellEnd"/>
      <w:r w:rsidRPr="00CE1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или </w:t>
      </w:r>
      <w:proofErr w:type="spellStart"/>
      <w:r w:rsidRPr="00CE1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трейнсерфинг</w:t>
      </w:r>
      <w:proofErr w:type="spellEnd"/>
      <w:r w:rsidRPr="00CE1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</w:t>
      </w: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 англ.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Train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surfing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- езда на крыше транспортных составов (электрички, метро, автобуса), между или под вагонами.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CE1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Зацепинг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это социально опасное явление, схожее с мелким хулиганством, одно из проявлений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девиантного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поведения молодежи.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современных условиях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влияет на процесс социализации, формирование «Образа Я» достаточно большого числа молодежи.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CE1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Зацепинг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это молодежное увлечение со своими традициями, негласными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правилами этики, языком общения. В Рос</w:t>
      </w:r>
      <w:bookmarkStart w:id="0" w:name="_GoBack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bookmarkEnd w:id="0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ии выраженный рост «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зацеперства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произошел летом 2010 года.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 В это время сформировалось организованное движения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трейнсёрферов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зацеперов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приверженцы которого создали сайты в сети Интернет, для обмена информации о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трейнсёрфинге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зацепинге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и его пропаганде. В дальнейшем организованными группами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зацеперов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была проведена пропаганда проезда на крыше и снаружи поездов большими группами. Произошедший в связи с этим рост связанных с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зацепингом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несчастных случаев и рост публикаций в печати и на телевидении привели к широкой известности данного явления и к тому, что в России оно приняло массовый характер. Только в Москве и Московской области, по оценкам экспертов, число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зацеперов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составляет до 20 тысяч человек.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А статистика гибели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зацеперов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каждым годом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возрастатет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Особую тревогу вызывает рост числа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травмирования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несовершеннолетних и малолетних. В 2012 году только в Москве и Московской области пострадали 69 несовершеннолетних, 41 человек из них погиб. 2013 год отметился ростом детского травматизма: только в январе-феврале зарегистрировано уже 10 подобных случаев, семь детей и подростков погибли. Для сравнения: за январь-февраль 2012 года было зарегистрировано четыре подобных факта. В 2015 году почти каждый второй, а в 2016 году каждый третий травмированный на железной дороге в Центральном федеральном округе подросток - это упавший с подвижного состава в результате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Опасное увлечение ежегодно приводит к гибели на железных дорогах страны десятков несовершеннолетних (в Центральной России за 2015 год погибли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 несовершеннолетних, в 2016-м - 9).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основе вышеприведенного анализа особенностей социальных групп подростков с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девиантной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ориентацией выводится важный методологический принцип.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Во-первых, подростки, склонные к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девиантному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поведению, обладают личностными и индивидуальными особенностями, которые детерминируют проявление девиаций в их поведении и группирование в объединения подростков со схожими особенностями.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Во-вторых, группы удовлетворяют потребности подростков, склонных к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девиантному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поведению, в общении, проведении свободного </w:t>
      </w:r>
      <w:proofErr w:type="spellStart"/>
      <w:proofErr w:type="gram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времени,m</w:t>
      </w:r>
      <w:proofErr w:type="gram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самоутверждении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Далее, в силу повышенного конформизма группы подростков с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девиантной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ориентацией становятся более жестко структурированы и закрыты для окружения, что приводит к замыканию подростков, склонных к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девиантному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поведению, в рамках антисоциальной среды.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 наконец, нахождение в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девиантной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среде ведет к деформации личности подростка, которая проявляется в еще большем разрыве межличностных связей с позитивным окружением, а также к развитию ориентации личности на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девиантное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поведение.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Одной из главных характеристик подросткового возраста является вхождение в социальную жизнь, появление новых обязанностей, активное стремление к самореализации, к успехам в конкретном виде деятельности. У подростка происходит дальнейшее развитие психических познавательных процессов и формирование его личности, в результате чего его интересы меняются. Подростки становятся более дифференцированными и стойкими.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Поведенческие и характерологические особенности подростков: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направление своей активности и энергии на благо (в ущерб) себе или окружающим;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низкая (завышенная) самооценка, размытость границ личности, трудности в осознании и проявлении своих чувств, искаженность ценностных ориентаций и нравственных понятий.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Экстремальное поведение подростков имеет ряд причин: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        - занятость родителей и неумение наладить контакты со своими </w:t>
      </w:r>
      <w:proofErr w:type="spellStart"/>
      <w:proofErr w:type="gramStart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детьми,организовать</w:t>
      </w:r>
      <w:proofErr w:type="spellEnd"/>
      <w:proofErr w:type="gramEnd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совместную деятельность;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lastRenderedPageBreak/>
        <w:t>        - слабая организация сети клубов, кружков, спортивных секций, отсутствие заботы о вовлечении и закреплении в них подростков;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        - неэффективность досуговой системы;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        - бесконтрольное развитие </w:t>
      </w:r>
      <w:proofErr w:type="spellStart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референтных</w:t>
      </w:r>
      <w:proofErr w:type="spellEnd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групп: </w:t>
      </w:r>
      <w:proofErr w:type="spellStart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зацеперов</w:t>
      </w:r>
      <w:proofErr w:type="spellEnd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руферов</w:t>
      </w:r>
      <w:proofErr w:type="spellEnd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экстремалами</w:t>
      </w:r>
      <w:proofErr w:type="spellEnd"/>
      <w:r w:rsidRPr="00CE129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. В основном эти группы формируются из несовершеннолетних, состоящих на учете в комиссии по делам несовершеннолетних и защите их прав.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Сами молодые люди, согласно опросам и мнениям на форуме, </w:t>
      </w:r>
      <w:proofErr w:type="gram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рассматривают  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</w:t>
      </w:r>
      <w:proofErr w:type="spellEnd"/>
      <w:proofErr w:type="gram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«экстримом для бедных»).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По их мнению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обеспечивает: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получение удовольствия от скорости и процесса езды;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расширенный обзор окружающей местности;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возможность проехать с относительным комфортом при переполненности вагона;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возможность сэкономить на оплате проезда;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возможность осуществлять посадку и высадку на ходу поезда при движении с небольшой скоростью, что позволяет успеть на отправляющийся поезд или покинуть его до полной остановки;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возможность осуществлять проезд на поезде, не осуществляющем перевозку пассажиров (на товарном, почтовом или служебном поезде, на одиночном локомотиве, на пассажирском поезде, совершающем служебный рейс и т. д.);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повышение общей мобильности при перемещении по поезду (то есть возможность попасть в вагон с внешней стороны тогда, когда в него сложно попасть через двери, например, из-за сильной переполненности поезда, наличия закрытых дверей в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межвагонных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переходах и т. д.) и возможность проникнуть в вагон или из него нестандартными способами (через окно,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межвагонную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резину и т.д.);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по мнению ряда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трейнсёрферов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навык проезда снаружи поездов способствует развитию общей физической и ментальной подготовки и может сыграть роль при спасении в экстренной ситуации.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Стремление подростков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самовыражаться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процессе жизнедеятельности любым, в том числе необычным способом, а также тяга к риску и адреналину - это нормально для подросткового возраста.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Объяснение данному феномену можно найти в том, что «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зацеперы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- это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выбирают доступные для них способы: кто-то лезет без страховки на самую высокую башню Нью-Йорка или Останкинскую башню, а кто-то прыгает с вагона на вагон движущегося поезда. Психиатр-криминалист Михаил Виноградов отмечает: «Подростки учатся в основном на американских фильмах, где крутым считается тот, кто рискует жизнью. В таком возрасте не хватает положительных эмоций, нужен адреналин.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Экстремалы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получают удовольствие при превышении порога, им нужно возбуждение, и ради кайфа готовы рискнуть жизнью».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В профилактике экстремального поведения несовершеннолетних должны принимать участие как педагоги, так и родители подростков. Предотвратить развитие экстремального поведения в подростковой среде возможно с помощью превентивных мер воздействия, формируя правовое сознание несовершеннолетних.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Педагогам необходимо: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проводить профилактические беседы с несовершеннолетними о последствиях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 реальных опасностях экстремальных увлечений в целом;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осуществлять просвещение родителей (о возрастных особенностях подростков, молодежи, роли семьи и семейного воспитания, формах подросткового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досуга);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    - использовать в процессе информационного просвещения подростков наглядные материалы (создание архива печатных, видео- и </w:t>
      </w:r>
      <w:proofErr w:type="gram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фото- материалов</w:t>
      </w:r>
      <w:proofErr w:type="gram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профилактике детского травматизма на объектах транспорта, метро и т.д.);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осуществлять совместную профилактическую работу с сотрудниками МВД России на транспорте;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организовывать беседы, лекции, открытые уроки в школах и детских летних лагерях с показом фильмов по правилам нахождения граждан на железнодорожных путях;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в образовательной деятельности использовать превентивные программы, имеющие ясные теоретические основания самого явления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подкрепленные эмпирическими данными;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 - разрабатывать и реализовывать профилактические программы и проекты, способствующие формированию безопасного поведения;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      - разрабатывать и реализовывать профилактические программы и проекты, способствующие вовлечение несовершеннолетних в социально значимые проекты;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способствовать приобретению несовершеннолетними социального опыта профориентации, связанной с деятельностью железной дороги;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способствовать созданию волонтерских отрядов из участников неформальных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объединений;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организовывать досуг несовершеннолетних, в котором будет делаться акцент на интерактивные занятия,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квесты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игротренинги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семейные игры и т.д.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Родителям необходимо: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вести беседы со своими детьми о реальных опасностях и последствиях экстремальных увлечений в целом и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зацепинге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частности;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обучать детей правилам безопасности на железной дороге;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предлагать своим детям «здоровую альтернативу»: включать их в спортивные, общественные мероприятия и </w:t>
      </w:r>
      <w:proofErr w:type="spellStart"/>
      <w:proofErr w:type="gram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тд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.;</w:t>
      </w:r>
      <w:proofErr w:type="gramEnd"/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обеспечивать организацию досуга своих детей, в котором будет делаться акцент на интерактивные занятия и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игротренинги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Что нельзя делать?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отношению к подростку использование только запрещающих мер воздействия бесполезно! Так как специфика возраста приведет к внутреннему протесту и возрастанию еще большего интереса к экстремальным формам поведения.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Вывод один - всегда искать альтернативу.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В целях активизации профилактической работы в данном направлении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необходимо: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повысить уровень взаимодействия с общественными формированиями, занимающимися проблемами подростков, и территориальными органами Министерства внутренних дел Российской Федерации в целях улучшения оперативной осведомленности о несовершеннолетних правонарушителях, относящих себя к неформальным группам «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 - активизировать работу по организации целенаправленных профилактических мероприятий на наиболее криминогенных и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травмоопасных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участках обслуживания;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проводить совместные межведомственные оперативно-профилактические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мероприятия, направленные на своевременное выявление и пресечение фактов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 Основные приемы работы: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выявление мест проведения досуга молодежи, находящихся рядом с железной дорогой, информирование о них сотрудников полиции; пресечение фактов нахождения несовершеннолетних на железнодорожных перегонах, так как хождение по железнодорожным путям является основной причиной травматизма (особенно если подростки в наушниках или в капюшоне);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своевременное пресечение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попытке гражданина забраться на железнодорожный состав при подъезде (или при спрыгивании с состава) на перроне железнодорожной станции;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при выявлении взрослых лиц, занимающихся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зацепингом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вовлекающих несовершеннолетних в эти группы необходимо провести разъяснительную профилактическую работу, направленную на возникновение психологического фактора «вины» у взрослого лица за возможную смерть несовершеннолетнего и прекращение данного вида деятельности;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проведение разъяснительных работ в образовательных и социальных учреждениях, акций на улицах;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при выявлении подростков, причисляющих себя к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зацеперам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ходе беседы или </w:t>
      </w:r>
      <w:proofErr w:type="gram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тестирования  необходимо</w:t>
      </w:r>
      <w:proofErr w:type="gram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провести профилактическую работу, направленную на формирование здоровой жизненной позиции и прекращение данного занятия;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     - мониторинг социальных сетей в Интернете с целью своевременного получения информации о местах сходок (по возможности необходимо информировать сотрудников полиции о данном факте для проведения рейда);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- пропаганда в социальных сетях «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антизацепинга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»;</w:t>
      </w:r>
    </w:p>
    <w:p w:rsidR="00CE1298" w:rsidRPr="00CE1298" w:rsidRDefault="00CE1298" w:rsidP="00CE1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 - при выявлении подростка, занимающегося </w:t>
      </w:r>
      <w:proofErr w:type="spellStart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зацепингом</w:t>
      </w:r>
      <w:proofErr w:type="spellEnd"/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ходе совместного рейда с сотрудниками полиции и при привлечении данного подростка к административной ответственности необходимо провести с ним и его семьей психологическую и социальную работу, а также вовлечь данного подростка в общественно полезную жизнь по месту жительства и учебы.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Одним из главных условий повышения эффективности профилактической работы</w:t>
      </w:r>
    </w:p>
    <w:p w:rsidR="00CE1298" w:rsidRPr="00CE1298" w:rsidRDefault="00CE1298" w:rsidP="00CE1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12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является деятельность, в задачи которой входит формирование позитивных индивидуальных интересов личности подростка и позитивное эмоциональное развитие с учетом его потребностей.</w:t>
      </w:r>
    </w:p>
    <w:p w:rsidR="00DC4A34" w:rsidRDefault="00DC4A34"/>
    <w:sectPr w:rsidR="00DC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BE"/>
    <w:rsid w:val="004C1EBE"/>
    <w:rsid w:val="00CE1298"/>
    <w:rsid w:val="00D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01F3D-7DBE-416C-9B2E-25386B08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1930</Words>
  <Characters>11006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2019-05-12T17:23:00Z</dcterms:created>
  <dcterms:modified xsi:type="dcterms:W3CDTF">2019-05-12T17:23:00Z</dcterms:modified>
</cp:coreProperties>
</file>