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03" w:rsidRPr="001A0F03" w:rsidRDefault="001A0F03" w:rsidP="001A0F03">
      <w:pPr>
        <w:spacing w:after="0"/>
        <w:ind w:firstLine="567"/>
        <w:jc w:val="center"/>
        <w:rPr>
          <w:rFonts w:ascii="Times New Roman" w:hAnsi="Times New Roman" w:cs="Times New Roman"/>
          <w:color w:val="000000"/>
          <w:sz w:val="28"/>
          <w:szCs w:val="28"/>
          <w:shd w:val="clear" w:color="auto" w:fill="FFFFFF"/>
        </w:rPr>
      </w:pPr>
      <w:r w:rsidRPr="001A0F03">
        <w:rPr>
          <w:rFonts w:ascii="Times New Roman" w:hAnsi="Times New Roman" w:cs="Times New Roman"/>
          <w:color w:val="000000"/>
          <w:sz w:val="28"/>
          <w:szCs w:val="28"/>
          <w:shd w:val="clear" w:color="auto" w:fill="FFFFFF"/>
        </w:rPr>
        <w:t>Городская научн</w:t>
      </w:r>
      <w:proofErr w:type="gramStart"/>
      <w:r w:rsidRPr="001A0F03">
        <w:rPr>
          <w:rFonts w:ascii="Times New Roman" w:hAnsi="Times New Roman" w:cs="Times New Roman"/>
          <w:color w:val="000000"/>
          <w:sz w:val="28"/>
          <w:szCs w:val="28"/>
          <w:shd w:val="clear" w:color="auto" w:fill="FFFFFF"/>
        </w:rPr>
        <w:t>о-</w:t>
      </w:r>
      <w:proofErr w:type="gramEnd"/>
      <w:r w:rsidRPr="001A0F03">
        <w:rPr>
          <w:rFonts w:ascii="Times New Roman" w:hAnsi="Times New Roman" w:cs="Times New Roman"/>
          <w:color w:val="000000"/>
          <w:sz w:val="28"/>
          <w:szCs w:val="28"/>
          <w:shd w:val="clear" w:color="auto" w:fill="FFFFFF"/>
        </w:rPr>
        <w:t xml:space="preserve"> (учебно-) исследовательская конференция</w:t>
      </w:r>
    </w:p>
    <w:p w:rsidR="001A0F03" w:rsidRPr="001A0F03" w:rsidRDefault="001A0F03" w:rsidP="001A0F03">
      <w:pPr>
        <w:spacing w:after="0"/>
        <w:ind w:firstLine="567"/>
        <w:jc w:val="center"/>
        <w:rPr>
          <w:rFonts w:ascii="Times New Roman" w:hAnsi="Times New Roman" w:cs="Times New Roman"/>
          <w:color w:val="000000"/>
          <w:sz w:val="28"/>
          <w:szCs w:val="28"/>
          <w:shd w:val="clear" w:color="auto" w:fill="FFFFFF"/>
        </w:rPr>
      </w:pPr>
      <w:r w:rsidRPr="001A0F03">
        <w:rPr>
          <w:rFonts w:ascii="Times New Roman" w:hAnsi="Times New Roman" w:cs="Times New Roman"/>
          <w:color w:val="000000"/>
          <w:sz w:val="28"/>
          <w:szCs w:val="28"/>
          <w:shd w:val="clear" w:color="auto" w:fill="FFFFFF"/>
        </w:rPr>
        <w:t>юных исследователей</w:t>
      </w:r>
    </w:p>
    <w:p w:rsidR="001A0F03" w:rsidRPr="001A0F03" w:rsidRDefault="001A0F03" w:rsidP="001A0F03">
      <w:pPr>
        <w:spacing w:after="0"/>
        <w:ind w:firstLine="567"/>
        <w:jc w:val="center"/>
        <w:rPr>
          <w:rFonts w:ascii="Times New Roman" w:hAnsi="Times New Roman" w:cs="Times New Roman"/>
          <w:color w:val="000000"/>
          <w:sz w:val="28"/>
          <w:szCs w:val="28"/>
          <w:shd w:val="clear" w:color="auto" w:fill="FFFFFF"/>
        </w:rPr>
      </w:pPr>
      <w:r w:rsidRPr="001A0F03">
        <w:rPr>
          <w:rFonts w:ascii="Times New Roman" w:hAnsi="Times New Roman" w:cs="Times New Roman"/>
          <w:color w:val="000000"/>
          <w:sz w:val="28"/>
          <w:szCs w:val="28"/>
          <w:shd w:val="clear" w:color="auto" w:fill="FFFFFF"/>
        </w:rPr>
        <w:t>«Будущее Петрозаводска»</w:t>
      </w:r>
    </w:p>
    <w:p w:rsidR="001A0F03" w:rsidRPr="001A0F03" w:rsidRDefault="001A0F03" w:rsidP="001A0F03">
      <w:pPr>
        <w:spacing w:after="0"/>
        <w:ind w:firstLine="567"/>
        <w:jc w:val="center"/>
        <w:rPr>
          <w:rFonts w:ascii="Times New Roman" w:hAnsi="Times New Roman" w:cs="Times New Roman"/>
          <w:color w:val="000000"/>
          <w:sz w:val="28"/>
          <w:szCs w:val="28"/>
          <w:shd w:val="clear" w:color="auto" w:fill="FFFFFF"/>
        </w:rPr>
      </w:pPr>
    </w:p>
    <w:p w:rsidR="001A0F03" w:rsidRPr="001A0F03" w:rsidRDefault="001A0F03" w:rsidP="001A0F03">
      <w:pPr>
        <w:spacing w:after="0"/>
        <w:ind w:firstLine="567"/>
        <w:jc w:val="center"/>
        <w:rPr>
          <w:rFonts w:ascii="Times New Roman" w:hAnsi="Times New Roman" w:cs="Times New Roman"/>
          <w:color w:val="000000"/>
          <w:sz w:val="28"/>
          <w:szCs w:val="28"/>
          <w:shd w:val="clear" w:color="auto" w:fill="FFFFFF"/>
        </w:rPr>
      </w:pPr>
    </w:p>
    <w:p w:rsidR="001A0F03" w:rsidRPr="001A0F03" w:rsidRDefault="001A0F03" w:rsidP="001A0F03">
      <w:pPr>
        <w:spacing w:after="0"/>
        <w:ind w:firstLine="567"/>
        <w:jc w:val="right"/>
        <w:rPr>
          <w:rFonts w:ascii="Times New Roman" w:hAnsi="Times New Roman" w:cs="Times New Roman"/>
          <w:color w:val="000000"/>
          <w:sz w:val="28"/>
          <w:szCs w:val="28"/>
          <w:u w:val="single"/>
          <w:shd w:val="clear" w:color="auto" w:fill="FFFFFF"/>
        </w:rPr>
      </w:pPr>
      <w:r w:rsidRPr="001A0F03">
        <w:rPr>
          <w:rFonts w:ascii="Times New Roman" w:hAnsi="Times New Roman" w:cs="Times New Roman"/>
          <w:color w:val="000000"/>
          <w:sz w:val="28"/>
          <w:szCs w:val="28"/>
          <w:shd w:val="clear" w:color="auto" w:fill="FFFFFF"/>
        </w:rPr>
        <w:t xml:space="preserve">Секция: </w:t>
      </w:r>
      <w:r w:rsidRPr="001A0F03">
        <w:rPr>
          <w:rFonts w:ascii="Times New Roman" w:hAnsi="Times New Roman" w:cs="Times New Roman"/>
          <w:color w:val="000000"/>
          <w:sz w:val="28"/>
          <w:szCs w:val="28"/>
          <w:u w:val="single"/>
          <w:shd w:val="clear" w:color="auto" w:fill="FFFFFF"/>
        </w:rPr>
        <w:t>История</w:t>
      </w: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rPr>
          <w:rFonts w:ascii="Times New Roman" w:hAnsi="Times New Roman" w:cs="Times New Roman"/>
          <w:b/>
          <w:color w:val="000000"/>
          <w:sz w:val="28"/>
          <w:szCs w:val="28"/>
          <w:shd w:val="clear" w:color="auto" w:fill="FFFFFF"/>
        </w:rPr>
      </w:pPr>
    </w:p>
    <w:p w:rsidR="001A0F03" w:rsidRPr="001A0F03" w:rsidRDefault="001A0F03" w:rsidP="001A0F03">
      <w:pPr>
        <w:spacing w:after="0"/>
        <w:ind w:firstLine="567"/>
        <w:jc w:val="center"/>
        <w:rPr>
          <w:rFonts w:ascii="Times New Roman" w:hAnsi="Times New Roman" w:cs="Times New Roman"/>
          <w:b/>
          <w:color w:val="000000"/>
          <w:sz w:val="72"/>
          <w:szCs w:val="28"/>
          <w:shd w:val="clear" w:color="auto" w:fill="FFFFFF"/>
        </w:rPr>
      </w:pPr>
      <w:r w:rsidRPr="001A0F03">
        <w:rPr>
          <w:rFonts w:ascii="Times New Roman" w:hAnsi="Times New Roman" w:cs="Times New Roman"/>
          <w:sz w:val="52"/>
        </w:rPr>
        <w:t>Исторические реконструкции Севера</w:t>
      </w: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r w:rsidRPr="00EF7E1E">
        <w:rPr>
          <w:rFonts w:ascii="Times New Roman" w:hAnsi="Times New Roman" w:cs="Times New Roman"/>
          <w:i/>
          <w:color w:val="000000"/>
          <w:sz w:val="28"/>
          <w:szCs w:val="28"/>
          <w:shd w:val="clear" w:color="auto" w:fill="FFFFFF"/>
        </w:rPr>
        <w:t xml:space="preserve">                                                                           </w:t>
      </w:r>
      <w:proofErr w:type="spellStart"/>
      <w:r>
        <w:rPr>
          <w:rFonts w:ascii="Times New Roman" w:hAnsi="Times New Roman" w:cs="Times New Roman"/>
          <w:i/>
          <w:color w:val="000000"/>
          <w:sz w:val="28"/>
          <w:szCs w:val="28"/>
          <w:shd w:val="clear" w:color="auto" w:fill="FFFFFF"/>
        </w:rPr>
        <w:t>Рассолова</w:t>
      </w:r>
      <w:proofErr w:type="spellEnd"/>
      <w:r>
        <w:rPr>
          <w:rFonts w:ascii="Times New Roman" w:hAnsi="Times New Roman" w:cs="Times New Roman"/>
          <w:i/>
          <w:color w:val="000000"/>
          <w:sz w:val="28"/>
          <w:szCs w:val="28"/>
          <w:shd w:val="clear" w:color="auto" w:fill="FFFFFF"/>
        </w:rPr>
        <w:t xml:space="preserve"> Кира Вадимовна</w:t>
      </w: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r w:rsidRPr="00EF7E1E">
        <w:rPr>
          <w:rFonts w:ascii="Times New Roman" w:hAnsi="Times New Roman" w:cs="Times New Roman"/>
          <w:i/>
          <w:color w:val="000000"/>
          <w:sz w:val="28"/>
          <w:szCs w:val="28"/>
          <w:shd w:val="clear" w:color="auto" w:fill="FFFFFF"/>
        </w:rPr>
        <w:t>МОУ «Средняя школа № 27» 1</w:t>
      </w:r>
      <w:r>
        <w:rPr>
          <w:rFonts w:ascii="Times New Roman" w:hAnsi="Times New Roman" w:cs="Times New Roman"/>
          <w:i/>
          <w:color w:val="000000"/>
          <w:sz w:val="28"/>
          <w:szCs w:val="28"/>
          <w:shd w:val="clear" w:color="auto" w:fill="FFFFFF"/>
        </w:rPr>
        <w:t>0</w:t>
      </w:r>
      <w:r w:rsidRPr="00EF7E1E">
        <w:rPr>
          <w:rFonts w:ascii="Times New Roman" w:hAnsi="Times New Roman" w:cs="Times New Roman"/>
          <w:i/>
          <w:color w:val="000000"/>
          <w:sz w:val="28"/>
          <w:szCs w:val="28"/>
          <w:shd w:val="clear" w:color="auto" w:fill="FFFFFF"/>
        </w:rPr>
        <w:t xml:space="preserve"> «</w:t>
      </w:r>
      <w:r>
        <w:rPr>
          <w:rFonts w:ascii="Times New Roman" w:hAnsi="Times New Roman" w:cs="Times New Roman"/>
          <w:i/>
          <w:color w:val="000000"/>
          <w:sz w:val="28"/>
          <w:szCs w:val="28"/>
          <w:shd w:val="clear" w:color="auto" w:fill="FFFFFF"/>
        </w:rPr>
        <w:t>б</w:t>
      </w:r>
      <w:r w:rsidRPr="00EF7E1E">
        <w:rPr>
          <w:rFonts w:ascii="Times New Roman" w:hAnsi="Times New Roman" w:cs="Times New Roman"/>
          <w:i/>
          <w:color w:val="000000"/>
          <w:sz w:val="28"/>
          <w:szCs w:val="28"/>
          <w:shd w:val="clear" w:color="auto" w:fill="FFFFFF"/>
        </w:rPr>
        <w:t>» класс</w:t>
      </w: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r w:rsidRPr="00EF7E1E">
        <w:rPr>
          <w:rFonts w:ascii="Times New Roman" w:hAnsi="Times New Roman" w:cs="Times New Roman"/>
          <w:i/>
          <w:color w:val="000000"/>
          <w:sz w:val="28"/>
          <w:szCs w:val="28"/>
          <w:shd w:val="clear" w:color="auto" w:fill="FFFFFF"/>
        </w:rPr>
        <w:t xml:space="preserve">Руководитель </w:t>
      </w: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r w:rsidRPr="00EF7E1E">
        <w:rPr>
          <w:rFonts w:ascii="Times New Roman" w:hAnsi="Times New Roman" w:cs="Times New Roman"/>
          <w:i/>
          <w:color w:val="000000"/>
          <w:sz w:val="28"/>
          <w:szCs w:val="28"/>
          <w:shd w:val="clear" w:color="auto" w:fill="FFFFFF"/>
        </w:rPr>
        <w:t>учитель истории</w:t>
      </w:r>
      <w:r>
        <w:rPr>
          <w:rFonts w:ascii="Times New Roman" w:hAnsi="Times New Roman" w:cs="Times New Roman"/>
          <w:i/>
          <w:color w:val="000000"/>
          <w:sz w:val="28"/>
          <w:szCs w:val="28"/>
          <w:shd w:val="clear" w:color="auto" w:fill="FFFFFF"/>
        </w:rPr>
        <w:t xml:space="preserve"> и обществознания</w:t>
      </w:r>
      <w:r w:rsidRPr="00EF7E1E">
        <w:rPr>
          <w:rFonts w:ascii="Times New Roman" w:hAnsi="Times New Roman" w:cs="Times New Roman"/>
          <w:i/>
          <w:color w:val="000000"/>
          <w:sz w:val="28"/>
          <w:szCs w:val="28"/>
          <w:shd w:val="clear" w:color="auto" w:fill="FFFFFF"/>
        </w:rPr>
        <w:t xml:space="preserve"> </w:t>
      </w: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М</w:t>
      </w:r>
      <w:r w:rsidRPr="00EF7E1E">
        <w:rPr>
          <w:rFonts w:ascii="Times New Roman" w:hAnsi="Times New Roman" w:cs="Times New Roman"/>
          <w:i/>
          <w:color w:val="000000"/>
          <w:sz w:val="28"/>
          <w:szCs w:val="28"/>
          <w:shd w:val="clear" w:color="auto" w:fill="FFFFFF"/>
        </w:rPr>
        <w:t>ОУ «Средняя школа № 27»</w:t>
      </w: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proofErr w:type="spellStart"/>
      <w:r>
        <w:rPr>
          <w:rFonts w:ascii="Times New Roman" w:hAnsi="Times New Roman" w:cs="Times New Roman"/>
          <w:i/>
          <w:color w:val="000000"/>
          <w:sz w:val="28"/>
          <w:szCs w:val="28"/>
          <w:shd w:val="clear" w:color="auto" w:fill="FFFFFF"/>
        </w:rPr>
        <w:t>Лоймоева</w:t>
      </w:r>
      <w:proofErr w:type="spellEnd"/>
      <w:r>
        <w:rPr>
          <w:rFonts w:ascii="Times New Roman" w:hAnsi="Times New Roman" w:cs="Times New Roman"/>
          <w:i/>
          <w:color w:val="000000"/>
          <w:sz w:val="28"/>
          <w:szCs w:val="28"/>
          <w:shd w:val="clear" w:color="auto" w:fill="FFFFFF"/>
        </w:rPr>
        <w:t xml:space="preserve"> Анастасия Ивановна</w:t>
      </w:r>
    </w:p>
    <w:p w:rsidR="001A0F03" w:rsidRPr="00EF7E1E" w:rsidRDefault="001A0F03" w:rsidP="001A0F03">
      <w:pPr>
        <w:spacing w:after="0"/>
        <w:ind w:firstLine="567"/>
        <w:jc w:val="right"/>
        <w:rPr>
          <w:rFonts w:ascii="Times New Roman" w:hAnsi="Times New Roman" w:cs="Times New Roman"/>
          <w:i/>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ind w:firstLine="567"/>
        <w:jc w:val="center"/>
        <w:rPr>
          <w:rFonts w:ascii="Times New Roman" w:hAnsi="Times New Roman" w:cs="Times New Roman"/>
          <w:b/>
          <w:color w:val="000000"/>
          <w:sz w:val="28"/>
          <w:szCs w:val="28"/>
          <w:shd w:val="clear" w:color="auto" w:fill="FFFFFF"/>
        </w:rPr>
      </w:pPr>
    </w:p>
    <w:p w:rsidR="001A0F03" w:rsidRDefault="001A0F03" w:rsidP="001A0F03">
      <w:pPr>
        <w:spacing w:after="0"/>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p>
    <w:p w:rsidR="001A0F03" w:rsidRPr="00A13C2C" w:rsidRDefault="001A0F03" w:rsidP="001A0F03">
      <w:pPr>
        <w:spacing w:after="0"/>
        <w:jc w:val="center"/>
        <w:rPr>
          <w:rFonts w:ascii="Times New Roman" w:hAnsi="Times New Roman" w:cs="Times New Roman"/>
          <w:color w:val="000000"/>
          <w:sz w:val="28"/>
          <w:szCs w:val="28"/>
          <w:shd w:val="clear" w:color="auto" w:fill="FFFFFF"/>
        </w:rPr>
      </w:pPr>
      <w:bookmarkStart w:id="0" w:name="_GoBack"/>
      <w:r w:rsidRPr="00A13C2C">
        <w:rPr>
          <w:rFonts w:ascii="Times New Roman" w:hAnsi="Times New Roman" w:cs="Times New Roman"/>
          <w:color w:val="000000"/>
          <w:sz w:val="28"/>
          <w:szCs w:val="28"/>
          <w:shd w:val="clear" w:color="auto" w:fill="FFFFFF"/>
        </w:rPr>
        <w:t>г. Петрозаводск</w:t>
      </w:r>
    </w:p>
    <w:p w:rsidR="0031194B" w:rsidRPr="00A13C2C" w:rsidRDefault="001A0F03" w:rsidP="001A0F03">
      <w:pPr>
        <w:jc w:val="center"/>
        <w:rPr>
          <w:rFonts w:ascii="Times New Roman" w:hAnsi="Times New Roman" w:cs="Times New Roman"/>
          <w:sz w:val="28"/>
          <w:szCs w:val="28"/>
        </w:rPr>
      </w:pPr>
      <w:r w:rsidRPr="00A13C2C">
        <w:rPr>
          <w:rFonts w:ascii="Times New Roman" w:hAnsi="Times New Roman" w:cs="Times New Roman"/>
          <w:color w:val="000000"/>
          <w:sz w:val="28"/>
          <w:szCs w:val="28"/>
          <w:shd w:val="clear" w:color="auto" w:fill="FFFFFF"/>
        </w:rPr>
        <w:t>2017</w:t>
      </w:r>
    </w:p>
    <w:bookmarkEnd w:id="0"/>
    <w:p w:rsidR="00FE1EAF" w:rsidRPr="0038121A" w:rsidRDefault="0038121A" w:rsidP="0038121A">
      <w:pPr>
        <w:rPr>
          <w:rFonts w:ascii="Times New Roman" w:hAnsi="Times New Roman" w:cs="Times New Roman"/>
          <w:sz w:val="24"/>
          <w:szCs w:val="24"/>
        </w:rPr>
      </w:pPr>
      <w:r>
        <w:rPr>
          <w:rFonts w:ascii="Times New Roman" w:hAnsi="Times New Roman" w:cs="Times New Roman"/>
          <w:sz w:val="28"/>
          <w:szCs w:val="28"/>
        </w:rPr>
        <w:br w:type="page"/>
      </w:r>
      <w:r w:rsidR="00FE1EAF" w:rsidRPr="0038121A">
        <w:rPr>
          <w:rFonts w:ascii="Times New Roman" w:hAnsi="Times New Roman" w:cs="Times New Roman"/>
          <w:sz w:val="24"/>
          <w:szCs w:val="24"/>
        </w:rPr>
        <w:lastRenderedPageBreak/>
        <w:t>Оглавление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356"/>
      </w:tblGrid>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 xml:space="preserve">Введение </w:t>
            </w:r>
          </w:p>
        </w:tc>
        <w:tc>
          <w:tcPr>
            <w:tcW w:w="4356" w:type="dxa"/>
          </w:tcPr>
          <w:p w:rsidR="006C095C" w:rsidRPr="006C095C" w:rsidRDefault="00CD6414" w:rsidP="00CD641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 </w:t>
            </w:r>
            <w:r w:rsidR="006C095C">
              <w:rPr>
                <w:rFonts w:ascii="Times New Roman" w:hAnsi="Times New Roman" w:cs="Times New Roman"/>
                <w:sz w:val="24"/>
                <w:szCs w:val="24"/>
              </w:rPr>
              <w:t>3</w:t>
            </w: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Глава 1. Исторические реконструкции</w:t>
            </w:r>
            <w:r w:rsidR="00CD6414">
              <w:rPr>
                <w:rFonts w:ascii="Times New Roman" w:hAnsi="Times New Roman" w:cs="Times New Roman"/>
                <w:sz w:val="24"/>
                <w:szCs w:val="24"/>
              </w:rPr>
              <w:t xml:space="preserve"> </w:t>
            </w:r>
          </w:p>
        </w:tc>
        <w:tc>
          <w:tcPr>
            <w:tcW w:w="4356" w:type="dxa"/>
          </w:tcPr>
          <w:p w:rsidR="006C095C" w:rsidRPr="006C095C" w:rsidRDefault="00CD6414" w:rsidP="00CD6414">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1.1 Метод исторической реконструкции</w:t>
            </w:r>
          </w:p>
        </w:tc>
        <w:tc>
          <w:tcPr>
            <w:tcW w:w="4356" w:type="dxa"/>
          </w:tcPr>
          <w:p w:rsidR="006C095C" w:rsidRPr="006C095C" w:rsidRDefault="006C095C" w:rsidP="00CD6414">
            <w:pPr>
              <w:spacing w:line="360" w:lineRule="auto"/>
              <w:jc w:val="right"/>
              <w:rPr>
                <w:rFonts w:ascii="Times New Roman" w:hAnsi="Times New Roman" w:cs="Times New Roman"/>
                <w:sz w:val="24"/>
                <w:szCs w:val="24"/>
              </w:rPr>
            </w:pP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1.2. Значение «живой» истории</w:t>
            </w:r>
          </w:p>
        </w:tc>
        <w:tc>
          <w:tcPr>
            <w:tcW w:w="4356" w:type="dxa"/>
          </w:tcPr>
          <w:p w:rsidR="006C095C" w:rsidRPr="006C095C" w:rsidRDefault="006C095C" w:rsidP="00CD6414">
            <w:pPr>
              <w:spacing w:line="360" w:lineRule="auto"/>
              <w:jc w:val="right"/>
              <w:rPr>
                <w:rFonts w:ascii="Times New Roman" w:hAnsi="Times New Roman" w:cs="Times New Roman"/>
                <w:sz w:val="24"/>
                <w:szCs w:val="24"/>
              </w:rPr>
            </w:pP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Глава 2. Образ средневековой Карелии</w:t>
            </w:r>
          </w:p>
        </w:tc>
        <w:tc>
          <w:tcPr>
            <w:tcW w:w="4356" w:type="dxa"/>
          </w:tcPr>
          <w:p w:rsidR="006C095C" w:rsidRPr="006C095C" w:rsidRDefault="00A353EA" w:rsidP="00CD6414">
            <w:pPr>
              <w:spacing w:line="360" w:lineRule="auto"/>
              <w:jc w:val="right"/>
              <w:rPr>
                <w:rFonts w:ascii="Times New Roman" w:hAnsi="Times New Roman" w:cs="Times New Roman"/>
                <w:sz w:val="24"/>
                <w:szCs w:val="24"/>
              </w:rPr>
            </w:pPr>
            <w:r>
              <w:rPr>
                <w:rFonts w:ascii="Times New Roman" w:hAnsi="Times New Roman" w:cs="Times New Roman"/>
                <w:sz w:val="24"/>
                <w:szCs w:val="24"/>
              </w:rPr>
              <w:t>………………………………………….7</w:t>
            </w: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2.1 Быт Средневековья</w:t>
            </w:r>
          </w:p>
        </w:tc>
        <w:tc>
          <w:tcPr>
            <w:tcW w:w="4356" w:type="dxa"/>
          </w:tcPr>
          <w:p w:rsidR="006C095C" w:rsidRPr="006C095C" w:rsidRDefault="006C095C" w:rsidP="00CD6414">
            <w:pPr>
              <w:spacing w:line="360" w:lineRule="auto"/>
              <w:jc w:val="right"/>
              <w:rPr>
                <w:rFonts w:ascii="Times New Roman" w:hAnsi="Times New Roman" w:cs="Times New Roman"/>
                <w:sz w:val="24"/>
                <w:szCs w:val="24"/>
              </w:rPr>
            </w:pP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2.2. Оружие карельских воинов</w:t>
            </w:r>
          </w:p>
        </w:tc>
        <w:tc>
          <w:tcPr>
            <w:tcW w:w="4356" w:type="dxa"/>
          </w:tcPr>
          <w:p w:rsidR="006C095C" w:rsidRPr="006C095C" w:rsidRDefault="006C095C" w:rsidP="00CD6414">
            <w:pPr>
              <w:spacing w:line="360" w:lineRule="auto"/>
              <w:jc w:val="right"/>
              <w:rPr>
                <w:rFonts w:ascii="Times New Roman" w:hAnsi="Times New Roman" w:cs="Times New Roman"/>
                <w:sz w:val="24"/>
                <w:szCs w:val="24"/>
              </w:rPr>
            </w:pP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Глава 3. Фестиваль «</w:t>
            </w:r>
            <w:proofErr w:type="spellStart"/>
            <w:r w:rsidRPr="006C095C">
              <w:rPr>
                <w:rFonts w:ascii="Times New Roman" w:hAnsi="Times New Roman" w:cs="Times New Roman"/>
                <w:sz w:val="24"/>
                <w:szCs w:val="24"/>
              </w:rPr>
              <w:t>Онего</w:t>
            </w:r>
            <w:proofErr w:type="spellEnd"/>
            <w:r w:rsidRPr="006C095C">
              <w:rPr>
                <w:rFonts w:ascii="Times New Roman" w:hAnsi="Times New Roman" w:cs="Times New Roman"/>
                <w:sz w:val="24"/>
                <w:szCs w:val="24"/>
              </w:rPr>
              <w:t>. Легенды Севера»</w:t>
            </w:r>
          </w:p>
        </w:tc>
        <w:tc>
          <w:tcPr>
            <w:tcW w:w="4356" w:type="dxa"/>
          </w:tcPr>
          <w:p w:rsidR="006C095C" w:rsidRPr="006C095C" w:rsidRDefault="00D62921" w:rsidP="00CD6414">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 xml:space="preserve">Заключение </w:t>
            </w:r>
          </w:p>
        </w:tc>
        <w:tc>
          <w:tcPr>
            <w:tcW w:w="4356" w:type="dxa"/>
          </w:tcPr>
          <w:p w:rsidR="006C095C" w:rsidRPr="006C095C" w:rsidRDefault="001D64B3" w:rsidP="00CD6414">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p>
        </w:tc>
      </w:tr>
      <w:tr w:rsidR="006C095C" w:rsidRPr="006C095C" w:rsidTr="006C095C">
        <w:tc>
          <w:tcPr>
            <w:tcW w:w="5215" w:type="dxa"/>
          </w:tcPr>
          <w:p w:rsidR="006C095C" w:rsidRPr="006C095C" w:rsidRDefault="006C095C" w:rsidP="00DE5492">
            <w:pPr>
              <w:spacing w:line="360" w:lineRule="auto"/>
              <w:jc w:val="both"/>
              <w:rPr>
                <w:rFonts w:ascii="Times New Roman" w:hAnsi="Times New Roman" w:cs="Times New Roman"/>
                <w:sz w:val="24"/>
                <w:szCs w:val="24"/>
              </w:rPr>
            </w:pPr>
            <w:r w:rsidRPr="006C095C">
              <w:rPr>
                <w:rFonts w:ascii="Times New Roman" w:hAnsi="Times New Roman" w:cs="Times New Roman"/>
                <w:sz w:val="24"/>
                <w:szCs w:val="24"/>
              </w:rPr>
              <w:t xml:space="preserve">Список источников и литературы </w:t>
            </w:r>
          </w:p>
        </w:tc>
        <w:tc>
          <w:tcPr>
            <w:tcW w:w="4356" w:type="dxa"/>
          </w:tcPr>
          <w:p w:rsidR="006C095C" w:rsidRPr="006C095C" w:rsidRDefault="003A1A89" w:rsidP="00CD6414">
            <w:pPr>
              <w:spacing w:line="360" w:lineRule="auto"/>
              <w:jc w:val="right"/>
              <w:rPr>
                <w:rFonts w:ascii="Times New Roman" w:hAnsi="Times New Roman" w:cs="Times New Roman"/>
                <w:sz w:val="24"/>
                <w:szCs w:val="24"/>
              </w:rPr>
            </w:pPr>
            <w:r>
              <w:rPr>
                <w:rFonts w:ascii="Times New Roman" w:hAnsi="Times New Roman" w:cs="Times New Roman"/>
                <w:sz w:val="24"/>
                <w:szCs w:val="24"/>
              </w:rPr>
              <w:t>……………………………………….12</w:t>
            </w:r>
          </w:p>
        </w:tc>
      </w:tr>
    </w:tbl>
    <w:p w:rsidR="00D34437" w:rsidRPr="0038121A" w:rsidRDefault="00D34437" w:rsidP="00D34437">
      <w:pPr>
        <w:jc w:val="both"/>
        <w:rPr>
          <w:rFonts w:ascii="Times New Roman" w:hAnsi="Times New Roman" w:cs="Times New Roman"/>
          <w:sz w:val="24"/>
          <w:szCs w:val="24"/>
        </w:rPr>
      </w:pPr>
      <w:r w:rsidRPr="0038121A">
        <w:rPr>
          <w:rFonts w:ascii="Times New Roman" w:hAnsi="Times New Roman" w:cs="Times New Roman"/>
          <w:sz w:val="24"/>
          <w:szCs w:val="24"/>
        </w:rPr>
        <w:br w:type="page"/>
      </w:r>
    </w:p>
    <w:p w:rsidR="00FE1EAF" w:rsidRPr="0038121A" w:rsidRDefault="00FE1EAF" w:rsidP="00D34437">
      <w:pPr>
        <w:spacing w:after="0" w:line="360" w:lineRule="auto"/>
        <w:ind w:firstLine="709"/>
        <w:jc w:val="both"/>
        <w:rPr>
          <w:rFonts w:ascii="Times New Roman" w:hAnsi="Times New Roman" w:cs="Times New Roman"/>
          <w:b/>
          <w:sz w:val="24"/>
          <w:szCs w:val="24"/>
        </w:rPr>
      </w:pPr>
      <w:r w:rsidRPr="0038121A">
        <w:rPr>
          <w:rFonts w:ascii="Times New Roman" w:hAnsi="Times New Roman" w:cs="Times New Roman"/>
          <w:b/>
          <w:sz w:val="24"/>
          <w:szCs w:val="24"/>
        </w:rPr>
        <w:lastRenderedPageBreak/>
        <w:t>Введение</w:t>
      </w:r>
    </w:p>
    <w:p w:rsidR="00FE1EAF" w:rsidRPr="0038121A" w:rsidRDefault="00FE1EAF" w:rsidP="008018F6">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История – это то, то происходило в прошлом. </w:t>
      </w:r>
      <w:r w:rsidR="008018F6" w:rsidRPr="0038121A">
        <w:rPr>
          <w:rFonts w:ascii="Times New Roman" w:hAnsi="Times New Roman" w:cs="Times New Roman"/>
          <w:sz w:val="24"/>
          <w:szCs w:val="24"/>
        </w:rPr>
        <w:t>А п</w:t>
      </w:r>
      <w:r w:rsidRPr="0038121A">
        <w:rPr>
          <w:rFonts w:ascii="Times New Roman" w:hAnsi="Times New Roman" w:cs="Times New Roman"/>
          <w:sz w:val="24"/>
          <w:szCs w:val="24"/>
        </w:rPr>
        <w:t>рошлым мы называем всё, что отличается от нашего современного мира. Поэтому важным для понимания исторического процесса является «погружение» в условия той эпохи, которая изучается. Метод исторической реконструкции позволяет прикоснуться к прошлому и ощутить себя свидетелем или даже участником событий.</w:t>
      </w:r>
    </w:p>
    <w:p w:rsidR="008018F6" w:rsidRPr="0038121A" w:rsidRDefault="008018F6"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Актуальность изучения Средневековой истории связана с местом и ролью  исторического знания в образовании молодого поколения, вкладом в духовно-нравственное становление личности человека. В этом состоит практическая ценность исследовательской работы.</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Получить достоверные знания </w:t>
      </w:r>
      <w:r w:rsidR="008018F6" w:rsidRPr="0038121A">
        <w:rPr>
          <w:rFonts w:ascii="Times New Roman" w:hAnsi="Times New Roman" w:cs="Times New Roman"/>
          <w:sz w:val="24"/>
          <w:szCs w:val="24"/>
        </w:rPr>
        <w:t xml:space="preserve">по истории </w:t>
      </w:r>
      <w:r w:rsidRPr="0038121A">
        <w:rPr>
          <w:rFonts w:ascii="Times New Roman" w:hAnsi="Times New Roman" w:cs="Times New Roman"/>
          <w:sz w:val="24"/>
          <w:szCs w:val="24"/>
        </w:rPr>
        <w:t>можно с помощью исторических источников.</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Основные данные по истории средневековой Карелии</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 xml:space="preserve"> </w:t>
      </w:r>
      <w:r w:rsidR="008018F6" w:rsidRPr="0038121A">
        <w:rPr>
          <w:rFonts w:ascii="Times New Roman" w:hAnsi="Times New Roman" w:cs="Times New Roman"/>
          <w:sz w:val="24"/>
          <w:szCs w:val="24"/>
        </w:rPr>
        <w:t xml:space="preserve">это </w:t>
      </w:r>
      <w:r w:rsidRPr="0038121A">
        <w:rPr>
          <w:rFonts w:ascii="Times New Roman" w:hAnsi="Times New Roman" w:cs="Times New Roman"/>
          <w:sz w:val="24"/>
          <w:szCs w:val="24"/>
        </w:rPr>
        <w:t>архео</w:t>
      </w:r>
      <w:r w:rsidR="008018F6" w:rsidRPr="0038121A">
        <w:rPr>
          <w:rFonts w:ascii="Times New Roman" w:hAnsi="Times New Roman" w:cs="Times New Roman"/>
          <w:sz w:val="24"/>
          <w:szCs w:val="24"/>
        </w:rPr>
        <w:t xml:space="preserve">логия и письменные свидетельства. </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Новизна исследовательской работы состоит в стремлении рассмотреть историческое прошлое через призму настоящего времени. Проанализировать исторические источники и литературу по истории Карелии для определения достоверности исторических реконструкций.</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Объект</w:t>
      </w:r>
      <w:r w:rsidR="008018F6" w:rsidRPr="0038121A">
        <w:rPr>
          <w:rFonts w:ascii="Times New Roman" w:hAnsi="Times New Roman" w:cs="Times New Roman"/>
          <w:sz w:val="24"/>
          <w:szCs w:val="24"/>
        </w:rPr>
        <w:t xml:space="preserve">ом изучения в работе являются </w:t>
      </w:r>
      <w:r w:rsidRPr="0038121A">
        <w:rPr>
          <w:rFonts w:ascii="Times New Roman" w:hAnsi="Times New Roman" w:cs="Times New Roman"/>
          <w:sz w:val="24"/>
          <w:szCs w:val="24"/>
        </w:rPr>
        <w:t>исторические реконструкции.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Предмет – воссоздание средневекового образа жизни в Карелии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Цель исследования – рассмотреть эпоху средневековой Карелии через современный фестиваль исторической реконструкции.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Задачи: 1. Изучить, что такое историческая реконструкция и её значение в познании истории;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2. Охарактеризовать направление «живой» истории;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3. Проанализировать быт и вооружение Карелии в период 9-11 </w:t>
      </w:r>
      <w:proofErr w:type="spellStart"/>
      <w:proofErr w:type="gramStart"/>
      <w:r w:rsidRPr="0038121A">
        <w:rPr>
          <w:rFonts w:ascii="Times New Roman" w:hAnsi="Times New Roman" w:cs="Times New Roman"/>
          <w:sz w:val="24"/>
          <w:szCs w:val="24"/>
        </w:rPr>
        <w:t>вв</w:t>
      </w:r>
      <w:proofErr w:type="spellEnd"/>
      <w:proofErr w:type="gramEnd"/>
      <w:r w:rsidRPr="0038121A">
        <w:rPr>
          <w:rFonts w:ascii="Times New Roman" w:hAnsi="Times New Roman" w:cs="Times New Roman"/>
          <w:sz w:val="24"/>
          <w:szCs w:val="24"/>
        </w:rPr>
        <w:t>;</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4. Описать фестиваль «</w:t>
      </w:r>
      <w:proofErr w:type="spellStart"/>
      <w:r w:rsidRPr="0038121A">
        <w:rPr>
          <w:rFonts w:ascii="Times New Roman" w:hAnsi="Times New Roman" w:cs="Times New Roman"/>
          <w:sz w:val="24"/>
          <w:szCs w:val="24"/>
        </w:rPr>
        <w:t>Онего</w:t>
      </w:r>
      <w:proofErr w:type="spellEnd"/>
      <w:r w:rsidRPr="0038121A">
        <w:rPr>
          <w:rFonts w:ascii="Times New Roman" w:hAnsi="Times New Roman" w:cs="Times New Roman"/>
          <w:sz w:val="24"/>
          <w:szCs w:val="24"/>
        </w:rPr>
        <w:t>. Легенды Севера»</w:t>
      </w:r>
      <w:r w:rsidR="008018F6" w:rsidRPr="0038121A">
        <w:rPr>
          <w:rFonts w:ascii="Times New Roman" w:hAnsi="Times New Roman" w:cs="Times New Roman"/>
          <w:sz w:val="24"/>
          <w:szCs w:val="24"/>
        </w:rPr>
        <w:t>.</w:t>
      </w:r>
    </w:p>
    <w:p w:rsidR="00D92EB0" w:rsidRPr="0038121A" w:rsidRDefault="008018F6"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В ходе работы над исследованием были использованы опубликованные источники по истории Карелии, исследования учёных и были применены методы устной истории – интервью с организаторами и участниками фестиваля. </w:t>
      </w:r>
      <w:r w:rsidR="00520837" w:rsidRPr="0038121A">
        <w:rPr>
          <w:rFonts w:ascii="Times New Roman" w:hAnsi="Times New Roman" w:cs="Times New Roman"/>
          <w:sz w:val="24"/>
          <w:szCs w:val="24"/>
        </w:rPr>
        <w:t>Также был использованы фотоматериалы и личные заметки при участии в фестивале «</w:t>
      </w:r>
      <w:proofErr w:type="spellStart"/>
      <w:r w:rsidR="00520837" w:rsidRPr="0038121A">
        <w:rPr>
          <w:rFonts w:ascii="Times New Roman" w:hAnsi="Times New Roman" w:cs="Times New Roman"/>
          <w:sz w:val="24"/>
          <w:szCs w:val="24"/>
        </w:rPr>
        <w:t>Онего</w:t>
      </w:r>
      <w:proofErr w:type="spellEnd"/>
      <w:r w:rsidR="00520837" w:rsidRPr="0038121A">
        <w:rPr>
          <w:rFonts w:ascii="Times New Roman" w:hAnsi="Times New Roman" w:cs="Times New Roman"/>
          <w:sz w:val="24"/>
          <w:szCs w:val="24"/>
        </w:rPr>
        <w:t>. Легенды Севера».</w:t>
      </w:r>
    </w:p>
    <w:p w:rsidR="0031194B" w:rsidRPr="0038121A" w:rsidRDefault="0031194B" w:rsidP="00D34437">
      <w:pPr>
        <w:jc w:val="both"/>
        <w:rPr>
          <w:rFonts w:ascii="Times New Roman" w:hAnsi="Times New Roman" w:cs="Times New Roman"/>
          <w:sz w:val="24"/>
          <w:szCs w:val="24"/>
        </w:rPr>
      </w:pPr>
      <w:r w:rsidRPr="0038121A">
        <w:rPr>
          <w:rFonts w:ascii="Times New Roman" w:hAnsi="Times New Roman" w:cs="Times New Roman"/>
          <w:sz w:val="24"/>
          <w:szCs w:val="24"/>
        </w:rPr>
        <w:br w:type="page"/>
      </w:r>
    </w:p>
    <w:p w:rsidR="0031194B" w:rsidRPr="0038121A" w:rsidRDefault="0031194B" w:rsidP="00FB780F">
      <w:pPr>
        <w:spacing w:after="0" w:line="360" w:lineRule="auto"/>
        <w:ind w:firstLine="709"/>
        <w:jc w:val="center"/>
        <w:rPr>
          <w:rFonts w:ascii="Times New Roman" w:hAnsi="Times New Roman" w:cs="Times New Roman"/>
          <w:b/>
          <w:sz w:val="24"/>
          <w:szCs w:val="24"/>
        </w:rPr>
      </w:pPr>
      <w:r w:rsidRPr="0038121A">
        <w:rPr>
          <w:rFonts w:ascii="Times New Roman" w:hAnsi="Times New Roman" w:cs="Times New Roman"/>
          <w:b/>
          <w:sz w:val="24"/>
          <w:szCs w:val="24"/>
        </w:rPr>
        <w:lastRenderedPageBreak/>
        <w:t>Глава 1. Исторические реконструкции</w:t>
      </w:r>
    </w:p>
    <w:p w:rsidR="00FE1EAF" w:rsidRPr="0038121A" w:rsidRDefault="00FE1EAF" w:rsidP="00D34437">
      <w:pPr>
        <w:spacing w:after="0" w:line="360" w:lineRule="auto"/>
        <w:ind w:firstLine="709"/>
        <w:jc w:val="both"/>
        <w:rPr>
          <w:rFonts w:ascii="Times New Roman" w:hAnsi="Times New Roman" w:cs="Times New Roman"/>
          <w:b/>
          <w:sz w:val="24"/>
          <w:szCs w:val="24"/>
        </w:rPr>
      </w:pPr>
      <w:r w:rsidRPr="0038121A">
        <w:rPr>
          <w:rFonts w:ascii="Times New Roman" w:hAnsi="Times New Roman" w:cs="Times New Roman"/>
          <w:b/>
          <w:sz w:val="24"/>
          <w:szCs w:val="24"/>
        </w:rPr>
        <w:t>1.1. Метод исторической реконструкции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Историческая реконструкция — воссоздание материальной и духовной культуры той или иной исторической эпохи и региона с использованием археологических, изобразительных и письменных источников.</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Движение исторической реконструкции сложилось в мире давно, примерно в 1960 годах. В Россию оно пришло в 1976 году, когда группа молодых людей во главе с Олегом Соколовым создало Ассоциацию Любителей Наполеоновской Эпохи. До конца1980-х отечественное движение реконструкции концентрировалось в рамках воссоздания материальной культуры и событий наполеоновских войн: от конца 18-го века до 1815 года. Вскоре движение стало массовым и громко заявило о себе в Европе и во всем мире.</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С 1989-1990 года реконструкция в России расширилась. Появились клубы военно-исторической реконструкции, занимающиеся Античностью, Средними веками, эпохой Петра I, Первой мировой и Гражданской войной, Второй мировой и даже Диким Западом и племенами индейцев.</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К нашему времени – это настоящая субкультура, объединяющая десятки тысяч энтузиастов в странах СНГ. Многочисленные фестивали собирают от сотни до пяти тысяч участников и просто невероятное число зрителей. Вместе с членами семей </w:t>
      </w:r>
      <w:proofErr w:type="spellStart"/>
      <w:r w:rsidRPr="0038121A">
        <w:rPr>
          <w:rFonts w:ascii="Times New Roman" w:hAnsi="Times New Roman" w:cs="Times New Roman"/>
          <w:sz w:val="24"/>
          <w:szCs w:val="24"/>
        </w:rPr>
        <w:t>реконструкторов</w:t>
      </w:r>
      <w:proofErr w:type="spellEnd"/>
      <w:r w:rsidRPr="0038121A">
        <w:rPr>
          <w:rFonts w:ascii="Times New Roman" w:hAnsi="Times New Roman" w:cs="Times New Roman"/>
          <w:sz w:val="24"/>
          <w:szCs w:val="24"/>
        </w:rPr>
        <w:t xml:space="preserve"> и заинтересованной публикой, в орбиту включено такое множество людей, что движение можно признать важной частью современной культуры вообще, а не просто обособленной её деталью, замкнутой внутри себя.</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Чем же заняты члены исторических клубов? Что такое историческая реконструкция?</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Вполне очевидно, что это некое воссоздание. В данном случае, воссоздание объектов материальной культуры, быта и различных практик, а так же исторических событий минувших веков.</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Историческая реконструкция одежды, например, подразумевает изучение источников и создание их современных копий и реплик в точном соответствии с полученной информацией. Если русский кафтан 10-го века шился вручную из шелка с льняной подкладкой и златотканым «разговорами», то </w:t>
      </w:r>
      <w:proofErr w:type="spellStart"/>
      <w:r w:rsidRPr="0038121A">
        <w:rPr>
          <w:rFonts w:ascii="Times New Roman" w:hAnsi="Times New Roman" w:cs="Times New Roman"/>
          <w:sz w:val="24"/>
          <w:szCs w:val="24"/>
        </w:rPr>
        <w:t>реконструктор</w:t>
      </w:r>
      <w:proofErr w:type="spellEnd"/>
      <w:r w:rsidRPr="0038121A">
        <w:rPr>
          <w:rFonts w:ascii="Times New Roman" w:hAnsi="Times New Roman" w:cs="Times New Roman"/>
          <w:sz w:val="24"/>
          <w:szCs w:val="24"/>
        </w:rPr>
        <w:t>, занятый изучением этого периода, обязан изготовить его именно в таком виде, соблюдая полное совпадение технологии и материалов. И так во всём: от воссоздания костюма и его атрибутов, до реконструкции доспехов или военных мундиров и муляжей вооружения, до фехтования, танцев, конной выездки и так далее.</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lastRenderedPageBreak/>
        <w:t xml:space="preserve">В самом деле, если ты носишь одежду 14-го века, было бы глупо не уметь пользоваться ею и сопутствующими бытовыми аксессуарами. Да и сама реконструкция накладывает отпечаток на манеру ношения. Невозможно ходить в мягких кожаных черевиках без каблука, как в современных кроссовках. </w:t>
      </w:r>
      <w:proofErr w:type="gramStart"/>
      <w:r w:rsidRPr="0038121A">
        <w:rPr>
          <w:rFonts w:ascii="Times New Roman" w:hAnsi="Times New Roman" w:cs="Times New Roman"/>
          <w:sz w:val="24"/>
          <w:szCs w:val="24"/>
        </w:rPr>
        <w:t>Невозможно ездить в рыцарском седле, как в спортивном.</w:t>
      </w:r>
      <w:proofErr w:type="gramEnd"/>
      <w:r w:rsidRPr="0038121A">
        <w:rPr>
          <w:rFonts w:ascii="Times New Roman" w:hAnsi="Times New Roman" w:cs="Times New Roman"/>
          <w:sz w:val="24"/>
          <w:szCs w:val="24"/>
        </w:rPr>
        <w:t xml:space="preserve"> А рыцарский меч куда как не похож на олимпийскую шпагу.</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Метод исторической реконструкции – это тщательное изучение и сличение многих исторических источников: вещественных, изобразительных, письменных, с целью получения независимой, объективной информации о тех или иных предметах истории. После чего, подобранны предметы необходимо </w:t>
      </w:r>
      <w:proofErr w:type="gramStart"/>
      <w:r w:rsidRPr="0038121A">
        <w:rPr>
          <w:rFonts w:ascii="Times New Roman" w:hAnsi="Times New Roman" w:cs="Times New Roman"/>
          <w:sz w:val="24"/>
          <w:szCs w:val="24"/>
        </w:rPr>
        <w:t>свести</w:t>
      </w:r>
      <w:proofErr w:type="gramEnd"/>
      <w:r w:rsidRPr="0038121A">
        <w:rPr>
          <w:rFonts w:ascii="Times New Roman" w:hAnsi="Times New Roman" w:cs="Times New Roman"/>
          <w:sz w:val="24"/>
          <w:szCs w:val="24"/>
        </w:rPr>
        <w:t xml:space="preserve"> в единый, внутренне непротиворечивый материальный комплекс: рыцарский доспех, костюм дамы, мундир гренадера и так далее.</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Если спросить опытного участника движения: так что же такое историческая реконструкция? Он обязательно ответит: это упорный труд, терпение и невероятное упрямство в борьбе с самим собой для достижения высших результатов.</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Ведь реконструкция является и практической наукой, и спортом, и тематическим туризмом. Все это требует многого, но и дает взамен не меньше. Но будьте осторожны. Ведь военно-историческая реконструкция затягивает. </w:t>
      </w:r>
      <w:proofErr w:type="gramStart"/>
      <w:r w:rsidRPr="0038121A">
        <w:rPr>
          <w:rFonts w:ascii="Times New Roman" w:hAnsi="Times New Roman" w:cs="Times New Roman"/>
          <w:sz w:val="24"/>
          <w:szCs w:val="24"/>
        </w:rPr>
        <w:t>Сперва</w:t>
      </w:r>
      <w:proofErr w:type="gramEnd"/>
      <w:r w:rsidRPr="0038121A">
        <w:rPr>
          <w:rFonts w:ascii="Times New Roman" w:hAnsi="Times New Roman" w:cs="Times New Roman"/>
          <w:sz w:val="24"/>
          <w:szCs w:val="24"/>
        </w:rPr>
        <w:t xml:space="preserve"> это интерес, потом хобби, а через пару-тройку лет запросто может превратиться в стиль жизни.</w:t>
      </w:r>
    </w:p>
    <w:p w:rsidR="00FE1EAF" w:rsidRPr="0038121A" w:rsidRDefault="00FE1EAF" w:rsidP="00D34437">
      <w:pPr>
        <w:spacing w:after="0" w:line="360" w:lineRule="auto"/>
        <w:ind w:firstLine="709"/>
        <w:jc w:val="both"/>
        <w:rPr>
          <w:rFonts w:ascii="Times New Roman" w:hAnsi="Times New Roman" w:cs="Times New Roman"/>
          <w:sz w:val="24"/>
          <w:szCs w:val="24"/>
        </w:rPr>
      </w:pPr>
    </w:p>
    <w:p w:rsidR="00FE1EAF" w:rsidRPr="0038121A" w:rsidRDefault="00FE1EAF" w:rsidP="00D34437">
      <w:pPr>
        <w:spacing w:after="0" w:line="360" w:lineRule="auto"/>
        <w:ind w:firstLine="709"/>
        <w:jc w:val="both"/>
        <w:rPr>
          <w:rFonts w:ascii="Times New Roman" w:hAnsi="Times New Roman" w:cs="Times New Roman"/>
          <w:b/>
          <w:sz w:val="24"/>
          <w:szCs w:val="24"/>
        </w:rPr>
      </w:pPr>
      <w:r w:rsidRPr="0038121A">
        <w:rPr>
          <w:rFonts w:ascii="Times New Roman" w:hAnsi="Times New Roman" w:cs="Times New Roman"/>
          <w:b/>
          <w:sz w:val="24"/>
          <w:szCs w:val="24"/>
        </w:rPr>
        <w:t>1.2. Значение «живой» истории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Что же это такое - живая история? Само понятие пришло к нам из Европы, и является калькой с английского </w:t>
      </w:r>
      <w:proofErr w:type="spellStart"/>
      <w:r w:rsidRPr="0038121A">
        <w:rPr>
          <w:rFonts w:ascii="Times New Roman" w:hAnsi="Times New Roman" w:cs="Times New Roman"/>
          <w:sz w:val="24"/>
          <w:szCs w:val="24"/>
        </w:rPr>
        <w:t>living</w:t>
      </w:r>
      <w:proofErr w:type="spellEnd"/>
      <w:r w:rsidRPr="0038121A">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t>history</w:t>
      </w:r>
      <w:proofErr w:type="spellEnd"/>
      <w:r w:rsidRPr="0038121A">
        <w:rPr>
          <w:rFonts w:ascii="Times New Roman" w:hAnsi="Times New Roman" w:cs="Times New Roman"/>
          <w:sz w:val="24"/>
          <w:szCs w:val="24"/>
        </w:rPr>
        <w:t>. Оно тесно связано сразу с двумя направлениями деятельности. Сначала в исторической науке возникло направление исторической реконструкции, в рамках которого ученые пытались восстановить и опробовать на практике ту или иную технологию прошлого, подтвердить экспериментально какую-либо гипотезу, или же убедиться в ее оторванности от реальности.</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Еще в 17 веке немецкие ученые впервые изготовили и продемонстрировали в действии реплику кремневого топора и реконструировали древнегерманскую керамику. В 19 веке наглядно демонстрируется деревянная постройка, изготовленная каменными орудиями труда и возможность сверления камня деревянным сверлом с подсыпанием под него песка. В 1883 году реплика скандинавского судна из </w:t>
      </w:r>
      <w:proofErr w:type="spellStart"/>
      <w:r w:rsidRPr="0038121A">
        <w:rPr>
          <w:rFonts w:ascii="Times New Roman" w:hAnsi="Times New Roman" w:cs="Times New Roman"/>
          <w:sz w:val="24"/>
          <w:szCs w:val="24"/>
        </w:rPr>
        <w:t>Гокстада</w:t>
      </w:r>
      <w:proofErr w:type="spellEnd"/>
      <w:r w:rsidRPr="0038121A">
        <w:rPr>
          <w:rFonts w:ascii="Times New Roman" w:hAnsi="Times New Roman" w:cs="Times New Roman"/>
          <w:sz w:val="24"/>
          <w:szCs w:val="24"/>
        </w:rPr>
        <w:t xml:space="preserve"> за 40 дней успешно переплывает Атлантический океан, подобно древнему мореплавателю </w:t>
      </w:r>
      <w:proofErr w:type="spellStart"/>
      <w:r w:rsidRPr="0038121A">
        <w:rPr>
          <w:rFonts w:ascii="Times New Roman" w:hAnsi="Times New Roman" w:cs="Times New Roman"/>
          <w:sz w:val="24"/>
          <w:szCs w:val="24"/>
        </w:rPr>
        <w:t>Лейву</w:t>
      </w:r>
      <w:proofErr w:type="spellEnd"/>
      <w:r w:rsidRPr="0038121A">
        <w:rPr>
          <w:rFonts w:ascii="Times New Roman" w:hAnsi="Times New Roman" w:cs="Times New Roman"/>
          <w:sz w:val="24"/>
          <w:szCs w:val="24"/>
        </w:rPr>
        <w:t xml:space="preserve"> Эриксону, сделавшему это за 900 лет до того. В 20 веке появляются поселения под открытым небом, где реконструируется жизнь людей определенного региона и эпохи, используются </w:t>
      </w:r>
      <w:r w:rsidRPr="0038121A">
        <w:rPr>
          <w:rFonts w:ascii="Times New Roman" w:hAnsi="Times New Roman" w:cs="Times New Roman"/>
          <w:sz w:val="24"/>
          <w:szCs w:val="24"/>
        </w:rPr>
        <w:lastRenderedPageBreak/>
        <w:t>архаичные технологии, люди живут в постройках того времени, включают в свой рацион только использовавшиеся тогда продукты и т.п.</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В Европе широкое распространение получает изготовление плав</w:t>
      </w:r>
      <w:r w:rsidR="003350F8" w:rsidRPr="0038121A">
        <w:rPr>
          <w:rFonts w:ascii="Times New Roman" w:hAnsi="Times New Roman" w:cs="Times New Roman"/>
          <w:sz w:val="24"/>
          <w:szCs w:val="24"/>
        </w:rPr>
        <w:t>.</w:t>
      </w:r>
      <w:r w:rsidR="001D64B3">
        <w:rPr>
          <w:rFonts w:ascii="Times New Roman" w:hAnsi="Times New Roman" w:cs="Times New Roman"/>
          <w:sz w:val="24"/>
          <w:szCs w:val="24"/>
        </w:rPr>
        <w:t xml:space="preserve"> </w:t>
      </w:r>
      <w:r w:rsidRPr="0038121A">
        <w:rPr>
          <w:rFonts w:ascii="Times New Roman" w:hAnsi="Times New Roman" w:cs="Times New Roman"/>
          <w:sz w:val="24"/>
          <w:szCs w:val="24"/>
        </w:rPr>
        <w:t xml:space="preserve">средств минувших эпох и организация различных путешествий на них, достаточно упомянуть Тура Хейердала и Тимоти </w:t>
      </w:r>
      <w:proofErr w:type="spellStart"/>
      <w:r w:rsidRPr="0038121A">
        <w:rPr>
          <w:rFonts w:ascii="Times New Roman" w:hAnsi="Times New Roman" w:cs="Times New Roman"/>
          <w:sz w:val="24"/>
          <w:szCs w:val="24"/>
        </w:rPr>
        <w:t>Северина</w:t>
      </w:r>
      <w:proofErr w:type="spellEnd"/>
      <w:r w:rsidRPr="0038121A">
        <w:rPr>
          <w:rFonts w:ascii="Times New Roman" w:hAnsi="Times New Roman" w:cs="Times New Roman"/>
          <w:sz w:val="24"/>
          <w:szCs w:val="24"/>
        </w:rPr>
        <w:t>. По мере развития центров живой истории, к сотрудничеству с ними стали привлекаться как люди, сохраняющие те или иные черты традиционного уклада, так и энтузиасты, сделавшие историческую реконструкцию своим хобби, а с началом успешной коммерческой деятельности, - и профессией.</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В самом деле, одно дело просто поглядеть в музее на гончарный круг, и совсем другое - </w:t>
      </w:r>
      <w:proofErr w:type="gramStart"/>
      <w:r w:rsidRPr="0038121A">
        <w:rPr>
          <w:rFonts w:ascii="Times New Roman" w:hAnsi="Times New Roman" w:cs="Times New Roman"/>
          <w:sz w:val="24"/>
          <w:szCs w:val="24"/>
        </w:rPr>
        <w:t>увидеть</w:t>
      </w:r>
      <w:proofErr w:type="gramEnd"/>
      <w:r w:rsidRPr="0038121A">
        <w:rPr>
          <w:rFonts w:ascii="Times New Roman" w:hAnsi="Times New Roman" w:cs="Times New Roman"/>
          <w:sz w:val="24"/>
          <w:szCs w:val="24"/>
        </w:rPr>
        <w:t xml:space="preserve"> как на нем изготавливают горшок, а то и попробовать сделать его самому. Рассказ о произошедшей на этом месте битве никогда не сравнится по эмоциональной насыщенности с возможностью воочию увидеть фрагмент реконструкции этого </w:t>
      </w:r>
      <w:proofErr w:type="gramStart"/>
      <w:r w:rsidRPr="0038121A">
        <w:rPr>
          <w:rFonts w:ascii="Times New Roman" w:hAnsi="Times New Roman" w:cs="Times New Roman"/>
          <w:sz w:val="24"/>
          <w:szCs w:val="24"/>
        </w:rPr>
        <w:t>действия</w:t>
      </w:r>
      <w:proofErr w:type="gramEnd"/>
      <w:r w:rsidRPr="0038121A">
        <w:rPr>
          <w:rFonts w:ascii="Times New Roman" w:hAnsi="Times New Roman" w:cs="Times New Roman"/>
          <w:sz w:val="24"/>
          <w:szCs w:val="24"/>
        </w:rPr>
        <w:t xml:space="preserve"> и даже самая смелая фантазия не даст таких ощущений, которые получит человек, взявший в руку реконструкцию метательного копья и поразивший ею мишень. Именно это и есть  живая история.</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На этой почве возникло второе направление исторической реконструкции, превратившееся в мощное движение, как во всем мире, так и в России. Появившиеся клубы исторической реконструкции начали разрабатывать различные исторические темы, от римлян и Древней Руси до Наполеоновских войн и Второй Мировой войны. Участники таких клубов реконструируют костюм, предметы быта и вооружение выбранной эпохи, совместно устраивают различные фестивали и праздники, снимаются в кино и на телевидении, ведут патриотическую, просветительскую и образовательную деятельность, формируют культурное пространство "живой истории".</w:t>
      </w:r>
    </w:p>
    <w:p w:rsidR="00FB780F" w:rsidRPr="0038121A" w:rsidRDefault="00FB780F">
      <w:pPr>
        <w:rPr>
          <w:rFonts w:ascii="Times New Roman" w:hAnsi="Times New Roman" w:cs="Times New Roman"/>
          <w:sz w:val="24"/>
          <w:szCs w:val="24"/>
        </w:rPr>
      </w:pPr>
      <w:r w:rsidRPr="0038121A">
        <w:rPr>
          <w:rFonts w:ascii="Times New Roman" w:hAnsi="Times New Roman" w:cs="Times New Roman"/>
          <w:sz w:val="24"/>
          <w:szCs w:val="24"/>
        </w:rPr>
        <w:br w:type="page"/>
      </w:r>
    </w:p>
    <w:p w:rsidR="00FE1EAF" w:rsidRPr="0038121A" w:rsidRDefault="00FB780F" w:rsidP="00FB780F">
      <w:pPr>
        <w:spacing w:after="0" w:line="360" w:lineRule="auto"/>
        <w:ind w:firstLine="709"/>
        <w:jc w:val="center"/>
        <w:rPr>
          <w:rFonts w:ascii="Times New Roman" w:hAnsi="Times New Roman" w:cs="Times New Roman"/>
          <w:b/>
          <w:sz w:val="24"/>
          <w:szCs w:val="24"/>
        </w:rPr>
      </w:pPr>
      <w:r w:rsidRPr="0038121A">
        <w:rPr>
          <w:rFonts w:ascii="Times New Roman" w:hAnsi="Times New Roman" w:cs="Times New Roman"/>
          <w:b/>
          <w:sz w:val="24"/>
          <w:szCs w:val="24"/>
        </w:rPr>
        <w:lastRenderedPageBreak/>
        <w:t>Глава 2. Образ средневековой Карелии</w:t>
      </w:r>
    </w:p>
    <w:p w:rsidR="003350F8" w:rsidRPr="0038121A" w:rsidRDefault="003350F8" w:rsidP="003350F8">
      <w:pPr>
        <w:spacing w:after="0" w:line="360" w:lineRule="auto"/>
        <w:ind w:firstLine="709"/>
        <w:rPr>
          <w:rFonts w:ascii="Times New Roman" w:hAnsi="Times New Roman" w:cs="Times New Roman"/>
          <w:b/>
          <w:sz w:val="24"/>
          <w:szCs w:val="24"/>
        </w:rPr>
      </w:pPr>
      <w:r w:rsidRPr="0038121A">
        <w:rPr>
          <w:rFonts w:ascii="Times New Roman" w:hAnsi="Times New Roman" w:cs="Times New Roman"/>
          <w:b/>
          <w:sz w:val="24"/>
          <w:szCs w:val="24"/>
        </w:rPr>
        <w:t>2.1 Быт Средневековья</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Более тысячи лет назад земли Карелии населяли племена </w:t>
      </w:r>
      <w:proofErr w:type="spellStart"/>
      <w:r w:rsidRPr="0038121A">
        <w:rPr>
          <w:rFonts w:ascii="Times New Roman" w:hAnsi="Times New Roman" w:cs="Times New Roman"/>
          <w:sz w:val="24"/>
          <w:szCs w:val="24"/>
        </w:rPr>
        <w:t>лопь</w:t>
      </w:r>
      <w:proofErr w:type="spellEnd"/>
      <w:r w:rsidRPr="0038121A">
        <w:rPr>
          <w:rFonts w:ascii="Times New Roman" w:hAnsi="Times New Roman" w:cs="Times New Roman"/>
          <w:sz w:val="24"/>
          <w:szCs w:val="24"/>
        </w:rPr>
        <w:t xml:space="preserve"> и весь – предки современных саамов и вепсов. В раннее средневековье их потеснило племя </w:t>
      </w:r>
      <w:proofErr w:type="spellStart"/>
      <w:r w:rsidRPr="0038121A">
        <w:rPr>
          <w:rFonts w:ascii="Times New Roman" w:hAnsi="Times New Roman" w:cs="Times New Roman"/>
          <w:sz w:val="24"/>
          <w:szCs w:val="24"/>
        </w:rPr>
        <w:t>корела</w:t>
      </w:r>
      <w:proofErr w:type="spellEnd"/>
      <w:r w:rsidRPr="0038121A">
        <w:rPr>
          <w:rFonts w:ascii="Times New Roman" w:hAnsi="Times New Roman" w:cs="Times New Roman"/>
          <w:sz w:val="24"/>
          <w:szCs w:val="24"/>
        </w:rPr>
        <w:t>, к XVI веку заселившее большую часть Карелии и давшее впоследствии имя всему краю. Пришедшие со стороны Новгорода славяне заселили часть побережья Онежского озера и Поморье – берег Белого моря.</w:t>
      </w:r>
    </w:p>
    <w:p w:rsidR="003350F8" w:rsidRPr="0038121A" w:rsidRDefault="003350F8" w:rsidP="006266FB">
      <w:pPr>
        <w:spacing w:after="0" w:line="360" w:lineRule="auto"/>
        <w:ind w:firstLine="709"/>
        <w:jc w:val="both"/>
        <w:rPr>
          <w:rFonts w:ascii="Times New Roman" w:hAnsi="Times New Roman" w:cs="Times New Roman"/>
          <w:sz w:val="24"/>
          <w:szCs w:val="24"/>
        </w:rPr>
      </w:pPr>
      <w:proofErr w:type="gramStart"/>
      <w:r w:rsidRPr="0038121A">
        <w:rPr>
          <w:rFonts w:ascii="Times New Roman" w:hAnsi="Times New Roman" w:cs="Times New Roman"/>
          <w:sz w:val="24"/>
          <w:szCs w:val="24"/>
        </w:rPr>
        <w:t>В эпоху так называемых шведских крестовых походов в Финляндию и Карелию Карелия оформляется как культурная область, которая проявляется в археологическом материале через посредство так называемых вещей карельских типов и содержащих их могил, а также через другие археологические памятники: городища и неукрепленные сельские поселения, культовые памятники и клады серебряных вещей и монет.</w:t>
      </w:r>
      <w:proofErr w:type="gramEnd"/>
      <w:r w:rsidRPr="0038121A">
        <w:rPr>
          <w:rFonts w:ascii="Times New Roman" w:hAnsi="Times New Roman" w:cs="Times New Roman"/>
          <w:sz w:val="24"/>
          <w:szCs w:val="24"/>
        </w:rPr>
        <w:t xml:space="preserve"> Эти памятники обозначают зону распространения карельской культурной области, ее границы и зону культурных контактов. </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Ядром этой древней Карелии — Карельской земли древнерусских летописей — были плодородные земли по нижнему течению р. </w:t>
      </w:r>
      <w:proofErr w:type="spellStart"/>
      <w:r w:rsidRPr="0038121A">
        <w:rPr>
          <w:rFonts w:ascii="Times New Roman" w:hAnsi="Times New Roman" w:cs="Times New Roman"/>
          <w:sz w:val="24"/>
          <w:szCs w:val="24"/>
        </w:rPr>
        <w:t>Вуоксы</w:t>
      </w:r>
      <w:proofErr w:type="spellEnd"/>
      <w:r w:rsidRPr="0038121A">
        <w:rPr>
          <w:rFonts w:ascii="Times New Roman" w:hAnsi="Times New Roman" w:cs="Times New Roman"/>
          <w:sz w:val="24"/>
          <w:szCs w:val="24"/>
        </w:rPr>
        <w:t xml:space="preserve"> и Северо-Западное </w:t>
      </w:r>
      <w:proofErr w:type="spellStart"/>
      <w:r w:rsidRPr="0038121A">
        <w:rPr>
          <w:rFonts w:ascii="Times New Roman" w:hAnsi="Times New Roman" w:cs="Times New Roman"/>
          <w:sz w:val="24"/>
          <w:szCs w:val="24"/>
        </w:rPr>
        <w:t>Приладожье</w:t>
      </w:r>
      <w:proofErr w:type="spellEnd"/>
      <w:r w:rsidRPr="0038121A">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t>Вуокса</w:t>
      </w:r>
      <w:proofErr w:type="spellEnd"/>
      <w:r w:rsidRPr="0038121A">
        <w:rPr>
          <w:rFonts w:ascii="Times New Roman" w:hAnsi="Times New Roman" w:cs="Times New Roman"/>
          <w:sz w:val="24"/>
          <w:szCs w:val="24"/>
        </w:rPr>
        <w:t xml:space="preserve"> стала главной карельской внутренней артерией, связующим и объединяющим фактором. Самосознание населения этой территории основывалось на общих военно-политических, экономических и культурных интересах и, наконец, общей заинтересованности в определенных и принятых всеми формах управления землей, ее «держания» старейшинами-</w:t>
      </w:r>
      <w:proofErr w:type="spellStart"/>
      <w:r w:rsidRPr="0038121A">
        <w:rPr>
          <w:rFonts w:ascii="Times New Roman" w:hAnsi="Times New Roman" w:cs="Times New Roman"/>
          <w:sz w:val="24"/>
          <w:szCs w:val="24"/>
        </w:rPr>
        <w:t>валитами</w:t>
      </w:r>
      <w:proofErr w:type="spellEnd"/>
      <w:r w:rsidRPr="0038121A">
        <w:rPr>
          <w:rFonts w:ascii="Times New Roman" w:hAnsi="Times New Roman" w:cs="Times New Roman"/>
          <w:sz w:val="24"/>
          <w:szCs w:val="24"/>
        </w:rPr>
        <w:t xml:space="preserve">. Это сделало возможным зарождение Карельской земли как культурно-исторической общности карел, в рамках которой племя видоизменялось в народность. </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На Севере России с древних пор получил широкое распространение такой вид земледелия, как подсека. Небольшой участок леса вырубался, деревья сжигались, образуя неглубокий, но очень плодородный слой почвы, который позволял крестьянам получать большие урожаи зерновых. Запрет подсечного земледелия и как следствие его - недостаток выращиваемого хлеба, заставил крестьян заниматься отхожими промыслами. Многие уходили в города, в Санкт-Петербург, зарабатывая средства для покупки хлеба.</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С рождения до смерти жизнь человека сопровождалась разнообразными магическими действиями, призванными защитить его от злых сил или обеспечить благополучный, успешный исход дела. Языческая вера </w:t>
      </w:r>
      <w:proofErr w:type="gramStart"/>
      <w:r w:rsidRPr="0038121A">
        <w:rPr>
          <w:rFonts w:ascii="Times New Roman" w:hAnsi="Times New Roman" w:cs="Times New Roman"/>
          <w:sz w:val="24"/>
          <w:szCs w:val="24"/>
        </w:rPr>
        <w:t>в</w:t>
      </w:r>
      <w:proofErr w:type="gramEnd"/>
      <w:r w:rsidRPr="0038121A">
        <w:rPr>
          <w:rFonts w:ascii="Times New Roman" w:hAnsi="Times New Roman" w:cs="Times New Roman"/>
          <w:sz w:val="24"/>
          <w:szCs w:val="24"/>
        </w:rPr>
        <w:t xml:space="preserve"> </w:t>
      </w:r>
      <w:proofErr w:type="gramStart"/>
      <w:r w:rsidRPr="0038121A">
        <w:rPr>
          <w:rFonts w:ascii="Times New Roman" w:hAnsi="Times New Roman" w:cs="Times New Roman"/>
          <w:sz w:val="24"/>
          <w:szCs w:val="24"/>
        </w:rPr>
        <w:t>духов</w:t>
      </w:r>
      <w:proofErr w:type="gramEnd"/>
      <w:r w:rsidRPr="0038121A">
        <w:rPr>
          <w:rFonts w:ascii="Times New Roman" w:hAnsi="Times New Roman" w:cs="Times New Roman"/>
          <w:sz w:val="24"/>
          <w:szCs w:val="24"/>
        </w:rPr>
        <w:t xml:space="preserve"> природы сопровождалась вполне материальными трудностями, связанными с необходимостью выживания в нелегких северных условиях. Все то, что веками создавалось и совершенствовалось </w:t>
      </w:r>
      <w:r w:rsidRPr="0038121A">
        <w:rPr>
          <w:rFonts w:ascii="Times New Roman" w:hAnsi="Times New Roman" w:cs="Times New Roman"/>
          <w:sz w:val="24"/>
          <w:szCs w:val="24"/>
        </w:rPr>
        <w:lastRenderedPageBreak/>
        <w:t>человеком – его орудия труда, средства передвижения, жилые сооружения, было максимально приспособлено им к природе края.</w:t>
      </w:r>
    </w:p>
    <w:p w:rsidR="003350F8" w:rsidRPr="0038121A" w:rsidRDefault="0086604B"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Прямыми свидетельствами земледельческой деятельности в археологическом материале являются мотыги, косы, серпы и косвенно также рабочие топоры (подсека). К следам занятий земледелием и скотоводством можно причислить также находимые на поселениях и в могилах кости различных домашних животных, зерна злаковых растений, находки пружинных ножниц, обрывков шкур и фрагментов шерстяных тканей. Убедительные свидетельства последовательного развития земледелия, начиная именно с конца эпохи викингов (XI в.), получены нами в ходе палеоэкологических исследований последнего десятилетия на рассматриваемой территории.</w:t>
      </w:r>
    </w:p>
    <w:p w:rsidR="0086604B" w:rsidRPr="0038121A" w:rsidRDefault="0086604B" w:rsidP="003350F8">
      <w:pPr>
        <w:spacing w:after="0" w:line="360" w:lineRule="auto"/>
        <w:ind w:firstLine="709"/>
        <w:rPr>
          <w:rFonts w:ascii="Times New Roman" w:hAnsi="Times New Roman" w:cs="Times New Roman"/>
          <w:sz w:val="24"/>
          <w:szCs w:val="24"/>
        </w:rPr>
      </w:pPr>
    </w:p>
    <w:p w:rsidR="00FB780F" w:rsidRPr="0038121A" w:rsidRDefault="003350F8" w:rsidP="003350F8">
      <w:pPr>
        <w:spacing w:after="0" w:line="360" w:lineRule="auto"/>
        <w:ind w:firstLine="709"/>
        <w:rPr>
          <w:rFonts w:ascii="Times New Roman" w:hAnsi="Times New Roman" w:cs="Times New Roman"/>
          <w:b/>
          <w:sz w:val="24"/>
          <w:szCs w:val="24"/>
        </w:rPr>
      </w:pPr>
      <w:r w:rsidRPr="0038121A">
        <w:rPr>
          <w:rFonts w:ascii="Times New Roman" w:hAnsi="Times New Roman" w:cs="Times New Roman"/>
          <w:b/>
          <w:sz w:val="24"/>
          <w:szCs w:val="24"/>
        </w:rPr>
        <w:t>2.2. Оружие карельских воинов</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Мечи по своей отделке, надписям и знакам на лезвии всегда индивидуальны. Это дорогостоящее оружие и находки его редки. На реке </w:t>
      </w:r>
      <w:proofErr w:type="spellStart"/>
      <w:r w:rsidRPr="0038121A">
        <w:rPr>
          <w:rFonts w:ascii="Times New Roman" w:hAnsi="Times New Roman" w:cs="Times New Roman"/>
          <w:sz w:val="24"/>
          <w:szCs w:val="24"/>
        </w:rPr>
        <w:t>Ояти</w:t>
      </w:r>
      <w:proofErr w:type="spellEnd"/>
      <w:r w:rsidRPr="0038121A">
        <w:rPr>
          <w:rFonts w:ascii="Times New Roman" w:hAnsi="Times New Roman" w:cs="Times New Roman"/>
          <w:sz w:val="24"/>
          <w:szCs w:val="24"/>
        </w:rPr>
        <w:t xml:space="preserve"> обнаружено три меча: Меч IX века длинной около 80 сантиметров случайно найден в </w:t>
      </w:r>
      <w:proofErr w:type="spellStart"/>
      <w:r w:rsidRPr="0038121A">
        <w:rPr>
          <w:rFonts w:ascii="Times New Roman" w:hAnsi="Times New Roman" w:cs="Times New Roman"/>
          <w:sz w:val="24"/>
          <w:szCs w:val="24"/>
        </w:rPr>
        <w:t>Имоченицах</w:t>
      </w:r>
      <w:proofErr w:type="spellEnd"/>
      <w:r w:rsidRPr="0038121A">
        <w:rPr>
          <w:rFonts w:ascii="Times New Roman" w:hAnsi="Times New Roman" w:cs="Times New Roman"/>
          <w:sz w:val="24"/>
          <w:szCs w:val="24"/>
        </w:rPr>
        <w:t>.</w:t>
      </w:r>
      <w:r w:rsidR="001D64B3">
        <w:rPr>
          <w:rFonts w:ascii="Times New Roman" w:hAnsi="Times New Roman" w:cs="Times New Roman"/>
          <w:sz w:val="24"/>
          <w:szCs w:val="24"/>
        </w:rPr>
        <w:t xml:space="preserve"> </w:t>
      </w:r>
      <w:r w:rsidRPr="0038121A">
        <w:rPr>
          <w:rFonts w:ascii="Times New Roman" w:hAnsi="Times New Roman" w:cs="Times New Roman"/>
          <w:sz w:val="24"/>
          <w:szCs w:val="24"/>
        </w:rPr>
        <w:t>На лезвии имеется узор. Аналогичные предметы вооружения встречены в странах Центральной и Северной Европы.</w:t>
      </w:r>
      <w:r w:rsidRPr="0038121A">
        <w:rPr>
          <w:rFonts w:ascii="Times New Roman" w:hAnsi="Times New Roman" w:cs="Times New Roman"/>
          <w:sz w:val="24"/>
          <w:szCs w:val="24"/>
        </w:rPr>
        <w:br/>
        <w:t xml:space="preserve">Второй меч длина 80 сантиметров разломан на 10 кусков. На </w:t>
      </w:r>
      <w:proofErr w:type="gramStart"/>
      <w:r w:rsidRPr="0038121A">
        <w:rPr>
          <w:rFonts w:ascii="Times New Roman" w:hAnsi="Times New Roman" w:cs="Times New Roman"/>
          <w:sz w:val="24"/>
          <w:szCs w:val="24"/>
        </w:rPr>
        <w:t>оловянном</w:t>
      </w:r>
      <w:proofErr w:type="gramEnd"/>
      <w:r w:rsidRPr="0038121A">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t>навершии</w:t>
      </w:r>
      <w:proofErr w:type="spellEnd"/>
      <w:r w:rsidRPr="0038121A">
        <w:rPr>
          <w:rFonts w:ascii="Times New Roman" w:hAnsi="Times New Roman" w:cs="Times New Roman"/>
          <w:sz w:val="24"/>
          <w:szCs w:val="24"/>
        </w:rPr>
        <w:t xml:space="preserve"> отсутствует верхушка. Рукоять длинной 16 сантиметров была плотно,</w:t>
      </w:r>
      <w:r w:rsidR="001D64B3">
        <w:rPr>
          <w:rFonts w:ascii="Times New Roman" w:hAnsi="Times New Roman" w:cs="Times New Roman"/>
          <w:sz w:val="24"/>
          <w:szCs w:val="24"/>
        </w:rPr>
        <w:t xml:space="preserve"> </w:t>
      </w:r>
      <w:r w:rsidRPr="0038121A">
        <w:rPr>
          <w:rFonts w:ascii="Times New Roman" w:hAnsi="Times New Roman" w:cs="Times New Roman"/>
          <w:sz w:val="24"/>
          <w:szCs w:val="24"/>
        </w:rPr>
        <w:t>виток к витку обвита серебряной проволокой.</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Подобные мечи имели распространение в первой половине 11 века по всей территории древней Руси. От третьего меча сохранилась только часть клинка в деревянных ножнах длиной 44 сантиметра.</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 xml:space="preserve">К предметам боевого снаряжения относятся </w:t>
      </w:r>
      <w:proofErr w:type="spellStart"/>
      <w:r w:rsidRPr="0038121A">
        <w:rPr>
          <w:rFonts w:ascii="Times New Roman" w:hAnsi="Times New Roman" w:cs="Times New Roman"/>
          <w:sz w:val="24"/>
          <w:szCs w:val="24"/>
        </w:rPr>
        <w:t>втульчатые</w:t>
      </w:r>
      <w:proofErr w:type="spellEnd"/>
      <w:r w:rsidRPr="0038121A">
        <w:rPr>
          <w:rFonts w:ascii="Times New Roman" w:hAnsi="Times New Roman" w:cs="Times New Roman"/>
          <w:sz w:val="24"/>
          <w:szCs w:val="24"/>
        </w:rPr>
        <w:t xml:space="preserve"> наконечники копий,</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которые насаживались на деревянные рукояти,</w:t>
      </w:r>
      <w:r w:rsidR="001D64B3">
        <w:rPr>
          <w:rFonts w:ascii="Times New Roman" w:hAnsi="Times New Roman" w:cs="Times New Roman"/>
          <w:sz w:val="24"/>
          <w:szCs w:val="24"/>
        </w:rPr>
        <w:t xml:space="preserve"> </w:t>
      </w:r>
      <w:r w:rsidRPr="0038121A">
        <w:rPr>
          <w:rFonts w:ascii="Times New Roman" w:hAnsi="Times New Roman" w:cs="Times New Roman"/>
          <w:sz w:val="24"/>
          <w:szCs w:val="24"/>
        </w:rPr>
        <w:t>наконечники стрел и топоры.</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Известны топоры,</w:t>
      </w:r>
      <w:r w:rsidR="001D64B3">
        <w:rPr>
          <w:rFonts w:ascii="Times New Roman" w:hAnsi="Times New Roman" w:cs="Times New Roman"/>
          <w:sz w:val="24"/>
          <w:szCs w:val="24"/>
        </w:rPr>
        <w:t xml:space="preserve"> </w:t>
      </w:r>
      <w:r w:rsidRPr="0038121A">
        <w:rPr>
          <w:rFonts w:ascii="Times New Roman" w:hAnsi="Times New Roman" w:cs="Times New Roman"/>
          <w:sz w:val="24"/>
          <w:szCs w:val="24"/>
        </w:rPr>
        <w:t xml:space="preserve">используемые в качестве оружия ближнего боя рядовых конных и пеших воинов и как оружие труда при обработке </w:t>
      </w:r>
      <w:proofErr w:type="spellStart"/>
      <w:r w:rsidRPr="0038121A">
        <w:rPr>
          <w:rFonts w:ascii="Times New Roman" w:hAnsi="Times New Roman" w:cs="Times New Roman"/>
          <w:sz w:val="24"/>
          <w:szCs w:val="24"/>
        </w:rPr>
        <w:t>дерева</w:t>
      </w:r>
      <w:proofErr w:type="gramStart"/>
      <w:r w:rsidRPr="0038121A">
        <w:rPr>
          <w:rFonts w:ascii="Times New Roman" w:hAnsi="Times New Roman" w:cs="Times New Roman"/>
          <w:sz w:val="24"/>
          <w:szCs w:val="24"/>
        </w:rPr>
        <w:t>,п</w:t>
      </w:r>
      <w:proofErr w:type="gramEnd"/>
      <w:r w:rsidRPr="0038121A">
        <w:rPr>
          <w:rFonts w:ascii="Times New Roman" w:hAnsi="Times New Roman" w:cs="Times New Roman"/>
          <w:sz w:val="24"/>
          <w:szCs w:val="24"/>
        </w:rPr>
        <w:t>одсечном</w:t>
      </w:r>
      <w:proofErr w:type="spellEnd"/>
      <w:r w:rsidRPr="0038121A">
        <w:rPr>
          <w:rFonts w:ascii="Times New Roman" w:hAnsi="Times New Roman" w:cs="Times New Roman"/>
          <w:sz w:val="24"/>
          <w:szCs w:val="24"/>
        </w:rPr>
        <w:t xml:space="preserve"> земледелии,</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строительстве и т.д.</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В раннесредневековой Руси не существовало принципиальной разницы между большинством бытовых и боевых топоров.</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Каких либо особых топоров у древних вепсов изобретено не было.</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 xml:space="preserve">Широко пользовались </w:t>
      </w:r>
      <w:proofErr w:type="gramStart"/>
      <w:r w:rsidRPr="0038121A">
        <w:rPr>
          <w:rFonts w:ascii="Times New Roman" w:hAnsi="Times New Roman" w:cs="Times New Roman"/>
          <w:sz w:val="24"/>
          <w:szCs w:val="24"/>
        </w:rPr>
        <w:t>изделиями</w:t>
      </w:r>
      <w:proofErr w:type="gramEnd"/>
      <w:r w:rsidRPr="0038121A">
        <w:rPr>
          <w:rFonts w:ascii="Times New Roman" w:hAnsi="Times New Roman" w:cs="Times New Roman"/>
          <w:sz w:val="24"/>
          <w:szCs w:val="24"/>
        </w:rPr>
        <w:t xml:space="preserve"> изготовленными по древнерусским и древне европейским образцам.</w:t>
      </w:r>
      <w:r w:rsidR="001D64B3">
        <w:rPr>
          <w:rFonts w:ascii="Times New Roman" w:hAnsi="Times New Roman" w:cs="Times New Roman"/>
          <w:sz w:val="24"/>
          <w:szCs w:val="24"/>
        </w:rPr>
        <w:t xml:space="preserve"> </w:t>
      </w:r>
      <w:r w:rsidRPr="0038121A">
        <w:rPr>
          <w:rFonts w:ascii="Times New Roman" w:hAnsi="Times New Roman" w:cs="Times New Roman"/>
          <w:sz w:val="24"/>
          <w:szCs w:val="24"/>
        </w:rPr>
        <w:t xml:space="preserve">Некоторые из них бытовали непродолжительное </w:t>
      </w:r>
      <w:proofErr w:type="spellStart"/>
      <w:r w:rsidRPr="0038121A">
        <w:rPr>
          <w:rFonts w:ascii="Times New Roman" w:hAnsi="Times New Roman" w:cs="Times New Roman"/>
          <w:sz w:val="24"/>
          <w:szCs w:val="24"/>
        </w:rPr>
        <w:t>время,другие</w:t>
      </w:r>
      <w:proofErr w:type="spellEnd"/>
      <w:r w:rsidRPr="0038121A">
        <w:rPr>
          <w:rFonts w:ascii="Times New Roman" w:hAnsi="Times New Roman" w:cs="Times New Roman"/>
          <w:sz w:val="24"/>
          <w:szCs w:val="24"/>
        </w:rPr>
        <w:t xml:space="preserve"> в течени</w:t>
      </w:r>
      <w:proofErr w:type="gramStart"/>
      <w:r w:rsidRPr="0038121A">
        <w:rPr>
          <w:rFonts w:ascii="Times New Roman" w:hAnsi="Times New Roman" w:cs="Times New Roman"/>
          <w:sz w:val="24"/>
          <w:szCs w:val="24"/>
        </w:rPr>
        <w:t>и</w:t>
      </w:r>
      <w:proofErr w:type="gramEnd"/>
      <w:r w:rsidRPr="0038121A">
        <w:rPr>
          <w:rFonts w:ascii="Times New Roman" w:hAnsi="Times New Roman" w:cs="Times New Roman"/>
          <w:sz w:val="24"/>
          <w:szCs w:val="24"/>
        </w:rPr>
        <w:t xml:space="preserve"> нескольких веков. </w:t>
      </w:r>
    </w:p>
    <w:p w:rsidR="003350F8" w:rsidRPr="0038121A" w:rsidRDefault="003350F8" w:rsidP="006266FB">
      <w:pPr>
        <w:spacing w:after="0" w:line="360" w:lineRule="auto"/>
        <w:ind w:firstLine="709"/>
        <w:jc w:val="both"/>
        <w:rPr>
          <w:rFonts w:ascii="Times New Roman" w:hAnsi="Times New Roman" w:cs="Times New Roman"/>
          <w:sz w:val="24"/>
          <w:szCs w:val="24"/>
        </w:rPr>
      </w:pPr>
      <w:proofErr w:type="gramStart"/>
      <w:r w:rsidRPr="0038121A">
        <w:rPr>
          <w:rFonts w:ascii="Times New Roman" w:hAnsi="Times New Roman" w:cs="Times New Roman"/>
          <w:sz w:val="24"/>
          <w:szCs w:val="24"/>
        </w:rPr>
        <w:t>Например</w:t>
      </w:r>
      <w:proofErr w:type="gramEnd"/>
      <w:r w:rsidRPr="0038121A">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t>широколезвийные</w:t>
      </w:r>
      <w:proofErr w:type="spellEnd"/>
      <w:r w:rsidRPr="0038121A">
        <w:rPr>
          <w:rFonts w:ascii="Times New Roman" w:hAnsi="Times New Roman" w:cs="Times New Roman"/>
          <w:sz w:val="24"/>
          <w:szCs w:val="24"/>
        </w:rPr>
        <w:t>,</w:t>
      </w:r>
      <w:r w:rsidR="00D62921">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t>секирообразные</w:t>
      </w:r>
      <w:proofErr w:type="spellEnd"/>
      <w:r w:rsidRPr="0038121A">
        <w:rPr>
          <w:rFonts w:ascii="Times New Roman" w:hAnsi="Times New Roman" w:cs="Times New Roman"/>
          <w:sz w:val="24"/>
          <w:szCs w:val="24"/>
        </w:rPr>
        <w:t xml:space="preserve"> топоры на конце лезвия имели наваренную из высокоуглеродистой стали полосу встречались в Финляндии,</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странах Северной Европы,</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были известны они и древним карелам.</w:t>
      </w:r>
      <w:r w:rsidR="00D62921">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t>Узколезвийные</w:t>
      </w:r>
      <w:proofErr w:type="spellEnd"/>
      <w:r w:rsidRPr="0038121A">
        <w:rPr>
          <w:rFonts w:ascii="Times New Roman" w:hAnsi="Times New Roman" w:cs="Times New Roman"/>
          <w:sz w:val="24"/>
          <w:szCs w:val="24"/>
        </w:rPr>
        <w:t>,</w:t>
      </w:r>
      <w:r w:rsidR="00D62921">
        <w:rPr>
          <w:rFonts w:ascii="Times New Roman" w:hAnsi="Times New Roman" w:cs="Times New Roman"/>
          <w:sz w:val="24"/>
          <w:szCs w:val="24"/>
        </w:rPr>
        <w:t xml:space="preserve"> </w:t>
      </w:r>
      <w:proofErr w:type="spellStart"/>
      <w:r w:rsidRPr="0038121A">
        <w:rPr>
          <w:rFonts w:ascii="Times New Roman" w:hAnsi="Times New Roman" w:cs="Times New Roman"/>
          <w:sz w:val="24"/>
          <w:szCs w:val="24"/>
        </w:rPr>
        <w:lastRenderedPageBreak/>
        <w:t>колунообразные</w:t>
      </w:r>
      <w:proofErr w:type="spellEnd"/>
      <w:r w:rsidRPr="0038121A">
        <w:rPr>
          <w:rFonts w:ascii="Times New Roman" w:hAnsi="Times New Roman" w:cs="Times New Roman"/>
          <w:sz w:val="24"/>
          <w:szCs w:val="24"/>
        </w:rPr>
        <w:t xml:space="preserve"> топоры иногда украшались инкрустированными полосами из цветного металла,</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что придавало изделию некоторую парадность.</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В XI-XII веках оружие в курганах встречается всё реже и реже.</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Повсеместное распространение получают топоры бытового назначения.</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Топоры насаживались на деревянные рукоятки и для более плотной подгонки топорища в конец рукоятки вбивали железный клин. Для защиты воина использовались щиты,</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от которых сохранились только щитовые бляхи</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w:t>
      </w:r>
      <w:proofErr w:type="spellStart"/>
      <w:r w:rsidRPr="0038121A">
        <w:rPr>
          <w:rFonts w:ascii="Times New Roman" w:hAnsi="Times New Roman" w:cs="Times New Roman"/>
          <w:sz w:val="24"/>
          <w:szCs w:val="24"/>
        </w:rPr>
        <w:t>умбоны</w:t>
      </w:r>
      <w:proofErr w:type="spellEnd"/>
      <w:r w:rsidRPr="0038121A">
        <w:rPr>
          <w:rFonts w:ascii="Times New Roman" w:hAnsi="Times New Roman" w:cs="Times New Roman"/>
          <w:sz w:val="24"/>
          <w:szCs w:val="24"/>
        </w:rPr>
        <w:t>),</w:t>
      </w:r>
      <w:r w:rsidR="00D62921">
        <w:rPr>
          <w:rFonts w:ascii="Times New Roman" w:hAnsi="Times New Roman" w:cs="Times New Roman"/>
          <w:sz w:val="24"/>
          <w:szCs w:val="24"/>
        </w:rPr>
        <w:t xml:space="preserve"> </w:t>
      </w:r>
      <w:proofErr w:type="gramStart"/>
      <w:r w:rsidRPr="0038121A">
        <w:rPr>
          <w:rFonts w:ascii="Times New Roman" w:hAnsi="Times New Roman" w:cs="Times New Roman"/>
          <w:sz w:val="24"/>
          <w:szCs w:val="24"/>
        </w:rPr>
        <w:t>правда</w:t>
      </w:r>
      <w:proofErr w:type="gramEnd"/>
      <w:r w:rsidRPr="0038121A">
        <w:rPr>
          <w:rFonts w:ascii="Times New Roman" w:hAnsi="Times New Roman" w:cs="Times New Roman"/>
          <w:sz w:val="24"/>
          <w:szCs w:val="24"/>
        </w:rPr>
        <w:t xml:space="preserve"> в очень небольшом количестве.</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Форма и полушаровидная и сфероконическая и те и другие распространены в североевропейских странах.</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Некоторые из предметов подверглись металлографическому анализу. Выяснилось,</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что наконечник копья имел сложную технологию изготовления.</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Его стержень,</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твёрдый и упругий изготовлен из сварных полос железа и стали,</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а боковые шипы из высокоуглеродистой стали. К тому же изделий было термически обработано.</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Наконечники стрел откованы из сырцовой стали с низким содержанием углерода и сильно загрязнённой шлаками без какой-либо дополнительной </w:t>
      </w:r>
      <w:proofErr w:type="gramStart"/>
      <w:r w:rsidRPr="0038121A">
        <w:rPr>
          <w:rFonts w:ascii="Times New Roman" w:hAnsi="Times New Roman" w:cs="Times New Roman"/>
          <w:sz w:val="24"/>
          <w:szCs w:val="24"/>
        </w:rPr>
        <w:t>обработки</w:t>
      </w:r>
      <w:proofErr w:type="gramEnd"/>
      <w:r w:rsidRPr="0038121A">
        <w:rPr>
          <w:rFonts w:ascii="Times New Roman" w:hAnsi="Times New Roman" w:cs="Times New Roman"/>
          <w:sz w:val="24"/>
          <w:szCs w:val="24"/>
        </w:rPr>
        <w:t xml:space="preserve"> улучшающей рабочие свойства.</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Некоторые вообще откованы из кричного железа плохого качества.</w:t>
      </w:r>
      <w:r w:rsidR="008018F6" w:rsidRPr="0038121A">
        <w:rPr>
          <w:rFonts w:ascii="Times New Roman" w:hAnsi="Times New Roman" w:cs="Times New Roman"/>
          <w:sz w:val="24"/>
          <w:szCs w:val="24"/>
        </w:rPr>
        <w:t xml:space="preserve"> </w:t>
      </w:r>
      <w:r w:rsidRPr="0038121A">
        <w:rPr>
          <w:rFonts w:ascii="Times New Roman" w:hAnsi="Times New Roman" w:cs="Times New Roman"/>
          <w:sz w:val="24"/>
          <w:szCs w:val="24"/>
        </w:rPr>
        <w:t>Видимо считали кузнецы,</w:t>
      </w:r>
      <w:r w:rsidR="00D62921">
        <w:rPr>
          <w:rFonts w:ascii="Times New Roman" w:hAnsi="Times New Roman" w:cs="Times New Roman"/>
          <w:sz w:val="24"/>
          <w:szCs w:val="24"/>
        </w:rPr>
        <w:t xml:space="preserve"> </w:t>
      </w:r>
      <w:r w:rsidRPr="0038121A">
        <w:rPr>
          <w:rFonts w:ascii="Times New Roman" w:hAnsi="Times New Roman" w:cs="Times New Roman"/>
          <w:sz w:val="24"/>
          <w:szCs w:val="24"/>
        </w:rPr>
        <w:t>не имело смысла тратить дорогостоящую сталь и применять сложную технологию на предметы разового использования.</w:t>
      </w:r>
    </w:p>
    <w:p w:rsidR="003350F8" w:rsidRPr="0038121A" w:rsidRDefault="003350F8"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При изготовлении ножей применяли сложную</w:t>
      </w:r>
      <w:r w:rsidR="006266FB" w:rsidRPr="0038121A">
        <w:rPr>
          <w:rFonts w:ascii="Times New Roman" w:hAnsi="Times New Roman" w:cs="Times New Roman"/>
          <w:sz w:val="24"/>
          <w:szCs w:val="24"/>
        </w:rPr>
        <w:t xml:space="preserve"> технологию трёхслойного пакета - </w:t>
      </w:r>
      <w:proofErr w:type="spellStart"/>
      <w:r w:rsidRPr="0038121A">
        <w:rPr>
          <w:rFonts w:ascii="Times New Roman" w:hAnsi="Times New Roman" w:cs="Times New Roman"/>
          <w:sz w:val="24"/>
          <w:szCs w:val="24"/>
        </w:rPr>
        <w:t>самозатачиваемое</w:t>
      </w:r>
      <w:proofErr w:type="spellEnd"/>
      <w:r w:rsidRPr="0038121A">
        <w:rPr>
          <w:rFonts w:ascii="Times New Roman" w:hAnsi="Times New Roman" w:cs="Times New Roman"/>
          <w:sz w:val="24"/>
          <w:szCs w:val="24"/>
        </w:rPr>
        <w:t xml:space="preserve"> лезвие,</w:t>
      </w:r>
      <w:r w:rsidR="006266FB" w:rsidRPr="0038121A">
        <w:rPr>
          <w:rFonts w:ascii="Times New Roman" w:hAnsi="Times New Roman" w:cs="Times New Roman"/>
          <w:sz w:val="24"/>
          <w:szCs w:val="24"/>
        </w:rPr>
        <w:t xml:space="preserve"> </w:t>
      </w:r>
      <w:r w:rsidRPr="0038121A">
        <w:rPr>
          <w:rFonts w:ascii="Times New Roman" w:hAnsi="Times New Roman" w:cs="Times New Roman"/>
          <w:sz w:val="24"/>
          <w:szCs w:val="24"/>
        </w:rPr>
        <w:t>когда по бокам его наваривались железные пластины,</w:t>
      </w:r>
      <w:r w:rsidR="006266FB" w:rsidRPr="0038121A">
        <w:rPr>
          <w:rFonts w:ascii="Times New Roman" w:hAnsi="Times New Roman" w:cs="Times New Roman"/>
          <w:sz w:val="24"/>
          <w:szCs w:val="24"/>
        </w:rPr>
        <w:t xml:space="preserve"> </w:t>
      </w:r>
      <w:r w:rsidRPr="0038121A">
        <w:rPr>
          <w:rFonts w:ascii="Times New Roman" w:hAnsi="Times New Roman" w:cs="Times New Roman"/>
          <w:sz w:val="24"/>
          <w:szCs w:val="24"/>
        </w:rPr>
        <w:t>а в центре, с вых</w:t>
      </w:r>
      <w:r w:rsidR="00520837" w:rsidRPr="0038121A">
        <w:rPr>
          <w:rFonts w:ascii="Times New Roman" w:hAnsi="Times New Roman" w:cs="Times New Roman"/>
          <w:sz w:val="24"/>
          <w:szCs w:val="24"/>
        </w:rPr>
        <w:t xml:space="preserve">одом на </w:t>
      </w:r>
      <w:proofErr w:type="gramStart"/>
      <w:r w:rsidR="00520837" w:rsidRPr="0038121A">
        <w:rPr>
          <w:rFonts w:ascii="Times New Roman" w:hAnsi="Times New Roman" w:cs="Times New Roman"/>
          <w:sz w:val="24"/>
          <w:szCs w:val="24"/>
        </w:rPr>
        <w:t>лезвие-стальная</w:t>
      </w:r>
      <w:proofErr w:type="gramEnd"/>
      <w:r w:rsidR="00520837" w:rsidRPr="0038121A">
        <w:rPr>
          <w:rFonts w:ascii="Times New Roman" w:hAnsi="Times New Roman" w:cs="Times New Roman"/>
          <w:sz w:val="24"/>
          <w:szCs w:val="24"/>
        </w:rPr>
        <w:t xml:space="preserve"> полоса, с</w:t>
      </w:r>
      <w:r w:rsidRPr="0038121A">
        <w:rPr>
          <w:rFonts w:ascii="Times New Roman" w:hAnsi="Times New Roman" w:cs="Times New Roman"/>
          <w:sz w:val="24"/>
          <w:szCs w:val="24"/>
        </w:rPr>
        <w:t>варка стального лезвия в железную основу,</w:t>
      </w:r>
      <w:r w:rsidR="006266FB" w:rsidRPr="0038121A">
        <w:rPr>
          <w:rFonts w:ascii="Times New Roman" w:hAnsi="Times New Roman" w:cs="Times New Roman"/>
          <w:sz w:val="24"/>
          <w:szCs w:val="24"/>
        </w:rPr>
        <w:t xml:space="preserve"> </w:t>
      </w:r>
      <w:r w:rsidRPr="0038121A">
        <w:rPr>
          <w:rFonts w:ascii="Times New Roman" w:hAnsi="Times New Roman" w:cs="Times New Roman"/>
          <w:sz w:val="24"/>
          <w:szCs w:val="24"/>
        </w:rPr>
        <w:t>торцовую наварку стального лезвия на железную основу предмета,</w:t>
      </w:r>
      <w:r w:rsidR="006266FB" w:rsidRPr="0038121A">
        <w:rPr>
          <w:rFonts w:ascii="Times New Roman" w:hAnsi="Times New Roman" w:cs="Times New Roman"/>
          <w:sz w:val="24"/>
          <w:szCs w:val="24"/>
        </w:rPr>
        <w:t xml:space="preserve"> </w:t>
      </w:r>
      <w:r w:rsidRPr="0038121A">
        <w:rPr>
          <w:rFonts w:ascii="Times New Roman" w:hAnsi="Times New Roman" w:cs="Times New Roman"/>
          <w:sz w:val="24"/>
          <w:szCs w:val="24"/>
        </w:rPr>
        <w:t>изготовление цельностальных и цельно железных изделий. Широко использовалась термическая обработка.</w:t>
      </w:r>
    </w:p>
    <w:p w:rsidR="00FB780F" w:rsidRPr="0038121A" w:rsidRDefault="006266FB"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Обобщая всё вышесказанное, в</w:t>
      </w:r>
      <w:r w:rsidR="003350F8" w:rsidRPr="0038121A">
        <w:rPr>
          <w:rFonts w:ascii="Times New Roman" w:hAnsi="Times New Roman" w:cs="Times New Roman"/>
          <w:sz w:val="24"/>
          <w:szCs w:val="24"/>
        </w:rPr>
        <w:t>ысокий уровень кузнечного мастерства у карельского населения появился благодаря тесным контактам с ладожскими мастерами.</w:t>
      </w:r>
    </w:p>
    <w:p w:rsidR="00FB780F" w:rsidRPr="0038121A" w:rsidRDefault="00FB780F" w:rsidP="006266FB">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br w:type="page"/>
      </w:r>
    </w:p>
    <w:p w:rsidR="00D34437" w:rsidRPr="0038121A" w:rsidRDefault="00FE1EAF" w:rsidP="00FB780F">
      <w:pPr>
        <w:spacing w:after="0" w:line="360" w:lineRule="auto"/>
        <w:ind w:firstLine="709"/>
        <w:jc w:val="center"/>
        <w:rPr>
          <w:rFonts w:ascii="Times New Roman" w:hAnsi="Times New Roman" w:cs="Times New Roman"/>
          <w:b/>
          <w:sz w:val="24"/>
          <w:szCs w:val="24"/>
        </w:rPr>
      </w:pPr>
      <w:r w:rsidRPr="0038121A">
        <w:rPr>
          <w:rFonts w:ascii="Times New Roman" w:hAnsi="Times New Roman" w:cs="Times New Roman"/>
          <w:b/>
          <w:sz w:val="24"/>
          <w:szCs w:val="24"/>
        </w:rPr>
        <w:lastRenderedPageBreak/>
        <w:t>Гла</w:t>
      </w:r>
      <w:r w:rsidR="00D34437" w:rsidRPr="0038121A">
        <w:rPr>
          <w:rFonts w:ascii="Times New Roman" w:hAnsi="Times New Roman" w:cs="Times New Roman"/>
          <w:b/>
          <w:sz w:val="24"/>
          <w:szCs w:val="24"/>
        </w:rPr>
        <w:t xml:space="preserve">ва </w:t>
      </w:r>
      <w:r w:rsidRPr="0038121A">
        <w:rPr>
          <w:rFonts w:ascii="Times New Roman" w:hAnsi="Times New Roman" w:cs="Times New Roman"/>
          <w:b/>
          <w:sz w:val="24"/>
          <w:szCs w:val="24"/>
        </w:rPr>
        <w:t>3.</w:t>
      </w:r>
      <w:r w:rsidR="00D34437" w:rsidRPr="0038121A">
        <w:rPr>
          <w:rFonts w:ascii="Times New Roman" w:hAnsi="Times New Roman" w:cs="Times New Roman"/>
          <w:b/>
          <w:sz w:val="24"/>
          <w:szCs w:val="24"/>
        </w:rPr>
        <w:t xml:space="preserve"> </w:t>
      </w:r>
      <w:r w:rsidRPr="0038121A">
        <w:rPr>
          <w:rFonts w:ascii="Times New Roman" w:hAnsi="Times New Roman" w:cs="Times New Roman"/>
          <w:b/>
          <w:sz w:val="24"/>
          <w:szCs w:val="24"/>
        </w:rPr>
        <w:t>Фестиваль «</w:t>
      </w:r>
      <w:proofErr w:type="spellStart"/>
      <w:r w:rsidRPr="0038121A">
        <w:rPr>
          <w:rFonts w:ascii="Times New Roman" w:hAnsi="Times New Roman" w:cs="Times New Roman"/>
          <w:b/>
          <w:sz w:val="24"/>
          <w:szCs w:val="24"/>
        </w:rPr>
        <w:t>Онего</w:t>
      </w:r>
      <w:proofErr w:type="spellEnd"/>
      <w:r w:rsidRPr="0038121A">
        <w:rPr>
          <w:rFonts w:ascii="Times New Roman" w:hAnsi="Times New Roman" w:cs="Times New Roman"/>
          <w:b/>
          <w:sz w:val="24"/>
          <w:szCs w:val="24"/>
        </w:rPr>
        <w:t>. Легенды Севера»</w:t>
      </w:r>
    </w:p>
    <w:p w:rsidR="00D34437" w:rsidRPr="0038121A" w:rsidRDefault="00D34437"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Фестиваль идет два дня, как правило, 26-28 августа. Обязательной частью являются зрелищные рыцарские бои: бои в мягком доспехе, Щит-меч, Баклер-меч. Бои тройками.  Помимо турниров, на фестивале каждый год проходят различные мастер-классы: стрельба из лука, метание ножей, простейшие изделия из кожи, мастер-класс по изготовлению шведской обертоновой флейты.</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Впервые фестиваль прошел в 2015 году в Петрозаводске.   Автором данной идеи является </w:t>
      </w:r>
      <w:proofErr w:type="spellStart"/>
      <w:r w:rsidRPr="0038121A">
        <w:rPr>
          <w:rFonts w:ascii="Times New Roman" w:hAnsi="Times New Roman" w:cs="Times New Roman"/>
          <w:sz w:val="24"/>
          <w:szCs w:val="24"/>
        </w:rPr>
        <w:t>петрозаводчанин</w:t>
      </w:r>
      <w:proofErr w:type="spellEnd"/>
      <w:r w:rsidRPr="0038121A">
        <w:rPr>
          <w:rFonts w:ascii="Times New Roman" w:hAnsi="Times New Roman" w:cs="Times New Roman"/>
          <w:sz w:val="24"/>
          <w:szCs w:val="24"/>
        </w:rPr>
        <w:t xml:space="preserve"> Артур</w:t>
      </w:r>
      <w:r w:rsidR="00F3299F" w:rsidRPr="0038121A">
        <w:rPr>
          <w:rFonts w:ascii="Times New Roman" w:hAnsi="Times New Roman" w:cs="Times New Roman"/>
          <w:sz w:val="24"/>
          <w:szCs w:val="24"/>
        </w:rPr>
        <w:t xml:space="preserve"> </w:t>
      </w:r>
      <w:proofErr w:type="spellStart"/>
      <w:r w:rsidR="00F3299F" w:rsidRPr="0038121A">
        <w:rPr>
          <w:rFonts w:ascii="Times New Roman" w:hAnsi="Times New Roman" w:cs="Times New Roman"/>
          <w:sz w:val="24"/>
          <w:szCs w:val="24"/>
        </w:rPr>
        <w:t>Гатин</w:t>
      </w:r>
      <w:proofErr w:type="spellEnd"/>
      <w:r w:rsidR="00F3299F" w:rsidRPr="0038121A">
        <w:rPr>
          <w:rFonts w:ascii="Times New Roman" w:hAnsi="Times New Roman" w:cs="Times New Roman"/>
          <w:sz w:val="24"/>
          <w:szCs w:val="24"/>
        </w:rPr>
        <w:t xml:space="preserve">, с которым нам удалось пообщаться: </w:t>
      </w:r>
      <w:r w:rsidR="00F3299F" w:rsidRPr="0038121A">
        <w:rPr>
          <w:rFonts w:ascii="Times New Roman" w:hAnsi="Times New Roman" w:cs="Times New Roman"/>
          <w:sz w:val="24"/>
          <w:szCs w:val="24"/>
        </w:rPr>
        <w:br/>
        <w:t>-</w:t>
      </w:r>
      <w:r w:rsidR="001D64B3">
        <w:rPr>
          <w:rFonts w:ascii="Times New Roman" w:hAnsi="Times New Roman" w:cs="Times New Roman"/>
          <w:sz w:val="24"/>
          <w:szCs w:val="24"/>
        </w:rPr>
        <w:t xml:space="preserve"> </w:t>
      </w:r>
      <w:r w:rsidR="00F3299F" w:rsidRPr="0038121A">
        <w:rPr>
          <w:rFonts w:ascii="Times New Roman" w:hAnsi="Times New Roman" w:cs="Times New Roman"/>
          <w:sz w:val="24"/>
          <w:szCs w:val="24"/>
        </w:rPr>
        <w:t>Почему вы решили организовать данный фестиваль? Что подтолкнуло Вас к этому?</w:t>
      </w:r>
      <w:r w:rsidR="00F3299F" w:rsidRPr="0038121A">
        <w:rPr>
          <w:rFonts w:ascii="Times New Roman" w:hAnsi="Times New Roman" w:cs="Times New Roman"/>
          <w:sz w:val="24"/>
          <w:szCs w:val="24"/>
        </w:rPr>
        <w:br/>
        <w:t>-</w:t>
      </w:r>
      <w:r w:rsidR="001D64B3">
        <w:rPr>
          <w:rFonts w:ascii="Times New Roman" w:hAnsi="Times New Roman" w:cs="Times New Roman"/>
          <w:sz w:val="24"/>
          <w:szCs w:val="24"/>
        </w:rPr>
        <w:t xml:space="preserve"> </w:t>
      </w:r>
      <w:r w:rsidR="00F3299F" w:rsidRPr="0038121A">
        <w:rPr>
          <w:rFonts w:ascii="Times New Roman" w:hAnsi="Times New Roman" w:cs="Times New Roman"/>
          <w:sz w:val="24"/>
          <w:szCs w:val="24"/>
        </w:rPr>
        <w:t xml:space="preserve">Я провожу и организую разные мероприятия. В определенный момент пришло осознание того, что надо делать своё собственное крупное событие. На тот момент я был в поисках </w:t>
      </w:r>
      <w:proofErr w:type="gramStart"/>
      <w:r w:rsidR="00F3299F" w:rsidRPr="0038121A">
        <w:rPr>
          <w:rFonts w:ascii="Times New Roman" w:hAnsi="Times New Roman" w:cs="Times New Roman"/>
          <w:sz w:val="24"/>
          <w:szCs w:val="24"/>
        </w:rPr>
        <w:t>какое</w:t>
      </w:r>
      <w:proofErr w:type="gramEnd"/>
      <w:r w:rsidR="00F3299F" w:rsidRPr="0038121A">
        <w:rPr>
          <w:rFonts w:ascii="Times New Roman" w:hAnsi="Times New Roman" w:cs="Times New Roman"/>
          <w:sz w:val="24"/>
          <w:szCs w:val="24"/>
        </w:rPr>
        <w:t xml:space="preserve"> именно и удачно встретил </w:t>
      </w:r>
      <w:proofErr w:type="spellStart"/>
      <w:r w:rsidR="00F3299F" w:rsidRPr="0038121A">
        <w:rPr>
          <w:rFonts w:ascii="Times New Roman" w:hAnsi="Times New Roman" w:cs="Times New Roman"/>
          <w:sz w:val="24"/>
          <w:szCs w:val="24"/>
        </w:rPr>
        <w:t>реконструкторов</w:t>
      </w:r>
      <w:proofErr w:type="spellEnd"/>
      <w:r w:rsidR="00F3299F" w:rsidRPr="0038121A">
        <w:rPr>
          <w:rFonts w:ascii="Times New Roman" w:hAnsi="Times New Roman" w:cs="Times New Roman"/>
          <w:sz w:val="24"/>
          <w:szCs w:val="24"/>
        </w:rPr>
        <w:t xml:space="preserve"> и бойцов, которым не хватало подобного события в Карелии. Так звёзды и сошлись.</w:t>
      </w:r>
      <w:proofErr w:type="gramStart"/>
      <w:r w:rsidR="00F3299F" w:rsidRPr="0038121A">
        <w:rPr>
          <w:rFonts w:ascii="Times New Roman" w:hAnsi="Times New Roman" w:cs="Times New Roman"/>
          <w:sz w:val="24"/>
          <w:szCs w:val="24"/>
        </w:rPr>
        <w:br/>
        <w:t>-</w:t>
      </w:r>
      <w:proofErr w:type="gramEnd"/>
      <w:r w:rsidR="00F3299F" w:rsidRPr="0038121A">
        <w:rPr>
          <w:rFonts w:ascii="Times New Roman" w:hAnsi="Times New Roman" w:cs="Times New Roman"/>
          <w:sz w:val="24"/>
          <w:szCs w:val="24"/>
        </w:rPr>
        <w:t>Кто может принимать участие в исторической реконструкции?</w:t>
      </w:r>
      <w:r w:rsidR="00F3299F" w:rsidRPr="0038121A">
        <w:rPr>
          <w:rFonts w:ascii="Times New Roman" w:hAnsi="Times New Roman" w:cs="Times New Roman"/>
          <w:sz w:val="24"/>
          <w:szCs w:val="24"/>
        </w:rPr>
        <w:br/>
        <w:t>-Гостем может быть любой. Участником</w:t>
      </w:r>
      <w:r w:rsidR="00D34437" w:rsidRPr="0038121A">
        <w:rPr>
          <w:rFonts w:ascii="Times New Roman" w:hAnsi="Times New Roman" w:cs="Times New Roman"/>
          <w:sz w:val="24"/>
          <w:szCs w:val="24"/>
        </w:rPr>
        <w:t xml:space="preserve"> </w:t>
      </w:r>
      <w:r w:rsidR="00F3299F" w:rsidRPr="0038121A">
        <w:rPr>
          <w:rFonts w:ascii="Times New Roman" w:hAnsi="Times New Roman" w:cs="Times New Roman"/>
          <w:sz w:val="24"/>
          <w:szCs w:val="24"/>
        </w:rPr>
        <w:t>-</w:t>
      </w:r>
      <w:r w:rsidR="00D34437" w:rsidRPr="0038121A">
        <w:rPr>
          <w:rFonts w:ascii="Times New Roman" w:hAnsi="Times New Roman" w:cs="Times New Roman"/>
          <w:sz w:val="24"/>
          <w:szCs w:val="24"/>
        </w:rPr>
        <w:t xml:space="preserve"> </w:t>
      </w:r>
      <w:r w:rsidR="00F3299F" w:rsidRPr="0038121A">
        <w:rPr>
          <w:rFonts w:ascii="Times New Roman" w:hAnsi="Times New Roman" w:cs="Times New Roman"/>
          <w:sz w:val="24"/>
          <w:szCs w:val="24"/>
        </w:rPr>
        <w:t xml:space="preserve">только </w:t>
      </w:r>
      <w:proofErr w:type="spellStart"/>
      <w:r w:rsidR="00F3299F" w:rsidRPr="0038121A">
        <w:rPr>
          <w:rFonts w:ascii="Times New Roman" w:hAnsi="Times New Roman" w:cs="Times New Roman"/>
          <w:sz w:val="24"/>
          <w:szCs w:val="24"/>
        </w:rPr>
        <w:t>реконструкторы</w:t>
      </w:r>
      <w:proofErr w:type="spellEnd"/>
      <w:r w:rsidR="00F3299F" w:rsidRPr="0038121A">
        <w:rPr>
          <w:rFonts w:ascii="Times New Roman" w:hAnsi="Times New Roman" w:cs="Times New Roman"/>
          <w:sz w:val="24"/>
          <w:szCs w:val="24"/>
        </w:rPr>
        <w:t xml:space="preserve"> и бойцы исторического фехтования.</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Мы </w:t>
      </w:r>
      <w:r w:rsidR="00F3299F" w:rsidRPr="0038121A">
        <w:rPr>
          <w:rFonts w:ascii="Times New Roman" w:hAnsi="Times New Roman" w:cs="Times New Roman"/>
          <w:sz w:val="24"/>
          <w:szCs w:val="24"/>
        </w:rPr>
        <w:t xml:space="preserve"> так же </w:t>
      </w:r>
      <w:r w:rsidRPr="0038121A">
        <w:rPr>
          <w:rFonts w:ascii="Times New Roman" w:hAnsi="Times New Roman" w:cs="Times New Roman"/>
          <w:sz w:val="24"/>
          <w:szCs w:val="24"/>
        </w:rPr>
        <w:t>взяли интервью у Дмитрия Воробьева, члена клуба исторической реконструкции «</w:t>
      </w:r>
      <w:proofErr w:type="spellStart"/>
      <w:r w:rsidRPr="0038121A">
        <w:rPr>
          <w:rFonts w:ascii="Times New Roman" w:hAnsi="Times New Roman" w:cs="Times New Roman"/>
          <w:sz w:val="24"/>
          <w:szCs w:val="24"/>
        </w:rPr>
        <w:t>Скёль</w:t>
      </w:r>
      <w:proofErr w:type="spellEnd"/>
      <w:r w:rsidRPr="0038121A">
        <w:rPr>
          <w:rFonts w:ascii="Times New Roman" w:hAnsi="Times New Roman" w:cs="Times New Roman"/>
          <w:sz w:val="24"/>
          <w:szCs w:val="24"/>
        </w:rPr>
        <w:t>».</w:t>
      </w:r>
    </w:p>
    <w:p w:rsidR="00FE1EAF"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Дмитрий, расскажите, пожалуйста, что же такое историческая реконструкция?</w:t>
      </w:r>
    </w:p>
    <w:p w:rsidR="00D34437" w:rsidRPr="0038121A" w:rsidRDefault="00FE1EAF" w:rsidP="00D34437">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 Одного, верного ответа на этот вопрос нет. Для каждого реконструкция – это что-то свое. Кому-то интересны единоборства и они участвуют в турнирах, больше занимаются физической подготовкой, учатся фехтовать. Другим людям интереснее сделать что-то своими руками, начиная от изготовления стеклянных бус, керамики, пошива одежды, обуви, ковки мечей, ножей, изготовлением доспехов. Третьим людям просто нравится общение с единомышленниками. </w:t>
      </w:r>
      <w:proofErr w:type="spellStart"/>
      <w:r w:rsidRPr="0038121A">
        <w:rPr>
          <w:rFonts w:ascii="Times New Roman" w:hAnsi="Times New Roman" w:cs="Times New Roman"/>
          <w:sz w:val="24"/>
          <w:szCs w:val="24"/>
        </w:rPr>
        <w:t>Реконструкторское</w:t>
      </w:r>
      <w:proofErr w:type="spellEnd"/>
      <w:r w:rsidRPr="0038121A">
        <w:rPr>
          <w:rFonts w:ascii="Times New Roman" w:hAnsi="Times New Roman" w:cs="Times New Roman"/>
          <w:sz w:val="24"/>
          <w:szCs w:val="24"/>
        </w:rPr>
        <w:t xml:space="preserve"> сообщество, с одной стороны замкнутое, а с другой стороны — очень дружелюбное к интересующимся людям. Те, кто приходит в такой клуб, практически обретает «семью». Реконструкция – это один из способов познать себя через изучение жизни далеких предков, возможно и своих, потому что очень много из того, что существовало в седой старине применимо и в наши дни. В общем и целом, познавать свою жизнь, учась на ошибках других людей. Слово воссоздание даже будет правильнее, чем слово реконструкция.</w:t>
      </w:r>
      <w:r w:rsidR="00F3299F" w:rsidRPr="0038121A">
        <w:rPr>
          <w:rFonts w:ascii="Times New Roman" w:hAnsi="Times New Roman" w:cs="Times New Roman"/>
          <w:sz w:val="24"/>
          <w:szCs w:val="24"/>
        </w:rPr>
        <w:br/>
      </w:r>
      <w:r w:rsidR="00F3299F" w:rsidRPr="0038121A">
        <w:rPr>
          <w:rFonts w:ascii="Times New Roman" w:hAnsi="Times New Roman" w:cs="Times New Roman"/>
          <w:sz w:val="24"/>
          <w:szCs w:val="24"/>
        </w:rPr>
        <w:br/>
      </w:r>
      <w:r w:rsidR="00F3299F" w:rsidRPr="0038121A">
        <w:rPr>
          <w:rFonts w:ascii="Times New Roman" w:hAnsi="Times New Roman" w:cs="Times New Roman"/>
          <w:sz w:val="24"/>
          <w:szCs w:val="24"/>
        </w:rPr>
        <w:br/>
      </w:r>
    </w:p>
    <w:p w:rsidR="003350F8" w:rsidRPr="0038121A" w:rsidRDefault="003350F8">
      <w:pPr>
        <w:rPr>
          <w:rFonts w:ascii="Times New Roman" w:hAnsi="Times New Roman" w:cs="Times New Roman"/>
          <w:b/>
          <w:sz w:val="24"/>
          <w:szCs w:val="24"/>
        </w:rPr>
      </w:pPr>
      <w:r w:rsidRPr="0038121A">
        <w:rPr>
          <w:rFonts w:ascii="Times New Roman" w:hAnsi="Times New Roman" w:cs="Times New Roman"/>
          <w:b/>
          <w:sz w:val="24"/>
          <w:szCs w:val="24"/>
        </w:rPr>
        <w:br w:type="page"/>
      </w:r>
    </w:p>
    <w:p w:rsidR="00D34437" w:rsidRPr="0038121A" w:rsidRDefault="00D34437" w:rsidP="00FB780F">
      <w:pPr>
        <w:spacing w:after="0" w:line="360" w:lineRule="auto"/>
        <w:ind w:firstLine="709"/>
        <w:jc w:val="center"/>
        <w:rPr>
          <w:rFonts w:ascii="Times New Roman" w:hAnsi="Times New Roman" w:cs="Times New Roman"/>
          <w:b/>
          <w:sz w:val="24"/>
          <w:szCs w:val="24"/>
        </w:rPr>
      </w:pPr>
      <w:r w:rsidRPr="0038121A">
        <w:rPr>
          <w:rFonts w:ascii="Times New Roman" w:hAnsi="Times New Roman" w:cs="Times New Roman"/>
          <w:b/>
          <w:sz w:val="24"/>
          <w:szCs w:val="24"/>
        </w:rPr>
        <w:lastRenderedPageBreak/>
        <w:t>Заключение</w:t>
      </w:r>
    </w:p>
    <w:p w:rsidR="001E70EB" w:rsidRPr="0038121A" w:rsidRDefault="001E70EB" w:rsidP="00FB780F">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Исторические реконструкции – это метод познания, при котором история оживает и становится близкой и понятной для зрителя. </w:t>
      </w:r>
      <w:proofErr w:type="spellStart"/>
      <w:r w:rsidRPr="0038121A">
        <w:rPr>
          <w:rFonts w:ascii="Times New Roman" w:hAnsi="Times New Roman" w:cs="Times New Roman"/>
          <w:sz w:val="24"/>
          <w:szCs w:val="24"/>
        </w:rPr>
        <w:t>Реконструкторы</w:t>
      </w:r>
      <w:proofErr w:type="spellEnd"/>
      <w:r w:rsidRPr="0038121A">
        <w:rPr>
          <w:rFonts w:ascii="Times New Roman" w:hAnsi="Times New Roman" w:cs="Times New Roman"/>
          <w:sz w:val="24"/>
          <w:szCs w:val="24"/>
        </w:rPr>
        <w:t xml:space="preserve"> полностью вовлечены в этот процесс и полностью погружаются в работу над собой - средневековые дисциплины, фехтование, нравы прошлого.</w:t>
      </w:r>
    </w:p>
    <w:p w:rsidR="00D34437" w:rsidRPr="0038121A" w:rsidRDefault="00D34437" w:rsidP="00FB780F">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В ходе исследовательской работы удалось </w:t>
      </w:r>
      <w:r w:rsidR="001E70EB" w:rsidRPr="0038121A">
        <w:rPr>
          <w:rFonts w:ascii="Times New Roman" w:hAnsi="Times New Roman" w:cs="Times New Roman"/>
          <w:sz w:val="24"/>
          <w:szCs w:val="24"/>
        </w:rPr>
        <w:t>выполнить поставленные задачи:  дать общую характеристику методу исторической реконструкции и «живой» истории, воссоздать образ средневековой Карелии и рассказать о карельском фестивале «</w:t>
      </w:r>
      <w:proofErr w:type="spellStart"/>
      <w:r w:rsidR="001E70EB" w:rsidRPr="0038121A">
        <w:rPr>
          <w:rFonts w:ascii="Times New Roman" w:hAnsi="Times New Roman" w:cs="Times New Roman"/>
          <w:sz w:val="24"/>
          <w:szCs w:val="24"/>
        </w:rPr>
        <w:t>Онего</w:t>
      </w:r>
      <w:proofErr w:type="spellEnd"/>
      <w:r w:rsidR="001E70EB" w:rsidRPr="0038121A">
        <w:rPr>
          <w:rFonts w:ascii="Times New Roman" w:hAnsi="Times New Roman" w:cs="Times New Roman"/>
          <w:sz w:val="24"/>
          <w:szCs w:val="24"/>
        </w:rPr>
        <w:t xml:space="preserve">. Легенды Севера».  </w:t>
      </w:r>
    </w:p>
    <w:p w:rsidR="001E70EB" w:rsidRPr="0038121A" w:rsidRDefault="008B0055" w:rsidP="00FB780F">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Обобщая всё вышесказанное, создавать фестиваль реконструкции</w:t>
      </w:r>
      <w:r w:rsidR="001E70EB" w:rsidRPr="0038121A">
        <w:rPr>
          <w:rFonts w:ascii="Times New Roman" w:hAnsi="Times New Roman" w:cs="Times New Roman"/>
          <w:sz w:val="24"/>
          <w:szCs w:val="24"/>
        </w:rPr>
        <w:t xml:space="preserve"> важно для</w:t>
      </w:r>
      <w:r w:rsidRPr="0038121A">
        <w:rPr>
          <w:rFonts w:ascii="Times New Roman" w:hAnsi="Times New Roman" w:cs="Times New Roman"/>
          <w:sz w:val="24"/>
          <w:szCs w:val="24"/>
        </w:rPr>
        <w:t xml:space="preserve"> познания истории и приобщению к</w:t>
      </w:r>
      <w:r w:rsidR="001E70EB" w:rsidRPr="0038121A">
        <w:rPr>
          <w:rFonts w:ascii="Times New Roman" w:hAnsi="Times New Roman" w:cs="Times New Roman"/>
          <w:sz w:val="24"/>
          <w:szCs w:val="24"/>
        </w:rPr>
        <w:t xml:space="preserve"> историческим ценностям и культуре </w:t>
      </w:r>
      <w:r w:rsidRPr="0038121A">
        <w:rPr>
          <w:rFonts w:ascii="Times New Roman" w:hAnsi="Times New Roman" w:cs="Times New Roman"/>
          <w:sz w:val="24"/>
          <w:szCs w:val="24"/>
        </w:rPr>
        <w:t xml:space="preserve"> карельского </w:t>
      </w:r>
      <w:r w:rsidR="001E70EB" w:rsidRPr="0038121A">
        <w:rPr>
          <w:rFonts w:ascii="Times New Roman" w:hAnsi="Times New Roman" w:cs="Times New Roman"/>
          <w:sz w:val="24"/>
          <w:szCs w:val="24"/>
        </w:rPr>
        <w:t>народа.</w:t>
      </w:r>
    </w:p>
    <w:p w:rsidR="008B0055" w:rsidRPr="0038121A" w:rsidRDefault="008B0055" w:rsidP="00FB780F">
      <w:pPr>
        <w:spacing w:after="0" w:line="360" w:lineRule="auto"/>
        <w:ind w:firstLine="709"/>
        <w:jc w:val="both"/>
        <w:rPr>
          <w:rFonts w:ascii="Times New Roman" w:hAnsi="Times New Roman" w:cs="Times New Roman"/>
          <w:sz w:val="24"/>
          <w:szCs w:val="24"/>
        </w:rPr>
      </w:pPr>
      <w:r w:rsidRPr="0038121A">
        <w:rPr>
          <w:rFonts w:ascii="Times New Roman" w:hAnsi="Times New Roman" w:cs="Times New Roman"/>
          <w:sz w:val="24"/>
          <w:szCs w:val="24"/>
        </w:rPr>
        <w:t xml:space="preserve">В дальнейшем </w:t>
      </w:r>
      <w:r w:rsidR="00FB780F" w:rsidRPr="0038121A">
        <w:rPr>
          <w:rFonts w:ascii="Times New Roman" w:hAnsi="Times New Roman" w:cs="Times New Roman"/>
          <w:sz w:val="24"/>
          <w:szCs w:val="24"/>
        </w:rPr>
        <w:t>планируется расширение методов исследовательской работы и ориентация на сравнительный анализ истории Карелии и</w:t>
      </w:r>
      <w:r w:rsidRPr="0038121A">
        <w:rPr>
          <w:rFonts w:ascii="Times New Roman" w:hAnsi="Times New Roman" w:cs="Times New Roman"/>
          <w:sz w:val="24"/>
          <w:szCs w:val="24"/>
        </w:rPr>
        <w:t xml:space="preserve"> </w:t>
      </w:r>
      <w:r w:rsidR="00FB780F" w:rsidRPr="0038121A">
        <w:rPr>
          <w:rFonts w:ascii="Times New Roman" w:hAnsi="Times New Roman" w:cs="Times New Roman"/>
          <w:sz w:val="24"/>
          <w:szCs w:val="24"/>
        </w:rPr>
        <w:t>воссоздание её на фестивале реконструкции. Важно установить достоверность реконструкции быта и оружия карелов. Также собрать больше информации и практических данных по работе исторических клубов.</w:t>
      </w:r>
    </w:p>
    <w:p w:rsidR="00FB780F" w:rsidRPr="0038121A" w:rsidRDefault="00FB780F">
      <w:pPr>
        <w:rPr>
          <w:rFonts w:ascii="Times New Roman" w:hAnsi="Times New Roman" w:cs="Times New Roman"/>
          <w:sz w:val="24"/>
          <w:szCs w:val="24"/>
        </w:rPr>
      </w:pPr>
      <w:r w:rsidRPr="0038121A">
        <w:rPr>
          <w:rFonts w:ascii="Times New Roman" w:hAnsi="Times New Roman" w:cs="Times New Roman"/>
          <w:sz w:val="24"/>
          <w:szCs w:val="24"/>
        </w:rPr>
        <w:br w:type="page"/>
      </w:r>
    </w:p>
    <w:p w:rsidR="00B87233" w:rsidRPr="0038121A" w:rsidRDefault="00A1225C" w:rsidP="00FB780F">
      <w:pPr>
        <w:spacing w:after="0" w:line="360" w:lineRule="auto"/>
        <w:jc w:val="center"/>
        <w:rPr>
          <w:rFonts w:ascii="Times New Roman" w:hAnsi="Times New Roman" w:cs="Times New Roman"/>
          <w:b/>
          <w:sz w:val="24"/>
          <w:szCs w:val="24"/>
        </w:rPr>
      </w:pPr>
      <w:r w:rsidRPr="0038121A">
        <w:rPr>
          <w:rFonts w:ascii="Times New Roman" w:hAnsi="Times New Roman" w:cs="Times New Roman"/>
          <w:b/>
          <w:sz w:val="24"/>
          <w:szCs w:val="24"/>
        </w:rPr>
        <w:lastRenderedPageBreak/>
        <w:t>Источник</w:t>
      </w:r>
    </w:p>
    <w:p w:rsidR="00B87233" w:rsidRPr="0038121A" w:rsidRDefault="00A1225C" w:rsidP="00A1225C">
      <w:pPr>
        <w:numPr>
          <w:ilvl w:val="0"/>
          <w:numId w:val="1"/>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 xml:space="preserve">Беседа </w:t>
      </w:r>
      <w:proofErr w:type="spellStart"/>
      <w:r w:rsidRPr="0038121A">
        <w:rPr>
          <w:rFonts w:ascii="Times New Roman" w:hAnsi="Times New Roman" w:cs="Times New Roman"/>
          <w:sz w:val="24"/>
          <w:szCs w:val="24"/>
        </w:rPr>
        <w:t>Рассоловой</w:t>
      </w:r>
      <w:proofErr w:type="spellEnd"/>
      <w:r w:rsidRPr="0038121A">
        <w:rPr>
          <w:rFonts w:ascii="Times New Roman" w:hAnsi="Times New Roman" w:cs="Times New Roman"/>
          <w:sz w:val="24"/>
          <w:szCs w:val="24"/>
        </w:rPr>
        <w:t xml:space="preserve"> К. с организатором фестиваля «</w:t>
      </w:r>
      <w:proofErr w:type="spellStart"/>
      <w:r w:rsidRPr="0038121A">
        <w:rPr>
          <w:rFonts w:ascii="Times New Roman" w:hAnsi="Times New Roman" w:cs="Times New Roman"/>
          <w:sz w:val="24"/>
          <w:szCs w:val="24"/>
        </w:rPr>
        <w:t>Онего</w:t>
      </w:r>
      <w:proofErr w:type="spellEnd"/>
      <w:r w:rsidRPr="0038121A">
        <w:rPr>
          <w:rFonts w:ascii="Times New Roman" w:hAnsi="Times New Roman" w:cs="Times New Roman"/>
          <w:sz w:val="24"/>
          <w:szCs w:val="24"/>
        </w:rPr>
        <w:t xml:space="preserve">. Легенды Севера» Артуром </w:t>
      </w:r>
      <w:proofErr w:type="spellStart"/>
      <w:r w:rsidRPr="0038121A">
        <w:rPr>
          <w:rFonts w:ascii="Times New Roman" w:hAnsi="Times New Roman" w:cs="Times New Roman"/>
          <w:sz w:val="24"/>
          <w:szCs w:val="24"/>
        </w:rPr>
        <w:t>Гатиным</w:t>
      </w:r>
      <w:proofErr w:type="spellEnd"/>
      <w:r w:rsidRPr="0038121A">
        <w:rPr>
          <w:rFonts w:ascii="Times New Roman" w:hAnsi="Times New Roman" w:cs="Times New Roman"/>
          <w:sz w:val="24"/>
          <w:szCs w:val="24"/>
        </w:rPr>
        <w:t xml:space="preserve">  от 25 октября 2017 г. [Те</w:t>
      </w:r>
      <w:proofErr w:type="gramStart"/>
      <w:r w:rsidRPr="0038121A">
        <w:rPr>
          <w:rFonts w:ascii="Times New Roman" w:hAnsi="Times New Roman" w:cs="Times New Roman"/>
          <w:sz w:val="24"/>
          <w:szCs w:val="24"/>
        </w:rPr>
        <w:t>кст ст</w:t>
      </w:r>
      <w:proofErr w:type="gramEnd"/>
      <w:r w:rsidRPr="0038121A">
        <w:rPr>
          <w:rFonts w:ascii="Times New Roman" w:hAnsi="Times New Roman" w:cs="Times New Roman"/>
          <w:sz w:val="24"/>
          <w:szCs w:val="24"/>
        </w:rPr>
        <w:t xml:space="preserve">енограммы беседы] // Частное собрание </w:t>
      </w:r>
      <w:proofErr w:type="spellStart"/>
      <w:r w:rsidRPr="0038121A">
        <w:rPr>
          <w:rFonts w:ascii="Times New Roman" w:hAnsi="Times New Roman" w:cs="Times New Roman"/>
          <w:sz w:val="24"/>
          <w:szCs w:val="24"/>
        </w:rPr>
        <w:t>Рассоловой</w:t>
      </w:r>
      <w:proofErr w:type="spellEnd"/>
      <w:r w:rsidRPr="0038121A">
        <w:rPr>
          <w:rFonts w:ascii="Times New Roman" w:hAnsi="Times New Roman" w:cs="Times New Roman"/>
          <w:sz w:val="24"/>
          <w:szCs w:val="24"/>
        </w:rPr>
        <w:t xml:space="preserve"> Киры. Публикуется с согласия </w:t>
      </w:r>
      <w:proofErr w:type="spellStart"/>
      <w:r w:rsidRPr="0038121A">
        <w:rPr>
          <w:rFonts w:ascii="Times New Roman" w:hAnsi="Times New Roman" w:cs="Times New Roman"/>
          <w:sz w:val="24"/>
          <w:szCs w:val="24"/>
        </w:rPr>
        <w:t>Гатина</w:t>
      </w:r>
      <w:proofErr w:type="spellEnd"/>
      <w:r w:rsidRPr="0038121A">
        <w:rPr>
          <w:rFonts w:ascii="Times New Roman" w:hAnsi="Times New Roman" w:cs="Times New Roman"/>
          <w:sz w:val="24"/>
          <w:szCs w:val="24"/>
        </w:rPr>
        <w:t xml:space="preserve"> А.</w:t>
      </w:r>
    </w:p>
    <w:p w:rsidR="00A1225C" w:rsidRPr="0038121A" w:rsidRDefault="00A1225C" w:rsidP="00FB780F">
      <w:pPr>
        <w:spacing w:after="0" w:line="360" w:lineRule="auto"/>
        <w:jc w:val="center"/>
        <w:rPr>
          <w:rFonts w:ascii="Times New Roman" w:hAnsi="Times New Roman" w:cs="Times New Roman"/>
          <w:b/>
          <w:sz w:val="24"/>
          <w:szCs w:val="24"/>
        </w:rPr>
      </w:pPr>
    </w:p>
    <w:p w:rsidR="00D34437" w:rsidRPr="0038121A" w:rsidRDefault="00D34437" w:rsidP="00FB780F">
      <w:pPr>
        <w:spacing w:after="0" w:line="360" w:lineRule="auto"/>
        <w:jc w:val="center"/>
        <w:rPr>
          <w:rFonts w:ascii="Times New Roman" w:hAnsi="Times New Roman" w:cs="Times New Roman"/>
          <w:b/>
          <w:sz w:val="24"/>
          <w:szCs w:val="24"/>
        </w:rPr>
      </w:pPr>
      <w:r w:rsidRPr="0038121A">
        <w:rPr>
          <w:rFonts w:ascii="Times New Roman" w:hAnsi="Times New Roman" w:cs="Times New Roman"/>
          <w:b/>
          <w:sz w:val="24"/>
          <w:szCs w:val="24"/>
        </w:rPr>
        <w:t>Список литературы</w:t>
      </w:r>
    </w:p>
    <w:p w:rsidR="00D34437" w:rsidRPr="0038121A" w:rsidRDefault="00D34437" w:rsidP="00D34437">
      <w:pPr>
        <w:numPr>
          <w:ilvl w:val="0"/>
          <w:numId w:val="1"/>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Коробейников А.В. Историческая реконструкция по данным археологии. Ижевск: Изд-во , 2005. 180 с.</w:t>
      </w:r>
    </w:p>
    <w:p w:rsidR="00D34437" w:rsidRPr="0038121A" w:rsidRDefault="00D34437" w:rsidP="00D34437">
      <w:pPr>
        <w:numPr>
          <w:ilvl w:val="0"/>
          <w:numId w:val="1"/>
        </w:numPr>
        <w:spacing w:after="0" w:line="360" w:lineRule="auto"/>
        <w:rPr>
          <w:rFonts w:ascii="Times New Roman" w:hAnsi="Times New Roman" w:cs="Times New Roman"/>
          <w:sz w:val="24"/>
          <w:szCs w:val="24"/>
        </w:rPr>
      </w:pPr>
      <w:proofErr w:type="spellStart"/>
      <w:r w:rsidRPr="0038121A">
        <w:rPr>
          <w:rFonts w:ascii="Times New Roman" w:hAnsi="Times New Roman" w:cs="Times New Roman"/>
          <w:sz w:val="24"/>
          <w:szCs w:val="24"/>
        </w:rPr>
        <w:t>Кочкуркина</w:t>
      </w:r>
      <w:proofErr w:type="spellEnd"/>
      <w:r w:rsidRPr="0038121A">
        <w:rPr>
          <w:rFonts w:ascii="Times New Roman" w:hAnsi="Times New Roman" w:cs="Times New Roman"/>
          <w:sz w:val="24"/>
          <w:szCs w:val="24"/>
        </w:rPr>
        <w:t xml:space="preserve"> С. И. Археологические памятники </w:t>
      </w:r>
      <w:proofErr w:type="spellStart"/>
      <w:r w:rsidRPr="0038121A">
        <w:rPr>
          <w:rFonts w:ascii="Times New Roman" w:hAnsi="Times New Roman" w:cs="Times New Roman"/>
          <w:sz w:val="24"/>
          <w:szCs w:val="24"/>
        </w:rPr>
        <w:t>корелы</w:t>
      </w:r>
      <w:proofErr w:type="spellEnd"/>
      <w:r w:rsidRPr="0038121A">
        <w:rPr>
          <w:rFonts w:ascii="Times New Roman" w:hAnsi="Times New Roman" w:cs="Times New Roman"/>
          <w:sz w:val="24"/>
          <w:szCs w:val="24"/>
        </w:rPr>
        <w:t>. V-XV вв. JL, 1981.</w:t>
      </w:r>
    </w:p>
    <w:p w:rsidR="00D34437" w:rsidRPr="0038121A" w:rsidRDefault="00D34437" w:rsidP="00D34437">
      <w:pPr>
        <w:numPr>
          <w:ilvl w:val="0"/>
          <w:numId w:val="1"/>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Медведев А. Ф. Оружие Новгорода Великого // МИА. № 65. М., 1959.</w:t>
      </w:r>
    </w:p>
    <w:p w:rsidR="00D34437" w:rsidRPr="0038121A" w:rsidRDefault="00D34437" w:rsidP="00D34437">
      <w:pPr>
        <w:numPr>
          <w:ilvl w:val="0"/>
          <w:numId w:val="1"/>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 xml:space="preserve">Медведев А. Ф. Ручное метательное оружие. Луки и стрелы, самострел VIII-XIV вв. // САН. </w:t>
      </w:r>
      <w:proofErr w:type="spellStart"/>
      <w:r w:rsidRPr="0038121A">
        <w:rPr>
          <w:rFonts w:ascii="Times New Roman" w:hAnsi="Times New Roman" w:cs="Times New Roman"/>
          <w:sz w:val="24"/>
          <w:szCs w:val="24"/>
        </w:rPr>
        <w:t>Вып</w:t>
      </w:r>
      <w:proofErr w:type="spellEnd"/>
      <w:r w:rsidRPr="0038121A">
        <w:rPr>
          <w:rFonts w:ascii="Times New Roman" w:hAnsi="Times New Roman" w:cs="Times New Roman"/>
          <w:sz w:val="24"/>
          <w:szCs w:val="24"/>
        </w:rPr>
        <w:t>. Е1-36.1966.</w:t>
      </w:r>
    </w:p>
    <w:p w:rsidR="00D34437" w:rsidRPr="0038121A" w:rsidRDefault="00D34437" w:rsidP="00D34437">
      <w:pPr>
        <w:numPr>
          <w:ilvl w:val="0"/>
          <w:numId w:val="1"/>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 xml:space="preserve">Сакса А. И. 100 лет археологического изучения </w:t>
      </w:r>
      <w:proofErr w:type="spellStart"/>
      <w:r w:rsidRPr="0038121A">
        <w:rPr>
          <w:rFonts w:ascii="Times New Roman" w:hAnsi="Times New Roman" w:cs="Times New Roman"/>
          <w:sz w:val="24"/>
          <w:szCs w:val="24"/>
        </w:rPr>
        <w:t>корелы</w:t>
      </w:r>
      <w:proofErr w:type="spellEnd"/>
      <w:r w:rsidRPr="0038121A">
        <w:rPr>
          <w:rFonts w:ascii="Times New Roman" w:hAnsi="Times New Roman" w:cs="Times New Roman"/>
          <w:sz w:val="24"/>
          <w:szCs w:val="24"/>
        </w:rPr>
        <w:t xml:space="preserve"> // Современное финноугроведение. Опыт и проблемы. JI., 19906. С. 22-30.</w:t>
      </w:r>
    </w:p>
    <w:p w:rsidR="00D34437" w:rsidRPr="0038121A" w:rsidRDefault="00D34437" w:rsidP="00D34437">
      <w:pPr>
        <w:spacing w:after="0" w:line="360" w:lineRule="auto"/>
        <w:ind w:firstLine="709"/>
        <w:rPr>
          <w:rFonts w:ascii="Times New Roman" w:hAnsi="Times New Roman" w:cs="Times New Roman"/>
          <w:sz w:val="24"/>
          <w:szCs w:val="24"/>
        </w:rPr>
      </w:pPr>
      <w:r w:rsidRPr="0038121A">
        <w:rPr>
          <w:rFonts w:ascii="Times New Roman" w:hAnsi="Times New Roman" w:cs="Times New Roman"/>
          <w:b/>
          <w:sz w:val="24"/>
          <w:szCs w:val="24"/>
        </w:rPr>
        <w:t>Интернет-ресурсы:</w:t>
      </w:r>
    </w:p>
    <w:p w:rsidR="00D34437" w:rsidRPr="0038121A" w:rsidRDefault="00D34437" w:rsidP="00D34437">
      <w:pPr>
        <w:numPr>
          <w:ilvl w:val="0"/>
          <w:numId w:val="2"/>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 xml:space="preserve">Историческая реконструкция и новости истории. [Электронный ресурс] – Режим доступа. – URL: </w:t>
      </w:r>
      <w:hyperlink r:id="rId9" w:history="1">
        <w:r w:rsidRPr="0038121A">
          <w:rPr>
            <w:rStyle w:val="a3"/>
            <w:rFonts w:ascii="Times New Roman" w:hAnsi="Times New Roman" w:cs="Times New Roman"/>
            <w:sz w:val="24"/>
            <w:szCs w:val="24"/>
          </w:rPr>
          <w:t>http://mreen.org/</w:t>
        </w:r>
      </w:hyperlink>
      <w:r w:rsidRPr="0038121A">
        <w:rPr>
          <w:rFonts w:ascii="Times New Roman" w:hAnsi="Times New Roman" w:cs="Times New Roman"/>
          <w:sz w:val="24"/>
          <w:szCs w:val="24"/>
        </w:rPr>
        <w:t xml:space="preserve"> </w:t>
      </w:r>
    </w:p>
    <w:p w:rsidR="00D34437" w:rsidRPr="0038121A" w:rsidRDefault="00D34437" w:rsidP="00D34437">
      <w:pPr>
        <w:numPr>
          <w:ilvl w:val="0"/>
          <w:numId w:val="2"/>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 xml:space="preserve">Клуб исторической реконструкции "Ладога" [Электронный ресурс] – Режим доступа. – URL: </w:t>
      </w:r>
      <w:hyperlink r:id="rId10" w:history="1">
        <w:r w:rsidRPr="0038121A">
          <w:rPr>
            <w:rStyle w:val="a3"/>
            <w:rFonts w:ascii="Times New Roman" w:hAnsi="Times New Roman" w:cs="Times New Roman"/>
            <w:sz w:val="24"/>
            <w:szCs w:val="24"/>
          </w:rPr>
          <w:t>http://rusladoga.ru/index.htm</w:t>
        </w:r>
      </w:hyperlink>
    </w:p>
    <w:p w:rsidR="00D34437" w:rsidRPr="0038121A" w:rsidRDefault="00D34437" w:rsidP="00D34437">
      <w:pPr>
        <w:numPr>
          <w:ilvl w:val="0"/>
          <w:numId w:val="2"/>
        </w:numPr>
        <w:spacing w:after="0" w:line="360" w:lineRule="auto"/>
        <w:rPr>
          <w:rFonts w:ascii="Times New Roman" w:hAnsi="Times New Roman" w:cs="Times New Roman"/>
          <w:sz w:val="24"/>
          <w:szCs w:val="24"/>
        </w:rPr>
      </w:pPr>
      <w:r w:rsidRPr="0038121A">
        <w:rPr>
          <w:rFonts w:ascii="Times New Roman" w:hAnsi="Times New Roman" w:cs="Times New Roman"/>
          <w:sz w:val="24"/>
          <w:szCs w:val="24"/>
        </w:rPr>
        <w:t>Клуб исторической реконструкции "</w:t>
      </w:r>
      <w:proofErr w:type="spellStart"/>
      <w:r w:rsidRPr="0038121A">
        <w:rPr>
          <w:rFonts w:ascii="Times New Roman" w:hAnsi="Times New Roman" w:cs="Times New Roman"/>
          <w:sz w:val="24"/>
          <w:szCs w:val="24"/>
        </w:rPr>
        <w:t>Скёль</w:t>
      </w:r>
      <w:proofErr w:type="spellEnd"/>
      <w:r w:rsidRPr="0038121A">
        <w:rPr>
          <w:rFonts w:ascii="Times New Roman" w:hAnsi="Times New Roman" w:cs="Times New Roman"/>
          <w:sz w:val="24"/>
          <w:szCs w:val="24"/>
        </w:rPr>
        <w:t xml:space="preserve">" [Электронный ресурс] – Режим доступа. – URL: </w:t>
      </w:r>
      <w:hyperlink r:id="rId11" w:history="1">
        <w:r w:rsidRPr="0038121A">
          <w:rPr>
            <w:rStyle w:val="a3"/>
            <w:rFonts w:ascii="Times New Roman" w:hAnsi="Times New Roman" w:cs="Times New Roman"/>
            <w:sz w:val="24"/>
            <w:szCs w:val="24"/>
          </w:rPr>
          <w:t>http://skal.borda.ru/</w:t>
        </w:r>
      </w:hyperlink>
    </w:p>
    <w:p w:rsidR="00D34437" w:rsidRPr="00D34437" w:rsidRDefault="00D34437" w:rsidP="00D34437">
      <w:pPr>
        <w:numPr>
          <w:ilvl w:val="0"/>
          <w:numId w:val="2"/>
        </w:numPr>
        <w:spacing w:after="0" w:line="360" w:lineRule="auto"/>
        <w:rPr>
          <w:rFonts w:ascii="Times New Roman" w:hAnsi="Times New Roman" w:cs="Times New Roman"/>
          <w:sz w:val="28"/>
          <w:szCs w:val="28"/>
          <w:u w:val="single"/>
        </w:rPr>
      </w:pPr>
      <w:proofErr w:type="gramStart"/>
      <w:r w:rsidRPr="0038121A">
        <w:rPr>
          <w:rFonts w:ascii="Times New Roman" w:hAnsi="Times New Roman" w:cs="Times New Roman"/>
          <w:sz w:val="24"/>
          <w:szCs w:val="24"/>
        </w:rPr>
        <w:t>О</w:t>
      </w:r>
      <w:proofErr w:type="gramEnd"/>
      <w:r w:rsidRPr="0038121A">
        <w:rPr>
          <w:rFonts w:ascii="Times New Roman" w:hAnsi="Times New Roman" w:cs="Times New Roman"/>
          <w:sz w:val="24"/>
          <w:szCs w:val="24"/>
        </w:rPr>
        <w:t xml:space="preserve"> археологических находках оружия IX-XV веков в Карелии [Электронный ресурс] – Режим доступа. – URL: </w:t>
      </w:r>
      <w:hyperlink r:id="rId12" w:history="1">
        <w:r w:rsidR="001420DE" w:rsidRPr="0038121A">
          <w:rPr>
            <w:rStyle w:val="a3"/>
            <w:rFonts w:ascii="Times New Roman" w:hAnsi="Times New Roman" w:cs="Times New Roman"/>
            <w:sz w:val="24"/>
            <w:szCs w:val="24"/>
          </w:rPr>
          <w:t>http://www.blender.org/</w:t>
        </w:r>
      </w:hyperlink>
      <w:r w:rsidR="001420DE">
        <w:rPr>
          <w:rFonts w:ascii="Times New Roman" w:hAnsi="Times New Roman" w:cs="Times New Roman"/>
          <w:sz w:val="28"/>
          <w:szCs w:val="28"/>
          <w:u w:val="single"/>
        </w:rPr>
        <w:t xml:space="preserve">  </w:t>
      </w:r>
    </w:p>
    <w:sectPr w:rsidR="00D34437" w:rsidRPr="00D34437">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AD" w:rsidRDefault="006A7CAD" w:rsidP="00520837">
      <w:pPr>
        <w:spacing w:after="0" w:line="240" w:lineRule="auto"/>
      </w:pPr>
      <w:r>
        <w:separator/>
      </w:r>
    </w:p>
  </w:endnote>
  <w:endnote w:type="continuationSeparator" w:id="0">
    <w:p w:rsidR="006A7CAD" w:rsidRDefault="006A7CAD" w:rsidP="0052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AD" w:rsidRDefault="006A7CAD" w:rsidP="00520837">
      <w:pPr>
        <w:spacing w:after="0" w:line="240" w:lineRule="auto"/>
      </w:pPr>
      <w:r>
        <w:separator/>
      </w:r>
    </w:p>
  </w:footnote>
  <w:footnote w:type="continuationSeparator" w:id="0">
    <w:p w:rsidR="006A7CAD" w:rsidRDefault="006A7CAD" w:rsidP="00520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21505"/>
      <w:docPartObj>
        <w:docPartGallery w:val="Page Numbers (Top of Page)"/>
        <w:docPartUnique/>
      </w:docPartObj>
    </w:sdtPr>
    <w:sdtContent>
      <w:p w:rsidR="0038121A" w:rsidRDefault="0038121A">
        <w:pPr>
          <w:pStyle w:val="a7"/>
          <w:jc w:val="right"/>
        </w:pPr>
        <w:r>
          <w:fldChar w:fldCharType="begin"/>
        </w:r>
        <w:r>
          <w:instrText>PAGE   \* MERGEFORMAT</w:instrText>
        </w:r>
        <w:r>
          <w:fldChar w:fldCharType="separate"/>
        </w:r>
        <w:r w:rsidR="00A13C2C">
          <w:rPr>
            <w:noProof/>
          </w:rPr>
          <w:t>1</w:t>
        </w:r>
        <w:r>
          <w:fldChar w:fldCharType="end"/>
        </w:r>
      </w:p>
    </w:sdtContent>
  </w:sdt>
  <w:p w:rsidR="0038121A" w:rsidRDefault="003812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2692"/>
    <w:multiLevelType w:val="hybridMultilevel"/>
    <w:tmpl w:val="7A580DF0"/>
    <w:lvl w:ilvl="0" w:tplc="9418C79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BB5C7D"/>
    <w:multiLevelType w:val="hybridMultilevel"/>
    <w:tmpl w:val="7A580DF0"/>
    <w:lvl w:ilvl="0" w:tplc="9418C79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AF"/>
    <w:rsid w:val="001420DE"/>
    <w:rsid w:val="001A0F03"/>
    <w:rsid w:val="001D64B3"/>
    <w:rsid w:val="001E70EB"/>
    <w:rsid w:val="00233646"/>
    <w:rsid w:val="00244A67"/>
    <w:rsid w:val="0031194B"/>
    <w:rsid w:val="003350F8"/>
    <w:rsid w:val="0038121A"/>
    <w:rsid w:val="003A1A89"/>
    <w:rsid w:val="00435262"/>
    <w:rsid w:val="00520837"/>
    <w:rsid w:val="006266FB"/>
    <w:rsid w:val="006278FF"/>
    <w:rsid w:val="006A7CAD"/>
    <w:rsid w:val="006C095C"/>
    <w:rsid w:val="007D67F6"/>
    <w:rsid w:val="008018F6"/>
    <w:rsid w:val="0086604B"/>
    <w:rsid w:val="008B0055"/>
    <w:rsid w:val="00985B1A"/>
    <w:rsid w:val="009E2C91"/>
    <w:rsid w:val="00A1225C"/>
    <w:rsid w:val="00A13C2C"/>
    <w:rsid w:val="00A353EA"/>
    <w:rsid w:val="00B87233"/>
    <w:rsid w:val="00C52B31"/>
    <w:rsid w:val="00CD6414"/>
    <w:rsid w:val="00D34437"/>
    <w:rsid w:val="00D62921"/>
    <w:rsid w:val="00D92EB0"/>
    <w:rsid w:val="00E12AD0"/>
    <w:rsid w:val="00E56FCA"/>
    <w:rsid w:val="00EA0047"/>
    <w:rsid w:val="00F0027F"/>
    <w:rsid w:val="00F3299F"/>
    <w:rsid w:val="00FB780F"/>
    <w:rsid w:val="00FE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437"/>
    <w:rPr>
      <w:color w:val="0000FF" w:themeColor="hyperlink"/>
      <w:u w:val="single"/>
    </w:rPr>
  </w:style>
  <w:style w:type="paragraph" w:styleId="a4">
    <w:name w:val="footnote text"/>
    <w:basedOn w:val="a"/>
    <w:link w:val="a5"/>
    <w:uiPriority w:val="99"/>
    <w:semiHidden/>
    <w:unhideWhenUsed/>
    <w:rsid w:val="00520837"/>
    <w:pPr>
      <w:spacing w:after="0" w:line="240" w:lineRule="auto"/>
    </w:pPr>
    <w:rPr>
      <w:sz w:val="20"/>
      <w:szCs w:val="20"/>
    </w:rPr>
  </w:style>
  <w:style w:type="character" w:customStyle="1" w:styleId="a5">
    <w:name w:val="Текст сноски Знак"/>
    <w:basedOn w:val="a0"/>
    <w:link w:val="a4"/>
    <w:uiPriority w:val="99"/>
    <w:semiHidden/>
    <w:rsid w:val="00520837"/>
    <w:rPr>
      <w:sz w:val="20"/>
      <w:szCs w:val="20"/>
    </w:rPr>
  </w:style>
  <w:style w:type="character" w:styleId="a6">
    <w:name w:val="footnote reference"/>
    <w:basedOn w:val="a0"/>
    <w:uiPriority w:val="99"/>
    <w:semiHidden/>
    <w:unhideWhenUsed/>
    <w:rsid w:val="00520837"/>
    <w:rPr>
      <w:vertAlign w:val="superscript"/>
    </w:rPr>
  </w:style>
  <w:style w:type="paragraph" w:styleId="a7">
    <w:name w:val="header"/>
    <w:basedOn w:val="a"/>
    <w:link w:val="a8"/>
    <w:uiPriority w:val="99"/>
    <w:unhideWhenUsed/>
    <w:rsid w:val="003812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121A"/>
  </w:style>
  <w:style w:type="paragraph" w:styleId="a9">
    <w:name w:val="footer"/>
    <w:basedOn w:val="a"/>
    <w:link w:val="aa"/>
    <w:uiPriority w:val="99"/>
    <w:unhideWhenUsed/>
    <w:rsid w:val="003812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121A"/>
  </w:style>
  <w:style w:type="table" w:styleId="ab">
    <w:name w:val="Table Grid"/>
    <w:basedOn w:val="a1"/>
    <w:uiPriority w:val="59"/>
    <w:rsid w:val="006C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437"/>
    <w:rPr>
      <w:color w:val="0000FF" w:themeColor="hyperlink"/>
      <w:u w:val="single"/>
    </w:rPr>
  </w:style>
  <w:style w:type="paragraph" w:styleId="a4">
    <w:name w:val="footnote text"/>
    <w:basedOn w:val="a"/>
    <w:link w:val="a5"/>
    <w:uiPriority w:val="99"/>
    <w:semiHidden/>
    <w:unhideWhenUsed/>
    <w:rsid w:val="00520837"/>
    <w:pPr>
      <w:spacing w:after="0" w:line="240" w:lineRule="auto"/>
    </w:pPr>
    <w:rPr>
      <w:sz w:val="20"/>
      <w:szCs w:val="20"/>
    </w:rPr>
  </w:style>
  <w:style w:type="character" w:customStyle="1" w:styleId="a5">
    <w:name w:val="Текст сноски Знак"/>
    <w:basedOn w:val="a0"/>
    <w:link w:val="a4"/>
    <w:uiPriority w:val="99"/>
    <w:semiHidden/>
    <w:rsid w:val="00520837"/>
    <w:rPr>
      <w:sz w:val="20"/>
      <w:szCs w:val="20"/>
    </w:rPr>
  </w:style>
  <w:style w:type="character" w:styleId="a6">
    <w:name w:val="footnote reference"/>
    <w:basedOn w:val="a0"/>
    <w:uiPriority w:val="99"/>
    <w:semiHidden/>
    <w:unhideWhenUsed/>
    <w:rsid w:val="00520837"/>
    <w:rPr>
      <w:vertAlign w:val="superscript"/>
    </w:rPr>
  </w:style>
  <w:style w:type="paragraph" w:styleId="a7">
    <w:name w:val="header"/>
    <w:basedOn w:val="a"/>
    <w:link w:val="a8"/>
    <w:uiPriority w:val="99"/>
    <w:unhideWhenUsed/>
    <w:rsid w:val="003812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121A"/>
  </w:style>
  <w:style w:type="paragraph" w:styleId="a9">
    <w:name w:val="footer"/>
    <w:basedOn w:val="a"/>
    <w:link w:val="aa"/>
    <w:uiPriority w:val="99"/>
    <w:unhideWhenUsed/>
    <w:rsid w:val="003812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121A"/>
  </w:style>
  <w:style w:type="table" w:styleId="ab">
    <w:name w:val="Table Grid"/>
    <w:basedOn w:val="a1"/>
    <w:uiPriority w:val="59"/>
    <w:rsid w:val="006C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55655">
      <w:bodyDiv w:val="1"/>
      <w:marLeft w:val="0"/>
      <w:marRight w:val="0"/>
      <w:marTop w:val="0"/>
      <w:marBottom w:val="0"/>
      <w:divBdr>
        <w:top w:val="none" w:sz="0" w:space="0" w:color="auto"/>
        <w:left w:val="none" w:sz="0" w:space="0" w:color="auto"/>
        <w:bottom w:val="none" w:sz="0" w:space="0" w:color="auto"/>
        <w:right w:val="none" w:sz="0" w:space="0" w:color="auto"/>
      </w:divBdr>
    </w:div>
    <w:div w:id="16900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end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l.bord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ladoga.ru/index.htm" TargetMode="External"/><Relationship Id="rId4" Type="http://schemas.microsoft.com/office/2007/relationships/stylesWithEffects" Target="stylesWithEffects.xml"/><Relationship Id="rId9" Type="http://schemas.openxmlformats.org/officeDocument/2006/relationships/hyperlink" Target="http://mreen.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DF47-83C0-4D41-A730-401FC1C2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3040</Words>
  <Characters>17332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2018-01-17T09:45:00Z</dcterms:created>
  <dcterms:modified xsi:type="dcterms:W3CDTF">2018-01-17T10:12:00Z</dcterms:modified>
</cp:coreProperties>
</file>