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1B" w:rsidRPr="00344291" w:rsidRDefault="0014581B" w:rsidP="0014581B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91">
        <w:rPr>
          <w:rFonts w:ascii="Times New Roman" w:hAnsi="Times New Roman" w:cs="Times New Roman"/>
          <w:b/>
          <w:sz w:val="24"/>
          <w:szCs w:val="24"/>
        </w:rPr>
        <w:t>Городская научн</w:t>
      </w:r>
      <w:proofErr w:type="gramStart"/>
      <w:r w:rsidRPr="0034429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344291">
        <w:rPr>
          <w:rFonts w:ascii="Times New Roman" w:hAnsi="Times New Roman" w:cs="Times New Roman"/>
          <w:b/>
          <w:sz w:val="24"/>
          <w:szCs w:val="24"/>
        </w:rPr>
        <w:t xml:space="preserve"> (учебно-) исследовательская конференция юных исследователей</w:t>
      </w:r>
    </w:p>
    <w:p w:rsidR="0014581B" w:rsidRPr="00344291" w:rsidRDefault="0014581B" w:rsidP="0014581B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91">
        <w:rPr>
          <w:rFonts w:ascii="Times New Roman" w:hAnsi="Times New Roman" w:cs="Times New Roman"/>
          <w:b/>
          <w:sz w:val="24"/>
          <w:szCs w:val="24"/>
        </w:rPr>
        <w:t xml:space="preserve"> «Будущее Петрозаводска»</w:t>
      </w:r>
    </w:p>
    <w:p w:rsidR="006C640B" w:rsidRPr="00344291" w:rsidRDefault="00BA6624" w:rsidP="0014581B">
      <w:pPr>
        <w:shd w:val="clear" w:color="auto" w:fill="FFFFFF"/>
        <w:spacing w:before="3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4429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Секция: </w:t>
      </w:r>
      <w:proofErr w:type="spellStart"/>
      <w:r w:rsidR="006A6B1F" w:rsidRPr="00344291">
        <w:rPr>
          <w:rFonts w:ascii="Times New Roman" w:eastAsia="Times New Roman" w:hAnsi="Times New Roman" w:cs="Times New Roman"/>
          <w:sz w:val="24"/>
          <w:szCs w:val="24"/>
          <w:u w:color="000000"/>
        </w:rPr>
        <w:t>Техносфера</w:t>
      </w:r>
      <w:proofErr w:type="spellEnd"/>
    </w:p>
    <w:p w:rsidR="006C640B" w:rsidRPr="00344291" w:rsidRDefault="006C640B" w:rsidP="00D47F06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C640B" w:rsidRPr="00344291" w:rsidRDefault="006C640B" w:rsidP="00CE280F">
      <w:pPr>
        <w:shd w:val="clear" w:color="auto" w:fill="FFFFFF"/>
        <w:spacing w:before="3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C640B" w:rsidRPr="00344291" w:rsidRDefault="006C640B" w:rsidP="00CE280F">
      <w:pPr>
        <w:shd w:val="clear" w:color="auto" w:fill="FFFFFF"/>
        <w:spacing w:before="3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C640B" w:rsidRPr="00344291" w:rsidRDefault="006C640B" w:rsidP="00CE280F">
      <w:pPr>
        <w:shd w:val="clear" w:color="auto" w:fill="FFFFFF"/>
        <w:spacing w:before="30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C640B" w:rsidRPr="00344291" w:rsidRDefault="006C640B" w:rsidP="00CE280F">
      <w:pPr>
        <w:shd w:val="clear" w:color="auto" w:fill="FFFFFF"/>
        <w:spacing w:before="30" w:after="0" w:line="360" w:lineRule="auto"/>
        <w:ind w:firstLine="709"/>
        <w:jc w:val="center"/>
        <w:rPr>
          <w:rFonts w:ascii="Times New Roman" w:eastAsia="Calibri" w:hAnsi="Times New Roman" w:cs="Times New Roman"/>
          <w:sz w:val="48"/>
          <w:szCs w:val="48"/>
          <w:u w:color="000000"/>
        </w:rPr>
      </w:pPr>
    </w:p>
    <w:p w:rsidR="006C640B" w:rsidRPr="00344291" w:rsidRDefault="00EC6BE7" w:rsidP="00CE280F">
      <w:pPr>
        <w:shd w:val="clear" w:color="auto" w:fill="FFFFFF"/>
        <w:spacing w:before="30" w:after="200" w:line="360" w:lineRule="auto"/>
        <w:ind w:firstLine="709"/>
        <w:jc w:val="center"/>
        <w:rPr>
          <w:rFonts w:ascii="Times New Roman" w:eastAsia="Calibri" w:hAnsi="Times New Roman" w:cs="Times New Roman"/>
          <w:i/>
          <w:sz w:val="48"/>
          <w:szCs w:val="48"/>
          <w:u w:color="000000"/>
        </w:rPr>
      </w:pPr>
      <w:r w:rsidRPr="00344291">
        <w:rPr>
          <w:rFonts w:ascii="Times New Roman" w:eastAsia="Calibri" w:hAnsi="Times New Roman" w:cs="Times New Roman"/>
          <w:i/>
          <w:sz w:val="48"/>
          <w:szCs w:val="48"/>
          <w:u w:color="000000"/>
        </w:rPr>
        <w:t>Двигатель Стирлинга</w:t>
      </w:r>
    </w:p>
    <w:p w:rsidR="008F1F29" w:rsidRPr="00344291" w:rsidRDefault="008F1F29" w:rsidP="00CE2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</w:pPr>
    </w:p>
    <w:p w:rsidR="008F1F29" w:rsidRPr="00344291" w:rsidRDefault="008F1F29" w:rsidP="00CE2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</w:pPr>
    </w:p>
    <w:p w:rsidR="008F1F29" w:rsidRPr="00344291" w:rsidRDefault="008F1F29" w:rsidP="00CE2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</w:pPr>
    </w:p>
    <w:p w:rsidR="001236D4" w:rsidRPr="00344291" w:rsidRDefault="00EC6BE7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  <w:t xml:space="preserve">Выполнил: </w:t>
      </w:r>
      <w:r w:rsidR="006C640B" w:rsidRPr="00344291">
        <w:rPr>
          <w:rFonts w:ascii="Times New Roman" w:eastAsia="Calibri" w:hAnsi="Times New Roman" w:cs="Times New Roman"/>
          <w:bCs/>
          <w:i/>
          <w:iCs/>
          <w:sz w:val="24"/>
          <w:szCs w:val="24"/>
          <w:u w:color="000000"/>
        </w:rPr>
        <w:t xml:space="preserve">Софронов Александр Андреевич, 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 xml:space="preserve">Муниципальное бюджетное общеобразовательное 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Учреждение Петрозаводск</w:t>
      </w:r>
      <w:bookmarkStart w:id="0" w:name="_GoBack"/>
      <w:bookmarkEnd w:id="0"/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ого городского округа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 xml:space="preserve">«Средняя общеобразовательная школа № 27 </w:t>
      </w:r>
      <w:proofErr w:type="gramStart"/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с</w:t>
      </w:r>
      <w:proofErr w:type="gramEnd"/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 xml:space="preserve"> </w:t>
      </w:r>
    </w:p>
    <w:p w:rsidR="006C640B" w:rsidRPr="00344291" w:rsidRDefault="001236D4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у</w:t>
      </w:r>
      <w:r w:rsidR="006C640B"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глублённым изучением отдельных предметов»</w:t>
      </w:r>
    </w:p>
    <w:p w:rsidR="006C640B" w:rsidRPr="00344291" w:rsidRDefault="006C640B" w:rsidP="00CE280F">
      <w:pPr>
        <w:shd w:val="clear" w:color="auto" w:fill="FFFFFF"/>
        <w:spacing w:after="20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 xml:space="preserve">МОУ «СОШ №27», </w:t>
      </w:r>
      <w:r w:rsidR="001236D4"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10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 xml:space="preserve"> «б» класс, г. Петрозаводск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 xml:space="preserve">E-mail: </w:t>
      </w:r>
      <w:r w:rsidRPr="00344291">
        <w:rPr>
          <w:rFonts w:ascii="Times New Roman" w:eastAsia="Calibri" w:hAnsi="Times New Roman" w:cs="Times New Roman"/>
          <w:i/>
          <w:sz w:val="24"/>
          <w:szCs w:val="24"/>
          <w:u w:val="single" w:color="000000"/>
          <w:lang w:val="en-US"/>
        </w:rPr>
        <w:t>sofronovalexx21@gmail.com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тел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 xml:space="preserve">. 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+7(911)4</w:t>
      </w:r>
      <w:r w:rsidR="001236D4"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11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-</w:t>
      </w:r>
      <w:r w:rsidR="001236D4"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821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9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Руководитель: Тимкова Наталья Михайловна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Учитель физики МОУ «СОШ № 27» г. Петрозаводск.</w:t>
      </w:r>
    </w:p>
    <w:p w:rsidR="006C640B" w:rsidRPr="00344291" w:rsidRDefault="006C640B" w:rsidP="00CE280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u w:color="000000"/>
        </w:rPr>
      </w:pP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>E-mail</w:t>
      </w:r>
      <w:r w:rsidRPr="00344291">
        <w:rPr>
          <w:rFonts w:ascii="Times New Roman" w:hAnsi="Times New Roman" w:cs="Times New Roman"/>
          <w:lang w:val="en-US"/>
        </w:rPr>
        <w:t xml:space="preserve"> </w:t>
      </w:r>
      <w:r w:rsidRPr="00344291">
        <w:rPr>
          <w:rStyle w:val="Hyperlink0"/>
          <w:rFonts w:ascii="Times New Roman" w:hAnsi="Times New Roman" w:cs="Times New Roman"/>
          <w:color w:val="auto"/>
        </w:rPr>
        <w:t>ntimkoff13@mail.ru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тел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  <w:lang w:val="en-US"/>
        </w:rPr>
        <w:t xml:space="preserve">. </w:t>
      </w:r>
      <w:r w:rsidRPr="00344291">
        <w:rPr>
          <w:rFonts w:ascii="Times New Roman" w:eastAsia="Calibri" w:hAnsi="Times New Roman" w:cs="Times New Roman"/>
          <w:i/>
          <w:iCs/>
          <w:sz w:val="24"/>
          <w:szCs w:val="24"/>
          <w:u w:color="000000"/>
        </w:rPr>
        <w:t>+7 (921) 222-94-36</w:t>
      </w:r>
    </w:p>
    <w:p w:rsidR="006C640B" w:rsidRPr="00344291" w:rsidRDefault="006C640B" w:rsidP="00CE280F">
      <w:pPr>
        <w:shd w:val="clear" w:color="auto" w:fill="FFFFFF"/>
        <w:spacing w:before="30" w:after="200" w:line="360" w:lineRule="auto"/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A730A0" w:rsidRPr="00344291" w:rsidRDefault="00A730A0" w:rsidP="00CE280F">
      <w:pPr>
        <w:shd w:val="clear" w:color="auto" w:fill="FFFFFF"/>
        <w:spacing w:before="30" w:after="20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</w:p>
    <w:p w:rsidR="00A730A0" w:rsidRPr="00344291" w:rsidRDefault="00A730A0" w:rsidP="00CE280F">
      <w:pPr>
        <w:shd w:val="clear" w:color="auto" w:fill="FFFFFF"/>
        <w:spacing w:before="30" w:after="20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</w:p>
    <w:p w:rsidR="00A730A0" w:rsidRPr="00344291" w:rsidRDefault="00A730A0" w:rsidP="0014581B">
      <w:pPr>
        <w:shd w:val="clear" w:color="auto" w:fill="FFFFFF"/>
        <w:spacing w:before="30" w:after="20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</w:p>
    <w:p w:rsidR="008F1F29" w:rsidRPr="00344291" w:rsidRDefault="006C640B" w:rsidP="00CE280F">
      <w:pPr>
        <w:shd w:val="clear" w:color="auto" w:fill="FFFFFF"/>
        <w:spacing w:before="30" w:after="20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</w:pPr>
      <w:r w:rsidRPr="00344291"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  <w:t>г. Петрозаводск</w:t>
      </w:r>
      <w:r w:rsidR="007B744B" w:rsidRPr="00344291"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  <w:lang w:val="en-US"/>
        </w:rPr>
        <w:t xml:space="preserve"> </w:t>
      </w:r>
    </w:p>
    <w:p w:rsidR="006C640B" w:rsidRPr="00344291" w:rsidRDefault="005B34F5" w:rsidP="00CE280F">
      <w:pPr>
        <w:shd w:val="clear" w:color="auto" w:fill="FFFFFF"/>
        <w:spacing w:before="30" w:after="200" w:line="360" w:lineRule="auto"/>
        <w:ind w:firstLine="709"/>
        <w:jc w:val="center"/>
        <w:rPr>
          <w:rFonts w:ascii="Times New Roman" w:hAnsi="Times New Roman" w:cs="Times New Roman"/>
        </w:rPr>
      </w:pPr>
      <w:r w:rsidRPr="00344291">
        <w:rPr>
          <w:rFonts w:ascii="Times New Roman" w:eastAsia="Times New Roman" w:hAnsi="Times New Roman" w:cs="Times New Roman"/>
          <w:bCs/>
          <w:iCs/>
          <w:sz w:val="24"/>
          <w:szCs w:val="24"/>
          <w:u w:color="000000"/>
        </w:rPr>
        <w:t>2017</w:t>
      </w:r>
    </w:p>
    <w:p w:rsidR="004F5C37" w:rsidRPr="00344291" w:rsidRDefault="004F5C37" w:rsidP="0014581B">
      <w:pPr>
        <w:pStyle w:val="ac"/>
        <w:rPr>
          <w:rFonts w:ascii="Times New Roman" w:hAnsi="Times New Roman" w:cs="Times New Roman"/>
        </w:rPr>
      </w:pPr>
      <w:bookmarkStart w:id="1" w:name="_Toc474857746"/>
      <w:bookmarkStart w:id="2" w:name="_Toc474861489"/>
      <w:bookmarkStart w:id="3" w:name="__RefHeading__588_342473417"/>
      <w:r w:rsidRPr="00344291">
        <w:rPr>
          <w:rFonts w:ascii="Times New Roman" w:hAnsi="Times New Roman" w:cs="Times New Roman"/>
        </w:rPr>
        <w:lastRenderedPageBreak/>
        <w:t>Оглавление</w:t>
      </w:r>
      <w:bookmarkEnd w:id="1"/>
      <w:bookmarkEnd w:id="2"/>
    </w:p>
    <w:p w:rsidR="0014581B" w:rsidRPr="00344291" w:rsidRDefault="004F5C37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r w:rsidRPr="00344291">
        <w:fldChar w:fldCharType="begin"/>
      </w:r>
      <w:r w:rsidRPr="00344291">
        <w:instrText xml:space="preserve"> TOC \o "1-3" \h \z \u </w:instrText>
      </w:r>
      <w:r w:rsidRPr="00344291">
        <w:fldChar w:fldCharType="separate"/>
      </w:r>
      <w:hyperlink w:anchor="_Toc503915626" w:history="1">
        <w:r w:rsidR="0014581B" w:rsidRPr="00344291">
          <w:rPr>
            <w:rStyle w:val="a4"/>
            <w:noProof/>
          </w:rPr>
          <w:t>Введение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_Toc503915626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4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27" w:history="1">
        <w:r w:rsidR="0014581B" w:rsidRPr="00344291">
          <w:rPr>
            <w:rStyle w:val="a4"/>
            <w:noProof/>
          </w:rPr>
          <w:t>Основные физические понятия и принцип работы.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_Toc503915627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5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28" w:history="1">
        <w:r w:rsidR="0014581B" w:rsidRPr="00344291">
          <w:rPr>
            <w:rStyle w:val="a4"/>
            <w:noProof/>
          </w:rPr>
          <w:t>Эксперимент 1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_Toc503915628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6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29" w:history="1">
        <w:r w:rsidR="0014581B" w:rsidRPr="00344291">
          <w:rPr>
            <w:rStyle w:val="a4"/>
            <w:noProof/>
          </w:rPr>
          <w:t>Эксперимент 2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_Toc503915629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7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30" w:history="1">
        <w:r w:rsidR="0014581B" w:rsidRPr="00344291">
          <w:rPr>
            <w:rStyle w:val="a4"/>
            <w:noProof/>
          </w:rPr>
          <w:t>Изучение зависимости скорости вращения маховика от температуры зоны нагрева двигателя Стирлинга.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_Toc503915630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7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31" w:history="1">
        <w:r w:rsidR="0014581B" w:rsidRPr="00344291">
          <w:rPr>
            <w:rStyle w:val="a4"/>
            <w:noProof/>
          </w:rPr>
          <w:t>Результаты.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_Toc503915631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8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32" w:history="1">
        <w:r w:rsidR="0014581B" w:rsidRPr="00344291">
          <w:rPr>
            <w:rStyle w:val="a4"/>
            <w:noProof/>
          </w:rPr>
          <w:t>Выводы и перспективы исследований.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_Toc503915632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10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33" w:history="1">
        <w:r w:rsidR="0014581B" w:rsidRPr="00344291">
          <w:rPr>
            <w:rStyle w:val="a4"/>
            <w:noProof/>
          </w:rPr>
          <w:t>Список литературы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_Toc503915633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11</w:t>
        </w:r>
        <w:r w:rsidR="0014581B" w:rsidRPr="00344291">
          <w:rPr>
            <w:noProof/>
            <w:webHidden/>
          </w:rPr>
          <w:fldChar w:fldCharType="end"/>
        </w:r>
      </w:hyperlink>
    </w:p>
    <w:p w:rsidR="0014581B" w:rsidRPr="00344291" w:rsidRDefault="00F1005D">
      <w:pPr>
        <w:pStyle w:val="17"/>
        <w:rPr>
          <w:rFonts w:eastAsiaTheme="minorEastAsia"/>
          <w:noProof/>
          <w:sz w:val="22"/>
          <w:szCs w:val="22"/>
          <w:lang w:eastAsia="ru-RU"/>
        </w:rPr>
      </w:pPr>
      <w:hyperlink w:anchor="_Toc503915634" w:history="1">
        <w:r w:rsidR="0014581B" w:rsidRPr="00344291">
          <w:rPr>
            <w:rStyle w:val="a4"/>
            <w:noProof/>
          </w:rPr>
          <w:t>Приложение</w:t>
        </w:r>
        <w:r w:rsidR="0014581B" w:rsidRPr="00344291">
          <w:rPr>
            <w:noProof/>
            <w:webHidden/>
          </w:rPr>
          <w:tab/>
        </w:r>
        <w:r w:rsidR="0014581B" w:rsidRPr="00344291">
          <w:rPr>
            <w:noProof/>
            <w:webHidden/>
          </w:rPr>
          <w:fldChar w:fldCharType="begin"/>
        </w:r>
        <w:r w:rsidR="0014581B" w:rsidRPr="00344291">
          <w:rPr>
            <w:noProof/>
            <w:webHidden/>
          </w:rPr>
          <w:instrText xml:space="preserve"> PAGEREF _Toc503915634 \h </w:instrText>
        </w:r>
        <w:r w:rsidR="0014581B" w:rsidRPr="00344291">
          <w:rPr>
            <w:noProof/>
            <w:webHidden/>
          </w:rPr>
        </w:r>
        <w:r w:rsidR="0014581B" w:rsidRPr="00344291">
          <w:rPr>
            <w:noProof/>
            <w:webHidden/>
          </w:rPr>
          <w:fldChar w:fldCharType="separate"/>
        </w:r>
        <w:r w:rsidR="0014581B" w:rsidRPr="00344291">
          <w:rPr>
            <w:noProof/>
            <w:webHidden/>
          </w:rPr>
          <w:t>12</w:t>
        </w:r>
        <w:r w:rsidR="0014581B" w:rsidRPr="00344291">
          <w:rPr>
            <w:noProof/>
            <w:webHidden/>
          </w:rPr>
          <w:fldChar w:fldCharType="end"/>
        </w:r>
      </w:hyperlink>
    </w:p>
    <w:p w:rsidR="004F5C37" w:rsidRPr="00344291" w:rsidRDefault="004F5C37" w:rsidP="00CE280F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bCs/>
        </w:rPr>
        <w:fldChar w:fldCharType="end"/>
      </w:r>
    </w:p>
    <w:p w:rsidR="006C640B" w:rsidRPr="00344291" w:rsidRDefault="004F5C37" w:rsidP="0034429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sz w:val="24"/>
          <w:szCs w:val="24"/>
        </w:rPr>
        <w:br w:type="page"/>
      </w:r>
      <w:bookmarkStart w:id="4" w:name="_Toc503915626"/>
      <w:r w:rsidRPr="00344291">
        <w:rPr>
          <w:rFonts w:ascii="Times New Roman" w:hAnsi="Times New Roman" w:cs="Times New Roman"/>
        </w:rPr>
        <w:lastRenderedPageBreak/>
        <w:t>Введение</w:t>
      </w:r>
      <w:bookmarkEnd w:id="4"/>
    </w:p>
    <w:p w:rsidR="009A1B34" w:rsidRPr="00344291" w:rsidRDefault="009A1B34" w:rsidP="00344291">
      <w:pPr>
        <w:pStyle w:val="24"/>
        <w:ind w:firstLine="709"/>
        <w:jc w:val="both"/>
      </w:pPr>
      <w:bookmarkStart w:id="5" w:name="__RefHeading__590_342473417"/>
      <w:bookmarkEnd w:id="5"/>
      <w:r w:rsidRPr="00344291">
        <w:t>В современном мире сложились высокие цены на углеводородное топливо, которое к тому же имеет весьма ограниченные запасы. Наряду с этим существует большое количество «альтернативных» видов топлива, таких как газ, уголь, био</w:t>
      </w:r>
      <w:r w:rsidR="008F1F29" w:rsidRPr="00344291">
        <w:t xml:space="preserve">логические </w:t>
      </w:r>
      <w:r w:rsidRPr="00344291">
        <w:t xml:space="preserve">отходы, отходы деревообрабатывающей промышленности и сельского хозяйства, солнечная  и атомная энергии. Возврат к биоресурсам не возврат в прошлое, а разумный и рациональный подход с точки зрения экономики и экологии. </w:t>
      </w:r>
    </w:p>
    <w:p w:rsidR="00CE280F" w:rsidRPr="00344291" w:rsidRDefault="006C640B" w:rsidP="00344291">
      <w:pPr>
        <w:pStyle w:val="24"/>
        <w:ind w:firstLine="709"/>
        <w:jc w:val="both"/>
      </w:pPr>
      <w:r w:rsidRPr="00344291">
        <w:rPr>
          <w:u w:val="single"/>
        </w:rPr>
        <w:t>Актуальность исследовательской работы</w:t>
      </w:r>
      <w:r w:rsidRPr="00344291">
        <w:t xml:space="preserve"> «</w:t>
      </w:r>
      <w:r w:rsidR="00A730A0" w:rsidRPr="00344291">
        <w:t xml:space="preserve">Двигатель Стирлинга» определяется необходимостью </w:t>
      </w:r>
      <w:r w:rsidR="00D930D4" w:rsidRPr="00344291">
        <w:t xml:space="preserve">поиска перспективных технологий энергопреобразования и новых </w:t>
      </w:r>
      <w:r w:rsidR="00A730A0" w:rsidRPr="00344291">
        <w:t xml:space="preserve">двигателей, работающих на возобновляемых </w:t>
      </w:r>
      <w:r w:rsidR="00D930D4" w:rsidRPr="00344291">
        <w:t>видах топлива</w:t>
      </w:r>
      <w:r w:rsidR="00A730A0" w:rsidRPr="00344291">
        <w:t>. Это привело к созданию двигателя, который рассчитан на любой вид топлива</w:t>
      </w:r>
      <w:r w:rsidR="00D930D4" w:rsidRPr="00344291">
        <w:t xml:space="preserve">. </w:t>
      </w:r>
      <w:r w:rsidR="008A1903" w:rsidRPr="00344291">
        <w:t xml:space="preserve">Точнее </w:t>
      </w:r>
      <w:r w:rsidR="008F1F29" w:rsidRPr="00344291">
        <w:t xml:space="preserve">было бы </w:t>
      </w:r>
      <w:r w:rsidR="008A1903" w:rsidRPr="00344291">
        <w:t xml:space="preserve">сказать, не создание принципиально нового двигателя, а </w:t>
      </w:r>
      <w:r w:rsidR="009A1B34" w:rsidRPr="00344291">
        <w:t>возрождение</w:t>
      </w:r>
      <w:r w:rsidR="008A1903" w:rsidRPr="00344291">
        <w:t xml:space="preserve"> идеи </w:t>
      </w:r>
      <w:proofErr w:type="spellStart"/>
      <w:r w:rsidR="008A1903" w:rsidRPr="00344291">
        <w:t>Р.Стирлинга</w:t>
      </w:r>
      <w:proofErr w:type="spellEnd"/>
      <w:r w:rsidR="008A1903" w:rsidRPr="00344291">
        <w:t xml:space="preserve"> о двигателе, </w:t>
      </w:r>
      <w:r w:rsidR="008F1F29" w:rsidRPr="00344291">
        <w:t xml:space="preserve">который </w:t>
      </w:r>
      <w:r w:rsidR="008A1903" w:rsidRPr="00344291">
        <w:t>работа</w:t>
      </w:r>
      <w:r w:rsidR="008F1F29" w:rsidRPr="00344291">
        <w:t>ет</w:t>
      </w:r>
      <w:r w:rsidR="008A1903" w:rsidRPr="00344291">
        <w:t xml:space="preserve"> на расширении рабочего тела</w:t>
      </w:r>
      <w:r w:rsidR="008F1F29" w:rsidRPr="00344291">
        <w:t>,</w:t>
      </w:r>
      <w:r w:rsidR="008A1903" w:rsidRPr="00344291">
        <w:t xml:space="preserve"> с применением современных подходов к выбору материалов и параметров каждого узла. </w:t>
      </w:r>
      <w:r w:rsidR="00A730A0" w:rsidRPr="00344291">
        <w:t xml:space="preserve">Наряду с </w:t>
      </w:r>
      <w:r w:rsidR="00726D92" w:rsidRPr="00344291">
        <w:t>экономичностью и надежностью</w:t>
      </w:r>
      <w:r w:rsidR="00A730A0" w:rsidRPr="00344291">
        <w:t xml:space="preserve">, двигатели данного типа </w:t>
      </w:r>
      <w:r w:rsidR="00726D92" w:rsidRPr="00344291">
        <w:t xml:space="preserve">отличаются еще и бесшумной работой и, согласно теоретическим расчетам </w:t>
      </w:r>
      <w:r w:rsidR="008F1F29" w:rsidRPr="00344291">
        <w:rPr>
          <w:shd w:val="clear" w:color="auto" w:fill="FFFFFF"/>
        </w:rPr>
        <w:t>КПД</w:t>
      </w:r>
      <w:r w:rsidR="008F1F29" w:rsidRPr="00344291">
        <w:t xml:space="preserve"> </w:t>
      </w:r>
      <w:r w:rsidR="00726D92" w:rsidRPr="00344291">
        <w:t>«</w:t>
      </w:r>
      <w:proofErr w:type="spellStart"/>
      <w:r w:rsidR="00726D92" w:rsidRPr="00344291">
        <w:t>стирлингов</w:t>
      </w:r>
      <w:proofErr w:type="spellEnd"/>
      <w:r w:rsidR="00726D92" w:rsidRPr="00344291">
        <w:t>» может достигать 70%</w:t>
      </w:r>
      <w:r w:rsidR="00382F2B" w:rsidRPr="00344291">
        <w:t xml:space="preserve">, тогда как </w:t>
      </w:r>
      <w:r w:rsidR="008F1F29" w:rsidRPr="00344291">
        <w:rPr>
          <w:shd w:val="clear" w:color="auto" w:fill="FFFFFF"/>
        </w:rPr>
        <w:t>КПД</w:t>
      </w:r>
      <w:r w:rsidR="00382F2B" w:rsidRPr="00344291">
        <w:t xml:space="preserve"> бензиновых двигателей составляет 32-35%. </w:t>
      </w:r>
    </w:p>
    <w:p w:rsidR="00212E0D" w:rsidRPr="00344291" w:rsidRDefault="00212E0D" w:rsidP="00344291">
      <w:pPr>
        <w:pStyle w:val="24"/>
        <w:ind w:firstLine="709"/>
        <w:jc w:val="both"/>
      </w:pPr>
      <w:r w:rsidRPr="00344291">
        <w:t>В будущем, возможно, будут использовать двигатель Стирлинга в условиях отсутствия атмосферы, используя энергию  солнечного света без дополнительных преобразований  вместо энергии, сжигаемого топлива</w:t>
      </w:r>
      <w:r w:rsidR="00C36FE3" w:rsidRPr="00344291">
        <w:t xml:space="preserve">, например при освоении Марса. </w:t>
      </w:r>
    </w:p>
    <w:p w:rsidR="00F77424" w:rsidRPr="00344291" w:rsidRDefault="00F77424" w:rsidP="00344291">
      <w:pPr>
        <w:pStyle w:val="24"/>
        <w:ind w:firstLine="709"/>
        <w:jc w:val="both"/>
      </w:pPr>
    </w:p>
    <w:p w:rsidR="00EC0124" w:rsidRPr="00344291" w:rsidRDefault="00EC0124" w:rsidP="00344291">
      <w:pPr>
        <w:pStyle w:val="24"/>
        <w:ind w:firstLine="709"/>
        <w:jc w:val="both"/>
        <w:rPr>
          <w:u w:val="single"/>
        </w:rPr>
      </w:pPr>
      <w:r w:rsidRPr="00344291">
        <w:rPr>
          <w:u w:val="single"/>
        </w:rPr>
        <w:t>Цель исследования:</w:t>
      </w:r>
    </w:p>
    <w:p w:rsidR="00EC0124" w:rsidRPr="00344291" w:rsidRDefault="00EC0124" w:rsidP="00344291">
      <w:pPr>
        <w:pStyle w:val="24"/>
        <w:ind w:firstLine="708"/>
        <w:jc w:val="both"/>
      </w:pPr>
      <w:r w:rsidRPr="00344291">
        <w:t>Изучить режимы работы двигателя</w:t>
      </w:r>
      <w:r w:rsidR="00B36FE9" w:rsidRPr="00344291">
        <w:t xml:space="preserve"> и применить для изучения температурных закономерностей</w:t>
      </w:r>
      <w:r w:rsidRPr="00344291">
        <w:t>.</w:t>
      </w:r>
    </w:p>
    <w:p w:rsidR="00EC0124" w:rsidRPr="00344291" w:rsidRDefault="00EC0124" w:rsidP="00344291">
      <w:pPr>
        <w:pStyle w:val="24"/>
        <w:ind w:left="11" w:firstLine="709"/>
        <w:jc w:val="both"/>
        <w:rPr>
          <w:u w:val="single"/>
        </w:rPr>
      </w:pPr>
      <w:r w:rsidRPr="00344291">
        <w:rPr>
          <w:u w:val="single"/>
        </w:rPr>
        <w:t>Задачи:</w:t>
      </w:r>
    </w:p>
    <w:p w:rsidR="00EC0124" w:rsidRPr="00344291" w:rsidRDefault="00EC0124" w:rsidP="00344291">
      <w:pPr>
        <w:pStyle w:val="24"/>
        <w:numPr>
          <w:ilvl w:val="0"/>
          <w:numId w:val="15"/>
        </w:numPr>
        <w:ind w:firstLine="709"/>
        <w:jc w:val="both"/>
      </w:pPr>
      <w:r w:rsidRPr="00344291">
        <w:t>изучить литературу по истории создания, устройства и модификаций двигателя Стирлинга;</w:t>
      </w:r>
    </w:p>
    <w:p w:rsidR="00EC0124" w:rsidRPr="00344291" w:rsidRDefault="00EC0124" w:rsidP="00344291">
      <w:pPr>
        <w:pStyle w:val="24"/>
        <w:numPr>
          <w:ilvl w:val="0"/>
          <w:numId w:val="15"/>
        </w:numPr>
        <w:ind w:firstLine="709"/>
        <w:jc w:val="both"/>
      </w:pPr>
      <w:r w:rsidRPr="00344291">
        <w:t xml:space="preserve">собрать рабочую модель двигателя; </w:t>
      </w:r>
    </w:p>
    <w:p w:rsidR="006A6B1F" w:rsidRPr="00344291" w:rsidRDefault="00EC0124" w:rsidP="00344291">
      <w:pPr>
        <w:pStyle w:val="24"/>
        <w:numPr>
          <w:ilvl w:val="0"/>
          <w:numId w:val="15"/>
        </w:numPr>
        <w:ind w:firstLine="709"/>
        <w:jc w:val="both"/>
      </w:pPr>
      <w:r w:rsidRPr="00344291">
        <w:t>получить эмпирические (основанные на наблюдении) сведения о работе двигателя Стирлинга</w:t>
      </w:r>
    </w:p>
    <w:p w:rsidR="00C36250" w:rsidRPr="00344291" w:rsidRDefault="00C36250" w:rsidP="00344291">
      <w:pPr>
        <w:pStyle w:val="ac"/>
        <w:shd w:val="clear" w:color="auto" w:fill="FFFFFF"/>
        <w:spacing w:line="360" w:lineRule="auto"/>
        <w:jc w:val="both"/>
        <w:rPr>
          <w:rFonts w:ascii="Times New Roman" w:hAnsi="Times New Roman" w:cs="Times New Roman"/>
          <w:b w:val="0"/>
        </w:rPr>
      </w:pPr>
      <w:bookmarkStart w:id="6" w:name="_Toc474861492"/>
      <w:bookmarkStart w:id="7" w:name="_Toc503915627"/>
      <w:r w:rsidRPr="00344291">
        <w:rPr>
          <w:rFonts w:ascii="Times New Roman" w:hAnsi="Times New Roman" w:cs="Times New Roman"/>
          <w:b w:val="0"/>
        </w:rPr>
        <w:lastRenderedPageBreak/>
        <w:t>Основные физические понятия</w:t>
      </w:r>
      <w:bookmarkEnd w:id="6"/>
      <w:r w:rsidRPr="00344291">
        <w:rPr>
          <w:rFonts w:ascii="Times New Roman" w:hAnsi="Times New Roman" w:cs="Times New Roman"/>
          <w:b w:val="0"/>
        </w:rPr>
        <w:t xml:space="preserve"> и принцип работы.</w:t>
      </w:r>
      <w:bookmarkEnd w:id="7"/>
    </w:p>
    <w:p w:rsidR="00C36250" w:rsidRPr="00344291" w:rsidRDefault="00C36250" w:rsidP="00344291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Частным случаем теплового мотора является двигатель Стирлинга. Принцип его работы заключается в постоянно </w:t>
      </w:r>
      <w:proofErr w:type="gramStart"/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чередуемых</w:t>
      </w:r>
      <w:proofErr w:type="gramEnd"/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нагревании и охлаждении </w:t>
      </w:r>
      <w:hyperlink r:id="rId9" w:tooltip="Рабочее тело" w:history="1">
        <w:r w:rsidRPr="003442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рабочего тела</w:t>
        </w:r>
      </w:hyperlink>
      <w:r w:rsidRPr="00344291">
        <w:rPr>
          <w:rFonts w:ascii="Times New Roman" w:hAnsi="Times New Roman" w:cs="Times New Roman"/>
        </w:rPr>
        <w:t xml:space="preserve"> </w:t>
      </w:r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закрытом цилиндре. Обычно в роли </w:t>
      </w:r>
      <w:hyperlink r:id="rId10" w:tooltip="Рабочее тело" w:history="1">
        <w:r w:rsidRPr="003442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рабочего тела</w:t>
        </w:r>
      </w:hyperlink>
      <w:r w:rsidRPr="00344291">
        <w:rPr>
          <w:rFonts w:ascii="Times New Roman" w:hAnsi="Times New Roman" w:cs="Times New Roman"/>
        </w:rPr>
        <w:t xml:space="preserve"> </w:t>
      </w:r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выступает </w:t>
      </w:r>
      <w:hyperlink r:id="rId11" w:tooltip="Воздух" w:history="1">
        <w:r w:rsidRPr="003442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воздух</w:t>
        </w:r>
      </w:hyperlink>
      <w:r w:rsidRPr="003442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250" w:rsidRPr="00344291" w:rsidRDefault="00C36250" w:rsidP="003442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4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Цикл Стирлинга состоит из четырёх фаз и разделён двумя переходными фазами: нагрев(1), расширение - переход к источнику холода(2), охлаждение(3), сжатие - переход к источнику тепла(4). Поршнем-вытеснителем производится нагрев(1) и охлаждение(3) рабочего тела. В идеальном случае количество тепла, отдаваемое и отбираемое вытеснителем, одинаково. При переходах из зон нагрева и охлаждения происходит расширение и сжатие газа, находящегося в цилиндре. Производимая полезная работа производится за счёт изотерм и зависит от разницы температур нагревателя и охладителя, как в цикле Карно. </w:t>
      </w:r>
    </w:p>
    <w:p w:rsidR="00C36250" w:rsidRPr="00344291" w:rsidRDefault="00C36250" w:rsidP="003442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4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Существует несколько конфигураций двигателя Стирлинга:</w:t>
      </w:r>
    </w:p>
    <w:p w:rsidR="00C36250" w:rsidRPr="00344291" w:rsidRDefault="00C36250" w:rsidP="003442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442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Альфа (представленная модель) – Стирлинг</w:t>
      </w:r>
      <w:r w:rsidRPr="003442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3442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включает в себя два отдельных цилиндра с поршнями. «Горячий» цилиндр нагревается а «холодный»  находится в теплообменнике.</w:t>
      </w:r>
    </w:p>
    <w:p w:rsidR="00C36250" w:rsidRPr="00344291" w:rsidRDefault="00C36250" w:rsidP="00344291">
      <w:pPr>
        <w:pStyle w:val="24"/>
        <w:jc w:val="both"/>
        <w:rPr>
          <w:lang w:eastAsia="ru-RU"/>
        </w:rPr>
      </w:pPr>
      <w:r w:rsidRPr="00344291">
        <w:rPr>
          <w:lang w:eastAsia="ru-RU"/>
        </w:rPr>
        <w:t>Бета – Стирлинг – состоит из одного цилиндра с поршнем</w:t>
      </w:r>
      <w:r w:rsidRPr="00344291">
        <w:t xml:space="preserve"> </w:t>
      </w:r>
      <w:r w:rsidRPr="00344291">
        <w:rPr>
          <w:lang w:eastAsia="ru-RU"/>
        </w:rPr>
        <w:t>нагреваемого с одной стороны и охлаждаемого с другой.  В цилиндре перемещается силовой поршень и вытеснитель, обеспечивающий уменьшения и увеличения объема газа. Регенератор перемещает остывший газа в горячую часть цилиндра.</w:t>
      </w:r>
    </w:p>
    <w:p w:rsidR="00C36250" w:rsidRPr="00344291" w:rsidRDefault="00C36250" w:rsidP="00344291">
      <w:pPr>
        <w:pStyle w:val="24"/>
        <w:jc w:val="both"/>
        <w:rPr>
          <w:lang w:eastAsia="ru-RU"/>
        </w:rPr>
      </w:pPr>
      <w:r w:rsidRPr="00344291">
        <w:rPr>
          <w:lang w:eastAsia="ru-RU"/>
        </w:rPr>
        <w:t>Гамма – Стирлинг – состоит из двух цилиндров, «холодного» с перемещающегося в нем рабочим поршнем и второй цилиндра нагреваемого с одной стороны и охлаждаемого с другой.  «</w:t>
      </w:r>
      <w:proofErr w:type="gramStart"/>
      <w:r w:rsidRPr="00344291">
        <w:rPr>
          <w:lang w:eastAsia="ru-RU"/>
        </w:rPr>
        <w:t>Холодный</w:t>
      </w:r>
      <w:proofErr w:type="gramEnd"/>
      <w:r w:rsidRPr="00344291">
        <w:rPr>
          <w:lang w:eastAsia="ru-RU"/>
        </w:rPr>
        <w:t xml:space="preserve">»  предназначен для передвижения вытеснителя. </w:t>
      </w:r>
      <w:proofErr w:type="gramStart"/>
      <w:r w:rsidRPr="00344291">
        <w:rPr>
          <w:lang w:eastAsia="ru-RU"/>
        </w:rPr>
        <w:t>Регенератор</w:t>
      </w:r>
      <w:proofErr w:type="gramEnd"/>
      <w:r w:rsidRPr="00344291">
        <w:rPr>
          <w:lang w:eastAsia="ru-RU"/>
        </w:rPr>
        <w:t xml:space="preserve"> перемещающий остывший газа</w:t>
      </w:r>
      <w:r w:rsidRPr="00344291">
        <w:t xml:space="preserve"> </w:t>
      </w:r>
      <w:r w:rsidRPr="00344291">
        <w:rPr>
          <w:lang w:eastAsia="ru-RU"/>
        </w:rPr>
        <w:t>в горячую часть цилиндра может быть общим для двух цилиндров или быть частью вытеснителя.</w:t>
      </w:r>
    </w:p>
    <w:p w:rsidR="00C36250" w:rsidRPr="00344291" w:rsidRDefault="00C36250" w:rsidP="00344291">
      <w:pPr>
        <w:pStyle w:val="24"/>
        <w:jc w:val="both"/>
        <w:rPr>
          <w:b/>
        </w:rPr>
      </w:pPr>
      <w:r w:rsidRPr="00344291">
        <w:t>Применение двигателя.</w:t>
      </w:r>
    </w:p>
    <w:p w:rsidR="00C36250" w:rsidRPr="00344291" w:rsidRDefault="00C36250" w:rsidP="00344291">
      <w:pPr>
        <w:pStyle w:val="24"/>
        <w:jc w:val="both"/>
        <w:rPr>
          <w:lang w:eastAsia="ru-RU"/>
        </w:rPr>
      </w:pPr>
      <w:r w:rsidRPr="00344291">
        <w:rPr>
          <w:lang w:eastAsia="ru-RU"/>
        </w:rPr>
        <w:t xml:space="preserve">Двигатель Стирлинга может использоваться для преобразования тепловой энергии солнца в электрическую энергию. «Стирлинг» – насос для перекачки жидкостей может быть гораздо проще устроен, чем привычная схема «двигатель-насос». В двигателе Стирлинга вместо рабочего поршня может использоваться перекачиваемая жидкость, которая одновременно служит для охлаждения рабочего </w:t>
      </w:r>
      <w:proofErr w:type="spellStart"/>
      <w:r w:rsidRPr="00344291">
        <w:rPr>
          <w:lang w:eastAsia="ru-RU"/>
        </w:rPr>
        <w:t>тела</w:t>
      </w:r>
      <w:proofErr w:type="gramStart"/>
      <w:r w:rsidRPr="00344291">
        <w:rPr>
          <w:lang w:eastAsia="ru-RU"/>
        </w:rPr>
        <w:t>.«</w:t>
      </w:r>
      <w:proofErr w:type="gramEnd"/>
      <w:r w:rsidRPr="00344291">
        <w:rPr>
          <w:lang w:eastAsia="ru-RU"/>
        </w:rPr>
        <w:t>Стирлинг</w:t>
      </w:r>
      <w:proofErr w:type="spellEnd"/>
      <w:r w:rsidRPr="00344291">
        <w:rPr>
          <w:lang w:eastAsia="ru-RU"/>
        </w:rPr>
        <w:t>» – насос может использоваться для перекачки опасных  химических реагентов, поскольку полностью герметичен.</w:t>
      </w:r>
    </w:p>
    <w:p w:rsidR="00C36250" w:rsidRPr="00344291" w:rsidRDefault="00C36250" w:rsidP="00344291">
      <w:pPr>
        <w:pStyle w:val="24"/>
        <w:jc w:val="both"/>
        <w:rPr>
          <w:lang w:eastAsia="ru-RU"/>
        </w:rPr>
      </w:pPr>
      <w:r w:rsidRPr="00344291">
        <w:rPr>
          <w:lang w:eastAsia="ru-RU"/>
        </w:rPr>
        <w:t>Преимущества «</w:t>
      </w:r>
      <w:proofErr w:type="spellStart"/>
      <w:r w:rsidRPr="00344291">
        <w:rPr>
          <w:lang w:eastAsia="ru-RU"/>
        </w:rPr>
        <w:t>стирлинга</w:t>
      </w:r>
      <w:proofErr w:type="spellEnd"/>
      <w:r w:rsidRPr="00344291">
        <w:rPr>
          <w:lang w:eastAsia="ru-RU"/>
        </w:rPr>
        <w:t>» привели к тому, что ещё в первой половине 1960-х годов военно-морские справочники указывали на возможность установки </w:t>
      </w:r>
      <w:hyperlink r:id="rId12" w:tooltip="Классификация подводных лодок" w:history="1">
        <w:r w:rsidRPr="00344291">
          <w:rPr>
            <w:lang w:eastAsia="ru-RU"/>
          </w:rPr>
          <w:t>на подводных лодках</w:t>
        </w:r>
      </w:hyperlink>
      <w:r w:rsidRPr="00344291">
        <w:rPr>
          <w:lang w:eastAsia="ru-RU"/>
        </w:rPr>
        <w:t xml:space="preserve"> </w:t>
      </w:r>
      <w:r w:rsidRPr="00344291">
        <w:rPr>
          <w:lang w:eastAsia="ru-RU"/>
        </w:rPr>
        <w:lastRenderedPageBreak/>
        <w:t>«</w:t>
      </w:r>
      <w:proofErr w:type="spellStart"/>
      <w:r w:rsidRPr="00344291">
        <w:rPr>
          <w:lang w:eastAsia="ru-RU"/>
        </w:rPr>
        <w:t>воздухонезависимых</w:t>
      </w:r>
      <w:proofErr w:type="spellEnd"/>
      <w:r w:rsidRPr="00344291">
        <w:rPr>
          <w:lang w:eastAsia="ru-RU"/>
        </w:rPr>
        <w:t>»</w:t>
      </w:r>
      <w:r w:rsidR="00132FE2" w:rsidRPr="00344291">
        <w:rPr>
          <w:lang w:eastAsia="ru-RU"/>
        </w:rPr>
        <w:t xml:space="preserve"> двигателей Стирлинга</w:t>
      </w:r>
      <w:r w:rsidRPr="00344291">
        <w:rPr>
          <w:lang w:eastAsia="ru-RU"/>
        </w:rPr>
        <w:t>. Двигатели работают на жидком кислороде, который используется в дальнейшем для дыхания, имеют очень низкий уровень шума.</w:t>
      </w:r>
    </w:p>
    <w:p w:rsidR="00C36250" w:rsidRPr="00344291" w:rsidRDefault="00C36250" w:rsidP="00344291">
      <w:pPr>
        <w:pStyle w:val="24"/>
        <w:jc w:val="both"/>
        <w:rPr>
          <w:lang w:eastAsia="ru-RU"/>
        </w:rPr>
      </w:pPr>
      <w:r w:rsidRPr="00344291">
        <w:rPr>
          <w:lang w:eastAsia="ru-RU"/>
        </w:rPr>
        <w:t>Таким образом, данный обзор литературы показывает большой интерес ученых к созданию все новых и новых модификаций двигателя Стирлинга и открывает широкие перспективы его использования.</w:t>
      </w:r>
    </w:p>
    <w:p w:rsidR="00C36250" w:rsidRPr="00344291" w:rsidRDefault="00C36250" w:rsidP="00344291">
      <w:pPr>
        <w:pStyle w:val="24"/>
        <w:jc w:val="both"/>
      </w:pPr>
      <w:r w:rsidRPr="00344291">
        <w:t xml:space="preserve"> В настоящее время в </w:t>
      </w:r>
      <w:r w:rsidRPr="00344291">
        <w:rPr>
          <w:lang w:val="en-US"/>
        </w:rPr>
        <w:t>NASA</w:t>
      </w:r>
      <w:r w:rsidRPr="00344291">
        <w:t xml:space="preserve"> проходят тестовые запуски комплекса: ядерный реактор-двигатель Стирлинга-генератор переменного тока. В качестве топлива эта установка используется уран-235. Предполагается, что энергии, производимой этим комплексом будет достаточно для обеспечения электричеством </w:t>
      </w:r>
      <w:proofErr w:type="spellStart"/>
      <w:r w:rsidRPr="00344291">
        <w:t>ланируемой</w:t>
      </w:r>
      <w:proofErr w:type="spellEnd"/>
      <w:r w:rsidRPr="00344291">
        <w:t xml:space="preserve"> NASA космической экспедиции — </w:t>
      </w:r>
      <w:proofErr w:type="spellStart"/>
      <w:r w:rsidRPr="00344291">
        <w:t>Titan</w:t>
      </w:r>
      <w:proofErr w:type="spellEnd"/>
      <w:r w:rsidRPr="00344291">
        <w:t xml:space="preserve"> </w:t>
      </w:r>
      <w:proofErr w:type="spellStart"/>
      <w:r w:rsidRPr="00344291">
        <w:t>Saturn</w:t>
      </w:r>
      <w:proofErr w:type="spellEnd"/>
      <w:r w:rsidRPr="00344291">
        <w:t xml:space="preserve"> </w:t>
      </w:r>
      <w:proofErr w:type="spellStart"/>
      <w:r w:rsidRPr="00344291">
        <w:t>System</w:t>
      </w:r>
      <w:proofErr w:type="spellEnd"/>
      <w:r w:rsidRPr="00344291">
        <w:t xml:space="preserve"> </w:t>
      </w:r>
      <w:proofErr w:type="spellStart"/>
      <w:r w:rsidRPr="00344291">
        <w:t>Missionмисс</w:t>
      </w:r>
      <w:bookmarkStart w:id="8" w:name="_Toc474861494"/>
      <w:r w:rsidRPr="00344291">
        <w:t>ии</w:t>
      </w:r>
      <w:proofErr w:type="spellEnd"/>
      <w:r w:rsidRPr="00344291">
        <w:t xml:space="preserve"> на Марс с участием человека.</w:t>
      </w:r>
    </w:p>
    <w:p w:rsidR="00C36250" w:rsidRPr="00344291" w:rsidRDefault="00132FE2" w:rsidP="00344291">
      <w:pPr>
        <w:pStyle w:val="ac"/>
        <w:ind w:firstLine="708"/>
        <w:jc w:val="both"/>
        <w:rPr>
          <w:rFonts w:ascii="Times New Roman" w:hAnsi="Times New Roman" w:cs="Times New Roman"/>
          <w:u w:val="single"/>
        </w:rPr>
      </w:pPr>
      <w:bookmarkStart w:id="9" w:name="_Toc503915628"/>
      <w:bookmarkEnd w:id="8"/>
      <w:r w:rsidRPr="00344291">
        <w:rPr>
          <w:rFonts w:ascii="Times New Roman" w:hAnsi="Times New Roman" w:cs="Times New Roman"/>
        </w:rPr>
        <w:t>Эксперимент 1</w:t>
      </w:r>
      <w:bookmarkEnd w:id="9"/>
      <w:r w:rsidRPr="00344291">
        <w:rPr>
          <w:rFonts w:ascii="Times New Roman" w:hAnsi="Times New Roman" w:cs="Times New Roman"/>
        </w:rPr>
        <w:t xml:space="preserve"> </w:t>
      </w:r>
    </w:p>
    <w:p w:rsidR="00132FE2" w:rsidRPr="00344291" w:rsidRDefault="00132FE2" w:rsidP="00344291">
      <w:pPr>
        <w:pStyle w:val="24"/>
        <w:ind w:firstLine="708"/>
        <w:jc w:val="both"/>
        <w:rPr>
          <w:u w:val="single"/>
        </w:rPr>
      </w:pPr>
      <w:r w:rsidRPr="00344291">
        <w:rPr>
          <w:u w:val="single"/>
        </w:rPr>
        <w:t>Изготовление модели двигателя Стирлинга</w:t>
      </w:r>
    </w:p>
    <w:p w:rsidR="00132FE2" w:rsidRPr="00344291" w:rsidRDefault="00C36250" w:rsidP="00344291">
      <w:pPr>
        <w:pStyle w:val="24"/>
        <w:spacing w:after="0"/>
        <w:ind w:firstLine="709"/>
        <w:jc w:val="both"/>
        <w:rPr>
          <w:lang w:eastAsia="ru-RU"/>
        </w:rPr>
      </w:pPr>
      <w:r w:rsidRPr="00344291">
        <w:rPr>
          <w:lang w:eastAsia="ru-RU"/>
        </w:rPr>
        <w:t xml:space="preserve">Двигатель Стирлинга состоит из нескольких частей: подставка, на которой закреплены цилиндры двигателя, система охлаждения, система нагрева и система преобразования тепловой энергии в </w:t>
      </w:r>
      <w:proofErr w:type="gramStart"/>
      <w:r w:rsidRPr="00344291">
        <w:rPr>
          <w:lang w:eastAsia="ru-RU"/>
        </w:rPr>
        <w:t>механическую</w:t>
      </w:r>
      <w:proofErr w:type="gramEnd"/>
      <w:r w:rsidRPr="00344291">
        <w:rPr>
          <w:lang w:eastAsia="ru-RU"/>
        </w:rPr>
        <w:t xml:space="preserve">. Система преобразования состоит из рабочего поршня, коленчатого вала, штока с закрепленной на нем мембраной и </w:t>
      </w:r>
      <w:proofErr w:type="spellStart"/>
      <w:r w:rsidRPr="00344291">
        <w:rPr>
          <w:lang w:eastAsia="ru-RU"/>
        </w:rPr>
        <w:t>камерас</w:t>
      </w:r>
      <w:proofErr w:type="spellEnd"/>
      <w:r w:rsidRPr="00344291">
        <w:rPr>
          <w:lang w:eastAsia="ru-RU"/>
        </w:rPr>
        <w:t xml:space="preserve"> воздухом, выполняющая роль рабочего тела. Дополнительно подключается система выравнивания давления. В качестве </w:t>
      </w:r>
      <w:r w:rsidR="00132FE2" w:rsidRPr="00344291">
        <w:rPr>
          <w:lang w:eastAsia="ru-RU"/>
        </w:rPr>
        <w:t xml:space="preserve">энергии, сфокусированная солнечная энергия, геотермальные источники, все виды </w:t>
      </w:r>
      <w:proofErr w:type="spellStart"/>
      <w:r w:rsidR="00132FE2" w:rsidRPr="00344291">
        <w:rPr>
          <w:lang w:eastAsia="ru-RU"/>
        </w:rPr>
        <w:t>биотоплива</w:t>
      </w:r>
      <w:proofErr w:type="spellEnd"/>
      <w:r w:rsidR="00132FE2" w:rsidRPr="00344291">
        <w:rPr>
          <w:lang w:eastAsia="ru-RU"/>
        </w:rPr>
        <w:t xml:space="preserve">. </w:t>
      </w:r>
    </w:p>
    <w:p w:rsidR="00132FE2" w:rsidRPr="00344291" w:rsidRDefault="00132FE2" w:rsidP="00344291">
      <w:pPr>
        <w:pStyle w:val="24"/>
        <w:spacing w:after="0"/>
        <w:ind w:firstLine="709"/>
        <w:jc w:val="both"/>
        <w:rPr>
          <w:lang w:eastAsia="ru-RU"/>
        </w:rPr>
      </w:pPr>
      <w:r w:rsidRPr="00344291">
        <w:rPr>
          <w:lang w:eastAsia="ru-RU"/>
        </w:rPr>
        <w:t xml:space="preserve">Для изготовления корпуса и цилиндров были использованы алюминиевые и жестяные цилиндры (емкости для напитков). Выбор был обусловлен легкостью, высокой теплопроводностью, устойчивостью к высоким температурам и коррозийной </w:t>
      </w:r>
      <w:r w:rsidR="00C36250" w:rsidRPr="00344291">
        <w:rPr>
          <w:lang w:eastAsia="ru-RU"/>
        </w:rPr>
        <w:t>источника тепловой энергии может быть использована парафиновая свеча, спиртовка, дрова, ископаемый уголь, нефтепродукты, энергия расщепляемого атома, химические источники</w:t>
      </w:r>
      <w:r w:rsidRPr="00344291">
        <w:rPr>
          <w:lang w:eastAsia="ru-RU"/>
        </w:rPr>
        <w:t xml:space="preserve"> тепла.</w:t>
      </w:r>
    </w:p>
    <w:p w:rsidR="00C36250" w:rsidRPr="00344291" w:rsidRDefault="00C36250" w:rsidP="00344291">
      <w:pPr>
        <w:pStyle w:val="24"/>
        <w:spacing w:after="0"/>
        <w:ind w:firstLine="709"/>
        <w:jc w:val="both"/>
        <w:rPr>
          <w:lang w:eastAsia="ru-RU"/>
        </w:rPr>
      </w:pPr>
      <w:r w:rsidRPr="00344291">
        <w:rPr>
          <w:lang w:eastAsia="ru-RU"/>
        </w:rPr>
        <w:t>Поршень-вытеснитель был изготовлен из двух металлических пластин с закрепленной между ними металлической ватой. Рабочий поршень представляет собой резиновый (воздушный) шар, закрепленный между пластиковыми шайбами. В качестве маховика был использован шлифовальный круг для угловой шлифовальной машины.  Этот материал был выбран в связи с достаточно большим весом (для инерции вращения), а также высоким уровнем балансировки т.к. эти круги используются для работы на высоких скоростях. Для крепления маховика к коленчатому валу использован бронзовый сантехнический фитинг (</w:t>
      </w:r>
      <w:proofErr w:type="spellStart"/>
      <w:r w:rsidRPr="00344291">
        <w:rPr>
          <w:lang w:eastAsia="ru-RU"/>
        </w:rPr>
        <w:t>футорка</w:t>
      </w:r>
      <w:proofErr w:type="spellEnd"/>
      <w:r w:rsidRPr="00344291">
        <w:rPr>
          <w:lang w:eastAsia="ru-RU"/>
        </w:rPr>
        <w:t xml:space="preserve"> и гайка). Коленчатый вал и приводные штоки поршней изготовлены из </w:t>
      </w:r>
      <w:r w:rsidRPr="00344291">
        <w:rPr>
          <w:lang w:eastAsia="ru-RU"/>
        </w:rPr>
        <w:lastRenderedPageBreak/>
        <w:t xml:space="preserve">велосипедных спиц, т.к. материал из которых они изготовлены упругий, прочный и легкий.  Электротехнические зажимы винтовые использованы для соединения частей </w:t>
      </w:r>
      <w:proofErr w:type="spellStart"/>
      <w:r w:rsidRPr="00344291">
        <w:rPr>
          <w:lang w:eastAsia="ru-RU"/>
        </w:rPr>
        <w:t>коленвала</w:t>
      </w:r>
      <w:proofErr w:type="spellEnd"/>
      <w:r w:rsidRPr="00344291">
        <w:rPr>
          <w:lang w:eastAsia="ru-RU"/>
        </w:rPr>
        <w:t xml:space="preserve"> и штоков. </w:t>
      </w:r>
    </w:p>
    <w:p w:rsidR="00C36250" w:rsidRPr="00344291" w:rsidRDefault="00C36250" w:rsidP="00344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Для системы выравнивания давления при запуске двигателя использована медицинская </w:t>
      </w:r>
      <w:proofErr w:type="spellStart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инфузионная</w:t>
      </w:r>
      <w:proofErr w:type="spellEnd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AB5888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система. В</w:t>
      </w: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качестве опорных подшипников коленчатого вала использованы </w:t>
      </w:r>
      <w:proofErr w:type="gramStart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/э крышки, закрепленные с помощью </w:t>
      </w:r>
      <w:proofErr w:type="spellStart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термоклея</w:t>
      </w:r>
      <w:proofErr w:type="spellEnd"/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 корпусе двигателя. Для снижения трения в движущихся узлах использованы полиэтиленовые шайбы и силиконовая консистентная смазка. </w:t>
      </w:r>
    </w:p>
    <w:p w:rsidR="00C36250" w:rsidRPr="00344291" w:rsidRDefault="00C36250" w:rsidP="00344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Двигатель жестко закреплен на подставке из фанеры, ножки из шпильки с резьбой 8мм и необходимого фитинга.</w:t>
      </w:r>
    </w:p>
    <w:p w:rsidR="00D559AE" w:rsidRPr="00344291" w:rsidRDefault="00151333" w:rsidP="00344291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Перед запуском двигателя необходимо </w:t>
      </w:r>
      <w:r w:rsidR="00D559AE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установить его на </w:t>
      </w: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ровн</w:t>
      </w:r>
      <w:r w:rsidR="00D559AE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ую </w:t>
      </w: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горизонтальн</w:t>
      </w:r>
      <w:r w:rsidR="00D559AE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ую </w:t>
      </w:r>
      <w:r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поверхность. </w:t>
      </w:r>
      <w:r w:rsidR="00D559AE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Убедиться в отсутствии в непосредственной близости легковоспламеняющихся материалов (бумага, ткани) и жидкостей (за исключением спиртовки). Обеспечить безопасную работу двигателя и соблюдение необходимых правил ТБ. Предусмотреть наличие средств пожаротушения в связи с использование легково</w:t>
      </w:r>
      <w:r w:rsidR="0014581B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спламеняющихся жидкостей (парафин</w:t>
      </w:r>
      <w:r w:rsidR="00D559AE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). </w:t>
      </w:r>
      <w:r w:rsidR="00B96090" w:rsidRPr="00344291">
        <w:rPr>
          <w:rFonts w:ascii="Times New Roman" w:hAnsi="Times New Roman" w:cs="Times New Roman"/>
          <w:sz w:val="24"/>
          <w:szCs w:val="24"/>
          <w:lang w:eastAsia="ru-RU" w:bidi="ru-RU"/>
        </w:rPr>
        <w:t>(</w:t>
      </w:r>
      <w:r w:rsidR="00B96090" w:rsidRPr="00344291">
        <w:rPr>
          <w:rFonts w:ascii="Times New Roman" w:hAnsi="Times New Roman" w:cs="Times New Roman"/>
        </w:rPr>
        <w:t>Рис. 5,6 приложение)</w:t>
      </w:r>
    </w:p>
    <w:p w:rsidR="00BC2F67" w:rsidRPr="00344291" w:rsidRDefault="00BC2F67" w:rsidP="00344291">
      <w:pPr>
        <w:pStyle w:val="ac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503915629"/>
      <w:r w:rsidRPr="00344291">
        <w:rPr>
          <w:rFonts w:ascii="Times New Roman" w:hAnsi="Times New Roman" w:cs="Times New Roman"/>
        </w:rPr>
        <w:t>Эксперимент</w:t>
      </w:r>
      <w:r w:rsidR="00132FE2" w:rsidRPr="00344291">
        <w:rPr>
          <w:rFonts w:ascii="Times New Roman" w:hAnsi="Times New Roman" w:cs="Times New Roman"/>
        </w:rPr>
        <w:t xml:space="preserve"> 2</w:t>
      </w:r>
      <w:bookmarkEnd w:id="10"/>
    </w:p>
    <w:p w:rsidR="007A08D7" w:rsidRPr="00344291" w:rsidRDefault="00BC2F67" w:rsidP="00344291">
      <w:pPr>
        <w:pStyle w:val="1"/>
        <w:numPr>
          <w:ilvl w:val="0"/>
          <w:numId w:val="0"/>
        </w:numPr>
        <w:spacing w:before="0" w:line="360" w:lineRule="auto"/>
        <w:ind w:left="432" w:hanging="43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bookmarkStart w:id="11" w:name="_Toc503915630"/>
      <w:r w:rsidRPr="00344291">
        <w:rPr>
          <w:rFonts w:ascii="Times New Roman" w:hAnsi="Times New Roman" w:cs="Times New Roman"/>
          <w:color w:val="auto"/>
          <w:sz w:val="24"/>
          <w:szCs w:val="24"/>
          <w:u w:val="single"/>
        </w:rPr>
        <w:t>Изучение зависимости скорости вращения маховика от температуры зоны нагрева двигателя Стирлинга.</w:t>
      </w:r>
      <w:bookmarkEnd w:id="11"/>
    </w:p>
    <w:p w:rsidR="006C640B" w:rsidRPr="00344291" w:rsidRDefault="00B20DFC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На основе литературных данных, анализа представляемых схем и макетов двигателей Стирлинга была создана модель </w:t>
      </w:r>
      <w:r w:rsidR="00EC11D4" w:rsidRPr="00344291">
        <w:t>двигател</w:t>
      </w:r>
      <w:r w:rsidRPr="00344291">
        <w:t>я</w:t>
      </w:r>
      <w:r w:rsidR="00EC11D4" w:rsidRPr="00344291">
        <w:t xml:space="preserve">. Сложность состояла в том, что в отличие от </w:t>
      </w:r>
      <w:r w:rsidR="00294B9E" w:rsidRPr="00344291">
        <w:t xml:space="preserve">ранее сконструированного </w:t>
      </w:r>
      <w:r w:rsidR="00EC11D4" w:rsidRPr="00344291">
        <w:t>двигател</w:t>
      </w:r>
      <w:r w:rsidR="00294B9E" w:rsidRPr="00344291">
        <w:t>я (</w:t>
      </w:r>
      <w:proofErr w:type="spellStart"/>
      <w:r w:rsidR="00001086" w:rsidRPr="00344291">
        <w:t>м</w:t>
      </w:r>
      <w:r w:rsidR="00294B9E" w:rsidRPr="00344291">
        <w:t>ендосинский</w:t>
      </w:r>
      <w:proofErr w:type="spellEnd"/>
      <w:r w:rsidR="00294B9E" w:rsidRPr="00344291">
        <w:t xml:space="preserve"> </w:t>
      </w:r>
      <w:proofErr w:type="spellStart"/>
      <w:r w:rsidR="00294B9E" w:rsidRPr="00344291">
        <w:t>левитирующий</w:t>
      </w:r>
      <w:proofErr w:type="spellEnd"/>
      <w:r w:rsidR="00294B9E" w:rsidRPr="00344291">
        <w:t xml:space="preserve"> двигатель)</w:t>
      </w:r>
      <w:r w:rsidR="00EC11D4" w:rsidRPr="00344291">
        <w:t xml:space="preserve"> в этом двигателе нет «готовых» запчастей, которые можно было бы приобрести в магазине. Все составные части двигателя приходилось изготавливать</w:t>
      </w:r>
      <w:r w:rsidR="00294B9E" w:rsidRPr="00344291">
        <w:t xml:space="preserve">. </w:t>
      </w:r>
      <w:r w:rsidR="00EC11D4" w:rsidRPr="00344291">
        <w:t xml:space="preserve">В литературе и </w:t>
      </w:r>
      <w:proofErr w:type="gramStart"/>
      <w:r w:rsidR="00EC11D4" w:rsidRPr="00344291">
        <w:t>интернет</w:t>
      </w:r>
      <w:r w:rsidR="006B0BB8" w:rsidRPr="00344291">
        <w:t>-</w:t>
      </w:r>
      <w:r w:rsidR="00EC11D4" w:rsidRPr="00344291">
        <w:t>источниках</w:t>
      </w:r>
      <w:proofErr w:type="gramEnd"/>
      <w:r w:rsidR="00EC11D4" w:rsidRPr="00344291">
        <w:t xml:space="preserve"> конечно же приводятся некоторые рекомендации по рабочим узлам мотора, но сборка их в целостный </w:t>
      </w:r>
      <w:r w:rsidR="006B0BB8" w:rsidRPr="00344291">
        <w:t xml:space="preserve">и </w:t>
      </w:r>
      <w:r w:rsidR="00EC11D4" w:rsidRPr="00344291">
        <w:t xml:space="preserve">отлаженный механизм </w:t>
      </w:r>
      <w:r w:rsidR="009A5DBE" w:rsidRPr="00344291">
        <w:t xml:space="preserve">представляет собой довольно сложную и кропотливую работу. </w:t>
      </w:r>
      <w:r w:rsidR="006B0BB8" w:rsidRPr="00344291">
        <w:t xml:space="preserve">Особое внимание было уделено изготовлению маховика и коленчатого вала, т.к. они играют </w:t>
      </w:r>
      <w:r w:rsidR="00294B9E" w:rsidRPr="00344291">
        <w:t>ключевую</w:t>
      </w:r>
      <w:r w:rsidR="006B0BB8" w:rsidRPr="00344291">
        <w:t xml:space="preserve"> роль в стабильной работе двигателя без вибрации. </w:t>
      </w:r>
      <w:r w:rsidR="00EC0124" w:rsidRPr="00344291">
        <w:t>Б</w:t>
      </w:r>
      <w:r w:rsidR="006B0BB8" w:rsidRPr="00344291">
        <w:t xml:space="preserve">ыло принято решение существенно увеличить вес маховика, что позволило значительно </w:t>
      </w:r>
      <w:r w:rsidR="00294B9E" w:rsidRPr="00344291">
        <w:t>повысить</w:t>
      </w:r>
      <w:r w:rsidR="006B0BB8" w:rsidRPr="00344291">
        <w:t xml:space="preserve"> скорость вращения двигателя. </w:t>
      </w:r>
      <w:r w:rsidR="00294B9E" w:rsidRPr="00344291">
        <w:t xml:space="preserve">В дополнение, было разработано устройство выравнивания объема воздуха во внутреннем цилиндре для более стабильного запуска двигателя.  </w:t>
      </w:r>
    </w:p>
    <w:p w:rsidR="00EC12D5" w:rsidRPr="00344291" w:rsidRDefault="006B0BB8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После того, как двигатель был собран, запущен в действие и показал длительную бесперебойную работу, </w:t>
      </w:r>
      <w:r w:rsidR="00EC12D5" w:rsidRPr="00344291">
        <w:t xml:space="preserve">был спланирован следующий эксперимент. </w:t>
      </w:r>
      <w:proofErr w:type="gramStart"/>
      <w:r w:rsidR="00EC12D5" w:rsidRPr="00344291">
        <w:t xml:space="preserve">Основным фактором, </w:t>
      </w:r>
      <w:r w:rsidR="00EC12D5" w:rsidRPr="00344291">
        <w:lastRenderedPageBreak/>
        <w:t>влияющим на скорость вращения маховика двигателя Стирлинга является</w:t>
      </w:r>
      <w:proofErr w:type="gramEnd"/>
      <w:r w:rsidR="00EC12D5" w:rsidRPr="00344291">
        <w:t xml:space="preserve"> температура зоны нагрева. Нагрев осуществляется пламенем парафиновой свечи. Эксперимент состоял  в изучении зависимости скорости вращения маховика от количества подводимого тепла. </w:t>
      </w:r>
    </w:p>
    <w:p w:rsidR="00D60D06" w:rsidRPr="00344291" w:rsidRDefault="00CC2DD9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 В начале эксперимента необходимо было рассчитать количество подводимого тепла. Согласно справочным материалам теплотворная способность парафина 11,20 МД</w:t>
      </w:r>
      <w:r w:rsidR="00D60D06" w:rsidRPr="00344291">
        <w:t>ж</w:t>
      </w:r>
      <w:r w:rsidRPr="00344291">
        <w:t>/</w:t>
      </w:r>
      <w:proofErr w:type="gramStart"/>
      <w:r w:rsidRPr="00344291">
        <w:t>кг</w:t>
      </w:r>
      <w:proofErr w:type="gramEnd"/>
      <w:r w:rsidRPr="00344291">
        <w:t xml:space="preserve">. </w:t>
      </w:r>
      <w:proofErr w:type="gramStart"/>
      <w:r w:rsidRPr="00344291">
        <w:t>Вес свечи, которую использовали в данном эксперименты 14 грамм (обычная плавающая свеча в алюминиевом корпусе).</w:t>
      </w:r>
      <w:proofErr w:type="gramEnd"/>
      <w:r w:rsidRPr="00344291">
        <w:t xml:space="preserve"> За 1 час горения этой свечи сгорает 2,67 г парафина. В конечном итоге было рассчитано, что при горении этой свечи в течение 1 часа выделяется 0,029904 МДж теплоты = 29,9 кДж. Длительность 1 цикла измерений составляет 5 минут (первая минута на полное «</w:t>
      </w:r>
      <w:proofErr w:type="spellStart"/>
      <w:r w:rsidRPr="00344291">
        <w:t>разгорание</w:t>
      </w:r>
      <w:proofErr w:type="spellEnd"/>
      <w:r w:rsidRPr="00344291">
        <w:t>» свечи и 4 минуты непосредственно нагрев двигателя</w:t>
      </w:r>
      <w:r w:rsidR="00D60D06" w:rsidRPr="00344291">
        <w:t>)</w:t>
      </w:r>
      <w:r w:rsidRPr="00344291">
        <w:t xml:space="preserve">. </w:t>
      </w:r>
      <w:proofErr w:type="gramStart"/>
      <w:r w:rsidR="00D60D06" w:rsidRPr="00344291">
        <w:t>Значит за 4 минуты использования пламени свечи  к зоне нагрева цилиндра поступает</w:t>
      </w:r>
      <w:proofErr w:type="gramEnd"/>
      <w:r w:rsidR="00D60D06" w:rsidRPr="00344291">
        <w:t xml:space="preserve"> 1,993 кДж теплоты. Эксперимент предусматривал использование для цикла одного измерения 1, 2 или 3 свечи, что соответственно составляет 1,99 3,98 и 5,97 кДж. </w:t>
      </w:r>
    </w:p>
    <w:p w:rsidR="00D60D06" w:rsidRPr="00344291" w:rsidRDefault="00D60D06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Для простоты обсуждения в дальнейшем будет использован термин «свеча» как эквивалент количества теплоты. </w:t>
      </w:r>
    </w:p>
    <w:p w:rsidR="00B44BC8" w:rsidRPr="00344291" w:rsidRDefault="00D06193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Цикл измерений </w:t>
      </w:r>
      <w:r w:rsidR="00BC2F67" w:rsidRPr="00344291">
        <w:t xml:space="preserve">составляет 4 минуты, в течение которых осуществляется нагрев цилиндра поршня-вытеснителя одной, двумя или тремя свечами. Каждые 60 </w:t>
      </w:r>
      <w:proofErr w:type="gramStart"/>
      <w:r w:rsidR="00BC2F67" w:rsidRPr="00344291">
        <w:t>с производится</w:t>
      </w:r>
      <w:proofErr w:type="gramEnd"/>
      <w:r w:rsidR="00BC2F67" w:rsidRPr="00344291">
        <w:t xml:space="preserve"> замер скорости вращения маховика при помощи инфракрасного датчика.  Информация от датчика поступает на </w:t>
      </w:r>
      <w:r w:rsidR="00B44BC8" w:rsidRPr="00344291">
        <w:t xml:space="preserve">контроллер, </w:t>
      </w:r>
      <w:proofErr w:type="gramStart"/>
      <w:r w:rsidR="00B44BC8" w:rsidRPr="00344291">
        <w:t>обрабатывается</w:t>
      </w:r>
      <w:proofErr w:type="gramEnd"/>
      <w:r w:rsidR="00B44BC8" w:rsidRPr="00344291">
        <w:t xml:space="preserve"> и результаты измерения п</w:t>
      </w:r>
      <w:r w:rsidR="00BC2F67" w:rsidRPr="00344291">
        <w:t xml:space="preserve">ередается по </w:t>
      </w:r>
      <w:r w:rsidR="00BC2F67" w:rsidRPr="00344291">
        <w:rPr>
          <w:lang w:val="en-US"/>
        </w:rPr>
        <w:t>COM</w:t>
      </w:r>
      <w:r w:rsidR="00BC2F67" w:rsidRPr="00344291">
        <w:t>-порту в</w:t>
      </w:r>
      <w:r w:rsidR="00B44BC8" w:rsidRPr="00344291">
        <w:t xml:space="preserve"> </w:t>
      </w:r>
      <w:r w:rsidR="00B44BC8" w:rsidRPr="00344291">
        <w:rPr>
          <w:lang w:val="en-US"/>
        </w:rPr>
        <w:t>PC</w:t>
      </w:r>
      <w:r w:rsidR="00B44BC8" w:rsidRPr="00344291">
        <w:t>. М</w:t>
      </w:r>
      <w:r w:rsidR="00190FBF" w:rsidRPr="00344291">
        <w:t xml:space="preserve">ассив данных представлен в приложении. </w:t>
      </w:r>
      <w:r w:rsidR="00B44BC8" w:rsidRPr="00344291">
        <w:t xml:space="preserve">Анализ и статистическая обработка данных произведена при помощи программы </w:t>
      </w:r>
      <w:r w:rsidR="00B44BC8" w:rsidRPr="00344291">
        <w:rPr>
          <w:lang w:val="en-US"/>
        </w:rPr>
        <w:t>EXELL</w:t>
      </w:r>
      <w:r w:rsidR="00B44BC8" w:rsidRPr="00344291">
        <w:t xml:space="preserve">. </w:t>
      </w:r>
    </w:p>
    <w:p w:rsidR="00B44BC8" w:rsidRPr="00344291" w:rsidRDefault="00B44BC8" w:rsidP="0034429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2" w:name="_Toc503915631"/>
      <w:r w:rsidRPr="00344291">
        <w:rPr>
          <w:rFonts w:ascii="Times New Roman" w:hAnsi="Times New Roman" w:cs="Times New Roman"/>
        </w:rPr>
        <w:t>Результаты.</w:t>
      </w:r>
      <w:bookmarkEnd w:id="12"/>
    </w:p>
    <w:p w:rsidR="00B44BC8" w:rsidRPr="00344291" w:rsidRDefault="00985BF8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Согласно представленным данным, нагрев 1, 2 или 3 свечами приводит к вращению маховика двигателя со скоростью, которая эквивалента количеству подводимого тепла (количество свечей). </w:t>
      </w:r>
      <w:proofErr w:type="gramStart"/>
      <w:r w:rsidR="00B44BC8" w:rsidRPr="00344291">
        <w:t>Данные, полученные в ходе проведения эксперимента</w:t>
      </w:r>
      <w:r w:rsidR="00190FBF" w:rsidRPr="00344291">
        <w:t xml:space="preserve"> </w:t>
      </w:r>
      <w:r w:rsidR="00B44BC8" w:rsidRPr="00344291">
        <w:t>представлены</w:t>
      </w:r>
      <w:proofErr w:type="gramEnd"/>
      <w:r w:rsidR="00B44BC8" w:rsidRPr="00344291">
        <w:t xml:space="preserve"> на графике 1. </w:t>
      </w:r>
    </w:p>
    <w:p w:rsidR="00B44BC8" w:rsidRPr="00344291" w:rsidRDefault="00B44BC8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rPr>
          <w:noProof/>
          <w:lang w:eastAsia="ru-RU"/>
        </w:rPr>
        <w:lastRenderedPageBreak/>
        <w:drawing>
          <wp:inline distT="0" distB="0" distL="0" distR="0" wp14:anchorId="62AA9F80" wp14:editId="46B5CD36">
            <wp:extent cx="5695950" cy="26955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3F2" w:rsidRPr="00344291" w:rsidRDefault="00B44BC8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 Согласно представленным </w:t>
      </w:r>
      <w:r w:rsidR="00985BF8" w:rsidRPr="00344291">
        <w:t xml:space="preserve">на графике данным, существует прямо пропорциональная зависимость скорости вращения от количества свечей. </w:t>
      </w:r>
      <w:r w:rsidR="004043F2" w:rsidRPr="00344291">
        <w:t xml:space="preserve"> Следует отметить, что согласно графику значения скорости имеют некоторый «разброс», который в свою очередь существенно отличается от варианта нагрева. </w:t>
      </w:r>
    </w:p>
    <w:p w:rsidR="004043F2" w:rsidRPr="00344291" w:rsidRDefault="004043F2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>Средние значения скорости вращения маховика двигателя приведены в таблице 1.</w:t>
      </w:r>
    </w:p>
    <w:p w:rsidR="003C3887" w:rsidRPr="00344291" w:rsidRDefault="003C3887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Значения </w:t>
      </w:r>
      <w:proofErr w:type="gramStart"/>
      <w:r w:rsidRPr="00344291">
        <w:t>величины скорости вращения маховика двигателя</w:t>
      </w:r>
      <w:proofErr w:type="gramEnd"/>
      <w:r w:rsidRPr="00344291">
        <w:t xml:space="preserve"> от количества свечей.</w:t>
      </w:r>
    </w:p>
    <w:tbl>
      <w:tblPr>
        <w:tblW w:w="9076" w:type="dxa"/>
        <w:tblInd w:w="93" w:type="dxa"/>
        <w:tblLook w:val="04A0" w:firstRow="1" w:lastRow="0" w:firstColumn="1" w:lastColumn="0" w:noHBand="0" w:noVBand="1"/>
      </w:tblPr>
      <w:tblGrid>
        <w:gridCol w:w="2142"/>
        <w:gridCol w:w="1512"/>
        <w:gridCol w:w="1278"/>
        <w:gridCol w:w="1390"/>
        <w:gridCol w:w="1278"/>
        <w:gridCol w:w="1478"/>
      </w:tblGrid>
      <w:tr w:rsidR="00F77424" w:rsidRPr="00344291" w:rsidTr="00B36FE9">
        <w:trPr>
          <w:trHeight w:val="15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свечей, </w:t>
            </w:r>
            <w:proofErr w:type="spellStart"/>
            <w:proofErr w:type="gramStart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кДж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 xml:space="preserve">скорость, </w:t>
            </w:r>
            <w:proofErr w:type="gramStart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стандартное отклонение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m</w:t>
            </w:r>
            <w:r w:rsidRPr="00344291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M</w:t>
            </w:r>
            <w:proofErr w:type="spellEnd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 xml:space="preserve"> ошибка </w:t>
            </w:r>
            <w:proofErr w:type="gramStart"/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средней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CV коэффициент вариации, %</w:t>
            </w:r>
          </w:p>
        </w:tc>
      </w:tr>
      <w:tr w:rsidR="00F77424" w:rsidRPr="00344291" w:rsidTr="00B36FE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1,99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5,04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11,30</w:t>
            </w:r>
          </w:p>
        </w:tc>
      </w:tr>
      <w:tr w:rsidR="00F77424" w:rsidRPr="00344291" w:rsidTr="00B36FE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3,98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8,48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6,20</w:t>
            </w:r>
          </w:p>
        </w:tc>
      </w:tr>
      <w:tr w:rsidR="00F77424" w:rsidRPr="00344291" w:rsidTr="00B36FE9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5,97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3F2" w:rsidRPr="00344291" w:rsidRDefault="004043F2" w:rsidP="00344291">
            <w:pPr>
              <w:suppressAutoHyphens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291">
              <w:rPr>
                <w:rFonts w:ascii="Times New Roman" w:eastAsia="Times New Roman" w:hAnsi="Times New Roman" w:cs="Times New Roman"/>
                <w:lang w:eastAsia="ru-RU"/>
              </w:rPr>
              <w:t>6,82</w:t>
            </w:r>
          </w:p>
        </w:tc>
      </w:tr>
    </w:tbl>
    <w:p w:rsidR="00E83301" w:rsidRPr="00344291" w:rsidRDefault="004043F2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>Высокий коэффициент вариации более 11% в варианте с нагревом одной свечой говорит о нестабильной работе двигателя при такой низкой интенсивности нагрева. В течение цикла мотор то почти</w:t>
      </w:r>
      <w:r w:rsidR="00E83301" w:rsidRPr="00344291">
        <w:t xml:space="preserve"> </w:t>
      </w:r>
      <w:r w:rsidRPr="00344291">
        <w:t>останавливался, то разгонялся вновь. Нагрев 2 и 3 свечами приводил к стабильному вращению в те</w:t>
      </w:r>
      <w:r w:rsidR="00E83301" w:rsidRPr="00344291">
        <w:t xml:space="preserve">чение всего времени эксперимента. </w:t>
      </w:r>
      <w:r w:rsidRPr="00344291">
        <w:t xml:space="preserve"> </w:t>
      </w:r>
      <w:r w:rsidR="00E83301" w:rsidRPr="00344291">
        <w:t xml:space="preserve">Самые высокие скорости вращения развивались при </w:t>
      </w:r>
      <w:r w:rsidRPr="00344291">
        <w:t>нагрев</w:t>
      </w:r>
      <w:r w:rsidR="00E83301" w:rsidRPr="00344291">
        <w:t>е</w:t>
      </w:r>
      <w:r w:rsidRPr="00344291">
        <w:t xml:space="preserve"> тремя </w:t>
      </w:r>
      <w:r w:rsidR="00E83301" w:rsidRPr="00344291">
        <w:t>свечами (более 10 об/</w:t>
      </w:r>
      <w:r w:rsidR="00E83301" w:rsidRPr="00344291">
        <w:rPr>
          <w:lang w:val="en-US"/>
        </w:rPr>
        <w:t>c</w:t>
      </w:r>
      <w:r w:rsidR="00E83301" w:rsidRPr="00344291">
        <w:t>), но одновременно с этим появлялась вибрация и биение вала маховика, что тоже снижало стабильность вращения.</w:t>
      </w:r>
    </w:p>
    <w:p w:rsidR="00E83301" w:rsidRPr="00344291" w:rsidRDefault="00E83301" w:rsidP="00344291">
      <w:pPr>
        <w:pStyle w:val="15"/>
        <w:shd w:val="clear" w:color="auto" w:fill="FFFFFF"/>
        <w:spacing w:before="0" w:after="0" w:line="360" w:lineRule="auto"/>
        <w:ind w:right="284" w:firstLine="709"/>
        <w:jc w:val="both"/>
      </w:pPr>
      <w:r w:rsidRPr="00344291">
        <w:lastRenderedPageBreak/>
        <w:t xml:space="preserve">Оптимальное сочетание величины скорости и стабильности вращения (величина стандартного отклонения значения скорости </w:t>
      </w:r>
      <w:proofErr w:type="gramStart"/>
      <w:r w:rsidRPr="00344291">
        <w:t>от</w:t>
      </w:r>
      <w:proofErr w:type="gramEnd"/>
      <w:r w:rsidRPr="00344291">
        <w:t xml:space="preserve"> </w:t>
      </w:r>
      <w:proofErr w:type="gramStart"/>
      <w:r w:rsidRPr="00344291">
        <w:t>ее</w:t>
      </w:r>
      <w:proofErr w:type="gramEnd"/>
      <w:r w:rsidRPr="00344291">
        <w:t xml:space="preserve"> средней) показал нагрев двумя свечами. </w:t>
      </w:r>
      <w:r w:rsidR="00B274DB" w:rsidRPr="00344291">
        <w:t xml:space="preserve">Таким образом, можно предположить, что кроме температуры зоны нагрева </w:t>
      </w:r>
      <w:proofErr w:type="gramStart"/>
      <w:r w:rsidR="00B274DB" w:rsidRPr="00344291">
        <w:t>важное значение</w:t>
      </w:r>
      <w:proofErr w:type="gramEnd"/>
      <w:r w:rsidR="00B274DB" w:rsidRPr="00344291">
        <w:t xml:space="preserve"> имеет и температура охлаждающего контура «водяная рубашка». </w:t>
      </w:r>
    </w:p>
    <w:p w:rsidR="006B0BB8" w:rsidRPr="00344291" w:rsidRDefault="00E83301" w:rsidP="00344291">
      <w:pPr>
        <w:pStyle w:val="15"/>
        <w:shd w:val="clear" w:color="auto" w:fill="FFFFFF"/>
        <w:spacing w:before="0" w:after="0" w:line="360" w:lineRule="auto"/>
        <w:ind w:right="284" w:firstLine="709"/>
        <w:jc w:val="both"/>
      </w:pPr>
      <w:r w:rsidRPr="00344291">
        <w:t xml:space="preserve"> </w:t>
      </w:r>
      <w:r w:rsidR="006B0BB8" w:rsidRPr="00344291">
        <w:t xml:space="preserve">Как только происходит нагрев воды в радиаторе, сразу же падает скорость вращения двигателя. </w:t>
      </w:r>
      <w:r w:rsidR="008122E6" w:rsidRPr="00344291">
        <w:t xml:space="preserve">Необходимо использовать охлажденную воду или же придется периодически проводить ее замену.  </w:t>
      </w:r>
    </w:p>
    <w:p w:rsidR="007A08D7" w:rsidRPr="00344291" w:rsidRDefault="007A08D7" w:rsidP="0034429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3" w:name="_Toc503915632"/>
      <w:r w:rsidRPr="00344291">
        <w:rPr>
          <w:rFonts w:ascii="Times New Roman" w:hAnsi="Times New Roman" w:cs="Times New Roman"/>
        </w:rPr>
        <w:t>Вывод</w:t>
      </w:r>
      <w:r w:rsidR="001E4F34" w:rsidRPr="00344291">
        <w:rPr>
          <w:rFonts w:ascii="Times New Roman" w:hAnsi="Times New Roman" w:cs="Times New Roman"/>
        </w:rPr>
        <w:t>ы</w:t>
      </w:r>
      <w:r w:rsidRPr="00344291">
        <w:rPr>
          <w:rFonts w:ascii="Times New Roman" w:hAnsi="Times New Roman" w:cs="Times New Roman"/>
        </w:rPr>
        <w:t xml:space="preserve"> и перспективы исследований.</w:t>
      </w:r>
      <w:bookmarkEnd w:id="13"/>
    </w:p>
    <w:p w:rsidR="006C640B" w:rsidRPr="00344291" w:rsidRDefault="006C640B" w:rsidP="00344291">
      <w:pPr>
        <w:pStyle w:val="15"/>
        <w:shd w:val="clear" w:color="auto" w:fill="FFFFFF"/>
        <w:spacing w:line="360" w:lineRule="auto"/>
        <w:ind w:right="283" w:firstLine="709"/>
        <w:jc w:val="both"/>
        <w:rPr>
          <w:lang w:eastAsia="ru-RU" w:bidi="ru-RU"/>
        </w:rPr>
      </w:pPr>
      <w:r w:rsidRPr="00344291">
        <w:rPr>
          <w:lang w:eastAsia="ru-RU" w:bidi="ru-RU"/>
        </w:rPr>
        <w:t xml:space="preserve">Таким образом, </w:t>
      </w:r>
      <w:r w:rsidR="00846EE0" w:rsidRPr="00344291">
        <w:rPr>
          <w:lang w:eastAsia="ru-RU" w:bidi="ru-RU"/>
        </w:rPr>
        <w:t>в данном исследовании был успешно создан</w:t>
      </w:r>
      <w:r w:rsidR="003C3887" w:rsidRPr="00344291">
        <w:rPr>
          <w:lang w:eastAsia="ru-RU" w:bidi="ru-RU"/>
        </w:rPr>
        <w:t>а</w:t>
      </w:r>
      <w:r w:rsidR="00846EE0" w:rsidRPr="00344291">
        <w:rPr>
          <w:lang w:eastAsia="ru-RU" w:bidi="ru-RU"/>
        </w:rPr>
        <w:t xml:space="preserve"> м</w:t>
      </w:r>
      <w:r w:rsidR="003C3887" w:rsidRPr="00344291">
        <w:rPr>
          <w:lang w:eastAsia="ru-RU" w:bidi="ru-RU"/>
        </w:rPr>
        <w:t>одель</w:t>
      </w:r>
      <w:r w:rsidR="00846EE0" w:rsidRPr="00344291">
        <w:rPr>
          <w:lang w:eastAsia="ru-RU" w:bidi="ru-RU"/>
        </w:rPr>
        <w:t xml:space="preserve"> двигателя Стирлинга. Основываясь на </w:t>
      </w:r>
      <w:r w:rsidR="003C3887" w:rsidRPr="00344291">
        <w:rPr>
          <w:lang w:eastAsia="ru-RU" w:bidi="ru-RU"/>
        </w:rPr>
        <w:t>данных исследования</w:t>
      </w:r>
      <w:r w:rsidR="008169D1" w:rsidRPr="00344291">
        <w:rPr>
          <w:lang w:eastAsia="ru-RU" w:bidi="ru-RU"/>
        </w:rPr>
        <w:t>,</w:t>
      </w:r>
      <w:r w:rsidR="003C3887" w:rsidRPr="00344291">
        <w:rPr>
          <w:lang w:eastAsia="ru-RU" w:bidi="ru-RU"/>
        </w:rPr>
        <w:t xml:space="preserve"> сделаны следующие </w:t>
      </w:r>
      <w:r w:rsidR="00846EE0" w:rsidRPr="00344291">
        <w:rPr>
          <w:lang w:eastAsia="ru-RU" w:bidi="ru-RU"/>
        </w:rPr>
        <w:t>вывод</w:t>
      </w:r>
      <w:r w:rsidR="003C3887" w:rsidRPr="00344291">
        <w:rPr>
          <w:lang w:eastAsia="ru-RU" w:bidi="ru-RU"/>
        </w:rPr>
        <w:t>ы</w:t>
      </w:r>
      <w:r w:rsidR="00846EE0" w:rsidRPr="00344291">
        <w:rPr>
          <w:lang w:eastAsia="ru-RU" w:bidi="ru-RU"/>
        </w:rPr>
        <w:t xml:space="preserve"> о работе двигателя</w:t>
      </w:r>
      <w:r w:rsidR="00B36FE9" w:rsidRPr="00344291">
        <w:rPr>
          <w:lang w:eastAsia="ru-RU" w:bidi="ru-RU"/>
        </w:rPr>
        <w:t xml:space="preserve"> и о применении модели двигателя для изучения физических закономерностей</w:t>
      </w:r>
      <w:r w:rsidR="00846EE0" w:rsidRPr="00344291">
        <w:rPr>
          <w:lang w:eastAsia="ru-RU" w:bidi="ru-RU"/>
        </w:rPr>
        <w:t>:</w:t>
      </w:r>
    </w:p>
    <w:p w:rsidR="00846EE0" w:rsidRPr="00344291" w:rsidRDefault="00846EE0" w:rsidP="00344291">
      <w:pPr>
        <w:pStyle w:val="af1"/>
        <w:numPr>
          <w:ilvl w:val="0"/>
          <w:numId w:val="14"/>
        </w:numPr>
        <w:shd w:val="clear" w:color="auto" w:fill="FFFFFF"/>
        <w:spacing w:before="100" w:after="100" w:line="360" w:lineRule="auto"/>
        <w:ind w:left="1418" w:right="283" w:hanging="567"/>
        <w:jc w:val="both"/>
        <w:rPr>
          <w:rFonts w:ascii="Times New Roman" w:hAnsi="Times New Roman"/>
          <w:sz w:val="24"/>
          <w:szCs w:val="24"/>
        </w:rPr>
      </w:pPr>
      <w:r w:rsidRPr="00344291">
        <w:rPr>
          <w:rFonts w:ascii="Times New Roman" w:hAnsi="Times New Roman"/>
          <w:sz w:val="24"/>
          <w:szCs w:val="24"/>
        </w:rPr>
        <w:t xml:space="preserve">вращение двигателя </w:t>
      </w:r>
      <w:r w:rsidR="003C3887" w:rsidRPr="00344291">
        <w:rPr>
          <w:rFonts w:ascii="Times New Roman" w:hAnsi="Times New Roman"/>
          <w:sz w:val="24"/>
          <w:szCs w:val="24"/>
        </w:rPr>
        <w:t>з</w:t>
      </w:r>
      <w:r w:rsidRPr="00344291">
        <w:rPr>
          <w:rFonts w:ascii="Times New Roman" w:hAnsi="Times New Roman"/>
          <w:sz w:val="24"/>
          <w:szCs w:val="24"/>
        </w:rPr>
        <w:t xml:space="preserve">ависит от </w:t>
      </w:r>
      <w:r w:rsidR="003C3887" w:rsidRPr="00344291">
        <w:rPr>
          <w:rFonts w:ascii="Times New Roman" w:hAnsi="Times New Roman"/>
          <w:sz w:val="24"/>
          <w:szCs w:val="24"/>
        </w:rPr>
        <w:t>количества подаваемого тепла на зону нагрева. Чем большее количество свечей используется при нагреве, тем выше развивается скорость вращения маховика двигателя.</w:t>
      </w:r>
    </w:p>
    <w:p w:rsidR="00846EE0" w:rsidRPr="00344291" w:rsidRDefault="008169D1" w:rsidP="00344291">
      <w:pPr>
        <w:pStyle w:val="af1"/>
        <w:numPr>
          <w:ilvl w:val="0"/>
          <w:numId w:val="14"/>
        </w:numPr>
        <w:shd w:val="clear" w:color="auto" w:fill="FFFFFF"/>
        <w:spacing w:before="100" w:after="100" w:line="360" w:lineRule="auto"/>
        <w:ind w:left="1418" w:right="283" w:hanging="567"/>
        <w:jc w:val="both"/>
        <w:rPr>
          <w:rFonts w:ascii="Times New Roman" w:hAnsi="Times New Roman"/>
          <w:sz w:val="24"/>
          <w:szCs w:val="24"/>
        </w:rPr>
      </w:pPr>
      <w:r w:rsidRPr="00344291">
        <w:rPr>
          <w:rFonts w:ascii="Times New Roman" w:hAnsi="Times New Roman"/>
          <w:sz w:val="24"/>
          <w:szCs w:val="24"/>
        </w:rPr>
        <w:t>степень нагрева приводит к нестабильности работы двигателя. Очень маленький нагрев, также как и слишком большой приводят к проблемам, которые связанным с появлением вибрации и биения двигателя</w:t>
      </w:r>
    </w:p>
    <w:p w:rsidR="008169D1" w:rsidRPr="00344291" w:rsidRDefault="008169D1" w:rsidP="00344291">
      <w:pPr>
        <w:pStyle w:val="af1"/>
        <w:numPr>
          <w:ilvl w:val="0"/>
          <w:numId w:val="14"/>
        </w:numPr>
        <w:shd w:val="clear" w:color="auto" w:fill="FFFFFF"/>
        <w:spacing w:before="100" w:after="100" w:line="360" w:lineRule="auto"/>
        <w:ind w:left="1418" w:right="283" w:hanging="567"/>
        <w:jc w:val="both"/>
        <w:rPr>
          <w:rFonts w:ascii="Times New Roman" w:hAnsi="Times New Roman"/>
          <w:sz w:val="24"/>
          <w:szCs w:val="24"/>
        </w:rPr>
      </w:pPr>
      <w:r w:rsidRPr="00344291">
        <w:rPr>
          <w:rFonts w:ascii="Times New Roman" w:hAnsi="Times New Roman"/>
          <w:sz w:val="24"/>
          <w:szCs w:val="24"/>
        </w:rPr>
        <w:t xml:space="preserve">выявлена величина оптимальной степени нагрева, осуществляемой двумя свечами. Выявлен режим стабильного вращения в течение всего времени цикла измерений. </w:t>
      </w:r>
    </w:p>
    <w:p w:rsidR="008169D1" w:rsidRPr="00344291" w:rsidRDefault="008169D1" w:rsidP="00344291">
      <w:pPr>
        <w:pStyle w:val="af1"/>
        <w:numPr>
          <w:ilvl w:val="0"/>
          <w:numId w:val="14"/>
        </w:numPr>
        <w:shd w:val="clear" w:color="auto" w:fill="FFFFFF"/>
        <w:spacing w:before="100" w:after="100" w:line="360" w:lineRule="auto"/>
        <w:ind w:left="1418" w:right="283" w:hanging="567"/>
        <w:jc w:val="both"/>
        <w:rPr>
          <w:rFonts w:ascii="Times New Roman" w:hAnsi="Times New Roman"/>
          <w:sz w:val="24"/>
          <w:szCs w:val="24"/>
        </w:rPr>
      </w:pPr>
      <w:r w:rsidRPr="00344291">
        <w:rPr>
          <w:rFonts w:ascii="Times New Roman" w:hAnsi="Times New Roman"/>
          <w:sz w:val="24"/>
          <w:szCs w:val="24"/>
        </w:rPr>
        <w:t xml:space="preserve">Снижение скорости вращения маховика связано с нагревом охлаждающей жидкости. Скорость вращения зависит не только от степени нагрева, но и от разницы температур между цилиндром </w:t>
      </w:r>
      <w:proofErr w:type="spellStart"/>
      <w:r w:rsidRPr="00344291">
        <w:rPr>
          <w:rFonts w:ascii="Times New Roman" w:hAnsi="Times New Roman"/>
          <w:sz w:val="24"/>
          <w:szCs w:val="24"/>
        </w:rPr>
        <w:t>порщня</w:t>
      </w:r>
      <w:proofErr w:type="spellEnd"/>
      <w:r w:rsidRPr="00344291">
        <w:rPr>
          <w:rFonts w:ascii="Times New Roman" w:hAnsi="Times New Roman"/>
          <w:sz w:val="24"/>
          <w:szCs w:val="24"/>
        </w:rPr>
        <w:t xml:space="preserve">-вытеснителя и температурой охлаждения. </w:t>
      </w:r>
    </w:p>
    <w:p w:rsidR="00C701B9" w:rsidRPr="00344291" w:rsidRDefault="00846EE0" w:rsidP="00344291">
      <w:pPr>
        <w:pStyle w:val="15"/>
        <w:shd w:val="clear" w:color="auto" w:fill="FFFFFF"/>
        <w:spacing w:line="360" w:lineRule="auto"/>
        <w:ind w:right="283" w:firstLine="709"/>
        <w:jc w:val="both"/>
      </w:pPr>
      <w:r w:rsidRPr="00344291">
        <w:t xml:space="preserve">Полученные выводы подразумевают в дальнейшем </w:t>
      </w:r>
      <w:r w:rsidR="006C640B" w:rsidRPr="00344291">
        <w:t>продолж</w:t>
      </w:r>
      <w:r w:rsidRPr="00344291">
        <w:t xml:space="preserve">ить </w:t>
      </w:r>
      <w:r w:rsidR="006C640B" w:rsidRPr="00344291">
        <w:t>исследован</w:t>
      </w:r>
      <w:r w:rsidRPr="00344291">
        <w:t>ия</w:t>
      </w:r>
      <w:r w:rsidR="006C640B" w:rsidRPr="00344291">
        <w:t xml:space="preserve">. </w:t>
      </w:r>
      <w:r w:rsidR="003C63E6" w:rsidRPr="00344291">
        <w:t xml:space="preserve">Основная цель наших дальнейших исследований двигателя Стирлинга состоит в выявлении типа зависимости скорости вращения от </w:t>
      </w:r>
      <w:r w:rsidR="008B6673" w:rsidRPr="00344291">
        <w:t xml:space="preserve">градиента температур. </w:t>
      </w:r>
      <w:r w:rsidR="00C701B9" w:rsidRPr="00344291">
        <w:br w:type="page"/>
      </w:r>
    </w:p>
    <w:p w:rsidR="00C701B9" w:rsidRPr="00344291" w:rsidRDefault="00C701B9" w:rsidP="00344291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4" w:name="_Toc503915633"/>
      <w:r w:rsidRPr="00344291"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14"/>
    </w:p>
    <w:p w:rsidR="006C640B" w:rsidRPr="00344291" w:rsidRDefault="00C701B9" w:rsidP="00344291">
      <w:pPr>
        <w:pStyle w:val="15"/>
        <w:numPr>
          <w:ilvl w:val="0"/>
          <w:numId w:val="17"/>
        </w:numPr>
        <w:shd w:val="clear" w:color="auto" w:fill="FFFFFF"/>
        <w:spacing w:before="0" w:after="0" w:line="360" w:lineRule="auto"/>
        <w:ind w:right="283"/>
        <w:jc w:val="both"/>
      </w:pPr>
      <w:proofErr w:type="spellStart"/>
      <w:r w:rsidRPr="00344291">
        <w:t>Митио</w:t>
      </w:r>
      <w:proofErr w:type="spellEnd"/>
      <w:r w:rsidRPr="00344291">
        <w:t xml:space="preserve"> </w:t>
      </w:r>
      <w:proofErr w:type="spellStart"/>
      <w:r w:rsidRPr="00344291">
        <w:t>Каку</w:t>
      </w:r>
      <w:proofErr w:type="spellEnd"/>
      <w:r w:rsidR="005F5FC3" w:rsidRPr="00344291">
        <w:t xml:space="preserve"> Физика будущего</w:t>
      </w:r>
      <w:r w:rsidR="00215D0C" w:rsidRPr="00344291">
        <w:t>. И</w:t>
      </w:r>
      <w:r w:rsidRPr="00344291">
        <w:t>здательство «АНФ» 2012</w:t>
      </w:r>
    </w:p>
    <w:p w:rsidR="005F5FC3" w:rsidRPr="00344291" w:rsidRDefault="00B475B4" w:rsidP="00344291">
      <w:pPr>
        <w:pStyle w:val="15"/>
        <w:numPr>
          <w:ilvl w:val="0"/>
          <w:numId w:val="17"/>
        </w:numPr>
        <w:shd w:val="clear" w:color="auto" w:fill="FFFFFF"/>
        <w:spacing w:before="0" w:after="0" w:line="360" w:lineRule="auto"/>
        <w:ind w:right="283"/>
        <w:jc w:val="both"/>
      </w:pPr>
      <w:r w:rsidRPr="00344291">
        <w:t xml:space="preserve">Г.Я. </w:t>
      </w:r>
      <w:proofErr w:type="spellStart"/>
      <w:r w:rsidRPr="00344291">
        <w:t>Мякишев</w:t>
      </w:r>
      <w:proofErr w:type="spellEnd"/>
      <w:r w:rsidRPr="00344291">
        <w:t>, А.З. Синяков</w:t>
      </w:r>
      <w:r w:rsidR="005F5FC3" w:rsidRPr="00344291">
        <w:t xml:space="preserve"> </w:t>
      </w:r>
      <w:r w:rsidRPr="00344291">
        <w:t>Физика 10 класс. Издательство «Вертикаль» 2017</w:t>
      </w:r>
    </w:p>
    <w:p w:rsidR="00EE36D9" w:rsidRPr="00344291" w:rsidRDefault="005F5FC3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344291">
        <w:rPr>
          <w:rStyle w:val="25"/>
          <w:rFonts w:ascii="Times New Roman" w:hAnsi="Times New Roman"/>
        </w:rPr>
        <w:t>Двигатель</w:t>
      </w:r>
      <w:proofErr w:type="gramStart"/>
      <w:r w:rsidRPr="00344291">
        <w:rPr>
          <w:rStyle w:val="25"/>
          <w:rFonts w:ascii="Times New Roman" w:hAnsi="Times New Roman"/>
        </w:rPr>
        <w:t xml:space="preserve"> .</w:t>
      </w:r>
      <w:proofErr w:type="gramEnd"/>
      <w:r w:rsidRPr="00344291">
        <w:rPr>
          <w:rStyle w:val="25"/>
          <w:rFonts w:ascii="Times New Roman" w:hAnsi="Times New Roman"/>
        </w:rPr>
        <w:t xml:space="preserve">Стирлинга. «За рулем» интернет энциклопедия // </w:t>
      </w:r>
      <w:r w:rsidR="00EE36D9" w:rsidRPr="00344291">
        <w:rPr>
          <w:rFonts w:ascii="Times New Roman" w:hAnsi="Times New Roman"/>
          <w:sz w:val="24"/>
          <w:szCs w:val="24"/>
        </w:rPr>
        <w:t>https://wiki.zr.ru/Двигатель_Стирлинга</w:t>
      </w:r>
    </w:p>
    <w:p w:rsidR="00EE36D9" w:rsidRPr="00344291" w:rsidRDefault="005F5FC3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4291">
        <w:rPr>
          <w:rStyle w:val="25"/>
          <w:rFonts w:ascii="Times New Roman" w:hAnsi="Times New Roman"/>
        </w:rPr>
        <w:t>Двигатель Стирлинга история «Каталог чертежей»</w:t>
      </w:r>
      <w:r w:rsidRPr="00344291">
        <w:rPr>
          <w:rFonts w:ascii="Times New Roman" w:hAnsi="Times New Roman"/>
        </w:rPr>
        <w:t xml:space="preserve"> </w:t>
      </w:r>
      <w:r w:rsidRPr="00344291">
        <w:rPr>
          <w:rStyle w:val="25"/>
          <w:rFonts w:ascii="Times New Roman" w:hAnsi="Times New Roman"/>
        </w:rPr>
        <w:t>/</w:t>
      </w:r>
      <w:r w:rsidR="006E6C19" w:rsidRPr="00344291">
        <w:rPr>
          <w:rStyle w:val="25"/>
          <w:rFonts w:ascii="Times New Roman" w:hAnsi="Times New Roman"/>
        </w:rPr>
        <w:t>/</w:t>
      </w:r>
      <w:hyperlink r:id="rId14" w:history="1">
        <w:r w:rsidR="006E6C19" w:rsidRPr="00344291">
          <w:rPr>
            <w:rStyle w:val="25"/>
            <w:rFonts w:ascii="Times New Roman" w:hAnsi="Times New Roman"/>
          </w:rPr>
          <w:t xml:space="preserve"> </w:t>
        </w:r>
        <w:r w:rsidR="006E6C19" w:rsidRPr="00344291">
          <w:rPr>
            <w:rStyle w:val="25"/>
            <w:rFonts w:ascii="Times New Roman" w:hAnsi="Times New Roman"/>
            <w:lang w:val="en-US"/>
          </w:rPr>
          <w:t>http</w:t>
        </w:r>
        <w:r w:rsidR="006E6C19" w:rsidRPr="00344291">
          <w:rPr>
            <w:rStyle w:val="25"/>
            <w:rFonts w:ascii="Times New Roman" w:hAnsi="Times New Roman"/>
          </w:rPr>
          <w:t>://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dvigatel</w:t>
        </w:r>
        <w:proofErr w:type="spellEnd"/>
        <w:r w:rsidR="006E6C19" w:rsidRPr="00344291">
          <w:rPr>
            <w:rStyle w:val="25"/>
            <w:rFonts w:ascii="Times New Roman" w:hAnsi="Times New Roman"/>
          </w:rPr>
          <w:t>-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stirlinga</w:t>
        </w:r>
        <w:proofErr w:type="spellEnd"/>
        <w:r w:rsidR="006E6C19" w:rsidRPr="00344291">
          <w:rPr>
            <w:rStyle w:val="25"/>
            <w:rFonts w:ascii="Times New Roman" w:hAnsi="Times New Roman"/>
          </w:rPr>
          <w:t>.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masteraero</w:t>
        </w:r>
        <w:proofErr w:type="spellEnd"/>
        <w:r w:rsidR="006E6C19" w:rsidRPr="00344291">
          <w:rPr>
            <w:rStyle w:val="25"/>
            <w:rFonts w:ascii="Times New Roman" w:hAnsi="Times New Roman"/>
          </w:rPr>
          <w:t>.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ru</w:t>
        </w:r>
        <w:proofErr w:type="spellEnd"/>
        <w:r w:rsidR="006E6C19" w:rsidRPr="00344291">
          <w:rPr>
            <w:rStyle w:val="25"/>
            <w:rFonts w:ascii="Times New Roman" w:hAnsi="Times New Roman"/>
          </w:rPr>
          <w:t>/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dvigatel</w:t>
        </w:r>
        <w:proofErr w:type="spellEnd"/>
        <w:r w:rsidR="006E6C19" w:rsidRPr="00344291">
          <w:rPr>
            <w:rStyle w:val="25"/>
            <w:rFonts w:ascii="Times New Roman" w:hAnsi="Times New Roman"/>
          </w:rPr>
          <w:t>_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stirlinga</w:t>
        </w:r>
        <w:proofErr w:type="spellEnd"/>
        <w:r w:rsidR="006E6C19" w:rsidRPr="00344291">
          <w:rPr>
            <w:rStyle w:val="25"/>
            <w:rFonts w:ascii="Times New Roman" w:hAnsi="Times New Roman"/>
          </w:rPr>
          <w:t>_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istoriya</w:t>
        </w:r>
        <w:proofErr w:type="spellEnd"/>
        <w:r w:rsidR="006E6C19" w:rsidRPr="00344291">
          <w:rPr>
            <w:rStyle w:val="25"/>
            <w:rFonts w:ascii="Times New Roman" w:hAnsi="Times New Roman"/>
          </w:rPr>
          <w:t>.</w:t>
        </w:r>
        <w:proofErr w:type="spellStart"/>
        <w:r w:rsidR="006E6C19" w:rsidRPr="00344291">
          <w:rPr>
            <w:rStyle w:val="25"/>
            <w:rFonts w:ascii="Times New Roman" w:hAnsi="Times New Roman"/>
            <w:lang w:val="en-US"/>
          </w:rPr>
          <w:t>php</w:t>
        </w:r>
        <w:proofErr w:type="spellEnd"/>
      </w:hyperlink>
    </w:p>
    <w:p w:rsidR="00577C73" w:rsidRPr="00344291" w:rsidRDefault="00577C73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</w:rPr>
      </w:pPr>
      <w:r w:rsidRPr="00344291">
        <w:rPr>
          <w:rFonts w:ascii="Times New Roman" w:hAnsi="Times New Roman"/>
          <w:sz w:val="24"/>
          <w:szCs w:val="24"/>
        </w:rPr>
        <w:t xml:space="preserve"> Деловой, научно-технический журнал </w:t>
      </w:r>
      <w:r w:rsidR="006E6C19" w:rsidRPr="00344291">
        <w:rPr>
          <w:rFonts w:ascii="Times New Roman" w:hAnsi="Times New Roman"/>
          <w:sz w:val="24"/>
          <w:szCs w:val="24"/>
        </w:rPr>
        <w:t xml:space="preserve">// </w:t>
      </w:r>
      <w:r w:rsidR="00EE36D9" w:rsidRPr="00344291">
        <w:rPr>
          <w:rFonts w:ascii="Times New Roman" w:hAnsi="Times New Roman"/>
          <w:sz w:val="24"/>
          <w:szCs w:val="24"/>
        </w:rPr>
        <w:t>http://www.sovmash.com/node/98</w:t>
      </w:r>
    </w:p>
    <w:p w:rsidR="00577C73" w:rsidRPr="00344291" w:rsidRDefault="00577C73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Fonts w:ascii="Times New Roman" w:hAnsi="Times New Roman"/>
        </w:rPr>
        <w:t xml:space="preserve">Интернет энциклопедия </w:t>
      </w:r>
      <w:hyperlink r:id="rId15" w:history="1">
        <w:r w:rsidRPr="00344291">
          <w:rPr>
            <w:rStyle w:val="a4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en-US"/>
          </w:rPr>
          <w:t>WIKI</w:t>
        </w:r>
        <w:r w:rsidRPr="00344291">
          <w:rPr>
            <w:rStyle w:val="a4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 xml:space="preserve"> 2</w:t>
        </w:r>
      </w:hyperlink>
      <w:r w:rsidR="005F5FC3" w:rsidRPr="00344291">
        <w:rPr>
          <w:rFonts w:ascii="Times New Roman" w:hAnsi="Times New Roman"/>
        </w:rPr>
        <w:t xml:space="preserve"> //</w:t>
      </w:r>
      <w:r w:rsidRPr="00344291">
        <w:rPr>
          <w:rFonts w:ascii="Times New Roman" w:hAnsi="Times New Roman"/>
        </w:rPr>
        <w:t xml:space="preserve"> </w:t>
      </w:r>
      <w:hyperlink r:id="rId16" w:history="1"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</w:t>
        </w:r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wiki</w:t>
        </w:r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2.</w:t>
        </w:r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org</w:t>
        </w:r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proofErr w:type="spellStart"/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34429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</w:p>
    <w:p w:rsidR="007710A9" w:rsidRPr="00344291" w:rsidRDefault="007710A9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Fonts w:ascii="Times New Roman" w:hAnsi="Times New Roman"/>
          <w:sz w:val="27"/>
          <w:szCs w:val="27"/>
          <w:shd w:val="clear" w:color="auto" w:fill="FFFFFF"/>
        </w:rPr>
        <w:t xml:space="preserve">Сайт с </w:t>
      </w:r>
      <w:r w:rsidRPr="00344291">
        <w:rPr>
          <w:rStyle w:val="25"/>
          <w:rFonts w:ascii="Times New Roman" w:hAnsi="Times New Roman"/>
        </w:rPr>
        <w:t>публикациями работ и документов «Учебные материалы</w:t>
      </w:r>
      <w:r w:rsidRPr="00344291">
        <w:rPr>
          <w:rFonts w:ascii="Times New Roman" w:hAnsi="Times New Roman"/>
          <w:sz w:val="27"/>
          <w:szCs w:val="27"/>
          <w:shd w:val="clear" w:color="auto" w:fill="FFFFFF"/>
        </w:rPr>
        <w:t xml:space="preserve">» </w:t>
      </w:r>
      <w:r w:rsidR="006E6C19" w:rsidRPr="00344291">
        <w:rPr>
          <w:rFonts w:ascii="Times New Roman" w:hAnsi="Times New Roman"/>
          <w:sz w:val="27"/>
          <w:szCs w:val="27"/>
          <w:shd w:val="clear" w:color="auto" w:fill="FFFFFF"/>
        </w:rPr>
        <w:t xml:space="preserve">// </w:t>
      </w:r>
      <w:hyperlink r:id="rId17" w:history="1">
        <w:r w:rsidRPr="00344291">
          <w:rPr>
            <w:rStyle w:val="a4"/>
            <w:rFonts w:ascii="Times New Roman" w:hAnsi="Times New Roman"/>
            <w:color w:val="auto"/>
            <w:u w:val="none"/>
          </w:rPr>
          <w:t>http://works.doklad.ru/view/AM8JMnBx2t0.html</w:t>
        </w:r>
      </w:hyperlink>
    </w:p>
    <w:p w:rsidR="007710A9" w:rsidRPr="00344291" w:rsidRDefault="007710A9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Fonts w:ascii="Times New Roman" w:hAnsi="Times New Roman"/>
        </w:rPr>
        <w:t xml:space="preserve"> Интернет-ресурс «Мир знаний» </w:t>
      </w:r>
      <w:r w:rsidR="006E6C19" w:rsidRPr="00344291">
        <w:rPr>
          <w:rFonts w:ascii="Times New Roman" w:hAnsi="Times New Roman"/>
        </w:rPr>
        <w:t xml:space="preserve">// </w:t>
      </w:r>
      <w:hyperlink r:id="rId18" w:history="1">
        <w:r w:rsidRPr="00344291">
          <w:rPr>
            <w:rStyle w:val="a4"/>
            <w:rFonts w:ascii="Times New Roman" w:hAnsi="Times New Roman"/>
            <w:color w:val="auto"/>
            <w:u w:val="none"/>
          </w:rPr>
          <w:t>http://mirznanii.com/slovari/</w:t>
        </w:r>
      </w:hyperlink>
      <w:r w:rsidR="00577C73" w:rsidRPr="00344291">
        <w:rPr>
          <w:rFonts w:ascii="Times New Roman" w:hAnsi="Times New Roman"/>
        </w:rPr>
        <w:t xml:space="preserve"> </w:t>
      </w:r>
    </w:p>
    <w:p w:rsidR="007710A9" w:rsidRPr="00344291" w:rsidRDefault="007710A9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Style w:val="25"/>
          <w:rFonts w:ascii="Times New Roman" w:hAnsi="Times New Roman"/>
        </w:rPr>
        <w:t>Сборник Словарей и энциклопедий Академик</w:t>
      </w:r>
      <w:r w:rsidRPr="00344291">
        <w:rPr>
          <w:rFonts w:ascii="Times New Roman" w:hAnsi="Times New Roman"/>
        </w:rPr>
        <w:t xml:space="preserve"> </w:t>
      </w:r>
      <w:r w:rsidR="006E6C19" w:rsidRPr="00344291">
        <w:rPr>
          <w:rFonts w:ascii="Times New Roman" w:hAnsi="Times New Roman"/>
        </w:rPr>
        <w:t xml:space="preserve">// </w:t>
      </w:r>
      <w:hyperlink r:id="rId19" w:history="1">
        <w:r w:rsidRPr="00344291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</w:rPr>
          <w:t>https://dic.academic.ru/dic.nsf/ruwiki/1029826</w:t>
        </w:r>
      </w:hyperlink>
    </w:p>
    <w:p w:rsidR="007710A9" w:rsidRPr="00344291" w:rsidRDefault="005F5FC3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Style w:val="25"/>
          <w:rFonts w:ascii="Times New Roman" w:hAnsi="Times New Roman"/>
        </w:rPr>
        <w:t xml:space="preserve">Платформа для публикаций </w:t>
      </w:r>
      <w:r w:rsidR="006E6C19" w:rsidRPr="00344291"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// </w:t>
      </w:r>
      <w:hyperlink r:id="rId20" w:history="1">
        <w:r w:rsidR="007B32F7" w:rsidRPr="00344291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</w:rPr>
          <w:t>http://pandia.ru/text/80/257/58368.php</w:t>
        </w:r>
      </w:hyperlink>
    </w:p>
    <w:p w:rsidR="007B32F7" w:rsidRPr="00344291" w:rsidRDefault="007B32F7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Fonts w:ascii="Times New Roman" w:eastAsia="Times New Roman" w:hAnsi="Times New Roman"/>
          <w:sz w:val="24"/>
          <w:szCs w:val="24"/>
        </w:rPr>
        <w:t xml:space="preserve">История </w:t>
      </w:r>
      <w:r w:rsidR="006E6C19" w:rsidRPr="00344291">
        <w:rPr>
          <w:rStyle w:val="25"/>
          <w:rFonts w:ascii="Times New Roman" w:hAnsi="Times New Roman"/>
        </w:rPr>
        <w:t>автомобилестроения</w:t>
      </w:r>
      <w:r w:rsidRPr="00344291">
        <w:rPr>
          <w:rStyle w:val="25"/>
          <w:rFonts w:ascii="Times New Roman" w:hAnsi="Times New Roman"/>
        </w:rPr>
        <w:t xml:space="preserve"> </w:t>
      </w:r>
      <w:r w:rsidR="005F5FC3" w:rsidRPr="00344291">
        <w:rPr>
          <w:rStyle w:val="25"/>
          <w:rFonts w:ascii="Times New Roman" w:hAnsi="Times New Roman"/>
        </w:rPr>
        <w:t>//</w:t>
      </w:r>
      <w:r w:rsidRPr="00344291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21" w:history="1">
        <w:r w:rsidRPr="00344291">
          <w:rPr>
            <w:rStyle w:val="a4"/>
            <w:rFonts w:ascii="Times New Roman" w:eastAsia="Times New Roman" w:hAnsi="Times New Roman"/>
            <w:color w:val="auto"/>
            <w:sz w:val="24"/>
            <w:szCs w:val="24"/>
            <w:u w:val="none"/>
          </w:rPr>
          <w:t>http://autohis.ru/stirling.php</w:t>
        </w:r>
      </w:hyperlink>
    </w:p>
    <w:p w:rsidR="005F5FC3" w:rsidRPr="00344291" w:rsidRDefault="006E6C19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Style w:val="25"/>
          <w:rFonts w:ascii="Times New Roman" w:hAnsi="Times New Roman"/>
        </w:rPr>
        <w:t xml:space="preserve">Сайт </w:t>
      </w:r>
      <w:r w:rsidR="007B32F7" w:rsidRPr="00344291">
        <w:rPr>
          <w:rStyle w:val="25"/>
          <w:rFonts w:ascii="Times New Roman" w:hAnsi="Times New Roman"/>
        </w:rPr>
        <w:t xml:space="preserve">Санкт-Петербургский политехнический университет </w:t>
      </w:r>
      <w:r w:rsidRPr="00344291">
        <w:rPr>
          <w:rStyle w:val="25"/>
          <w:rFonts w:ascii="Times New Roman" w:hAnsi="Times New Roman"/>
        </w:rPr>
        <w:t>//</w:t>
      </w:r>
      <w:r w:rsidR="005F5FC3" w:rsidRPr="00344291">
        <w:rPr>
          <w:rStyle w:val="25"/>
          <w:rFonts w:ascii="Times New Roman" w:hAnsi="Times New Roman"/>
        </w:rPr>
        <w:t xml:space="preserve"> </w:t>
      </w:r>
      <w:r w:rsidRPr="00344291">
        <w:rPr>
          <w:rStyle w:val="25"/>
          <w:rFonts w:ascii="Times New Roman" w:hAnsi="Times New Roman"/>
        </w:rPr>
        <w:t xml:space="preserve"> </w:t>
      </w:r>
      <w:hyperlink r:id="rId22" w:history="1">
        <w:r w:rsidR="005F5FC3" w:rsidRPr="00344291">
          <w:rPr>
            <w:rStyle w:val="a4"/>
            <w:rFonts w:ascii="Times New Roman" w:eastAsia="Times New Roman" w:hAnsi="Times New Roman"/>
            <w:color w:val="auto"/>
            <w:sz w:val="24"/>
            <w:szCs w:val="24"/>
          </w:rPr>
          <w:t>http://tm.spbstu.ru</w:t>
        </w:r>
      </w:hyperlink>
    </w:p>
    <w:p w:rsidR="00226BDE" w:rsidRPr="00344291" w:rsidRDefault="00226BDE" w:rsidP="00344291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291">
        <w:rPr>
          <w:rFonts w:ascii="Times New Roman" w:hAnsi="Times New Roman"/>
        </w:rPr>
        <w:br w:type="page"/>
      </w:r>
    </w:p>
    <w:p w:rsidR="00226BDE" w:rsidRPr="00344291" w:rsidRDefault="00EE36D9" w:rsidP="00344291">
      <w:pPr>
        <w:pStyle w:val="1"/>
        <w:numPr>
          <w:ilvl w:val="0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5" w:name="_Toc503915634"/>
      <w:bookmarkEnd w:id="3"/>
      <w:r w:rsidRPr="00344291">
        <w:rPr>
          <w:rFonts w:ascii="Times New Roman" w:hAnsi="Times New Roman" w:cs="Times New Roman"/>
          <w:color w:val="auto"/>
        </w:rPr>
        <w:lastRenderedPageBreak/>
        <w:t>Приложение</w:t>
      </w:r>
      <w:bookmarkEnd w:id="15"/>
    </w:p>
    <w:p w:rsidR="00EE36D9" w:rsidRPr="00344291" w:rsidRDefault="00EE36D9" w:rsidP="00344291">
      <w:pPr>
        <w:pStyle w:val="1"/>
        <w:numPr>
          <w:ilvl w:val="0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6" w:name="_Toc503909274"/>
      <w:bookmarkStart w:id="17" w:name="_Toc503909305"/>
      <w:bookmarkStart w:id="18" w:name="_Toc503915635"/>
      <w:r w:rsidRPr="00344291"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 wp14:anchorId="478E770B" wp14:editId="3F79C673">
            <wp:extent cx="2759699" cy="3601408"/>
            <wp:effectExtent l="0" t="0" r="3175" b="0"/>
            <wp:docPr id="3" name="Picture 2" descr="https://cdn.discordapp.com/attachments/293755233035878402/383709775608807426/200px-Robert_Stirl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cdn.discordapp.com/attachments/293755233035878402/383709775608807426/200px-Robert_Stirling_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99" cy="360140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End w:id="16"/>
      <w:bookmarkEnd w:id="17"/>
      <w:bookmarkEnd w:id="18"/>
    </w:p>
    <w:p w:rsidR="00AA4F6F" w:rsidRPr="00344291" w:rsidRDefault="00B93FF6" w:rsidP="00344291">
      <w:pPr>
        <w:pStyle w:val="1"/>
        <w:numPr>
          <w:ilvl w:val="0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503909275"/>
      <w:bookmarkStart w:id="20" w:name="_Toc503909306"/>
      <w:bookmarkStart w:id="21" w:name="_Toc503915636"/>
      <w:r w:rsidRPr="00344291">
        <w:rPr>
          <w:rFonts w:ascii="Times New Roman" w:hAnsi="Times New Roman" w:cs="Times New Roman"/>
          <w:color w:val="auto"/>
          <w:sz w:val="24"/>
          <w:szCs w:val="24"/>
        </w:rPr>
        <w:t>Рис. 2</w:t>
      </w:r>
      <w:r w:rsidR="00EE36D9" w:rsidRPr="00344291">
        <w:rPr>
          <w:rFonts w:ascii="Times New Roman" w:hAnsi="Times New Roman" w:cs="Times New Roman"/>
          <w:color w:val="auto"/>
          <w:sz w:val="24"/>
          <w:szCs w:val="24"/>
        </w:rPr>
        <w:t xml:space="preserve"> Роберт Стирлинг – изобретатель двигателя внешнего сгорания</w:t>
      </w:r>
      <w:bookmarkEnd w:id="19"/>
      <w:bookmarkEnd w:id="20"/>
      <w:bookmarkEnd w:id="21"/>
    </w:p>
    <w:p w:rsidR="00EE36D9" w:rsidRPr="00344291" w:rsidRDefault="00EE36D9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E36D9" w:rsidRPr="00344291" w:rsidRDefault="00B93FF6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DBF015E" wp14:editId="63A459F3">
            <wp:simplePos x="0" y="0"/>
            <wp:positionH relativeFrom="column">
              <wp:posOffset>-373380</wp:posOffset>
            </wp:positionH>
            <wp:positionV relativeFrom="paragraph">
              <wp:posOffset>284480</wp:posOffset>
            </wp:positionV>
            <wp:extent cx="1830705" cy="1208405"/>
            <wp:effectExtent l="0" t="0" r="0" b="0"/>
            <wp:wrapNone/>
            <wp:docPr id="5" name="Рисунок 5" descr="Dvigatel Stirlinga g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vigatel Stirlinga gamm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6D9" w:rsidRPr="00344291" w:rsidRDefault="00B93FF6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31BA136" wp14:editId="4604579A">
            <wp:simplePos x="0" y="0"/>
            <wp:positionH relativeFrom="column">
              <wp:posOffset>2004060</wp:posOffset>
            </wp:positionH>
            <wp:positionV relativeFrom="paragraph">
              <wp:posOffset>123190</wp:posOffset>
            </wp:positionV>
            <wp:extent cx="2040801" cy="800100"/>
            <wp:effectExtent l="0" t="0" r="0" b="0"/>
            <wp:wrapNone/>
            <wp:docPr id="4" name="Рисунок 4" descr="Dvigatel Stirlinga b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vigatel Stirlinga bet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06" cy="80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29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A1979F" wp14:editId="65427F15">
            <wp:simplePos x="0" y="0"/>
            <wp:positionH relativeFrom="column">
              <wp:posOffset>4423410</wp:posOffset>
            </wp:positionH>
            <wp:positionV relativeFrom="paragraph">
              <wp:posOffset>46990</wp:posOffset>
            </wp:positionV>
            <wp:extent cx="1525086" cy="876017"/>
            <wp:effectExtent l="0" t="0" r="0" b="635"/>
            <wp:wrapNone/>
            <wp:docPr id="8" name="Рисунок 8" descr="Dvigatel Stirlinga al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vigatel Stirlinga alf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638" cy="87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6D9" w:rsidRPr="00344291" w:rsidRDefault="00EE36D9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E36D9" w:rsidRPr="00344291" w:rsidRDefault="00EE36D9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93FF6" w:rsidRPr="00344291" w:rsidRDefault="00B93FF6" w:rsidP="00344291">
      <w:pPr>
        <w:pStyle w:val="a0"/>
        <w:spacing w:line="360" w:lineRule="auto"/>
        <w:jc w:val="both"/>
        <w:rPr>
          <w:rFonts w:ascii="Times New Roman" w:hAnsi="Times New Roman" w:cs="Times New Roman"/>
        </w:rPr>
      </w:pPr>
    </w:p>
    <w:p w:rsidR="00B93FF6" w:rsidRPr="00344291" w:rsidRDefault="00B93FF6" w:rsidP="00344291">
      <w:pPr>
        <w:pStyle w:val="a0"/>
        <w:spacing w:line="360" w:lineRule="auto"/>
        <w:jc w:val="both"/>
        <w:rPr>
          <w:rFonts w:ascii="Times New Roman" w:hAnsi="Times New Roman" w:cs="Times New Roman"/>
          <w:b/>
          <w:sz w:val="48"/>
        </w:rPr>
      </w:pPr>
      <w:r w:rsidRPr="00344291">
        <w:rPr>
          <w:rFonts w:ascii="Times New Roman" w:hAnsi="Times New Roman" w:cs="Times New Roman"/>
          <w:b/>
          <w:sz w:val="48"/>
        </w:rPr>
        <w:t xml:space="preserve">    α-</w:t>
      </w:r>
      <w:proofErr w:type="spellStart"/>
      <w:r w:rsidRPr="00344291">
        <w:rPr>
          <w:rFonts w:ascii="Times New Roman" w:hAnsi="Times New Roman" w:cs="Times New Roman"/>
          <w:b/>
          <w:sz w:val="48"/>
        </w:rPr>
        <w:t>стирлинг</w:t>
      </w:r>
      <w:proofErr w:type="spellEnd"/>
      <w:r w:rsidRPr="00344291">
        <w:rPr>
          <w:rFonts w:ascii="Times New Roman" w:hAnsi="Times New Roman" w:cs="Times New Roman"/>
          <w:b/>
          <w:sz w:val="48"/>
        </w:rPr>
        <w:t xml:space="preserve">      </w:t>
      </w:r>
      <w:proofErr w:type="gramStart"/>
      <w:r w:rsidRPr="00344291">
        <w:rPr>
          <w:rFonts w:ascii="Times New Roman" w:hAnsi="Times New Roman" w:cs="Times New Roman"/>
          <w:b/>
          <w:sz w:val="48"/>
        </w:rPr>
        <w:t>β-</w:t>
      </w:r>
      <w:proofErr w:type="spellStart"/>
      <w:proofErr w:type="gramEnd"/>
      <w:r w:rsidRPr="00344291">
        <w:rPr>
          <w:rFonts w:ascii="Times New Roman" w:hAnsi="Times New Roman" w:cs="Times New Roman"/>
          <w:b/>
          <w:sz w:val="48"/>
        </w:rPr>
        <w:t>стирлинг</w:t>
      </w:r>
      <w:proofErr w:type="spellEnd"/>
      <w:r w:rsidRPr="00344291">
        <w:rPr>
          <w:rFonts w:ascii="Times New Roman" w:hAnsi="Times New Roman" w:cs="Times New Roman"/>
          <w:b/>
          <w:sz w:val="48"/>
        </w:rPr>
        <w:t xml:space="preserve">          γ-</w:t>
      </w:r>
      <w:proofErr w:type="spellStart"/>
      <w:r w:rsidRPr="00344291">
        <w:rPr>
          <w:rFonts w:ascii="Times New Roman" w:hAnsi="Times New Roman" w:cs="Times New Roman"/>
          <w:b/>
          <w:sz w:val="48"/>
        </w:rPr>
        <w:t>стирлинг</w:t>
      </w:r>
      <w:proofErr w:type="spellEnd"/>
      <w:r w:rsidRPr="00344291">
        <w:rPr>
          <w:rFonts w:ascii="Times New Roman" w:hAnsi="Times New Roman" w:cs="Times New Roman"/>
          <w:b/>
          <w:sz w:val="48"/>
        </w:rPr>
        <w:t xml:space="preserve">      </w:t>
      </w:r>
    </w:p>
    <w:p w:rsidR="00EE36D9" w:rsidRPr="00344291" w:rsidRDefault="00B93FF6" w:rsidP="00344291">
      <w:pPr>
        <w:pStyle w:val="a0"/>
        <w:spacing w:line="36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</w:rPr>
        <w:t>Рис. 3</w:t>
      </w:r>
      <w:r w:rsidR="00EE36D9" w:rsidRPr="00344291">
        <w:rPr>
          <w:rFonts w:ascii="Times New Roman" w:hAnsi="Times New Roman" w:cs="Times New Roman"/>
        </w:rPr>
        <w:t>Типы конфигураций двигателя Стирлинга</w:t>
      </w:r>
      <w:r w:rsidR="00EB20A6" w:rsidRPr="00344291">
        <w:rPr>
          <w:rFonts w:ascii="Times New Roman" w:hAnsi="Times New Roman" w:cs="Times New Roman"/>
        </w:rPr>
        <w:t xml:space="preserve"> (описание в тексте)</w:t>
      </w:r>
    </w:p>
    <w:p w:rsidR="00B93FF6" w:rsidRPr="00344291" w:rsidRDefault="00B93FF6" w:rsidP="00344291">
      <w:pPr>
        <w:tabs>
          <w:tab w:val="left" w:pos="16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291">
        <w:rPr>
          <w:rFonts w:ascii="Times New Roman" w:hAnsi="Times New Roman" w:cs="Times New Roman"/>
          <w:sz w:val="24"/>
          <w:szCs w:val="24"/>
        </w:rPr>
        <w:tab/>
      </w:r>
    </w:p>
    <w:p w:rsidR="00B93FF6" w:rsidRPr="00344291" w:rsidRDefault="00B93FF6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E36D9" w:rsidRPr="00344291" w:rsidRDefault="00B93FF6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123E0B" wp14:editId="2DE2F7AD">
                <wp:simplePos x="0" y="0"/>
                <wp:positionH relativeFrom="column">
                  <wp:posOffset>-53340</wp:posOffset>
                </wp:positionH>
                <wp:positionV relativeFrom="paragraph">
                  <wp:posOffset>1847215</wp:posOffset>
                </wp:positionV>
                <wp:extent cx="914400" cy="1771650"/>
                <wp:effectExtent l="0" t="0" r="12065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FF6" w:rsidRPr="00B93FF6" w:rsidRDefault="00B93FF6" w:rsidP="00B93F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 поршень вытеснитель </w:t>
                            </w:r>
                          </w:p>
                          <w:p w:rsidR="00B93FF6" w:rsidRPr="00B93FF6" w:rsidRDefault="00B93FF6" w:rsidP="00B93F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рабочий поршень</w:t>
                            </w:r>
                          </w:p>
                          <w:p w:rsidR="00B93FF6" w:rsidRPr="00B93FF6" w:rsidRDefault="00B93FF6" w:rsidP="00B93F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 </w:t>
                            </w:r>
                            <w:proofErr w:type="spellStart"/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коленвал</w:t>
                            </w:r>
                            <w:proofErr w:type="spellEnd"/>
                          </w:p>
                          <w:p w:rsidR="00B93FF6" w:rsidRPr="00B93FF6" w:rsidRDefault="00B93FF6" w:rsidP="00B93F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 маховик </w:t>
                            </w:r>
                          </w:p>
                          <w:p w:rsidR="00B93FF6" w:rsidRPr="00B93FF6" w:rsidRDefault="00B93FF6" w:rsidP="00B93F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93F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 радиатор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4.2pt;margin-top:145.45pt;width:1in;height:139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" fillcolor="white [3201]" strokeweight=".5pt">
                <v:textbox>
                  <w:txbxContent>
                    <w:p w:rsidR="00B93FF6" w:rsidRPr="00B93FF6" w:rsidRDefault="00B93FF6" w:rsidP="00B93F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3F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 поршень вытеснитель </w:t>
                      </w:r>
                    </w:p>
                    <w:p w:rsidR="00B93FF6" w:rsidRPr="00B93FF6" w:rsidRDefault="00B93FF6" w:rsidP="00B93F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3F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рабочий поршень</w:t>
                      </w:r>
                    </w:p>
                    <w:p w:rsidR="00B93FF6" w:rsidRPr="00B93FF6" w:rsidRDefault="00B93FF6" w:rsidP="00B93F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3F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коленвал</w:t>
                      </w:r>
                    </w:p>
                    <w:p w:rsidR="00B93FF6" w:rsidRPr="00B93FF6" w:rsidRDefault="00B93FF6" w:rsidP="00B93F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3F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 маховик </w:t>
                      </w:r>
                    </w:p>
                    <w:p w:rsidR="00B93FF6" w:rsidRPr="00B93FF6" w:rsidRDefault="00B93FF6" w:rsidP="00B93FF6">
                      <w:pPr>
                        <w:rPr>
                          <w:sz w:val="28"/>
                          <w:szCs w:val="28"/>
                        </w:rPr>
                      </w:pPr>
                      <w:r w:rsidRPr="00B93F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 радиатор</w:t>
                      </w:r>
                    </w:p>
                  </w:txbxContent>
                </v:textbox>
              </v:shape>
            </w:pict>
          </mc:Fallback>
        </mc:AlternateContent>
      </w:r>
      <w:r w:rsidR="00D47F06" w:rsidRPr="0034429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446CDB" wp14:editId="1710F291">
            <wp:extent cx="3667125" cy="4643224"/>
            <wp:effectExtent l="0" t="0" r="0" b="5080"/>
            <wp:docPr id="7" name="Рисунок 7" descr="H: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:\схема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44" cy="46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D9" w:rsidRPr="00344291" w:rsidRDefault="00EE36D9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E36D9" w:rsidRPr="00344291" w:rsidRDefault="00EE36D9" w:rsidP="00344291">
      <w:pPr>
        <w:pStyle w:val="a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E36D9" w:rsidRPr="00344291" w:rsidRDefault="00B96090" w:rsidP="00344291">
      <w:pPr>
        <w:pStyle w:val="a0"/>
        <w:spacing w:line="36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</w:rPr>
        <w:t>Рис. 4</w:t>
      </w:r>
      <w:r w:rsidR="00EE36D9" w:rsidRPr="00344291">
        <w:rPr>
          <w:rFonts w:ascii="Times New Roman" w:hAnsi="Times New Roman" w:cs="Times New Roman"/>
        </w:rPr>
        <w:t xml:space="preserve"> Схема двигателя Стирлинга (описание в тексте)</w:t>
      </w:r>
    </w:p>
    <w:p w:rsidR="00B93FF6" w:rsidRPr="00344291" w:rsidRDefault="00B93FF6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</w:rPr>
        <w:br w:type="page"/>
      </w:r>
      <w:r w:rsidR="00B96090" w:rsidRPr="0034429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0365276" wp14:editId="3F062BAB">
            <wp:extent cx="6092190" cy="3413125"/>
            <wp:effectExtent l="0" t="0" r="3810" b="0"/>
            <wp:docPr id="2" name="Рисунок 2" descr="G:\анализ мощности свечей\СВЕЧА\IMG_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ализ мощности свечей\СВЕЧА\IMG_502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90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FF6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</w:rPr>
        <w:t>Рис. 5 Пояснение в тексте</w:t>
      </w:r>
    </w:p>
    <w:p w:rsidR="00B96090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6090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C61ECE" wp14:editId="4D98AB56">
            <wp:extent cx="6092190" cy="3413125"/>
            <wp:effectExtent l="0" t="0" r="3810" b="0"/>
            <wp:docPr id="9" name="Рисунок 9" descr="G:\анализ мощности свечей\СВЕЧА\IMG_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нализ мощности свечей\СВЕЧА\IMG_502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90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344291">
        <w:rPr>
          <w:rFonts w:ascii="Times New Roman" w:hAnsi="Times New Roman" w:cs="Times New Roman"/>
        </w:rPr>
        <w:t>Рис. 6 Пояснение в тексте</w:t>
      </w:r>
    </w:p>
    <w:p w:rsidR="00B96090" w:rsidRPr="00344291" w:rsidRDefault="00B96090" w:rsidP="00344291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6090" w:rsidRPr="00344291" w:rsidSect="00CE280F">
      <w:headerReference w:type="default" r:id="rId30"/>
      <w:pgSz w:w="11906" w:h="16838"/>
      <w:pgMar w:top="1134" w:right="1134" w:bottom="1134" w:left="1134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5D" w:rsidRDefault="00F1005D">
      <w:pPr>
        <w:spacing w:after="0" w:line="240" w:lineRule="auto"/>
      </w:pPr>
      <w:r>
        <w:separator/>
      </w:r>
    </w:p>
  </w:endnote>
  <w:endnote w:type="continuationSeparator" w:id="0">
    <w:p w:rsidR="00F1005D" w:rsidRDefault="00F1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5D" w:rsidRDefault="00F1005D">
      <w:pPr>
        <w:spacing w:after="0" w:line="240" w:lineRule="auto"/>
      </w:pPr>
      <w:r>
        <w:separator/>
      </w:r>
    </w:p>
  </w:footnote>
  <w:footnote w:type="continuationSeparator" w:id="0">
    <w:p w:rsidR="00F1005D" w:rsidRDefault="00F1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37" w:rsidRDefault="004F5C3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44291">
      <w:rPr>
        <w:noProof/>
      </w:rPr>
      <w:t>13</w:t>
    </w:r>
    <w:r>
      <w:fldChar w:fldCharType="end"/>
    </w:r>
  </w:p>
  <w:p w:rsidR="004F5C37" w:rsidRDefault="004F5C3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C4D7D"/>
    <w:multiLevelType w:val="hybridMultilevel"/>
    <w:tmpl w:val="01C2B1D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90FE7"/>
    <w:multiLevelType w:val="multilevel"/>
    <w:tmpl w:val="A70A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C0A31"/>
    <w:multiLevelType w:val="hybridMultilevel"/>
    <w:tmpl w:val="74A2E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6F6D31"/>
    <w:multiLevelType w:val="hybridMultilevel"/>
    <w:tmpl w:val="9F7CD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3271D5"/>
    <w:multiLevelType w:val="hybridMultilevel"/>
    <w:tmpl w:val="B434BE30"/>
    <w:lvl w:ilvl="0" w:tplc="BC243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26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64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0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7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E0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6E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6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EB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057BAB"/>
    <w:multiLevelType w:val="multilevel"/>
    <w:tmpl w:val="4CA6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B11F6"/>
    <w:multiLevelType w:val="hybridMultilevel"/>
    <w:tmpl w:val="9F1EAD62"/>
    <w:lvl w:ilvl="0" w:tplc="63F8A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DB7C26"/>
    <w:multiLevelType w:val="hybridMultilevel"/>
    <w:tmpl w:val="99445848"/>
    <w:lvl w:ilvl="0" w:tplc="0419000F">
      <w:start w:val="1"/>
      <w:numFmt w:val="decimal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57D10E5"/>
    <w:multiLevelType w:val="hybridMultilevel"/>
    <w:tmpl w:val="AA0E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758B3"/>
    <w:multiLevelType w:val="multilevel"/>
    <w:tmpl w:val="0F64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106964"/>
    <w:multiLevelType w:val="hybridMultilevel"/>
    <w:tmpl w:val="B8FA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0798D"/>
    <w:multiLevelType w:val="hybridMultilevel"/>
    <w:tmpl w:val="EEC22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4F4742"/>
    <w:multiLevelType w:val="hybridMultilevel"/>
    <w:tmpl w:val="D7765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E5EA6"/>
    <w:multiLevelType w:val="multilevel"/>
    <w:tmpl w:val="C78C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A47CCF"/>
    <w:multiLevelType w:val="hybridMultilevel"/>
    <w:tmpl w:val="C334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A710D"/>
    <w:multiLevelType w:val="multilevel"/>
    <w:tmpl w:val="81E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16"/>
  </w:num>
  <w:num w:numId="12">
    <w:abstractNumId w:val="12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E0"/>
    <w:rsid w:val="00001086"/>
    <w:rsid w:val="0006201C"/>
    <w:rsid w:val="000671B9"/>
    <w:rsid w:val="00071816"/>
    <w:rsid w:val="00084AD3"/>
    <w:rsid w:val="000C0D20"/>
    <w:rsid w:val="000C421D"/>
    <w:rsid w:val="000D5890"/>
    <w:rsid w:val="000D59E7"/>
    <w:rsid w:val="00111774"/>
    <w:rsid w:val="00113EA7"/>
    <w:rsid w:val="001236D4"/>
    <w:rsid w:val="00132FE2"/>
    <w:rsid w:val="0014581B"/>
    <w:rsid w:val="00151333"/>
    <w:rsid w:val="00171AB3"/>
    <w:rsid w:val="001807AE"/>
    <w:rsid w:val="00190FBF"/>
    <w:rsid w:val="001B281E"/>
    <w:rsid w:val="001E4F34"/>
    <w:rsid w:val="001E54A4"/>
    <w:rsid w:val="00212E0D"/>
    <w:rsid w:val="00215D0C"/>
    <w:rsid w:val="00224450"/>
    <w:rsid w:val="0022583A"/>
    <w:rsid w:val="00226BDE"/>
    <w:rsid w:val="00233BD1"/>
    <w:rsid w:val="00293A7C"/>
    <w:rsid w:val="00294B9E"/>
    <w:rsid w:val="002A6975"/>
    <w:rsid w:val="002B53CC"/>
    <w:rsid w:val="00325040"/>
    <w:rsid w:val="00344291"/>
    <w:rsid w:val="003508C7"/>
    <w:rsid w:val="0036327C"/>
    <w:rsid w:val="00363ADA"/>
    <w:rsid w:val="00382F2B"/>
    <w:rsid w:val="003A55A1"/>
    <w:rsid w:val="003A73CC"/>
    <w:rsid w:val="003C3887"/>
    <w:rsid w:val="003C63E6"/>
    <w:rsid w:val="004043F2"/>
    <w:rsid w:val="004112A5"/>
    <w:rsid w:val="004A7DD0"/>
    <w:rsid w:val="004B6D51"/>
    <w:rsid w:val="004D000C"/>
    <w:rsid w:val="004D1450"/>
    <w:rsid w:val="004F5C37"/>
    <w:rsid w:val="005050BE"/>
    <w:rsid w:val="00512D88"/>
    <w:rsid w:val="00577810"/>
    <w:rsid w:val="00577C73"/>
    <w:rsid w:val="005B34F5"/>
    <w:rsid w:val="005F5FC3"/>
    <w:rsid w:val="00635792"/>
    <w:rsid w:val="00642258"/>
    <w:rsid w:val="00656F65"/>
    <w:rsid w:val="00680F01"/>
    <w:rsid w:val="00694048"/>
    <w:rsid w:val="006A6B1F"/>
    <w:rsid w:val="006B0BB8"/>
    <w:rsid w:val="006C640B"/>
    <w:rsid w:val="006D6488"/>
    <w:rsid w:val="006E4701"/>
    <w:rsid w:val="006E6C19"/>
    <w:rsid w:val="00726D92"/>
    <w:rsid w:val="00732F15"/>
    <w:rsid w:val="0076227C"/>
    <w:rsid w:val="007710A9"/>
    <w:rsid w:val="007A08D7"/>
    <w:rsid w:val="007B32F7"/>
    <w:rsid w:val="007B3CEE"/>
    <w:rsid w:val="007B744B"/>
    <w:rsid w:val="008122E6"/>
    <w:rsid w:val="008169D1"/>
    <w:rsid w:val="008273C5"/>
    <w:rsid w:val="00846846"/>
    <w:rsid w:val="00846EE0"/>
    <w:rsid w:val="00847712"/>
    <w:rsid w:val="0085534B"/>
    <w:rsid w:val="00867EBB"/>
    <w:rsid w:val="008A1903"/>
    <w:rsid w:val="008B59A8"/>
    <w:rsid w:val="008B6673"/>
    <w:rsid w:val="008D33E0"/>
    <w:rsid w:val="008F1F29"/>
    <w:rsid w:val="008F7565"/>
    <w:rsid w:val="00906D3D"/>
    <w:rsid w:val="00914F7E"/>
    <w:rsid w:val="009271F4"/>
    <w:rsid w:val="00985BF8"/>
    <w:rsid w:val="009A1B34"/>
    <w:rsid w:val="009A5DBE"/>
    <w:rsid w:val="009C6426"/>
    <w:rsid w:val="00A02FAC"/>
    <w:rsid w:val="00A730A0"/>
    <w:rsid w:val="00A85DC9"/>
    <w:rsid w:val="00A94E59"/>
    <w:rsid w:val="00AA0192"/>
    <w:rsid w:val="00AA2C64"/>
    <w:rsid w:val="00AA4F6F"/>
    <w:rsid w:val="00AB3B97"/>
    <w:rsid w:val="00AB5888"/>
    <w:rsid w:val="00AC07DC"/>
    <w:rsid w:val="00B03465"/>
    <w:rsid w:val="00B20418"/>
    <w:rsid w:val="00B20DFC"/>
    <w:rsid w:val="00B274DB"/>
    <w:rsid w:val="00B36FE9"/>
    <w:rsid w:val="00B44BC8"/>
    <w:rsid w:val="00B475B4"/>
    <w:rsid w:val="00B93FF6"/>
    <w:rsid w:val="00B96090"/>
    <w:rsid w:val="00BA6624"/>
    <w:rsid w:val="00BC2F67"/>
    <w:rsid w:val="00BC4E53"/>
    <w:rsid w:val="00C343C6"/>
    <w:rsid w:val="00C34F62"/>
    <w:rsid w:val="00C36250"/>
    <w:rsid w:val="00C36FE3"/>
    <w:rsid w:val="00C701B9"/>
    <w:rsid w:val="00C94F44"/>
    <w:rsid w:val="00CB4023"/>
    <w:rsid w:val="00CC291C"/>
    <w:rsid w:val="00CC2DD9"/>
    <w:rsid w:val="00CE280F"/>
    <w:rsid w:val="00D0307E"/>
    <w:rsid w:val="00D06193"/>
    <w:rsid w:val="00D26D65"/>
    <w:rsid w:val="00D358B7"/>
    <w:rsid w:val="00D47F06"/>
    <w:rsid w:val="00D559AE"/>
    <w:rsid w:val="00D57420"/>
    <w:rsid w:val="00D60D06"/>
    <w:rsid w:val="00D84EBA"/>
    <w:rsid w:val="00D930D4"/>
    <w:rsid w:val="00DA552C"/>
    <w:rsid w:val="00DB7EA9"/>
    <w:rsid w:val="00DD5DC4"/>
    <w:rsid w:val="00E056E8"/>
    <w:rsid w:val="00E83301"/>
    <w:rsid w:val="00EB0503"/>
    <w:rsid w:val="00EB20A6"/>
    <w:rsid w:val="00EB2CB8"/>
    <w:rsid w:val="00EC0124"/>
    <w:rsid w:val="00EC11D4"/>
    <w:rsid w:val="00EC12D5"/>
    <w:rsid w:val="00EC6BE7"/>
    <w:rsid w:val="00EE36D9"/>
    <w:rsid w:val="00EE6B4A"/>
    <w:rsid w:val="00EF0BAB"/>
    <w:rsid w:val="00EF36D2"/>
    <w:rsid w:val="00F1005D"/>
    <w:rsid w:val="00F22058"/>
    <w:rsid w:val="00F77424"/>
    <w:rsid w:val="00F86D1D"/>
    <w:rsid w:val="00FC3F26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Hyperlink0">
    <w:name w:val="Hyperlink.0"/>
    <w:rPr>
      <w:i/>
      <w:iCs/>
      <w:color w:val="0000FF"/>
      <w:sz w:val="24"/>
      <w:szCs w:val="24"/>
      <w:u w:val="single" w:color="000000"/>
      <w:lang w:val="en-US"/>
    </w:rPr>
  </w:style>
  <w:style w:type="character" w:customStyle="1" w:styleId="11">
    <w:name w:val="Заголовок 1 Знак"/>
    <w:uiPriority w:val="9"/>
    <w:rPr>
      <w:rFonts w:ascii="Calibri Light" w:hAnsi="Calibri Light" w:cs="font298"/>
      <w:color w:val="2E74B5"/>
      <w:sz w:val="32"/>
      <w:szCs w:val="32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  <w:uiPriority w:val="99"/>
  </w:style>
  <w:style w:type="character" w:customStyle="1" w:styleId="watch-title">
    <w:name w:val="watch-title"/>
    <w:basedOn w:val="10"/>
  </w:style>
  <w:style w:type="character" w:customStyle="1" w:styleId="20">
    <w:name w:val="Основной текст (2)_"/>
    <w:rPr>
      <w:rFonts w:ascii="Times New Roman" w:eastAsia="Times New Roman" w:hAnsi="Times New Roman" w:cs="Times New Roman"/>
      <w:sz w:val="42"/>
      <w:szCs w:val="42"/>
    </w:rPr>
  </w:style>
  <w:style w:type="character" w:customStyle="1" w:styleId="30">
    <w:name w:val="Основной текст (3)_"/>
    <w:rPr>
      <w:rFonts w:ascii="Times New Roman" w:eastAsia="Times New Roman" w:hAnsi="Times New Roman" w:cs="Times New Roman"/>
      <w:sz w:val="13"/>
      <w:szCs w:val="13"/>
    </w:rPr>
  </w:style>
  <w:style w:type="character" w:customStyle="1" w:styleId="41">
    <w:name w:val="Основной текст (4)_"/>
    <w:rPr>
      <w:rFonts w:ascii="Constantia" w:eastAsia="Constantia" w:hAnsi="Constantia" w:cs="Constantia"/>
      <w:sz w:val="34"/>
      <w:szCs w:val="34"/>
    </w:rPr>
  </w:style>
  <w:style w:type="character" w:customStyle="1" w:styleId="418pt">
    <w:name w:val="Основной текст (4) + 18 pt"/>
    <w:rPr>
      <w:rFonts w:ascii="Constantia" w:eastAsia="Constantia" w:hAnsi="Constantia" w:cs="Constantia"/>
      <w:color w:val="000000"/>
      <w:spacing w:val="0"/>
      <w:w w:val="100"/>
      <w:position w:val="0"/>
      <w:sz w:val="36"/>
      <w:szCs w:val="36"/>
      <w:vertAlign w:val="baseline"/>
      <w:lang w:val="ru-RU" w:eastAsia="ru-RU" w:bidi="ru-RU"/>
    </w:rPr>
  </w:style>
  <w:style w:type="character" w:customStyle="1" w:styleId="217pt">
    <w:name w:val="Основной текст (2) + 17 pt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ru-RU" w:eastAsia="ru-RU" w:bidi="ru-RU"/>
    </w:rPr>
  </w:style>
  <w:style w:type="character" w:customStyle="1" w:styleId="214pt">
    <w:name w:val="Основной текст (2) + 14 pt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218pt">
    <w:name w:val="Основной текст (2) + 18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vertAlign w:val="baseline"/>
      <w:lang w:val="ru-RU" w:eastAsia="ru-RU" w:bidi="ru-RU"/>
    </w:rPr>
  </w:style>
  <w:style w:type="character" w:customStyle="1" w:styleId="417pt">
    <w:name w:val="Основной текст (4) + 17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ru-RU" w:eastAsia="ru-RU" w:bidi="ru-RU"/>
    </w:rPr>
  </w:style>
  <w:style w:type="character" w:customStyle="1" w:styleId="12">
    <w:name w:val="Замещающий текст1"/>
    <w:rPr>
      <w:color w:val="808080"/>
    </w:rPr>
  </w:style>
  <w:style w:type="character" w:customStyle="1" w:styleId="21">
    <w:name w:val="Заголовок 2 Знак"/>
    <w:rPr>
      <w:rFonts w:ascii="Calibri Light" w:hAnsi="Calibri Light" w:cs="font298"/>
      <w:b/>
      <w:bCs/>
      <w:color w:val="5B9BD5"/>
      <w:sz w:val="26"/>
      <w:szCs w:val="26"/>
    </w:rPr>
  </w:style>
  <w:style w:type="character" w:customStyle="1" w:styleId="31">
    <w:name w:val="Заголовок 3 Знак"/>
    <w:rPr>
      <w:rFonts w:ascii="Calibri Light" w:hAnsi="Calibri Light" w:cs="font298"/>
      <w:b/>
      <w:bCs/>
      <w:color w:val="5B9BD5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pPr>
      <w:ind w:left="720"/>
    </w:pPr>
  </w:style>
  <w:style w:type="paragraph" w:styleId="ac">
    <w:name w:val="TOC Heading"/>
    <w:basedOn w:val="1"/>
    <w:uiPriority w:val="39"/>
    <w:qFormat/>
    <w:pPr>
      <w:numPr>
        <w:numId w:val="0"/>
      </w:numPr>
      <w:suppressLineNumbers/>
    </w:pPr>
    <w:rPr>
      <w:b/>
      <w:bCs/>
    </w:rPr>
  </w:style>
  <w:style w:type="paragraph" w:styleId="17">
    <w:name w:val="toc 1"/>
    <w:basedOn w:val="a"/>
    <w:uiPriority w:val="39"/>
    <w:pPr>
      <w:tabs>
        <w:tab w:val="right" w:leader="dot" w:pos="9345"/>
      </w:tabs>
      <w:spacing w:after="100" w:line="480" w:lineRule="auto"/>
    </w:pPr>
    <w:rPr>
      <w:rFonts w:ascii="Times New Roman" w:hAnsi="Times New Roman" w:cs="Times New Roman"/>
      <w:sz w:val="28"/>
      <w:szCs w:val="28"/>
    </w:rPr>
  </w:style>
  <w:style w:type="paragraph" w:customStyle="1" w:styleId="18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uthor">
    <w:name w:val="author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after="11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2">
    <w:name w:val="Основной текст (4)"/>
    <w:basedOn w:val="a"/>
    <w:pPr>
      <w:widowControl w:val="0"/>
      <w:shd w:val="clear" w:color="auto" w:fill="FFFFFF"/>
      <w:spacing w:before="240" w:after="0" w:line="623" w:lineRule="exact"/>
      <w:ind w:firstLine="660"/>
    </w:pPr>
    <w:rPr>
      <w:rFonts w:ascii="Constantia" w:eastAsia="Constantia" w:hAnsi="Constantia" w:cs="Constantia"/>
      <w:sz w:val="34"/>
      <w:szCs w:val="34"/>
    </w:rPr>
  </w:style>
  <w:style w:type="paragraph" w:customStyle="1" w:styleId="19">
    <w:name w:val="Название объекта1"/>
    <w:basedOn w:val="a"/>
    <w:pPr>
      <w:spacing w:after="200" w:line="100" w:lineRule="atLeast"/>
    </w:pPr>
    <w:rPr>
      <w:i/>
      <w:iCs/>
      <w:color w:val="44546A"/>
      <w:sz w:val="18"/>
      <w:szCs w:val="18"/>
    </w:rPr>
  </w:style>
  <w:style w:type="paragraph" w:styleId="23">
    <w:name w:val="toc 2"/>
    <w:basedOn w:val="a"/>
    <w:pPr>
      <w:tabs>
        <w:tab w:val="right" w:leader="dot" w:pos="9355"/>
      </w:tabs>
      <w:spacing w:after="100"/>
      <w:ind w:left="220"/>
    </w:pPr>
    <w:rPr>
      <w:rFonts w:cs="Times New Roman"/>
    </w:rPr>
  </w:style>
  <w:style w:type="paragraph" w:styleId="33">
    <w:name w:val="toc 3"/>
    <w:basedOn w:val="a"/>
    <w:pPr>
      <w:tabs>
        <w:tab w:val="right" w:leader="dot" w:pos="9072"/>
      </w:tabs>
      <w:spacing w:after="100"/>
      <w:ind w:left="440"/>
    </w:pPr>
    <w:rPr>
      <w:rFonts w:cs="Times New Roman"/>
    </w:rPr>
  </w:style>
  <w:style w:type="paragraph" w:styleId="af">
    <w:name w:val="No Spacing"/>
    <w:link w:val="af0"/>
    <w:uiPriority w:val="1"/>
    <w:qFormat/>
    <w:rsid w:val="00111774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111774"/>
    <w:rPr>
      <w:rFonts w:ascii="Calibri" w:hAnsi="Calibri"/>
      <w:sz w:val="22"/>
      <w:szCs w:val="22"/>
    </w:rPr>
  </w:style>
  <w:style w:type="paragraph" w:styleId="af1">
    <w:name w:val="List Paragraph"/>
    <w:basedOn w:val="a"/>
    <w:link w:val="af2"/>
    <w:uiPriority w:val="34"/>
    <w:qFormat/>
    <w:rsid w:val="002A6975"/>
    <w:pPr>
      <w:suppressAutoHyphens w:val="0"/>
      <w:spacing w:line="259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f2">
    <w:name w:val="Абзац списка Знак"/>
    <w:basedOn w:val="a1"/>
    <w:link w:val="af1"/>
    <w:uiPriority w:val="34"/>
    <w:rsid w:val="006A6B1F"/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1"/>
    <w:uiPriority w:val="99"/>
    <w:semiHidden/>
    <w:unhideWhenUsed/>
    <w:rsid w:val="00732F1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2F15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732F15"/>
    <w:rPr>
      <w:rFonts w:ascii="Calibri" w:eastAsia="SimSun" w:hAnsi="Calibri" w:cs="font298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2F1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2F15"/>
    <w:rPr>
      <w:rFonts w:ascii="Calibri" w:eastAsia="SimSun" w:hAnsi="Calibri" w:cs="font298"/>
      <w:b/>
      <w:bCs/>
      <w:lang w:eastAsia="ar-SA"/>
    </w:rPr>
  </w:style>
  <w:style w:type="paragraph" w:styleId="af8">
    <w:name w:val="Balloon Text"/>
    <w:basedOn w:val="a"/>
    <w:link w:val="1a"/>
    <w:uiPriority w:val="99"/>
    <w:semiHidden/>
    <w:unhideWhenUsed/>
    <w:rsid w:val="0073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1"/>
    <w:link w:val="af8"/>
    <w:uiPriority w:val="99"/>
    <w:semiHidden/>
    <w:rsid w:val="00732F15"/>
    <w:rPr>
      <w:rFonts w:ascii="Segoe UI" w:eastAsia="SimSun" w:hAnsi="Segoe UI" w:cs="Segoe UI"/>
      <w:sz w:val="18"/>
      <w:szCs w:val="18"/>
      <w:lang w:eastAsia="ar-SA"/>
    </w:rPr>
  </w:style>
  <w:style w:type="table" w:customStyle="1" w:styleId="GridTableLight">
    <w:name w:val="Grid Table Light"/>
    <w:basedOn w:val="a2"/>
    <w:uiPriority w:val="40"/>
    <w:rsid w:val="00F220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Normal (Web)"/>
    <w:basedOn w:val="a"/>
    <w:uiPriority w:val="99"/>
    <w:semiHidden/>
    <w:unhideWhenUsed/>
    <w:rsid w:val="00A730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6A6B1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6A6B1F"/>
    <w:rPr>
      <w:rFonts w:ascii="Calibri" w:eastAsia="SimSun" w:hAnsi="Calibri" w:cs="font298"/>
      <w:lang w:eastAsia="ar-SA"/>
    </w:rPr>
  </w:style>
  <w:style w:type="character" w:styleId="afc">
    <w:name w:val="footnote reference"/>
    <w:basedOn w:val="a1"/>
    <w:uiPriority w:val="99"/>
    <w:semiHidden/>
    <w:unhideWhenUsed/>
    <w:rsid w:val="006A6B1F"/>
    <w:rPr>
      <w:vertAlign w:val="superscript"/>
    </w:rPr>
  </w:style>
  <w:style w:type="paragraph" w:customStyle="1" w:styleId="1b">
    <w:name w:val="Стиль1"/>
    <w:basedOn w:val="af1"/>
    <w:link w:val="1c"/>
    <w:qFormat/>
    <w:rsid w:val="006A6B1F"/>
    <w:pPr>
      <w:pBdr>
        <w:bottom w:val="single" w:sz="6" w:space="0" w:color="A2A9B1"/>
      </w:pBdr>
      <w:shd w:val="clear" w:color="auto" w:fill="FFFFFF"/>
      <w:spacing w:after="0" w:line="360" w:lineRule="auto"/>
      <w:ind w:left="0" w:firstLine="709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">
    <w:name w:val="Стиль1 Знак"/>
    <w:basedOn w:val="af2"/>
    <w:link w:val="1b"/>
    <w:rsid w:val="006A6B1F"/>
    <w:rPr>
      <w:rFonts w:ascii="Calibri" w:eastAsia="Calibri" w:hAnsi="Calibri"/>
      <w:sz w:val="24"/>
      <w:szCs w:val="24"/>
      <w:shd w:val="clear" w:color="auto" w:fill="FFFFFF"/>
      <w:lang w:eastAsia="en-US"/>
    </w:rPr>
  </w:style>
  <w:style w:type="paragraph" w:customStyle="1" w:styleId="24">
    <w:name w:val="Стиль2"/>
    <w:basedOn w:val="a"/>
    <w:link w:val="25"/>
    <w:qFormat/>
    <w:rsid w:val="00F77424"/>
    <w:pPr>
      <w:spacing w:line="360" w:lineRule="auto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25">
    <w:name w:val="Стиль2 Знак"/>
    <w:basedOn w:val="a1"/>
    <w:link w:val="24"/>
    <w:rsid w:val="00F77424"/>
    <w:rPr>
      <w:rFonts w:eastAsia="SimSun"/>
      <w:sz w:val="24"/>
      <w:szCs w:val="24"/>
      <w:lang w:eastAsia="ar-SA" w:bidi="ru-RU"/>
    </w:rPr>
  </w:style>
  <w:style w:type="character" w:styleId="afd">
    <w:name w:val="FollowedHyperlink"/>
    <w:basedOn w:val="a1"/>
    <w:uiPriority w:val="99"/>
    <w:semiHidden/>
    <w:unhideWhenUsed/>
    <w:rsid w:val="00B96090"/>
    <w:rPr>
      <w:color w:val="800080"/>
      <w:u w:val="single"/>
    </w:rPr>
  </w:style>
  <w:style w:type="paragraph" w:customStyle="1" w:styleId="xl65">
    <w:name w:val="xl6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96090"/>
    <w:pP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96090"/>
    <w:pP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96090"/>
    <w:pP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96090"/>
    <w:pP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next w:val="a0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cs="Times New Roman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Hyperlink0">
    <w:name w:val="Hyperlink.0"/>
    <w:rPr>
      <w:i/>
      <w:iCs/>
      <w:color w:val="0000FF"/>
      <w:sz w:val="24"/>
      <w:szCs w:val="24"/>
      <w:u w:val="single" w:color="000000"/>
      <w:lang w:val="en-US"/>
    </w:rPr>
  </w:style>
  <w:style w:type="character" w:customStyle="1" w:styleId="11">
    <w:name w:val="Заголовок 1 Знак"/>
    <w:uiPriority w:val="9"/>
    <w:rPr>
      <w:rFonts w:ascii="Calibri Light" w:hAnsi="Calibri Light" w:cs="font298"/>
      <w:color w:val="2E74B5"/>
      <w:sz w:val="32"/>
      <w:szCs w:val="32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  <w:uiPriority w:val="99"/>
  </w:style>
  <w:style w:type="character" w:customStyle="1" w:styleId="watch-title">
    <w:name w:val="watch-title"/>
    <w:basedOn w:val="10"/>
  </w:style>
  <w:style w:type="character" w:customStyle="1" w:styleId="20">
    <w:name w:val="Основной текст (2)_"/>
    <w:rPr>
      <w:rFonts w:ascii="Times New Roman" w:eastAsia="Times New Roman" w:hAnsi="Times New Roman" w:cs="Times New Roman"/>
      <w:sz w:val="42"/>
      <w:szCs w:val="42"/>
    </w:rPr>
  </w:style>
  <w:style w:type="character" w:customStyle="1" w:styleId="30">
    <w:name w:val="Основной текст (3)_"/>
    <w:rPr>
      <w:rFonts w:ascii="Times New Roman" w:eastAsia="Times New Roman" w:hAnsi="Times New Roman" w:cs="Times New Roman"/>
      <w:sz w:val="13"/>
      <w:szCs w:val="13"/>
    </w:rPr>
  </w:style>
  <w:style w:type="character" w:customStyle="1" w:styleId="41">
    <w:name w:val="Основной текст (4)_"/>
    <w:rPr>
      <w:rFonts w:ascii="Constantia" w:eastAsia="Constantia" w:hAnsi="Constantia" w:cs="Constantia"/>
      <w:sz w:val="34"/>
      <w:szCs w:val="34"/>
    </w:rPr>
  </w:style>
  <w:style w:type="character" w:customStyle="1" w:styleId="418pt">
    <w:name w:val="Основной текст (4) + 18 pt"/>
    <w:rPr>
      <w:rFonts w:ascii="Constantia" w:eastAsia="Constantia" w:hAnsi="Constantia" w:cs="Constantia"/>
      <w:color w:val="000000"/>
      <w:spacing w:val="0"/>
      <w:w w:val="100"/>
      <w:position w:val="0"/>
      <w:sz w:val="36"/>
      <w:szCs w:val="36"/>
      <w:vertAlign w:val="baseline"/>
      <w:lang w:val="ru-RU" w:eastAsia="ru-RU" w:bidi="ru-RU"/>
    </w:rPr>
  </w:style>
  <w:style w:type="character" w:customStyle="1" w:styleId="217pt">
    <w:name w:val="Основной текст (2) + 17 pt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ru-RU" w:eastAsia="ru-RU" w:bidi="ru-RU"/>
    </w:rPr>
  </w:style>
  <w:style w:type="character" w:customStyle="1" w:styleId="214pt">
    <w:name w:val="Основной текст (2) + 14 pt"/>
    <w:rPr>
      <w:rFonts w:ascii="Constantia" w:eastAsia="Constantia" w:hAnsi="Constantia"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218pt">
    <w:name w:val="Основной текст (2) + 18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vertAlign w:val="baseline"/>
      <w:lang w:val="ru-RU" w:eastAsia="ru-RU" w:bidi="ru-RU"/>
    </w:rPr>
  </w:style>
  <w:style w:type="character" w:customStyle="1" w:styleId="417pt">
    <w:name w:val="Основной текст (4) + 17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ru-RU" w:eastAsia="ru-RU" w:bidi="ru-RU"/>
    </w:rPr>
  </w:style>
  <w:style w:type="character" w:customStyle="1" w:styleId="12">
    <w:name w:val="Замещающий текст1"/>
    <w:rPr>
      <w:color w:val="808080"/>
    </w:rPr>
  </w:style>
  <w:style w:type="character" w:customStyle="1" w:styleId="21">
    <w:name w:val="Заголовок 2 Знак"/>
    <w:rPr>
      <w:rFonts w:ascii="Calibri Light" w:hAnsi="Calibri Light" w:cs="font298"/>
      <w:b/>
      <w:bCs/>
      <w:color w:val="5B9BD5"/>
      <w:sz w:val="26"/>
      <w:szCs w:val="26"/>
    </w:rPr>
  </w:style>
  <w:style w:type="character" w:customStyle="1" w:styleId="31">
    <w:name w:val="Заголовок 3 Знак"/>
    <w:rPr>
      <w:rFonts w:ascii="Calibri Light" w:hAnsi="Calibri Light" w:cs="font298"/>
      <w:b/>
      <w:bCs/>
      <w:color w:val="5B9BD5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List"/>
    <w:basedOn w:val="a0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"/>
    <w:pPr>
      <w:ind w:left="720"/>
    </w:pPr>
  </w:style>
  <w:style w:type="paragraph" w:styleId="ac">
    <w:name w:val="TOC Heading"/>
    <w:basedOn w:val="1"/>
    <w:uiPriority w:val="39"/>
    <w:qFormat/>
    <w:pPr>
      <w:numPr>
        <w:numId w:val="0"/>
      </w:numPr>
      <w:suppressLineNumbers/>
    </w:pPr>
    <w:rPr>
      <w:b/>
      <w:bCs/>
    </w:rPr>
  </w:style>
  <w:style w:type="paragraph" w:styleId="17">
    <w:name w:val="toc 1"/>
    <w:basedOn w:val="a"/>
    <w:uiPriority w:val="39"/>
    <w:pPr>
      <w:tabs>
        <w:tab w:val="right" w:leader="dot" w:pos="9345"/>
      </w:tabs>
      <w:spacing w:after="100" w:line="480" w:lineRule="auto"/>
    </w:pPr>
    <w:rPr>
      <w:rFonts w:ascii="Times New Roman" w:hAnsi="Times New Roman" w:cs="Times New Roman"/>
      <w:sz w:val="28"/>
      <w:szCs w:val="28"/>
    </w:rPr>
  </w:style>
  <w:style w:type="paragraph" w:customStyle="1" w:styleId="18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uthor">
    <w:name w:val="author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after="11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42">
    <w:name w:val="Основной текст (4)"/>
    <w:basedOn w:val="a"/>
    <w:pPr>
      <w:widowControl w:val="0"/>
      <w:shd w:val="clear" w:color="auto" w:fill="FFFFFF"/>
      <w:spacing w:before="240" w:after="0" w:line="623" w:lineRule="exact"/>
      <w:ind w:firstLine="660"/>
    </w:pPr>
    <w:rPr>
      <w:rFonts w:ascii="Constantia" w:eastAsia="Constantia" w:hAnsi="Constantia" w:cs="Constantia"/>
      <w:sz w:val="34"/>
      <w:szCs w:val="34"/>
    </w:rPr>
  </w:style>
  <w:style w:type="paragraph" w:customStyle="1" w:styleId="19">
    <w:name w:val="Название объекта1"/>
    <w:basedOn w:val="a"/>
    <w:pPr>
      <w:spacing w:after="200" w:line="100" w:lineRule="atLeast"/>
    </w:pPr>
    <w:rPr>
      <w:i/>
      <w:iCs/>
      <w:color w:val="44546A"/>
      <w:sz w:val="18"/>
      <w:szCs w:val="18"/>
    </w:rPr>
  </w:style>
  <w:style w:type="paragraph" w:styleId="23">
    <w:name w:val="toc 2"/>
    <w:basedOn w:val="a"/>
    <w:pPr>
      <w:tabs>
        <w:tab w:val="right" w:leader="dot" w:pos="9355"/>
      </w:tabs>
      <w:spacing w:after="100"/>
      <w:ind w:left="220"/>
    </w:pPr>
    <w:rPr>
      <w:rFonts w:cs="Times New Roman"/>
    </w:rPr>
  </w:style>
  <w:style w:type="paragraph" w:styleId="33">
    <w:name w:val="toc 3"/>
    <w:basedOn w:val="a"/>
    <w:pPr>
      <w:tabs>
        <w:tab w:val="right" w:leader="dot" w:pos="9072"/>
      </w:tabs>
      <w:spacing w:after="100"/>
      <w:ind w:left="440"/>
    </w:pPr>
    <w:rPr>
      <w:rFonts w:cs="Times New Roman"/>
    </w:rPr>
  </w:style>
  <w:style w:type="paragraph" w:styleId="af">
    <w:name w:val="No Spacing"/>
    <w:link w:val="af0"/>
    <w:uiPriority w:val="1"/>
    <w:qFormat/>
    <w:rsid w:val="00111774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rsid w:val="00111774"/>
    <w:rPr>
      <w:rFonts w:ascii="Calibri" w:hAnsi="Calibri"/>
      <w:sz w:val="22"/>
      <w:szCs w:val="22"/>
    </w:rPr>
  </w:style>
  <w:style w:type="paragraph" w:styleId="af1">
    <w:name w:val="List Paragraph"/>
    <w:basedOn w:val="a"/>
    <w:link w:val="af2"/>
    <w:uiPriority w:val="34"/>
    <w:qFormat/>
    <w:rsid w:val="002A6975"/>
    <w:pPr>
      <w:suppressAutoHyphens w:val="0"/>
      <w:spacing w:line="259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f2">
    <w:name w:val="Абзац списка Знак"/>
    <w:basedOn w:val="a1"/>
    <w:link w:val="af1"/>
    <w:uiPriority w:val="34"/>
    <w:rsid w:val="006A6B1F"/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1"/>
    <w:uiPriority w:val="99"/>
    <w:semiHidden/>
    <w:unhideWhenUsed/>
    <w:rsid w:val="00732F1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2F15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732F15"/>
    <w:rPr>
      <w:rFonts w:ascii="Calibri" w:eastAsia="SimSun" w:hAnsi="Calibri" w:cs="font298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2F1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2F15"/>
    <w:rPr>
      <w:rFonts w:ascii="Calibri" w:eastAsia="SimSun" w:hAnsi="Calibri" w:cs="font298"/>
      <w:b/>
      <w:bCs/>
      <w:lang w:eastAsia="ar-SA"/>
    </w:rPr>
  </w:style>
  <w:style w:type="paragraph" w:styleId="af8">
    <w:name w:val="Balloon Text"/>
    <w:basedOn w:val="a"/>
    <w:link w:val="1a"/>
    <w:uiPriority w:val="99"/>
    <w:semiHidden/>
    <w:unhideWhenUsed/>
    <w:rsid w:val="0073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1"/>
    <w:link w:val="af8"/>
    <w:uiPriority w:val="99"/>
    <w:semiHidden/>
    <w:rsid w:val="00732F15"/>
    <w:rPr>
      <w:rFonts w:ascii="Segoe UI" w:eastAsia="SimSun" w:hAnsi="Segoe UI" w:cs="Segoe UI"/>
      <w:sz w:val="18"/>
      <w:szCs w:val="18"/>
      <w:lang w:eastAsia="ar-SA"/>
    </w:rPr>
  </w:style>
  <w:style w:type="table" w:customStyle="1" w:styleId="GridTableLight">
    <w:name w:val="Grid Table Light"/>
    <w:basedOn w:val="a2"/>
    <w:uiPriority w:val="40"/>
    <w:rsid w:val="00F220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Normal (Web)"/>
    <w:basedOn w:val="a"/>
    <w:uiPriority w:val="99"/>
    <w:semiHidden/>
    <w:unhideWhenUsed/>
    <w:rsid w:val="00A730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sid w:val="006A6B1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6A6B1F"/>
    <w:rPr>
      <w:rFonts w:ascii="Calibri" w:eastAsia="SimSun" w:hAnsi="Calibri" w:cs="font298"/>
      <w:lang w:eastAsia="ar-SA"/>
    </w:rPr>
  </w:style>
  <w:style w:type="character" w:styleId="afc">
    <w:name w:val="footnote reference"/>
    <w:basedOn w:val="a1"/>
    <w:uiPriority w:val="99"/>
    <w:semiHidden/>
    <w:unhideWhenUsed/>
    <w:rsid w:val="006A6B1F"/>
    <w:rPr>
      <w:vertAlign w:val="superscript"/>
    </w:rPr>
  </w:style>
  <w:style w:type="paragraph" w:customStyle="1" w:styleId="1b">
    <w:name w:val="Стиль1"/>
    <w:basedOn w:val="af1"/>
    <w:link w:val="1c"/>
    <w:qFormat/>
    <w:rsid w:val="006A6B1F"/>
    <w:pPr>
      <w:pBdr>
        <w:bottom w:val="single" w:sz="6" w:space="0" w:color="A2A9B1"/>
      </w:pBdr>
      <w:shd w:val="clear" w:color="auto" w:fill="FFFFFF"/>
      <w:spacing w:after="0" w:line="360" w:lineRule="auto"/>
      <w:ind w:left="0" w:firstLine="709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">
    <w:name w:val="Стиль1 Знак"/>
    <w:basedOn w:val="af2"/>
    <w:link w:val="1b"/>
    <w:rsid w:val="006A6B1F"/>
    <w:rPr>
      <w:rFonts w:ascii="Calibri" w:eastAsia="Calibri" w:hAnsi="Calibri"/>
      <w:sz w:val="24"/>
      <w:szCs w:val="24"/>
      <w:shd w:val="clear" w:color="auto" w:fill="FFFFFF"/>
      <w:lang w:eastAsia="en-US"/>
    </w:rPr>
  </w:style>
  <w:style w:type="paragraph" w:customStyle="1" w:styleId="24">
    <w:name w:val="Стиль2"/>
    <w:basedOn w:val="a"/>
    <w:link w:val="25"/>
    <w:qFormat/>
    <w:rsid w:val="00F77424"/>
    <w:pPr>
      <w:spacing w:line="360" w:lineRule="auto"/>
    </w:pPr>
    <w:rPr>
      <w:rFonts w:ascii="Times New Roman" w:hAnsi="Times New Roman" w:cs="Times New Roman"/>
      <w:sz w:val="24"/>
      <w:szCs w:val="24"/>
      <w:lang w:bidi="ru-RU"/>
    </w:rPr>
  </w:style>
  <w:style w:type="character" w:customStyle="1" w:styleId="25">
    <w:name w:val="Стиль2 Знак"/>
    <w:basedOn w:val="a1"/>
    <w:link w:val="24"/>
    <w:rsid w:val="00F77424"/>
    <w:rPr>
      <w:rFonts w:eastAsia="SimSun"/>
      <w:sz w:val="24"/>
      <w:szCs w:val="24"/>
      <w:lang w:eastAsia="ar-SA" w:bidi="ru-RU"/>
    </w:rPr>
  </w:style>
  <w:style w:type="character" w:styleId="afd">
    <w:name w:val="FollowedHyperlink"/>
    <w:basedOn w:val="a1"/>
    <w:uiPriority w:val="99"/>
    <w:semiHidden/>
    <w:unhideWhenUsed/>
    <w:rsid w:val="00B96090"/>
    <w:rPr>
      <w:color w:val="800080"/>
      <w:u w:val="single"/>
    </w:rPr>
  </w:style>
  <w:style w:type="paragraph" w:customStyle="1" w:styleId="xl65">
    <w:name w:val="xl6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96090"/>
    <w:pP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96090"/>
    <w:pPr>
      <w:shd w:val="clear" w:color="000000" w:fill="DCE6F1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9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96090"/>
    <w:pPr>
      <w:shd w:val="clear" w:color="000000" w:fill="DDD9C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96090"/>
    <w:pPr>
      <w:shd w:val="clear" w:color="000000" w:fill="DDD9C4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1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hyperlink" Target="http://mirznanii.com/slovari/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autohis.ru/stirling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B%D0%B0%D1%81%D1%81%D0%B8%D1%84%D0%B8%D0%BA%D0%B0%D1%86%D0%B8%D1%8F_%D0%BF%D0%BE%D0%B4%D0%B2%D0%BE%D0%B4%D0%BD%D1%8B%D1%85_%D0%BB%D0%BE%D0%B4%D0%BE%D0%BA" TargetMode="External"/><Relationship Id="rId17" Type="http://schemas.openxmlformats.org/officeDocument/2006/relationships/hyperlink" Target="http://works.doklad.ru/view/AM8JMnBx2t0.html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iki2.org/ru/" TargetMode="External"/><Relationship Id="rId20" Type="http://schemas.openxmlformats.org/officeDocument/2006/relationships/hyperlink" Target="http://pandia.ru/text/80/257/58368.php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0%BE%D0%B7%D0%B4%D1%83%D1%85" TargetMode="External"/><Relationship Id="rId24" Type="http://schemas.openxmlformats.org/officeDocument/2006/relationships/image" Target="media/image2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alk-to-me@wiki2.org" TargetMode="External"/><Relationship Id="rId23" Type="http://schemas.openxmlformats.org/officeDocument/2006/relationships/image" Target="media/image1.jpeg"/><Relationship Id="rId28" Type="http://schemas.openxmlformats.org/officeDocument/2006/relationships/image" Target="media/image6.jpeg"/><Relationship Id="rId10" Type="http://schemas.openxmlformats.org/officeDocument/2006/relationships/hyperlink" Target="https://ru.wikipedia.org/wiki/%D0%A0%D0%B0%D0%B1%D0%BE%D1%87%D0%B5%D0%B5_%D1%82%D0%B5%D0%BB%D0%BE" TargetMode="External"/><Relationship Id="rId19" Type="http://schemas.openxmlformats.org/officeDocument/2006/relationships/hyperlink" Target="https://dic.academic.ru/dic.nsf/ruwiki/102982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0%D0%B0%D0%B1%D0%BE%D1%87%D0%B5%D0%B5_%D1%82%D0%B5%D0%BB%D0%BE" TargetMode="External"/><Relationship Id="rId14" Type="http://schemas.openxmlformats.org/officeDocument/2006/relationships/hyperlink" Target="%20http://dvigatel-stirlinga.masteraero.ru/dvigatel_stirlinga_istoriya.php" TargetMode="External"/><Relationship Id="rId22" Type="http://schemas.openxmlformats.org/officeDocument/2006/relationships/hyperlink" Target="http://tm.spbstu.ru" TargetMode="External"/><Relationship Id="rId27" Type="http://schemas.openxmlformats.org/officeDocument/2006/relationships/image" Target="media/image5.jpeg"/><Relationship Id="rId30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76;&#1088;&#1077;&#1081;\Desktop\&#1089;&#1074;&#1077;&#109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Зависимость скорости вращения маховика двигателя Стирлига</a:t>
            </a:r>
            <a:r>
              <a:rPr lang="ru-RU" sz="1200" b="0" baseline="0"/>
              <a:t> от времени работы</a:t>
            </a:r>
            <a:endParaRPr lang="ru-RU" sz="1200" b="0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1 свеча</c:v>
          </c:tx>
          <c:spPr>
            <a:ln w="28575">
              <a:noFill/>
            </a:ln>
          </c:spPr>
          <c:marker>
            <c:symbol val="circle"/>
            <c:size val="2"/>
          </c:marker>
          <c:xVal>
            <c:numRef>
              <c:f>анализ!$A$3:$A$242</c:f>
              <c:numCache>
                <c:formatCode>General</c:formatCode>
                <c:ptCount val="2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  <c:pt idx="160">
                  <c:v>161</c:v>
                </c:pt>
                <c:pt idx="161">
                  <c:v>162</c:v>
                </c:pt>
                <c:pt idx="162">
                  <c:v>163</c:v>
                </c:pt>
                <c:pt idx="163">
                  <c:v>164</c:v>
                </c:pt>
                <c:pt idx="164">
                  <c:v>165</c:v>
                </c:pt>
                <c:pt idx="165">
                  <c:v>166</c:v>
                </c:pt>
                <c:pt idx="166">
                  <c:v>167</c:v>
                </c:pt>
                <c:pt idx="167">
                  <c:v>168</c:v>
                </c:pt>
                <c:pt idx="168">
                  <c:v>169</c:v>
                </c:pt>
                <c:pt idx="169">
                  <c:v>170</c:v>
                </c:pt>
                <c:pt idx="170">
                  <c:v>171</c:v>
                </c:pt>
                <c:pt idx="171">
                  <c:v>172</c:v>
                </c:pt>
                <c:pt idx="172">
                  <c:v>173</c:v>
                </c:pt>
                <c:pt idx="173">
                  <c:v>174</c:v>
                </c:pt>
                <c:pt idx="174">
                  <c:v>175</c:v>
                </c:pt>
                <c:pt idx="175">
                  <c:v>176</c:v>
                </c:pt>
                <c:pt idx="176">
                  <c:v>177</c:v>
                </c:pt>
                <c:pt idx="177">
                  <c:v>178</c:v>
                </c:pt>
                <c:pt idx="178">
                  <c:v>179</c:v>
                </c:pt>
                <c:pt idx="179">
                  <c:v>180</c:v>
                </c:pt>
                <c:pt idx="180">
                  <c:v>181</c:v>
                </c:pt>
                <c:pt idx="181">
                  <c:v>182</c:v>
                </c:pt>
                <c:pt idx="182">
                  <c:v>183</c:v>
                </c:pt>
                <c:pt idx="183">
                  <c:v>184</c:v>
                </c:pt>
                <c:pt idx="184">
                  <c:v>185</c:v>
                </c:pt>
                <c:pt idx="185">
                  <c:v>186</c:v>
                </c:pt>
                <c:pt idx="186">
                  <c:v>187</c:v>
                </c:pt>
                <c:pt idx="187">
                  <c:v>188</c:v>
                </c:pt>
                <c:pt idx="188">
                  <c:v>189</c:v>
                </c:pt>
                <c:pt idx="189">
                  <c:v>190</c:v>
                </c:pt>
                <c:pt idx="190">
                  <c:v>191</c:v>
                </c:pt>
                <c:pt idx="191">
                  <c:v>192</c:v>
                </c:pt>
                <c:pt idx="192">
                  <c:v>193</c:v>
                </c:pt>
                <c:pt idx="193">
                  <c:v>194</c:v>
                </c:pt>
                <c:pt idx="194">
                  <c:v>195</c:v>
                </c:pt>
                <c:pt idx="195">
                  <c:v>196</c:v>
                </c:pt>
                <c:pt idx="196">
                  <c:v>197</c:v>
                </c:pt>
                <c:pt idx="197">
                  <c:v>198</c:v>
                </c:pt>
                <c:pt idx="198">
                  <c:v>199</c:v>
                </c:pt>
                <c:pt idx="199">
                  <c:v>200</c:v>
                </c:pt>
                <c:pt idx="200">
                  <c:v>201</c:v>
                </c:pt>
                <c:pt idx="201">
                  <c:v>202</c:v>
                </c:pt>
                <c:pt idx="202">
                  <c:v>203</c:v>
                </c:pt>
                <c:pt idx="203">
                  <c:v>204</c:v>
                </c:pt>
                <c:pt idx="204">
                  <c:v>205</c:v>
                </c:pt>
                <c:pt idx="205">
                  <c:v>206</c:v>
                </c:pt>
                <c:pt idx="206">
                  <c:v>207</c:v>
                </c:pt>
                <c:pt idx="207">
                  <c:v>208</c:v>
                </c:pt>
                <c:pt idx="208">
                  <c:v>209</c:v>
                </c:pt>
                <c:pt idx="209">
                  <c:v>210</c:v>
                </c:pt>
                <c:pt idx="210">
                  <c:v>211</c:v>
                </c:pt>
                <c:pt idx="211">
                  <c:v>212</c:v>
                </c:pt>
                <c:pt idx="212">
                  <c:v>213</c:v>
                </c:pt>
                <c:pt idx="213">
                  <c:v>214</c:v>
                </c:pt>
                <c:pt idx="214">
                  <c:v>215</c:v>
                </c:pt>
                <c:pt idx="215">
                  <c:v>216</c:v>
                </c:pt>
                <c:pt idx="216">
                  <c:v>217</c:v>
                </c:pt>
                <c:pt idx="217">
                  <c:v>218</c:v>
                </c:pt>
                <c:pt idx="218">
                  <c:v>219</c:v>
                </c:pt>
                <c:pt idx="219">
                  <c:v>220</c:v>
                </c:pt>
                <c:pt idx="220">
                  <c:v>221</c:v>
                </c:pt>
                <c:pt idx="221">
                  <c:v>222</c:v>
                </c:pt>
                <c:pt idx="222">
                  <c:v>223</c:v>
                </c:pt>
                <c:pt idx="223">
                  <c:v>224</c:v>
                </c:pt>
                <c:pt idx="224">
                  <c:v>225</c:v>
                </c:pt>
                <c:pt idx="225">
                  <c:v>226</c:v>
                </c:pt>
                <c:pt idx="226">
                  <c:v>227</c:v>
                </c:pt>
                <c:pt idx="227">
                  <c:v>228</c:v>
                </c:pt>
                <c:pt idx="228">
                  <c:v>229</c:v>
                </c:pt>
                <c:pt idx="229">
                  <c:v>230</c:v>
                </c:pt>
                <c:pt idx="230">
                  <c:v>231</c:v>
                </c:pt>
                <c:pt idx="231">
                  <c:v>232</c:v>
                </c:pt>
                <c:pt idx="232">
                  <c:v>233</c:v>
                </c:pt>
                <c:pt idx="233">
                  <c:v>234</c:v>
                </c:pt>
                <c:pt idx="234">
                  <c:v>235</c:v>
                </c:pt>
                <c:pt idx="235">
                  <c:v>236</c:v>
                </c:pt>
                <c:pt idx="236">
                  <c:v>237</c:v>
                </c:pt>
                <c:pt idx="237">
                  <c:v>238</c:v>
                </c:pt>
                <c:pt idx="238">
                  <c:v>239</c:v>
                </c:pt>
                <c:pt idx="239">
                  <c:v>240</c:v>
                </c:pt>
              </c:numCache>
            </c:numRef>
          </c:xVal>
          <c:yVal>
            <c:numRef>
              <c:f>анализ!$B$3:$B$242</c:f>
              <c:numCache>
                <c:formatCode>General</c:formatCode>
                <c:ptCount val="240"/>
                <c:pt idx="0">
                  <c:v>5.83</c:v>
                </c:pt>
                <c:pt idx="1">
                  <c:v>6.17</c:v>
                </c:pt>
                <c:pt idx="2">
                  <c:v>5</c:v>
                </c:pt>
                <c:pt idx="3">
                  <c:v>6.17</c:v>
                </c:pt>
                <c:pt idx="4">
                  <c:v>6.33</c:v>
                </c:pt>
                <c:pt idx="5">
                  <c:v>5.5</c:v>
                </c:pt>
                <c:pt idx="6">
                  <c:v>5.17</c:v>
                </c:pt>
                <c:pt idx="7">
                  <c:v>5.17</c:v>
                </c:pt>
                <c:pt idx="8">
                  <c:v>5.67</c:v>
                </c:pt>
                <c:pt idx="9">
                  <c:v>5.33</c:v>
                </c:pt>
                <c:pt idx="10">
                  <c:v>5.33</c:v>
                </c:pt>
                <c:pt idx="11">
                  <c:v>5.5</c:v>
                </c:pt>
                <c:pt idx="12">
                  <c:v>4.67</c:v>
                </c:pt>
                <c:pt idx="13">
                  <c:v>5.67</c:v>
                </c:pt>
                <c:pt idx="14">
                  <c:v>5.33</c:v>
                </c:pt>
                <c:pt idx="15">
                  <c:v>5.67</c:v>
                </c:pt>
                <c:pt idx="16">
                  <c:v>5.33</c:v>
                </c:pt>
                <c:pt idx="17">
                  <c:v>5.17</c:v>
                </c:pt>
                <c:pt idx="18">
                  <c:v>5.5</c:v>
                </c:pt>
                <c:pt idx="19">
                  <c:v>6</c:v>
                </c:pt>
                <c:pt idx="20">
                  <c:v>5.33</c:v>
                </c:pt>
                <c:pt idx="21">
                  <c:v>5.17</c:v>
                </c:pt>
                <c:pt idx="22">
                  <c:v>5</c:v>
                </c:pt>
                <c:pt idx="23">
                  <c:v>6</c:v>
                </c:pt>
                <c:pt idx="24">
                  <c:v>5.5</c:v>
                </c:pt>
                <c:pt idx="25">
                  <c:v>5.17</c:v>
                </c:pt>
                <c:pt idx="26">
                  <c:v>5.17</c:v>
                </c:pt>
                <c:pt idx="27">
                  <c:v>5.83</c:v>
                </c:pt>
                <c:pt idx="28">
                  <c:v>4.83</c:v>
                </c:pt>
                <c:pt idx="29">
                  <c:v>5</c:v>
                </c:pt>
                <c:pt idx="30">
                  <c:v>4.67</c:v>
                </c:pt>
                <c:pt idx="31">
                  <c:v>5.5</c:v>
                </c:pt>
                <c:pt idx="32">
                  <c:v>5.17</c:v>
                </c:pt>
                <c:pt idx="33">
                  <c:v>5.33</c:v>
                </c:pt>
                <c:pt idx="34">
                  <c:v>5.33</c:v>
                </c:pt>
                <c:pt idx="35">
                  <c:v>5.33</c:v>
                </c:pt>
                <c:pt idx="36">
                  <c:v>5.83</c:v>
                </c:pt>
                <c:pt idx="37">
                  <c:v>6</c:v>
                </c:pt>
                <c:pt idx="38">
                  <c:v>4.83</c:v>
                </c:pt>
                <c:pt idx="39">
                  <c:v>5.5</c:v>
                </c:pt>
                <c:pt idx="40">
                  <c:v>5.67</c:v>
                </c:pt>
                <c:pt idx="41">
                  <c:v>5.17</c:v>
                </c:pt>
                <c:pt idx="42">
                  <c:v>5.33</c:v>
                </c:pt>
                <c:pt idx="43">
                  <c:v>5</c:v>
                </c:pt>
                <c:pt idx="44">
                  <c:v>5.5</c:v>
                </c:pt>
                <c:pt idx="45">
                  <c:v>5.33</c:v>
                </c:pt>
                <c:pt idx="46">
                  <c:v>5.5</c:v>
                </c:pt>
                <c:pt idx="47">
                  <c:v>5.67</c:v>
                </c:pt>
                <c:pt idx="48">
                  <c:v>5.5</c:v>
                </c:pt>
                <c:pt idx="49">
                  <c:v>5.67</c:v>
                </c:pt>
                <c:pt idx="50">
                  <c:v>5.33</c:v>
                </c:pt>
                <c:pt idx="51">
                  <c:v>5.5</c:v>
                </c:pt>
                <c:pt idx="52">
                  <c:v>5.5</c:v>
                </c:pt>
                <c:pt idx="53">
                  <c:v>5.17</c:v>
                </c:pt>
                <c:pt idx="54">
                  <c:v>4.67</c:v>
                </c:pt>
                <c:pt idx="55">
                  <c:v>4.67</c:v>
                </c:pt>
                <c:pt idx="56">
                  <c:v>4.83</c:v>
                </c:pt>
                <c:pt idx="57">
                  <c:v>5.17</c:v>
                </c:pt>
                <c:pt idx="58">
                  <c:v>5.17</c:v>
                </c:pt>
                <c:pt idx="59">
                  <c:v>4.83</c:v>
                </c:pt>
                <c:pt idx="60">
                  <c:v>5.5</c:v>
                </c:pt>
                <c:pt idx="61">
                  <c:v>5</c:v>
                </c:pt>
                <c:pt idx="62">
                  <c:v>6</c:v>
                </c:pt>
                <c:pt idx="63">
                  <c:v>5</c:v>
                </c:pt>
                <c:pt idx="64">
                  <c:v>5.67</c:v>
                </c:pt>
                <c:pt idx="65">
                  <c:v>4.83</c:v>
                </c:pt>
                <c:pt idx="66">
                  <c:v>5.17</c:v>
                </c:pt>
                <c:pt idx="67">
                  <c:v>4.83</c:v>
                </c:pt>
                <c:pt idx="68">
                  <c:v>5.17</c:v>
                </c:pt>
                <c:pt idx="69">
                  <c:v>5.33</c:v>
                </c:pt>
                <c:pt idx="70">
                  <c:v>5.67</c:v>
                </c:pt>
                <c:pt idx="71">
                  <c:v>5.83</c:v>
                </c:pt>
                <c:pt idx="72">
                  <c:v>5.5</c:v>
                </c:pt>
                <c:pt idx="73">
                  <c:v>5.17</c:v>
                </c:pt>
                <c:pt idx="74">
                  <c:v>5.17</c:v>
                </c:pt>
                <c:pt idx="75">
                  <c:v>5.5</c:v>
                </c:pt>
                <c:pt idx="76">
                  <c:v>5.67</c:v>
                </c:pt>
                <c:pt idx="77">
                  <c:v>5.83</c:v>
                </c:pt>
                <c:pt idx="78">
                  <c:v>5.33</c:v>
                </c:pt>
                <c:pt idx="79">
                  <c:v>5.33</c:v>
                </c:pt>
                <c:pt idx="80">
                  <c:v>5.17</c:v>
                </c:pt>
                <c:pt idx="81">
                  <c:v>5</c:v>
                </c:pt>
                <c:pt idx="82">
                  <c:v>5.5</c:v>
                </c:pt>
                <c:pt idx="83">
                  <c:v>4.83</c:v>
                </c:pt>
                <c:pt idx="84">
                  <c:v>5.33</c:v>
                </c:pt>
                <c:pt idx="85">
                  <c:v>5.5</c:v>
                </c:pt>
                <c:pt idx="86">
                  <c:v>4.5</c:v>
                </c:pt>
                <c:pt idx="87">
                  <c:v>5.33</c:v>
                </c:pt>
                <c:pt idx="88">
                  <c:v>5.17</c:v>
                </c:pt>
                <c:pt idx="89">
                  <c:v>5.33</c:v>
                </c:pt>
                <c:pt idx="90">
                  <c:v>4.5</c:v>
                </c:pt>
                <c:pt idx="91">
                  <c:v>5.5</c:v>
                </c:pt>
                <c:pt idx="92">
                  <c:v>5.17</c:v>
                </c:pt>
                <c:pt idx="93">
                  <c:v>5.17</c:v>
                </c:pt>
                <c:pt idx="94">
                  <c:v>5.17</c:v>
                </c:pt>
                <c:pt idx="95">
                  <c:v>5.83</c:v>
                </c:pt>
                <c:pt idx="96">
                  <c:v>5.5</c:v>
                </c:pt>
                <c:pt idx="97">
                  <c:v>5.83</c:v>
                </c:pt>
                <c:pt idx="98">
                  <c:v>5.67</c:v>
                </c:pt>
                <c:pt idx="99">
                  <c:v>5.67</c:v>
                </c:pt>
                <c:pt idx="100">
                  <c:v>5.5</c:v>
                </c:pt>
                <c:pt idx="101">
                  <c:v>5</c:v>
                </c:pt>
                <c:pt idx="102">
                  <c:v>5.5</c:v>
                </c:pt>
                <c:pt idx="103">
                  <c:v>5.33</c:v>
                </c:pt>
                <c:pt idx="104">
                  <c:v>5</c:v>
                </c:pt>
                <c:pt idx="105">
                  <c:v>4.83</c:v>
                </c:pt>
                <c:pt idx="106">
                  <c:v>5.17</c:v>
                </c:pt>
                <c:pt idx="107">
                  <c:v>5</c:v>
                </c:pt>
                <c:pt idx="108">
                  <c:v>5.17</c:v>
                </c:pt>
                <c:pt idx="109">
                  <c:v>5.83</c:v>
                </c:pt>
                <c:pt idx="110">
                  <c:v>5.17</c:v>
                </c:pt>
                <c:pt idx="111">
                  <c:v>4.5</c:v>
                </c:pt>
                <c:pt idx="112">
                  <c:v>4.67</c:v>
                </c:pt>
                <c:pt idx="113">
                  <c:v>5.33</c:v>
                </c:pt>
                <c:pt idx="114">
                  <c:v>5.5</c:v>
                </c:pt>
                <c:pt idx="115">
                  <c:v>5</c:v>
                </c:pt>
                <c:pt idx="116">
                  <c:v>6</c:v>
                </c:pt>
                <c:pt idx="117">
                  <c:v>5.33</c:v>
                </c:pt>
                <c:pt idx="118">
                  <c:v>5.5</c:v>
                </c:pt>
                <c:pt idx="119">
                  <c:v>5.33</c:v>
                </c:pt>
                <c:pt idx="120">
                  <c:v>5.83</c:v>
                </c:pt>
                <c:pt idx="121">
                  <c:v>5.33</c:v>
                </c:pt>
                <c:pt idx="122">
                  <c:v>5</c:v>
                </c:pt>
                <c:pt idx="123">
                  <c:v>5.83</c:v>
                </c:pt>
                <c:pt idx="124">
                  <c:v>6</c:v>
                </c:pt>
                <c:pt idx="125">
                  <c:v>4.67</c:v>
                </c:pt>
                <c:pt idx="126">
                  <c:v>5.33</c:v>
                </c:pt>
                <c:pt idx="127">
                  <c:v>6</c:v>
                </c:pt>
                <c:pt idx="128">
                  <c:v>5</c:v>
                </c:pt>
                <c:pt idx="129">
                  <c:v>5.17</c:v>
                </c:pt>
                <c:pt idx="130">
                  <c:v>5</c:v>
                </c:pt>
                <c:pt idx="131">
                  <c:v>4.83</c:v>
                </c:pt>
                <c:pt idx="132">
                  <c:v>5.33</c:v>
                </c:pt>
                <c:pt idx="133">
                  <c:v>4.67</c:v>
                </c:pt>
                <c:pt idx="134">
                  <c:v>5.17</c:v>
                </c:pt>
                <c:pt idx="135">
                  <c:v>5.5</c:v>
                </c:pt>
                <c:pt idx="136">
                  <c:v>4.67</c:v>
                </c:pt>
                <c:pt idx="137">
                  <c:v>4.83</c:v>
                </c:pt>
                <c:pt idx="138">
                  <c:v>5.67</c:v>
                </c:pt>
                <c:pt idx="139">
                  <c:v>5.33</c:v>
                </c:pt>
                <c:pt idx="140">
                  <c:v>5.5</c:v>
                </c:pt>
                <c:pt idx="141">
                  <c:v>5.67</c:v>
                </c:pt>
                <c:pt idx="142">
                  <c:v>4.83</c:v>
                </c:pt>
                <c:pt idx="143">
                  <c:v>4.83</c:v>
                </c:pt>
                <c:pt idx="144">
                  <c:v>5.83</c:v>
                </c:pt>
                <c:pt idx="145">
                  <c:v>5.17</c:v>
                </c:pt>
                <c:pt idx="146">
                  <c:v>5.17</c:v>
                </c:pt>
                <c:pt idx="147">
                  <c:v>4.83</c:v>
                </c:pt>
                <c:pt idx="148">
                  <c:v>6</c:v>
                </c:pt>
                <c:pt idx="149">
                  <c:v>4.83</c:v>
                </c:pt>
                <c:pt idx="150">
                  <c:v>4.83</c:v>
                </c:pt>
                <c:pt idx="151">
                  <c:v>5</c:v>
                </c:pt>
                <c:pt idx="152">
                  <c:v>5.33</c:v>
                </c:pt>
                <c:pt idx="153">
                  <c:v>5</c:v>
                </c:pt>
                <c:pt idx="154">
                  <c:v>5</c:v>
                </c:pt>
                <c:pt idx="155">
                  <c:v>5.33</c:v>
                </c:pt>
                <c:pt idx="156">
                  <c:v>5.33</c:v>
                </c:pt>
                <c:pt idx="157">
                  <c:v>4.83</c:v>
                </c:pt>
                <c:pt idx="158">
                  <c:v>5.5</c:v>
                </c:pt>
                <c:pt idx="159">
                  <c:v>5.5</c:v>
                </c:pt>
                <c:pt idx="160">
                  <c:v>5.5</c:v>
                </c:pt>
                <c:pt idx="161">
                  <c:v>5</c:v>
                </c:pt>
                <c:pt idx="162">
                  <c:v>5.33</c:v>
                </c:pt>
                <c:pt idx="163">
                  <c:v>4.17</c:v>
                </c:pt>
                <c:pt idx="164">
                  <c:v>4.5</c:v>
                </c:pt>
                <c:pt idx="165">
                  <c:v>5.33</c:v>
                </c:pt>
                <c:pt idx="166">
                  <c:v>5.17</c:v>
                </c:pt>
                <c:pt idx="167">
                  <c:v>5</c:v>
                </c:pt>
                <c:pt idx="168">
                  <c:v>5.17</c:v>
                </c:pt>
                <c:pt idx="169">
                  <c:v>4.17</c:v>
                </c:pt>
                <c:pt idx="170">
                  <c:v>5.33</c:v>
                </c:pt>
                <c:pt idx="171">
                  <c:v>5</c:v>
                </c:pt>
                <c:pt idx="172">
                  <c:v>5</c:v>
                </c:pt>
                <c:pt idx="173">
                  <c:v>4.17</c:v>
                </c:pt>
                <c:pt idx="174">
                  <c:v>5.17</c:v>
                </c:pt>
                <c:pt idx="175">
                  <c:v>4.83</c:v>
                </c:pt>
                <c:pt idx="176">
                  <c:v>5</c:v>
                </c:pt>
                <c:pt idx="177">
                  <c:v>5.17</c:v>
                </c:pt>
                <c:pt idx="178">
                  <c:v>4.67</c:v>
                </c:pt>
                <c:pt idx="179">
                  <c:v>5.17</c:v>
                </c:pt>
                <c:pt idx="180">
                  <c:v>5.17</c:v>
                </c:pt>
                <c:pt idx="181">
                  <c:v>5</c:v>
                </c:pt>
                <c:pt idx="182">
                  <c:v>5.5</c:v>
                </c:pt>
                <c:pt idx="183">
                  <c:v>4.5</c:v>
                </c:pt>
                <c:pt idx="184">
                  <c:v>4.67</c:v>
                </c:pt>
                <c:pt idx="185">
                  <c:v>5</c:v>
                </c:pt>
                <c:pt idx="186">
                  <c:v>4.5</c:v>
                </c:pt>
                <c:pt idx="187">
                  <c:v>4.33</c:v>
                </c:pt>
                <c:pt idx="188">
                  <c:v>3.83</c:v>
                </c:pt>
                <c:pt idx="189">
                  <c:v>4.5</c:v>
                </c:pt>
                <c:pt idx="190">
                  <c:v>4.33</c:v>
                </c:pt>
                <c:pt idx="191">
                  <c:v>3.5</c:v>
                </c:pt>
                <c:pt idx="192">
                  <c:v>5</c:v>
                </c:pt>
                <c:pt idx="193">
                  <c:v>4.5</c:v>
                </c:pt>
                <c:pt idx="194">
                  <c:v>4.67</c:v>
                </c:pt>
                <c:pt idx="195">
                  <c:v>3.83</c:v>
                </c:pt>
                <c:pt idx="196">
                  <c:v>4.5</c:v>
                </c:pt>
                <c:pt idx="197">
                  <c:v>4.33</c:v>
                </c:pt>
                <c:pt idx="198">
                  <c:v>4.33</c:v>
                </c:pt>
                <c:pt idx="199">
                  <c:v>4.17</c:v>
                </c:pt>
                <c:pt idx="200">
                  <c:v>4</c:v>
                </c:pt>
                <c:pt idx="201">
                  <c:v>4</c:v>
                </c:pt>
                <c:pt idx="202">
                  <c:v>5</c:v>
                </c:pt>
                <c:pt idx="203">
                  <c:v>4.17</c:v>
                </c:pt>
                <c:pt idx="204">
                  <c:v>4.17</c:v>
                </c:pt>
                <c:pt idx="205">
                  <c:v>4.33</c:v>
                </c:pt>
                <c:pt idx="206">
                  <c:v>4</c:v>
                </c:pt>
                <c:pt idx="207">
                  <c:v>4.5</c:v>
                </c:pt>
                <c:pt idx="208">
                  <c:v>4.33</c:v>
                </c:pt>
                <c:pt idx="209">
                  <c:v>4</c:v>
                </c:pt>
                <c:pt idx="210">
                  <c:v>4.33</c:v>
                </c:pt>
                <c:pt idx="211">
                  <c:v>3.67</c:v>
                </c:pt>
                <c:pt idx="212">
                  <c:v>4.5</c:v>
                </c:pt>
                <c:pt idx="213">
                  <c:v>3.83</c:v>
                </c:pt>
                <c:pt idx="214">
                  <c:v>3.83</c:v>
                </c:pt>
                <c:pt idx="215">
                  <c:v>3.5</c:v>
                </c:pt>
                <c:pt idx="216">
                  <c:v>4.33</c:v>
                </c:pt>
                <c:pt idx="217">
                  <c:v>4</c:v>
                </c:pt>
                <c:pt idx="218">
                  <c:v>4.33</c:v>
                </c:pt>
                <c:pt idx="219">
                  <c:v>4</c:v>
                </c:pt>
                <c:pt idx="220">
                  <c:v>4.83</c:v>
                </c:pt>
                <c:pt idx="221">
                  <c:v>4.83</c:v>
                </c:pt>
                <c:pt idx="222">
                  <c:v>3.83</c:v>
                </c:pt>
                <c:pt idx="223">
                  <c:v>4.33</c:v>
                </c:pt>
                <c:pt idx="224">
                  <c:v>4.17</c:v>
                </c:pt>
                <c:pt idx="225">
                  <c:v>4.33</c:v>
                </c:pt>
                <c:pt idx="226">
                  <c:v>4.17</c:v>
                </c:pt>
                <c:pt idx="227">
                  <c:v>3.83</c:v>
                </c:pt>
                <c:pt idx="228">
                  <c:v>4.17</c:v>
                </c:pt>
                <c:pt idx="229">
                  <c:v>4.5</c:v>
                </c:pt>
                <c:pt idx="230">
                  <c:v>4.67</c:v>
                </c:pt>
                <c:pt idx="231">
                  <c:v>4.17</c:v>
                </c:pt>
                <c:pt idx="232">
                  <c:v>4.33</c:v>
                </c:pt>
                <c:pt idx="233">
                  <c:v>4.17</c:v>
                </c:pt>
                <c:pt idx="234">
                  <c:v>4.83</c:v>
                </c:pt>
                <c:pt idx="235">
                  <c:v>5</c:v>
                </c:pt>
                <c:pt idx="236">
                  <c:v>4.5</c:v>
                </c:pt>
                <c:pt idx="237">
                  <c:v>4</c:v>
                </c:pt>
                <c:pt idx="238">
                  <c:v>4.17</c:v>
                </c:pt>
                <c:pt idx="239">
                  <c:v>4.5</c:v>
                </c:pt>
              </c:numCache>
            </c:numRef>
          </c:yVal>
          <c:smooth val="0"/>
        </c:ser>
        <c:ser>
          <c:idx val="1"/>
          <c:order val="1"/>
          <c:tx>
            <c:v>2 свечи</c:v>
          </c:tx>
          <c:spPr>
            <a:ln w="28575">
              <a:noFill/>
            </a:ln>
          </c:spPr>
          <c:marker>
            <c:symbol val="circle"/>
            <c:size val="2"/>
          </c:marker>
          <c:xVal>
            <c:numRef>
              <c:f>анализ!$A$3:$A$242</c:f>
              <c:numCache>
                <c:formatCode>General</c:formatCode>
                <c:ptCount val="2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  <c:pt idx="160">
                  <c:v>161</c:v>
                </c:pt>
                <c:pt idx="161">
                  <c:v>162</c:v>
                </c:pt>
                <c:pt idx="162">
                  <c:v>163</c:v>
                </c:pt>
                <c:pt idx="163">
                  <c:v>164</c:v>
                </c:pt>
                <c:pt idx="164">
                  <c:v>165</c:v>
                </c:pt>
                <c:pt idx="165">
                  <c:v>166</c:v>
                </c:pt>
                <c:pt idx="166">
                  <c:v>167</c:v>
                </c:pt>
                <c:pt idx="167">
                  <c:v>168</c:v>
                </c:pt>
                <c:pt idx="168">
                  <c:v>169</c:v>
                </c:pt>
                <c:pt idx="169">
                  <c:v>170</c:v>
                </c:pt>
                <c:pt idx="170">
                  <c:v>171</c:v>
                </c:pt>
                <c:pt idx="171">
                  <c:v>172</c:v>
                </c:pt>
                <c:pt idx="172">
                  <c:v>173</c:v>
                </c:pt>
                <c:pt idx="173">
                  <c:v>174</c:v>
                </c:pt>
                <c:pt idx="174">
                  <c:v>175</c:v>
                </c:pt>
                <c:pt idx="175">
                  <c:v>176</c:v>
                </c:pt>
                <c:pt idx="176">
                  <c:v>177</c:v>
                </c:pt>
                <c:pt idx="177">
                  <c:v>178</c:v>
                </c:pt>
                <c:pt idx="178">
                  <c:v>179</c:v>
                </c:pt>
                <c:pt idx="179">
                  <c:v>180</c:v>
                </c:pt>
                <c:pt idx="180">
                  <c:v>181</c:v>
                </c:pt>
                <c:pt idx="181">
                  <c:v>182</c:v>
                </c:pt>
                <c:pt idx="182">
                  <c:v>183</c:v>
                </c:pt>
                <c:pt idx="183">
                  <c:v>184</c:v>
                </c:pt>
                <c:pt idx="184">
                  <c:v>185</c:v>
                </c:pt>
                <c:pt idx="185">
                  <c:v>186</c:v>
                </c:pt>
                <c:pt idx="186">
                  <c:v>187</c:v>
                </c:pt>
                <c:pt idx="187">
                  <c:v>188</c:v>
                </c:pt>
                <c:pt idx="188">
                  <c:v>189</c:v>
                </c:pt>
                <c:pt idx="189">
                  <c:v>190</c:v>
                </c:pt>
                <c:pt idx="190">
                  <c:v>191</c:v>
                </c:pt>
                <c:pt idx="191">
                  <c:v>192</c:v>
                </c:pt>
                <c:pt idx="192">
                  <c:v>193</c:v>
                </c:pt>
                <c:pt idx="193">
                  <c:v>194</c:v>
                </c:pt>
                <c:pt idx="194">
                  <c:v>195</c:v>
                </c:pt>
                <c:pt idx="195">
                  <c:v>196</c:v>
                </c:pt>
                <c:pt idx="196">
                  <c:v>197</c:v>
                </c:pt>
                <c:pt idx="197">
                  <c:v>198</c:v>
                </c:pt>
                <c:pt idx="198">
                  <c:v>199</c:v>
                </c:pt>
                <c:pt idx="199">
                  <c:v>200</c:v>
                </c:pt>
                <c:pt idx="200">
                  <c:v>201</c:v>
                </c:pt>
                <c:pt idx="201">
                  <c:v>202</c:v>
                </c:pt>
                <c:pt idx="202">
                  <c:v>203</c:v>
                </c:pt>
                <c:pt idx="203">
                  <c:v>204</c:v>
                </c:pt>
                <c:pt idx="204">
                  <c:v>205</c:v>
                </c:pt>
                <c:pt idx="205">
                  <c:v>206</c:v>
                </c:pt>
                <c:pt idx="206">
                  <c:v>207</c:v>
                </c:pt>
                <c:pt idx="207">
                  <c:v>208</c:v>
                </c:pt>
                <c:pt idx="208">
                  <c:v>209</c:v>
                </c:pt>
                <c:pt idx="209">
                  <c:v>210</c:v>
                </c:pt>
                <c:pt idx="210">
                  <c:v>211</c:v>
                </c:pt>
                <c:pt idx="211">
                  <c:v>212</c:v>
                </c:pt>
                <c:pt idx="212">
                  <c:v>213</c:v>
                </c:pt>
                <c:pt idx="213">
                  <c:v>214</c:v>
                </c:pt>
                <c:pt idx="214">
                  <c:v>215</c:v>
                </c:pt>
                <c:pt idx="215">
                  <c:v>216</c:v>
                </c:pt>
                <c:pt idx="216">
                  <c:v>217</c:v>
                </c:pt>
                <c:pt idx="217">
                  <c:v>218</c:v>
                </c:pt>
                <c:pt idx="218">
                  <c:v>219</c:v>
                </c:pt>
                <c:pt idx="219">
                  <c:v>220</c:v>
                </c:pt>
                <c:pt idx="220">
                  <c:v>221</c:v>
                </c:pt>
                <c:pt idx="221">
                  <c:v>222</c:v>
                </c:pt>
                <c:pt idx="222">
                  <c:v>223</c:v>
                </c:pt>
                <c:pt idx="223">
                  <c:v>224</c:v>
                </c:pt>
                <c:pt idx="224">
                  <c:v>225</c:v>
                </c:pt>
                <c:pt idx="225">
                  <c:v>226</c:v>
                </c:pt>
                <c:pt idx="226">
                  <c:v>227</c:v>
                </c:pt>
                <c:pt idx="227">
                  <c:v>228</c:v>
                </c:pt>
                <c:pt idx="228">
                  <c:v>229</c:v>
                </c:pt>
                <c:pt idx="229">
                  <c:v>230</c:v>
                </c:pt>
                <c:pt idx="230">
                  <c:v>231</c:v>
                </c:pt>
                <c:pt idx="231">
                  <c:v>232</c:v>
                </c:pt>
                <c:pt idx="232">
                  <c:v>233</c:v>
                </c:pt>
                <c:pt idx="233">
                  <c:v>234</c:v>
                </c:pt>
                <c:pt idx="234">
                  <c:v>235</c:v>
                </c:pt>
                <c:pt idx="235">
                  <c:v>236</c:v>
                </c:pt>
                <c:pt idx="236">
                  <c:v>237</c:v>
                </c:pt>
                <c:pt idx="237">
                  <c:v>238</c:v>
                </c:pt>
                <c:pt idx="238">
                  <c:v>239</c:v>
                </c:pt>
                <c:pt idx="239">
                  <c:v>240</c:v>
                </c:pt>
              </c:numCache>
            </c:numRef>
          </c:xVal>
          <c:yVal>
            <c:numRef>
              <c:f>анализ!$G$3:$G$242</c:f>
              <c:numCache>
                <c:formatCode>General</c:formatCode>
                <c:ptCount val="240"/>
                <c:pt idx="0">
                  <c:v>8.83</c:v>
                </c:pt>
                <c:pt idx="1">
                  <c:v>9</c:v>
                </c:pt>
                <c:pt idx="2">
                  <c:v>9</c:v>
                </c:pt>
                <c:pt idx="3">
                  <c:v>8.67</c:v>
                </c:pt>
                <c:pt idx="4">
                  <c:v>9</c:v>
                </c:pt>
                <c:pt idx="5">
                  <c:v>8.83</c:v>
                </c:pt>
                <c:pt idx="6">
                  <c:v>9.17</c:v>
                </c:pt>
                <c:pt idx="7">
                  <c:v>9.33</c:v>
                </c:pt>
                <c:pt idx="8">
                  <c:v>9.17</c:v>
                </c:pt>
                <c:pt idx="9">
                  <c:v>9.17</c:v>
                </c:pt>
                <c:pt idx="10">
                  <c:v>8.83</c:v>
                </c:pt>
                <c:pt idx="11">
                  <c:v>9.17</c:v>
                </c:pt>
                <c:pt idx="12">
                  <c:v>9</c:v>
                </c:pt>
                <c:pt idx="13">
                  <c:v>8.5</c:v>
                </c:pt>
                <c:pt idx="14">
                  <c:v>9.5</c:v>
                </c:pt>
                <c:pt idx="15">
                  <c:v>9.17</c:v>
                </c:pt>
                <c:pt idx="16">
                  <c:v>9</c:v>
                </c:pt>
                <c:pt idx="17">
                  <c:v>9</c:v>
                </c:pt>
                <c:pt idx="18">
                  <c:v>9.17</c:v>
                </c:pt>
                <c:pt idx="19">
                  <c:v>8.67</c:v>
                </c:pt>
                <c:pt idx="20">
                  <c:v>9.5</c:v>
                </c:pt>
                <c:pt idx="21">
                  <c:v>8.67</c:v>
                </c:pt>
                <c:pt idx="22">
                  <c:v>9.5</c:v>
                </c:pt>
                <c:pt idx="23">
                  <c:v>8.67</c:v>
                </c:pt>
                <c:pt idx="24">
                  <c:v>8.83</c:v>
                </c:pt>
                <c:pt idx="25">
                  <c:v>9.33</c:v>
                </c:pt>
                <c:pt idx="26">
                  <c:v>9.67</c:v>
                </c:pt>
                <c:pt idx="27">
                  <c:v>9.67</c:v>
                </c:pt>
                <c:pt idx="28">
                  <c:v>9.17</c:v>
                </c:pt>
                <c:pt idx="29">
                  <c:v>9</c:v>
                </c:pt>
                <c:pt idx="30">
                  <c:v>9.33</c:v>
                </c:pt>
                <c:pt idx="31">
                  <c:v>9</c:v>
                </c:pt>
                <c:pt idx="32">
                  <c:v>9</c:v>
                </c:pt>
                <c:pt idx="33">
                  <c:v>9.5</c:v>
                </c:pt>
                <c:pt idx="34">
                  <c:v>9</c:v>
                </c:pt>
                <c:pt idx="35">
                  <c:v>9.33</c:v>
                </c:pt>
                <c:pt idx="36">
                  <c:v>9.67</c:v>
                </c:pt>
                <c:pt idx="37">
                  <c:v>9</c:v>
                </c:pt>
                <c:pt idx="38">
                  <c:v>9.33</c:v>
                </c:pt>
                <c:pt idx="39">
                  <c:v>9.17</c:v>
                </c:pt>
                <c:pt idx="40">
                  <c:v>9</c:v>
                </c:pt>
                <c:pt idx="41">
                  <c:v>9.5</c:v>
                </c:pt>
                <c:pt idx="42">
                  <c:v>9.17</c:v>
                </c:pt>
                <c:pt idx="43">
                  <c:v>9.33</c:v>
                </c:pt>
                <c:pt idx="44">
                  <c:v>9.33</c:v>
                </c:pt>
                <c:pt idx="45">
                  <c:v>9.17</c:v>
                </c:pt>
                <c:pt idx="46">
                  <c:v>9.17</c:v>
                </c:pt>
                <c:pt idx="47">
                  <c:v>8.83</c:v>
                </c:pt>
                <c:pt idx="48">
                  <c:v>9.33</c:v>
                </c:pt>
                <c:pt idx="49">
                  <c:v>8.83</c:v>
                </c:pt>
                <c:pt idx="50">
                  <c:v>9</c:v>
                </c:pt>
                <c:pt idx="51">
                  <c:v>9.5</c:v>
                </c:pt>
                <c:pt idx="52">
                  <c:v>9</c:v>
                </c:pt>
                <c:pt idx="53">
                  <c:v>10.17</c:v>
                </c:pt>
                <c:pt idx="54">
                  <c:v>9.83</c:v>
                </c:pt>
                <c:pt idx="55">
                  <c:v>8.83</c:v>
                </c:pt>
                <c:pt idx="56">
                  <c:v>9.5</c:v>
                </c:pt>
                <c:pt idx="57">
                  <c:v>9</c:v>
                </c:pt>
                <c:pt idx="58">
                  <c:v>9</c:v>
                </c:pt>
                <c:pt idx="59">
                  <c:v>8.67</c:v>
                </c:pt>
                <c:pt idx="60">
                  <c:v>9.5</c:v>
                </c:pt>
                <c:pt idx="61">
                  <c:v>9.33</c:v>
                </c:pt>
                <c:pt idx="62">
                  <c:v>9.33</c:v>
                </c:pt>
                <c:pt idx="63">
                  <c:v>9.17</c:v>
                </c:pt>
                <c:pt idx="64">
                  <c:v>8.83</c:v>
                </c:pt>
                <c:pt idx="65">
                  <c:v>8.83</c:v>
                </c:pt>
                <c:pt idx="66">
                  <c:v>8.67</c:v>
                </c:pt>
                <c:pt idx="67">
                  <c:v>8.83</c:v>
                </c:pt>
                <c:pt idx="68">
                  <c:v>8.67</c:v>
                </c:pt>
                <c:pt idx="69">
                  <c:v>9</c:v>
                </c:pt>
                <c:pt idx="70">
                  <c:v>8.33</c:v>
                </c:pt>
                <c:pt idx="71">
                  <c:v>9.33</c:v>
                </c:pt>
                <c:pt idx="72">
                  <c:v>9</c:v>
                </c:pt>
                <c:pt idx="73">
                  <c:v>9.5</c:v>
                </c:pt>
                <c:pt idx="74">
                  <c:v>8.17</c:v>
                </c:pt>
                <c:pt idx="75">
                  <c:v>8.17</c:v>
                </c:pt>
                <c:pt idx="76">
                  <c:v>7.83</c:v>
                </c:pt>
                <c:pt idx="77">
                  <c:v>8.67</c:v>
                </c:pt>
                <c:pt idx="78">
                  <c:v>8.5</c:v>
                </c:pt>
                <c:pt idx="79">
                  <c:v>8.17</c:v>
                </c:pt>
                <c:pt idx="80">
                  <c:v>8.17</c:v>
                </c:pt>
                <c:pt idx="81">
                  <c:v>8.67</c:v>
                </c:pt>
                <c:pt idx="82">
                  <c:v>8</c:v>
                </c:pt>
                <c:pt idx="83">
                  <c:v>8</c:v>
                </c:pt>
                <c:pt idx="84">
                  <c:v>8.17</c:v>
                </c:pt>
                <c:pt idx="85">
                  <c:v>9.17</c:v>
                </c:pt>
                <c:pt idx="86">
                  <c:v>8.5</c:v>
                </c:pt>
                <c:pt idx="87">
                  <c:v>8</c:v>
                </c:pt>
                <c:pt idx="88">
                  <c:v>8.33</c:v>
                </c:pt>
                <c:pt idx="89">
                  <c:v>7.83</c:v>
                </c:pt>
                <c:pt idx="90">
                  <c:v>8</c:v>
                </c:pt>
                <c:pt idx="91">
                  <c:v>8</c:v>
                </c:pt>
                <c:pt idx="92">
                  <c:v>8.33</c:v>
                </c:pt>
                <c:pt idx="93">
                  <c:v>8.5</c:v>
                </c:pt>
                <c:pt idx="94">
                  <c:v>7.67</c:v>
                </c:pt>
                <c:pt idx="95">
                  <c:v>8.17</c:v>
                </c:pt>
                <c:pt idx="96">
                  <c:v>8.33</c:v>
                </c:pt>
                <c:pt idx="97">
                  <c:v>8.17</c:v>
                </c:pt>
                <c:pt idx="98">
                  <c:v>8.5</c:v>
                </c:pt>
                <c:pt idx="99">
                  <c:v>8.33</c:v>
                </c:pt>
                <c:pt idx="100">
                  <c:v>8</c:v>
                </c:pt>
                <c:pt idx="101">
                  <c:v>8.33</c:v>
                </c:pt>
                <c:pt idx="102">
                  <c:v>8.17</c:v>
                </c:pt>
                <c:pt idx="103">
                  <c:v>8.33</c:v>
                </c:pt>
                <c:pt idx="104">
                  <c:v>8.67</c:v>
                </c:pt>
                <c:pt idx="105">
                  <c:v>8.17</c:v>
                </c:pt>
                <c:pt idx="106">
                  <c:v>8</c:v>
                </c:pt>
                <c:pt idx="107">
                  <c:v>8</c:v>
                </c:pt>
                <c:pt idx="108">
                  <c:v>8</c:v>
                </c:pt>
                <c:pt idx="109">
                  <c:v>8.33</c:v>
                </c:pt>
                <c:pt idx="110">
                  <c:v>8.33</c:v>
                </c:pt>
                <c:pt idx="111">
                  <c:v>9.5</c:v>
                </c:pt>
                <c:pt idx="112">
                  <c:v>8.17</c:v>
                </c:pt>
                <c:pt idx="113">
                  <c:v>8</c:v>
                </c:pt>
                <c:pt idx="114">
                  <c:v>8</c:v>
                </c:pt>
                <c:pt idx="115">
                  <c:v>7.83</c:v>
                </c:pt>
                <c:pt idx="116">
                  <c:v>7.83</c:v>
                </c:pt>
                <c:pt idx="117">
                  <c:v>9.17</c:v>
                </c:pt>
                <c:pt idx="118">
                  <c:v>8.5</c:v>
                </c:pt>
                <c:pt idx="119">
                  <c:v>8.17</c:v>
                </c:pt>
                <c:pt idx="120">
                  <c:v>8.17</c:v>
                </c:pt>
                <c:pt idx="121">
                  <c:v>8.17</c:v>
                </c:pt>
                <c:pt idx="122">
                  <c:v>7.83</c:v>
                </c:pt>
                <c:pt idx="123">
                  <c:v>8</c:v>
                </c:pt>
                <c:pt idx="124">
                  <c:v>7.83</c:v>
                </c:pt>
                <c:pt idx="125">
                  <c:v>8.17</c:v>
                </c:pt>
                <c:pt idx="126">
                  <c:v>8.17</c:v>
                </c:pt>
                <c:pt idx="127">
                  <c:v>8.17</c:v>
                </c:pt>
                <c:pt idx="128">
                  <c:v>8.33</c:v>
                </c:pt>
                <c:pt idx="129">
                  <c:v>8</c:v>
                </c:pt>
                <c:pt idx="130">
                  <c:v>8.33</c:v>
                </c:pt>
                <c:pt idx="131">
                  <c:v>8.17</c:v>
                </c:pt>
                <c:pt idx="132">
                  <c:v>8</c:v>
                </c:pt>
                <c:pt idx="133">
                  <c:v>8</c:v>
                </c:pt>
                <c:pt idx="134">
                  <c:v>8.17</c:v>
                </c:pt>
                <c:pt idx="135">
                  <c:v>8.17</c:v>
                </c:pt>
                <c:pt idx="136">
                  <c:v>8.33</c:v>
                </c:pt>
                <c:pt idx="137">
                  <c:v>8</c:v>
                </c:pt>
                <c:pt idx="138">
                  <c:v>8.83</c:v>
                </c:pt>
                <c:pt idx="139">
                  <c:v>8.5</c:v>
                </c:pt>
                <c:pt idx="140">
                  <c:v>8.67</c:v>
                </c:pt>
                <c:pt idx="141">
                  <c:v>9.67</c:v>
                </c:pt>
                <c:pt idx="142">
                  <c:v>7.83</c:v>
                </c:pt>
                <c:pt idx="143">
                  <c:v>8.33</c:v>
                </c:pt>
                <c:pt idx="144">
                  <c:v>8.17</c:v>
                </c:pt>
                <c:pt idx="145">
                  <c:v>8</c:v>
                </c:pt>
                <c:pt idx="146">
                  <c:v>7.83</c:v>
                </c:pt>
                <c:pt idx="147">
                  <c:v>8.17</c:v>
                </c:pt>
                <c:pt idx="148">
                  <c:v>8.17</c:v>
                </c:pt>
                <c:pt idx="149">
                  <c:v>8</c:v>
                </c:pt>
                <c:pt idx="150">
                  <c:v>8.5</c:v>
                </c:pt>
                <c:pt idx="151">
                  <c:v>8</c:v>
                </c:pt>
                <c:pt idx="152">
                  <c:v>7.83</c:v>
                </c:pt>
                <c:pt idx="153">
                  <c:v>8.5</c:v>
                </c:pt>
                <c:pt idx="154">
                  <c:v>8.33</c:v>
                </c:pt>
                <c:pt idx="155">
                  <c:v>7.83</c:v>
                </c:pt>
                <c:pt idx="156">
                  <c:v>8</c:v>
                </c:pt>
                <c:pt idx="157">
                  <c:v>8</c:v>
                </c:pt>
                <c:pt idx="158">
                  <c:v>8.17</c:v>
                </c:pt>
                <c:pt idx="159">
                  <c:v>8.67</c:v>
                </c:pt>
                <c:pt idx="160">
                  <c:v>7.83</c:v>
                </c:pt>
                <c:pt idx="161">
                  <c:v>7.83</c:v>
                </c:pt>
                <c:pt idx="162">
                  <c:v>8.33</c:v>
                </c:pt>
                <c:pt idx="163">
                  <c:v>8.17</c:v>
                </c:pt>
                <c:pt idx="164">
                  <c:v>7.83</c:v>
                </c:pt>
                <c:pt idx="165">
                  <c:v>8</c:v>
                </c:pt>
                <c:pt idx="166">
                  <c:v>8.5</c:v>
                </c:pt>
                <c:pt idx="167">
                  <c:v>8</c:v>
                </c:pt>
                <c:pt idx="168">
                  <c:v>8.33</c:v>
                </c:pt>
                <c:pt idx="169">
                  <c:v>8.17</c:v>
                </c:pt>
                <c:pt idx="170">
                  <c:v>8</c:v>
                </c:pt>
                <c:pt idx="171">
                  <c:v>8.5</c:v>
                </c:pt>
                <c:pt idx="172">
                  <c:v>8.33</c:v>
                </c:pt>
                <c:pt idx="173">
                  <c:v>8.17</c:v>
                </c:pt>
                <c:pt idx="174">
                  <c:v>8</c:v>
                </c:pt>
                <c:pt idx="175">
                  <c:v>8.17</c:v>
                </c:pt>
                <c:pt idx="176">
                  <c:v>8.17</c:v>
                </c:pt>
                <c:pt idx="177">
                  <c:v>8.33</c:v>
                </c:pt>
                <c:pt idx="178">
                  <c:v>8.33</c:v>
                </c:pt>
                <c:pt idx="179">
                  <c:v>8.33</c:v>
                </c:pt>
                <c:pt idx="180">
                  <c:v>8.17</c:v>
                </c:pt>
                <c:pt idx="181">
                  <c:v>8.17</c:v>
                </c:pt>
                <c:pt idx="182">
                  <c:v>8.17</c:v>
                </c:pt>
                <c:pt idx="183">
                  <c:v>8.17</c:v>
                </c:pt>
                <c:pt idx="184">
                  <c:v>8.17</c:v>
                </c:pt>
                <c:pt idx="185">
                  <c:v>8.17</c:v>
                </c:pt>
                <c:pt idx="186">
                  <c:v>8.33</c:v>
                </c:pt>
                <c:pt idx="187">
                  <c:v>8.17</c:v>
                </c:pt>
                <c:pt idx="188">
                  <c:v>8</c:v>
                </c:pt>
                <c:pt idx="189">
                  <c:v>8.33</c:v>
                </c:pt>
                <c:pt idx="190">
                  <c:v>8.5</c:v>
                </c:pt>
                <c:pt idx="191">
                  <c:v>8.5</c:v>
                </c:pt>
                <c:pt idx="192">
                  <c:v>8.17</c:v>
                </c:pt>
                <c:pt idx="193">
                  <c:v>8.17</c:v>
                </c:pt>
                <c:pt idx="194">
                  <c:v>7.67</c:v>
                </c:pt>
                <c:pt idx="195">
                  <c:v>8.17</c:v>
                </c:pt>
                <c:pt idx="196">
                  <c:v>8.17</c:v>
                </c:pt>
                <c:pt idx="197">
                  <c:v>8</c:v>
                </c:pt>
                <c:pt idx="198">
                  <c:v>8.33</c:v>
                </c:pt>
                <c:pt idx="199">
                  <c:v>8</c:v>
                </c:pt>
                <c:pt idx="200">
                  <c:v>8</c:v>
                </c:pt>
                <c:pt idx="201">
                  <c:v>8.33</c:v>
                </c:pt>
                <c:pt idx="202">
                  <c:v>8.17</c:v>
                </c:pt>
                <c:pt idx="203">
                  <c:v>8.17</c:v>
                </c:pt>
                <c:pt idx="204">
                  <c:v>8.17</c:v>
                </c:pt>
                <c:pt idx="205">
                  <c:v>8</c:v>
                </c:pt>
                <c:pt idx="206">
                  <c:v>8</c:v>
                </c:pt>
                <c:pt idx="207">
                  <c:v>8.33</c:v>
                </c:pt>
                <c:pt idx="208">
                  <c:v>8.17</c:v>
                </c:pt>
                <c:pt idx="209">
                  <c:v>8</c:v>
                </c:pt>
                <c:pt idx="210">
                  <c:v>8.17</c:v>
                </c:pt>
                <c:pt idx="211">
                  <c:v>8.17</c:v>
                </c:pt>
                <c:pt idx="212">
                  <c:v>7.83</c:v>
                </c:pt>
                <c:pt idx="213">
                  <c:v>8.5</c:v>
                </c:pt>
                <c:pt idx="214">
                  <c:v>8.33</c:v>
                </c:pt>
                <c:pt idx="215">
                  <c:v>8.33</c:v>
                </c:pt>
                <c:pt idx="216">
                  <c:v>8</c:v>
                </c:pt>
                <c:pt idx="217">
                  <c:v>8</c:v>
                </c:pt>
                <c:pt idx="218">
                  <c:v>8.5</c:v>
                </c:pt>
                <c:pt idx="219">
                  <c:v>7.83</c:v>
                </c:pt>
                <c:pt idx="220">
                  <c:v>8.17</c:v>
                </c:pt>
                <c:pt idx="221">
                  <c:v>8.17</c:v>
                </c:pt>
                <c:pt idx="222">
                  <c:v>8.17</c:v>
                </c:pt>
                <c:pt idx="223">
                  <c:v>8</c:v>
                </c:pt>
                <c:pt idx="224">
                  <c:v>7.83</c:v>
                </c:pt>
                <c:pt idx="225">
                  <c:v>8.33</c:v>
                </c:pt>
                <c:pt idx="226">
                  <c:v>8</c:v>
                </c:pt>
                <c:pt idx="227">
                  <c:v>8.17</c:v>
                </c:pt>
                <c:pt idx="228">
                  <c:v>8.33</c:v>
                </c:pt>
                <c:pt idx="229">
                  <c:v>8.17</c:v>
                </c:pt>
                <c:pt idx="230">
                  <c:v>8.33</c:v>
                </c:pt>
                <c:pt idx="231">
                  <c:v>7.83</c:v>
                </c:pt>
                <c:pt idx="232">
                  <c:v>8.17</c:v>
                </c:pt>
                <c:pt idx="233">
                  <c:v>7.83</c:v>
                </c:pt>
                <c:pt idx="234">
                  <c:v>8</c:v>
                </c:pt>
                <c:pt idx="235">
                  <c:v>7.67</c:v>
                </c:pt>
                <c:pt idx="236">
                  <c:v>8</c:v>
                </c:pt>
                <c:pt idx="237">
                  <c:v>8.17</c:v>
                </c:pt>
                <c:pt idx="238">
                  <c:v>8.67</c:v>
                </c:pt>
                <c:pt idx="239">
                  <c:v>8.33</c:v>
                </c:pt>
              </c:numCache>
            </c:numRef>
          </c:yVal>
          <c:smooth val="0"/>
        </c:ser>
        <c:ser>
          <c:idx val="2"/>
          <c:order val="2"/>
          <c:tx>
            <c:v>3 свечи</c:v>
          </c:tx>
          <c:spPr>
            <a:ln w="28575">
              <a:noFill/>
            </a:ln>
          </c:spPr>
          <c:marker>
            <c:symbol val="circle"/>
            <c:size val="2"/>
          </c:marker>
          <c:xVal>
            <c:numRef>
              <c:f>анализ!$A$3:$A$242</c:f>
              <c:numCache>
                <c:formatCode>General</c:formatCode>
                <c:ptCount val="24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  <c:pt idx="100">
                  <c:v>101</c:v>
                </c:pt>
                <c:pt idx="101">
                  <c:v>102</c:v>
                </c:pt>
                <c:pt idx="102">
                  <c:v>103</c:v>
                </c:pt>
                <c:pt idx="103">
                  <c:v>104</c:v>
                </c:pt>
                <c:pt idx="104">
                  <c:v>105</c:v>
                </c:pt>
                <c:pt idx="105">
                  <c:v>106</c:v>
                </c:pt>
                <c:pt idx="106">
                  <c:v>107</c:v>
                </c:pt>
                <c:pt idx="107">
                  <c:v>108</c:v>
                </c:pt>
                <c:pt idx="108">
                  <c:v>109</c:v>
                </c:pt>
                <c:pt idx="109">
                  <c:v>110</c:v>
                </c:pt>
                <c:pt idx="110">
                  <c:v>111</c:v>
                </c:pt>
                <c:pt idx="111">
                  <c:v>112</c:v>
                </c:pt>
                <c:pt idx="112">
                  <c:v>113</c:v>
                </c:pt>
                <c:pt idx="113">
                  <c:v>114</c:v>
                </c:pt>
                <c:pt idx="114">
                  <c:v>115</c:v>
                </c:pt>
                <c:pt idx="115">
                  <c:v>116</c:v>
                </c:pt>
                <c:pt idx="116">
                  <c:v>117</c:v>
                </c:pt>
                <c:pt idx="117">
                  <c:v>118</c:v>
                </c:pt>
                <c:pt idx="118">
                  <c:v>119</c:v>
                </c:pt>
                <c:pt idx="119">
                  <c:v>120</c:v>
                </c:pt>
                <c:pt idx="120">
                  <c:v>121</c:v>
                </c:pt>
                <c:pt idx="121">
                  <c:v>122</c:v>
                </c:pt>
                <c:pt idx="122">
                  <c:v>123</c:v>
                </c:pt>
                <c:pt idx="123">
                  <c:v>124</c:v>
                </c:pt>
                <c:pt idx="124">
                  <c:v>125</c:v>
                </c:pt>
                <c:pt idx="125">
                  <c:v>126</c:v>
                </c:pt>
                <c:pt idx="126">
                  <c:v>127</c:v>
                </c:pt>
                <c:pt idx="127">
                  <c:v>128</c:v>
                </c:pt>
                <c:pt idx="128">
                  <c:v>129</c:v>
                </c:pt>
                <c:pt idx="129">
                  <c:v>130</c:v>
                </c:pt>
                <c:pt idx="130">
                  <c:v>131</c:v>
                </c:pt>
                <c:pt idx="131">
                  <c:v>132</c:v>
                </c:pt>
                <c:pt idx="132">
                  <c:v>133</c:v>
                </c:pt>
                <c:pt idx="133">
                  <c:v>134</c:v>
                </c:pt>
                <c:pt idx="134">
                  <c:v>135</c:v>
                </c:pt>
                <c:pt idx="135">
                  <c:v>136</c:v>
                </c:pt>
                <c:pt idx="136">
                  <c:v>137</c:v>
                </c:pt>
                <c:pt idx="137">
                  <c:v>138</c:v>
                </c:pt>
                <c:pt idx="138">
                  <c:v>139</c:v>
                </c:pt>
                <c:pt idx="139">
                  <c:v>140</c:v>
                </c:pt>
                <c:pt idx="140">
                  <c:v>141</c:v>
                </c:pt>
                <c:pt idx="141">
                  <c:v>142</c:v>
                </c:pt>
                <c:pt idx="142">
                  <c:v>143</c:v>
                </c:pt>
                <c:pt idx="143">
                  <c:v>144</c:v>
                </c:pt>
                <c:pt idx="144">
                  <c:v>145</c:v>
                </c:pt>
                <c:pt idx="145">
                  <c:v>146</c:v>
                </c:pt>
                <c:pt idx="146">
                  <c:v>147</c:v>
                </c:pt>
                <c:pt idx="147">
                  <c:v>148</c:v>
                </c:pt>
                <c:pt idx="148">
                  <c:v>149</c:v>
                </c:pt>
                <c:pt idx="149">
                  <c:v>150</c:v>
                </c:pt>
                <c:pt idx="150">
                  <c:v>151</c:v>
                </c:pt>
                <c:pt idx="151">
                  <c:v>152</c:v>
                </c:pt>
                <c:pt idx="152">
                  <c:v>153</c:v>
                </c:pt>
                <c:pt idx="153">
                  <c:v>154</c:v>
                </c:pt>
                <c:pt idx="154">
                  <c:v>155</c:v>
                </c:pt>
                <c:pt idx="155">
                  <c:v>156</c:v>
                </c:pt>
                <c:pt idx="156">
                  <c:v>157</c:v>
                </c:pt>
                <c:pt idx="157">
                  <c:v>158</c:v>
                </c:pt>
                <c:pt idx="158">
                  <c:v>159</c:v>
                </c:pt>
                <c:pt idx="159">
                  <c:v>160</c:v>
                </c:pt>
                <c:pt idx="160">
                  <c:v>161</c:v>
                </c:pt>
                <c:pt idx="161">
                  <c:v>162</c:v>
                </c:pt>
                <c:pt idx="162">
                  <c:v>163</c:v>
                </c:pt>
                <c:pt idx="163">
                  <c:v>164</c:v>
                </c:pt>
                <c:pt idx="164">
                  <c:v>165</c:v>
                </c:pt>
                <c:pt idx="165">
                  <c:v>166</c:v>
                </c:pt>
                <c:pt idx="166">
                  <c:v>167</c:v>
                </c:pt>
                <c:pt idx="167">
                  <c:v>168</c:v>
                </c:pt>
                <c:pt idx="168">
                  <c:v>169</c:v>
                </c:pt>
                <c:pt idx="169">
                  <c:v>170</c:v>
                </c:pt>
                <c:pt idx="170">
                  <c:v>171</c:v>
                </c:pt>
                <c:pt idx="171">
                  <c:v>172</c:v>
                </c:pt>
                <c:pt idx="172">
                  <c:v>173</c:v>
                </c:pt>
                <c:pt idx="173">
                  <c:v>174</c:v>
                </c:pt>
                <c:pt idx="174">
                  <c:v>175</c:v>
                </c:pt>
                <c:pt idx="175">
                  <c:v>176</c:v>
                </c:pt>
                <c:pt idx="176">
                  <c:v>177</c:v>
                </c:pt>
                <c:pt idx="177">
                  <c:v>178</c:v>
                </c:pt>
                <c:pt idx="178">
                  <c:v>179</c:v>
                </c:pt>
                <c:pt idx="179">
                  <c:v>180</c:v>
                </c:pt>
                <c:pt idx="180">
                  <c:v>181</c:v>
                </c:pt>
                <c:pt idx="181">
                  <c:v>182</c:v>
                </c:pt>
                <c:pt idx="182">
                  <c:v>183</c:v>
                </c:pt>
                <c:pt idx="183">
                  <c:v>184</c:v>
                </c:pt>
                <c:pt idx="184">
                  <c:v>185</c:v>
                </c:pt>
                <c:pt idx="185">
                  <c:v>186</c:v>
                </c:pt>
                <c:pt idx="186">
                  <c:v>187</c:v>
                </c:pt>
                <c:pt idx="187">
                  <c:v>188</c:v>
                </c:pt>
                <c:pt idx="188">
                  <c:v>189</c:v>
                </c:pt>
                <c:pt idx="189">
                  <c:v>190</c:v>
                </c:pt>
                <c:pt idx="190">
                  <c:v>191</c:v>
                </c:pt>
                <c:pt idx="191">
                  <c:v>192</c:v>
                </c:pt>
                <c:pt idx="192">
                  <c:v>193</c:v>
                </c:pt>
                <c:pt idx="193">
                  <c:v>194</c:v>
                </c:pt>
                <c:pt idx="194">
                  <c:v>195</c:v>
                </c:pt>
                <c:pt idx="195">
                  <c:v>196</c:v>
                </c:pt>
                <c:pt idx="196">
                  <c:v>197</c:v>
                </c:pt>
                <c:pt idx="197">
                  <c:v>198</c:v>
                </c:pt>
                <c:pt idx="198">
                  <c:v>199</c:v>
                </c:pt>
                <c:pt idx="199">
                  <c:v>200</c:v>
                </c:pt>
                <c:pt idx="200">
                  <c:v>201</c:v>
                </c:pt>
                <c:pt idx="201">
                  <c:v>202</c:v>
                </c:pt>
                <c:pt idx="202">
                  <c:v>203</c:v>
                </c:pt>
                <c:pt idx="203">
                  <c:v>204</c:v>
                </c:pt>
                <c:pt idx="204">
                  <c:v>205</c:v>
                </c:pt>
                <c:pt idx="205">
                  <c:v>206</c:v>
                </c:pt>
                <c:pt idx="206">
                  <c:v>207</c:v>
                </c:pt>
                <c:pt idx="207">
                  <c:v>208</c:v>
                </c:pt>
                <c:pt idx="208">
                  <c:v>209</c:v>
                </c:pt>
                <c:pt idx="209">
                  <c:v>210</c:v>
                </c:pt>
                <c:pt idx="210">
                  <c:v>211</c:v>
                </c:pt>
                <c:pt idx="211">
                  <c:v>212</c:v>
                </c:pt>
                <c:pt idx="212">
                  <c:v>213</c:v>
                </c:pt>
                <c:pt idx="213">
                  <c:v>214</c:v>
                </c:pt>
                <c:pt idx="214">
                  <c:v>215</c:v>
                </c:pt>
                <c:pt idx="215">
                  <c:v>216</c:v>
                </c:pt>
                <c:pt idx="216">
                  <c:v>217</c:v>
                </c:pt>
                <c:pt idx="217">
                  <c:v>218</c:v>
                </c:pt>
                <c:pt idx="218">
                  <c:v>219</c:v>
                </c:pt>
                <c:pt idx="219">
                  <c:v>220</c:v>
                </c:pt>
                <c:pt idx="220">
                  <c:v>221</c:v>
                </c:pt>
                <c:pt idx="221">
                  <c:v>222</c:v>
                </c:pt>
                <c:pt idx="222">
                  <c:v>223</c:v>
                </c:pt>
                <c:pt idx="223">
                  <c:v>224</c:v>
                </c:pt>
                <c:pt idx="224">
                  <c:v>225</c:v>
                </c:pt>
                <c:pt idx="225">
                  <c:v>226</c:v>
                </c:pt>
                <c:pt idx="226">
                  <c:v>227</c:v>
                </c:pt>
                <c:pt idx="227">
                  <c:v>228</c:v>
                </c:pt>
                <c:pt idx="228">
                  <c:v>229</c:v>
                </c:pt>
                <c:pt idx="229">
                  <c:v>230</c:v>
                </c:pt>
                <c:pt idx="230">
                  <c:v>231</c:v>
                </c:pt>
                <c:pt idx="231">
                  <c:v>232</c:v>
                </c:pt>
                <c:pt idx="232">
                  <c:v>233</c:v>
                </c:pt>
                <c:pt idx="233">
                  <c:v>234</c:v>
                </c:pt>
                <c:pt idx="234">
                  <c:v>235</c:v>
                </c:pt>
                <c:pt idx="235">
                  <c:v>236</c:v>
                </c:pt>
                <c:pt idx="236">
                  <c:v>237</c:v>
                </c:pt>
                <c:pt idx="237">
                  <c:v>238</c:v>
                </c:pt>
                <c:pt idx="238">
                  <c:v>239</c:v>
                </c:pt>
                <c:pt idx="239">
                  <c:v>240</c:v>
                </c:pt>
              </c:numCache>
            </c:numRef>
          </c:xVal>
          <c:yVal>
            <c:numRef>
              <c:f>анализ!$L$3:$L$242</c:f>
              <c:numCache>
                <c:formatCode>General</c:formatCode>
                <c:ptCount val="240"/>
                <c:pt idx="0">
                  <c:v>10.33</c:v>
                </c:pt>
                <c:pt idx="1">
                  <c:v>10.17</c:v>
                </c:pt>
                <c:pt idx="2">
                  <c:v>9.17</c:v>
                </c:pt>
                <c:pt idx="3">
                  <c:v>9.5</c:v>
                </c:pt>
                <c:pt idx="4">
                  <c:v>8.83</c:v>
                </c:pt>
                <c:pt idx="5">
                  <c:v>11.17</c:v>
                </c:pt>
                <c:pt idx="6">
                  <c:v>9.33</c:v>
                </c:pt>
                <c:pt idx="7">
                  <c:v>11</c:v>
                </c:pt>
                <c:pt idx="8">
                  <c:v>10.5</c:v>
                </c:pt>
                <c:pt idx="9">
                  <c:v>9.5</c:v>
                </c:pt>
                <c:pt idx="10">
                  <c:v>9.83</c:v>
                </c:pt>
                <c:pt idx="11">
                  <c:v>10.17</c:v>
                </c:pt>
                <c:pt idx="12">
                  <c:v>9.67</c:v>
                </c:pt>
                <c:pt idx="13">
                  <c:v>11.5</c:v>
                </c:pt>
                <c:pt idx="14">
                  <c:v>10.33</c:v>
                </c:pt>
                <c:pt idx="15">
                  <c:v>10.5</c:v>
                </c:pt>
                <c:pt idx="16">
                  <c:v>10.5</c:v>
                </c:pt>
                <c:pt idx="17">
                  <c:v>10.17</c:v>
                </c:pt>
                <c:pt idx="18">
                  <c:v>10.83</c:v>
                </c:pt>
                <c:pt idx="19">
                  <c:v>10.17</c:v>
                </c:pt>
                <c:pt idx="20">
                  <c:v>11</c:v>
                </c:pt>
                <c:pt idx="21">
                  <c:v>11.67</c:v>
                </c:pt>
                <c:pt idx="22">
                  <c:v>9.33</c:v>
                </c:pt>
                <c:pt idx="23">
                  <c:v>9.83</c:v>
                </c:pt>
                <c:pt idx="24">
                  <c:v>10.33</c:v>
                </c:pt>
                <c:pt idx="25">
                  <c:v>10.5</c:v>
                </c:pt>
                <c:pt idx="26">
                  <c:v>10</c:v>
                </c:pt>
                <c:pt idx="27">
                  <c:v>10.67</c:v>
                </c:pt>
                <c:pt idx="28">
                  <c:v>10.83</c:v>
                </c:pt>
                <c:pt idx="29">
                  <c:v>11</c:v>
                </c:pt>
                <c:pt idx="30">
                  <c:v>9.83</c:v>
                </c:pt>
                <c:pt idx="31">
                  <c:v>9.67</c:v>
                </c:pt>
                <c:pt idx="32">
                  <c:v>9.83</c:v>
                </c:pt>
                <c:pt idx="33">
                  <c:v>9.67</c:v>
                </c:pt>
                <c:pt idx="34">
                  <c:v>9.5</c:v>
                </c:pt>
                <c:pt idx="35">
                  <c:v>10.67</c:v>
                </c:pt>
                <c:pt idx="36">
                  <c:v>9.67</c:v>
                </c:pt>
                <c:pt idx="37">
                  <c:v>10.17</c:v>
                </c:pt>
                <c:pt idx="38">
                  <c:v>10.17</c:v>
                </c:pt>
                <c:pt idx="39">
                  <c:v>9.67</c:v>
                </c:pt>
                <c:pt idx="40">
                  <c:v>9.83</c:v>
                </c:pt>
                <c:pt idx="41">
                  <c:v>10.67</c:v>
                </c:pt>
                <c:pt idx="42">
                  <c:v>9.67</c:v>
                </c:pt>
                <c:pt idx="43">
                  <c:v>11</c:v>
                </c:pt>
                <c:pt idx="44">
                  <c:v>9.5</c:v>
                </c:pt>
                <c:pt idx="45">
                  <c:v>10.67</c:v>
                </c:pt>
                <c:pt idx="46">
                  <c:v>10.17</c:v>
                </c:pt>
                <c:pt idx="47">
                  <c:v>10.17</c:v>
                </c:pt>
                <c:pt idx="48">
                  <c:v>10.5</c:v>
                </c:pt>
                <c:pt idx="49">
                  <c:v>10.5</c:v>
                </c:pt>
                <c:pt idx="50">
                  <c:v>10.5</c:v>
                </c:pt>
                <c:pt idx="51">
                  <c:v>10.33</c:v>
                </c:pt>
                <c:pt idx="52">
                  <c:v>9.17</c:v>
                </c:pt>
                <c:pt idx="53">
                  <c:v>11.67</c:v>
                </c:pt>
                <c:pt idx="54">
                  <c:v>11.33</c:v>
                </c:pt>
                <c:pt idx="55">
                  <c:v>10.67</c:v>
                </c:pt>
                <c:pt idx="56">
                  <c:v>10.33</c:v>
                </c:pt>
                <c:pt idx="57">
                  <c:v>9.33</c:v>
                </c:pt>
                <c:pt idx="58">
                  <c:v>10.5</c:v>
                </c:pt>
                <c:pt idx="59">
                  <c:v>9.5</c:v>
                </c:pt>
                <c:pt idx="60">
                  <c:v>9.83</c:v>
                </c:pt>
                <c:pt idx="61">
                  <c:v>10</c:v>
                </c:pt>
                <c:pt idx="62">
                  <c:v>10.33</c:v>
                </c:pt>
                <c:pt idx="63">
                  <c:v>9.67</c:v>
                </c:pt>
                <c:pt idx="64">
                  <c:v>10.17</c:v>
                </c:pt>
                <c:pt idx="65">
                  <c:v>10.83</c:v>
                </c:pt>
                <c:pt idx="66">
                  <c:v>10</c:v>
                </c:pt>
                <c:pt idx="67">
                  <c:v>10.5</c:v>
                </c:pt>
                <c:pt idx="68">
                  <c:v>10.67</c:v>
                </c:pt>
                <c:pt idx="69">
                  <c:v>9.5</c:v>
                </c:pt>
                <c:pt idx="70">
                  <c:v>10.33</c:v>
                </c:pt>
                <c:pt idx="71">
                  <c:v>9.5</c:v>
                </c:pt>
                <c:pt idx="72">
                  <c:v>9.83</c:v>
                </c:pt>
                <c:pt idx="73">
                  <c:v>10.67</c:v>
                </c:pt>
                <c:pt idx="74">
                  <c:v>11</c:v>
                </c:pt>
                <c:pt idx="75">
                  <c:v>11.17</c:v>
                </c:pt>
                <c:pt idx="76">
                  <c:v>10</c:v>
                </c:pt>
                <c:pt idx="77">
                  <c:v>9.83</c:v>
                </c:pt>
                <c:pt idx="78">
                  <c:v>10</c:v>
                </c:pt>
                <c:pt idx="79">
                  <c:v>10.67</c:v>
                </c:pt>
                <c:pt idx="80">
                  <c:v>11.17</c:v>
                </c:pt>
                <c:pt idx="81">
                  <c:v>10.33</c:v>
                </c:pt>
                <c:pt idx="82">
                  <c:v>11.17</c:v>
                </c:pt>
                <c:pt idx="83">
                  <c:v>10.5</c:v>
                </c:pt>
                <c:pt idx="84">
                  <c:v>10.33</c:v>
                </c:pt>
                <c:pt idx="85">
                  <c:v>9.83</c:v>
                </c:pt>
                <c:pt idx="86">
                  <c:v>10.83</c:v>
                </c:pt>
                <c:pt idx="87">
                  <c:v>10</c:v>
                </c:pt>
                <c:pt idx="88">
                  <c:v>10.33</c:v>
                </c:pt>
                <c:pt idx="89">
                  <c:v>10.33</c:v>
                </c:pt>
                <c:pt idx="90">
                  <c:v>10.33</c:v>
                </c:pt>
                <c:pt idx="91">
                  <c:v>10</c:v>
                </c:pt>
                <c:pt idx="92">
                  <c:v>10.33</c:v>
                </c:pt>
                <c:pt idx="93">
                  <c:v>11</c:v>
                </c:pt>
                <c:pt idx="94">
                  <c:v>10.17</c:v>
                </c:pt>
                <c:pt idx="95">
                  <c:v>9.83</c:v>
                </c:pt>
                <c:pt idx="96">
                  <c:v>10.17</c:v>
                </c:pt>
                <c:pt idx="97">
                  <c:v>9.83</c:v>
                </c:pt>
                <c:pt idx="98">
                  <c:v>10</c:v>
                </c:pt>
                <c:pt idx="99">
                  <c:v>11.33</c:v>
                </c:pt>
                <c:pt idx="100">
                  <c:v>9.83</c:v>
                </c:pt>
                <c:pt idx="101">
                  <c:v>10.17</c:v>
                </c:pt>
                <c:pt idx="102">
                  <c:v>9.67</c:v>
                </c:pt>
                <c:pt idx="103">
                  <c:v>10.83</c:v>
                </c:pt>
                <c:pt idx="104">
                  <c:v>11</c:v>
                </c:pt>
                <c:pt idx="105">
                  <c:v>10.5</c:v>
                </c:pt>
                <c:pt idx="106">
                  <c:v>10</c:v>
                </c:pt>
                <c:pt idx="107">
                  <c:v>8.67</c:v>
                </c:pt>
                <c:pt idx="108">
                  <c:v>8.83</c:v>
                </c:pt>
                <c:pt idx="109">
                  <c:v>9</c:v>
                </c:pt>
                <c:pt idx="110">
                  <c:v>8.67</c:v>
                </c:pt>
                <c:pt idx="111">
                  <c:v>11.83</c:v>
                </c:pt>
                <c:pt idx="112">
                  <c:v>10.17</c:v>
                </c:pt>
                <c:pt idx="113">
                  <c:v>10.33</c:v>
                </c:pt>
                <c:pt idx="114">
                  <c:v>10.67</c:v>
                </c:pt>
                <c:pt idx="115">
                  <c:v>10</c:v>
                </c:pt>
                <c:pt idx="116">
                  <c:v>9.33</c:v>
                </c:pt>
                <c:pt idx="117">
                  <c:v>9.67</c:v>
                </c:pt>
                <c:pt idx="118">
                  <c:v>10.5</c:v>
                </c:pt>
                <c:pt idx="119">
                  <c:v>9.83</c:v>
                </c:pt>
                <c:pt idx="120">
                  <c:v>9.5</c:v>
                </c:pt>
                <c:pt idx="121">
                  <c:v>10.33</c:v>
                </c:pt>
                <c:pt idx="122">
                  <c:v>11.5</c:v>
                </c:pt>
                <c:pt idx="123">
                  <c:v>10.17</c:v>
                </c:pt>
                <c:pt idx="124">
                  <c:v>10</c:v>
                </c:pt>
                <c:pt idx="125">
                  <c:v>9.83</c:v>
                </c:pt>
                <c:pt idx="126">
                  <c:v>11.33</c:v>
                </c:pt>
                <c:pt idx="127">
                  <c:v>10.5</c:v>
                </c:pt>
                <c:pt idx="128">
                  <c:v>9.67</c:v>
                </c:pt>
                <c:pt idx="129">
                  <c:v>9.33</c:v>
                </c:pt>
                <c:pt idx="130">
                  <c:v>9.67</c:v>
                </c:pt>
                <c:pt idx="131">
                  <c:v>9</c:v>
                </c:pt>
                <c:pt idx="132">
                  <c:v>8.83</c:v>
                </c:pt>
                <c:pt idx="133">
                  <c:v>8.67</c:v>
                </c:pt>
                <c:pt idx="134">
                  <c:v>9.17</c:v>
                </c:pt>
                <c:pt idx="135">
                  <c:v>10.17</c:v>
                </c:pt>
                <c:pt idx="136">
                  <c:v>9.83</c:v>
                </c:pt>
                <c:pt idx="137">
                  <c:v>10</c:v>
                </c:pt>
                <c:pt idx="138">
                  <c:v>9.5</c:v>
                </c:pt>
                <c:pt idx="139">
                  <c:v>9.33</c:v>
                </c:pt>
                <c:pt idx="140">
                  <c:v>10</c:v>
                </c:pt>
                <c:pt idx="141">
                  <c:v>9.67</c:v>
                </c:pt>
                <c:pt idx="142">
                  <c:v>9.5</c:v>
                </c:pt>
                <c:pt idx="143">
                  <c:v>9.5</c:v>
                </c:pt>
                <c:pt idx="144">
                  <c:v>10.17</c:v>
                </c:pt>
                <c:pt idx="145">
                  <c:v>9.5</c:v>
                </c:pt>
                <c:pt idx="146">
                  <c:v>10.17</c:v>
                </c:pt>
                <c:pt idx="147">
                  <c:v>9.67</c:v>
                </c:pt>
                <c:pt idx="148">
                  <c:v>9.33</c:v>
                </c:pt>
                <c:pt idx="149">
                  <c:v>9.17</c:v>
                </c:pt>
                <c:pt idx="150">
                  <c:v>8.83</c:v>
                </c:pt>
                <c:pt idx="151">
                  <c:v>8.5</c:v>
                </c:pt>
                <c:pt idx="152">
                  <c:v>9.33</c:v>
                </c:pt>
                <c:pt idx="153">
                  <c:v>9.33</c:v>
                </c:pt>
                <c:pt idx="154">
                  <c:v>8.5</c:v>
                </c:pt>
                <c:pt idx="155">
                  <c:v>9.67</c:v>
                </c:pt>
                <c:pt idx="156">
                  <c:v>8.33</c:v>
                </c:pt>
                <c:pt idx="157">
                  <c:v>9.83</c:v>
                </c:pt>
                <c:pt idx="158">
                  <c:v>9.17</c:v>
                </c:pt>
                <c:pt idx="159">
                  <c:v>10.67</c:v>
                </c:pt>
                <c:pt idx="160">
                  <c:v>11.83</c:v>
                </c:pt>
                <c:pt idx="161">
                  <c:v>9.83</c:v>
                </c:pt>
                <c:pt idx="162">
                  <c:v>10</c:v>
                </c:pt>
                <c:pt idx="163">
                  <c:v>11.17</c:v>
                </c:pt>
                <c:pt idx="164">
                  <c:v>9.83</c:v>
                </c:pt>
                <c:pt idx="165">
                  <c:v>11</c:v>
                </c:pt>
                <c:pt idx="166">
                  <c:v>10.5</c:v>
                </c:pt>
                <c:pt idx="167">
                  <c:v>9.33</c:v>
                </c:pt>
                <c:pt idx="168">
                  <c:v>10.83</c:v>
                </c:pt>
                <c:pt idx="169">
                  <c:v>11.17</c:v>
                </c:pt>
                <c:pt idx="170">
                  <c:v>9.67</c:v>
                </c:pt>
                <c:pt idx="171">
                  <c:v>10.67</c:v>
                </c:pt>
                <c:pt idx="172">
                  <c:v>9.5</c:v>
                </c:pt>
                <c:pt idx="173">
                  <c:v>10</c:v>
                </c:pt>
                <c:pt idx="174">
                  <c:v>10</c:v>
                </c:pt>
                <c:pt idx="175">
                  <c:v>8.83</c:v>
                </c:pt>
                <c:pt idx="176">
                  <c:v>9.67</c:v>
                </c:pt>
                <c:pt idx="177">
                  <c:v>8.83</c:v>
                </c:pt>
                <c:pt idx="178">
                  <c:v>9.33</c:v>
                </c:pt>
                <c:pt idx="179">
                  <c:v>9</c:v>
                </c:pt>
                <c:pt idx="180">
                  <c:v>10.5</c:v>
                </c:pt>
                <c:pt idx="181">
                  <c:v>8.83</c:v>
                </c:pt>
                <c:pt idx="182">
                  <c:v>8.67</c:v>
                </c:pt>
                <c:pt idx="183">
                  <c:v>9.33</c:v>
                </c:pt>
                <c:pt idx="184">
                  <c:v>10.17</c:v>
                </c:pt>
                <c:pt idx="185">
                  <c:v>9.67</c:v>
                </c:pt>
                <c:pt idx="186">
                  <c:v>9.67</c:v>
                </c:pt>
                <c:pt idx="187">
                  <c:v>10.83</c:v>
                </c:pt>
                <c:pt idx="188">
                  <c:v>9.83</c:v>
                </c:pt>
                <c:pt idx="189">
                  <c:v>9</c:v>
                </c:pt>
                <c:pt idx="190">
                  <c:v>9.33</c:v>
                </c:pt>
                <c:pt idx="191">
                  <c:v>9.67</c:v>
                </c:pt>
                <c:pt idx="192">
                  <c:v>8.83</c:v>
                </c:pt>
                <c:pt idx="193">
                  <c:v>8.83</c:v>
                </c:pt>
                <c:pt idx="194">
                  <c:v>9.83</c:v>
                </c:pt>
                <c:pt idx="195">
                  <c:v>10</c:v>
                </c:pt>
                <c:pt idx="196">
                  <c:v>10.33</c:v>
                </c:pt>
                <c:pt idx="197">
                  <c:v>8.67</c:v>
                </c:pt>
                <c:pt idx="198">
                  <c:v>8.83</c:v>
                </c:pt>
                <c:pt idx="199">
                  <c:v>10.33</c:v>
                </c:pt>
                <c:pt idx="200">
                  <c:v>10.17</c:v>
                </c:pt>
                <c:pt idx="201">
                  <c:v>10</c:v>
                </c:pt>
                <c:pt idx="202">
                  <c:v>10.33</c:v>
                </c:pt>
                <c:pt idx="203">
                  <c:v>10</c:v>
                </c:pt>
                <c:pt idx="204">
                  <c:v>10.67</c:v>
                </c:pt>
                <c:pt idx="205">
                  <c:v>10</c:v>
                </c:pt>
                <c:pt idx="206">
                  <c:v>10.83</c:v>
                </c:pt>
                <c:pt idx="207">
                  <c:v>10.17</c:v>
                </c:pt>
                <c:pt idx="208">
                  <c:v>10.67</c:v>
                </c:pt>
                <c:pt idx="209">
                  <c:v>9.67</c:v>
                </c:pt>
                <c:pt idx="210">
                  <c:v>10.5</c:v>
                </c:pt>
                <c:pt idx="211">
                  <c:v>10.33</c:v>
                </c:pt>
                <c:pt idx="212">
                  <c:v>9.67</c:v>
                </c:pt>
                <c:pt idx="213">
                  <c:v>9.83</c:v>
                </c:pt>
                <c:pt idx="214">
                  <c:v>10.67</c:v>
                </c:pt>
                <c:pt idx="215">
                  <c:v>10</c:v>
                </c:pt>
                <c:pt idx="216">
                  <c:v>9.17</c:v>
                </c:pt>
                <c:pt idx="217">
                  <c:v>10.33</c:v>
                </c:pt>
                <c:pt idx="218">
                  <c:v>9.17</c:v>
                </c:pt>
                <c:pt idx="219">
                  <c:v>10</c:v>
                </c:pt>
                <c:pt idx="220">
                  <c:v>10.17</c:v>
                </c:pt>
                <c:pt idx="221">
                  <c:v>10.67</c:v>
                </c:pt>
                <c:pt idx="222">
                  <c:v>10.33</c:v>
                </c:pt>
                <c:pt idx="223">
                  <c:v>10.33</c:v>
                </c:pt>
                <c:pt idx="224">
                  <c:v>10.33</c:v>
                </c:pt>
                <c:pt idx="225">
                  <c:v>9.67</c:v>
                </c:pt>
                <c:pt idx="226">
                  <c:v>9.5</c:v>
                </c:pt>
                <c:pt idx="227">
                  <c:v>10.17</c:v>
                </c:pt>
                <c:pt idx="228">
                  <c:v>11</c:v>
                </c:pt>
                <c:pt idx="229">
                  <c:v>10.17</c:v>
                </c:pt>
                <c:pt idx="230">
                  <c:v>10.33</c:v>
                </c:pt>
                <c:pt idx="231">
                  <c:v>10.5</c:v>
                </c:pt>
                <c:pt idx="232">
                  <c:v>9.83</c:v>
                </c:pt>
                <c:pt idx="233">
                  <c:v>10.17</c:v>
                </c:pt>
                <c:pt idx="234">
                  <c:v>9</c:v>
                </c:pt>
                <c:pt idx="235">
                  <c:v>10.67</c:v>
                </c:pt>
                <c:pt idx="236">
                  <c:v>9.5</c:v>
                </c:pt>
                <c:pt idx="237">
                  <c:v>10.17</c:v>
                </c:pt>
                <c:pt idx="238">
                  <c:v>9.5</c:v>
                </c:pt>
                <c:pt idx="239">
                  <c:v>10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098240"/>
        <c:axId val="65098816"/>
      </c:scatterChart>
      <c:valAx>
        <c:axId val="65098240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время эксперимента, с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65098816"/>
        <c:crosses val="autoZero"/>
        <c:crossBetween val="midCat"/>
      </c:valAx>
      <c:valAx>
        <c:axId val="650988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Скорость, об</a:t>
                </a:r>
                <a:r>
                  <a:rPr lang="en-US" b="0"/>
                  <a:t>/</a:t>
                </a:r>
                <a:r>
                  <a:rPr lang="ru-RU" b="0"/>
                  <a:t>с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65098240"/>
        <c:crosses val="autoZero"/>
        <c:crossBetween val="midCat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A9FA-9704-4504-B2D7-14F88855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Links>
    <vt:vector size="66" baseType="variant"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_Toc474861500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_Toc474861499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_Toc474861498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_Toc474861497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_Toc474861496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_Toc474861495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_Toc474861494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_Toc474861493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_Toc474861492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_Toc474861491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_Toc474861490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cp:lastPrinted>2017-02-09T02:52:00Z</cp:lastPrinted>
  <dcterms:created xsi:type="dcterms:W3CDTF">2018-01-17T08:18:00Z</dcterms:created>
  <dcterms:modified xsi:type="dcterms:W3CDTF">2018-01-17T08:19:00Z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