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B5" w:rsidRDefault="003B2FB5" w:rsidP="003B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B2FB5" w:rsidRDefault="003B2FB5" w:rsidP="003B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городского конкурса</w:t>
      </w:r>
    </w:p>
    <w:p w:rsidR="003B2FB5" w:rsidRDefault="003B2FB5" w:rsidP="003B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детской театральной журналистики в городе Петрозаводске</w:t>
      </w:r>
    </w:p>
    <w:p w:rsidR="003B2FB5" w:rsidRDefault="003B2FB5" w:rsidP="003B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«РАМПА»</w:t>
      </w:r>
    </w:p>
    <w:p w:rsidR="003B2FB5" w:rsidRDefault="003B2FB5" w:rsidP="003B2F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FB5" w:rsidRDefault="003B2FB5" w:rsidP="003B2F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B2FB5" w:rsidRDefault="003B2FB5" w:rsidP="003B2FB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 xml:space="preserve">городского конкурса детской театральной журналистики в г. Петрозаводске «РАМПА», посвящённого Году театра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Конкурс), условия участия в конкурсе; регламентирует порядок награждения и   выдачи дипломов участникам.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Организатором проведения Конкурса выступает МОУ ДО «Детский театральный центр» (студия журналистики «Микрофон и Перо») в сотрудничестве с профессиональными и любительскими театрами города Петрозаводска (Музыкальным театром Республики Карелия, Национальным театром Республики Карелия, театром драмы Республики Карелия «Творческая мастерская», Государственным театром кукол Республики Карелия, театром «</w:t>
      </w:r>
      <w:r>
        <w:rPr>
          <w:rFonts w:ascii="Times New Roman" w:hAnsi="Times New Roman" w:cs="Times New Roman"/>
          <w:sz w:val="28"/>
          <w:szCs w:val="28"/>
          <w:lang w:val="en-US"/>
        </w:rPr>
        <w:t>Ad Liberum</w:t>
      </w:r>
      <w:r>
        <w:rPr>
          <w:rFonts w:ascii="Times New Roman" w:hAnsi="Times New Roman" w:cs="Times New Roman"/>
          <w:sz w:val="28"/>
          <w:szCs w:val="28"/>
        </w:rPr>
        <w:t xml:space="preserve">», театром «ТИС» ПетрГУ и др.).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 «РАМПА» проводится в рамках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Открытого городского фестиваля школьных театров</w:t>
      </w:r>
      <w:r>
        <w:rPr>
          <w:rFonts w:ascii="Times New Roman" w:hAnsi="Times New Roman" w:cs="Times New Roman"/>
          <w:sz w:val="28"/>
          <w:szCs w:val="28"/>
        </w:rPr>
        <w:t xml:space="preserve"> «Театральные ладушки».  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Цель и задачи Конкурса 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Конкурса является воспитание театральной и зрительской культуры у детей и молодёжи: привлечение новых зрителей в театры Петрозаводска, создание условий для овладения основами   театрального рецензирования, пробуждение интереса к комплексу театральных профессий, расширение читательской аудитории, интересующейся театральной тематикой.  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участия и проведения Конкурса    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участие в Конкурсе могут школьники, учащиеся и студенты    в возрасте от 7 до 18 лет, представив материалы в следующих номинациях:  </w:t>
      </w:r>
    </w:p>
    <w:p w:rsidR="003B2FB5" w:rsidRDefault="003B2FB5" w:rsidP="003B2F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«С чего начинается театр?»</w:t>
      </w:r>
      <w:r>
        <w:rPr>
          <w:rFonts w:ascii="Times New Roman" w:hAnsi="Times New Roman" w:cs="Times New Roman"/>
          <w:sz w:val="28"/>
          <w:szCs w:val="28"/>
        </w:rPr>
        <w:t xml:space="preserve"> (рассказ о первых театральных впечатлениях, собственных домашних постановках, театральной атмосфере перед спектаклем и т. д.);</w:t>
      </w:r>
    </w:p>
    <w:p w:rsidR="003B2FB5" w:rsidRDefault="003B2FB5" w:rsidP="003B2F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«Когда опустился занавес…»</w:t>
      </w:r>
      <w:r>
        <w:rPr>
          <w:rFonts w:ascii="Times New Roman" w:hAnsi="Times New Roman" w:cs="Times New Roman"/>
          <w:sz w:val="28"/>
          <w:szCs w:val="28"/>
        </w:rPr>
        <w:t xml:space="preserve">  (отзыв о спектакле любого театра в том числе и детского самодеятельного; эссе, вызванное чувствами и впечатлениями после просмотра той или иной театральной постановки).</w:t>
      </w:r>
    </w:p>
    <w:p w:rsidR="003B2FB5" w:rsidRDefault="003B2FB5" w:rsidP="003B2F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«Его (её) профессия – театр»</w:t>
      </w:r>
      <w:r>
        <w:rPr>
          <w:rFonts w:ascii="Times New Roman" w:hAnsi="Times New Roman" w:cs="Times New Roman"/>
          <w:sz w:val="28"/>
          <w:szCs w:val="28"/>
        </w:rPr>
        <w:t xml:space="preserve"> (рассказ о представителе любой театральной профессии: актёре, режиссёре, театральном художнике, музыканте, звукорежиссёре, рабочем сцены и т. д. или интервью с ним)</w:t>
      </w:r>
    </w:p>
    <w:p w:rsidR="003B2FB5" w:rsidRDefault="003B2FB5" w:rsidP="003B2F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Фоторепортаж </w:t>
      </w:r>
      <w:r>
        <w:rPr>
          <w:rFonts w:ascii="Times New Roman" w:hAnsi="Times New Roman" w:cs="Times New Roman"/>
          <w:i/>
          <w:sz w:val="28"/>
          <w:szCs w:val="28"/>
        </w:rPr>
        <w:t>на театральные темы</w:t>
      </w:r>
      <w:r>
        <w:rPr>
          <w:rFonts w:ascii="Times New Roman" w:hAnsi="Times New Roman" w:cs="Times New Roman"/>
          <w:sz w:val="28"/>
          <w:szCs w:val="28"/>
        </w:rPr>
        <w:t xml:space="preserve"> (это может быть репетиция любого спектакля, снимки, сделанные в зрительном зале или за кулисами театра и т.д.)</w:t>
      </w:r>
    </w:p>
    <w:p w:rsidR="003B2FB5" w:rsidRDefault="003B2FB5" w:rsidP="003B2F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Видеорепортаж, аудиорепортаж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театральные темы. 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ходе Конкурса оцениваются журналистские материалы (текст в формате Word), аудио- и видеосюжеты (далее – материалы) по тематике конкурса и соответствующие следующим требованиям: </w:t>
      </w:r>
    </w:p>
    <w:p w:rsidR="003B2FB5" w:rsidRDefault="003B2FB5" w:rsidP="003B2F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печатного материала не регламентируется </w:t>
      </w:r>
    </w:p>
    <w:p w:rsidR="003B2FB5" w:rsidRDefault="003B2FB5" w:rsidP="003B2FB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видеорепортажа и аудиорепортажа не должен превышать 5 минут.</w:t>
      </w:r>
    </w:p>
    <w:p w:rsidR="003B2FB5" w:rsidRDefault="003B2FB5" w:rsidP="003B2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Критерии оценки конкурсных работ: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разработки темы;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владения театральной спецификой;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и понятность материала;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яркость и образность языка;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речи;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насыщенность;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смелость, самобытность, искренность;</w:t>
      </w:r>
    </w:p>
    <w:p w:rsidR="003B2FB5" w:rsidRDefault="003B2FB5" w:rsidP="003B2FB5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автора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Лучшие журналистские работы будут отмечены дипломами лауреатов 1,2 и 3 степени, дипломами лауреатов Конкурса, все остальные - дипломами участников конкурса. 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Один автор (журналист) может представить не более одного материала в каждой из номинаций.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с материалами направляются их авторами в адрес организаторов Конкурса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konkurs_rampa@mail.ru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>
        <w:rPr>
          <w:rFonts w:ascii="Times New Roman" w:hAnsi="Times New Roman" w:cs="Times New Roman"/>
          <w:b/>
          <w:sz w:val="28"/>
          <w:szCs w:val="28"/>
        </w:rPr>
        <w:t>05 марта 2019 г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Организаторы Конкурса сообщают о получении заявки в ответном письме.  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участника обязательно указываются: </w:t>
      </w:r>
    </w:p>
    <w:p w:rsidR="003B2FB5" w:rsidRDefault="003B2FB5" w:rsidP="003B2F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участника</w:t>
      </w:r>
    </w:p>
    <w:p w:rsidR="003B2FB5" w:rsidRDefault="003B2FB5" w:rsidP="003B2F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</w:p>
    <w:p w:rsidR="003B2FB5" w:rsidRDefault="003B2FB5" w:rsidP="003B2F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Школа, класс, возраст </w:t>
      </w:r>
    </w:p>
    <w:p w:rsidR="003B2FB5" w:rsidRDefault="003B2FB5" w:rsidP="003B2F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координаты: тел.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3B2FB5" w:rsidRDefault="003B2FB5" w:rsidP="003B2FB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использование персональных данных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Заявке высылается материал: </w:t>
      </w:r>
    </w:p>
    <w:p w:rsidR="003B2FB5" w:rsidRDefault="003B2FB5" w:rsidP="003B2FB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публикации в формате 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, *.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docx </w:t>
      </w:r>
    </w:p>
    <w:p w:rsidR="003B2FB5" w:rsidRDefault="003B2FB5" w:rsidP="003B2FB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видеофайл в формате *.</w:t>
      </w:r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r>
        <w:rPr>
          <w:rFonts w:ascii="Times New Roman" w:hAnsi="Times New Roman" w:cs="Times New Roman"/>
          <w:sz w:val="28"/>
          <w:szCs w:val="28"/>
        </w:rPr>
        <w:t xml:space="preserve"> (не более 20 МГ)</w:t>
      </w:r>
    </w:p>
    <w:p w:rsidR="003B2FB5" w:rsidRDefault="003B2FB5" w:rsidP="003B2FB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аудиофайл в формате *.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</w:p>
    <w:p w:rsidR="003B2FB5" w:rsidRDefault="003B2FB5" w:rsidP="003B2FB5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</w:p>
    <w:p w:rsidR="003B2FB5" w:rsidRDefault="003B2FB5" w:rsidP="003B2FB5">
      <w:pPr>
        <w:pStyle w:val="a4"/>
        <w:spacing w:after="0" w:line="240" w:lineRule="auto"/>
        <w:ind w:left="777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Предоставляемые на Конкурс материалы не рецензируются, не оплачиваются и не возвращаются.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 Итоги Конкурса журналистских работ будут подведены на торжественной церемонии закрытия XIX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Открытого городского фестиваля школьных театров</w:t>
      </w:r>
      <w:r>
        <w:rPr>
          <w:rFonts w:ascii="Times New Roman" w:hAnsi="Times New Roman" w:cs="Times New Roman"/>
          <w:sz w:val="28"/>
          <w:szCs w:val="28"/>
        </w:rPr>
        <w:t xml:space="preserve"> «Театральные ладушки» в марте 2018 года. О дате церемонии награждения будет сообщено дополнительно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B2FB5" w:rsidRDefault="003B2FB5" w:rsidP="003B2FB5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3B2FB5" w:rsidRDefault="003B2FB5" w:rsidP="003B2FB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(фамилия, имя, отчество участника)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возражаю против использования моих персональных данных в рамках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городского конкурса детской театральной журналистики «Рампа».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Подпись: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Дата: 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(Разрешение можно сканировать или сфотографировать)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FB5" w:rsidRDefault="003B2FB5" w:rsidP="003B2FB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122F" w:rsidRDefault="0077122F">
      <w:bookmarkStart w:id="0" w:name="_GoBack"/>
      <w:bookmarkEnd w:id="0"/>
    </w:p>
    <w:sectPr w:rsidR="0077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C53"/>
    <w:multiLevelType w:val="hybridMultilevel"/>
    <w:tmpl w:val="9830E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1029"/>
    <w:multiLevelType w:val="hybridMultilevel"/>
    <w:tmpl w:val="37D0987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9115692"/>
    <w:multiLevelType w:val="hybridMultilevel"/>
    <w:tmpl w:val="BA48D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178"/>
    <w:multiLevelType w:val="hybridMultilevel"/>
    <w:tmpl w:val="E96ED1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8340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F8"/>
    <w:rsid w:val="000049F8"/>
    <w:rsid w:val="003B2FB5"/>
    <w:rsid w:val="0077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E8915-3EC5-4BEF-AC00-2C8B07EA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B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F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ramp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4005</Characters>
  <Application>Microsoft Office Word</Application>
  <DocSecurity>0</DocSecurity>
  <Lines>33</Lines>
  <Paragraphs>9</Paragraphs>
  <ScaleCrop>false</ScaleCrop>
  <Company>МОУ ДОД ЦЭВД ДТЦ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3</cp:revision>
  <dcterms:created xsi:type="dcterms:W3CDTF">2018-12-20T07:53:00Z</dcterms:created>
  <dcterms:modified xsi:type="dcterms:W3CDTF">2018-12-20T07:53:00Z</dcterms:modified>
</cp:coreProperties>
</file>