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89" w:rsidRPr="00AE5289" w:rsidRDefault="00AE5289" w:rsidP="00AE528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zh-CN"/>
        </w:rPr>
      </w:pPr>
      <w:r w:rsidRPr="00AE5289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Межрегиональная открытая научно-исследовательская</w:t>
      </w:r>
    </w:p>
    <w:p w:rsidR="00AE5289" w:rsidRPr="00AE5289" w:rsidRDefault="00AE5289" w:rsidP="00AE528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zh-CN"/>
        </w:rPr>
      </w:pPr>
      <w:r w:rsidRPr="00AE5289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конференция </w:t>
      </w:r>
      <w:proofErr w:type="gramStart"/>
      <w:r w:rsidRPr="00AE5289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обучающихся</w:t>
      </w:r>
      <w:proofErr w:type="gramEnd"/>
      <w:r w:rsidRPr="00AE5289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«Будущее Карелии»</w:t>
      </w:r>
    </w:p>
    <w:p w:rsidR="00AE5289" w:rsidRPr="00AE5289" w:rsidRDefault="00AE5289" w:rsidP="00AE5289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ФБГОУ </w:t>
      </w:r>
      <w:proofErr w:type="gramStart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>ВО</w:t>
      </w:r>
      <w:proofErr w:type="gramEnd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«Петрозаводский государственный университет»</w:t>
      </w:r>
      <w:r w:rsidRPr="00AE5289"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 xml:space="preserve"> (</w:t>
      </w:r>
      <w:proofErr w:type="spellStart"/>
      <w:r w:rsidRPr="00AE5289"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>ПетрГУ</w:t>
      </w:r>
      <w:proofErr w:type="spellEnd"/>
      <w:r w:rsidRPr="00AE5289"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 xml:space="preserve">) </w:t>
      </w:r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объявляет о проведении </w:t>
      </w:r>
      <w:r w:rsidRPr="00AE5289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XXVI</w:t>
      </w:r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Межрегиональной открытой научно-исследовательской конференции обучающихся «Будущее Карелии» (далее  – Конференция). </w:t>
      </w:r>
    </w:p>
    <w:p w:rsidR="00AE5289" w:rsidRPr="00AE5289" w:rsidRDefault="00AE5289" w:rsidP="00AE5289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соответствии с Правилами приёма в  </w:t>
      </w:r>
      <w:proofErr w:type="spellStart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ПетрГУ</w:t>
      </w:r>
      <w:proofErr w:type="spellEnd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2021/2022 учебный год университет</w:t>
      </w:r>
      <w:r w:rsidRPr="00AE52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учитывает  участие в Конференции и дипломы победителей и призеров межрегиональной открытой научно-исследовательской конференции  обучающихся «Будущее Карелии» в случае равенства баллов у абитуриентов при поступлении в </w:t>
      </w:r>
      <w:proofErr w:type="spellStart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>ПетрГУ</w:t>
      </w:r>
      <w:proofErr w:type="spellEnd"/>
      <w:r w:rsidRPr="00AE528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AE5289" w:rsidRPr="00AE5289" w:rsidRDefault="00AE5289" w:rsidP="00AE5289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528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zh-CN"/>
        </w:rPr>
        <w:t>Этапы проведения конференции</w:t>
      </w:r>
    </w:p>
    <w:p w:rsidR="00AE5289" w:rsidRPr="00AE5289" w:rsidRDefault="00AE5289" w:rsidP="00AE5289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5289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I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этап – </w:t>
      </w:r>
      <w:r w:rsidRPr="00AE5289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11 января 2021 г. – 26 февраля 2021 г. 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– информационный этап(рассылка Информационного письма, консультации с экспертами, сбор заявок и материалов от участников)</w:t>
      </w:r>
    </w:p>
    <w:p w:rsidR="00AE5289" w:rsidRPr="00AE5289" w:rsidRDefault="00AE5289" w:rsidP="00AE5289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E5289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II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этап – </w:t>
      </w:r>
      <w:r w:rsidRPr="00AE5289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 xml:space="preserve"> 1 марта – 22 марта 2021 г.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– заочный этап: экспертиза, </w:t>
      </w:r>
      <w:proofErr w:type="spellStart"/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рейтингование</w:t>
      </w:r>
      <w:proofErr w:type="spellEnd"/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, определение победителей и призёров, публикация списка победителей и призёров (для направлений «Юниор»), определение участников очного этапа (для направлений «Молодые исследователи»)</w:t>
      </w:r>
    </w:p>
    <w:p w:rsidR="00AE5289" w:rsidRPr="00AE5289" w:rsidRDefault="00AE5289" w:rsidP="00AE5289">
      <w:pPr>
        <w:suppressAutoHyphens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AE5289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III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этап </w:t>
      </w:r>
      <w:r w:rsidRPr="00AE5289">
        <w:rPr>
          <w:rFonts w:ascii="Times New Roman" w:eastAsia="Times New Roman" w:hAnsi="Times New Roman" w:cs="Times New Roman"/>
          <w:b/>
          <w:iCs/>
          <w:sz w:val="24"/>
          <w:szCs w:val="24"/>
          <w:lang w:eastAsia="zh-CN"/>
        </w:rPr>
        <w:t>– 29 марта 2021 г.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– очный этап для победителей и призёров для направлений «Молодые исследователи», подведение итогов, определение победителей и призёров публикация списка победителей и призёров. При неблагоприятной эпидемиологической обстановке 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  <w:t>III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этап пройдет в заочной форме </w:t>
      </w:r>
      <w:proofErr w:type="gramStart"/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согласно Положения</w:t>
      </w:r>
      <w:proofErr w:type="gramEnd"/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о Конференции.</w:t>
      </w:r>
    </w:p>
    <w:p w:rsidR="00AE5289" w:rsidRDefault="00AE5289" w:rsidP="00AE5289">
      <w:pPr>
        <w:rPr>
          <w:rFonts w:ascii="Times New Roman" w:eastAsia="Times New Roman" w:hAnsi="Times New Roman" w:cs="Times New Roman"/>
          <w:iCs/>
          <w:sz w:val="24"/>
          <w:szCs w:val="24"/>
          <w:lang w:val="en-US" w:eastAsia="zh-CN"/>
        </w:rPr>
      </w:pPr>
    </w:p>
    <w:p w:rsidR="004136FD" w:rsidRPr="00E02231" w:rsidRDefault="00AE5289" w:rsidP="00AE5289">
      <w:pP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Подробнее на сайте Конференции:</w:t>
      </w:r>
      <w:r w:rsidRPr="00AE5289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hyperlink r:id="rId5" w:history="1">
        <w:r w:rsidRPr="00AE5289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zh-CN"/>
          </w:rPr>
          <w:t>http://stf.karelia.ru/</w:t>
        </w:r>
      </w:hyperlink>
    </w:p>
    <w:p w:rsidR="00E02231" w:rsidRDefault="00E02231" w:rsidP="00AE5289">
      <w:pP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и на сайте организатора Конференции: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hyperlink r:id="rId6" w:history="1">
        <w:r w:rsidRPr="00153DB2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zh-CN"/>
          </w:rPr>
          <w:t>https://petrsu.ru/page/education/school/project/konferentsii-i-konkursy/mezhregionalnaya-otkrytaya-nautchno#</w:t>
        </w:r>
      </w:hyperlink>
    </w:p>
    <w:p w:rsidR="00AE5289" w:rsidRPr="00AE5289" w:rsidRDefault="00AE5289" w:rsidP="00AE5289">
      <w:pP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Справочная информация: </w:t>
      </w:r>
      <w:hyperlink r:id="rId7" w:history="1">
        <w:r w:rsidRPr="00153DB2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zh-CN"/>
          </w:rPr>
          <w:t>otdelprof</w:t>
        </w:r>
        <w:r w:rsidRPr="00AE528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zh-CN"/>
          </w:rPr>
          <w:t>@</w:t>
        </w:r>
        <w:r w:rsidRPr="00153DB2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zh-CN"/>
          </w:rPr>
          <w:t>petsu</w:t>
        </w:r>
        <w:r w:rsidRPr="00AE528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zh-CN"/>
          </w:rPr>
          <w:t>.</w:t>
        </w:r>
        <w:proofErr w:type="spellStart"/>
        <w:r w:rsidRPr="00153DB2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val="en-US" w:eastAsia="zh-CN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, </w:t>
      </w:r>
      <w:hyperlink r:id="rId8" w:history="1">
        <w:r w:rsidRPr="00AE5289">
          <w:rPr>
            <w:rStyle w:val="a3"/>
            <w:rFonts w:ascii="Times New Roman" w:eastAsia="Times New Roman" w:hAnsi="Times New Roman" w:cs="Times New Roman"/>
            <w:iCs/>
            <w:sz w:val="24"/>
            <w:szCs w:val="24"/>
            <w:lang w:eastAsia="zh-CN"/>
          </w:rPr>
          <w:t>nkuznetsova@petrsu.ru</w:t>
        </w:r>
      </w:hyperlink>
      <w:r w:rsidRPr="00AE528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</w:p>
    <w:p w:rsidR="00AE5289" w:rsidRPr="00AE5289" w:rsidRDefault="00AE5289" w:rsidP="00AE5289">
      <w:pPr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</w:p>
    <w:p w:rsidR="00AE5289" w:rsidRPr="00AE5289" w:rsidRDefault="00AE5289" w:rsidP="00AE5289"/>
    <w:sectPr w:rsidR="00AE5289" w:rsidRPr="00AE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8"/>
    <w:rsid w:val="002F54D8"/>
    <w:rsid w:val="004136FD"/>
    <w:rsid w:val="00AE5289"/>
    <w:rsid w:val="00E0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uznetsova@petrs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prof@pets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trsu.ru/page/education/school/project/konferentsii-i-konkursy/mezhregionalnaya-otkrytaya-nautchno#" TargetMode="External"/><Relationship Id="rId5" Type="http://schemas.openxmlformats.org/officeDocument/2006/relationships/hyperlink" Target="http://stf.karelia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1630</Characters>
  <Application>Microsoft Office Word</Application>
  <DocSecurity>0</DocSecurity>
  <Lines>13</Lines>
  <Paragraphs>3</Paragraphs>
  <ScaleCrop>false</ScaleCrop>
  <Company>PetrSU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1k20102</dc:creator>
  <cp:keywords/>
  <dc:description/>
  <cp:lastModifiedBy>1k20102</cp:lastModifiedBy>
  <cp:revision>6</cp:revision>
  <dcterms:created xsi:type="dcterms:W3CDTF">2021-01-18T10:25:00Z</dcterms:created>
  <dcterms:modified xsi:type="dcterms:W3CDTF">2021-01-18T10:28:00Z</dcterms:modified>
</cp:coreProperties>
</file>