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6064E" w14:textId="77777777" w:rsidR="00736AC7" w:rsidRPr="00470481" w:rsidRDefault="00736AC7" w:rsidP="0047048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70481">
        <w:rPr>
          <w:rFonts w:ascii="Times New Roman" w:hAnsi="Times New Roman" w:cs="Times New Roman"/>
          <w:sz w:val="26"/>
          <w:szCs w:val="26"/>
        </w:rPr>
        <w:t>Приложение</w:t>
      </w:r>
      <w:bookmarkStart w:id="0" w:name="_GoBack"/>
      <w:bookmarkEnd w:id="0"/>
    </w:p>
    <w:p w14:paraId="511CAEBC" w14:textId="77777777" w:rsidR="00736AC7" w:rsidRPr="00007CD1" w:rsidRDefault="00736AC7" w:rsidP="0047048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4683850" w14:textId="77777777" w:rsidR="00736AC7" w:rsidRPr="00007CD1" w:rsidRDefault="00736AC7" w:rsidP="004704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7CD1">
        <w:rPr>
          <w:rFonts w:ascii="Times New Roman" w:hAnsi="Times New Roman" w:cs="Times New Roman"/>
          <w:sz w:val="26"/>
          <w:szCs w:val="26"/>
        </w:rPr>
        <w:t>Информационная справка</w:t>
      </w:r>
    </w:p>
    <w:p w14:paraId="3A35BEE9" w14:textId="4FD8F613" w:rsidR="005B2DB3" w:rsidRPr="005B2DB3" w:rsidRDefault="00736AC7" w:rsidP="005B2D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7CD1">
        <w:rPr>
          <w:rFonts w:ascii="Times New Roman" w:hAnsi="Times New Roman" w:cs="Times New Roman"/>
          <w:sz w:val="26"/>
          <w:szCs w:val="26"/>
        </w:rPr>
        <w:t xml:space="preserve">о Всероссийском конкурсе </w:t>
      </w:r>
      <w:r w:rsidR="005B2DB3" w:rsidRPr="005B2DB3">
        <w:rPr>
          <w:rFonts w:ascii="Times New Roman" w:hAnsi="Times New Roman" w:cs="Times New Roman"/>
          <w:sz w:val="26"/>
          <w:szCs w:val="26"/>
        </w:rPr>
        <w:t>по поиску</w:t>
      </w:r>
    </w:p>
    <w:p w14:paraId="3D4542FC" w14:textId="310EE6A6" w:rsidR="00736AC7" w:rsidRPr="00007CD1" w:rsidRDefault="005B2DB3" w:rsidP="005B2D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развитию талантов в игровой</w:t>
      </w:r>
      <w:r w:rsidRPr="00007CD1">
        <w:rPr>
          <w:rFonts w:ascii="Times New Roman" w:hAnsi="Times New Roman" w:cs="Times New Roman"/>
          <w:sz w:val="26"/>
          <w:szCs w:val="26"/>
        </w:rPr>
        <w:t xml:space="preserve"> </w:t>
      </w:r>
      <w:r w:rsidRPr="005B2DB3">
        <w:rPr>
          <w:rFonts w:ascii="Times New Roman" w:hAnsi="Times New Roman" w:cs="Times New Roman"/>
          <w:sz w:val="26"/>
          <w:szCs w:val="26"/>
        </w:rPr>
        <w:t xml:space="preserve">индустрии </w:t>
      </w:r>
      <w:r w:rsidR="00736AC7" w:rsidRPr="00007CD1">
        <w:rPr>
          <w:rFonts w:ascii="Times New Roman" w:hAnsi="Times New Roman" w:cs="Times New Roman"/>
          <w:sz w:val="26"/>
          <w:szCs w:val="26"/>
        </w:rPr>
        <w:t>«Начни игру»</w:t>
      </w:r>
    </w:p>
    <w:p w14:paraId="252782EF" w14:textId="77777777" w:rsidR="00736AC7" w:rsidRPr="00007CD1" w:rsidRDefault="00736AC7" w:rsidP="004704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7D6C5F1" w14:textId="0245254F" w:rsidR="00736AC7" w:rsidRPr="00470481" w:rsidRDefault="00736AC7" w:rsidP="00007C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0481">
        <w:rPr>
          <w:rFonts w:ascii="Times New Roman" w:hAnsi="Times New Roman" w:cs="Times New Roman"/>
          <w:bCs/>
          <w:sz w:val="26"/>
          <w:szCs w:val="26"/>
        </w:rPr>
        <w:t xml:space="preserve">Автономная некоммерческая организация «Россия – страна возможностей» </w:t>
      </w:r>
      <w:r w:rsidRPr="00470481">
        <w:rPr>
          <w:rFonts w:ascii="Times New Roman" w:hAnsi="Times New Roman" w:cs="Times New Roman"/>
          <w:bCs/>
          <w:sz w:val="26"/>
          <w:szCs w:val="26"/>
        </w:rPr>
        <w:br/>
        <w:t>в целях выявления, поддержки и развития молодежи, интересующейся индустрией игр, желающей создать собственные игровые проекты и работать в индустрии игр</w:t>
      </w:r>
      <w:r w:rsidR="00470481">
        <w:rPr>
          <w:rFonts w:ascii="Times New Roman" w:hAnsi="Times New Roman" w:cs="Times New Roman"/>
          <w:bCs/>
          <w:sz w:val="26"/>
          <w:szCs w:val="26"/>
        </w:rPr>
        <w:t>,</w:t>
      </w:r>
      <w:r w:rsidRPr="00470481">
        <w:rPr>
          <w:rFonts w:ascii="Times New Roman" w:hAnsi="Times New Roman" w:cs="Times New Roman"/>
          <w:bCs/>
          <w:sz w:val="26"/>
          <w:szCs w:val="26"/>
        </w:rPr>
        <w:br/>
        <w:t xml:space="preserve">в 2022 году проводит Всероссийский конкурс </w:t>
      </w:r>
      <w:r w:rsidR="00BE12EB" w:rsidRPr="00BE12EB">
        <w:rPr>
          <w:rFonts w:ascii="Times New Roman" w:hAnsi="Times New Roman" w:cs="Times New Roman"/>
          <w:bCs/>
          <w:sz w:val="26"/>
          <w:szCs w:val="26"/>
        </w:rPr>
        <w:t>по поиску</w:t>
      </w:r>
      <w:r w:rsidR="00BE12EB" w:rsidRPr="00007C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E12EB">
        <w:rPr>
          <w:rFonts w:ascii="Times New Roman" w:hAnsi="Times New Roman" w:cs="Times New Roman"/>
          <w:bCs/>
          <w:sz w:val="26"/>
          <w:szCs w:val="26"/>
        </w:rPr>
        <w:t>и развитию талантов в</w:t>
      </w:r>
      <w:r w:rsidR="00BE12EB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BE12EB" w:rsidRPr="00BE12EB">
        <w:rPr>
          <w:rFonts w:ascii="Times New Roman" w:hAnsi="Times New Roman" w:cs="Times New Roman"/>
          <w:bCs/>
          <w:sz w:val="26"/>
          <w:szCs w:val="26"/>
        </w:rPr>
        <w:t xml:space="preserve">игровой индустрии </w:t>
      </w:r>
      <w:r w:rsidRPr="00470481">
        <w:rPr>
          <w:rFonts w:ascii="Times New Roman" w:hAnsi="Times New Roman" w:cs="Times New Roman"/>
          <w:bCs/>
          <w:sz w:val="26"/>
          <w:szCs w:val="26"/>
        </w:rPr>
        <w:t>«Начни игру»</w:t>
      </w:r>
      <w:r w:rsidR="00470481">
        <w:rPr>
          <w:rFonts w:ascii="Times New Roman" w:hAnsi="Times New Roman" w:cs="Times New Roman"/>
          <w:bCs/>
          <w:sz w:val="26"/>
          <w:szCs w:val="26"/>
        </w:rPr>
        <w:t>.</w:t>
      </w:r>
      <w:r w:rsidRPr="0047048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5749475" w14:textId="0CE36DFE" w:rsidR="00736AC7" w:rsidRPr="00470481" w:rsidRDefault="00736AC7" w:rsidP="00007C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0481">
        <w:rPr>
          <w:rFonts w:ascii="Times New Roman" w:hAnsi="Times New Roman" w:cs="Times New Roman"/>
          <w:bCs/>
          <w:sz w:val="26"/>
          <w:szCs w:val="26"/>
        </w:rPr>
        <w:t xml:space="preserve">Конкурс является масштабной площадкой для развития компетенций и знаний в области разработки и управления игровыми проектами, профессионального ориентирования, реализации способной молодежи в профессиях индустрии игр, </w:t>
      </w:r>
      <w:r w:rsidR="00470481">
        <w:rPr>
          <w:rFonts w:ascii="Times New Roman" w:hAnsi="Times New Roman" w:cs="Times New Roman"/>
          <w:bCs/>
          <w:sz w:val="26"/>
          <w:szCs w:val="26"/>
        </w:rPr>
        <w:br/>
      </w:r>
      <w:r w:rsidRPr="00470481">
        <w:rPr>
          <w:rFonts w:ascii="Times New Roman" w:hAnsi="Times New Roman" w:cs="Times New Roman"/>
          <w:bCs/>
          <w:sz w:val="26"/>
          <w:szCs w:val="26"/>
        </w:rPr>
        <w:t xml:space="preserve">а также для поддержки российских создателей игровых проектов. Участие </w:t>
      </w:r>
      <w:r w:rsidR="00470481">
        <w:rPr>
          <w:rFonts w:ascii="Times New Roman" w:hAnsi="Times New Roman" w:cs="Times New Roman"/>
          <w:bCs/>
          <w:sz w:val="26"/>
          <w:szCs w:val="26"/>
        </w:rPr>
        <w:br/>
      </w:r>
      <w:r w:rsidRPr="00470481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470481">
        <w:rPr>
          <w:rFonts w:ascii="Times New Roman" w:hAnsi="Times New Roman" w:cs="Times New Roman"/>
          <w:bCs/>
          <w:sz w:val="26"/>
          <w:szCs w:val="26"/>
        </w:rPr>
        <w:t>к</w:t>
      </w:r>
      <w:r w:rsidRPr="00470481">
        <w:rPr>
          <w:rFonts w:ascii="Times New Roman" w:hAnsi="Times New Roman" w:cs="Times New Roman"/>
          <w:bCs/>
          <w:sz w:val="26"/>
          <w:szCs w:val="26"/>
        </w:rPr>
        <w:t>онкурсе бесплатное.</w:t>
      </w:r>
    </w:p>
    <w:p w14:paraId="6470012D" w14:textId="77777777" w:rsidR="00736AC7" w:rsidRPr="00470481" w:rsidRDefault="00736AC7" w:rsidP="00007C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0481">
        <w:rPr>
          <w:rFonts w:ascii="Times New Roman" w:hAnsi="Times New Roman" w:cs="Times New Roman"/>
          <w:bCs/>
          <w:sz w:val="26"/>
          <w:szCs w:val="26"/>
        </w:rPr>
        <w:t xml:space="preserve">Конкурс проводится по двум направлениям: «Партнерский кейс» </w:t>
      </w:r>
      <w:r w:rsidRPr="00470481">
        <w:rPr>
          <w:rFonts w:ascii="Times New Roman" w:hAnsi="Times New Roman" w:cs="Times New Roman"/>
          <w:bCs/>
          <w:sz w:val="26"/>
          <w:szCs w:val="26"/>
        </w:rPr>
        <w:br/>
        <w:t>и «Акселератор игровых проектов».</w:t>
      </w:r>
    </w:p>
    <w:p w14:paraId="37EA0FC9" w14:textId="0BFF5735" w:rsidR="00736AC7" w:rsidRPr="00470481" w:rsidRDefault="00736AC7" w:rsidP="00007C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0481">
        <w:rPr>
          <w:rFonts w:ascii="Times New Roman" w:hAnsi="Times New Roman" w:cs="Times New Roman"/>
          <w:bCs/>
          <w:sz w:val="26"/>
          <w:szCs w:val="26"/>
        </w:rPr>
        <w:t>К участию в конкурсе по направлению «Партнерский кейс» приглашаются участники в возрасте от 14 лет. В рамках конкурса по направлению участники знакомятся и выбирают одну из представленных профессий в игровой индустрии,</w:t>
      </w:r>
      <w:r w:rsidRPr="00470481">
        <w:rPr>
          <w:rFonts w:ascii="Times New Roman" w:hAnsi="Times New Roman" w:cs="Times New Roman"/>
          <w:bCs/>
          <w:sz w:val="26"/>
          <w:szCs w:val="26"/>
        </w:rPr>
        <w:br/>
        <w:t>в рамках которой проходят образовательные модули трех уровней сложности</w:t>
      </w:r>
      <w:r w:rsidR="00470481">
        <w:rPr>
          <w:rFonts w:ascii="Times New Roman" w:hAnsi="Times New Roman" w:cs="Times New Roman"/>
          <w:bCs/>
          <w:sz w:val="26"/>
          <w:szCs w:val="26"/>
        </w:rPr>
        <w:t>,</w:t>
      </w:r>
      <w:r w:rsidRPr="004704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70481">
        <w:rPr>
          <w:rFonts w:ascii="Times New Roman" w:hAnsi="Times New Roman" w:cs="Times New Roman"/>
          <w:bCs/>
          <w:sz w:val="26"/>
          <w:szCs w:val="26"/>
        </w:rPr>
        <w:br/>
        <w:t xml:space="preserve">и решают кейсовые задания от партнеров игровой индустрии. По результатам прохождения образовательных модулей 300 участников приглашаются к участию </w:t>
      </w:r>
      <w:r w:rsidRPr="00470481">
        <w:rPr>
          <w:rFonts w:ascii="Times New Roman" w:hAnsi="Times New Roman" w:cs="Times New Roman"/>
          <w:bCs/>
          <w:sz w:val="26"/>
          <w:szCs w:val="26"/>
        </w:rPr>
        <w:br/>
        <w:t>в финале конкурса, на котором участники, объединившиеся в команды, разрабатывают работающий образец продукта, способный дать эффективное решение одной из предложенных задач от партнеров и компаний игровой индустрии. Финал завершается презентацией созданных прототипов перед экспертным сообществом, определением лучших команд и награждением победителей.</w:t>
      </w:r>
    </w:p>
    <w:p w14:paraId="296C7633" w14:textId="5DC14CFE" w:rsidR="00736AC7" w:rsidRPr="00470481" w:rsidRDefault="00736AC7" w:rsidP="00007C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0481">
        <w:rPr>
          <w:rFonts w:ascii="Times New Roman" w:hAnsi="Times New Roman" w:cs="Times New Roman"/>
          <w:bCs/>
          <w:sz w:val="26"/>
          <w:szCs w:val="26"/>
        </w:rPr>
        <w:t xml:space="preserve">К участию в конкурсе по направлению «Акселератор игровых проектов» приглашаются участники в возрасте от 14 лет в составе команды </w:t>
      </w:r>
      <w:r w:rsidRPr="00470481">
        <w:rPr>
          <w:rFonts w:ascii="Times New Roman" w:hAnsi="Times New Roman" w:cs="Times New Roman"/>
          <w:bCs/>
          <w:sz w:val="26"/>
          <w:szCs w:val="26"/>
        </w:rPr>
        <w:br/>
        <w:t xml:space="preserve">от 1 до 10 человек для разработки и/или проработки своего собственного игрового проекта (приложение, сервис, игра и </w:t>
      </w:r>
      <w:r w:rsidR="00470481">
        <w:rPr>
          <w:rFonts w:ascii="Times New Roman" w:hAnsi="Times New Roman" w:cs="Times New Roman"/>
          <w:bCs/>
          <w:sz w:val="26"/>
          <w:szCs w:val="26"/>
        </w:rPr>
        <w:t>проч</w:t>
      </w:r>
      <w:r w:rsidRPr="00470481">
        <w:rPr>
          <w:rFonts w:ascii="Times New Roman" w:hAnsi="Times New Roman" w:cs="Times New Roman"/>
          <w:bCs/>
          <w:sz w:val="26"/>
          <w:szCs w:val="26"/>
        </w:rPr>
        <w:t xml:space="preserve">.). В рамках конкурса команды проходят конкурсный отбор на обучение в образовательной программе, направленной </w:t>
      </w:r>
      <w:r w:rsidR="00470481">
        <w:rPr>
          <w:rFonts w:ascii="Times New Roman" w:hAnsi="Times New Roman" w:cs="Times New Roman"/>
          <w:bCs/>
          <w:sz w:val="26"/>
          <w:szCs w:val="26"/>
        </w:rPr>
        <w:br/>
      </w:r>
      <w:r w:rsidRPr="00470481">
        <w:rPr>
          <w:rFonts w:ascii="Times New Roman" w:hAnsi="Times New Roman" w:cs="Times New Roman"/>
          <w:bCs/>
          <w:sz w:val="26"/>
          <w:szCs w:val="26"/>
        </w:rPr>
        <w:t xml:space="preserve">на проработку игровых проектов. Обучение завершается публичной презентацией игровых проектов, по итогам которой команды приглашаются на финал конкурса. Финал завершается презентацией готовых игровых проектов перед профессиональным сообществом и инвесторами, определением лучших команд </w:t>
      </w:r>
      <w:r w:rsidRPr="00470481">
        <w:rPr>
          <w:rFonts w:ascii="Times New Roman" w:hAnsi="Times New Roman" w:cs="Times New Roman"/>
          <w:bCs/>
          <w:sz w:val="26"/>
          <w:szCs w:val="26"/>
        </w:rPr>
        <w:br/>
        <w:t>и награждением победителей.</w:t>
      </w:r>
    </w:p>
    <w:p w14:paraId="40FF56BF" w14:textId="5D31F4D2" w:rsidR="00736AC7" w:rsidRPr="00470481" w:rsidRDefault="00736AC7" w:rsidP="00007C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0481">
        <w:rPr>
          <w:rFonts w:ascii="Times New Roman" w:hAnsi="Times New Roman" w:cs="Times New Roman"/>
          <w:bCs/>
          <w:sz w:val="26"/>
          <w:szCs w:val="26"/>
        </w:rPr>
        <w:t xml:space="preserve">Победители получат партнерские гранты на финансирование разработки </w:t>
      </w:r>
      <w:r w:rsidRPr="00470481">
        <w:rPr>
          <w:rFonts w:ascii="Times New Roman" w:hAnsi="Times New Roman" w:cs="Times New Roman"/>
          <w:bCs/>
          <w:sz w:val="26"/>
          <w:szCs w:val="26"/>
        </w:rPr>
        <w:br/>
        <w:t xml:space="preserve">и продвижение игровых проектов, созданных во время проведения конкурса, стажировки с возможностью последующего трудоустройства команд </w:t>
      </w:r>
      <w:r w:rsidRPr="00470481">
        <w:rPr>
          <w:rFonts w:ascii="Times New Roman" w:hAnsi="Times New Roman" w:cs="Times New Roman"/>
          <w:bCs/>
          <w:sz w:val="26"/>
          <w:szCs w:val="26"/>
        </w:rPr>
        <w:br/>
        <w:t xml:space="preserve">и отдельных участников в компании-партнеры, призы в виде техники, гранты </w:t>
      </w:r>
      <w:r w:rsidR="00470481">
        <w:rPr>
          <w:rFonts w:ascii="Times New Roman" w:hAnsi="Times New Roman" w:cs="Times New Roman"/>
          <w:bCs/>
          <w:sz w:val="26"/>
          <w:szCs w:val="26"/>
        </w:rPr>
        <w:br/>
      </w:r>
      <w:r w:rsidRPr="00470481">
        <w:rPr>
          <w:rFonts w:ascii="Times New Roman" w:hAnsi="Times New Roman" w:cs="Times New Roman"/>
          <w:bCs/>
          <w:sz w:val="26"/>
          <w:szCs w:val="26"/>
        </w:rPr>
        <w:t>на обучение в рамках выбранных профессий, сертификаты в рамках реализации проекта «Больше, чем путешествие».</w:t>
      </w:r>
    </w:p>
    <w:p w14:paraId="21184905" w14:textId="10D0DC59" w:rsidR="00736AC7" w:rsidRPr="00007CD1" w:rsidRDefault="00736A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D1">
        <w:rPr>
          <w:rFonts w:ascii="Times New Roman" w:hAnsi="Times New Roman" w:cs="Times New Roman"/>
          <w:bCs/>
          <w:sz w:val="26"/>
          <w:szCs w:val="26"/>
        </w:rPr>
        <w:t xml:space="preserve">Сроки реализации конкурса: </w:t>
      </w:r>
      <w:r w:rsidRPr="00470481">
        <w:rPr>
          <w:rFonts w:ascii="Times New Roman" w:hAnsi="Times New Roman" w:cs="Times New Roman"/>
          <w:bCs/>
          <w:sz w:val="26"/>
          <w:szCs w:val="26"/>
        </w:rPr>
        <w:t>1 июля 2022 г. – 13 февраля 2023 г.</w:t>
      </w:r>
    </w:p>
    <w:sectPr w:rsidR="00736AC7" w:rsidRPr="00007CD1" w:rsidSect="00282FFE">
      <w:pgSz w:w="11906" w:h="16838"/>
      <w:pgMar w:top="1134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E563" w14:textId="77777777" w:rsidR="00CA179D" w:rsidRDefault="00CA179D" w:rsidP="0001053E">
      <w:pPr>
        <w:spacing w:after="0" w:line="240" w:lineRule="auto"/>
      </w:pPr>
      <w:r>
        <w:separator/>
      </w:r>
    </w:p>
  </w:endnote>
  <w:endnote w:type="continuationSeparator" w:id="0">
    <w:p w14:paraId="0ACBF16B" w14:textId="77777777" w:rsidR="00CA179D" w:rsidRDefault="00CA179D" w:rsidP="0001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FAEEB" w14:textId="77777777" w:rsidR="00CA179D" w:rsidRDefault="00CA179D" w:rsidP="0001053E">
      <w:pPr>
        <w:spacing w:after="0" w:line="240" w:lineRule="auto"/>
      </w:pPr>
      <w:r>
        <w:separator/>
      </w:r>
    </w:p>
  </w:footnote>
  <w:footnote w:type="continuationSeparator" w:id="0">
    <w:p w14:paraId="64A16245" w14:textId="77777777" w:rsidR="00CA179D" w:rsidRDefault="00CA179D" w:rsidP="00010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7E5A"/>
    <w:multiLevelType w:val="hybridMultilevel"/>
    <w:tmpl w:val="9A7A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483B"/>
    <w:multiLevelType w:val="hybridMultilevel"/>
    <w:tmpl w:val="6888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53B29"/>
    <w:multiLevelType w:val="multilevel"/>
    <w:tmpl w:val="A7223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DA57695"/>
    <w:multiLevelType w:val="hybridMultilevel"/>
    <w:tmpl w:val="E9E0CACE"/>
    <w:lvl w:ilvl="0" w:tplc="940E5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482F59"/>
    <w:multiLevelType w:val="hybridMultilevel"/>
    <w:tmpl w:val="F036DFFA"/>
    <w:lvl w:ilvl="0" w:tplc="1062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55"/>
    <w:rsid w:val="000029F4"/>
    <w:rsid w:val="00007CD1"/>
    <w:rsid w:val="0001053E"/>
    <w:rsid w:val="000120B5"/>
    <w:rsid w:val="00033565"/>
    <w:rsid w:val="00045B05"/>
    <w:rsid w:val="00052BDD"/>
    <w:rsid w:val="00056588"/>
    <w:rsid w:val="00075BAA"/>
    <w:rsid w:val="00086B21"/>
    <w:rsid w:val="000917B6"/>
    <w:rsid w:val="000A3794"/>
    <w:rsid w:val="000A501A"/>
    <w:rsid w:val="000A6245"/>
    <w:rsid w:val="000E7CC7"/>
    <w:rsid w:val="00101DDB"/>
    <w:rsid w:val="00102439"/>
    <w:rsid w:val="00114012"/>
    <w:rsid w:val="00126317"/>
    <w:rsid w:val="0012666C"/>
    <w:rsid w:val="001279BC"/>
    <w:rsid w:val="00133167"/>
    <w:rsid w:val="0013429A"/>
    <w:rsid w:val="00147476"/>
    <w:rsid w:val="00162C4B"/>
    <w:rsid w:val="001906E3"/>
    <w:rsid w:val="001931EC"/>
    <w:rsid w:val="00196FDE"/>
    <w:rsid w:val="001A3386"/>
    <w:rsid w:val="001A42E9"/>
    <w:rsid w:val="001B7EB2"/>
    <w:rsid w:val="001C191B"/>
    <w:rsid w:val="001C58F3"/>
    <w:rsid w:val="001C5A25"/>
    <w:rsid w:val="001F280D"/>
    <w:rsid w:val="0022257B"/>
    <w:rsid w:val="002368F0"/>
    <w:rsid w:val="00237C14"/>
    <w:rsid w:val="0024527C"/>
    <w:rsid w:val="0027141F"/>
    <w:rsid w:val="00282FFE"/>
    <w:rsid w:val="00290853"/>
    <w:rsid w:val="002917B1"/>
    <w:rsid w:val="002D3DBA"/>
    <w:rsid w:val="002E3530"/>
    <w:rsid w:val="002E4276"/>
    <w:rsid w:val="002E745D"/>
    <w:rsid w:val="002F6DB5"/>
    <w:rsid w:val="00310E03"/>
    <w:rsid w:val="003364A2"/>
    <w:rsid w:val="00342249"/>
    <w:rsid w:val="003450B6"/>
    <w:rsid w:val="00345A32"/>
    <w:rsid w:val="003537BC"/>
    <w:rsid w:val="00375C7D"/>
    <w:rsid w:val="00375D93"/>
    <w:rsid w:val="0039695B"/>
    <w:rsid w:val="003A04AC"/>
    <w:rsid w:val="003A26C1"/>
    <w:rsid w:val="003B1EEE"/>
    <w:rsid w:val="003B2EE5"/>
    <w:rsid w:val="003D6347"/>
    <w:rsid w:val="004171E2"/>
    <w:rsid w:val="00425E3B"/>
    <w:rsid w:val="004463F4"/>
    <w:rsid w:val="00447735"/>
    <w:rsid w:val="00464B37"/>
    <w:rsid w:val="00470481"/>
    <w:rsid w:val="00470E1F"/>
    <w:rsid w:val="004729C4"/>
    <w:rsid w:val="00472E6F"/>
    <w:rsid w:val="004847CE"/>
    <w:rsid w:val="00486812"/>
    <w:rsid w:val="0049384A"/>
    <w:rsid w:val="004958E8"/>
    <w:rsid w:val="004A12DB"/>
    <w:rsid w:val="004A1939"/>
    <w:rsid w:val="004A31EA"/>
    <w:rsid w:val="004A6C28"/>
    <w:rsid w:val="004B14A2"/>
    <w:rsid w:val="004C46C9"/>
    <w:rsid w:val="004D33B0"/>
    <w:rsid w:val="004F26B6"/>
    <w:rsid w:val="00505DE0"/>
    <w:rsid w:val="005228C5"/>
    <w:rsid w:val="005236DB"/>
    <w:rsid w:val="00537D10"/>
    <w:rsid w:val="00540EA1"/>
    <w:rsid w:val="00587007"/>
    <w:rsid w:val="005905CC"/>
    <w:rsid w:val="0059120A"/>
    <w:rsid w:val="00597C55"/>
    <w:rsid w:val="005B28F7"/>
    <w:rsid w:val="005B2DB3"/>
    <w:rsid w:val="005C14B5"/>
    <w:rsid w:val="005C4D16"/>
    <w:rsid w:val="005E6EC6"/>
    <w:rsid w:val="005F57D3"/>
    <w:rsid w:val="005F740C"/>
    <w:rsid w:val="00600796"/>
    <w:rsid w:val="00600BA1"/>
    <w:rsid w:val="0062293D"/>
    <w:rsid w:val="006365A1"/>
    <w:rsid w:val="00642962"/>
    <w:rsid w:val="00647B2E"/>
    <w:rsid w:val="0065692B"/>
    <w:rsid w:val="00661AEB"/>
    <w:rsid w:val="00677839"/>
    <w:rsid w:val="006906D7"/>
    <w:rsid w:val="006A71D2"/>
    <w:rsid w:val="006A7C4E"/>
    <w:rsid w:val="006D04D6"/>
    <w:rsid w:val="006E0372"/>
    <w:rsid w:val="006E54CB"/>
    <w:rsid w:val="00702028"/>
    <w:rsid w:val="00702E51"/>
    <w:rsid w:val="0072233F"/>
    <w:rsid w:val="007226A7"/>
    <w:rsid w:val="007333A0"/>
    <w:rsid w:val="00734F50"/>
    <w:rsid w:val="00736AC7"/>
    <w:rsid w:val="00741BF8"/>
    <w:rsid w:val="00742731"/>
    <w:rsid w:val="00751F91"/>
    <w:rsid w:val="00765CA0"/>
    <w:rsid w:val="007665A3"/>
    <w:rsid w:val="00783571"/>
    <w:rsid w:val="00786CD2"/>
    <w:rsid w:val="00792C7B"/>
    <w:rsid w:val="007A191A"/>
    <w:rsid w:val="007A785C"/>
    <w:rsid w:val="007B1CDE"/>
    <w:rsid w:val="007B201C"/>
    <w:rsid w:val="007B24F9"/>
    <w:rsid w:val="007C7003"/>
    <w:rsid w:val="007F7FA7"/>
    <w:rsid w:val="00803858"/>
    <w:rsid w:val="00821C64"/>
    <w:rsid w:val="008403CD"/>
    <w:rsid w:val="00855773"/>
    <w:rsid w:val="0086003F"/>
    <w:rsid w:val="008773D4"/>
    <w:rsid w:val="008921D3"/>
    <w:rsid w:val="008A35ED"/>
    <w:rsid w:val="008C2A91"/>
    <w:rsid w:val="008C5EEA"/>
    <w:rsid w:val="008E0F16"/>
    <w:rsid w:val="00905BB6"/>
    <w:rsid w:val="00907696"/>
    <w:rsid w:val="00911A8C"/>
    <w:rsid w:val="00921D44"/>
    <w:rsid w:val="00923497"/>
    <w:rsid w:val="0092498F"/>
    <w:rsid w:val="00940EC9"/>
    <w:rsid w:val="00943699"/>
    <w:rsid w:val="0094574F"/>
    <w:rsid w:val="00951375"/>
    <w:rsid w:val="00956610"/>
    <w:rsid w:val="0096142C"/>
    <w:rsid w:val="00966F11"/>
    <w:rsid w:val="00982225"/>
    <w:rsid w:val="00987CAB"/>
    <w:rsid w:val="00992C8D"/>
    <w:rsid w:val="0099513C"/>
    <w:rsid w:val="009A1246"/>
    <w:rsid w:val="009A6D5F"/>
    <w:rsid w:val="009B468A"/>
    <w:rsid w:val="009B74E0"/>
    <w:rsid w:val="009C53B7"/>
    <w:rsid w:val="009D2548"/>
    <w:rsid w:val="009D4EB9"/>
    <w:rsid w:val="009D548E"/>
    <w:rsid w:val="009F487F"/>
    <w:rsid w:val="00A1683C"/>
    <w:rsid w:val="00A27624"/>
    <w:rsid w:val="00A35615"/>
    <w:rsid w:val="00A36E3B"/>
    <w:rsid w:val="00A420EC"/>
    <w:rsid w:val="00A51C36"/>
    <w:rsid w:val="00A57D5E"/>
    <w:rsid w:val="00A735FE"/>
    <w:rsid w:val="00A75274"/>
    <w:rsid w:val="00A773E7"/>
    <w:rsid w:val="00A90C04"/>
    <w:rsid w:val="00A974B2"/>
    <w:rsid w:val="00AA617B"/>
    <w:rsid w:val="00AB2F91"/>
    <w:rsid w:val="00AC480E"/>
    <w:rsid w:val="00AF2434"/>
    <w:rsid w:val="00B06687"/>
    <w:rsid w:val="00B106F8"/>
    <w:rsid w:val="00B14234"/>
    <w:rsid w:val="00B245ED"/>
    <w:rsid w:val="00B34580"/>
    <w:rsid w:val="00B34924"/>
    <w:rsid w:val="00B61C3F"/>
    <w:rsid w:val="00B6747F"/>
    <w:rsid w:val="00BB5406"/>
    <w:rsid w:val="00BE12EB"/>
    <w:rsid w:val="00BE4745"/>
    <w:rsid w:val="00BE5840"/>
    <w:rsid w:val="00BF146D"/>
    <w:rsid w:val="00C036AA"/>
    <w:rsid w:val="00C14390"/>
    <w:rsid w:val="00C2097A"/>
    <w:rsid w:val="00C30D93"/>
    <w:rsid w:val="00C33CAF"/>
    <w:rsid w:val="00C42783"/>
    <w:rsid w:val="00C4340D"/>
    <w:rsid w:val="00C447A9"/>
    <w:rsid w:val="00C53119"/>
    <w:rsid w:val="00C56854"/>
    <w:rsid w:val="00C73248"/>
    <w:rsid w:val="00CA179D"/>
    <w:rsid w:val="00CC55D9"/>
    <w:rsid w:val="00CC78C3"/>
    <w:rsid w:val="00CF2D69"/>
    <w:rsid w:val="00D015D5"/>
    <w:rsid w:val="00D26557"/>
    <w:rsid w:val="00D334B3"/>
    <w:rsid w:val="00D336F8"/>
    <w:rsid w:val="00D565D5"/>
    <w:rsid w:val="00D634F3"/>
    <w:rsid w:val="00D6528F"/>
    <w:rsid w:val="00D8342D"/>
    <w:rsid w:val="00D83BC1"/>
    <w:rsid w:val="00DA4F42"/>
    <w:rsid w:val="00DA64F5"/>
    <w:rsid w:val="00DB0421"/>
    <w:rsid w:val="00DB4E84"/>
    <w:rsid w:val="00DE1821"/>
    <w:rsid w:val="00DE7608"/>
    <w:rsid w:val="00DF50A6"/>
    <w:rsid w:val="00E0537F"/>
    <w:rsid w:val="00E1696F"/>
    <w:rsid w:val="00E3777A"/>
    <w:rsid w:val="00E65C70"/>
    <w:rsid w:val="00E7385D"/>
    <w:rsid w:val="00E76642"/>
    <w:rsid w:val="00E84324"/>
    <w:rsid w:val="00E941DE"/>
    <w:rsid w:val="00EA1549"/>
    <w:rsid w:val="00EB44F1"/>
    <w:rsid w:val="00EB783E"/>
    <w:rsid w:val="00ED34FF"/>
    <w:rsid w:val="00ED6725"/>
    <w:rsid w:val="00ED747F"/>
    <w:rsid w:val="00EF2D95"/>
    <w:rsid w:val="00F04955"/>
    <w:rsid w:val="00F248D2"/>
    <w:rsid w:val="00F356C5"/>
    <w:rsid w:val="00F37DAD"/>
    <w:rsid w:val="00F50086"/>
    <w:rsid w:val="00F52F09"/>
    <w:rsid w:val="00F5382B"/>
    <w:rsid w:val="00F62ADE"/>
    <w:rsid w:val="00F63037"/>
    <w:rsid w:val="00F701D1"/>
    <w:rsid w:val="00F8429E"/>
    <w:rsid w:val="00F860FA"/>
    <w:rsid w:val="00F92201"/>
    <w:rsid w:val="00F93BCA"/>
    <w:rsid w:val="00FA4985"/>
    <w:rsid w:val="00FD1919"/>
    <w:rsid w:val="00FD206E"/>
    <w:rsid w:val="00FD60D6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3FB12"/>
  <w15:chartTrackingRefBased/>
  <w15:docId w15:val="{C5DC4C95-F38B-4D1C-97A0-A4AC48FB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p1,Bullet 1"/>
    <w:basedOn w:val="a"/>
    <w:link w:val="a5"/>
    <w:uiPriority w:val="34"/>
    <w:qFormat/>
    <w:rsid w:val="00661A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0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53E"/>
  </w:style>
  <w:style w:type="paragraph" w:styleId="a8">
    <w:name w:val="footer"/>
    <w:basedOn w:val="a"/>
    <w:link w:val="a9"/>
    <w:uiPriority w:val="99"/>
    <w:unhideWhenUsed/>
    <w:rsid w:val="00010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53E"/>
  </w:style>
  <w:style w:type="paragraph" w:styleId="aa">
    <w:name w:val="No Spacing"/>
    <w:uiPriority w:val="1"/>
    <w:qFormat/>
    <w:rsid w:val="004D33B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591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120A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7783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783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783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783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783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7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7839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A735FE"/>
    <w:pPr>
      <w:suppressAutoHyphens/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735F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A735FE"/>
    <w:pPr>
      <w:suppressAutoHyphens/>
      <w:snapToGrid w:val="0"/>
      <w:spacing w:after="0" w:line="360" w:lineRule="auto"/>
      <w:ind w:leftChars="-1" w:left="-2" w:firstLine="722"/>
      <w:jc w:val="both"/>
      <w:outlineLvl w:val="0"/>
    </w:pPr>
    <w:rPr>
      <w:rFonts w:ascii="Times New Roman" w:eastAsia="Times New Roman" w:hAnsi="Times New Roman" w:cs="Times New Roman"/>
      <w:color w:val="000000"/>
      <w:position w:val="-1"/>
      <w:sz w:val="28"/>
      <w:szCs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735FE"/>
    <w:rPr>
      <w:rFonts w:ascii="Times New Roman" w:eastAsia="Times New Roman" w:hAnsi="Times New Roman" w:cs="Times New Roman"/>
      <w:color w:val="000000"/>
      <w:position w:val="-1"/>
      <w:sz w:val="28"/>
      <w:szCs w:val="28"/>
      <w:lang w:eastAsia="ru-RU"/>
    </w:rPr>
  </w:style>
  <w:style w:type="paragraph" w:customStyle="1" w:styleId="Af5">
    <w:name w:val="Текстовый блок A"/>
    <w:rsid w:val="00C036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styleId="af6">
    <w:name w:val="Normal (Web)"/>
    <w:basedOn w:val="a"/>
    <w:uiPriority w:val="99"/>
    <w:semiHidden/>
    <w:unhideWhenUsed/>
    <w:rsid w:val="0096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966F11"/>
    <w:rPr>
      <w:b/>
      <w:bCs/>
    </w:rPr>
  </w:style>
  <w:style w:type="character" w:customStyle="1" w:styleId="a5">
    <w:name w:val="Абзац списка Знак"/>
    <w:aliases w:val="lp1 Знак,Bullet 1 Знак"/>
    <w:link w:val="a4"/>
    <w:uiPriority w:val="34"/>
    <w:rsid w:val="000A6245"/>
  </w:style>
  <w:style w:type="paragraph" w:styleId="af8">
    <w:name w:val="Revision"/>
    <w:hidden/>
    <w:uiPriority w:val="99"/>
    <w:semiHidden/>
    <w:rsid w:val="00345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Базаров Руслан Ганиевич</cp:lastModifiedBy>
  <cp:revision>5</cp:revision>
  <cp:lastPrinted>2021-07-05T08:24:00Z</cp:lastPrinted>
  <dcterms:created xsi:type="dcterms:W3CDTF">2022-06-09T12:54:00Z</dcterms:created>
  <dcterms:modified xsi:type="dcterms:W3CDTF">2022-06-17T09:55:00Z</dcterms:modified>
</cp:coreProperties>
</file>