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61E" w:rsidRDefault="000F45B8" w:rsidP="006E761E">
      <w:pPr>
        <w:spacing w:line="230" w:lineRule="auto"/>
        <w:ind w:firstLine="708"/>
        <w:jc w:val="both"/>
        <w:rPr>
          <w:sz w:val="28"/>
          <w:szCs w:val="28"/>
        </w:rPr>
      </w:pPr>
      <w:r>
        <w:rPr>
          <w:rFonts w:ascii="Arial" w:hAnsi="Arial"/>
        </w:rPr>
        <w:t xml:space="preserve"> </w:t>
      </w:r>
    </w:p>
    <w:p w:rsidR="006E761E" w:rsidRPr="0048081F" w:rsidRDefault="004A0A97" w:rsidP="0048081F">
      <w:pPr>
        <w:spacing w:line="230" w:lineRule="auto"/>
        <w:ind w:firstLine="708"/>
        <w:jc w:val="center"/>
        <w:rPr>
          <w:b/>
          <w:sz w:val="28"/>
          <w:szCs w:val="28"/>
        </w:rPr>
      </w:pPr>
      <w:r w:rsidRPr="0048081F">
        <w:rPr>
          <w:b/>
          <w:sz w:val="28"/>
          <w:szCs w:val="28"/>
        </w:rPr>
        <w:t>Муниципальное бюджетное образовательное учреждение детский сад комбинированного вида №18</w:t>
      </w:r>
    </w:p>
    <w:p w:rsidR="004A0A35" w:rsidRPr="00DB5F20" w:rsidRDefault="004A0A35" w:rsidP="006E761E">
      <w:pPr>
        <w:spacing w:line="230" w:lineRule="auto"/>
        <w:ind w:firstLine="708"/>
        <w:jc w:val="both"/>
        <w:rPr>
          <w:sz w:val="28"/>
          <w:szCs w:val="28"/>
        </w:rPr>
      </w:pPr>
    </w:p>
    <w:tbl>
      <w:tblPr>
        <w:tblStyle w:val="a8"/>
        <w:tblW w:w="15996" w:type="dxa"/>
        <w:tblLayout w:type="fixed"/>
        <w:tblLook w:val="04A0" w:firstRow="1" w:lastRow="0" w:firstColumn="1" w:lastColumn="0" w:noHBand="0" w:noVBand="1"/>
      </w:tblPr>
      <w:tblGrid>
        <w:gridCol w:w="568"/>
        <w:gridCol w:w="3651"/>
        <w:gridCol w:w="4145"/>
        <w:gridCol w:w="4111"/>
        <w:gridCol w:w="3521"/>
      </w:tblGrid>
      <w:tr w:rsidR="00724A1D" w:rsidTr="0048081F">
        <w:trPr>
          <w:trHeight w:val="619"/>
        </w:trPr>
        <w:tc>
          <w:tcPr>
            <w:tcW w:w="568" w:type="dxa"/>
            <w:vMerge w:val="restart"/>
          </w:tcPr>
          <w:p w:rsidR="000F45B8" w:rsidRDefault="00724A1D" w:rsidP="00724A1D">
            <w:pPr>
              <w:jc w:val="center"/>
              <w:rPr>
                <w:b/>
              </w:rPr>
            </w:pPr>
            <w:r w:rsidRPr="00724A1D">
              <w:rPr>
                <w:b/>
              </w:rPr>
              <w:t>№</w:t>
            </w:r>
            <w:r w:rsidR="008623FD">
              <w:rPr>
                <w:b/>
              </w:rPr>
              <w:t xml:space="preserve"> </w:t>
            </w:r>
          </w:p>
          <w:p w:rsidR="000F45B8" w:rsidRDefault="000F45B8" w:rsidP="000F45B8"/>
          <w:p w:rsidR="00724A1D" w:rsidRPr="000F45B8" w:rsidRDefault="00724A1D" w:rsidP="000F45B8"/>
        </w:tc>
        <w:tc>
          <w:tcPr>
            <w:tcW w:w="7796" w:type="dxa"/>
            <w:gridSpan w:val="2"/>
          </w:tcPr>
          <w:p w:rsidR="00724A1D" w:rsidRDefault="00724A1D" w:rsidP="00724A1D">
            <w:pPr>
              <w:jc w:val="center"/>
              <w:rPr>
                <w:b/>
              </w:rPr>
            </w:pPr>
            <w:r>
              <w:rPr>
                <w:b/>
              </w:rPr>
              <w:t>Новые формы работы в ДОУ</w:t>
            </w:r>
            <w:r w:rsidR="0021144A">
              <w:rPr>
                <w:b/>
              </w:rPr>
              <w:t xml:space="preserve"> в соответствии с ФГОС  </w:t>
            </w:r>
            <w:proofErr w:type="gramStart"/>
            <w:r w:rsidR="0021144A">
              <w:rPr>
                <w:b/>
              </w:rPr>
              <w:t>ДО</w:t>
            </w:r>
            <w:proofErr w:type="gramEnd"/>
          </w:p>
          <w:p w:rsidR="00724A1D" w:rsidRPr="00724A1D" w:rsidRDefault="00724A1D" w:rsidP="00724A1D">
            <w:pPr>
              <w:jc w:val="center"/>
              <w:rPr>
                <w:b/>
              </w:rPr>
            </w:pPr>
            <w:r>
              <w:rPr>
                <w:b/>
              </w:rPr>
              <w:t>2014-2016г.г.</w:t>
            </w:r>
          </w:p>
        </w:tc>
        <w:tc>
          <w:tcPr>
            <w:tcW w:w="7632" w:type="dxa"/>
            <w:gridSpan w:val="2"/>
          </w:tcPr>
          <w:p w:rsidR="0021144A" w:rsidRDefault="00724A1D" w:rsidP="0021144A">
            <w:pPr>
              <w:jc w:val="center"/>
              <w:rPr>
                <w:b/>
              </w:rPr>
            </w:pPr>
            <w:r w:rsidRPr="00724A1D">
              <w:rPr>
                <w:b/>
              </w:rPr>
              <w:t>Запланированные новые формы работы</w:t>
            </w:r>
            <w:r>
              <w:rPr>
                <w:b/>
              </w:rPr>
              <w:t xml:space="preserve"> в ДОУ</w:t>
            </w:r>
            <w:r w:rsidRPr="00724A1D">
              <w:rPr>
                <w:b/>
              </w:rPr>
              <w:t xml:space="preserve"> </w:t>
            </w:r>
            <w:r w:rsidR="0021144A">
              <w:rPr>
                <w:b/>
              </w:rPr>
              <w:t xml:space="preserve">в соответствии с ФГОС  </w:t>
            </w:r>
            <w:proofErr w:type="gramStart"/>
            <w:r w:rsidR="0021144A">
              <w:rPr>
                <w:b/>
              </w:rPr>
              <w:t>ДО</w:t>
            </w:r>
            <w:proofErr w:type="gramEnd"/>
          </w:p>
          <w:p w:rsidR="00724A1D" w:rsidRPr="00724A1D" w:rsidRDefault="00724A1D" w:rsidP="00724A1D">
            <w:pPr>
              <w:jc w:val="center"/>
              <w:rPr>
                <w:b/>
              </w:rPr>
            </w:pPr>
            <w:r w:rsidRPr="00724A1D">
              <w:rPr>
                <w:b/>
              </w:rPr>
              <w:t xml:space="preserve">на 2016-2017 </w:t>
            </w:r>
            <w:proofErr w:type="spellStart"/>
            <w:r w:rsidRPr="00724A1D">
              <w:rPr>
                <w:b/>
              </w:rPr>
              <w:t>у.</w:t>
            </w:r>
            <w:proofErr w:type="gramStart"/>
            <w:r w:rsidRPr="00724A1D">
              <w:rPr>
                <w:b/>
              </w:rPr>
              <w:t>г</w:t>
            </w:r>
            <w:proofErr w:type="spellEnd"/>
            <w:proofErr w:type="gramEnd"/>
            <w:r w:rsidRPr="00724A1D">
              <w:rPr>
                <w:b/>
              </w:rPr>
              <w:t>.</w:t>
            </w:r>
          </w:p>
        </w:tc>
      </w:tr>
      <w:tr w:rsidR="004A0A35" w:rsidTr="0048081F">
        <w:trPr>
          <w:trHeight w:val="495"/>
        </w:trPr>
        <w:tc>
          <w:tcPr>
            <w:tcW w:w="568" w:type="dxa"/>
            <w:vMerge/>
          </w:tcPr>
          <w:p w:rsidR="00724A1D" w:rsidRPr="00724A1D" w:rsidRDefault="00724A1D" w:rsidP="00724A1D">
            <w:pPr>
              <w:jc w:val="center"/>
              <w:rPr>
                <w:b/>
              </w:rPr>
            </w:pPr>
          </w:p>
        </w:tc>
        <w:tc>
          <w:tcPr>
            <w:tcW w:w="3651" w:type="dxa"/>
          </w:tcPr>
          <w:p w:rsidR="00724A1D" w:rsidRPr="00724A1D" w:rsidRDefault="00724A1D" w:rsidP="00044F38">
            <w:pPr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4145" w:type="dxa"/>
          </w:tcPr>
          <w:p w:rsidR="00724A1D" w:rsidRPr="00724A1D" w:rsidRDefault="0021144A" w:rsidP="00044F38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  <w:r w:rsidR="00724A1D">
              <w:rPr>
                <w:b/>
              </w:rPr>
              <w:t xml:space="preserve"> участ</w:t>
            </w:r>
            <w:r>
              <w:rPr>
                <w:b/>
              </w:rPr>
              <w:t>ников</w:t>
            </w:r>
          </w:p>
        </w:tc>
        <w:tc>
          <w:tcPr>
            <w:tcW w:w="4111" w:type="dxa"/>
          </w:tcPr>
          <w:p w:rsidR="00724A1D" w:rsidRPr="00724A1D" w:rsidRDefault="00724A1D" w:rsidP="00044F38">
            <w:pPr>
              <w:jc w:val="center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3521" w:type="dxa"/>
          </w:tcPr>
          <w:p w:rsidR="00724A1D" w:rsidRPr="00724A1D" w:rsidRDefault="0021144A" w:rsidP="00044F38">
            <w:pPr>
              <w:jc w:val="center"/>
              <w:rPr>
                <w:b/>
              </w:rPr>
            </w:pPr>
            <w:r>
              <w:rPr>
                <w:b/>
              </w:rPr>
              <w:t>категория участников</w:t>
            </w:r>
          </w:p>
        </w:tc>
      </w:tr>
      <w:tr w:rsidR="004A0A35" w:rsidTr="0048081F">
        <w:trPr>
          <w:trHeight w:val="413"/>
        </w:trPr>
        <w:tc>
          <w:tcPr>
            <w:tcW w:w="568" w:type="dxa"/>
          </w:tcPr>
          <w:p w:rsidR="00724A1D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724A1D" w:rsidRDefault="000F45B8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открытых дверей»</w:t>
            </w:r>
          </w:p>
        </w:tc>
        <w:tc>
          <w:tcPr>
            <w:tcW w:w="4145" w:type="dxa"/>
          </w:tcPr>
          <w:p w:rsidR="00724A1D" w:rsidRDefault="000F45B8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воспитатели, родители</w:t>
            </w:r>
          </w:p>
        </w:tc>
        <w:tc>
          <w:tcPr>
            <w:tcW w:w="4111" w:type="dxa"/>
          </w:tcPr>
          <w:p w:rsidR="00724A1D" w:rsidRDefault="000F45B8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газеты для детей и </w:t>
            </w:r>
            <w:r w:rsidR="004A0A35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>родителей</w:t>
            </w:r>
          </w:p>
        </w:tc>
        <w:tc>
          <w:tcPr>
            <w:tcW w:w="3521" w:type="dxa"/>
          </w:tcPr>
          <w:p w:rsidR="00724A1D" w:rsidRDefault="000F45B8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образовательного процесса</w:t>
            </w:r>
          </w:p>
        </w:tc>
      </w:tr>
      <w:tr w:rsidR="004A0A35" w:rsidTr="0048081F">
        <w:trPr>
          <w:trHeight w:val="413"/>
        </w:trPr>
        <w:tc>
          <w:tcPr>
            <w:tcW w:w="568" w:type="dxa"/>
          </w:tcPr>
          <w:p w:rsidR="000F45B8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0F45B8" w:rsidRDefault="000F45B8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«Гостевая книга»</w:t>
            </w:r>
          </w:p>
        </w:tc>
        <w:tc>
          <w:tcPr>
            <w:tcW w:w="4145" w:type="dxa"/>
          </w:tcPr>
          <w:p w:rsidR="000F45B8" w:rsidRDefault="000F45B8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воспитатели</w:t>
            </w:r>
          </w:p>
        </w:tc>
        <w:tc>
          <w:tcPr>
            <w:tcW w:w="4111" w:type="dxa"/>
          </w:tcPr>
          <w:p w:rsidR="000F45B8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Вечера вопросов и ответов</w:t>
            </w:r>
          </w:p>
        </w:tc>
        <w:tc>
          <w:tcPr>
            <w:tcW w:w="3521" w:type="dxa"/>
          </w:tcPr>
          <w:p w:rsidR="000F45B8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воспитатели, администрация ДОУ</w:t>
            </w:r>
          </w:p>
        </w:tc>
      </w:tr>
      <w:tr w:rsidR="004A0A35" w:rsidTr="0048081F">
        <w:trPr>
          <w:trHeight w:val="434"/>
        </w:trPr>
        <w:tc>
          <w:tcPr>
            <w:tcW w:w="568" w:type="dxa"/>
          </w:tcPr>
          <w:p w:rsidR="000F45B8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1" w:type="dxa"/>
          </w:tcPr>
          <w:p w:rsidR="000F45B8" w:rsidRDefault="000F45B8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на дому семей, попавших в трудную жизненную ситуацию</w:t>
            </w:r>
          </w:p>
        </w:tc>
        <w:tc>
          <w:tcPr>
            <w:tcW w:w="4145" w:type="dxa"/>
          </w:tcPr>
          <w:p w:rsidR="000F45B8" w:rsidRDefault="000F45B8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инспектор по работе с семьями,  </w:t>
            </w:r>
            <w:r w:rsidR="008623FD">
              <w:rPr>
                <w:sz w:val="28"/>
                <w:szCs w:val="28"/>
              </w:rPr>
              <w:t xml:space="preserve">попавшими </w:t>
            </w:r>
            <w:r>
              <w:rPr>
                <w:sz w:val="28"/>
                <w:szCs w:val="28"/>
              </w:rPr>
              <w:t xml:space="preserve"> в трудную жизненную ситуацию</w:t>
            </w:r>
          </w:p>
        </w:tc>
        <w:tc>
          <w:tcPr>
            <w:tcW w:w="4111" w:type="dxa"/>
          </w:tcPr>
          <w:p w:rsidR="000F45B8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«Алло! Мы ищем таланты!»</w:t>
            </w:r>
          </w:p>
        </w:tc>
        <w:tc>
          <w:tcPr>
            <w:tcW w:w="3521" w:type="dxa"/>
          </w:tcPr>
          <w:p w:rsidR="000F45B8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образовательного процесса</w:t>
            </w:r>
          </w:p>
        </w:tc>
      </w:tr>
      <w:tr w:rsidR="004A0A35" w:rsidTr="0048081F">
        <w:trPr>
          <w:trHeight w:val="413"/>
        </w:trPr>
        <w:tc>
          <w:tcPr>
            <w:tcW w:w="568" w:type="dxa"/>
          </w:tcPr>
          <w:p w:rsidR="000F45B8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1" w:type="dxa"/>
          </w:tcPr>
          <w:p w:rsidR="000F45B8" w:rsidRDefault="008623FD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</w:t>
            </w:r>
          </w:p>
        </w:tc>
        <w:tc>
          <w:tcPr>
            <w:tcW w:w="4145" w:type="dxa"/>
          </w:tcPr>
          <w:p w:rsidR="000F45B8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воспитатели, администрация ДОУ</w:t>
            </w:r>
          </w:p>
        </w:tc>
        <w:tc>
          <w:tcPr>
            <w:tcW w:w="4111" w:type="dxa"/>
          </w:tcPr>
          <w:p w:rsidR="000F45B8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«Лучший воспитатель года»</w:t>
            </w:r>
          </w:p>
        </w:tc>
        <w:tc>
          <w:tcPr>
            <w:tcW w:w="3521" w:type="dxa"/>
          </w:tcPr>
          <w:p w:rsidR="000F45B8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родители, администрация ДОУ</w:t>
            </w:r>
          </w:p>
        </w:tc>
      </w:tr>
      <w:tr w:rsidR="004A0A35" w:rsidTr="0048081F">
        <w:trPr>
          <w:trHeight w:val="413"/>
        </w:trPr>
        <w:tc>
          <w:tcPr>
            <w:tcW w:w="568" w:type="dxa"/>
          </w:tcPr>
          <w:p w:rsidR="000F45B8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:rsidR="000F45B8" w:rsidRDefault="008623FD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«Консультационный центр»</w:t>
            </w:r>
          </w:p>
        </w:tc>
        <w:tc>
          <w:tcPr>
            <w:tcW w:w="4145" w:type="dxa"/>
          </w:tcPr>
          <w:p w:rsidR="000F45B8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члены к/ц</w:t>
            </w:r>
          </w:p>
        </w:tc>
        <w:tc>
          <w:tcPr>
            <w:tcW w:w="4111" w:type="dxa"/>
          </w:tcPr>
          <w:p w:rsidR="000F45B8" w:rsidRDefault="005D1AF0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клуба «Родитель-это звучит гордо!»</w:t>
            </w:r>
          </w:p>
        </w:tc>
        <w:tc>
          <w:tcPr>
            <w:tcW w:w="3521" w:type="dxa"/>
          </w:tcPr>
          <w:p w:rsidR="000F45B8" w:rsidRDefault="005D1AF0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воспитатели, родители, администрация ДОУ</w:t>
            </w:r>
          </w:p>
        </w:tc>
      </w:tr>
      <w:tr w:rsidR="004A0A35" w:rsidTr="0048081F">
        <w:trPr>
          <w:trHeight w:val="434"/>
        </w:trPr>
        <w:tc>
          <w:tcPr>
            <w:tcW w:w="568" w:type="dxa"/>
          </w:tcPr>
          <w:p w:rsidR="000F45B8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1" w:type="dxa"/>
          </w:tcPr>
          <w:p w:rsidR="000F45B8" w:rsidRDefault="008623FD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Официальный сайт ДОУ</w:t>
            </w:r>
          </w:p>
        </w:tc>
        <w:tc>
          <w:tcPr>
            <w:tcW w:w="4145" w:type="dxa"/>
          </w:tcPr>
          <w:p w:rsidR="000F45B8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образовательного процесса</w:t>
            </w:r>
          </w:p>
        </w:tc>
        <w:tc>
          <w:tcPr>
            <w:tcW w:w="4111" w:type="dxa"/>
          </w:tcPr>
          <w:p w:rsidR="000F45B8" w:rsidRDefault="004A0A97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Ярма</w:t>
            </w:r>
            <w:r w:rsidR="005D1AF0">
              <w:rPr>
                <w:sz w:val="28"/>
                <w:szCs w:val="28"/>
              </w:rPr>
              <w:t>рка</w:t>
            </w:r>
            <w:r>
              <w:rPr>
                <w:sz w:val="28"/>
                <w:szCs w:val="28"/>
              </w:rPr>
              <w:t xml:space="preserve"> нужных вещей.</w:t>
            </w:r>
          </w:p>
        </w:tc>
        <w:tc>
          <w:tcPr>
            <w:tcW w:w="3521" w:type="dxa"/>
          </w:tcPr>
          <w:p w:rsidR="000F45B8" w:rsidRDefault="004A0A97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воспитатели, администрация ДОУ</w:t>
            </w:r>
          </w:p>
        </w:tc>
      </w:tr>
      <w:tr w:rsidR="008623FD" w:rsidTr="0048081F">
        <w:trPr>
          <w:trHeight w:val="434"/>
        </w:trPr>
        <w:tc>
          <w:tcPr>
            <w:tcW w:w="568" w:type="dxa"/>
          </w:tcPr>
          <w:p w:rsidR="008623FD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1" w:type="dxa"/>
          </w:tcPr>
          <w:p w:rsidR="008623FD" w:rsidRDefault="008623FD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конкурсы рисунков, поделок</w:t>
            </w:r>
          </w:p>
        </w:tc>
        <w:tc>
          <w:tcPr>
            <w:tcW w:w="4145" w:type="dxa"/>
          </w:tcPr>
          <w:p w:rsidR="008623FD" w:rsidRDefault="008623FD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образовательного процесса</w:t>
            </w:r>
          </w:p>
        </w:tc>
        <w:tc>
          <w:tcPr>
            <w:tcW w:w="4111" w:type="dxa"/>
          </w:tcPr>
          <w:p w:rsidR="008623FD" w:rsidRDefault="004A0A97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Рубрика «Ваше мнение» на сайте ДОУ</w:t>
            </w:r>
          </w:p>
        </w:tc>
        <w:tc>
          <w:tcPr>
            <w:tcW w:w="3521" w:type="dxa"/>
          </w:tcPr>
          <w:p w:rsidR="008623FD" w:rsidRDefault="004A0A97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родители, администрация ДОУ</w:t>
            </w:r>
          </w:p>
        </w:tc>
      </w:tr>
      <w:tr w:rsidR="004A0A35" w:rsidTr="0048081F">
        <w:trPr>
          <w:trHeight w:val="434"/>
        </w:trPr>
        <w:tc>
          <w:tcPr>
            <w:tcW w:w="568" w:type="dxa"/>
          </w:tcPr>
          <w:p w:rsidR="004A0A35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1" w:type="dxa"/>
          </w:tcPr>
          <w:p w:rsidR="004A0A35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Детская лаборатория</w:t>
            </w:r>
          </w:p>
        </w:tc>
        <w:tc>
          <w:tcPr>
            <w:tcW w:w="4145" w:type="dxa"/>
          </w:tcPr>
          <w:p w:rsidR="004A0A35" w:rsidRDefault="004A0A35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дети, воспитатели</w:t>
            </w:r>
          </w:p>
        </w:tc>
        <w:tc>
          <w:tcPr>
            <w:tcW w:w="4111" w:type="dxa"/>
          </w:tcPr>
          <w:p w:rsidR="004A0A35" w:rsidRDefault="004A0A35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по родному поселку</w:t>
            </w:r>
          </w:p>
        </w:tc>
        <w:tc>
          <w:tcPr>
            <w:tcW w:w="3521" w:type="dxa"/>
          </w:tcPr>
          <w:p w:rsidR="004A0A35" w:rsidRDefault="004A0A35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образовательного процесса</w:t>
            </w:r>
          </w:p>
        </w:tc>
      </w:tr>
      <w:tr w:rsidR="004A0A35" w:rsidTr="0048081F">
        <w:trPr>
          <w:trHeight w:val="434"/>
        </w:trPr>
        <w:tc>
          <w:tcPr>
            <w:tcW w:w="568" w:type="dxa"/>
          </w:tcPr>
          <w:p w:rsidR="004A0A35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1" w:type="dxa"/>
          </w:tcPr>
          <w:p w:rsidR="004A0A35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праздники и развлечения</w:t>
            </w:r>
          </w:p>
        </w:tc>
        <w:tc>
          <w:tcPr>
            <w:tcW w:w="4145" w:type="dxa"/>
          </w:tcPr>
          <w:p w:rsidR="004A0A35" w:rsidRDefault="004A0A35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участники образовательного процесса</w:t>
            </w:r>
          </w:p>
        </w:tc>
        <w:tc>
          <w:tcPr>
            <w:tcW w:w="4111" w:type="dxa"/>
          </w:tcPr>
          <w:p w:rsidR="004A0A35" w:rsidRDefault="004A0A35" w:rsidP="0048081F">
            <w:pPr>
              <w:spacing w:line="230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Организация клуба для родителей старшей и подготовительной групп «Будущие школьники»</w:t>
            </w:r>
          </w:p>
        </w:tc>
        <w:tc>
          <w:tcPr>
            <w:tcW w:w="3521" w:type="dxa"/>
          </w:tcPr>
          <w:p w:rsidR="004A0A35" w:rsidRDefault="004A0A35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родители, воспитатели, учитель-логопед, педагоги начальной школы</w:t>
            </w:r>
          </w:p>
        </w:tc>
      </w:tr>
      <w:tr w:rsidR="004A0A35" w:rsidTr="0048081F">
        <w:trPr>
          <w:trHeight w:val="434"/>
        </w:trPr>
        <w:tc>
          <w:tcPr>
            <w:tcW w:w="568" w:type="dxa"/>
          </w:tcPr>
          <w:p w:rsidR="004A0A35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651" w:type="dxa"/>
          </w:tcPr>
          <w:p w:rsidR="004A0A35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портфолио</w:t>
            </w:r>
          </w:p>
        </w:tc>
        <w:tc>
          <w:tcPr>
            <w:tcW w:w="4145" w:type="dxa"/>
          </w:tcPr>
          <w:p w:rsidR="004A0A35" w:rsidRDefault="004A0A35" w:rsidP="0048081F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родители, дети, воспитатели</w:t>
            </w:r>
          </w:p>
        </w:tc>
        <w:tc>
          <w:tcPr>
            <w:tcW w:w="4111" w:type="dxa"/>
          </w:tcPr>
          <w:p w:rsidR="004A0A35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21" w:type="dxa"/>
          </w:tcPr>
          <w:p w:rsidR="004A0A35" w:rsidRDefault="004A0A35" w:rsidP="006E761E">
            <w:pPr>
              <w:spacing w:line="230" w:lineRule="auto"/>
              <w:jc w:val="both"/>
              <w:rPr>
                <w:sz w:val="28"/>
                <w:szCs w:val="28"/>
              </w:rPr>
            </w:pPr>
          </w:p>
        </w:tc>
      </w:tr>
    </w:tbl>
    <w:p w:rsidR="001332C0" w:rsidRDefault="001332C0" w:rsidP="006E761E">
      <w:pPr>
        <w:spacing w:line="230" w:lineRule="auto"/>
        <w:ind w:firstLine="708"/>
        <w:jc w:val="both"/>
        <w:rPr>
          <w:sz w:val="28"/>
          <w:szCs w:val="28"/>
        </w:rPr>
      </w:pPr>
    </w:p>
    <w:p w:rsidR="001332C0" w:rsidRPr="001332C0" w:rsidRDefault="000F45B8" w:rsidP="001332C0">
      <w:pPr>
        <w:spacing w:line="230" w:lineRule="auto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</w:p>
    <w:sectPr w:rsidR="001332C0" w:rsidRPr="001332C0" w:rsidSect="000F45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2B"/>
    <w:rsid w:val="00010CAF"/>
    <w:rsid w:val="000373AE"/>
    <w:rsid w:val="00054D79"/>
    <w:rsid w:val="000B704D"/>
    <w:rsid w:val="000F21BA"/>
    <w:rsid w:val="000F45B8"/>
    <w:rsid w:val="00113676"/>
    <w:rsid w:val="001332C0"/>
    <w:rsid w:val="00153E9F"/>
    <w:rsid w:val="001A2E7C"/>
    <w:rsid w:val="001E4A78"/>
    <w:rsid w:val="001F2690"/>
    <w:rsid w:val="001F6109"/>
    <w:rsid w:val="0021144A"/>
    <w:rsid w:val="0028719A"/>
    <w:rsid w:val="002B1F4F"/>
    <w:rsid w:val="002B62E8"/>
    <w:rsid w:val="00350F56"/>
    <w:rsid w:val="003B5A4C"/>
    <w:rsid w:val="003C2940"/>
    <w:rsid w:val="00407EA8"/>
    <w:rsid w:val="0047378C"/>
    <w:rsid w:val="0048081F"/>
    <w:rsid w:val="004A0A35"/>
    <w:rsid w:val="004A0A97"/>
    <w:rsid w:val="004A2534"/>
    <w:rsid w:val="004A6417"/>
    <w:rsid w:val="004D1000"/>
    <w:rsid w:val="0051489B"/>
    <w:rsid w:val="005D1AF0"/>
    <w:rsid w:val="005D4C55"/>
    <w:rsid w:val="006E761E"/>
    <w:rsid w:val="007118E6"/>
    <w:rsid w:val="00724A1D"/>
    <w:rsid w:val="007E7896"/>
    <w:rsid w:val="0084092F"/>
    <w:rsid w:val="008623FD"/>
    <w:rsid w:val="008917D0"/>
    <w:rsid w:val="008B6792"/>
    <w:rsid w:val="00991C03"/>
    <w:rsid w:val="00AD09F9"/>
    <w:rsid w:val="00AF3419"/>
    <w:rsid w:val="00AF387C"/>
    <w:rsid w:val="00BF5612"/>
    <w:rsid w:val="00C35910"/>
    <w:rsid w:val="00D24795"/>
    <w:rsid w:val="00D27E81"/>
    <w:rsid w:val="00D3271A"/>
    <w:rsid w:val="00DB5456"/>
    <w:rsid w:val="00DB5BF7"/>
    <w:rsid w:val="00E234C7"/>
    <w:rsid w:val="00E472EB"/>
    <w:rsid w:val="00E847A8"/>
    <w:rsid w:val="00E85C2B"/>
    <w:rsid w:val="00F33D79"/>
    <w:rsid w:val="00F749DF"/>
    <w:rsid w:val="00F81BFD"/>
    <w:rsid w:val="00FB3446"/>
    <w:rsid w:val="00FB7232"/>
    <w:rsid w:val="00FE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387C"/>
    <w:pPr>
      <w:spacing w:line="360" w:lineRule="exact"/>
      <w:jc w:val="center"/>
    </w:pPr>
    <w:rPr>
      <w:b/>
      <w:bCs/>
      <w:spacing w:val="25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AF387C"/>
    <w:rPr>
      <w:rFonts w:ascii="Times New Roman" w:eastAsia="Times New Roman" w:hAnsi="Times New Roman" w:cs="Times New Roman"/>
      <w:b/>
      <w:bCs/>
      <w:spacing w:val="25"/>
      <w:lang w:eastAsia="ru-RU"/>
    </w:rPr>
  </w:style>
  <w:style w:type="character" w:styleId="a5">
    <w:name w:val="Hyperlink"/>
    <w:basedOn w:val="a0"/>
    <w:uiPriority w:val="99"/>
    <w:rsid w:val="00AF387C"/>
    <w:rPr>
      <w:rFonts w:cs="Times New Roman"/>
      <w:color w:val="0000FF"/>
      <w:u w:val="single"/>
    </w:rPr>
  </w:style>
  <w:style w:type="paragraph" w:customStyle="1" w:styleId="1">
    <w:name w:val="Название объекта1"/>
    <w:basedOn w:val="a"/>
    <w:next w:val="a"/>
    <w:rsid w:val="00AF387C"/>
    <w:pPr>
      <w:suppressAutoHyphens/>
      <w:overflowPunct w:val="0"/>
      <w:autoSpaceDE w:val="0"/>
      <w:jc w:val="center"/>
      <w:textAlignment w:val="baseline"/>
    </w:pPr>
    <w:rPr>
      <w:rFonts w:ascii="Arial" w:hAnsi="Arial"/>
      <w:b/>
      <w:spacing w:val="24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F38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87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7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0A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F387C"/>
    <w:pPr>
      <w:spacing w:line="360" w:lineRule="exact"/>
      <w:jc w:val="center"/>
    </w:pPr>
    <w:rPr>
      <w:b/>
      <w:bCs/>
      <w:spacing w:val="25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AF387C"/>
    <w:rPr>
      <w:rFonts w:ascii="Times New Roman" w:eastAsia="Times New Roman" w:hAnsi="Times New Roman" w:cs="Times New Roman"/>
      <w:b/>
      <w:bCs/>
      <w:spacing w:val="25"/>
      <w:lang w:eastAsia="ru-RU"/>
    </w:rPr>
  </w:style>
  <w:style w:type="character" w:styleId="a5">
    <w:name w:val="Hyperlink"/>
    <w:basedOn w:val="a0"/>
    <w:uiPriority w:val="99"/>
    <w:rsid w:val="00AF387C"/>
    <w:rPr>
      <w:rFonts w:cs="Times New Roman"/>
      <w:color w:val="0000FF"/>
      <w:u w:val="single"/>
    </w:rPr>
  </w:style>
  <w:style w:type="paragraph" w:customStyle="1" w:styleId="1">
    <w:name w:val="Название объекта1"/>
    <w:basedOn w:val="a"/>
    <w:next w:val="a"/>
    <w:rsid w:val="00AF387C"/>
    <w:pPr>
      <w:suppressAutoHyphens/>
      <w:overflowPunct w:val="0"/>
      <w:autoSpaceDE w:val="0"/>
      <w:jc w:val="center"/>
      <w:textAlignment w:val="baseline"/>
    </w:pPr>
    <w:rPr>
      <w:rFonts w:ascii="Arial" w:hAnsi="Arial"/>
      <w:b/>
      <w:spacing w:val="24"/>
      <w:sz w:val="28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F38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387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7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0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79C8E-B743-493E-A6CF-36B0E90D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Detsad81</cp:lastModifiedBy>
  <cp:revision>4</cp:revision>
  <cp:lastPrinted>2016-03-15T07:20:00Z</cp:lastPrinted>
  <dcterms:created xsi:type="dcterms:W3CDTF">2016-03-12T11:24:00Z</dcterms:created>
  <dcterms:modified xsi:type="dcterms:W3CDTF">2016-03-15T07:20:00Z</dcterms:modified>
</cp:coreProperties>
</file>