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09" w:rsidRPr="00D34709" w:rsidRDefault="00D34709" w:rsidP="00D3470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FFC000"/>
          <w:sz w:val="32"/>
          <w:szCs w:val="32"/>
        </w:rPr>
      </w:pPr>
      <w:bookmarkStart w:id="0" w:name="_GoBack"/>
      <w:bookmarkEnd w:id="0"/>
      <w:r w:rsidRPr="00D34709">
        <w:rPr>
          <w:rFonts w:ascii="Times New Roman" w:eastAsia="Times New Roman" w:hAnsi="Times New Roman" w:cs="Times New Roman"/>
          <w:sz w:val="32"/>
          <w:szCs w:val="32"/>
        </w:rPr>
        <w:t>Все вокруг болеют? Ежедневно СМИ сообщают о новых вспышках </w:t>
      </w:r>
      <w:r w:rsidRPr="00D34709">
        <w:rPr>
          <w:rFonts w:ascii="Times New Roman" w:eastAsia="Times New Roman" w:hAnsi="Times New Roman" w:cs="Times New Roman"/>
          <w:color w:val="FFC000"/>
          <w:sz w:val="32"/>
          <w:szCs w:val="32"/>
        </w:rPr>
        <w:t>гриппа</w:t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? Не отчаивайтесь, меры, которые могут снизить риск заражения, несложны и хорошо Вам известны, следует просто регулярно уделять им внимание.</w:t>
      </w:r>
    </w:p>
    <w:p w:rsidR="00D34709" w:rsidRPr="00D34709" w:rsidRDefault="00D34709" w:rsidP="00D347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57200" cy="361950"/>
            <wp:effectExtent l="0" t="0" r="0" b="0"/>
            <wp:docPr id="17" name="Рисунок 17" descr="http://aquamaris.ru/img/png_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quamaris.ru/img/png_6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Если возможности позволяют —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сократите поездки в переполненном транспорте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 (особенно в час пик), ограничьте посещение развлекательных многолюдных мероприятий.</w:t>
      </w:r>
    </w:p>
    <w:p w:rsidR="00D34709" w:rsidRPr="00D34709" w:rsidRDefault="00D34709" w:rsidP="00D347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57200" cy="276225"/>
            <wp:effectExtent l="0" t="0" r="0" b="0"/>
            <wp:docPr id="18" name="Рисунок 18" descr="http://aquamaris.ru/img/png_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quamaris.ru/img/png_6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Необходимые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покупки можно делать заранее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, когда вечернего аншлага еще нет.</w:t>
      </w:r>
    </w:p>
    <w:p w:rsidR="00D34709" w:rsidRPr="00D34709" w:rsidRDefault="00D34709" w:rsidP="00D347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57200" cy="266700"/>
            <wp:effectExtent l="19050" t="0" r="0" b="0"/>
            <wp:docPr id="19" name="Рисунок 19" descr="http://aquamaris.ru/img/png_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quamaris.ru/img/png_6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Проводите больше времени на воздухе! Прогулка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 пешком от метро до работы не только полезна для физического состояния, но и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уменьшает шансы «подцепить» вирус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: увлажненный прохладный воздух для вируса губителен.</w:t>
      </w:r>
    </w:p>
    <w:p w:rsidR="00D34709" w:rsidRPr="00D34709" w:rsidRDefault="00D34709" w:rsidP="00D347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57200" cy="400050"/>
            <wp:effectExtent l="0" t="0" r="0" b="0"/>
            <wp:docPr id="20" name="Рисунок 20" descr="http://aquamaris.ru/img/png_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quamaris.ru/img/png_6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Оптимально: поддержание температуры в помещении около 20–21</w:t>
      </w:r>
      <w:proofErr w:type="gramStart"/>
      <w:r w:rsidRPr="00D34709">
        <w:rPr>
          <w:rFonts w:ascii="Times New Roman" w:eastAsia="Times New Roman" w:hAnsi="Times New Roman" w:cs="Times New Roman"/>
          <w:sz w:val="32"/>
          <w:szCs w:val="32"/>
        </w:rPr>
        <w:t>°С</w:t>
      </w:r>
      <w:proofErr w:type="gramEnd"/>
      <w:r w:rsidRPr="00D34709">
        <w:rPr>
          <w:rFonts w:ascii="Times New Roman" w:eastAsia="Times New Roman" w:hAnsi="Times New Roman" w:cs="Times New Roman"/>
          <w:sz w:val="32"/>
          <w:szCs w:val="32"/>
        </w:rPr>
        <w:t> и влажность более 50%. Обязательно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частое проветривание и влажная уборка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, можно использовать современные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увлажнители воздуха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34709" w:rsidRPr="00D34709" w:rsidRDefault="00D34709" w:rsidP="00D347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57200" cy="409575"/>
            <wp:effectExtent l="0" t="0" r="0" b="0"/>
            <wp:docPr id="21" name="Рисунок 21" descr="http://aquamaris.ru/img/png_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aquamaris.ru/img/png_6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Если Вы вынуждены контактировать с больным человеком, на нем и на Вас обязательно должна быть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защитная одноразовая маска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, она предупреждает распространение частиц слюны или мокроты при разговоре, чихании или кашле.</w:t>
      </w:r>
    </w:p>
    <w:p w:rsidR="00D34709" w:rsidRPr="00D34709" w:rsidRDefault="00D34709" w:rsidP="00D347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57200" cy="390525"/>
            <wp:effectExtent l="19050" t="0" r="0" b="0"/>
            <wp:docPr id="22" name="Рисунок 22" descr="http://aquamaris.ru/img/png_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quamaris.ru/img/png_7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Во время эпидемии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избегайте поцелуев или объятий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, даже если очень хочется приласкать заболевшего ребенка! Оставьте такое проявление чувств «на потом», когда он </w:t>
      </w:r>
      <w:proofErr w:type="gramStart"/>
      <w:r w:rsidRPr="00D34709">
        <w:rPr>
          <w:rFonts w:ascii="Times New Roman" w:eastAsia="Times New Roman" w:hAnsi="Times New Roman" w:cs="Times New Roman"/>
          <w:sz w:val="32"/>
          <w:szCs w:val="32"/>
        </w:rPr>
        <w:t>поправится и Вам ничего не</w:t>
      </w:r>
      <w:proofErr w:type="gramEnd"/>
      <w:r w:rsidRPr="00D34709">
        <w:rPr>
          <w:rFonts w:ascii="Times New Roman" w:eastAsia="Times New Roman" w:hAnsi="Times New Roman" w:cs="Times New Roman"/>
          <w:sz w:val="32"/>
          <w:szCs w:val="32"/>
        </w:rPr>
        <w:t> будет угрожать. Даже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банальные рукопожатия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 несут угрозу: на человеческих руках вирус гриппа чувствует себя вполне уютно. Старайтесь не касаться лица, и тем более, рта и носа — не облегчайте вирусу жизнь.</w:t>
      </w:r>
    </w:p>
    <w:p w:rsidR="00D34709" w:rsidRPr="00D34709" w:rsidRDefault="00D34709" w:rsidP="00D347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57200" cy="400050"/>
            <wp:effectExtent l="0" t="0" r="0" b="0"/>
            <wp:docPr id="23" name="Рисунок 23" descr="http://aquamaris.ru/img/png_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aquamaris.ru/img/png_7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Чаще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мойте руки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>, всегда имейте с собой и давайте детям в садик или школу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дезинфицирующие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 xml:space="preserve"> салфетки, заведите для </w:t>
      </w:r>
      <w:proofErr w:type="gramStart"/>
      <w:r w:rsidRPr="00D34709">
        <w:rPr>
          <w:rFonts w:ascii="Times New Roman" w:eastAsia="Times New Roman" w:hAnsi="Times New Roman" w:cs="Times New Roman"/>
          <w:sz w:val="32"/>
          <w:szCs w:val="32"/>
        </w:rPr>
        <w:t>заболевшего</w:t>
      </w:r>
      <w:proofErr w:type="gramEnd"/>
      <w:r w:rsidRPr="00D34709">
        <w:rPr>
          <w:rFonts w:ascii="Times New Roman" w:eastAsia="Times New Roman" w:hAnsi="Times New Roman" w:cs="Times New Roman"/>
          <w:sz w:val="32"/>
          <w:szCs w:val="32"/>
        </w:rPr>
        <w:t xml:space="preserve"> индивидуальную посуду и столовые приборы!</w:t>
      </w:r>
    </w:p>
    <w:p w:rsidR="00D34709" w:rsidRPr="00D34709" w:rsidRDefault="00D34709" w:rsidP="00D347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57200" cy="428625"/>
            <wp:effectExtent l="19050" t="0" r="0" b="0"/>
            <wp:docPr id="24" name="Рисунок 24" descr="http://aquamaris.ru/img/png_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aquamaris.ru/img/png_7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Учитесь и учите детей </w:t>
      </w:r>
      <w:r w:rsidRPr="00D34709">
        <w:rPr>
          <w:rFonts w:ascii="Times New Roman" w:eastAsia="Times New Roman" w:hAnsi="Times New Roman" w:cs="Times New Roman"/>
          <w:color w:val="AE0000"/>
          <w:sz w:val="32"/>
          <w:szCs w:val="32"/>
        </w:rPr>
        <w:t>«правильно» чихать и кашлять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t xml:space="preserve">: если носового платка или салфеток под рукой нет, следует при чихании или кашле согнуть руку в локте, </w:t>
      </w:r>
      <w:proofErr w:type="gramStart"/>
      <w:r w:rsidRPr="00D34709">
        <w:rPr>
          <w:rFonts w:ascii="Times New Roman" w:eastAsia="Times New Roman" w:hAnsi="Times New Roman" w:cs="Times New Roman"/>
          <w:sz w:val="32"/>
          <w:szCs w:val="32"/>
        </w:rPr>
        <w:t>использовав</w:t>
      </w:r>
      <w:proofErr w:type="gramEnd"/>
      <w:r w:rsidRPr="00D34709">
        <w:rPr>
          <w:rFonts w:ascii="Times New Roman" w:eastAsia="Times New Roman" w:hAnsi="Times New Roman" w:cs="Times New Roman"/>
          <w:sz w:val="32"/>
          <w:szCs w:val="32"/>
        </w:rPr>
        <w:t xml:space="preserve"> этот прием как своеобразный «барьер» для распространения вирусов.</w:t>
      </w:r>
    </w:p>
    <w:p w:rsidR="00D34709" w:rsidRPr="00D34709" w:rsidRDefault="00D34709" w:rsidP="00D34709">
      <w:pPr>
        <w:shd w:val="clear" w:color="auto" w:fill="FFFFFF"/>
        <w:spacing w:after="0" w:line="600" w:lineRule="atLeast"/>
        <w:jc w:val="both"/>
        <w:outlineLvl w:val="1"/>
        <w:rPr>
          <w:rFonts w:ascii="Times New Roman" w:eastAsia="Times New Roman" w:hAnsi="Times New Roman" w:cs="Times New Roman"/>
          <w:sz w:val="32"/>
          <w:szCs w:val="32"/>
        </w:rPr>
      </w:pPr>
    </w:p>
    <w:p w:rsidR="00D34709" w:rsidRPr="00D34709" w:rsidRDefault="00D34709" w:rsidP="00D34709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2"/>
          <w:u w:val="single"/>
        </w:rPr>
      </w:pPr>
      <w:r w:rsidRPr="00D34709">
        <w:rPr>
          <w:rFonts w:ascii="Times New Roman" w:eastAsia="Times New Roman" w:hAnsi="Times New Roman" w:cs="Times New Roman"/>
          <w:b/>
          <w:sz w:val="36"/>
          <w:szCs w:val="32"/>
          <w:u w:val="single"/>
        </w:rPr>
        <w:t xml:space="preserve">Естественная </w:t>
      </w:r>
      <w:proofErr w:type="spellStart"/>
      <w:r w:rsidRPr="00D34709">
        <w:rPr>
          <w:rFonts w:ascii="Times New Roman" w:eastAsia="Times New Roman" w:hAnsi="Times New Roman" w:cs="Times New Roman"/>
          <w:b/>
          <w:sz w:val="36"/>
          <w:szCs w:val="32"/>
          <w:u w:val="single"/>
        </w:rPr>
        <w:t>защитаот</w:t>
      </w:r>
      <w:proofErr w:type="spellEnd"/>
      <w:r w:rsidRPr="00D34709">
        <w:rPr>
          <w:rFonts w:ascii="Times New Roman" w:eastAsia="Times New Roman" w:hAnsi="Times New Roman" w:cs="Times New Roman"/>
          <w:b/>
          <w:sz w:val="36"/>
          <w:szCs w:val="32"/>
          <w:u w:val="single"/>
        </w:rPr>
        <w:t> гриппа и ОРВИ</w:t>
      </w:r>
    </w:p>
    <w:p w:rsidR="00D34709" w:rsidRDefault="00D34709" w:rsidP="00D347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34709" w:rsidRPr="00D34709" w:rsidRDefault="00D34709" w:rsidP="00D347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И, наконец, самое важное:</w:t>
      </w:r>
    </w:p>
    <w:p w:rsidR="00D34709" w:rsidRPr="00D34709" w:rsidRDefault="00D34709" w:rsidP="00D347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FFC000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Поскольку вирусы всегда попадают в организм через нос при дыхании, «остановить» их можно именно на этом уровне! Удаление </w:t>
      </w:r>
      <w:r w:rsidRPr="00D34709">
        <w:rPr>
          <w:rFonts w:ascii="Times New Roman" w:eastAsia="Times New Roman" w:hAnsi="Times New Roman" w:cs="Times New Roman"/>
          <w:color w:val="FFC000"/>
          <w:sz w:val="32"/>
          <w:szCs w:val="32"/>
        </w:rPr>
        <w:t>вируса</w:t>
      </w:r>
    </w:p>
    <w:p w:rsidR="00D34709" w:rsidRPr="00D34709" w:rsidRDefault="00D34709" w:rsidP="00D3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 со слизистой оболочки, ее увлажнение и восстановление является надежным препятствием для дальнейшего размножения вирусных частиц. Это особенно важно при выходе из помещения с сухим воздухом и попадании в переполненное людьми помещение (метро, общественный транспорт, магазин и проч.)</w:t>
      </w:r>
    </w:p>
    <w:p w:rsidR="00D34709" w:rsidRPr="00D34709" w:rsidRDefault="00D34709" w:rsidP="00D347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>Слизистая оболочка носа — главный барьер на пути вирусов и бактерий!</w:t>
      </w:r>
    </w:p>
    <w:p w:rsidR="00D34709" w:rsidRPr="00D34709" w:rsidRDefault="00D34709" w:rsidP="00D347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709">
        <w:rPr>
          <w:rFonts w:ascii="Times New Roman" w:eastAsia="Times New Roman" w:hAnsi="Times New Roman" w:cs="Times New Roman"/>
          <w:sz w:val="32"/>
          <w:szCs w:val="32"/>
        </w:rPr>
        <w:t xml:space="preserve">Природа предусмотрела естественную защиту от гриппа: слизистая оболочка носа в норме защищает организм от проникновения вирусов или бактерий благодаря постоянному увлажнению и подогреванию вдыхаемого воздуха и удалению любых инородных частиц, попавших на ее поверхность. Если слизистая «пересушивается», на ней появляются микротрещины и повреждения и возникает застой слизи. Брешь в естественной «преграде» способствует проникновению вируса, его последующему усиленному размножению и развитию инфекции. Однако не только повышенная сухость воздуха способствует разрушительной деятельности вируса. Косвенно попаданию вируса в организм способствуют </w:t>
      </w:r>
      <w:r w:rsidRPr="00D34709">
        <w:rPr>
          <w:rFonts w:ascii="Times New Roman" w:eastAsia="Times New Roman" w:hAnsi="Times New Roman" w:cs="Times New Roman"/>
          <w:sz w:val="32"/>
          <w:szCs w:val="32"/>
        </w:rPr>
        <w:lastRenderedPageBreak/>
        <w:t>и разнообразные лекарства, применение которых приводит к </w:t>
      </w:r>
      <w:proofErr w:type="spellStart"/>
      <w:r w:rsidRPr="00D34709">
        <w:rPr>
          <w:rFonts w:ascii="Times New Roman" w:eastAsia="Times New Roman" w:hAnsi="Times New Roman" w:cs="Times New Roman"/>
          <w:sz w:val="32"/>
          <w:szCs w:val="32"/>
        </w:rPr>
        <w:t>пересушиванию</w:t>
      </w:r>
      <w:proofErr w:type="spellEnd"/>
      <w:r w:rsidRPr="00D34709">
        <w:rPr>
          <w:rFonts w:ascii="Times New Roman" w:eastAsia="Times New Roman" w:hAnsi="Times New Roman" w:cs="Times New Roman"/>
          <w:sz w:val="32"/>
          <w:szCs w:val="32"/>
        </w:rPr>
        <w:t xml:space="preserve"> слизистой оболочки. Регулярное увлажнение и удаление с поверхности слизистой вирусных частиц обеспечивает необходимый защитный эффект: уменьшает риск проникновения вируса в организм и восстанавливает поврежденную структуру слизистой оболочки.</w:t>
      </w:r>
    </w:p>
    <w:p w:rsidR="00F51504" w:rsidRPr="00D34709" w:rsidRDefault="00F51504" w:rsidP="00D3470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51504" w:rsidRPr="00D34709" w:rsidSect="00F5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E62"/>
    <w:multiLevelType w:val="multilevel"/>
    <w:tmpl w:val="8D1C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C683A"/>
    <w:multiLevelType w:val="multilevel"/>
    <w:tmpl w:val="76A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09"/>
    <w:rsid w:val="00134AF0"/>
    <w:rsid w:val="003B64E5"/>
    <w:rsid w:val="004A29E1"/>
    <w:rsid w:val="00720803"/>
    <w:rsid w:val="009E4185"/>
    <w:rsid w:val="00AC01B5"/>
    <w:rsid w:val="00D34709"/>
    <w:rsid w:val="00F5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4709"/>
    <w:rPr>
      <w:b/>
      <w:bCs/>
    </w:rPr>
  </w:style>
  <w:style w:type="character" w:customStyle="1" w:styleId="tt">
    <w:name w:val="tt"/>
    <w:basedOn w:val="a0"/>
    <w:rsid w:val="00D34709"/>
  </w:style>
  <w:style w:type="character" w:customStyle="1" w:styleId="text">
    <w:name w:val="text"/>
    <w:basedOn w:val="a0"/>
    <w:rsid w:val="00D34709"/>
  </w:style>
  <w:style w:type="paragraph" w:styleId="a5">
    <w:name w:val="Balloon Text"/>
    <w:basedOn w:val="a"/>
    <w:link w:val="a6"/>
    <w:uiPriority w:val="99"/>
    <w:semiHidden/>
    <w:unhideWhenUsed/>
    <w:rsid w:val="00D3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4709"/>
    <w:rPr>
      <w:b/>
      <w:bCs/>
    </w:rPr>
  </w:style>
  <w:style w:type="character" w:customStyle="1" w:styleId="tt">
    <w:name w:val="tt"/>
    <w:basedOn w:val="a0"/>
    <w:rsid w:val="00D34709"/>
  </w:style>
  <w:style w:type="character" w:customStyle="1" w:styleId="text">
    <w:name w:val="text"/>
    <w:basedOn w:val="a0"/>
    <w:rsid w:val="00D34709"/>
  </w:style>
  <w:style w:type="paragraph" w:styleId="a5">
    <w:name w:val="Balloon Text"/>
    <w:basedOn w:val="a"/>
    <w:link w:val="a6"/>
    <w:uiPriority w:val="99"/>
    <w:semiHidden/>
    <w:unhideWhenUsed/>
    <w:rsid w:val="00D3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317">
              <w:marLeft w:val="0"/>
              <w:marRight w:val="0"/>
              <w:marTop w:val="0"/>
              <w:marBottom w:val="0"/>
              <w:divBdr>
                <w:top w:val="single" w:sz="12" w:space="31" w:color="113684"/>
                <w:left w:val="single" w:sz="12" w:space="31" w:color="113684"/>
                <w:bottom w:val="single" w:sz="12" w:space="31" w:color="113684"/>
                <w:right w:val="single" w:sz="12" w:space="31" w:color="113684"/>
              </w:divBdr>
              <w:divsChild>
                <w:div w:id="13408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573">
              <w:marLeft w:val="0"/>
              <w:marRight w:val="0"/>
              <w:marTop w:val="0"/>
              <w:marBottom w:val="0"/>
              <w:divBdr>
                <w:top w:val="single" w:sz="12" w:space="0" w:color="113684"/>
                <w:left w:val="single" w:sz="12" w:space="0" w:color="113684"/>
                <w:bottom w:val="single" w:sz="12" w:space="0" w:color="113684"/>
                <w:right w:val="single" w:sz="12" w:space="0" w:color="113684"/>
              </w:divBdr>
              <w:divsChild>
                <w:div w:id="11342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255">
              <w:marLeft w:val="0"/>
              <w:marRight w:val="0"/>
              <w:marTop w:val="0"/>
              <w:marBottom w:val="0"/>
              <w:divBdr>
                <w:top w:val="single" w:sz="12" w:space="31" w:color="113684"/>
                <w:left w:val="single" w:sz="12" w:space="31" w:color="113684"/>
                <w:bottom w:val="single" w:sz="12" w:space="31" w:color="113684"/>
                <w:right w:val="single" w:sz="12" w:space="31" w:color="113684"/>
              </w:divBdr>
              <w:divsChild>
                <w:div w:id="3853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566">
              <w:marLeft w:val="0"/>
              <w:marRight w:val="0"/>
              <w:marTop w:val="0"/>
              <w:marBottom w:val="0"/>
              <w:divBdr>
                <w:top w:val="single" w:sz="12" w:space="0" w:color="113684"/>
                <w:left w:val="single" w:sz="12" w:space="0" w:color="113684"/>
                <w:bottom w:val="single" w:sz="12" w:space="0" w:color="113684"/>
                <w:right w:val="single" w:sz="12" w:space="0" w:color="113684"/>
              </w:divBdr>
              <w:divsChild>
                <w:div w:id="20033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Михличенко</dc:creator>
  <cp:lastModifiedBy>Detsad81</cp:lastModifiedBy>
  <cp:revision>2</cp:revision>
  <dcterms:created xsi:type="dcterms:W3CDTF">2019-11-26T10:09:00Z</dcterms:created>
  <dcterms:modified xsi:type="dcterms:W3CDTF">2019-11-26T10:09:00Z</dcterms:modified>
</cp:coreProperties>
</file>