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9" w:rsidRDefault="000C388D" w:rsidP="00F55536">
      <w:pPr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-103544</wp:posOffset>
            </wp:positionV>
            <wp:extent cx="5753100" cy="2400973"/>
            <wp:effectExtent l="0" t="0" r="0" b="0"/>
            <wp:wrapNone/>
            <wp:docPr id="4" name="Рисунок 1" descr="C:\Users\женя\Desktop\14629348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ня\Desktop\14629348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29">
        <w:rPr>
          <w:szCs w:val="28"/>
        </w:rPr>
        <w:t xml:space="preserve">    </w:t>
      </w: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center"/>
        <w:rPr>
          <w:szCs w:val="28"/>
        </w:rPr>
      </w:pPr>
    </w:p>
    <w:p w:rsidR="00F55536" w:rsidRDefault="00F55536" w:rsidP="00F55536">
      <w:pPr>
        <w:jc w:val="center"/>
        <w:rPr>
          <w:szCs w:val="28"/>
        </w:rPr>
      </w:pPr>
    </w:p>
    <w:p w:rsidR="00495A29" w:rsidRPr="00C47132" w:rsidRDefault="003A796E" w:rsidP="003A796E">
      <w:pPr>
        <w:pBdr>
          <w:bottom w:val="double" w:sz="6" w:space="1" w:color="auto"/>
        </w:pBd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lastRenderedPageBreak/>
        <w:t xml:space="preserve">                    </w:t>
      </w:r>
      <w:r w:rsidR="000C388D" w:rsidRPr="00C47132">
        <w:rPr>
          <w:color w:val="1F497D" w:themeColor="text2"/>
          <w:sz w:val="20"/>
          <w:szCs w:val="20"/>
        </w:rPr>
        <w:t xml:space="preserve">         </w:t>
      </w:r>
      <w:r w:rsidRPr="00C47132">
        <w:rPr>
          <w:color w:val="1F497D" w:themeColor="text2"/>
          <w:sz w:val="20"/>
          <w:szCs w:val="20"/>
        </w:rPr>
        <w:t xml:space="preserve">      </w:t>
      </w:r>
      <w:r w:rsidR="00495A29" w:rsidRPr="00C47132">
        <w:rPr>
          <w:color w:val="1F497D" w:themeColor="text2"/>
          <w:sz w:val="20"/>
          <w:szCs w:val="20"/>
        </w:rPr>
        <w:t xml:space="preserve"> </w:t>
      </w:r>
      <w:r w:rsidR="00C47132">
        <w:rPr>
          <w:color w:val="1F497D" w:themeColor="text2"/>
          <w:sz w:val="20"/>
          <w:szCs w:val="20"/>
        </w:rPr>
        <w:t xml:space="preserve">                  </w:t>
      </w:r>
      <w:r w:rsidR="00495A29" w:rsidRPr="00C47132">
        <w:rPr>
          <w:color w:val="1F497D" w:themeColor="text2"/>
          <w:sz w:val="20"/>
          <w:szCs w:val="20"/>
        </w:rPr>
        <w:t xml:space="preserve"> МУНИЦИПАЛЬНОЕ КАЗЕННОЕ ОБРАЗОВАТЕЛЬНОЕ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УЧРЕЖДЕНИЕ  ДОПОЛНИТЕЛЬНОГО ОБРАЗОВАНИЯ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«ДЕТСКАЯ ШКОЛА ИСКУССТВ п.ОСТРОЛЕНСКИЙ»</w:t>
      </w:r>
    </w:p>
    <w:p w:rsidR="00495A29" w:rsidRPr="00C47132" w:rsidRDefault="00495A29" w:rsidP="00495A29">
      <w:pPr>
        <w:pBdr>
          <w:bottom w:val="double" w:sz="6" w:space="1" w:color="auto"/>
        </w:pBdr>
        <w:jc w:val="center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                            (МКОУ ДО «ДШИ п.Остроленский»)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457663 Челябинская область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Нагайбакский район, п.Остроленский</w:t>
      </w:r>
    </w:p>
    <w:p w:rsidR="00495A29" w:rsidRPr="00C47132" w:rsidRDefault="00495A29" w:rsidP="00495A29">
      <w:pPr>
        <w:tabs>
          <w:tab w:val="left" w:pos="2565"/>
        </w:tabs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ул. Молодежная 18</w:t>
      </w:r>
      <w:r w:rsidRPr="00C47132">
        <w:rPr>
          <w:color w:val="1F497D" w:themeColor="text2"/>
          <w:sz w:val="20"/>
          <w:szCs w:val="20"/>
        </w:rPr>
        <w:tab/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телефон 8-351-575-6016</w:t>
      </w:r>
    </w:p>
    <w:p w:rsidR="00495A29" w:rsidRPr="00C47132" w:rsidRDefault="00EA4EC7" w:rsidP="00495A29">
      <w:pPr>
        <w:rPr>
          <w:color w:val="1F497D" w:themeColor="text2"/>
          <w:sz w:val="20"/>
          <w:szCs w:val="20"/>
        </w:rPr>
      </w:pPr>
      <w:hyperlink r:id="rId7" w:history="1">
        <w:r w:rsidR="00495A29" w:rsidRPr="00C47132">
          <w:rPr>
            <w:rStyle w:val="a4"/>
            <w:color w:val="1F497D" w:themeColor="text2"/>
            <w:sz w:val="20"/>
            <w:szCs w:val="20"/>
          </w:rPr>
          <w:t>iskusstv1986@mail.ru</w:t>
        </w:r>
      </w:hyperlink>
    </w:p>
    <w:p w:rsidR="00F808AE" w:rsidRDefault="00F808AE" w:rsidP="00495A29">
      <w:pPr>
        <w:rPr>
          <w:color w:val="333333"/>
          <w:sz w:val="28"/>
          <w:szCs w:val="28"/>
        </w:rPr>
      </w:pPr>
    </w:p>
    <w:p w:rsidR="00F808AE" w:rsidRDefault="00F808AE" w:rsidP="00495A29">
      <w:pPr>
        <w:rPr>
          <w:color w:val="333333"/>
          <w:sz w:val="28"/>
          <w:szCs w:val="28"/>
        </w:rPr>
      </w:pPr>
    </w:p>
    <w:p w:rsidR="000E758F" w:rsidRDefault="000E758F" w:rsidP="000E758F">
      <w:pPr>
        <w:rPr>
          <w:b/>
        </w:rPr>
      </w:pPr>
    </w:p>
    <w:p w:rsidR="000E758F" w:rsidRPr="000E758F" w:rsidRDefault="000E758F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11D3A">
      <w:pPr>
        <w:rPr>
          <w:b/>
          <w:sz w:val="36"/>
          <w:szCs w:val="36"/>
        </w:rPr>
      </w:pPr>
    </w:p>
    <w:p w:rsidR="00F11D3A" w:rsidRDefault="00F11D3A" w:rsidP="00F11D3A">
      <w:pPr>
        <w:rPr>
          <w:b/>
          <w:sz w:val="36"/>
          <w:szCs w:val="36"/>
        </w:rPr>
      </w:pPr>
    </w:p>
    <w:p w:rsidR="00F11D3A" w:rsidRPr="00F11D3A" w:rsidRDefault="00F11D3A" w:rsidP="00F11D3A">
      <w:pPr>
        <w:rPr>
          <w:b/>
          <w:sz w:val="44"/>
          <w:szCs w:val="44"/>
        </w:rPr>
      </w:pPr>
    </w:p>
    <w:p w:rsidR="00F808AE" w:rsidRPr="00F11D3A" w:rsidRDefault="00F808AE" w:rsidP="00F808AE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>ПРОГРАММА</w:t>
      </w:r>
    </w:p>
    <w:p w:rsidR="00F808AE" w:rsidRPr="00F11D3A" w:rsidRDefault="00F808AE" w:rsidP="00F11D3A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 xml:space="preserve">Районного методического дня </w:t>
      </w:r>
    </w:p>
    <w:p w:rsidR="00F808AE" w:rsidRPr="00F11D3A" w:rsidRDefault="00F808AE" w:rsidP="00F808AE">
      <w:pPr>
        <w:jc w:val="center"/>
        <w:rPr>
          <w:b/>
          <w:sz w:val="48"/>
          <w:szCs w:val="48"/>
        </w:rPr>
      </w:pPr>
    </w:p>
    <w:p w:rsidR="000E758F" w:rsidRPr="00F11D3A" w:rsidRDefault="000E758F" w:rsidP="000E758F">
      <w:pPr>
        <w:rPr>
          <w:b/>
          <w:sz w:val="44"/>
          <w:szCs w:val="44"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808AE" w:rsidRPr="000C388D" w:rsidRDefault="008605DB" w:rsidP="00F808AE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1</w:t>
      </w:r>
      <w:r w:rsidR="00903B4A">
        <w:rPr>
          <w:b/>
          <w:color w:val="1F497D" w:themeColor="text2"/>
        </w:rPr>
        <w:t>2</w:t>
      </w:r>
      <w:r>
        <w:rPr>
          <w:b/>
          <w:color w:val="1F497D" w:themeColor="text2"/>
        </w:rPr>
        <w:t xml:space="preserve"> </w:t>
      </w:r>
      <w:r w:rsidR="00903B4A">
        <w:rPr>
          <w:b/>
          <w:color w:val="1F497D" w:themeColor="text2"/>
        </w:rPr>
        <w:t>апреля</w:t>
      </w:r>
      <w:r>
        <w:rPr>
          <w:b/>
          <w:color w:val="1F497D" w:themeColor="text2"/>
        </w:rPr>
        <w:t xml:space="preserve"> </w:t>
      </w:r>
      <w:r w:rsidR="00F11D3A">
        <w:rPr>
          <w:b/>
          <w:color w:val="1F497D" w:themeColor="text2"/>
        </w:rPr>
        <w:t>202</w:t>
      </w:r>
      <w:r w:rsidR="00903B4A">
        <w:rPr>
          <w:b/>
          <w:color w:val="1F497D" w:themeColor="text2"/>
        </w:rPr>
        <w:t>4</w:t>
      </w:r>
      <w:r w:rsidR="00F808AE" w:rsidRPr="000C388D">
        <w:rPr>
          <w:b/>
          <w:color w:val="1F497D" w:themeColor="text2"/>
        </w:rPr>
        <w:t xml:space="preserve"> года</w:t>
      </w:r>
    </w:p>
    <w:p w:rsidR="0056415A" w:rsidRDefault="007F47C3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pPr w:leftFromText="180" w:rightFromText="180" w:vertAnchor="page" w:horzAnchor="margin" w:tblpX="108" w:tblpY="286"/>
        <w:tblW w:w="8016" w:type="dxa"/>
        <w:tblLook w:val="01E0"/>
      </w:tblPr>
      <w:tblGrid>
        <w:gridCol w:w="546"/>
        <w:gridCol w:w="1539"/>
        <w:gridCol w:w="4085"/>
        <w:gridCol w:w="1846"/>
      </w:tblGrid>
      <w:tr w:rsidR="00D25DD1" w:rsidRPr="00D826FA" w:rsidTr="00D25DD1">
        <w:trPr>
          <w:trHeight w:val="455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lastRenderedPageBreak/>
              <w:t xml:space="preserve">№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п/п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Время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Место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</w:tr>
      <w:tr w:rsidR="00D25DD1" w:rsidRPr="00D826FA" w:rsidTr="00646E3D">
        <w:trPr>
          <w:trHeight w:val="516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</w:tcPr>
          <w:p w:rsidR="00D25DD1" w:rsidRPr="00D826FA" w:rsidRDefault="00D25DD1" w:rsidP="003B41ED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8605DB">
              <w:rPr>
                <w:sz w:val="20"/>
                <w:szCs w:val="20"/>
              </w:rPr>
              <w:t>4</w:t>
            </w:r>
            <w:r w:rsidRPr="00D826FA">
              <w:rPr>
                <w:sz w:val="20"/>
                <w:szCs w:val="20"/>
              </w:rPr>
              <w:t>.</w:t>
            </w:r>
            <w:r w:rsidR="00903B4A">
              <w:rPr>
                <w:sz w:val="20"/>
                <w:szCs w:val="20"/>
              </w:rPr>
              <w:t>30</w:t>
            </w:r>
            <w:r w:rsidRPr="00D826FA">
              <w:rPr>
                <w:sz w:val="20"/>
                <w:szCs w:val="20"/>
              </w:rPr>
              <w:t>-1</w:t>
            </w:r>
            <w:r w:rsidR="003B41ED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</w:t>
            </w:r>
            <w:r w:rsidR="003B41ED">
              <w:rPr>
                <w:sz w:val="20"/>
                <w:szCs w:val="20"/>
              </w:rPr>
              <w:t>0</w:t>
            </w:r>
            <w:r w:rsidRPr="00D826FA">
              <w:rPr>
                <w:sz w:val="20"/>
                <w:szCs w:val="20"/>
              </w:rPr>
              <w:t>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Встреча участников методического дня. </w:t>
            </w:r>
          </w:p>
          <w:p w:rsidR="006E04A0" w:rsidRPr="00D826FA" w:rsidRDefault="006E04A0" w:rsidP="006E04A0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Выступление учащихся ДШИ п.Остроленский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2478"/>
        </w:trPr>
        <w:tc>
          <w:tcPr>
            <w:tcW w:w="553" w:type="dxa"/>
          </w:tcPr>
          <w:p w:rsidR="00D25DD1" w:rsidRPr="00D826FA" w:rsidRDefault="006E04A0" w:rsidP="00D2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5DD1" w:rsidRPr="00D826FA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D25DD1" w:rsidRPr="00D826FA" w:rsidRDefault="00D25DD1" w:rsidP="003B41ED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3B41ED">
              <w:rPr>
                <w:sz w:val="20"/>
                <w:szCs w:val="20"/>
              </w:rPr>
              <w:t>5</w:t>
            </w:r>
            <w:r w:rsidR="006E04A0">
              <w:rPr>
                <w:sz w:val="20"/>
                <w:szCs w:val="20"/>
              </w:rPr>
              <w:t>.</w:t>
            </w:r>
            <w:r w:rsidR="003B41ED">
              <w:rPr>
                <w:sz w:val="20"/>
                <w:szCs w:val="20"/>
              </w:rPr>
              <w:t>0</w:t>
            </w:r>
            <w:r w:rsidR="006E04A0">
              <w:rPr>
                <w:sz w:val="20"/>
                <w:szCs w:val="20"/>
              </w:rPr>
              <w:t>0</w:t>
            </w:r>
            <w:r w:rsidRPr="00D826FA">
              <w:rPr>
                <w:sz w:val="20"/>
                <w:szCs w:val="20"/>
              </w:rPr>
              <w:t>-1</w:t>
            </w:r>
            <w:r w:rsidR="00074080">
              <w:rPr>
                <w:sz w:val="20"/>
                <w:szCs w:val="20"/>
              </w:rPr>
              <w:t>5</w:t>
            </w:r>
            <w:r w:rsidRPr="00D826FA">
              <w:rPr>
                <w:sz w:val="20"/>
                <w:szCs w:val="20"/>
              </w:rPr>
              <w:t>.</w:t>
            </w:r>
            <w:r w:rsidR="003B41ED">
              <w:rPr>
                <w:sz w:val="20"/>
                <w:szCs w:val="20"/>
              </w:rPr>
              <w:t>3</w:t>
            </w:r>
            <w:r w:rsidR="006E04A0">
              <w:rPr>
                <w:sz w:val="20"/>
                <w:szCs w:val="20"/>
              </w:rPr>
              <w:t>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МЕТОДИЧЕСКИЕ ВЫСТУПЛЕНИЯ:</w:t>
            </w:r>
          </w:p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39259E" w:rsidRPr="00D826FA" w:rsidRDefault="0039259E" w:rsidP="0039259E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Методическое  выступление </w:t>
            </w:r>
            <w:r>
              <w:rPr>
                <w:sz w:val="20"/>
                <w:szCs w:val="20"/>
              </w:rPr>
              <w:t xml:space="preserve">на тему: 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>
              <w:rPr>
                <w:color w:val="632423" w:themeColor="accent2" w:themeShade="80"/>
                <w:sz w:val="20"/>
                <w:szCs w:val="20"/>
              </w:rPr>
              <w:t>Развитие и формирование целостной личности</w:t>
            </w:r>
            <w:r w:rsidR="003A29EB">
              <w:rPr>
                <w:color w:val="632423" w:themeColor="accent2" w:themeShade="80"/>
                <w:sz w:val="20"/>
                <w:szCs w:val="20"/>
              </w:rPr>
              <w:t xml:space="preserve"> в Детской школе искусств</w:t>
            </w:r>
            <w:proofErr w:type="gramStart"/>
            <w:r w:rsidRPr="00A21EED">
              <w:rPr>
                <w:color w:val="632423" w:themeColor="accent2" w:themeShade="80"/>
                <w:sz w:val="20"/>
                <w:szCs w:val="20"/>
              </w:rPr>
              <w:t>.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3A29EB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(</w:t>
            </w:r>
            <w:proofErr w:type="gramEnd"/>
            <w:r w:rsidR="003A29EB">
              <w:rPr>
                <w:b/>
                <w:i/>
                <w:color w:val="632423" w:themeColor="accent2" w:themeShade="80"/>
                <w:sz w:val="20"/>
                <w:szCs w:val="20"/>
              </w:rPr>
              <w:t>из опыта работы ДШИ п. Остроленский)</w:t>
            </w:r>
            <w:r>
              <w:rPr>
                <w:sz w:val="20"/>
                <w:szCs w:val="20"/>
              </w:rPr>
              <w:t xml:space="preserve"> (Дусмаилова П.Р</w:t>
            </w:r>
            <w:r w:rsidRPr="00D826FA">
              <w:rPr>
                <w:sz w:val="20"/>
                <w:szCs w:val="20"/>
              </w:rPr>
              <w:t>.)</w:t>
            </w:r>
          </w:p>
          <w:p w:rsidR="0039259E" w:rsidRDefault="0039259E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Методическое  выступление </w:t>
            </w:r>
            <w:r w:rsidR="007A43BD">
              <w:rPr>
                <w:sz w:val="20"/>
                <w:szCs w:val="20"/>
              </w:rPr>
              <w:t xml:space="preserve">на тему: 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294D1D">
              <w:rPr>
                <w:color w:val="632423" w:themeColor="accent2" w:themeShade="80"/>
                <w:sz w:val="20"/>
                <w:szCs w:val="20"/>
              </w:rPr>
              <w:t xml:space="preserve">Особенности </w:t>
            </w:r>
            <w:r w:rsidR="00372510">
              <w:rPr>
                <w:color w:val="632423" w:themeColor="accent2" w:themeShade="80"/>
                <w:sz w:val="20"/>
                <w:szCs w:val="20"/>
              </w:rPr>
              <w:t>преподавания хореографии в сельской Детской школе искусств</w:t>
            </w:r>
            <w:proofErr w:type="gramStart"/>
            <w:r w:rsidR="00EB0D96" w:rsidRPr="00A21EED">
              <w:rPr>
                <w:color w:val="632423" w:themeColor="accent2" w:themeShade="80"/>
                <w:sz w:val="20"/>
                <w:szCs w:val="20"/>
              </w:rPr>
              <w:t>.</w:t>
            </w:r>
            <w:r w:rsidRPr="00A21EE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="007A43BD">
              <w:rPr>
                <w:sz w:val="20"/>
                <w:szCs w:val="20"/>
              </w:rPr>
              <w:t xml:space="preserve"> (</w:t>
            </w:r>
            <w:proofErr w:type="gramEnd"/>
            <w:r w:rsidR="00372510">
              <w:rPr>
                <w:sz w:val="20"/>
                <w:szCs w:val="20"/>
              </w:rPr>
              <w:t>Леонтьева А.В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Методическое выступление на тему</w:t>
            </w:r>
            <w:r w:rsidR="007A43BD">
              <w:rPr>
                <w:sz w:val="20"/>
                <w:szCs w:val="20"/>
              </w:rPr>
              <w:t>:</w:t>
            </w:r>
            <w:r w:rsidRPr="00D826FA">
              <w:rPr>
                <w:sz w:val="20"/>
                <w:szCs w:val="20"/>
              </w:rPr>
              <w:t xml:space="preserve">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r w:rsidR="0039259E">
              <w:rPr>
                <w:b/>
                <w:i/>
                <w:color w:val="632423" w:themeColor="accent2" w:themeShade="80"/>
                <w:sz w:val="20"/>
                <w:szCs w:val="20"/>
              </w:rPr>
              <w:t>Значение дисциплины сольфеджио в музыкальном воспитании учащихся ДШИ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»</w:t>
            </w:r>
            <w:r w:rsidRPr="00D826FA">
              <w:rPr>
                <w:sz w:val="20"/>
                <w:szCs w:val="20"/>
              </w:rPr>
              <w:t xml:space="preserve">  (</w:t>
            </w:r>
            <w:r w:rsidR="0039259E">
              <w:rPr>
                <w:sz w:val="20"/>
                <w:szCs w:val="20"/>
              </w:rPr>
              <w:t>Рыжкова Т.А</w:t>
            </w:r>
            <w:r w:rsidR="00294D1D">
              <w:rPr>
                <w:sz w:val="20"/>
                <w:szCs w:val="20"/>
              </w:rPr>
              <w:t>.</w:t>
            </w:r>
            <w:r w:rsidRPr="00D826FA">
              <w:rPr>
                <w:sz w:val="20"/>
                <w:szCs w:val="20"/>
              </w:rPr>
              <w:t>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C39C6">
        <w:trPr>
          <w:trHeight w:val="5777"/>
        </w:trPr>
        <w:tc>
          <w:tcPr>
            <w:tcW w:w="553" w:type="dxa"/>
          </w:tcPr>
          <w:p w:rsidR="00D25DD1" w:rsidRPr="00D826FA" w:rsidRDefault="006D1EDF" w:rsidP="00D2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5DD1" w:rsidRPr="00D826FA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D25DD1" w:rsidRPr="00D826FA" w:rsidRDefault="00D25DD1" w:rsidP="003B41ED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</w:t>
            </w:r>
            <w:r w:rsidR="0019371A">
              <w:rPr>
                <w:sz w:val="20"/>
                <w:szCs w:val="20"/>
              </w:rPr>
              <w:t>5</w:t>
            </w:r>
            <w:r w:rsidR="003B41ED">
              <w:rPr>
                <w:sz w:val="20"/>
                <w:szCs w:val="20"/>
              </w:rPr>
              <w:t>.3</w:t>
            </w:r>
            <w:r w:rsidRPr="00D826FA">
              <w:rPr>
                <w:sz w:val="20"/>
                <w:szCs w:val="20"/>
              </w:rPr>
              <w:t>0-1</w:t>
            </w:r>
            <w:r w:rsidR="003B41ED">
              <w:rPr>
                <w:sz w:val="20"/>
                <w:szCs w:val="20"/>
              </w:rPr>
              <w:t>6.1</w:t>
            </w:r>
            <w:r w:rsidRPr="00D826FA">
              <w:rPr>
                <w:sz w:val="20"/>
                <w:szCs w:val="20"/>
              </w:rPr>
              <w:t>0</w:t>
            </w:r>
          </w:p>
        </w:tc>
        <w:tc>
          <w:tcPr>
            <w:tcW w:w="4369" w:type="dxa"/>
          </w:tcPr>
          <w:p w:rsidR="00D25DD1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ОТКРЫТЫЕ УРОКИ, МАСТЕР-КЛАССЫ:</w:t>
            </w:r>
          </w:p>
          <w:p w:rsidR="00FB492C" w:rsidRPr="00D826FA" w:rsidRDefault="00FB492C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124F3F" w:rsidRDefault="00124F3F" w:rsidP="00124F3F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47BCA">
              <w:rPr>
                <w:sz w:val="20"/>
                <w:szCs w:val="20"/>
              </w:rPr>
              <w:t xml:space="preserve">Открытый урок преподавателя хореографического отделения Ишмаметьевой Л.Ф. по предмету «Народный танец» в 4 классе хореографического отделения на тему: 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«</w:t>
            </w:r>
            <w:r>
              <w:rPr>
                <w:b/>
                <w:i/>
                <w:color w:val="C00000"/>
                <w:sz w:val="20"/>
                <w:szCs w:val="20"/>
              </w:rPr>
              <w:t>Народно – сценический танец</w:t>
            </w:r>
            <w:r w:rsidR="00154B25">
              <w:rPr>
                <w:b/>
                <w:i/>
                <w:color w:val="C00000"/>
                <w:sz w:val="20"/>
                <w:szCs w:val="20"/>
              </w:rPr>
              <w:t>.</w:t>
            </w:r>
            <w:r>
              <w:rPr>
                <w:b/>
                <w:i/>
                <w:color w:val="C00000"/>
                <w:sz w:val="20"/>
                <w:szCs w:val="20"/>
              </w:rPr>
              <w:t xml:space="preserve"> Русский танец</w:t>
            </w:r>
            <w:r w:rsidR="00154B25">
              <w:rPr>
                <w:b/>
                <w:i/>
                <w:color w:val="C00000"/>
                <w:sz w:val="20"/>
                <w:szCs w:val="20"/>
              </w:rPr>
              <w:t>. Удары, притопы, дроби. Работа над техникой исполнения</w:t>
            </w:r>
            <w:proofErr w:type="gramStart"/>
            <w:r w:rsidR="00154B25">
              <w:rPr>
                <w:b/>
                <w:i/>
                <w:color w:val="C00000"/>
                <w:sz w:val="20"/>
                <w:szCs w:val="20"/>
              </w:rPr>
              <w:t>.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»</w:t>
            </w:r>
            <w:proofErr w:type="gramEnd"/>
          </w:p>
          <w:p w:rsidR="00D25DD1" w:rsidRPr="00FB492C" w:rsidRDefault="00D25DD1" w:rsidP="00D25DD1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25DD1" w:rsidRDefault="00777B39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B492C">
              <w:rPr>
                <w:sz w:val="20"/>
                <w:szCs w:val="20"/>
              </w:rPr>
              <w:t>Открытый урок преподавателя народного отделения Ишмамет</w:t>
            </w:r>
            <w:r w:rsidR="00372512">
              <w:rPr>
                <w:sz w:val="20"/>
                <w:szCs w:val="20"/>
              </w:rPr>
              <w:t>ьева А.Ю. по предмету «Баян» в 5</w:t>
            </w:r>
            <w:r w:rsidRPr="00FB492C">
              <w:rPr>
                <w:sz w:val="20"/>
                <w:szCs w:val="20"/>
              </w:rPr>
              <w:t xml:space="preserve"> классе </w:t>
            </w:r>
            <w:r w:rsidR="00372512">
              <w:rPr>
                <w:sz w:val="20"/>
                <w:szCs w:val="20"/>
              </w:rPr>
              <w:t>хореографического</w:t>
            </w:r>
            <w:r w:rsidRPr="00FB492C">
              <w:rPr>
                <w:sz w:val="20"/>
                <w:szCs w:val="20"/>
              </w:rPr>
              <w:t xml:space="preserve"> отделения</w:t>
            </w:r>
            <w:r w:rsidR="004B7A3A">
              <w:rPr>
                <w:sz w:val="20"/>
                <w:szCs w:val="20"/>
              </w:rPr>
              <w:t xml:space="preserve"> с учеником Юдиным Василием</w:t>
            </w:r>
            <w:r w:rsidRPr="00FB492C">
              <w:rPr>
                <w:sz w:val="20"/>
                <w:szCs w:val="20"/>
              </w:rPr>
              <w:t xml:space="preserve"> на тему: </w:t>
            </w:r>
            <w:r w:rsidRPr="00FB492C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4B7A3A">
              <w:rPr>
                <w:b/>
                <w:i/>
                <w:color w:val="C00000"/>
                <w:sz w:val="20"/>
                <w:szCs w:val="20"/>
              </w:rPr>
              <w:t xml:space="preserve">Этапы работы над </w:t>
            </w:r>
            <w:r w:rsidR="00124F3F">
              <w:rPr>
                <w:b/>
                <w:i/>
                <w:color w:val="C00000"/>
                <w:sz w:val="20"/>
                <w:szCs w:val="20"/>
              </w:rPr>
              <w:t>музыкальным произведением в классе баяна</w:t>
            </w:r>
            <w:r w:rsidRPr="00FB492C">
              <w:rPr>
                <w:b/>
                <w:i/>
                <w:color w:val="C00000"/>
                <w:sz w:val="20"/>
                <w:szCs w:val="20"/>
              </w:rPr>
              <w:t>»</w:t>
            </w:r>
            <w:r w:rsidR="007E75F9" w:rsidRPr="00FB492C">
              <w:rPr>
                <w:b/>
                <w:i/>
                <w:color w:val="C00000"/>
                <w:sz w:val="20"/>
                <w:szCs w:val="20"/>
              </w:rPr>
              <w:t>.</w:t>
            </w:r>
          </w:p>
          <w:p w:rsidR="002477B3" w:rsidRPr="002477B3" w:rsidRDefault="002477B3" w:rsidP="00FB492C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2477B3" w:rsidRDefault="002477B3" w:rsidP="006F4470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2477B3">
              <w:rPr>
                <w:sz w:val="20"/>
                <w:szCs w:val="20"/>
              </w:rPr>
              <w:t>Открытый урок преподавателя художественного отделения Дюскиной Л.И. по предмету «</w:t>
            </w:r>
            <w:r w:rsidR="006F4470">
              <w:rPr>
                <w:sz w:val="20"/>
                <w:szCs w:val="20"/>
              </w:rPr>
              <w:t>Скульптура</w:t>
            </w:r>
            <w:r w:rsidRPr="002477B3">
              <w:rPr>
                <w:sz w:val="20"/>
                <w:szCs w:val="20"/>
              </w:rPr>
              <w:t xml:space="preserve">» в 1 классе художественного отделения на тему:  </w:t>
            </w:r>
            <w:r w:rsidR="00C03736">
              <w:rPr>
                <w:b/>
                <w:i/>
                <w:color w:val="C00000"/>
                <w:sz w:val="20"/>
                <w:szCs w:val="20"/>
              </w:rPr>
              <w:t>«Особенности работы с соленым тестом</w:t>
            </w:r>
            <w:r w:rsidRPr="002477B3">
              <w:rPr>
                <w:b/>
                <w:i/>
                <w:color w:val="C00000"/>
                <w:sz w:val="20"/>
                <w:szCs w:val="20"/>
              </w:rPr>
              <w:t>»</w:t>
            </w:r>
          </w:p>
          <w:p w:rsidR="006F4470" w:rsidRPr="00D826FA" w:rsidRDefault="006F4470" w:rsidP="006F44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FB492C" w:rsidRPr="00D826FA" w:rsidRDefault="00FB492C" w:rsidP="00D25DD1">
            <w:pPr>
              <w:rPr>
                <w:sz w:val="20"/>
                <w:szCs w:val="20"/>
              </w:rPr>
            </w:pPr>
          </w:p>
          <w:p w:rsidR="00D25DD1" w:rsidRPr="00D826FA" w:rsidRDefault="00FB492C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</w:t>
            </w:r>
            <w:r w:rsidR="00D25DD1" w:rsidRPr="00D826FA">
              <w:rPr>
                <w:sz w:val="20"/>
                <w:szCs w:val="20"/>
              </w:rPr>
              <w:t xml:space="preserve">ласс 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262E68" w:rsidRPr="00D826FA" w:rsidRDefault="00262E68" w:rsidP="00D25DD1">
            <w:pPr>
              <w:rPr>
                <w:sz w:val="20"/>
                <w:szCs w:val="20"/>
              </w:rPr>
            </w:pPr>
          </w:p>
          <w:p w:rsidR="00D25DD1" w:rsidRPr="00D826FA" w:rsidRDefault="007E75F9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баяна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C03736" w:rsidRDefault="00C03736" w:rsidP="00D25DD1">
            <w:pPr>
              <w:rPr>
                <w:sz w:val="20"/>
                <w:szCs w:val="20"/>
              </w:rPr>
            </w:pPr>
          </w:p>
          <w:p w:rsidR="00124F3F" w:rsidRDefault="00124F3F" w:rsidP="00D25DD1">
            <w:pPr>
              <w:rPr>
                <w:sz w:val="20"/>
                <w:szCs w:val="20"/>
              </w:rPr>
            </w:pPr>
          </w:p>
          <w:p w:rsidR="006D1EDF" w:rsidRPr="00D826FA" w:rsidRDefault="006D1EDF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</w:p>
        </w:tc>
      </w:tr>
    </w:tbl>
    <w:tbl>
      <w:tblPr>
        <w:tblStyle w:val="a5"/>
        <w:tblpPr w:leftFromText="180" w:rightFromText="180" w:vertAnchor="text" w:horzAnchor="margin" w:tblpXSpec="right" w:tblpY="5"/>
        <w:tblW w:w="8080" w:type="dxa"/>
        <w:tblLayout w:type="fixed"/>
        <w:tblLook w:val="01E0"/>
      </w:tblPr>
      <w:tblGrid>
        <w:gridCol w:w="426"/>
        <w:gridCol w:w="1417"/>
        <w:gridCol w:w="4820"/>
        <w:gridCol w:w="1417"/>
      </w:tblGrid>
      <w:tr w:rsidR="00D25DD1" w:rsidRPr="00EF35A5" w:rsidTr="00D25DD1">
        <w:trPr>
          <w:trHeight w:val="405"/>
        </w:trPr>
        <w:tc>
          <w:tcPr>
            <w:tcW w:w="426" w:type="dxa"/>
          </w:tcPr>
          <w:p w:rsidR="00D25DD1" w:rsidRDefault="006D1EDF" w:rsidP="007E75F9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E75F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6F4470" w:rsidRDefault="006F4470" w:rsidP="003B41ED">
            <w:pPr>
              <w:rPr>
                <w:sz w:val="20"/>
                <w:szCs w:val="20"/>
              </w:rPr>
            </w:pPr>
          </w:p>
          <w:p w:rsidR="00D25DD1" w:rsidRDefault="007E75F9" w:rsidP="003B4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3B41E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D25DD1">
              <w:rPr>
                <w:sz w:val="20"/>
                <w:szCs w:val="20"/>
              </w:rPr>
              <w:t>-1</w:t>
            </w:r>
            <w:r w:rsidR="006D1EDF">
              <w:rPr>
                <w:sz w:val="20"/>
                <w:szCs w:val="20"/>
              </w:rPr>
              <w:t>6</w:t>
            </w:r>
            <w:r w:rsidR="00D25DD1">
              <w:rPr>
                <w:sz w:val="20"/>
                <w:szCs w:val="20"/>
              </w:rPr>
              <w:t>.</w:t>
            </w:r>
            <w:r w:rsidR="003B41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20" w:type="dxa"/>
          </w:tcPr>
          <w:p w:rsidR="00F47BCA" w:rsidRDefault="00F47BCA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F47BCA" w:rsidRDefault="00F47BCA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F47BCA">
              <w:rPr>
                <w:sz w:val="20"/>
                <w:szCs w:val="20"/>
              </w:rPr>
              <w:t xml:space="preserve">Открытый урок преподавателя теоретических  дисциплин Рыжковой Т.А. по предмету «Сольфеджио» в 1 классе народного отделения на тему: 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EC4E69">
              <w:rPr>
                <w:b/>
                <w:i/>
                <w:color w:val="C00000"/>
                <w:sz w:val="20"/>
                <w:szCs w:val="20"/>
              </w:rPr>
              <w:t>Работа над интервалами</w:t>
            </w:r>
            <w:r w:rsidRPr="00F47BCA">
              <w:rPr>
                <w:b/>
                <w:i/>
                <w:color w:val="C00000"/>
                <w:sz w:val="20"/>
                <w:szCs w:val="20"/>
              </w:rPr>
              <w:t>»</w:t>
            </w:r>
          </w:p>
          <w:p w:rsidR="003C07CF" w:rsidRDefault="003C07CF" w:rsidP="00A47C91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3C07CF" w:rsidRDefault="003C07CF" w:rsidP="0055482B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3C07CF">
              <w:rPr>
                <w:sz w:val="20"/>
                <w:szCs w:val="20"/>
              </w:rPr>
              <w:t xml:space="preserve">Открытый урок преподавателя </w:t>
            </w:r>
            <w:r w:rsidR="003E6570">
              <w:rPr>
                <w:sz w:val="20"/>
                <w:szCs w:val="20"/>
              </w:rPr>
              <w:t>театрального отделения Аюбашевой Е.Ю. по предмету: «</w:t>
            </w:r>
            <w:r w:rsidR="00AC3F3E">
              <w:rPr>
                <w:sz w:val="20"/>
                <w:szCs w:val="20"/>
              </w:rPr>
              <w:t>Театральные игры</w:t>
            </w:r>
            <w:r w:rsidR="003E6570">
              <w:rPr>
                <w:sz w:val="20"/>
                <w:szCs w:val="20"/>
              </w:rPr>
              <w:t xml:space="preserve">» в </w:t>
            </w:r>
            <w:r w:rsidR="0055482B">
              <w:rPr>
                <w:sz w:val="20"/>
                <w:szCs w:val="20"/>
              </w:rPr>
              <w:t>1 классе театрального</w:t>
            </w:r>
            <w:r w:rsidR="003E6570">
              <w:rPr>
                <w:sz w:val="20"/>
                <w:szCs w:val="20"/>
              </w:rPr>
              <w:t xml:space="preserve"> отделени</w:t>
            </w:r>
            <w:r w:rsidR="0055482B">
              <w:rPr>
                <w:sz w:val="20"/>
                <w:szCs w:val="20"/>
              </w:rPr>
              <w:t>я</w:t>
            </w:r>
            <w:r w:rsidR="003E6570">
              <w:rPr>
                <w:sz w:val="20"/>
                <w:szCs w:val="20"/>
              </w:rPr>
              <w:t xml:space="preserve"> на тему: </w:t>
            </w:r>
            <w:r w:rsidR="003E6570" w:rsidRPr="004F08B0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55482B">
              <w:rPr>
                <w:b/>
                <w:i/>
                <w:color w:val="C00000"/>
                <w:sz w:val="20"/>
                <w:szCs w:val="20"/>
              </w:rPr>
              <w:t>Развитие сценического внимания</w:t>
            </w:r>
            <w:r w:rsidR="004F08B0" w:rsidRPr="004F08B0">
              <w:rPr>
                <w:b/>
                <w:i/>
                <w:color w:val="C00000"/>
                <w:sz w:val="20"/>
                <w:szCs w:val="20"/>
              </w:rPr>
              <w:t>»</w:t>
            </w:r>
          </w:p>
          <w:p w:rsidR="0055482B" w:rsidRDefault="0055482B" w:rsidP="0055482B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55482B" w:rsidRDefault="0055482B" w:rsidP="0055482B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3C07CF">
              <w:rPr>
                <w:sz w:val="20"/>
                <w:szCs w:val="20"/>
              </w:rPr>
              <w:t xml:space="preserve">Открытый урок преподавателя </w:t>
            </w:r>
            <w:r>
              <w:rPr>
                <w:sz w:val="20"/>
                <w:szCs w:val="20"/>
              </w:rPr>
              <w:t>фольклорного отделения Дусмаиловой П.Р</w:t>
            </w:r>
            <w:r w:rsidR="00AC3F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группе раннего музыкального развития на тему: </w:t>
            </w:r>
            <w:r w:rsidRPr="004F08B0">
              <w:rPr>
                <w:b/>
                <w:i/>
                <w:color w:val="C00000"/>
                <w:sz w:val="20"/>
                <w:szCs w:val="20"/>
              </w:rPr>
              <w:t>«</w:t>
            </w:r>
            <w:r>
              <w:rPr>
                <w:b/>
                <w:i/>
                <w:color w:val="C00000"/>
                <w:sz w:val="20"/>
                <w:szCs w:val="20"/>
              </w:rPr>
              <w:t xml:space="preserve">Развитие </w:t>
            </w:r>
            <w:r w:rsidR="000F74E7">
              <w:rPr>
                <w:b/>
                <w:i/>
                <w:color w:val="C00000"/>
                <w:sz w:val="20"/>
                <w:szCs w:val="20"/>
              </w:rPr>
              <w:t>вокальных данных детей младшего возраста</w:t>
            </w:r>
            <w:r w:rsidRPr="004F08B0">
              <w:rPr>
                <w:b/>
                <w:i/>
                <w:color w:val="C00000"/>
                <w:sz w:val="20"/>
                <w:szCs w:val="20"/>
              </w:rPr>
              <w:t>»</w:t>
            </w:r>
          </w:p>
          <w:p w:rsidR="000F74E7" w:rsidRDefault="000F74E7" w:rsidP="0055482B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894AC5" w:rsidRDefault="00894AC5" w:rsidP="00894AC5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  <w:r w:rsidRPr="003C07CF">
              <w:rPr>
                <w:sz w:val="20"/>
                <w:szCs w:val="20"/>
              </w:rPr>
              <w:t xml:space="preserve">Открытый урок преподавателя </w:t>
            </w:r>
            <w:proofErr w:type="spellStart"/>
            <w:r>
              <w:rPr>
                <w:sz w:val="20"/>
                <w:szCs w:val="20"/>
              </w:rPr>
              <w:t>вокально</w:t>
            </w:r>
            <w:proofErr w:type="spellEnd"/>
            <w:r>
              <w:rPr>
                <w:sz w:val="20"/>
                <w:szCs w:val="20"/>
              </w:rPr>
              <w:t xml:space="preserve"> – хоровых дисциплин Устиновой Ю.Л. в 1 классе театрального отделения</w:t>
            </w:r>
            <w:r w:rsidR="00200216">
              <w:rPr>
                <w:sz w:val="20"/>
                <w:szCs w:val="20"/>
              </w:rPr>
              <w:t xml:space="preserve"> с ученицей Юскиной Татьяной</w:t>
            </w:r>
            <w:r>
              <w:rPr>
                <w:sz w:val="20"/>
                <w:szCs w:val="20"/>
              </w:rPr>
              <w:t xml:space="preserve"> на тему: </w:t>
            </w:r>
            <w:r w:rsidRPr="004F08B0">
              <w:rPr>
                <w:b/>
                <w:i/>
                <w:color w:val="C00000"/>
                <w:sz w:val="20"/>
                <w:szCs w:val="20"/>
              </w:rPr>
              <w:t>«</w:t>
            </w:r>
            <w:r w:rsidR="00200216">
              <w:rPr>
                <w:b/>
                <w:i/>
                <w:color w:val="C00000"/>
                <w:sz w:val="20"/>
                <w:szCs w:val="20"/>
              </w:rPr>
              <w:t>Работа над вокальными навыками</w:t>
            </w:r>
            <w:r w:rsidRPr="004F08B0">
              <w:rPr>
                <w:b/>
                <w:i/>
                <w:color w:val="C00000"/>
                <w:sz w:val="20"/>
                <w:szCs w:val="20"/>
              </w:rPr>
              <w:t>»</w:t>
            </w:r>
          </w:p>
          <w:p w:rsidR="000F74E7" w:rsidRDefault="000F74E7" w:rsidP="0055482B">
            <w:pPr>
              <w:jc w:val="both"/>
              <w:rPr>
                <w:b/>
                <w:i/>
                <w:color w:val="C00000"/>
                <w:sz w:val="20"/>
                <w:szCs w:val="20"/>
              </w:rPr>
            </w:pPr>
          </w:p>
          <w:p w:rsidR="0055482B" w:rsidRPr="003C07CF" w:rsidRDefault="0055482B" w:rsidP="005548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F47BCA" w:rsidRDefault="00F47BCA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r w:rsidR="003C07CF">
              <w:rPr>
                <w:sz w:val="20"/>
                <w:szCs w:val="20"/>
              </w:rPr>
              <w:t>теоретических дисциплин</w:t>
            </w:r>
          </w:p>
          <w:p w:rsidR="003E6570" w:rsidRDefault="003E6570" w:rsidP="00D25DD1">
            <w:pPr>
              <w:rPr>
                <w:sz w:val="20"/>
                <w:szCs w:val="20"/>
              </w:rPr>
            </w:pPr>
          </w:p>
          <w:p w:rsidR="003E6570" w:rsidRDefault="003E6570" w:rsidP="00D25DD1">
            <w:pPr>
              <w:rPr>
                <w:sz w:val="20"/>
                <w:szCs w:val="20"/>
              </w:rPr>
            </w:pPr>
          </w:p>
          <w:p w:rsidR="003E6570" w:rsidRDefault="003E6570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  <w:p w:rsidR="000F74E7" w:rsidRDefault="000F74E7" w:rsidP="00D25DD1">
            <w:pPr>
              <w:rPr>
                <w:sz w:val="20"/>
                <w:szCs w:val="20"/>
              </w:rPr>
            </w:pPr>
          </w:p>
          <w:p w:rsidR="000F74E7" w:rsidRDefault="000F74E7" w:rsidP="00D25DD1">
            <w:pPr>
              <w:rPr>
                <w:sz w:val="20"/>
                <w:szCs w:val="20"/>
              </w:rPr>
            </w:pPr>
          </w:p>
          <w:p w:rsidR="000F74E7" w:rsidRDefault="000F74E7" w:rsidP="00D25DD1">
            <w:pPr>
              <w:rPr>
                <w:sz w:val="20"/>
                <w:szCs w:val="20"/>
              </w:rPr>
            </w:pPr>
          </w:p>
          <w:p w:rsidR="000F74E7" w:rsidRDefault="000F74E7" w:rsidP="00D25DD1">
            <w:pPr>
              <w:rPr>
                <w:sz w:val="20"/>
                <w:szCs w:val="20"/>
              </w:rPr>
            </w:pPr>
          </w:p>
          <w:p w:rsidR="000F74E7" w:rsidRDefault="000F74E7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Фольклорный класс</w:t>
            </w:r>
          </w:p>
          <w:p w:rsidR="00894AC5" w:rsidRDefault="00894AC5" w:rsidP="00D25DD1">
            <w:pPr>
              <w:rPr>
                <w:sz w:val="20"/>
                <w:szCs w:val="20"/>
              </w:rPr>
            </w:pPr>
          </w:p>
          <w:p w:rsidR="00894AC5" w:rsidRDefault="00894AC5" w:rsidP="00D25DD1">
            <w:pPr>
              <w:rPr>
                <w:sz w:val="20"/>
                <w:szCs w:val="20"/>
              </w:rPr>
            </w:pPr>
          </w:p>
          <w:p w:rsidR="00894AC5" w:rsidRDefault="00894AC5" w:rsidP="00D25DD1">
            <w:pPr>
              <w:rPr>
                <w:sz w:val="20"/>
                <w:szCs w:val="20"/>
              </w:rPr>
            </w:pPr>
          </w:p>
          <w:p w:rsidR="00894AC5" w:rsidRDefault="00894AC5" w:rsidP="00894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теоретических дисциплин</w:t>
            </w:r>
          </w:p>
          <w:p w:rsidR="00894AC5" w:rsidRDefault="00894AC5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840"/>
        </w:trPr>
        <w:tc>
          <w:tcPr>
            <w:tcW w:w="426" w:type="dxa"/>
          </w:tcPr>
          <w:p w:rsidR="00D25DD1" w:rsidRDefault="006D1EDF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25DD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25DD1" w:rsidRDefault="009D302E" w:rsidP="007E7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  <w:r w:rsidR="00D25DD1">
              <w:rPr>
                <w:sz w:val="20"/>
                <w:szCs w:val="20"/>
              </w:rPr>
              <w:t>0</w:t>
            </w:r>
          </w:p>
        </w:tc>
        <w:tc>
          <w:tcPr>
            <w:tcW w:w="4820" w:type="dxa"/>
          </w:tcPr>
          <w:p w:rsidR="009D302E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Подведение итогов методического дня</w:t>
            </w:r>
            <w:r w:rsidR="009D302E">
              <w:rPr>
                <w:sz w:val="20"/>
                <w:szCs w:val="20"/>
              </w:rPr>
              <w:t>.</w:t>
            </w:r>
          </w:p>
          <w:p w:rsidR="00D25DD1" w:rsidRDefault="009D302E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стол.</w:t>
            </w:r>
            <w:r w:rsidR="00D25DD1" w:rsidRPr="00EF35A5">
              <w:rPr>
                <w:sz w:val="20"/>
                <w:szCs w:val="20"/>
              </w:rPr>
              <w:t xml:space="preserve"> </w:t>
            </w:r>
          </w:p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Default="00DC39C6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Хореографический </w:t>
            </w:r>
            <w:r w:rsidR="00D25DD1" w:rsidRPr="00EF35A5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 xml:space="preserve"> (1 этаж)</w:t>
            </w:r>
          </w:p>
        </w:tc>
      </w:tr>
    </w:tbl>
    <w:p w:rsidR="00B04A30" w:rsidRPr="00EF35A5" w:rsidRDefault="00B04A30" w:rsidP="00684FA2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55536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55536" w:rsidRPr="00684FA2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F55536" w:rsidRPr="00684FA2" w:rsidSect="000E758F">
      <w:pgSz w:w="16838" w:h="11906" w:orient="landscape"/>
      <w:pgMar w:top="282" w:right="395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F2"/>
    <w:multiLevelType w:val="hybridMultilevel"/>
    <w:tmpl w:val="C89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6120"/>
    <w:multiLevelType w:val="hybridMultilevel"/>
    <w:tmpl w:val="C576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39F8"/>
    <w:multiLevelType w:val="hybridMultilevel"/>
    <w:tmpl w:val="924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6457B"/>
    <w:multiLevelType w:val="hybridMultilevel"/>
    <w:tmpl w:val="B002B8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E01"/>
    <w:rsid w:val="00003BCB"/>
    <w:rsid w:val="000068B6"/>
    <w:rsid w:val="00024B20"/>
    <w:rsid w:val="00060E01"/>
    <w:rsid w:val="00062635"/>
    <w:rsid w:val="00072341"/>
    <w:rsid w:val="00074080"/>
    <w:rsid w:val="000B4736"/>
    <w:rsid w:val="000C388D"/>
    <w:rsid w:val="000D2A5F"/>
    <w:rsid w:val="000D52DF"/>
    <w:rsid w:val="000D79CC"/>
    <w:rsid w:val="000E758F"/>
    <w:rsid w:val="000F74E7"/>
    <w:rsid w:val="00117F95"/>
    <w:rsid w:val="00124F3F"/>
    <w:rsid w:val="00154B25"/>
    <w:rsid w:val="00155432"/>
    <w:rsid w:val="00164268"/>
    <w:rsid w:val="00180563"/>
    <w:rsid w:val="0019371A"/>
    <w:rsid w:val="00200216"/>
    <w:rsid w:val="00204FAB"/>
    <w:rsid w:val="00224E3D"/>
    <w:rsid w:val="002477B3"/>
    <w:rsid w:val="00262E68"/>
    <w:rsid w:val="002905E6"/>
    <w:rsid w:val="00294D1D"/>
    <w:rsid w:val="002B599E"/>
    <w:rsid w:val="002C552C"/>
    <w:rsid w:val="002C6CF0"/>
    <w:rsid w:val="00334606"/>
    <w:rsid w:val="003664EE"/>
    <w:rsid w:val="00372510"/>
    <w:rsid w:val="00372512"/>
    <w:rsid w:val="00377064"/>
    <w:rsid w:val="003875DC"/>
    <w:rsid w:val="0039259E"/>
    <w:rsid w:val="00395E4A"/>
    <w:rsid w:val="003A29EB"/>
    <w:rsid w:val="003A796E"/>
    <w:rsid w:val="003B41ED"/>
    <w:rsid w:val="003C07CF"/>
    <w:rsid w:val="003E6570"/>
    <w:rsid w:val="003F1AC9"/>
    <w:rsid w:val="0045569F"/>
    <w:rsid w:val="00495A29"/>
    <w:rsid w:val="004B2DDB"/>
    <w:rsid w:val="004B7A3A"/>
    <w:rsid w:val="004F08B0"/>
    <w:rsid w:val="00546763"/>
    <w:rsid w:val="0055482B"/>
    <w:rsid w:val="00561155"/>
    <w:rsid w:val="005652F5"/>
    <w:rsid w:val="00577867"/>
    <w:rsid w:val="00593B3F"/>
    <w:rsid w:val="005B3CC0"/>
    <w:rsid w:val="005D029A"/>
    <w:rsid w:val="005D7582"/>
    <w:rsid w:val="005E7AF2"/>
    <w:rsid w:val="005E7C8D"/>
    <w:rsid w:val="006433BB"/>
    <w:rsid w:val="00646E3D"/>
    <w:rsid w:val="00674692"/>
    <w:rsid w:val="00684FA2"/>
    <w:rsid w:val="00694322"/>
    <w:rsid w:val="006B6DB7"/>
    <w:rsid w:val="006D1EDF"/>
    <w:rsid w:val="006E04A0"/>
    <w:rsid w:val="006F4470"/>
    <w:rsid w:val="0070398E"/>
    <w:rsid w:val="0072494D"/>
    <w:rsid w:val="00777B39"/>
    <w:rsid w:val="00794BA4"/>
    <w:rsid w:val="007A43BD"/>
    <w:rsid w:val="007E75F9"/>
    <w:rsid w:val="007F47C3"/>
    <w:rsid w:val="007F5095"/>
    <w:rsid w:val="0085750D"/>
    <w:rsid w:val="008605DB"/>
    <w:rsid w:val="0088490C"/>
    <w:rsid w:val="00894AC5"/>
    <w:rsid w:val="008B1C09"/>
    <w:rsid w:val="008C59CC"/>
    <w:rsid w:val="00903B4A"/>
    <w:rsid w:val="00946667"/>
    <w:rsid w:val="009812E8"/>
    <w:rsid w:val="009954C5"/>
    <w:rsid w:val="009A590B"/>
    <w:rsid w:val="009C5EC5"/>
    <w:rsid w:val="009C6490"/>
    <w:rsid w:val="009D302E"/>
    <w:rsid w:val="009E71BD"/>
    <w:rsid w:val="00A060D7"/>
    <w:rsid w:val="00A21EED"/>
    <w:rsid w:val="00A34A5E"/>
    <w:rsid w:val="00A47C91"/>
    <w:rsid w:val="00A71B71"/>
    <w:rsid w:val="00A72021"/>
    <w:rsid w:val="00AB1A90"/>
    <w:rsid w:val="00AC3F3E"/>
    <w:rsid w:val="00AD254D"/>
    <w:rsid w:val="00AE4ED3"/>
    <w:rsid w:val="00B04A30"/>
    <w:rsid w:val="00B91752"/>
    <w:rsid w:val="00BF6273"/>
    <w:rsid w:val="00C03736"/>
    <w:rsid w:val="00C376E2"/>
    <w:rsid w:val="00C4247F"/>
    <w:rsid w:val="00C47132"/>
    <w:rsid w:val="00C62460"/>
    <w:rsid w:val="00CD09BE"/>
    <w:rsid w:val="00D04603"/>
    <w:rsid w:val="00D10E6A"/>
    <w:rsid w:val="00D13858"/>
    <w:rsid w:val="00D25DD1"/>
    <w:rsid w:val="00D549F5"/>
    <w:rsid w:val="00D572C5"/>
    <w:rsid w:val="00D71BD0"/>
    <w:rsid w:val="00D76B60"/>
    <w:rsid w:val="00D826FA"/>
    <w:rsid w:val="00DC39C6"/>
    <w:rsid w:val="00E0777C"/>
    <w:rsid w:val="00E20FA7"/>
    <w:rsid w:val="00E83BB2"/>
    <w:rsid w:val="00E87A4D"/>
    <w:rsid w:val="00EA4EC7"/>
    <w:rsid w:val="00EB0D96"/>
    <w:rsid w:val="00EC07BB"/>
    <w:rsid w:val="00EC4E69"/>
    <w:rsid w:val="00ED7EAA"/>
    <w:rsid w:val="00EE1E67"/>
    <w:rsid w:val="00EF35A5"/>
    <w:rsid w:val="00F11D3A"/>
    <w:rsid w:val="00F435B5"/>
    <w:rsid w:val="00F47BCA"/>
    <w:rsid w:val="00F55536"/>
    <w:rsid w:val="00F55C2C"/>
    <w:rsid w:val="00F61213"/>
    <w:rsid w:val="00F808AE"/>
    <w:rsid w:val="00F94300"/>
    <w:rsid w:val="00F96B80"/>
    <w:rsid w:val="00FB492C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E0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rsid w:val="00495A29"/>
    <w:rPr>
      <w:color w:val="0000FF"/>
      <w:u w:val="single"/>
    </w:rPr>
  </w:style>
  <w:style w:type="table" w:styleId="a5">
    <w:name w:val="Table Grid"/>
    <w:basedOn w:val="a1"/>
    <w:rsid w:val="00F5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58A8-2E3C-46D3-A08C-53128988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23</cp:revision>
  <cp:lastPrinted>2023-03-09T12:52:00Z</cp:lastPrinted>
  <dcterms:created xsi:type="dcterms:W3CDTF">2019-03-21T13:38:00Z</dcterms:created>
  <dcterms:modified xsi:type="dcterms:W3CDTF">2024-04-10T12:00:00Z</dcterms:modified>
</cp:coreProperties>
</file>