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9D" w:rsidRPr="00822E9D" w:rsidRDefault="00822E9D" w:rsidP="000E1C47">
      <w:pPr>
        <w:spacing w:before="0" w:beforeAutospacing="0" w:after="0" w:afterAutospacing="0"/>
        <w:rPr>
          <w:lang w:val="ru-RU"/>
        </w:rPr>
      </w:pPr>
      <w:r w:rsidRPr="00822E9D">
        <w:rPr>
          <w:lang w:val="ru-RU"/>
        </w:rPr>
        <w:t>Принят</w:t>
      </w:r>
      <w:r w:rsidR="000E1C47">
        <w:rPr>
          <w:lang w:val="ru-RU"/>
        </w:rPr>
        <w:t>о</w:t>
      </w:r>
      <w:proofErr w:type="gramStart"/>
      <w:r w:rsidRPr="00822E9D">
        <w:rPr>
          <w:lang w:val="ru-RU"/>
        </w:rPr>
        <w:t xml:space="preserve">                                                                             </w:t>
      </w:r>
      <w:r>
        <w:rPr>
          <w:lang w:val="ru-RU"/>
        </w:rPr>
        <w:t xml:space="preserve">                                          </w:t>
      </w:r>
      <w:r w:rsidRPr="00822E9D">
        <w:rPr>
          <w:lang w:val="ru-RU"/>
        </w:rPr>
        <w:t xml:space="preserve">         У</w:t>
      </w:r>
      <w:proofErr w:type="gramEnd"/>
      <w:r w:rsidRPr="00822E9D">
        <w:rPr>
          <w:lang w:val="ru-RU"/>
        </w:rPr>
        <w:t>тверждаю</w:t>
      </w:r>
    </w:p>
    <w:p w:rsidR="00822E9D" w:rsidRPr="00822E9D" w:rsidRDefault="00822E9D" w:rsidP="000E1C47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педагогическим с</w:t>
      </w:r>
      <w:r w:rsidRPr="00822E9D">
        <w:rPr>
          <w:lang w:val="ru-RU"/>
        </w:rPr>
        <w:t xml:space="preserve">оветом  школы </w:t>
      </w:r>
    </w:p>
    <w:p w:rsidR="00822E9D" w:rsidRPr="00822E9D" w:rsidRDefault="00822E9D" w:rsidP="000E1C47">
      <w:pPr>
        <w:spacing w:before="0" w:beforeAutospacing="0" w:after="0" w:afterAutospacing="0"/>
        <w:ind w:left="568"/>
        <w:rPr>
          <w:lang w:val="ru-RU"/>
        </w:rPr>
      </w:pPr>
      <w:r w:rsidRPr="00822E9D">
        <w:rPr>
          <w:lang w:val="ru-RU"/>
        </w:rPr>
        <w:t xml:space="preserve">                                                             </w:t>
      </w:r>
      <w:r>
        <w:rPr>
          <w:lang w:val="ru-RU"/>
        </w:rPr>
        <w:t xml:space="preserve">       </w:t>
      </w:r>
      <w:r w:rsidRPr="00822E9D">
        <w:rPr>
          <w:lang w:val="ru-RU"/>
        </w:rPr>
        <w:t xml:space="preserve">    директор  школы__________/</w:t>
      </w:r>
      <w:proofErr w:type="spellStart"/>
      <w:r w:rsidRPr="00822E9D">
        <w:rPr>
          <w:lang w:val="ru-RU"/>
        </w:rPr>
        <w:t>М.В.Хиноверова</w:t>
      </w:r>
      <w:proofErr w:type="spellEnd"/>
      <w:r w:rsidRPr="00822E9D">
        <w:rPr>
          <w:lang w:val="ru-RU"/>
        </w:rPr>
        <w:t>/</w:t>
      </w:r>
    </w:p>
    <w:p w:rsidR="00822E9D" w:rsidRPr="00822E9D" w:rsidRDefault="00822E9D" w:rsidP="000E1C47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«30</w:t>
      </w:r>
      <w:r w:rsidRPr="00822E9D">
        <w:rPr>
          <w:lang w:val="ru-RU"/>
        </w:rPr>
        <w:t>»</w:t>
      </w:r>
      <w:r>
        <w:rPr>
          <w:lang w:val="ru-RU"/>
        </w:rPr>
        <w:t xml:space="preserve">августа </w:t>
      </w:r>
      <w:r w:rsidRPr="00822E9D">
        <w:rPr>
          <w:lang w:val="ru-RU"/>
        </w:rPr>
        <w:t>20</w:t>
      </w:r>
      <w:r>
        <w:rPr>
          <w:lang w:val="ru-RU"/>
        </w:rPr>
        <w:t>21</w:t>
      </w:r>
      <w:r w:rsidRPr="00822E9D">
        <w:rPr>
          <w:lang w:val="ru-RU"/>
        </w:rPr>
        <w:t xml:space="preserve">    </w:t>
      </w:r>
    </w:p>
    <w:p w:rsidR="00822E9D" w:rsidRPr="00822E9D" w:rsidRDefault="00822E9D" w:rsidP="000E1C47">
      <w:pPr>
        <w:spacing w:before="0" w:beforeAutospacing="0" w:after="0" w:afterAutospacing="0"/>
        <w:rPr>
          <w:lang w:val="ru-RU"/>
        </w:rPr>
      </w:pPr>
      <w:r w:rsidRPr="00822E9D">
        <w:rPr>
          <w:lang w:val="ru-RU"/>
        </w:rPr>
        <w:t xml:space="preserve">                                                                                             </w:t>
      </w:r>
      <w:r>
        <w:rPr>
          <w:lang w:val="ru-RU"/>
        </w:rPr>
        <w:t xml:space="preserve">                </w:t>
      </w:r>
      <w:r w:rsidRPr="00822E9D">
        <w:rPr>
          <w:lang w:val="ru-RU"/>
        </w:rPr>
        <w:t xml:space="preserve">  </w:t>
      </w:r>
      <w:r w:rsidR="000E1C47">
        <w:rPr>
          <w:lang w:val="ru-RU"/>
        </w:rPr>
        <w:t xml:space="preserve">                    </w:t>
      </w:r>
      <w:r w:rsidRPr="00822E9D">
        <w:rPr>
          <w:lang w:val="ru-RU"/>
        </w:rPr>
        <w:t xml:space="preserve">  «</w:t>
      </w:r>
      <w:r>
        <w:rPr>
          <w:lang w:val="ru-RU"/>
        </w:rPr>
        <w:t>30</w:t>
      </w:r>
      <w:r w:rsidRPr="00822E9D">
        <w:rPr>
          <w:lang w:val="ru-RU"/>
        </w:rPr>
        <w:t>»</w:t>
      </w:r>
      <w:r>
        <w:rPr>
          <w:lang w:val="ru-RU"/>
        </w:rPr>
        <w:t xml:space="preserve"> августа </w:t>
      </w:r>
      <w:r w:rsidRPr="00822E9D">
        <w:rPr>
          <w:lang w:val="ru-RU"/>
        </w:rPr>
        <w:t>20</w:t>
      </w:r>
      <w:r>
        <w:rPr>
          <w:lang w:val="ru-RU"/>
        </w:rPr>
        <w:t>21</w:t>
      </w:r>
      <w:r w:rsidRPr="00822E9D">
        <w:rPr>
          <w:lang w:val="ru-RU"/>
        </w:rPr>
        <w:t xml:space="preserve">                                                                                         </w:t>
      </w:r>
    </w:p>
    <w:p w:rsidR="00B61B17" w:rsidRPr="00656E23" w:rsidRDefault="000E1C47" w:rsidP="000E1C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учащихся</w:t>
      </w:r>
    </w:p>
    <w:p w:rsidR="00B61B17" w:rsidRPr="00656E23" w:rsidRDefault="000E1C47" w:rsidP="000E1C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учащихся 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МОУ «Основная школа №32» 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разработан в соответствии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1B17" w:rsidRPr="00656E23" w:rsidRDefault="000E1C47" w:rsidP="000E1C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B61B17" w:rsidRPr="00656E23" w:rsidRDefault="000E1C47" w:rsidP="000E1C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B61B17" w:rsidRPr="00656E23" w:rsidRDefault="000E1C47" w:rsidP="000E1C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 w:rsidR="00B61B17" w:rsidRPr="00656E23" w:rsidRDefault="000E1C47" w:rsidP="000E1C4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образования реализуются в соответствии с утвержденным расписанием занятий.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B61B17" w:rsidRPr="00656E23" w:rsidRDefault="000E1C47" w:rsidP="000E1C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следующий за ним рабочий день.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учебного года для обучающихся 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1 класса – 33 недели, </w:t>
      </w:r>
      <w:r w:rsidR="00656E23"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2-4 классов – 34 недели,  </w:t>
      </w:r>
      <w:r w:rsidR="00656E23"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5-8 классов – 35 недель, для обучающихся 9 класса – 33 недели, 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без учета государственной итоговой аттестации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A33C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. Учебный год составляют учебные периоды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Количество четвертей в учебном году – 4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1A33C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в середине третьей четверти.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A33C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B61B17" w:rsidRPr="00656E23" w:rsidRDefault="000E1C47" w:rsidP="000E1C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56E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в 1–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>9 классах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</w:t>
      </w:r>
      <w:r w:rsidR="00656E2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-х классах составляет 45 минут. Продолжительность уроков в 1-м классе составляет:</w:t>
      </w:r>
    </w:p>
    <w:p w:rsidR="00B61B17" w:rsidRDefault="000E1C47" w:rsidP="000E1C4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декабре;</w:t>
      </w:r>
    </w:p>
    <w:p w:rsidR="00B61B17" w:rsidRDefault="000E1C47" w:rsidP="000E1C4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822E9D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822E9D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сме</w:t>
      </w:r>
      <w:r w:rsidR="00822E9D">
        <w:rPr>
          <w:rFonts w:hAnsi="Times New Roman" w:cs="Times New Roman"/>
          <w:color w:val="000000"/>
          <w:sz w:val="24"/>
          <w:szCs w:val="24"/>
          <w:lang w:val="ru-RU"/>
        </w:rPr>
        <w:t>ну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. Начало уроков в первую смену – </w:t>
      </w:r>
      <w:r w:rsidR="00822E9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.00</w:t>
      </w:r>
      <w:r w:rsidR="00822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перерыв 10 мин, после второго или третьего урока – 30 мин.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2303"/>
        <w:gridCol w:w="1747"/>
      </w:tblGrid>
      <w:tr w:rsidR="00B61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 w:rsidR="00B6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:40</w:t>
            </w:r>
          </w:p>
        </w:tc>
      </w:tr>
      <w:tr w:rsidR="00B6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:45–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:50–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:30</w:t>
            </w:r>
          </w:p>
        </w:tc>
      </w:tr>
      <w:tr w:rsidR="00B6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:50–1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:00–1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E1C47">
              <w:rPr>
                <w:rFonts w:hAnsi="Times New Roman" w:cs="Times New Roman"/>
                <w:color w:val="000000"/>
                <w:sz w:val="24"/>
                <w:szCs w:val="24"/>
              </w:rPr>
              <w:t>:40</w:t>
            </w:r>
          </w:p>
        </w:tc>
      </w:tr>
      <w:tr w:rsidR="00B6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22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:35–1</w:t>
            </w:r>
            <w:r w:rsidR="00822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B17" w:rsidRDefault="000E1C47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22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:50–1</w:t>
            </w:r>
            <w:r w:rsidR="00822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</w:t>
            </w:r>
          </w:p>
        </w:tc>
      </w:tr>
    </w:tbl>
    <w:p w:rsidR="00B61B17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 остальных классов:</w:t>
      </w:r>
    </w:p>
    <w:p w:rsidR="000E1C47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1C47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1C4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1651"/>
      </w:tblGrid>
      <w:tr w:rsidR="00822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</w:tr>
      <w:tr w:rsidR="00822E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:45</w:t>
            </w:r>
          </w:p>
        </w:tc>
      </w:tr>
      <w:tr w:rsidR="00822E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:40</w:t>
            </w:r>
          </w:p>
        </w:tc>
      </w:tr>
      <w:tr w:rsidR="00822E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:35</w:t>
            </w:r>
          </w:p>
        </w:tc>
      </w:tr>
      <w:tr w:rsidR="00822E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</w:t>
            </w:r>
          </w:p>
        </w:tc>
      </w:tr>
      <w:tr w:rsidR="00822E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:45</w:t>
            </w:r>
          </w:p>
        </w:tc>
      </w:tr>
      <w:tr w:rsidR="00822E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:40</w:t>
            </w:r>
          </w:p>
        </w:tc>
      </w:tr>
      <w:tr w:rsidR="00822E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:35</w:t>
            </w:r>
          </w:p>
        </w:tc>
      </w:tr>
      <w:tr w:rsidR="00822E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E9D" w:rsidRDefault="00822E9D" w:rsidP="000E1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</w:t>
            </w:r>
          </w:p>
        </w:tc>
      </w:tr>
    </w:tbl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B61B17" w:rsidRDefault="000E1C47" w:rsidP="000E1C4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61B17" w:rsidRPr="00656E23" w:rsidRDefault="000E1C47" w:rsidP="000E1C4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– четырех и один раз в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пять уроков, за счет физической культуры;</w:t>
      </w:r>
    </w:p>
    <w:p w:rsidR="00B61B17" w:rsidRPr="00656E23" w:rsidRDefault="000E1C47" w:rsidP="000E1C4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2 – 4-х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– пяти и один раз в неделю возможно шесть уроков за счет физической культуры;</w:t>
      </w:r>
    </w:p>
    <w:p w:rsidR="00B61B17" w:rsidRDefault="000E1C47" w:rsidP="000E1C4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1B17" w:rsidRDefault="000E1C47" w:rsidP="000E1C4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7–10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20.00,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10–18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B61B17" w:rsidRPr="00656E23" w:rsidRDefault="000E1C47" w:rsidP="000E1C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822E9D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При проведении учебных занятий, курсов, дисциплин (модулей) возможно деление классов на группы. 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осанкой, в том числе во время письма, рисования и использования электронных средств обучения (далее – ЭСО).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B61B17" w:rsidRPr="00656E23" w:rsidRDefault="000E1C47" w:rsidP="000E1C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5.3. Одновременное использование детьми на занятиях более двух различных ЭСО не допускается. Использование ноутбуков </w:t>
      </w:r>
      <w:proofErr w:type="gramStart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возможно при наличии дополнительной клавиатуры.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B61B17" w:rsidRPr="00656E23" w:rsidRDefault="000E1C47" w:rsidP="000E1C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календарным и тематическим планированием, календарными планами воспитательной работы.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B61B17" w:rsidRPr="00656E23" w:rsidRDefault="000E1C47" w:rsidP="000E1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6E23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B61B17" w:rsidRPr="00656E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00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812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F6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0D2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1C47"/>
    <w:rsid w:val="001A33C8"/>
    <w:rsid w:val="002D33B1"/>
    <w:rsid w:val="002D3591"/>
    <w:rsid w:val="003514A0"/>
    <w:rsid w:val="004F7E17"/>
    <w:rsid w:val="005A05CE"/>
    <w:rsid w:val="00653AF6"/>
    <w:rsid w:val="00656E23"/>
    <w:rsid w:val="00822E9D"/>
    <w:rsid w:val="00B61B1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dc:description>Подготовлено экспертами Актион-МЦФЭР</dc:description>
  <cp:lastModifiedBy>Елена Ивановна</cp:lastModifiedBy>
  <cp:revision>3</cp:revision>
  <cp:lastPrinted>2022-01-04T13:19:00Z</cp:lastPrinted>
  <dcterms:created xsi:type="dcterms:W3CDTF">2022-01-04T13:20:00Z</dcterms:created>
  <dcterms:modified xsi:type="dcterms:W3CDTF">2022-01-04T13:38:00Z</dcterms:modified>
</cp:coreProperties>
</file>