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3E" w:rsidRPr="00D56C3E" w:rsidRDefault="00D56C3E" w:rsidP="00D56C3E">
      <w:pPr>
        <w:pStyle w:val="a3"/>
        <w:ind w:left="0"/>
        <w:jc w:val="center"/>
      </w:pPr>
      <w:r w:rsidRPr="00D56C3E">
        <w:t>РЕСПУБЛИКА КАРЕЛИЯ</w:t>
      </w:r>
    </w:p>
    <w:p w:rsidR="00D56C3E" w:rsidRPr="00D56C3E" w:rsidRDefault="00D56C3E" w:rsidP="00D56C3E">
      <w:pPr>
        <w:pStyle w:val="a3"/>
        <w:ind w:left="0"/>
        <w:jc w:val="center"/>
      </w:pPr>
      <w:r w:rsidRPr="00D56C3E">
        <w:t>АДМИНИСИРАЦИЯ ПЕТРОЗАВОДСКОГО ОКРУГА</w:t>
      </w:r>
    </w:p>
    <w:p w:rsidR="00D56C3E" w:rsidRPr="00D56C3E" w:rsidRDefault="00D56C3E" w:rsidP="00D56C3E">
      <w:pPr>
        <w:pStyle w:val="a3"/>
        <w:ind w:left="0"/>
        <w:jc w:val="center"/>
      </w:pPr>
      <w:r w:rsidRPr="00D56C3E">
        <w:t>Муниципальное бюджетное общеобразовательное учреждение</w:t>
      </w:r>
    </w:p>
    <w:p w:rsidR="00D56C3E" w:rsidRPr="00D56C3E" w:rsidRDefault="00D56C3E" w:rsidP="00D56C3E">
      <w:pPr>
        <w:pStyle w:val="a3"/>
        <w:ind w:left="0"/>
        <w:jc w:val="center"/>
      </w:pPr>
      <w:r w:rsidRPr="00D56C3E">
        <w:t>Петрозаводского городского округа</w:t>
      </w:r>
    </w:p>
    <w:p w:rsidR="00D56C3E" w:rsidRPr="00D56C3E" w:rsidRDefault="00D56C3E" w:rsidP="00D56C3E">
      <w:pPr>
        <w:pStyle w:val="a3"/>
        <w:ind w:left="0"/>
        <w:jc w:val="center"/>
      </w:pPr>
      <w:r w:rsidRPr="00D56C3E">
        <w:t>«Основная общеобразовательная школа № 32»</w:t>
      </w:r>
    </w:p>
    <w:p w:rsidR="00D56C3E" w:rsidRPr="00D56C3E" w:rsidRDefault="00D56C3E" w:rsidP="00D56C3E">
      <w:pPr>
        <w:pStyle w:val="a3"/>
        <w:ind w:left="0"/>
        <w:jc w:val="center"/>
      </w:pPr>
      <w:r w:rsidRPr="00D56C3E">
        <w:t xml:space="preserve">(МОУ «Основная школа № 32) </w:t>
      </w:r>
    </w:p>
    <w:p w:rsidR="00D56C3E" w:rsidRPr="00D56C3E" w:rsidRDefault="00D56C3E">
      <w:pPr>
        <w:rPr>
          <w:sz w:val="24"/>
          <w:szCs w:val="24"/>
        </w:rPr>
      </w:pPr>
    </w:p>
    <w:p w:rsidR="00BF544A" w:rsidRPr="00D56C3E" w:rsidRDefault="00BF544A">
      <w:pPr>
        <w:pStyle w:val="a3"/>
        <w:ind w:left="1131"/>
        <w:rPr>
          <w:noProof/>
          <w:lang w:eastAsia="ru-RU"/>
        </w:rPr>
      </w:pPr>
    </w:p>
    <w:p w:rsidR="00D56C3E" w:rsidRPr="00D56C3E" w:rsidRDefault="00D56C3E">
      <w:pPr>
        <w:pStyle w:val="a3"/>
        <w:ind w:left="1131"/>
        <w:rPr>
          <w:noProof/>
          <w:lang w:eastAsia="ru-RU"/>
        </w:rPr>
      </w:pPr>
    </w:p>
    <w:p w:rsidR="00D56C3E" w:rsidRPr="00D56C3E" w:rsidRDefault="00D56C3E">
      <w:pPr>
        <w:pStyle w:val="a3"/>
        <w:ind w:left="1131"/>
        <w:rPr>
          <w:noProof/>
          <w:lang w:eastAsia="ru-RU"/>
        </w:rPr>
      </w:pPr>
    </w:p>
    <w:p w:rsidR="00D56C3E" w:rsidRPr="00D56C3E" w:rsidRDefault="00D56C3E">
      <w:pPr>
        <w:pStyle w:val="a3"/>
        <w:ind w:left="1131"/>
        <w:rPr>
          <w:noProof/>
          <w:lang w:eastAsia="ru-RU"/>
        </w:rPr>
      </w:pPr>
    </w:p>
    <w:p w:rsidR="00D56C3E" w:rsidRPr="00D56C3E" w:rsidRDefault="00D56C3E">
      <w:pPr>
        <w:pStyle w:val="a3"/>
        <w:ind w:left="1131"/>
        <w:rPr>
          <w:noProof/>
          <w:lang w:eastAsia="ru-RU"/>
        </w:rPr>
      </w:pPr>
    </w:p>
    <w:p w:rsidR="00D56C3E" w:rsidRPr="00D56C3E" w:rsidRDefault="00D56C3E">
      <w:pPr>
        <w:pStyle w:val="a3"/>
        <w:ind w:left="1131"/>
        <w:rPr>
          <w:noProof/>
          <w:lang w:eastAsia="ru-RU"/>
        </w:rPr>
      </w:pPr>
    </w:p>
    <w:p w:rsidR="00D56C3E" w:rsidRPr="00D56C3E" w:rsidRDefault="00D56C3E" w:rsidP="00D56C3E">
      <w:pPr>
        <w:pStyle w:val="a3"/>
        <w:ind w:left="0"/>
        <w:rPr>
          <w:noProof/>
          <w:lang w:eastAsia="ru-RU"/>
        </w:rPr>
      </w:pPr>
      <w:r w:rsidRPr="00D56C3E">
        <w:rPr>
          <w:noProof/>
          <w:lang w:eastAsia="ru-RU"/>
        </w:rPr>
        <w:t>ПРИНЯТО:                                                                                                             УТВЕРЖДАЮ:</w:t>
      </w:r>
    </w:p>
    <w:p w:rsidR="00D56C3E" w:rsidRPr="00D56C3E" w:rsidRDefault="007A7C75" w:rsidP="00D56C3E">
      <w:pPr>
        <w:pStyle w:val="a3"/>
        <w:ind w:left="0"/>
      </w:pPr>
      <w:r>
        <w:rPr>
          <w:noProof/>
          <w:lang w:eastAsia="ru-RU"/>
        </w:rPr>
        <w:t>На педагогическом совете:</w:t>
      </w:r>
      <w:r w:rsidR="00D56C3E" w:rsidRPr="00D56C3E">
        <w:rPr>
          <w:noProof/>
          <w:lang w:eastAsia="ru-RU"/>
        </w:rPr>
        <w:t xml:space="preserve">                                                                   </w:t>
      </w:r>
      <w:r w:rsidR="00B15E85">
        <w:rPr>
          <w:noProof/>
          <w:lang w:eastAsia="ru-RU"/>
        </w:rPr>
        <w:t xml:space="preserve">                Директор МОУ «О</w:t>
      </w:r>
      <w:r w:rsidR="00D56C3E" w:rsidRPr="00D56C3E">
        <w:rPr>
          <w:noProof/>
          <w:lang w:eastAsia="ru-RU"/>
        </w:rPr>
        <w:t>Ш № 32»</w:t>
      </w:r>
    </w:p>
    <w:p w:rsidR="00D56C3E" w:rsidRPr="00D56C3E" w:rsidRDefault="00D56C3E" w:rsidP="00D56C3E">
      <w:pPr>
        <w:rPr>
          <w:sz w:val="24"/>
          <w:szCs w:val="24"/>
        </w:rPr>
      </w:pPr>
      <w:r w:rsidRPr="00D56C3E">
        <w:rPr>
          <w:sz w:val="24"/>
          <w:szCs w:val="24"/>
        </w:rPr>
        <w:t xml:space="preserve">                                     </w:t>
      </w:r>
      <w:r w:rsidRPr="007A7C75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0B12AE" w:rsidRDefault="00B15E85" w:rsidP="00D56C3E">
      <w:pPr>
        <w:rPr>
          <w:sz w:val="24"/>
          <w:szCs w:val="24"/>
        </w:rPr>
      </w:pPr>
      <w:r>
        <w:rPr>
          <w:sz w:val="24"/>
          <w:szCs w:val="24"/>
        </w:rPr>
        <w:t>30 августа 2018г</w:t>
      </w:r>
      <w:r w:rsidR="00D56C3E" w:rsidRPr="00D56C3E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B12AE">
        <w:rPr>
          <w:sz w:val="24"/>
          <w:szCs w:val="24"/>
        </w:rPr>
        <w:t xml:space="preserve">                                    </w:t>
      </w:r>
    </w:p>
    <w:p w:rsidR="000B12AE" w:rsidRDefault="000B12AE" w:rsidP="00D56C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__________</w:t>
      </w:r>
      <w:r w:rsidR="00D56C3E" w:rsidRPr="00D56C3E">
        <w:rPr>
          <w:sz w:val="24"/>
          <w:szCs w:val="24"/>
        </w:rPr>
        <w:t>М.В.</w:t>
      </w:r>
      <w:r w:rsidR="00381113">
        <w:rPr>
          <w:sz w:val="24"/>
          <w:szCs w:val="24"/>
        </w:rPr>
        <w:t xml:space="preserve"> </w:t>
      </w:r>
      <w:proofErr w:type="spellStart"/>
      <w:r w:rsidR="00D56C3E" w:rsidRPr="00D56C3E">
        <w:rPr>
          <w:sz w:val="24"/>
          <w:szCs w:val="24"/>
        </w:rPr>
        <w:t>Хиноверова</w:t>
      </w:r>
      <w:proofErr w:type="spellEnd"/>
      <w:r w:rsidR="00D56C3E" w:rsidRPr="00D56C3E">
        <w:rPr>
          <w:sz w:val="24"/>
          <w:szCs w:val="24"/>
        </w:rPr>
        <w:t xml:space="preserve">     </w:t>
      </w:r>
    </w:p>
    <w:p w:rsidR="000B12AE" w:rsidRDefault="000B12AE" w:rsidP="00D56C3E">
      <w:pPr>
        <w:rPr>
          <w:sz w:val="24"/>
          <w:szCs w:val="24"/>
        </w:rPr>
      </w:pPr>
    </w:p>
    <w:p w:rsidR="000B12AE" w:rsidRDefault="000B12AE" w:rsidP="00D56C3E">
      <w:pPr>
        <w:rPr>
          <w:sz w:val="24"/>
          <w:szCs w:val="24"/>
        </w:rPr>
      </w:pPr>
    </w:p>
    <w:p w:rsidR="000B12AE" w:rsidRDefault="000B12AE" w:rsidP="00D56C3E">
      <w:pPr>
        <w:rPr>
          <w:sz w:val="24"/>
          <w:szCs w:val="24"/>
        </w:rPr>
      </w:pPr>
    </w:p>
    <w:p w:rsidR="000B12AE" w:rsidRDefault="000B12AE" w:rsidP="00D56C3E">
      <w:pPr>
        <w:rPr>
          <w:sz w:val="24"/>
          <w:szCs w:val="24"/>
        </w:rPr>
      </w:pPr>
    </w:p>
    <w:p w:rsidR="000B12AE" w:rsidRDefault="000B12AE" w:rsidP="00D56C3E">
      <w:pPr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0B12AE" w:rsidRDefault="000B12AE" w:rsidP="000B12AE">
      <w:pPr>
        <w:jc w:val="center"/>
        <w:rPr>
          <w:sz w:val="24"/>
          <w:szCs w:val="24"/>
        </w:rPr>
      </w:pPr>
      <w:r>
        <w:rPr>
          <w:sz w:val="24"/>
          <w:szCs w:val="24"/>
        </w:rPr>
        <w:t>о режиме занятий и учебной нагрузке обучающихся</w:t>
      </w:r>
      <w:r w:rsidR="00B7058A">
        <w:rPr>
          <w:sz w:val="24"/>
          <w:szCs w:val="24"/>
        </w:rPr>
        <w:t xml:space="preserve"> (воспитанников)</w:t>
      </w:r>
      <w:r w:rsidR="00D56C3E" w:rsidRPr="00D56C3E">
        <w:rPr>
          <w:sz w:val="24"/>
          <w:szCs w:val="24"/>
        </w:rPr>
        <w:t xml:space="preserve">      </w:t>
      </w:r>
    </w:p>
    <w:p w:rsidR="00B37B9A" w:rsidRDefault="00B15E85" w:rsidP="000B12AE">
      <w:pPr>
        <w:pStyle w:val="a3"/>
        <w:ind w:left="0"/>
        <w:jc w:val="center"/>
      </w:pPr>
      <w:r w:rsidRPr="00D56C3E">
        <w:t xml:space="preserve"> </w:t>
      </w:r>
      <w:r w:rsidR="000B12AE" w:rsidRPr="00D56C3E">
        <w:t>(МОУ «Основная школа № 32)</w:t>
      </w:r>
    </w:p>
    <w:p w:rsidR="000B12AE" w:rsidRPr="00D56C3E" w:rsidRDefault="000B12AE" w:rsidP="000B12AE">
      <w:pPr>
        <w:pStyle w:val="a3"/>
        <w:ind w:left="0"/>
        <w:jc w:val="center"/>
      </w:pPr>
      <w:r w:rsidRPr="00D56C3E">
        <w:t xml:space="preserve"> (дошкольные группы)</w:t>
      </w: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0B12AE" w:rsidRDefault="000B12AE" w:rsidP="000B12AE">
      <w:pPr>
        <w:jc w:val="center"/>
        <w:rPr>
          <w:sz w:val="24"/>
          <w:szCs w:val="24"/>
        </w:rPr>
      </w:pPr>
    </w:p>
    <w:p w:rsidR="00BF544A" w:rsidRPr="00B15E85" w:rsidRDefault="000B12AE" w:rsidP="000B12AE">
      <w:pPr>
        <w:jc w:val="center"/>
        <w:rPr>
          <w:sz w:val="24"/>
          <w:szCs w:val="24"/>
        </w:rPr>
        <w:sectPr w:rsidR="00BF544A" w:rsidRPr="00B15E85">
          <w:type w:val="continuous"/>
          <w:pgSz w:w="11910" w:h="16840"/>
          <w:pgMar w:top="1500" w:right="300" w:bottom="280" w:left="600" w:header="720" w:footer="720" w:gutter="0"/>
          <w:cols w:space="720"/>
        </w:sectPr>
      </w:pPr>
      <w:r w:rsidRPr="00B15E85">
        <w:rPr>
          <w:sz w:val="24"/>
          <w:szCs w:val="24"/>
        </w:rPr>
        <w:t xml:space="preserve">Петрозаводск, </w:t>
      </w:r>
      <w:r w:rsidR="00B15E85" w:rsidRPr="00B15E85">
        <w:rPr>
          <w:sz w:val="24"/>
          <w:szCs w:val="24"/>
        </w:rPr>
        <w:t>2018</w:t>
      </w:r>
      <w:r w:rsidR="00B37B9A">
        <w:rPr>
          <w:sz w:val="24"/>
          <w:szCs w:val="24"/>
        </w:rPr>
        <w:t xml:space="preserve"> </w:t>
      </w:r>
      <w:proofErr w:type="gramStart"/>
      <w:r w:rsidR="00B15E85">
        <w:rPr>
          <w:sz w:val="24"/>
          <w:szCs w:val="24"/>
        </w:rPr>
        <w:t>год</w:t>
      </w:r>
      <w:r w:rsidR="00381113">
        <w:rPr>
          <w:sz w:val="24"/>
          <w:szCs w:val="24"/>
        </w:rPr>
        <w:t>.</w:t>
      </w:r>
      <w:r w:rsidR="00B15E85">
        <w:rPr>
          <w:sz w:val="24"/>
          <w:szCs w:val="24"/>
        </w:rPr>
        <w:t>.</w:t>
      </w:r>
      <w:proofErr w:type="gramEnd"/>
      <w:r w:rsidR="00D56C3E" w:rsidRPr="00B15E85">
        <w:rPr>
          <w:sz w:val="24"/>
          <w:szCs w:val="24"/>
        </w:rPr>
        <w:t xml:space="preserve">               </w:t>
      </w:r>
    </w:p>
    <w:p w:rsidR="00BF544A" w:rsidRDefault="00D209CA" w:rsidP="00A312A0">
      <w:pPr>
        <w:pStyle w:val="1"/>
        <w:tabs>
          <w:tab w:val="left" w:pos="1343"/>
        </w:tabs>
        <w:spacing w:before="68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BF544A" w:rsidRPr="00B7058A" w:rsidRDefault="00D209CA" w:rsidP="00B7058A">
      <w:pPr>
        <w:pStyle w:val="a4"/>
        <w:numPr>
          <w:ilvl w:val="1"/>
          <w:numId w:val="3"/>
        </w:numPr>
        <w:tabs>
          <w:tab w:val="left" w:pos="1549"/>
        </w:tabs>
        <w:spacing w:line="274" w:lineRule="exact"/>
        <w:rPr>
          <w:sz w:val="24"/>
        </w:rPr>
      </w:pPr>
      <w:r>
        <w:rPr>
          <w:sz w:val="24"/>
        </w:rPr>
        <w:t>Настоящее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4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24"/>
          <w:sz w:val="24"/>
        </w:rPr>
        <w:t xml:space="preserve"> </w:t>
      </w:r>
      <w:r w:rsidR="00305F6C">
        <w:rPr>
          <w:sz w:val="24"/>
        </w:rPr>
        <w:t>обучающихся</w:t>
      </w:r>
      <w:r w:rsidR="00B7058A">
        <w:rPr>
          <w:sz w:val="24"/>
        </w:rPr>
        <w:t xml:space="preserve"> (воспитанников) </w:t>
      </w:r>
      <w:r w:rsidR="00B7058A" w:rsidRPr="00B7058A">
        <w:rPr>
          <w:sz w:val="24"/>
          <w:szCs w:val="24"/>
        </w:rPr>
        <w:t>м</w:t>
      </w:r>
      <w:r w:rsidR="00B15E85" w:rsidRPr="00B7058A">
        <w:rPr>
          <w:sz w:val="24"/>
          <w:szCs w:val="24"/>
        </w:rPr>
        <w:t>униципального бюджетного</w:t>
      </w:r>
      <w:r w:rsidR="00305F6C" w:rsidRPr="00B7058A">
        <w:rPr>
          <w:sz w:val="24"/>
          <w:szCs w:val="24"/>
        </w:rPr>
        <w:t xml:space="preserve"> </w:t>
      </w:r>
      <w:r w:rsidR="00B15E85" w:rsidRPr="00B7058A">
        <w:rPr>
          <w:sz w:val="24"/>
          <w:szCs w:val="24"/>
        </w:rPr>
        <w:t>общеобразовательного учреждения</w:t>
      </w:r>
      <w:r w:rsidR="00305F6C" w:rsidRPr="00B7058A">
        <w:rPr>
          <w:sz w:val="24"/>
          <w:szCs w:val="24"/>
        </w:rPr>
        <w:t xml:space="preserve"> Петрозаводского городского округа «Основная общеобразовательная школа № 32» (МОУ «Основная шк</w:t>
      </w:r>
      <w:r w:rsidR="00B15E85" w:rsidRPr="00B7058A">
        <w:rPr>
          <w:sz w:val="24"/>
          <w:szCs w:val="24"/>
        </w:rPr>
        <w:t xml:space="preserve">ола № 32») </w:t>
      </w:r>
      <w:r w:rsidR="00305F6C" w:rsidRPr="00B7058A">
        <w:rPr>
          <w:sz w:val="24"/>
          <w:szCs w:val="24"/>
        </w:rPr>
        <w:t xml:space="preserve"> </w:t>
      </w:r>
      <w:r>
        <w:t xml:space="preserve"> разработано на основе Федерального Закона</w:t>
      </w:r>
      <w:r w:rsidR="005866AD">
        <w:t xml:space="preserve"> Российской Федерации</w:t>
      </w:r>
      <w:r>
        <w:t xml:space="preserve"> от 29</w:t>
      </w:r>
      <w:r w:rsidR="00B15E85">
        <w:t xml:space="preserve"> </w:t>
      </w:r>
      <w:r>
        <w:t xml:space="preserve">декабря 2012 года № 273-ФЭ «Об образовании в Российской Федерации» (ст. 30 ч.2, ст.41 ч. 1 </w:t>
      </w:r>
      <w:proofErr w:type="spellStart"/>
      <w:r>
        <w:t>п.З</w:t>
      </w:r>
      <w:proofErr w:type="spellEnd"/>
      <w:r>
        <w:t>), СП 2.4.3648-20 "Санитарно-эпидемиологические требования к организациям воспитания и обучения, отдыха и оздоровления детей и молодежи", СанПиН 1.2.3685-21, "Гигиенические нормативы и требования к обеспечению безопасности и (или) безвредности для чел</w:t>
      </w:r>
      <w:r w:rsidR="005866AD">
        <w:t xml:space="preserve">овека факторов среды обитания ",Устава </w:t>
      </w:r>
      <w:r w:rsidR="00305F6C" w:rsidRPr="00B7058A">
        <w:rPr>
          <w:rFonts w:eastAsia="Calibri"/>
          <w:sz w:val="24"/>
          <w:szCs w:val="24"/>
        </w:rPr>
        <w:t>Муниципального бюджетного общеобразовательного учреждения Петрозаводского городского округа «Основная общеобразовательная школа № 32» (МОУ «Основная шко</w:t>
      </w:r>
      <w:r w:rsidR="00B15E85" w:rsidRPr="00B7058A">
        <w:rPr>
          <w:rFonts w:eastAsia="Calibri"/>
          <w:sz w:val="24"/>
          <w:szCs w:val="24"/>
        </w:rPr>
        <w:t xml:space="preserve">ла № 32») </w:t>
      </w:r>
      <w:r w:rsidR="00305F6C" w:rsidRPr="00B7058A">
        <w:rPr>
          <w:rFonts w:eastAsia="Calibri"/>
          <w:sz w:val="24"/>
          <w:szCs w:val="24"/>
        </w:rPr>
        <w:t xml:space="preserve">(далее Учреждение), </w:t>
      </w:r>
      <w:r>
        <w:t xml:space="preserve">учебного плана </w:t>
      </w:r>
      <w:r w:rsidR="00305F6C">
        <w:t>Учреждения</w:t>
      </w:r>
      <w:r>
        <w:t xml:space="preserve">, календарного учебного графика </w:t>
      </w:r>
      <w:r w:rsidR="00305F6C">
        <w:t>Учреждения</w:t>
      </w:r>
      <w:r>
        <w:t>.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537"/>
        </w:tabs>
        <w:ind w:left="1102" w:right="557" w:firstLine="0"/>
        <w:rPr>
          <w:sz w:val="24"/>
        </w:rPr>
      </w:pPr>
      <w:r>
        <w:rPr>
          <w:sz w:val="24"/>
        </w:rPr>
        <w:t xml:space="preserve">Положение о режиме занятий </w:t>
      </w:r>
      <w:r w:rsidR="00305F6C">
        <w:rPr>
          <w:sz w:val="24"/>
        </w:rPr>
        <w:t>и учебной нагрузке обучающихся</w:t>
      </w:r>
      <w:r>
        <w:rPr>
          <w:sz w:val="24"/>
        </w:rPr>
        <w:t xml:space="preserve"> </w:t>
      </w:r>
      <w:r w:rsidR="00B7058A">
        <w:rPr>
          <w:sz w:val="24"/>
        </w:rPr>
        <w:t>(воспитанников)</w:t>
      </w:r>
      <w:r w:rsidR="00305F6C">
        <w:rPr>
          <w:sz w:val="24"/>
        </w:rPr>
        <w:t xml:space="preserve">Учреждения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целью обеспечения охраны здоровья воспитанников в ходе образовательного процесса.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523"/>
        </w:tabs>
        <w:ind w:left="1522" w:hanging="421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нагрузку.</w:t>
      </w:r>
    </w:p>
    <w:p w:rsidR="00BF544A" w:rsidRDefault="00CF1AC9" w:rsidP="00A312A0">
      <w:pPr>
        <w:pStyle w:val="a4"/>
        <w:numPr>
          <w:ilvl w:val="1"/>
          <w:numId w:val="3"/>
        </w:numPr>
        <w:tabs>
          <w:tab w:val="left" w:pos="1523"/>
        </w:tabs>
        <w:spacing w:before="1"/>
        <w:ind w:left="1522" w:hanging="421"/>
        <w:rPr>
          <w:sz w:val="24"/>
        </w:rPr>
      </w:pPr>
      <w:r>
        <w:rPr>
          <w:sz w:val="24"/>
        </w:rPr>
        <w:t>Учреждение</w:t>
      </w:r>
      <w:r w:rsidR="00D209CA">
        <w:rPr>
          <w:spacing w:val="-6"/>
          <w:sz w:val="24"/>
        </w:rPr>
        <w:t xml:space="preserve"> </w:t>
      </w:r>
      <w:r w:rsidR="00D209CA">
        <w:rPr>
          <w:sz w:val="24"/>
        </w:rPr>
        <w:t>работает</w:t>
      </w:r>
      <w:r w:rsidR="00D209CA">
        <w:rPr>
          <w:spacing w:val="-2"/>
          <w:sz w:val="24"/>
        </w:rPr>
        <w:t xml:space="preserve"> </w:t>
      </w:r>
      <w:r w:rsidR="00D209CA">
        <w:rPr>
          <w:sz w:val="24"/>
        </w:rPr>
        <w:t>по</w:t>
      </w:r>
      <w:r w:rsidR="00D209CA">
        <w:rPr>
          <w:spacing w:val="-2"/>
          <w:sz w:val="24"/>
        </w:rPr>
        <w:t xml:space="preserve"> </w:t>
      </w:r>
      <w:r w:rsidR="00D209CA">
        <w:rPr>
          <w:sz w:val="24"/>
        </w:rPr>
        <w:t>5-дневной</w:t>
      </w:r>
      <w:r w:rsidR="00D209CA">
        <w:rPr>
          <w:spacing w:val="-2"/>
          <w:sz w:val="24"/>
        </w:rPr>
        <w:t xml:space="preserve"> </w:t>
      </w:r>
      <w:r w:rsidR="00D209CA">
        <w:rPr>
          <w:sz w:val="24"/>
        </w:rPr>
        <w:t>рабочей</w:t>
      </w:r>
      <w:r w:rsidR="00D209CA">
        <w:rPr>
          <w:spacing w:val="-2"/>
          <w:sz w:val="24"/>
        </w:rPr>
        <w:t xml:space="preserve"> неделе.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523"/>
        </w:tabs>
        <w:ind w:left="1522" w:hanging="421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 w:rsidR="00CF1AC9"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07.30</w:t>
      </w:r>
      <w:r>
        <w:rPr>
          <w:spacing w:val="-1"/>
          <w:sz w:val="24"/>
        </w:rPr>
        <w:t xml:space="preserve"> </w:t>
      </w:r>
      <w:r>
        <w:rPr>
          <w:sz w:val="24"/>
        </w:rPr>
        <w:t>до 18.00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(10,5 </w:t>
      </w:r>
      <w:r>
        <w:rPr>
          <w:spacing w:val="-2"/>
          <w:sz w:val="24"/>
        </w:rPr>
        <w:t>часов).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523"/>
        </w:tabs>
        <w:ind w:left="1522" w:hanging="4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субботу,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3"/>
          <w:sz w:val="24"/>
        </w:rPr>
        <w:t xml:space="preserve"> </w:t>
      </w:r>
      <w:r w:rsidR="00CF1AC9">
        <w:rPr>
          <w:spacing w:val="3"/>
          <w:sz w:val="24"/>
        </w:rPr>
        <w:t>Учреждение</w:t>
      </w:r>
      <w:r w:rsidR="00CF1AC9">
        <w:rPr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работает.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776"/>
          <w:tab w:val="left" w:pos="1777"/>
          <w:tab w:val="left" w:pos="3905"/>
          <w:tab w:val="left" w:pos="5033"/>
          <w:tab w:val="left" w:pos="6966"/>
          <w:tab w:val="left" w:pos="7392"/>
          <w:tab w:val="left" w:pos="7729"/>
          <w:tab w:val="left" w:pos="9066"/>
          <w:tab w:val="left" w:pos="9486"/>
        </w:tabs>
        <w:ind w:right="554"/>
        <w:rPr>
          <w:sz w:val="24"/>
        </w:rPr>
      </w:pPr>
      <w:r>
        <w:rPr>
          <w:spacing w:val="-2"/>
          <w:sz w:val="24"/>
        </w:rPr>
        <w:t>Образовательный</w:t>
      </w:r>
      <w:r w:rsidR="00A312A0">
        <w:rPr>
          <w:sz w:val="24"/>
        </w:rPr>
        <w:t xml:space="preserve"> </w:t>
      </w:r>
      <w:r>
        <w:rPr>
          <w:spacing w:val="-2"/>
          <w:sz w:val="24"/>
        </w:rPr>
        <w:t>процесс</w:t>
      </w:r>
      <w:r w:rsidR="00A312A0">
        <w:rPr>
          <w:sz w:val="24"/>
        </w:rPr>
        <w:t xml:space="preserve"> </w:t>
      </w:r>
      <w:r>
        <w:rPr>
          <w:spacing w:val="-2"/>
          <w:sz w:val="24"/>
        </w:rPr>
        <w:t>осуществляется</w:t>
      </w:r>
      <w:r w:rsidR="00A312A0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A312A0">
        <w:rPr>
          <w:sz w:val="24"/>
        </w:rPr>
        <w:t xml:space="preserve"> </w:t>
      </w:r>
      <w:r>
        <w:rPr>
          <w:spacing w:val="-2"/>
          <w:sz w:val="24"/>
        </w:rPr>
        <w:t>соответствии</w:t>
      </w:r>
      <w:r w:rsidR="00A312A0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A312A0">
        <w:rPr>
          <w:sz w:val="24"/>
        </w:rPr>
        <w:t xml:space="preserve"> </w:t>
      </w:r>
      <w:r w:rsidR="00A312A0">
        <w:rPr>
          <w:spacing w:val="-2"/>
          <w:sz w:val="24"/>
        </w:rPr>
        <w:t xml:space="preserve">основной </w:t>
      </w:r>
      <w:r w:rsidR="00A62816"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 дошкольного образования в группах общеразвивающей направленности</w:t>
      </w:r>
      <w:r w:rsidR="0039556C">
        <w:rPr>
          <w:sz w:val="24"/>
        </w:rPr>
        <w:t>.</w:t>
      </w:r>
    </w:p>
    <w:p w:rsidR="00BF544A" w:rsidRDefault="00D209CA" w:rsidP="00A312A0">
      <w:pPr>
        <w:pStyle w:val="1"/>
        <w:numPr>
          <w:ilvl w:val="0"/>
          <w:numId w:val="3"/>
        </w:numPr>
        <w:tabs>
          <w:tab w:val="left" w:pos="1343"/>
        </w:tabs>
        <w:spacing w:before="5"/>
        <w:ind w:hanging="241"/>
        <w:jc w:val="left"/>
      </w:pPr>
      <w:r>
        <w:t>Цель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занятий 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нагрузки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523"/>
        </w:tabs>
        <w:ind w:left="1102" w:right="708" w:firstLine="0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6"/>
          <w:sz w:val="24"/>
        </w:rPr>
        <w:t xml:space="preserve"> </w:t>
      </w:r>
      <w:r w:rsidR="00A62816"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 установленных санитарно-гигиенических и педагогических требований.</w:t>
      </w:r>
    </w:p>
    <w:p w:rsidR="00BF544A" w:rsidRDefault="00D209CA" w:rsidP="00A312A0">
      <w:pPr>
        <w:pStyle w:val="1"/>
        <w:numPr>
          <w:ilvl w:val="0"/>
          <w:numId w:val="3"/>
        </w:numPr>
        <w:tabs>
          <w:tab w:val="left" w:pos="1343"/>
        </w:tabs>
        <w:spacing w:before="2"/>
        <w:ind w:hanging="241"/>
        <w:jc w:val="left"/>
      </w:pPr>
      <w:r>
        <w:t>Организация</w:t>
      </w:r>
      <w:r>
        <w:rPr>
          <w:spacing w:val="-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 w:rsidR="0096343D">
        <w:t>нагрузки обучающихся</w:t>
      </w:r>
      <w:r w:rsidR="00B7058A">
        <w:t xml:space="preserve"> (воспитанников)</w:t>
      </w:r>
    </w:p>
    <w:p w:rsidR="00BF544A" w:rsidRDefault="00D209CA" w:rsidP="00A312A0">
      <w:pPr>
        <w:pStyle w:val="a4"/>
        <w:numPr>
          <w:ilvl w:val="1"/>
          <w:numId w:val="3"/>
        </w:numPr>
        <w:tabs>
          <w:tab w:val="left" w:pos="1523"/>
        </w:tabs>
        <w:ind w:left="1102" w:right="1221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учебным графиком </w:t>
      </w:r>
      <w:r w:rsidR="0096343D" w:rsidRPr="0096343D">
        <w:rPr>
          <w:sz w:val="24"/>
        </w:rPr>
        <w:t xml:space="preserve">МОУ </w:t>
      </w:r>
      <w:r w:rsidR="00B15E85">
        <w:rPr>
          <w:sz w:val="24"/>
        </w:rPr>
        <w:t>(</w:t>
      </w:r>
      <w:r w:rsidR="0096343D" w:rsidRPr="0096343D">
        <w:rPr>
          <w:sz w:val="24"/>
        </w:rPr>
        <w:t>«Основная школа № 32») (дошкольные группы)</w:t>
      </w:r>
    </w:p>
    <w:p w:rsidR="00BF544A" w:rsidRDefault="0096343D" w:rsidP="00A312A0">
      <w:pPr>
        <w:pStyle w:val="a4"/>
        <w:numPr>
          <w:ilvl w:val="1"/>
          <w:numId w:val="3"/>
        </w:numPr>
        <w:tabs>
          <w:tab w:val="left" w:pos="1523"/>
          <w:tab w:val="left" w:pos="2502"/>
          <w:tab w:val="left" w:pos="3035"/>
          <w:tab w:val="left" w:pos="4752"/>
          <w:tab w:val="left" w:pos="6901"/>
          <w:tab w:val="left" w:pos="9026"/>
        </w:tabs>
        <w:ind w:left="1102" w:right="551" w:firstLine="0"/>
        <w:rPr>
          <w:sz w:val="24"/>
        </w:rPr>
      </w:pPr>
      <w:r>
        <w:rPr>
          <w:sz w:val="24"/>
        </w:rPr>
        <w:t xml:space="preserve">Организованная </w:t>
      </w:r>
      <w:r w:rsidR="00D209CA">
        <w:rPr>
          <w:sz w:val="24"/>
        </w:rPr>
        <w:t xml:space="preserve">образовательная </w:t>
      </w:r>
      <w:r w:rsidR="000071E8">
        <w:rPr>
          <w:sz w:val="24"/>
        </w:rPr>
        <w:t xml:space="preserve">деятельность </w:t>
      </w:r>
      <w:r w:rsidR="00A46CFE">
        <w:rPr>
          <w:sz w:val="24"/>
        </w:rPr>
        <w:t>Учреждения</w:t>
      </w:r>
      <w:r w:rsidR="00D209CA">
        <w:rPr>
          <w:sz w:val="24"/>
        </w:rPr>
        <w:t xml:space="preserve"> проводится в соответствии с санитарно-гигиеническими пр</w:t>
      </w:r>
      <w:r w:rsidR="00F54770">
        <w:rPr>
          <w:sz w:val="24"/>
        </w:rPr>
        <w:t>авилами, возрастом обучающихся</w:t>
      </w:r>
      <w:r w:rsidR="00D209CA">
        <w:rPr>
          <w:sz w:val="24"/>
        </w:rPr>
        <w:t xml:space="preserve">, календарным учебным </w:t>
      </w:r>
      <w:r w:rsidR="00D209CA">
        <w:rPr>
          <w:spacing w:val="-2"/>
          <w:sz w:val="24"/>
        </w:rPr>
        <w:t>графиком</w:t>
      </w:r>
      <w:r w:rsidR="00D209CA">
        <w:rPr>
          <w:sz w:val="24"/>
        </w:rPr>
        <w:tab/>
      </w:r>
      <w:r w:rsidR="00D209CA">
        <w:rPr>
          <w:spacing w:val="-10"/>
          <w:sz w:val="24"/>
        </w:rPr>
        <w:t>и</w:t>
      </w:r>
      <w:r w:rsidR="00A46CFE">
        <w:rPr>
          <w:sz w:val="24"/>
        </w:rPr>
        <w:t xml:space="preserve"> </w:t>
      </w:r>
      <w:r w:rsidR="00D209CA">
        <w:rPr>
          <w:spacing w:val="-2"/>
          <w:sz w:val="24"/>
        </w:rPr>
        <w:t>расписанием</w:t>
      </w:r>
      <w:r w:rsidR="00A312A0">
        <w:rPr>
          <w:sz w:val="24"/>
        </w:rPr>
        <w:t xml:space="preserve"> </w:t>
      </w:r>
      <w:r>
        <w:rPr>
          <w:spacing w:val="-2"/>
          <w:sz w:val="24"/>
        </w:rPr>
        <w:t>ООД</w:t>
      </w:r>
      <w:r w:rsidR="00D209CA">
        <w:rPr>
          <w:spacing w:val="-2"/>
          <w:sz w:val="24"/>
        </w:rPr>
        <w:t xml:space="preserve">, </w:t>
      </w:r>
      <w:r w:rsidR="00D209CA">
        <w:rPr>
          <w:sz w:val="24"/>
        </w:rPr>
        <w:t>утверждёнными руководителем</w:t>
      </w:r>
      <w:r>
        <w:rPr>
          <w:sz w:val="24"/>
        </w:rPr>
        <w:t xml:space="preserve"> Учреждения</w:t>
      </w:r>
      <w:r w:rsidR="00D209CA">
        <w:rPr>
          <w:sz w:val="24"/>
        </w:rPr>
        <w:t>.</w:t>
      </w:r>
    </w:p>
    <w:p w:rsidR="00BF544A" w:rsidRPr="0096343D" w:rsidRDefault="00F54770" w:rsidP="00A312A0">
      <w:pPr>
        <w:pStyle w:val="a4"/>
        <w:numPr>
          <w:ilvl w:val="1"/>
          <w:numId w:val="3"/>
        </w:numPr>
        <w:tabs>
          <w:tab w:val="left" w:pos="1523"/>
        </w:tabs>
        <w:ind w:left="1522" w:hanging="421"/>
        <w:rPr>
          <w:sz w:val="24"/>
        </w:rPr>
      </w:pPr>
      <w:r>
        <w:rPr>
          <w:color w:val="000000"/>
          <w:sz w:val="24"/>
        </w:rPr>
        <w:t>Организованная</w:t>
      </w:r>
      <w:r w:rsidRPr="00F54770">
        <w:rPr>
          <w:color w:val="000000"/>
          <w:sz w:val="24"/>
        </w:rPr>
        <w:t xml:space="preserve"> образовательная деятельность проводится фронтально (со всеми детьми) и по подгруппам (</w:t>
      </w:r>
      <w:r>
        <w:rPr>
          <w:color w:val="000000"/>
          <w:sz w:val="24"/>
        </w:rPr>
        <w:t>учитывая специфику разновозрастных групп</w:t>
      </w:r>
      <w:r w:rsidRPr="00F54770">
        <w:rPr>
          <w:color w:val="000000"/>
          <w:sz w:val="24"/>
        </w:rPr>
        <w:t>).</w:t>
      </w:r>
    </w:p>
    <w:p w:rsidR="00EC0935" w:rsidRPr="00EC0935" w:rsidRDefault="00EC0935" w:rsidP="00A312A0">
      <w:pPr>
        <w:pStyle w:val="a4"/>
        <w:rPr>
          <w:sz w:val="24"/>
        </w:rPr>
      </w:pPr>
      <w:r>
        <w:rPr>
          <w:sz w:val="24"/>
        </w:rPr>
        <w:t>3.4.</w:t>
      </w:r>
      <w:r w:rsidRPr="00EC0935">
        <w:rPr>
          <w:sz w:val="24"/>
        </w:rPr>
        <w:t xml:space="preserve"> </w:t>
      </w:r>
      <w:r w:rsidR="00B15E85">
        <w:rPr>
          <w:sz w:val="24"/>
        </w:rPr>
        <w:t>Для обучающихся от 1,</w:t>
      </w:r>
      <w:r>
        <w:rPr>
          <w:sz w:val="24"/>
        </w:rPr>
        <w:t>5</w:t>
      </w:r>
      <w:r w:rsidRPr="00EC0935">
        <w:rPr>
          <w:sz w:val="24"/>
        </w:rPr>
        <w:t xml:space="preserve"> до 3 лет длительность занятий не превышает 10 мин.</w:t>
      </w:r>
    </w:p>
    <w:p w:rsidR="00EC0935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Допускается проводить занятия в первую и во вторую половину дня (по 8-10 минут).</w:t>
      </w:r>
    </w:p>
    <w:p w:rsidR="00EC0935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Допускается организация занятий на игровой площадке во время прогулки.</w:t>
      </w:r>
    </w:p>
    <w:p w:rsidR="00EC0935" w:rsidRPr="00B7058A" w:rsidRDefault="00EC0935" w:rsidP="00B7058A">
      <w:pPr>
        <w:pStyle w:val="a4"/>
        <w:rPr>
          <w:sz w:val="24"/>
        </w:rPr>
      </w:pPr>
      <w:r>
        <w:rPr>
          <w:sz w:val="24"/>
        </w:rPr>
        <w:t>3.5.</w:t>
      </w:r>
      <w:r w:rsidRPr="00EC0935">
        <w:rPr>
          <w:sz w:val="24"/>
        </w:rPr>
        <w:t xml:space="preserve"> Продолжит</w:t>
      </w:r>
      <w:r w:rsidR="00B7058A">
        <w:rPr>
          <w:sz w:val="24"/>
        </w:rPr>
        <w:t xml:space="preserve">ельность занятий для </w:t>
      </w:r>
      <w:proofErr w:type="gramStart"/>
      <w:r w:rsidR="00B7058A">
        <w:rPr>
          <w:sz w:val="24"/>
        </w:rPr>
        <w:t xml:space="preserve">воспитанников </w:t>
      </w:r>
      <w:r w:rsidRPr="00EC0935">
        <w:rPr>
          <w:sz w:val="24"/>
        </w:rPr>
        <w:t xml:space="preserve"> от</w:t>
      </w:r>
      <w:proofErr w:type="gramEnd"/>
      <w:r w:rsidRPr="00EC0935">
        <w:rPr>
          <w:sz w:val="24"/>
        </w:rPr>
        <w:t xml:space="preserve"> 3 до 4-х лет – не более 15 минут, для</w:t>
      </w:r>
      <w:r w:rsidR="00B7058A">
        <w:rPr>
          <w:sz w:val="24"/>
        </w:rPr>
        <w:t xml:space="preserve"> воспитанников </w:t>
      </w:r>
      <w:r w:rsidRPr="00B7058A">
        <w:rPr>
          <w:sz w:val="24"/>
        </w:rPr>
        <w:t xml:space="preserve"> от 4-х до 5-ти лет - не более 20 мину</w:t>
      </w:r>
      <w:r w:rsidR="00B7058A">
        <w:rPr>
          <w:sz w:val="24"/>
        </w:rPr>
        <w:t xml:space="preserve">т, для воспитанников </w:t>
      </w:r>
      <w:r w:rsidRPr="00B7058A">
        <w:rPr>
          <w:sz w:val="24"/>
        </w:rPr>
        <w:t xml:space="preserve"> от 5 до 6-ти лет не</w:t>
      </w:r>
      <w:r w:rsidR="00B7058A">
        <w:rPr>
          <w:sz w:val="24"/>
        </w:rPr>
        <w:t xml:space="preserve"> более 25 минут, для воспитанников </w:t>
      </w:r>
      <w:bookmarkStart w:id="0" w:name="_GoBack"/>
      <w:bookmarkEnd w:id="0"/>
      <w:r w:rsidRPr="00B7058A">
        <w:rPr>
          <w:sz w:val="24"/>
        </w:rPr>
        <w:t xml:space="preserve"> от 6-ти до 7-ми лет - не более 35 минут.</w:t>
      </w:r>
    </w:p>
    <w:p w:rsidR="00EC0935" w:rsidRPr="00EC0935" w:rsidRDefault="00EC0935" w:rsidP="00A312A0">
      <w:pPr>
        <w:pStyle w:val="a4"/>
        <w:rPr>
          <w:sz w:val="24"/>
        </w:rPr>
      </w:pPr>
      <w:r>
        <w:rPr>
          <w:sz w:val="24"/>
        </w:rPr>
        <w:t xml:space="preserve">3.6. </w:t>
      </w:r>
      <w:r w:rsidRPr="00EC0935">
        <w:rPr>
          <w:sz w:val="24"/>
        </w:rPr>
        <w:t>Максимально допустимый объем обра</w:t>
      </w:r>
      <w:r w:rsidR="00B7058A">
        <w:rPr>
          <w:sz w:val="24"/>
        </w:rPr>
        <w:t>зовательной нагрузки воспитанников</w:t>
      </w:r>
      <w:r w:rsidRPr="00EC0935">
        <w:rPr>
          <w:sz w:val="24"/>
        </w:rPr>
        <w:t xml:space="preserve"> в первой</w:t>
      </w:r>
    </w:p>
    <w:p w:rsidR="00EC0935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половине дня в младшей и средней группах не превышает 30 и 40 минут соответственно, в</w:t>
      </w:r>
    </w:p>
    <w:p w:rsidR="00EC0935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старшей группе - 50 минут, в подготовительной группе – не более 90 минут. В середине</w:t>
      </w:r>
    </w:p>
    <w:p w:rsidR="00EC0935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времени, отведенного на организацию занятий, проводят физкультурные минутки.</w:t>
      </w:r>
    </w:p>
    <w:p w:rsidR="00EC0935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Перерывы между периодами занятий – не менее 10 минут.</w:t>
      </w:r>
    </w:p>
    <w:p w:rsidR="00EC0935" w:rsidRPr="00EC0935" w:rsidRDefault="00EC0935" w:rsidP="00A312A0">
      <w:pPr>
        <w:pStyle w:val="a4"/>
        <w:rPr>
          <w:sz w:val="24"/>
        </w:rPr>
      </w:pPr>
      <w:r>
        <w:rPr>
          <w:sz w:val="24"/>
        </w:rPr>
        <w:t xml:space="preserve">3.7. </w:t>
      </w:r>
      <w:r w:rsidRPr="00EC0935">
        <w:rPr>
          <w:sz w:val="24"/>
        </w:rPr>
        <w:t xml:space="preserve"> Занятия с </w:t>
      </w:r>
      <w:proofErr w:type="gramStart"/>
      <w:r w:rsidR="00B7058A">
        <w:rPr>
          <w:sz w:val="24"/>
        </w:rPr>
        <w:t xml:space="preserve">воспитанниками </w:t>
      </w:r>
      <w:r w:rsidRPr="00EC0935">
        <w:rPr>
          <w:sz w:val="24"/>
        </w:rPr>
        <w:t xml:space="preserve"> старшего</w:t>
      </w:r>
      <w:proofErr w:type="gramEnd"/>
      <w:r w:rsidRPr="00EC0935">
        <w:rPr>
          <w:sz w:val="24"/>
        </w:rPr>
        <w:t xml:space="preserve"> дошкольного возраста могут осуществляться во</w:t>
      </w:r>
    </w:p>
    <w:p w:rsidR="0039556C" w:rsidRPr="00EC0935" w:rsidRDefault="00EC0935" w:rsidP="00A312A0">
      <w:pPr>
        <w:pStyle w:val="a4"/>
        <w:rPr>
          <w:sz w:val="24"/>
        </w:rPr>
      </w:pPr>
      <w:r w:rsidRPr="00EC0935">
        <w:rPr>
          <w:sz w:val="24"/>
        </w:rPr>
        <w:t>второй половине дня после дневного сна продолжительностью не более 25 минут в день.</w:t>
      </w:r>
    </w:p>
    <w:p w:rsidR="00BF544A" w:rsidRDefault="00EC0935" w:rsidP="00A312A0">
      <w:pPr>
        <w:pStyle w:val="a4"/>
        <w:rPr>
          <w:sz w:val="24"/>
        </w:rPr>
        <w:sectPr w:rsidR="00BF544A" w:rsidSect="0039556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39556C">
        <w:rPr>
          <w:sz w:val="24"/>
        </w:rPr>
        <w:t>3.8.Допускается</w:t>
      </w:r>
      <w:r w:rsidRPr="0039556C">
        <w:rPr>
          <w:spacing w:val="-6"/>
          <w:sz w:val="24"/>
        </w:rPr>
        <w:t xml:space="preserve"> </w:t>
      </w:r>
      <w:r w:rsidRPr="0039556C">
        <w:rPr>
          <w:sz w:val="24"/>
        </w:rPr>
        <w:t>осуществлять</w:t>
      </w:r>
      <w:r w:rsidRPr="0039556C">
        <w:rPr>
          <w:spacing w:val="-5"/>
          <w:sz w:val="24"/>
        </w:rPr>
        <w:t xml:space="preserve"> </w:t>
      </w:r>
      <w:r w:rsidRPr="0039556C">
        <w:rPr>
          <w:sz w:val="24"/>
        </w:rPr>
        <w:t>образовательную</w:t>
      </w:r>
      <w:r w:rsidRPr="0039556C">
        <w:rPr>
          <w:spacing w:val="-6"/>
          <w:sz w:val="24"/>
        </w:rPr>
        <w:t xml:space="preserve"> </w:t>
      </w:r>
      <w:r w:rsidRPr="0039556C">
        <w:rPr>
          <w:sz w:val="24"/>
        </w:rPr>
        <w:t>деятельность</w:t>
      </w:r>
      <w:r w:rsidRPr="0039556C">
        <w:rPr>
          <w:spacing w:val="-8"/>
          <w:sz w:val="24"/>
        </w:rPr>
        <w:t xml:space="preserve"> </w:t>
      </w:r>
      <w:r w:rsidRPr="0039556C">
        <w:rPr>
          <w:sz w:val="24"/>
        </w:rPr>
        <w:t>на</w:t>
      </w:r>
      <w:r w:rsidRPr="0039556C">
        <w:rPr>
          <w:spacing w:val="-7"/>
          <w:sz w:val="24"/>
        </w:rPr>
        <w:t xml:space="preserve"> </w:t>
      </w:r>
      <w:r w:rsidRPr="0039556C">
        <w:rPr>
          <w:sz w:val="24"/>
        </w:rPr>
        <w:t>игровой</w:t>
      </w:r>
      <w:r w:rsidRPr="0039556C">
        <w:rPr>
          <w:spacing w:val="-6"/>
          <w:sz w:val="24"/>
        </w:rPr>
        <w:t xml:space="preserve"> </w:t>
      </w:r>
      <w:r w:rsidRPr="0039556C">
        <w:rPr>
          <w:sz w:val="24"/>
        </w:rPr>
        <w:t>площадке</w:t>
      </w:r>
      <w:r w:rsidRPr="0039556C">
        <w:rPr>
          <w:spacing w:val="-7"/>
          <w:sz w:val="24"/>
        </w:rPr>
        <w:t xml:space="preserve"> </w:t>
      </w:r>
      <w:r w:rsidRPr="0039556C">
        <w:rPr>
          <w:sz w:val="24"/>
        </w:rPr>
        <w:t xml:space="preserve">во время прогулки. Продолжительность непрерывной организованной образовательной </w:t>
      </w:r>
      <w:proofErr w:type="gramStart"/>
      <w:r w:rsidRPr="0039556C">
        <w:rPr>
          <w:spacing w:val="-2"/>
          <w:sz w:val="24"/>
        </w:rPr>
        <w:t>деятельности:</w:t>
      </w:r>
      <w:r w:rsidR="0039556C">
        <w:rPr>
          <w:spacing w:val="-2"/>
          <w:sz w:val="24"/>
        </w:rPr>
        <w:t>-</w:t>
      </w:r>
      <w:proofErr w:type="gramEnd"/>
      <w:r w:rsidR="00D209CA" w:rsidRPr="0039556C">
        <w:rPr>
          <w:sz w:val="24"/>
        </w:rPr>
        <w:t>для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детей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от</w:t>
      </w:r>
      <w:r w:rsidR="00D209CA" w:rsidRPr="0039556C">
        <w:rPr>
          <w:spacing w:val="-4"/>
          <w:sz w:val="24"/>
        </w:rPr>
        <w:t xml:space="preserve"> </w:t>
      </w:r>
      <w:r w:rsidR="00B15E85">
        <w:rPr>
          <w:sz w:val="24"/>
        </w:rPr>
        <w:t>1,</w:t>
      </w:r>
      <w:r w:rsidRPr="0039556C">
        <w:rPr>
          <w:sz w:val="24"/>
        </w:rPr>
        <w:t>5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до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3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лет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-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не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более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10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pacing w:val="-2"/>
          <w:sz w:val="24"/>
        </w:rPr>
        <w:t>минут;</w:t>
      </w:r>
      <w:r w:rsidR="0039556C">
        <w:rPr>
          <w:spacing w:val="-2"/>
          <w:sz w:val="24"/>
        </w:rPr>
        <w:t xml:space="preserve">- </w:t>
      </w:r>
      <w:r w:rsidR="00D209CA" w:rsidRPr="0039556C">
        <w:rPr>
          <w:sz w:val="24"/>
        </w:rPr>
        <w:t>для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детей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от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3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до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4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лет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-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не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более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15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pacing w:val="-2"/>
          <w:sz w:val="24"/>
        </w:rPr>
        <w:t>минут;</w:t>
      </w:r>
      <w:r w:rsidR="0039556C">
        <w:rPr>
          <w:spacing w:val="-2"/>
          <w:sz w:val="24"/>
        </w:rPr>
        <w:t xml:space="preserve">- </w:t>
      </w:r>
      <w:r w:rsidR="00D209CA" w:rsidRPr="0039556C">
        <w:rPr>
          <w:sz w:val="24"/>
        </w:rPr>
        <w:t>для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детей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от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4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до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5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лет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-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не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более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20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pacing w:val="-2"/>
          <w:sz w:val="24"/>
        </w:rPr>
        <w:t>минут;</w:t>
      </w:r>
      <w:r w:rsidR="0039556C">
        <w:rPr>
          <w:spacing w:val="-2"/>
          <w:sz w:val="24"/>
        </w:rPr>
        <w:t xml:space="preserve">- </w:t>
      </w:r>
      <w:r w:rsidR="00D209CA" w:rsidRPr="0039556C">
        <w:rPr>
          <w:sz w:val="24"/>
        </w:rPr>
        <w:t>для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детей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от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5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до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6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лет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-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не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более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25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pacing w:val="-2"/>
          <w:sz w:val="24"/>
        </w:rPr>
        <w:t>минут;</w:t>
      </w:r>
    </w:p>
    <w:p w:rsidR="00BF544A" w:rsidRPr="0039556C" w:rsidRDefault="0039556C" w:rsidP="00A312A0">
      <w:pPr>
        <w:tabs>
          <w:tab w:val="left" w:pos="1242"/>
        </w:tabs>
        <w:spacing w:before="67"/>
        <w:rPr>
          <w:sz w:val="24"/>
        </w:rPr>
      </w:pPr>
      <w:r>
        <w:rPr>
          <w:sz w:val="24"/>
        </w:rPr>
        <w:lastRenderedPageBreak/>
        <w:t xml:space="preserve">                  </w:t>
      </w:r>
      <w:r w:rsidR="00D209CA" w:rsidRPr="0039556C">
        <w:rPr>
          <w:sz w:val="24"/>
        </w:rPr>
        <w:t>для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детей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от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6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до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7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z w:val="24"/>
        </w:rPr>
        <w:t>лет</w:t>
      </w:r>
      <w:r w:rsidR="00D209CA" w:rsidRPr="0039556C">
        <w:rPr>
          <w:spacing w:val="-3"/>
          <w:sz w:val="24"/>
        </w:rPr>
        <w:t xml:space="preserve"> </w:t>
      </w:r>
      <w:r w:rsidR="00D209CA" w:rsidRPr="0039556C">
        <w:rPr>
          <w:sz w:val="24"/>
        </w:rPr>
        <w:t>-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не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более</w:t>
      </w:r>
      <w:r w:rsidR="00D209CA" w:rsidRPr="0039556C">
        <w:rPr>
          <w:spacing w:val="-5"/>
          <w:sz w:val="24"/>
        </w:rPr>
        <w:t xml:space="preserve"> </w:t>
      </w:r>
      <w:r w:rsidR="00D209CA" w:rsidRPr="0039556C">
        <w:rPr>
          <w:sz w:val="24"/>
        </w:rPr>
        <w:t>30</w:t>
      </w:r>
      <w:r w:rsidR="00D209CA" w:rsidRPr="0039556C">
        <w:rPr>
          <w:spacing w:val="-4"/>
          <w:sz w:val="24"/>
        </w:rPr>
        <w:t xml:space="preserve"> </w:t>
      </w:r>
      <w:r w:rsidR="00D209CA" w:rsidRPr="0039556C">
        <w:rPr>
          <w:spacing w:val="-2"/>
          <w:sz w:val="24"/>
        </w:rPr>
        <w:t>минут.</w:t>
      </w:r>
    </w:p>
    <w:p w:rsidR="00BF544A" w:rsidRPr="0039556C" w:rsidRDefault="0039556C" w:rsidP="00A312A0">
      <w:pPr>
        <w:pStyle w:val="a3"/>
        <w:ind w:right="80"/>
      </w:pPr>
      <w:r>
        <w:t>3.9.</w:t>
      </w:r>
      <w:r w:rsidR="000F2174" w:rsidRPr="0039556C">
        <w:t>Организованная о</w:t>
      </w:r>
      <w:r w:rsidR="00D209CA" w:rsidRPr="0039556C">
        <w:t>бразовательная</w:t>
      </w:r>
      <w:r w:rsidR="00D209CA" w:rsidRPr="0039556C">
        <w:rPr>
          <w:spacing w:val="-8"/>
        </w:rPr>
        <w:t xml:space="preserve"> </w:t>
      </w:r>
      <w:r w:rsidR="00D209CA" w:rsidRPr="0039556C">
        <w:t>деятельность,</w:t>
      </w:r>
      <w:r w:rsidR="00D209CA" w:rsidRPr="0039556C">
        <w:rPr>
          <w:spacing w:val="-8"/>
        </w:rPr>
        <w:t xml:space="preserve"> </w:t>
      </w:r>
      <w:r w:rsidR="00D209CA" w:rsidRPr="0039556C">
        <w:t>требующая</w:t>
      </w:r>
      <w:r w:rsidR="00D209CA" w:rsidRPr="0039556C">
        <w:rPr>
          <w:spacing w:val="-6"/>
        </w:rPr>
        <w:t xml:space="preserve"> </w:t>
      </w:r>
      <w:r w:rsidR="00D209CA" w:rsidRPr="0039556C">
        <w:t>познавательной</w:t>
      </w:r>
      <w:r w:rsidR="00D209CA" w:rsidRPr="0039556C">
        <w:rPr>
          <w:spacing w:val="-8"/>
        </w:rPr>
        <w:t xml:space="preserve"> </w:t>
      </w:r>
      <w:r w:rsidR="00D209CA" w:rsidRPr="0039556C">
        <w:t>активности</w:t>
      </w:r>
      <w:r w:rsidR="00D209CA" w:rsidRPr="0039556C">
        <w:rPr>
          <w:spacing w:val="-8"/>
        </w:rPr>
        <w:t xml:space="preserve"> </w:t>
      </w:r>
      <w:r w:rsidR="00D209CA" w:rsidRPr="0039556C">
        <w:t>и</w:t>
      </w:r>
      <w:r w:rsidR="00D209CA" w:rsidRPr="0039556C">
        <w:rPr>
          <w:spacing w:val="-5"/>
        </w:rPr>
        <w:t xml:space="preserve"> </w:t>
      </w:r>
      <w:r w:rsidR="00D209CA" w:rsidRPr="0039556C">
        <w:t>умственного напряжения детей, проводится в 1 половину дня.</w:t>
      </w:r>
    </w:p>
    <w:p w:rsidR="00BF544A" w:rsidRDefault="000F2174" w:rsidP="00A312A0">
      <w:pPr>
        <w:pStyle w:val="a4"/>
        <w:numPr>
          <w:ilvl w:val="1"/>
          <w:numId w:val="4"/>
        </w:numPr>
        <w:tabs>
          <w:tab w:val="left" w:pos="1728"/>
          <w:tab w:val="left" w:pos="1729"/>
          <w:tab w:val="left" w:pos="3783"/>
          <w:tab w:val="left" w:pos="5742"/>
          <w:tab w:val="left" w:pos="7353"/>
          <w:tab w:val="left" w:pos="7866"/>
          <w:tab w:val="left" w:pos="9478"/>
        </w:tabs>
        <w:ind w:right="548"/>
      </w:pPr>
      <w:r>
        <w:rPr>
          <w:spacing w:val="-2"/>
          <w:sz w:val="24"/>
        </w:rPr>
        <w:t>Организованная</w:t>
      </w:r>
      <w:r w:rsidR="00A312A0">
        <w:rPr>
          <w:sz w:val="24"/>
        </w:rPr>
        <w:t xml:space="preserve"> </w:t>
      </w:r>
      <w:r w:rsidR="00D209CA">
        <w:rPr>
          <w:spacing w:val="-2"/>
          <w:sz w:val="24"/>
        </w:rPr>
        <w:t>образовательная</w:t>
      </w:r>
      <w:r w:rsidR="00A312A0">
        <w:rPr>
          <w:sz w:val="24"/>
        </w:rPr>
        <w:t xml:space="preserve"> </w:t>
      </w:r>
      <w:r w:rsidR="00D209CA">
        <w:rPr>
          <w:spacing w:val="-2"/>
          <w:sz w:val="24"/>
        </w:rPr>
        <w:t>деятельность</w:t>
      </w:r>
      <w:r w:rsidR="00A312A0">
        <w:rPr>
          <w:sz w:val="24"/>
        </w:rPr>
        <w:t xml:space="preserve"> </w:t>
      </w:r>
      <w:r w:rsidR="00D209CA">
        <w:rPr>
          <w:spacing w:val="-6"/>
          <w:sz w:val="24"/>
        </w:rPr>
        <w:t>по</w:t>
      </w:r>
      <w:r w:rsidR="00A312A0">
        <w:rPr>
          <w:sz w:val="24"/>
        </w:rPr>
        <w:t xml:space="preserve"> </w:t>
      </w:r>
      <w:r w:rsidR="00D209CA">
        <w:rPr>
          <w:spacing w:val="-2"/>
          <w:sz w:val="24"/>
        </w:rPr>
        <w:t>физическому</w:t>
      </w:r>
      <w:r w:rsidR="00A312A0">
        <w:rPr>
          <w:sz w:val="24"/>
        </w:rPr>
        <w:t xml:space="preserve"> </w:t>
      </w:r>
      <w:r w:rsidR="00A312A0">
        <w:rPr>
          <w:spacing w:val="-2"/>
          <w:sz w:val="24"/>
        </w:rPr>
        <w:t xml:space="preserve">развитию </w:t>
      </w:r>
      <w:r w:rsidR="00D209CA">
        <w:rPr>
          <w:sz w:val="24"/>
        </w:rPr>
        <w:t>осуществляется во всех возрастных группах 3</w:t>
      </w:r>
      <w:r w:rsidR="00D209CA">
        <w:rPr>
          <w:spacing w:val="-2"/>
          <w:sz w:val="24"/>
        </w:rPr>
        <w:t xml:space="preserve"> </w:t>
      </w:r>
      <w:r>
        <w:rPr>
          <w:sz w:val="24"/>
        </w:rPr>
        <w:t xml:space="preserve">раза в неделю. </w:t>
      </w:r>
    </w:p>
    <w:p w:rsidR="00BF544A" w:rsidRDefault="00D209CA" w:rsidP="00A312A0">
      <w:pPr>
        <w:pStyle w:val="a4"/>
        <w:numPr>
          <w:ilvl w:val="1"/>
          <w:numId w:val="4"/>
        </w:numPr>
        <w:tabs>
          <w:tab w:val="left" w:pos="1741"/>
        </w:tabs>
        <w:ind w:left="1102" w:right="552" w:firstLine="0"/>
        <w:rPr>
          <w:sz w:val="24"/>
        </w:rPr>
      </w:pPr>
      <w:r>
        <w:rPr>
          <w:sz w:val="24"/>
        </w:rPr>
        <w:t>В теплое время года при благоприятных метеоролог</w:t>
      </w:r>
      <w:r w:rsidR="000F2174">
        <w:rPr>
          <w:sz w:val="24"/>
        </w:rPr>
        <w:t>ических условиях организованную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 организовывать на открытом воздухе.</w:t>
      </w:r>
    </w:p>
    <w:p w:rsidR="00BF544A" w:rsidRDefault="00D209CA" w:rsidP="00A312A0">
      <w:pPr>
        <w:pStyle w:val="a4"/>
        <w:numPr>
          <w:ilvl w:val="1"/>
          <w:numId w:val="4"/>
        </w:numPr>
        <w:tabs>
          <w:tab w:val="left" w:pos="1643"/>
        </w:tabs>
        <w:ind w:left="1102" w:right="620" w:firstLine="0"/>
        <w:rPr>
          <w:sz w:val="24"/>
        </w:rPr>
      </w:pPr>
      <w:r>
        <w:rPr>
          <w:sz w:val="24"/>
        </w:rPr>
        <w:t>Для достижения достаточного объема двигательной активности детей необходимо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широким включением подвижных игр, спортивных упражнений.</w:t>
      </w:r>
    </w:p>
    <w:p w:rsidR="00BF544A" w:rsidRDefault="00D209CA" w:rsidP="00A312A0">
      <w:pPr>
        <w:pStyle w:val="a4"/>
        <w:numPr>
          <w:ilvl w:val="1"/>
          <w:numId w:val="4"/>
        </w:numPr>
        <w:tabs>
          <w:tab w:val="left" w:pos="1760"/>
        </w:tabs>
        <w:ind w:left="1102" w:right="551" w:firstLine="0"/>
        <w:rPr>
          <w:sz w:val="24"/>
        </w:rPr>
      </w:pPr>
      <w:r>
        <w:rPr>
          <w:sz w:val="24"/>
        </w:rPr>
        <w:t>Для профилактики переутомления предусмотрено равномерное распределение периодов учебного времени и каникул согласно ка</w:t>
      </w:r>
      <w:r w:rsidR="000F2174">
        <w:rPr>
          <w:sz w:val="24"/>
        </w:rPr>
        <w:t>лендарному учебному графику Учреждения</w:t>
      </w:r>
      <w:r>
        <w:rPr>
          <w:sz w:val="24"/>
        </w:rPr>
        <w:t xml:space="preserve">. </w:t>
      </w:r>
      <w:r w:rsidR="000F2174">
        <w:rPr>
          <w:sz w:val="24"/>
        </w:rPr>
        <w:t>Во время каникул организованная</w:t>
      </w:r>
      <w:r>
        <w:rPr>
          <w:sz w:val="24"/>
        </w:rPr>
        <w:t xml:space="preserve"> образовательная деятельность не проводится.</w:t>
      </w:r>
    </w:p>
    <w:p w:rsidR="00BF544A" w:rsidRDefault="00A312A0" w:rsidP="00A312A0">
      <w:pPr>
        <w:pStyle w:val="1"/>
        <w:tabs>
          <w:tab w:val="left" w:pos="1343"/>
        </w:tabs>
        <w:spacing w:before="5"/>
        <w:ind w:left="480" w:firstLine="0"/>
        <w:jc w:val="left"/>
      </w:pPr>
      <w:r>
        <w:rPr>
          <w:spacing w:val="-2"/>
        </w:rPr>
        <w:t xml:space="preserve">           </w:t>
      </w:r>
      <w:r w:rsidRPr="00A312A0">
        <w:rPr>
          <w:b w:val="0"/>
          <w:spacing w:val="-2"/>
        </w:rPr>
        <w:t>4.</w:t>
      </w:r>
      <w:r>
        <w:rPr>
          <w:spacing w:val="-2"/>
        </w:rPr>
        <w:t xml:space="preserve"> </w:t>
      </w:r>
      <w:r w:rsidR="00D209CA">
        <w:rPr>
          <w:spacing w:val="-2"/>
        </w:rPr>
        <w:t>Ответственность</w:t>
      </w:r>
    </w:p>
    <w:p w:rsidR="00BF544A" w:rsidRDefault="00A312A0" w:rsidP="00A312A0">
      <w:pPr>
        <w:pStyle w:val="a4"/>
        <w:tabs>
          <w:tab w:val="left" w:pos="1580"/>
        </w:tabs>
        <w:ind w:right="553"/>
        <w:rPr>
          <w:sz w:val="24"/>
        </w:rPr>
      </w:pPr>
      <w:r>
        <w:rPr>
          <w:rFonts w:eastAsia="Calibri"/>
          <w:sz w:val="24"/>
          <w:szCs w:val="24"/>
        </w:rPr>
        <w:t xml:space="preserve"> </w:t>
      </w:r>
      <w:r w:rsidR="000F2174" w:rsidRPr="00305F6C">
        <w:rPr>
          <w:rFonts w:eastAsia="Calibri"/>
          <w:sz w:val="24"/>
          <w:szCs w:val="24"/>
        </w:rPr>
        <w:t>МОУ «Основная шко</w:t>
      </w:r>
      <w:r w:rsidR="000F2174">
        <w:rPr>
          <w:rFonts w:eastAsia="Calibri"/>
          <w:sz w:val="24"/>
          <w:szCs w:val="24"/>
        </w:rPr>
        <w:t>ла № 32» (дошкольные группы)</w:t>
      </w:r>
      <w:r w:rsidR="00D209CA">
        <w:rPr>
          <w:sz w:val="24"/>
        </w:rPr>
        <w:t xml:space="preserve"> несёт в установленном законодательством Российской Федерации порядке ответственность за жизнь и здоровье воспитанников.</w:t>
      </w:r>
    </w:p>
    <w:p w:rsidR="00BF544A" w:rsidRPr="00B15E85" w:rsidRDefault="000F2174" w:rsidP="00B15E85">
      <w:pPr>
        <w:pStyle w:val="a4"/>
        <w:numPr>
          <w:ilvl w:val="1"/>
          <w:numId w:val="5"/>
        </w:numPr>
        <w:tabs>
          <w:tab w:val="left" w:pos="1566"/>
        </w:tabs>
        <w:ind w:right="552"/>
        <w:rPr>
          <w:sz w:val="24"/>
        </w:rPr>
      </w:pPr>
      <w:r w:rsidRPr="00305F6C">
        <w:rPr>
          <w:rFonts w:eastAsia="Calibri"/>
          <w:sz w:val="24"/>
          <w:szCs w:val="24"/>
        </w:rPr>
        <w:t>МОУ «Основная шко</w:t>
      </w:r>
      <w:r>
        <w:rPr>
          <w:rFonts w:eastAsia="Calibri"/>
          <w:sz w:val="24"/>
          <w:szCs w:val="24"/>
        </w:rPr>
        <w:t xml:space="preserve">ла № 32» (дошкольные </w:t>
      </w:r>
      <w:proofErr w:type="gramStart"/>
      <w:r>
        <w:rPr>
          <w:rFonts w:eastAsia="Calibri"/>
          <w:sz w:val="24"/>
          <w:szCs w:val="24"/>
        </w:rPr>
        <w:t>группы)</w:t>
      </w:r>
      <w:r>
        <w:rPr>
          <w:sz w:val="24"/>
        </w:rPr>
        <w:t xml:space="preserve"> </w:t>
      </w:r>
      <w:r w:rsidR="00D209CA">
        <w:rPr>
          <w:sz w:val="24"/>
        </w:rPr>
        <w:t xml:space="preserve"> самостоятельно</w:t>
      </w:r>
      <w:proofErr w:type="gramEnd"/>
      <w:r w:rsidR="00D209CA">
        <w:rPr>
          <w:sz w:val="24"/>
        </w:rPr>
        <w:t xml:space="preserve"> в выборе форм, средств, методов обучения и воспитания в пределах, определенных Федеральным законом "Об образовании в Российской </w:t>
      </w:r>
      <w:proofErr w:type="spellStart"/>
      <w:r w:rsidR="00D209CA">
        <w:rPr>
          <w:spacing w:val="-2"/>
          <w:sz w:val="24"/>
        </w:rPr>
        <w:t>Федерации"</w:t>
      </w:r>
      <w:r w:rsidR="00D209CA">
        <w:t>от</w:t>
      </w:r>
      <w:proofErr w:type="spellEnd"/>
      <w:r w:rsidR="00D209CA" w:rsidRPr="00B15E85">
        <w:rPr>
          <w:spacing w:val="-1"/>
        </w:rPr>
        <w:t xml:space="preserve"> </w:t>
      </w:r>
      <w:r w:rsidR="00D209CA">
        <w:t>29.12.2012</w:t>
      </w:r>
      <w:r w:rsidR="00D209CA" w:rsidRPr="00B15E85">
        <w:rPr>
          <w:spacing w:val="-1"/>
        </w:rPr>
        <w:t xml:space="preserve"> </w:t>
      </w:r>
      <w:r w:rsidR="00D209CA">
        <w:t>N</w:t>
      </w:r>
      <w:r w:rsidR="00D209CA" w:rsidRPr="00B15E85">
        <w:rPr>
          <w:spacing w:val="-2"/>
        </w:rPr>
        <w:t xml:space="preserve"> </w:t>
      </w:r>
      <w:r w:rsidR="00D209CA">
        <w:t>273-ФЭ</w:t>
      </w:r>
      <w:r w:rsidR="00D209CA" w:rsidRPr="00B15E85">
        <w:rPr>
          <w:spacing w:val="-2"/>
        </w:rPr>
        <w:t xml:space="preserve"> </w:t>
      </w:r>
      <w:r w:rsidR="00D209CA">
        <w:t>и</w:t>
      </w:r>
      <w:r w:rsidR="00D209CA" w:rsidRPr="00B15E85">
        <w:rPr>
          <w:spacing w:val="-1"/>
        </w:rPr>
        <w:t xml:space="preserve"> </w:t>
      </w:r>
      <w:r w:rsidR="00D209CA">
        <w:t>Уставом</w:t>
      </w:r>
      <w:r w:rsidR="00D209CA" w:rsidRPr="00B15E85">
        <w:rPr>
          <w:spacing w:val="-1"/>
        </w:rPr>
        <w:t xml:space="preserve"> </w:t>
      </w:r>
      <w:r w:rsidR="00B15E85">
        <w:rPr>
          <w:spacing w:val="-2"/>
        </w:rPr>
        <w:t xml:space="preserve"> учреждения</w:t>
      </w:r>
      <w:r w:rsidR="00D209CA" w:rsidRPr="00B15E85">
        <w:rPr>
          <w:spacing w:val="-2"/>
        </w:rPr>
        <w:t>.</w:t>
      </w:r>
    </w:p>
    <w:p w:rsidR="00BF544A" w:rsidRDefault="00A312A0" w:rsidP="00A312A0">
      <w:pPr>
        <w:pStyle w:val="1"/>
        <w:tabs>
          <w:tab w:val="left" w:pos="1343"/>
        </w:tabs>
        <w:ind w:left="360" w:firstLine="0"/>
        <w:jc w:val="left"/>
      </w:pPr>
      <w:r>
        <w:rPr>
          <w:spacing w:val="-2"/>
        </w:rPr>
        <w:t xml:space="preserve">             </w:t>
      </w:r>
      <w:r>
        <w:rPr>
          <w:b w:val="0"/>
          <w:spacing w:val="-2"/>
        </w:rPr>
        <w:t xml:space="preserve">5. </w:t>
      </w:r>
      <w:r w:rsidR="00D209CA">
        <w:rPr>
          <w:spacing w:val="-2"/>
        </w:rPr>
        <w:t>Документация</w:t>
      </w:r>
    </w:p>
    <w:p w:rsidR="00BF544A" w:rsidRDefault="00A312A0" w:rsidP="00A312A0">
      <w:pPr>
        <w:pStyle w:val="a4"/>
        <w:tabs>
          <w:tab w:val="left" w:pos="1582"/>
        </w:tabs>
        <w:ind w:right="550"/>
        <w:rPr>
          <w:sz w:val="24"/>
        </w:rPr>
      </w:pPr>
      <w:r>
        <w:rPr>
          <w:sz w:val="24"/>
        </w:rPr>
        <w:t>5.1.</w:t>
      </w:r>
      <w:r w:rsidR="00D209CA">
        <w:rPr>
          <w:sz w:val="24"/>
        </w:rPr>
        <w:t xml:space="preserve">Режим учебных занятий разрабатывается самостоятельно, ежегодно, утверждается руководителем </w:t>
      </w:r>
      <w:r w:rsidR="000F2174">
        <w:rPr>
          <w:sz w:val="24"/>
        </w:rPr>
        <w:t>Учреждения</w:t>
      </w:r>
      <w:r w:rsidR="00D209CA">
        <w:rPr>
          <w:sz w:val="24"/>
        </w:rPr>
        <w:t xml:space="preserve"> и регламентируется учебным планом, календарным учебным </w:t>
      </w:r>
      <w:r w:rsidR="00D209CA">
        <w:rPr>
          <w:spacing w:val="-2"/>
          <w:sz w:val="24"/>
        </w:rPr>
        <w:t>графиком.</w:t>
      </w:r>
    </w:p>
    <w:p w:rsidR="00BF544A" w:rsidRDefault="00A312A0" w:rsidP="00A312A0">
      <w:pPr>
        <w:pStyle w:val="a4"/>
        <w:tabs>
          <w:tab w:val="left" w:pos="1616"/>
        </w:tabs>
        <w:ind w:right="553"/>
        <w:rPr>
          <w:sz w:val="24"/>
        </w:rPr>
      </w:pPr>
      <w:r>
        <w:rPr>
          <w:sz w:val="24"/>
        </w:rPr>
        <w:t>5.2.</w:t>
      </w:r>
      <w:r w:rsidR="00D209CA">
        <w:rPr>
          <w:sz w:val="24"/>
        </w:rPr>
        <w:t>Календарный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учебный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график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и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учебный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план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составляются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в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>соответствии</w:t>
      </w:r>
      <w:r w:rsidR="00D209CA">
        <w:rPr>
          <w:spacing w:val="80"/>
          <w:sz w:val="24"/>
        </w:rPr>
        <w:t xml:space="preserve"> </w:t>
      </w:r>
      <w:r w:rsidR="00D209CA">
        <w:rPr>
          <w:sz w:val="24"/>
        </w:rPr>
        <w:t xml:space="preserve">с санитарными правилами и нормами самостоятельно </w:t>
      </w:r>
      <w:r w:rsidR="000F2174">
        <w:rPr>
          <w:sz w:val="24"/>
        </w:rPr>
        <w:t>Учреждением</w:t>
      </w:r>
      <w:r w:rsidR="00D209CA">
        <w:rPr>
          <w:sz w:val="24"/>
        </w:rPr>
        <w:t xml:space="preserve">, принимаются ежегодно на педагогическом совете и утверждается </w:t>
      </w:r>
      <w:proofErr w:type="gramStart"/>
      <w:r w:rsidR="00D209CA">
        <w:rPr>
          <w:sz w:val="24"/>
        </w:rPr>
        <w:t xml:space="preserve">руководителем </w:t>
      </w:r>
      <w:r w:rsidR="000F2174">
        <w:rPr>
          <w:sz w:val="24"/>
        </w:rPr>
        <w:t xml:space="preserve"> </w:t>
      </w:r>
      <w:r w:rsidR="000F2174" w:rsidRPr="00305F6C">
        <w:rPr>
          <w:rFonts w:eastAsia="Calibri"/>
          <w:sz w:val="24"/>
          <w:szCs w:val="24"/>
        </w:rPr>
        <w:t>МОУ</w:t>
      </w:r>
      <w:proofErr w:type="gramEnd"/>
      <w:r w:rsidR="000F2174" w:rsidRPr="00305F6C">
        <w:rPr>
          <w:rFonts w:eastAsia="Calibri"/>
          <w:sz w:val="24"/>
          <w:szCs w:val="24"/>
        </w:rPr>
        <w:t xml:space="preserve"> «Основная шко</w:t>
      </w:r>
      <w:r w:rsidR="00B15E85">
        <w:rPr>
          <w:rFonts w:eastAsia="Calibri"/>
          <w:sz w:val="24"/>
          <w:szCs w:val="24"/>
        </w:rPr>
        <w:t>ла № 32» .</w:t>
      </w:r>
      <w:r w:rsidR="000F2174">
        <w:rPr>
          <w:sz w:val="24"/>
        </w:rPr>
        <w:t xml:space="preserve"> </w:t>
      </w:r>
    </w:p>
    <w:p w:rsidR="00BF544A" w:rsidRDefault="00BF544A" w:rsidP="00A312A0">
      <w:pPr>
        <w:pStyle w:val="a3"/>
        <w:ind w:left="0"/>
        <w:rPr>
          <w:sz w:val="26"/>
        </w:rPr>
      </w:pPr>
    </w:p>
    <w:p w:rsidR="00BF544A" w:rsidRDefault="00BF544A" w:rsidP="00A312A0">
      <w:pPr>
        <w:pStyle w:val="a3"/>
        <w:spacing w:before="3"/>
        <w:ind w:left="0"/>
        <w:rPr>
          <w:sz w:val="33"/>
        </w:rPr>
      </w:pPr>
    </w:p>
    <w:p w:rsidR="00BF544A" w:rsidRDefault="00D209CA" w:rsidP="00A312A0">
      <w:pPr>
        <w:pStyle w:val="1"/>
        <w:spacing w:line="240" w:lineRule="auto"/>
        <w:ind w:left="1102" w:firstLine="0"/>
        <w:jc w:val="left"/>
      </w:pPr>
      <w:r>
        <w:t>Расписание</w:t>
      </w:r>
      <w:r>
        <w:rPr>
          <w:spacing w:val="-6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работы</w:t>
      </w:r>
    </w:p>
    <w:p w:rsidR="00BF544A" w:rsidRDefault="00D209CA" w:rsidP="00A312A0">
      <w:pPr>
        <w:pStyle w:val="a4"/>
        <w:numPr>
          <w:ilvl w:val="0"/>
          <w:numId w:val="1"/>
        </w:numPr>
        <w:tabs>
          <w:tab w:val="left" w:pos="1343"/>
        </w:tabs>
        <w:spacing w:before="36" w:line="278" w:lineRule="auto"/>
        <w:ind w:right="241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 w:rsidR="000F2174">
        <w:rPr>
          <w:sz w:val="24"/>
        </w:rPr>
        <w:t>организованной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 w:rsidR="000F2174">
        <w:rPr>
          <w:sz w:val="24"/>
        </w:rPr>
        <w:t>(ООД</w:t>
      </w:r>
      <w:r w:rsidR="008008FD">
        <w:rPr>
          <w:sz w:val="24"/>
        </w:rPr>
        <w:t>) в группах общеразвивающей</w:t>
      </w:r>
      <w:r>
        <w:rPr>
          <w:sz w:val="24"/>
        </w:rPr>
        <w:t xml:space="preserve"> направленности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5"/>
        <w:gridCol w:w="1556"/>
        <w:gridCol w:w="1547"/>
        <w:gridCol w:w="1400"/>
        <w:gridCol w:w="1074"/>
        <w:gridCol w:w="1544"/>
      </w:tblGrid>
      <w:tr w:rsidR="00BF544A" w:rsidTr="00A312A0">
        <w:trPr>
          <w:trHeight w:val="369"/>
          <w:jc w:val="center"/>
        </w:trPr>
        <w:tc>
          <w:tcPr>
            <w:tcW w:w="10576" w:type="dxa"/>
            <w:gridSpan w:val="6"/>
          </w:tcPr>
          <w:p w:rsidR="00BF544A" w:rsidRDefault="00EB170F" w:rsidP="00A312A0">
            <w:pPr>
              <w:pStyle w:val="TableParagraph"/>
              <w:spacing w:before="47"/>
              <w:ind w:left="245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</w:t>
            </w:r>
            <w:r w:rsidR="00B530AD">
              <w:rPr>
                <w:sz w:val="24"/>
              </w:rPr>
              <w:t xml:space="preserve">зованная </w:t>
            </w:r>
            <w:r w:rsidR="00D209CA">
              <w:rPr>
                <w:spacing w:val="-7"/>
                <w:sz w:val="24"/>
              </w:rPr>
              <w:t xml:space="preserve"> </w:t>
            </w:r>
            <w:r w:rsidR="00D209CA">
              <w:rPr>
                <w:sz w:val="24"/>
              </w:rPr>
              <w:t>образовательная</w:t>
            </w:r>
            <w:proofErr w:type="gramEnd"/>
            <w:r w:rsidR="00D209CA">
              <w:rPr>
                <w:spacing w:val="-7"/>
                <w:sz w:val="24"/>
              </w:rPr>
              <w:t xml:space="preserve"> </w:t>
            </w:r>
            <w:r w:rsidR="00D209CA">
              <w:rPr>
                <w:spacing w:val="-2"/>
                <w:sz w:val="24"/>
              </w:rPr>
              <w:t>деятельность</w:t>
            </w:r>
          </w:p>
        </w:tc>
      </w:tr>
      <w:tr w:rsidR="00BF544A" w:rsidTr="00A312A0">
        <w:trPr>
          <w:trHeight w:val="371"/>
          <w:jc w:val="center"/>
        </w:trPr>
        <w:tc>
          <w:tcPr>
            <w:tcW w:w="3455" w:type="dxa"/>
            <w:vMerge w:val="restart"/>
          </w:tcPr>
          <w:p w:rsidR="00B530AD" w:rsidRDefault="00B530AD" w:rsidP="00A312A0">
            <w:pPr>
              <w:pStyle w:val="TableParagraph"/>
              <w:spacing w:before="47"/>
              <w:ind w:left="326"/>
              <w:rPr>
                <w:sz w:val="24"/>
              </w:rPr>
            </w:pPr>
          </w:p>
          <w:p w:rsidR="00B530AD" w:rsidRDefault="00B530AD" w:rsidP="00A312A0">
            <w:pPr>
              <w:pStyle w:val="TableParagraph"/>
              <w:spacing w:before="47"/>
              <w:ind w:left="326"/>
              <w:rPr>
                <w:sz w:val="24"/>
              </w:rPr>
            </w:pPr>
            <w:r>
              <w:rPr>
                <w:sz w:val="24"/>
              </w:rPr>
              <w:t xml:space="preserve">Базовый вид деятельности-дошкольный возраст </w:t>
            </w:r>
          </w:p>
          <w:p w:rsidR="00BF544A" w:rsidRDefault="00B530AD" w:rsidP="00A312A0">
            <w:pPr>
              <w:pStyle w:val="TableParagraph"/>
              <w:spacing w:before="47"/>
              <w:ind w:left="326"/>
              <w:rPr>
                <w:sz w:val="24"/>
              </w:rPr>
            </w:pPr>
            <w:r>
              <w:rPr>
                <w:sz w:val="24"/>
              </w:rPr>
              <w:t xml:space="preserve">Виды занятий – ранний </w:t>
            </w:r>
            <w:proofErr w:type="spellStart"/>
            <w:r>
              <w:rPr>
                <w:sz w:val="24"/>
              </w:rPr>
              <w:t>возр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121" w:type="dxa"/>
            <w:gridSpan w:val="5"/>
          </w:tcPr>
          <w:p w:rsidR="00BF544A" w:rsidRDefault="00D209CA" w:rsidP="00A312A0">
            <w:pPr>
              <w:pStyle w:val="TableParagraph"/>
              <w:spacing w:before="47"/>
              <w:ind w:left="1461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</w:tr>
      <w:tr w:rsidR="00BF544A" w:rsidTr="00A312A0">
        <w:trPr>
          <w:trHeight w:val="369"/>
          <w:jc w:val="center"/>
        </w:trPr>
        <w:tc>
          <w:tcPr>
            <w:tcW w:w="3455" w:type="dxa"/>
            <w:vMerge/>
            <w:tcBorders>
              <w:top w:val="nil"/>
            </w:tcBorders>
          </w:tcPr>
          <w:p w:rsidR="00BF544A" w:rsidRDefault="00BF544A" w:rsidP="00A312A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BF544A" w:rsidRDefault="000F2174" w:rsidP="00A312A0">
            <w:pPr>
              <w:pStyle w:val="TableParagraph"/>
              <w:spacing w:before="47"/>
              <w:ind w:left="364"/>
              <w:rPr>
                <w:sz w:val="24"/>
              </w:rPr>
            </w:pPr>
            <w:r>
              <w:rPr>
                <w:sz w:val="24"/>
              </w:rPr>
              <w:t>1.5</w:t>
            </w:r>
            <w:r w:rsidR="00D209CA">
              <w:rPr>
                <w:sz w:val="24"/>
              </w:rPr>
              <w:t>-3</w:t>
            </w:r>
            <w:r w:rsidR="00D209CA">
              <w:rPr>
                <w:spacing w:val="-1"/>
                <w:sz w:val="24"/>
              </w:rPr>
              <w:t xml:space="preserve"> </w:t>
            </w:r>
            <w:r w:rsidR="00D209CA">
              <w:rPr>
                <w:spacing w:val="-4"/>
                <w:sz w:val="24"/>
              </w:rPr>
              <w:t>года</w:t>
            </w:r>
          </w:p>
        </w:tc>
        <w:tc>
          <w:tcPr>
            <w:tcW w:w="1547" w:type="dxa"/>
          </w:tcPr>
          <w:p w:rsidR="00BF544A" w:rsidRDefault="00D209CA" w:rsidP="00A312A0">
            <w:pPr>
              <w:pStyle w:val="TableParagraph"/>
              <w:spacing w:before="47"/>
              <w:ind w:left="35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00" w:type="dxa"/>
          </w:tcPr>
          <w:p w:rsidR="00BF544A" w:rsidRDefault="00D209CA" w:rsidP="00A312A0">
            <w:pPr>
              <w:pStyle w:val="TableParagraph"/>
              <w:spacing w:before="47"/>
              <w:ind w:left="336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074" w:type="dxa"/>
          </w:tcPr>
          <w:p w:rsidR="00BF544A" w:rsidRDefault="00D209CA" w:rsidP="00A312A0">
            <w:pPr>
              <w:pStyle w:val="TableParagraph"/>
              <w:spacing w:before="47"/>
              <w:ind w:left="179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44" w:type="dxa"/>
          </w:tcPr>
          <w:p w:rsidR="00BF544A" w:rsidRDefault="00D209CA" w:rsidP="00A312A0">
            <w:pPr>
              <w:pStyle w:val="TableParagraph"/>
              <w:spacing w:before="47"/>
              <w:ind w:left="4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BF544A" w:rsidTr="00A312A0">
        <w:trPr>
          <w:trHeight w:val="731"/>
          <w:jc w:val="center"/>
        </w:trPr>
        <w:tc>
          <w:tcPr>
            <w:tcW w:w="3455" w:type="dxa"/>
          </w:tcPr>
          <w:p w:rsidR="00B530AD" w:rsidRDefault="00B530AD" w:rsidP="00A312A0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Физкультурное </w:t>
            </w:r>
          </w:p>
          <w:p w:rsidR="00B530AD" w:rsidRDefault="00B530AD" w:rsidP="00A312A0">
            <w:pPr>
              <w:pStyle w:val="TableParagraph"/>
              <w:spacing w:before="47"/>
              <w:ind w:left="110"/>
              <w:rPr>
                <w:sz w:val="24"/>
              </w:rPr>
            </w:pPr>
          </w:p>
          <w:p w:rsidR="00BF544A" w:rsidRDefault="00B530AD" w:rsidP="00A312A0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556" w:type="dxa"/>
          </w:tcPr>
          <w:p w:rsidR="00BF544A" w:rsidRDefault="00D209CA" w:rsidP="00A312A0">
            <w:pPr>
              <w:pStyle w:val="TableParagraph"/>
              <w:spacing w:before="47" w:line="276" w:lineRule="auto"/>
              <w:ind w:left="393" w:hanging="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530AD" w:rsidRDefault="00B530AD" w:rsidP="00A312A0">
            <w:pPr>
              <w:pStyle w:val="TableParagraph"/>
              <w:spacing w:before="47" w:line="276" w:lineRule="auto"/>
              <w:ind w:left="385" w:hanging="8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47" w:line="276" w:lineRule="auto"/>
              <w:ind w:left="385" w:hanging="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530AD" w:rsidRDefault="00B530AD" w:rsidP="00A312A0">
            <w:pPr>
              <w:pStyle w:val="TableParagraph"/>
              <w:spacing w:before="47" w:line="276" w:lineRule="auto"/>
              <w:ind w:left="350" w:hanging="10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47" w:line="276" w:lineRule="auto"/>
              <w:ind w:left="350" w:hanging="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530AD" w:rsidRDefault="00B530AD" w:rsidP="00A312A0">
            <w:pPr>
              <w:pStyle w:val="TableParagraph"/>
              <w:spacing w:before="47" w:line="276" w:lineRule="auto"/>
              <w:ind w:left="188" w:hanging="10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47" w:line="276" w:lineRule="auto"/>
              <w:ind w:left="188" w:hanging="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530AD" w:rsidRDefault="00B530AD" w:rsidP="00A312A0">
            <w:pPr>
              <w:pStyle w:val="TableParagraph"/>
              <w:spacing w:before="47" w:line="276" w:lineRule="auto"/>
              <w:ind w:left="449" w:hanging="8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47" w:line="276" w:lineRule="auto"/>
              <w:ind w:left="449" w:hanging="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5F62FB" w:rsidP="00A312A0">
            <w:pPr>
              <w:pStyle w:val="TableParagraph"/>
              <w:tabs>
                <w:tab w:val="left" w:pos="820"/>
                <w:tab w:val="left" w:pos="2290"/>
              </w:tabs>
              <w:spacing w:before="3" w:line="320" w:lineRule="atLeast"/>
              <w:ind w:left="110" w:right="199"/>
              <w:rPr>
                <w:sz w:val="24"/>
              </w:rPr>
            </w:pPr>
            <w:r>
              <w:rPr>
                <w:sz w:val="24"/>
              </w:rPr>
              <w:t>Ребенок и окружающий мир</w:t>
            </w:r>
          </w:p>
          <w:p w:rsidR="00B530AD" w:rsidRDefault="00B530AD" w:rsidP="00A312A0">
            <w:pPr>
              <w:pStyle w:val="TableParagraph"/>
              <w:tabs>
                <w:tab w:val="left" w:pos="820"/>
                <w:tab w:val="left" w:pos="2290"/>
              </w:tabs>
              <w:spacing w:before="3" w:line="320" w:lineRule="atLeast"/>
              <w:ind w:left="110" w:right="199"/>
              <w:rPr>
                <w:sz w:val="24"/>
              </w:rPr>
            </w:pPr>
          </w:p>
          <w:p w:rsidR="00EB170F" w:rsidRDefault="00EB170F" w:rsidP="00A312A0">
            <w:pPr>
              <w:pStyle w:val="TableParagraph"/>
              <w:tabs>
                <w:tab w:val="left" w:pos="820"/>
                <w:tab w:val="left" w:pos="2290"/>
              </w:tabs>
              <w:spacing w:before="3" w:line="320" w:lineRule="atLeast"/>
              <w:ind w:left="110" w:right="199"/>
              <w:rPr>
                <w:sz w:val="24"/>
              </w:rPr>
            </w:pPr>
            <w:r>
              <w:rPr>
                <w:sz w:val="24"/>
              </w:rPr>
              <w:t>Ознакомление с окружающим миром.</w:t>
            </w:r>
          </w:p>
        </w:tc>
        <w:tc>
          <w:tcPr>
            <w:tcW w:w="1556" w:type="dxa"/>
          </w:tcPr>
          <w:p w:rsidR="00BF544A" w:rsidRDefault="005F62FB" w:rsidP="00A312A0">
            <w:pPr>
              <w:pStyle w:val="TableParagraph"/>
              <w:spacing w:before="3" w:line="320" w:lineRule="atLeast"/>
              <w:ind w:left="393" w:hanging="17"/>
              <w:rPr>
                <w:sz w:val="24"/>
              </w:rPr>
            </w:pPr>
            <w:r>
              <w:rPr>
                <w:sz w:val="24"/>
              </w:rPr>
              <w:t>-</w:t>
            </w:r>
            <w:r w:rsidR="00D209CA"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530AD" w:rsidRDefault="00B530AD" w:rsidP="00A312A0">
            <w:pPr>
              <w:pStyle w:val="TableParagraph"/>
              <w:spacing w:before="3" w:line="320" w:lineRule="atLeast"/>
              <w:ind w:left="387" w:hanging="17"/>
              <w:rPr>
                <w:sz w:val="24"/>
              </w:rPr>
            </w:pPr>
          </w:p>
          <w:p w:rsidR="00B530AD" w:rsidRDefault="00B530AD" w:rsidP="00A312A0">
            <w:pPr>
              <w:pStyle w:val="TableParagraph"/>
              <w:spacing w:before="3" w:line="320" w:lineRule="atLeast"/>
              <w:ind w:left="387" w:hanging="17"/>
              <w:rPr>
                <w:sz w:val="24"/>
              </w:rPr>
            </w:pPr>
          </w:p>
          <w:p w:rsidR="00BF544A" w:rsidRDefault="005F62FB" w:rsidP="00A312A0">
            <w:pPr>
              <w:pStyle w:val="TableParagraph"/>
              <w:spacing w:before="3" w:line="320" w:lineRule="atLeast"/>
              <w:ind w:left="387" w:hanging="17"/>
              <w:rPr>
                <w:sz w:val="24"/>
              </w:rPr>
            </w:pPr>
            <w:r>
              <w:rPr>
                <w:sz w:val="24"/>
              </w:rPr>
              <w:t>-</w:t>
            </w:r>
            <w:r w:rsidR="00D209CA"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530AD" w:rsidRDefault="00B530AD" w:rsidP="00A312A0">
            <w:pPr>
              <w:pStyle w:val="TableParagraph"/>
              <w:spacing w:before="3" w:line="320" w:lineRule="atLeast"/>
              <w:ind w:left="309" w:right="315" w:firstLine="55"/>
              <w:rPr>
                <w:sz w:val="24"/>
              </w:rPr>
            </w:pPr>
          </w:p>
          <w:p w:rsidR="00B530AD" w:rsidRDefault="00B530AD" w:rsidP="00A312A0">
            <w:pPr>
              <w:pStyle w:val="TableParagraph"/>
              <w:spacing w:before="3" w:line="320" w:lineRule="atLeast"/>
              <w:ind w:left="309" w:right="315" w:firstLine="55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3" w:line="320" w:lineRule="atLeast"/>
              <w:ind w:left="309" w:right="315" w:firstLine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530AD" w:rsidRDefault="00B530AD" w:rsidP="00A312A0">
            <w:pPr>
              <w:pStyle w:val="TableParagraph"/>
              <w:spacing w:before="3" w:line="320" w:lineRule="atLeast"/>
              <w:ind w:left="179" w:right="119" w:hanging="29"/>
              <w:rPr>
                <w:sz w:val="24"/>
              </w:rPr>
            </w:pPr>
          </w:p>
          <w:p w:rsidR="00B530AD" w:rsidRDefault="00B530AD" w:rsidP="00A312A0">
            <w:pPr>
              <w:pStyle w:val="TableParagraph"/>
              <w:spacing w:before="3" w:line="320" w:lineRule="atLeast"/>
              <w:ind w:left="179" w:right="119" w:hanging="29"/>
              <w:rPr>
                <w:sz w:val="24"/>
              </w:rPr>
            </w:pPr>
          </w:p>
          <w:p w:rsidR="00BF544A" w:rsidRDefault="005F62FB" w:rsidP="00A312A0">
            <w:pPr>
              <w:pStyle w:val="TableParagraph"/>
              <w:spacing w:before="3" w:line="320" w:lineRule="atLeast"/>
              <w:ind w:left="179" w:right="119" w:hanging="29"/>
              <w:rPr>
                <w:sz w:val="24"/>
              </w:rPr>
            </w:pPr>
            <w:r>
              <w:rPr>
                <w:sz w:val="24"/>
              </w:rPr>
              <w:t>1</w:t>
            </w:r>
            <w:r w:rsidR="00D209CA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530AD" w:rsidRDefault="00B530AD" w:rsidP="00A312A0">
            <w:pPr>
              <w:pStyle w:val="TableParagraph"/>
              <w:spacing w:before="3" w:line="320" w:lineRule="atLeast"/>
              <w:ind w:left="382"/>
              <w:rPr>
                <w:sz w:val="24"/>
              </w:rPr>
            </w:pPr>
          </w:p>
          <w:p w:rsidR="00B530AD" w:rsidRDefault="00B530AD" w:rsidP="00A312A0">
            <w:pPr>
              <w:pStyle w:val="TableParagraph"/>
              <w:spacing w:before="3" w:line="320" w:lineRule="atLeast"/>
              <w:ind w:left="382"/>
              <w:rPr>
                <w:sz w:val="24"/>
              </w:rPr>
            </w:pPr>
          </w:p>
          <w:p w:rsidR="00BF544A" w:rsidRDefault="005F62FB" w:rsidP="00A312A0">
            <w:pPr>
              <w:pStyle w:val="TableParagraph"/>
              <w:spacing w:before="3" w:line="320" w:lineRule="atLeast"/>
              <w:ind w:left="382"/>
              <w:rPr>
                <w:sz w:val="24"/>
              </w:rPr>
            </w:pPr>
            <w:r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</w:tr>
    </w:tbl>
    <w:p w:rsidR="00BF544A" w:rsidRDefault="00BF544A" w:rsidP="00A312A0">
      <w:pPr>
        <w:spacing w:line="320" w:lineRule="atLeast"/>
        <w:rPr>
          <w:sz w:val="24"/>
        </w:rPr>
        <w:sectPr w:rsidR="00BF544A">
          <w:pgSz w:w="11910" w:h="16840"/>
          <w:pgMar w:top="900" w:right="300" w:bottom="804" w:left="60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5"/>
        <w:gridCol w:w="1556"/>
        <w:gridCol w:w="1547"/>
        <w:gridCol w:w="1400"/>
        <w:gridCol w:w="1074"/>
        <w:gridCol w:w="1544"/>
      </w:tblGrid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103" w:firstLine="7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proofErr w:type="gramEnd"/>
          </w:p>
        </w:tc>
        <w:tc>
          <w:tcPr>
            <w:tcW w:w="1556" w:type="dxa"/>
          </w:tcPr>
          <w:p w:rsidR="00BF544A" w:rsidRDefault="00BF544A" w:rsidP="00A312A0">
            <w:pPr>
              <w:pStyle w:val="TableParagraph"/>
              <w:spacing w:before="8" w:line="310" w:lineRule="atLeast"/>
              <w:ind w:left="73" w:right="707"/>
              <w:jc w:val="center"/>
              <w:rPr>
                <w:sz w:val="24"/>
              </w:rPr>
            </w:pPr>
          </w:p>
        </w:tc>
        <w:tc>
          <w:tcPr>
            <w:tcW w:w="1547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399" w:right="372" w:firstLin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319" w:right="305" w:firstLin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188" w:right="110" w:firstLine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457" w:hanging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772"/>
          <w:jc w:val="center"/>
        </w:trPr>
        <w:tc>
          <w:tcPr>
            <w:tcW w:w="3455" w:type="dxa"/>
          </w:tcPr>
          <w:p w:rsidR="00BF544A" w:rsidRDefault="00D209CA" w:rsidP="00A312A0">
            <w:pPr>
              <w:pStyle w:val="TableParagraph"/>
              <w:spacing w:before="40"/>
              <w:ind w:left="74" w:right="-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Развитие речи</w:t>
            </w:r>
          </w:p>
        </w:tc>
        <w:tc>
          <w:tcPr>
            <w:tcW w:w="1556" w:type="dxa"/>
          </w:tcPr>
          <w:p w:rsidR="00BF544A" w:rsidRDefault="00D209CA" w:rsidP="00A312A0">
            <w:pPr>
              <w:pStyle w:val="TableParagraph"/>
              <w:spacing w:before="42" w:line="276" w:lineRule="auto"/>
              <w:ind w:left="393" w:right="387" w:firstLin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F544A" w:rsidRDefault="00D209CA" w:rsidP="00A312A0">
            <w:pPr>
              <w:pStyle w:val="TableParagraph"/>
              <w:spacing w:before="42" w:line="276" w:lineRule="auto"/>
              <w:ind w:left="399" w:right="372" w:firstLin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F544A" w:rsidRDefault="00D209CA" w:rsidP="00A312A0">
            <w:pPr>
              <w:pStyle w:val="TableParagraph"/>
              <w:spacing w:before="42" w:line="276" w:lineRule="auto"/>
              <w:ind w:left="321" w:right="303" w:firstLine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F544A" w:rsidRDefault="005F62FB" w:rsidP="00A312A0">
            <w:pPr>
              <w:pStyle w:val="TableParagraph"/>
              <w:spacing w:before="42" w:line="276" w:lineRule="auto"/>
              <w:ind w:left="179" w:hanging="8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 w:rsidR="00D209CA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F544A" w:rsidRDefault="005F62FB" w:rsidP="00A312A0">
            <w:pPr>
              <w:pStyle w:val="TableParagraph"/>
              <w:spacing w:before="42" w:line="276" w:lineRule="auto"/>
              <w:ind w:left="457" w:hanging="8"/>
              <w:jc w:val="center"/>
              <w:rPr>
                <w:sz w:val="24"/>
              </w:rPr>
            </w:pPr>
            <w:r>
              <w:rPr>
                <w:sz w:val="24"/>
              </w:rPr>
              <w:t>-1/</w:t>
            </w:r>
            <w:r w:rsidR="00D209CA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EB170F" w:rsidP="00A312A0">
            <w:pPr>
              <w:pStyle w:val="TableParagraph"/>
              <w:spacing w:before="40"/>
              <w:ind w:left="74" w:right="-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Основы грамотности</w:t>
            </w:r>
          </w:p>
        </w:tc>
        <w:tc>
          <w:tcPr>
            <w:tcW w:w="1556" w:type="dxa"/>
          </w:tcPr>
          <w:p w:rsidR="00BF544A" w:rsidRDefault="00D209CA" w:rsidP="00A312A0">
            <w:pPr>
              <w:pStyle w:val="TableParagraph"/>
              <w:spacing w:before="42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7" w:type="dxa"/>
          </w:tcPr>
          <w:p w:rsidR="00BF544A" w:rsidRDefault="00D209CA" w:rsidP="00A312A0">
            <w:pPr>
              <w:pStyle w:val="TableParagraph"/>
              <w:spacing w:before="42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0" w:type="dxa"/>
          </w:tcPr>
          <w:p w:rsidR="00BF544A" w:rsidRDefault="00D209CA" w:rsidP="00A312A0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4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179" w:hanging="8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457" w:right="311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1раз 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686"/>
          <w:jc w:val="center"/>
        </w:trPr>
        <w:tc>
          <w:tcPr>
            <w:tcW w:w="3455" w:type="dxa"/>
          </w:tcPr>
          <w:p w:rsidR="00BF544A" w:rsidRDefault="00B530AD" w:rsidP="00A312A0">
            <w:pPr>
              <w:pStyle w:val="TableParagraph"/>
              <w:tabs>
                <w:tab w:val="left" w:pos="1760"/>
              </w:tabs>
              <w:spacing w:before="40"/>
              <w:ind w:left="74" w:right="-1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Художественная  литература</w:t>
            </w:r>
            <w:proofErr w:type="gramEnd"/>
          </w:p>
        </w:tc>
        <w:tc>
          <w:tcPr>
            <w:tcW w:w="1556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393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209CA"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399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321" w:right="303" w:firstLine="7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179" w:hanging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4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457" w:right="311" w:hanging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103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556" w:type="dxa"/>
          </w:tcPr>
          <w:p w:rsidR="00BF544A" w:rsidRDefault="005F62FB" w:rsidP="00A312A0">
            <w:pPr>
              <w:pStyle w:val="TableParagraph"/>
              <w:spacing w:before="10" w:line="310" w:lineRule="atLeast"/>
              <w:ind w:left="407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209CA"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F544A" w:rsidRDefault="005F62FB" w:rsidP="00A312A0">
            <w:pPr>
              <w:pStyle w:val="TableParagraph"/>
              <w:spacing w:before="10" w:line="310" w:lineRule="atLeast"/>
              <w:ind w:left="476" w:firstLine="2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209CA"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F544A" w:rsidRDefault="005F62FB" w:rsidP="00A312A0">
            <w:pPr>
              <w:pStyle w:val="TableParagraph"/>
              <w:spacing w:before="10" w:line="310" w:lineRule="atLeast"/>
              <w:ind w:left="309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209CA">
              <w:rPr>
                <w:sz w:val="24"/>
              </w:rPr>
              <w:t>1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F544A" w:rsidRDefault="005F62FB" w:rsidP="00A312A0">
            <w:pPr>
              <w:pStyle w:val="TableParagraph"/>
              <w:spacing w:before="10" w:line="310" w:lineRule="atLeast"/>
              <w:ind w:left="179" w:hanging="8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>
              <w:rPr>
                <w:sz w:val="24"/>
              </w:rPr>
              <w:t>а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F544A" w:rsidRDefault="005F62FB" w:rsidP="00A312A0">
            <w:pPr>
              <w:pStyle w:val="TableParagraph"/>
              <w:spacing w:before="10" w:line="310" w:lineRule="atLeast"/>
              <w:ind w:left="457" w:hanging="8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>раз</w:t>
            </w:r>
            <w:r>
              <w:rPr>
                <w:sz w:val="24"/>
              </w:rPr>
              <w:t>а</w:t>
            </w:r>
            <w:r w:rsidR="00D209CA">
              <w:rPr>
                <w:spacing w:val="-15"/>
                <w:sz w:val="24"/>
              </w:rPr>
              <w:t xml:space="preserve"> </w:t>
            </w:r>
            <w:r w:rsidR="00D209CA">
              <w:rPr>
                <w:sz w:val="24"/>
              </w:rPr>
              <w:t xml:space="preserve">в </w:t>
            </w:r>
            <w:r w:rsidR="00D209CA"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103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556" w:type="dxa"/>
          </w:tcPr>
          <w:p w:rsidR="00BF544A" w:rsidRDefault="005F62FB" w:rsidP="00A312A0">
            <w:pPr>
              <w:pStyle w:val="TableParagraph"/>
              <w:spacing w:before="10" w:line="320" w:lineRule="exact"/>
              <w:ind w:left="407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401" w:hanging="29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410" w:hanging="44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208" w:hanging="44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F544A" w:rsidRDefault="00D209CA" w:rsidP="00A312A0">
            <w:pPr>
              <w:pStyle w:val="TableParagraph"/>
              <w:spacing w:before="10" w:line="320" w:lineRule="exact"/>
              <w:ind w:left="397" w:hanging="29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686"/>
          <w:jc w:val="center"/>
        </w:trPr>
        <w:tc>
          <w:tcPr>
            <w:tcW w:w="3455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103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556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401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352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188" w:hanging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4" w:type="dxa"/>
          </w:tcPr>
          <w:p w:rsidR="00BF544A" w:rsidRDefault="005F62FB" w:rsidP="00A312A0">
            <w:pPr>
              <w:pStyle w:val="TableParagraph"/>
              <w:spacing w:before="8" w:line="310" w:lineRule="atLeast"/>
              <w:ind w:left="493" w:firstLine="9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103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556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401" w:hanging="29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352" w:hanging="29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188" w:hanging="29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F544A" w:rsidRDefault="00D209CA" w:rsidP="00A312A0">
            <w:pPr>
              <w:pStyle w:val="TableParagraph"/>
              <w:spacing w:before="10" w:line="310" w:lineRule="atLeast"/>
              <w:ind w:left="493" w:firstLine="93"/>
              <w:jc w:val="center"/>
              <w:rPr>
                <w:sz w:val="24"/>
              </w:rPr>
            </w:pPr>
            <w:r>
              <w:rPr>
                <w:sz w:val="24"/>
              </w:rPr>
              <w:t>-/1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688"/>
          <w:jc w:val="center"/>
        </w:trPr>
        <w:tc>
          <w:tcPr>
            <w:tcW w:w="3455" w:type="dxa"/>
          </w:tcPr>
          <w:p w:rsidR="00BF544A" w:rsidRDefault="00B530AD" w:rsidP="00A312A0">
            <w:pPr>
              <w:pStyle w:val="TableParagraph"/>
              <w:spacing w:before="4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B530AD" w:rsidRDefault="00B530AD" w:rsidP="00A312A0">
            <w:pPr>
              <w:pStyle w:val="TableParagraph"/>
              <w:spacing w:before="42"/>
              <w:ind w:left="103"/>
              <w:jc w:val="center"/>
              <w:rPr>
                <w:sz w:val="24"/>
              </w:rPr>
            </w:pPr>
          </w:p>
          <w:p w:rsidR="00B530AD" w:rsidRDefault="00B530AD" w:rsidP="00A312A0">
            <w:pPr>
              <w:pStyle w:val="TableParagraph"/>
              <w:spacing w:before="4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556" w:type="dxa"/>
          </w:tcPr>
          <w:p w:rsidR="00BF544A" w:rsidRDefault="00D209CA" w:rsidP="00A312A0">
            <w:pPr>
              <w:pStyle w:val="TableParagraph"/>
              <w:spacing w:before="8" w:line="310" w:lineRule="atLeast"/>
              <w:ind w:left="484" w:right="296" w:hanging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7" w:type="dxa"/>
          </w:tcPr>
          <w:p w:rsidR="00B530AD" w:rsidRDefault="00B530AD" w:rsidP="00A312A0">
            <w:pPr>
              <w:pStyle w:val="TableParagraph"/>
              <w:spacing w:before="8" w:line="310" w:lineRule="atLeast"/>
              <w:ind w:left="385" w:hanging="10"/>
              <w:jc w:val="center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8" w:line="310" w:lineRule="atLeast"/>
              <w:ind w:left="385" w:hanging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00" w:type="dxa"/>
          </w:tcPr>
          <w:p w:rsidR="00B530AD" w:rsidRDefault="00B530AD" w:rsidP="00A312A0">
            <w:pPr>
              <w:pStyle w:val="TableParagraph"/>
              <w:spacing w:before="8" w:line="310" w:lineRule="atLeast"/>
              <w:ind w:left="350" w:hanging="10"/>
              <w:jc w:val="center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8" w:line="310" w:lineRule="atLeast"/>
              <w:ind w:left="350" w:hanging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74" w:type="dxa"/>
          </w:tcPr>
          <w:p w:rsidR="00B530AD" w:rsidRDefault="00B530AD" w:rsidP="00A312A0">
            <w:pPr>
              <w:pStyle w:val="TableParagraph"/>
              <w:spacing w:before="8" w:line="310" w:lineRule="atLeast"/>
              <w:ind w:left="193" w:right="105" w:hanging="15"/>
              <w:jc w:val="center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8" w:line="310" w:lineRule="atLeast"/>
              <w:ind w:left="193" w:right="105" w:hanging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544" w:type="dxa"/>
          </w:tcPr>
          <w:p w:rsidR="00B530AD" w:rsidRDefault="00B530AD" w:rsidP="00A312A0">
            <w:pPr>
              <w:pStyle w:val="TableParagraph"/>
              <w:spacing w:before="8" w:line="310" w:lineRule="atLeast"/>
              <w:ind w:left="382" w:hanging="10"/>
              <w:jc w:val="center"/>
              <w:rPr>
                <w:sz w:val="24"/>
              </w:rPr>
            </w:pPr>
          </w:p>
          <w:p w:rsidR="00BF544A" w:rsidRDefault="00D209CA" w:rsidP="00A312A0">
            <w:pPr>
              <w:pStyle w:val="TableParagraph"/>
              <w:spacing w:before="8" w:line="310" w:lineRule="atLeast"/>
              <w:ind w:left="382" w:hanging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BF544A" w:rsidRDefault="00D209CA" w:rsidP="00A312A0">
      <w:pPr>
        <w:pStyle w:val="a3"/>
        <w:spacing w:line="272" w:lineRule="exact"/>
      </w:pPr>
      <w:r>
        <w:t>-/1</w:t>
      </w:r>
      <w:r>
        <w:rPr>
          <w:spacing w:val="-8"/>
        </w:rPr>
        <w:t xml:space="preserve"> </w:t>
      </w:r>
      <w:r w:rsidR="005F62FB">
        <w:t>–О</w:t>
      </w:r>
      <w:r>
        <w:t>ОД</w:t>
      </w:r>
      <w:r>
        <w:rPr>
          <w:spacing w:val="-9"/>
        </w:rPr>
        <w:t xml:space="preserve"> </w:t>
      </w:r>
      <w:r>
        <w:t>проходит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rPr>
          <w:spacing w:val="-2"/>
        </w:rPr>
        <w:t>неделю</w:t>
      </w:r>
    </w:p>
    <w:p w:rsidR="00BF544A" w:rsidRDefault="00BF544A" w:rsidP="00A312A0">
      <w:pPr>
        <w:pStyle w:val="a3"/>
        <w:spacing w:before="1"/>
        <w:ind w:left="0"/>
        <w:rPr>
          <w:sz w:val="31"/>
        </w:rPr>
      </w:pPr>
    </w:p>
    <w:p w:rsidR="00BF544A" w:rsidRDefault="00BF544A" w:rsidP="00A312A0">
      <w:pPr>
        <w:rPr>
          <w:sz w:val="24"/>
        </w:rPr>
        <w:sectPr w:rsidR="00BF544A">
          <w:type w:val="continuous"/>
          <w:pgSz w:w="11910" w:h="16840"/>
          <w:pgMar w:top="980" w:right="300" w:bottom="1332" w:left="600" w:header="720" w:footer="720" w:gutter="0"/>
          <w:cols w:space="720"/>
        </w:sectPr>
      </w:pPr>
    </w:p>
    <w:p w:rsidR="00BF544A" w:rsidRPr="00EC0935" w:rsidRDefault="00BF544A" w:rsidP="00A312A0">
      <w:pPr>
        <w:pStyle w:val="a3"/>
        <w:spacing w:line="269" w:lineRule="exact"/>
        <w:ind w:left="0"/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560"/>
        <w:gridCol w:w="1277"/>
        <w:gridCol w:w="1274"/>
        <w:gridCol w:w="1339"/>
        <w:gridCol w:w="1358"/>
      </w:tblGrid>
      <w:tr w:rsidR="00BF544A" w:rsidTr="00A312A0">
        <w:trPr>
          <w:trHeight w:val="875"/>
          <w:jc w:val="center"/>
        </w:trPr>
        <w:tc>
          <w:tcPr>
            <w:tcW w:w="10779" w:type="dxa"/>
            <w:gridSpan w:val="6"/>
          </w:tcPr>
          <w:p w:rsidR="00BF544A" w:rsidRDefault="00D209CA" w:rsidP="00A312A0">
            <w:pPr>
              <w:pStyle w:val="TableParagraph"/>
              <w:spacing w:before="37"/>
              <w:ind w:left="1836" w:right="183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F544A" w:rsidTr="00A312A0">
        <w:trPr>
          <w:trHeight w:val="429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before="37"/>
              <w:ind w:left="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spacing w:before="37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spacing w:before="37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spacing w:before="37"/>
              <w:ind w:left="63" w:right="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spacing w:before="37"/>
              <w:ind w:left="113" w:right="8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734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before="37" w:line="276" w:lineRule="auto"/>
              <w:ind w:left="74" w:hanging="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 деятельность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spacing w:before="37"/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spacing w:before="37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spacing w:before="37"/>
              <w:ind w:left="63" w:right="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spacing w:before="37"/>
              <w:ind w:left="120" w:right="7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</w:tbl>
    <w:p w:rsidR="00BF544A" w:rsidRDefault="00BF544A" w:rsidP="00A312A0">
      <w:pPr>
        <w:rPr>
          <w:sz w:val="24"/>
        </w:rPr>
        <w:sectPr w:rsidR="00BF544A">
          <w:type w:val="continuous"/>
          <w:pgSz w:w="11910" w:h="16840"/>
          <w:pgMar w:top="980" w:right="300" w:bottom="1472" w:left="60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560"/>
        <w:gridCol w:w="1277"/>
        <w:gridCol w:w="1274"/>
        <w:gridCol w:w="1339"/>
        <w:gridCol w:w="1358"/>
      </w:tblGrid>
      <w:tr w:rsidR="00BF544A" w:rsidTr="00A312A0">
        <w:trPr>
          <w:trHeight w:val="703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line="276" w:lineRule="auto"/>
              <w:ind w:left="67" w:right="1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Конструктивно- </w:t>
            </w:r>
            <w:r>
              <w:rPr>
                <w:sz w:val="24"/>
              </w:rPr>
              <w:t>модельная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spacing w:line="276" w:lineRule="auto"/>
              <w:ind w:left="409" w:right="375" w:firstLine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spacing w:line="276" w:lineRule="auto"/>
              <w:ind w:left="482" w:right="19" w:firstLine="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spacing w:line="276" w:lineRule="auto"/>
              <w:ind w:left="383" w:right="115" w:firstLine="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spacing w:line="276" w:lineRule="auto"/>
              <w:ind w:left="288" w:right="275" w:firstLine="4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spacing w:line="276" w:lineRule="auto"/>
              <w:ind w:left="478" w:right="104" w:firstLine="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BF544A" w:rsidTr="00A312A0">
        <w:trPr>
          <w:trHeight w:val="417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97" w:right="17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75" w:right="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63" w:right="1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885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line="276" w:lineRule="auto"/>
              <w:ind w:left="67"/>
              <w:rPr>
                <w:sz w:val="24"/>
              </w:rPr>
            </w:pPr>
            <w:r>
              <w:rPr>
                <w:sz w:val="24"/>
              </w:rPr>
              <w:t>Развивающее общение при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97" w:right="16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75" w:right="1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63" w:right="1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717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line="276" w:lineRule="auto"/>
              <w:ind w:left="52" w:firstLine="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97" w:right="18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75" w:right="1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63" w:right="3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710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line="276" w:lineRule="auto"/>
              <w:ind w:left="52" w:right="417" w:firstLine="7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97" w:right="1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75" w:right="3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62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359"/>
          <w:jc w:val="center"/>
        </w:trPr>
        <w:tc>
          <w:tcPr>
            <w:tcW w:w="10779" w:type="dxa"/>
            <w:gridSpan w:val="6"/>
          </w:tcPr>
          <w:p w:rsidR="00BF544A" w:rsidRDefault="00D209CA" w:rsidP="00A312A0">
            <w:pPr>
              <w:pStyle w:val="TableParagraph"/>
              <w:ind w:left="1808" w:right="18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BF544A" w:rsidTr="00A312A0">
        <w:trPr>
          <w:trHeight w:val="679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tabs>
                <w:tab w:val="left" w:pos="2160"/>
                <w:tab w:val="left" w:pos="3846"/>
              </w:tabs>
              <w:spacing w:before="4" w:line="316" w:lineRule="exact"/>
              <w:ind w:left="59" w:right="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spacing w:before="33"/>
              <w:ind w:left="197" w:right="19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spacing w:before="33"/>
              <w:ind w:left="75" w:right="3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spacing w:before="33"/>
              <w:ind w:left="62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BF544A" w:rsidP="00A312A0">
            <w:pPr>
              <w:pStyle w:val="TableParagraph"/>
              <w:spacing w:before="5"/>
              <w:rPr>
                <w:sz w:val="30"/>
              </w:rPr>
            </w:pPr>
          </w:p>
          <w:p w:rsidR="00BF544A" w:rsidRDefault="00D209CA" w:rsidP="00A312A0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spacing w:before="3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599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97" w:right="19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72" w:right="4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62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BF544A" w:rsidP="00A312A0">
            <w:pPr>
              <w:pStyle w:val="TableParagraph"/>
              <w:spacing w:before="8"/>
              <w:rPr>
                <w:sz w:val="23"/>
              </w:rPr>
            </w:pPr>
          </w:p>
          <w:p w:rsidR="00BF544A" w:rsidRDefault="00D209CA" w:rsidP="00A312A0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952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Самостоятельная</w:t>
            </w:r>
          </w:p>
          <w:p w:rsidR="00BF544A" w:rsidRDefault="00D209CA" w:rsidP="00A312A0">
            <w:pPr>
              <w:pStyle w:val="TableParagraph"/>
              <w:spacing w:before="39" w:line="242" w:lineRule="auto"/>
              <w:ind w:left="5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 w:rsidR="00EC0935">
              <w:rPr>
                <w:sz w:val="24"/>
              </w:rPr>
              <w:t>центрах (уголках) активности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97" w:right="19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75" w:right="3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62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359"/>
          <w:jc w:val="center"/>
        </w:trPr>
        <w:tc>
          <w:tcPr>
            <w:tcW w:w="10779" w:type="dxa"/>
            <w:gridSpan w:val="6"/>
          </w:tcPr>
          <w:p w:rsidR="00BF544A" w:rsidRDefault="00D209CA" w:rsidP="00A312A0">
            <w:pPr>
              <w:pStyle w:val="TableParagraph"/>
              <w:ind w:left="1836" w:right="1537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BF544A" w:rsidTr="00A312A0">
        <w:trPr>
          <w:trHeight w:val="599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78" w:right="2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57" w:right="4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48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BF544A" w:rsidP="00A312A0">
            <w:pPr>
              <w:pStyle w:val="TableParagraph"/>
              <w:spacing w:before="8"/>
              <w:rPr>
                <w:sz w:val="23"/>
              </w:rPr>
            </w:pPr>
          </w:p>
          <w:p w:rsidR="00BF544A" w:rsidRDefault="00D209CA" w:rsidP="00A312A0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679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spacing w:before="4" w:line="316" w:lineRule="exact"/>
              <w:ind w:left="38" w:right="1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Комплексы </w:t>
            </w:r>
            <w:r>
              <w:rPr>
                <w:sz w:val="24"/>
              </w:rPr>
              <w:t>закаливающих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spacing w:before="33"/>
              <w:ind w:left="173" w:right="2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spacing w:before="33"/>
              <w:ind w:left="41" w:right="4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spacing w:before="33"/>
              <w:ind w:left="36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spacing w:before="33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spacing w:before="3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597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63" w:right="2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41" w:right="4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36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607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73" w:right="2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41" w:right="4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22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F544A" w:rsidTr="00A312A0">
        <w:trPr>
          <w:trHeight w:val="602"/>
          <w:jc w:val="center"/>
        </w:trPr>
        <w:tc>
          <w:tcPr>
            <w:tcW w:w="3971" w:type="dxa"/>
          </w:tcPr>
          <w:p w:rsidR="00BF544A" w:rsidRDefault="00D209CA" w:rsidP="00A312A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пробуждения</w:t>
            </w:r>
          </w:p>
        </w:tc>
        <w:tc>
          <w:tcPr>
            <w:tcW w:w="1560" w:type="dxa"/>
          </w:tcPr>
          <w:p w:rsidR="00BF544A" w:rsidRDefault="00D209CA" w:rsidP="00A312A0">
            <w:pPr>
              <w:pStyle w:val="TableParagraph"/>
              <w:ind w:left="163" w:right="2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7" w:type="dxa"/>
          </w:tcPr>
          <w:p w:rsidR="00BF544A" w:rsidRDefault="00D209CA" w:rsidP="00A312A0">
            <w:pPr>
              <w:pStyle w:val="TableParagraph"/>
              <w:ind w:left="41" w:right="4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4" w:type="dxa"/>
          </w:tcPr>
          <w:p w:rsidR="00BF544A" w:rsidRDefault="00D209CA" w:rsidP="00A312A0">
            <w:pPr>
              <w:pStyle w:val="TableParagraph"/>
              <w:ind w:left="22" w:right="4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39" w:type="dxa"/>
          </w:tcPr>
          <w:p w:rsidR="00BF544A" w:rsidRDefault="00D209CA" w:rsidP="00A312A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358" w:type="dxa"/>
          </w:tcPr>
          <w:p w:rsidR="00BF544A" w:rsidRDefault="00D209CA" w:rsidP="00A312A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</w:tbl>
    <w:p w:rsidR="00D209CA" w:rsidRDefault="00D209CA" w:rsidP="00A312A0"/>
    <w:sectPr w:rsidR="00D209CA">
      <w:type w:val="continuous"/>
      <w:pgSz w:w="11910" w:h="16840"/>
      <w:pgMar w:top="9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511"/>
    <w:multiLevelType w:val="multilevel"/>
    <w:tmpl w:val="00B8CD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0"/>
      <w:numFmt w:val="decimal"/>
      <w:lvlText w:val="%1.%2."/>
      <w:lvlJc w:val="left"/>
      <w:pPr>
        <w:ind w:left="1582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92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02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8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5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05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15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616" w:hanging="1800"/>
      </w:pPr>
      <w:rPr>
        <w:rFonts w:hint="default"/>
        <w:sz w:val="24"/>
      </w:rPr>
    </w:lvl>
  </w:abstractNum>
  <w:abstractNum w:abstractNumId="1" w15:restartNumberingAfterBreak="0">
    <w:nsid w:val="369E1248"/>
    <w:multiLevelType w:val="multilevel"/>
    <w:tmpl w:val="26C0DA8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62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2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59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0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15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616" w:hanging="1800"/>
      </w:pPr>
      <w:rPr>
        <w:rFonts w:eastAsia="Calibri" w:hint="default"/>
      </w:rPr>
    </w:lvl>
  </w:abstractNum>
  <w:abstractNum w:abstractNumId="2" w15:restartNumberingAfterBreak="0">
    <w:nsid w:val="437102FF"/>
    <w:multiLevelType w:val="hybridMultilevel"/>
    <w:tmpl w:val="498041BC"/>
    <w:lvl w:ilvl="0" w:tplc="44003D0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66AA20">
      <w:numFmt w:val="bullet"/>
      <w:lvlText w:val="•"/>
      <w:lvlJc w:val="left"/>
      <w:pPr>
        <w:ind w:left="2090" w:hanging="240"/>
      </w:pPr>
      <w:rPr>
        <w:rFonts w:hint="default"/>
        <w:lang w:val="ru-RU" w:eastAsia="en-US" w:bidi="ar-SA"/>
      </w:rPr>
    </w:lvl>
    <w:lvl w:ilvl="2" w:tplc="03FC2DBE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3" w:tplc="4356B73E"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4" w:tplc="7B4C9238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170A38A2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ED30F642">
      <w:numFmt w:val="bullet"/>
      <w:lvlText w:val="•"/>
      <w:lvlJc w:val="left"/>
      <w:pPr>
        <w:ind w:left="7043" w:hanging="240"/>
      </w:pPr>
      <w:rPr>
        <w:rFonts w:hint="default"/>
        <w:lang w:val="ru-RU" w:eastAsia="en-US" w:bidi="ar-SA"/>
      </w:rPr>
    </w:lvl>
    <w:lvl w:ilvl="7" w:tplc="D262889C">
      <w:numFmt w:val="bullet"/>
      <w:lvlText w:val="•"/>
      <w:lvlJc w:val="left"/>
      <w:pPr>
        <w:ind w:left="8034" w:hanging="240"/>
      </w:pPr>
      <w:rPr>
        <w:rFonts w:hint="default"/>
        <w:lang w:val="ru-RU" w:eastAsia="en-US" w:bidi="ar-SA"/>
      </w:rPr>
    </w:lvl>
    <w:lvl w:ilvl="8" w:tplc="3EB2A9D4">
      <w:numFmt w:val="bullet"/>
      <w:lvlText w:val="•"/>
      <w:lvlJc w:val="left"/>
      <w:pPr>
        <w:ind w:left="90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591547B"/>
    <w:multiLevelType w:val="multilevel"/>
    <w:tmpl w:val="E70077B4"/>
    <w:lvl w:ilvl="0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8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5D5709E9"/>
    <w:multiLevelType w:val="hybridMultilevel"/>
    <w:tmpl w:val="BA201340"/>
    <w:lvl w:ilvl="0" w:tplc="ED0C9B40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46A40DE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2" w:tplc="CECE3E76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  <w:lvl w:ilvl="3" w:tplc="AC7A3F54">
      <w:numFmt w:val="bullet"/>
      <w:lvlText w:val="•"/>
      <w:lvlJc w:val="left"/>
      <w:pPr>
        <w:ind w:left="4071" w:hanging="140"/>
      </w:pPr>
      <w:rPr>
        <w:rFonts w:hint="default"/>
        <w:lang w:val="ru-RU" w:eastAsia="en-US" w:bidi="ar-SA"/>
      </w:rPr>
    </w:lvl>
    <w:lvl w:ilvl="4" w:tplc="03647582">
      <w:numFmt w:val="bullet"/>
      <w:lvlText w:val="•"/>
      <w:lvlJc w:val="left"/>
      <w:pPr>
        <w:ind w:left="5062" w:hanging="140"/>
      </w:pPr>
      <w:rPr>
        <w:rFonts w:hint="default"/>
        <w:lang w:val="ru-RU" w:eastAsia="en-US" w:bidi="ar-SA"/>
      </w:rPr>
    </w:lvl>
    <w:lvl w:ilvl="5" w:tplc="80D846E6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  <w:lvl w:ilvl="6" w:tplc="34062306">
      <w:numFmt w:val="bullet"/>
      <w:lvlText w:val="•"/>
      <w:lvlJc w:val="left"/>
      <w:pPr>
        <w:ind w:left="7043" w:hanging="140"/>
      </w:pPr>
      <w:rPr>
        <w:rFonts w:hint="default"/>
        <w:lang w:val="ru-RU" w:eastAsia="en-US" w:bidi="ar-SA"/>
      </w:rPr>
    </w:lvl>
    <w:lvl w:ilvl="7" w:tplc="EC5AE584">
      <w:numFmt w:val="bullet"/>
      <w:lvlText w:val="•"/>
      <w:lvlJc w:val="left"/>
      <w:pPr>
        <w:ind w:left="8034" w:hanging="140"/>
      </w:pPr>
      <w:rPr>
        <w:rFonts w:hint="default"/>
        <w:lang w:val="ru-RU" w:eastAsia="en-US" w:bidi="ar-SA"/>
      </w:rPr>
    </w:lvl>
    <w:lvl w:ilvl="8" w:tplc="BCD6DCA2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544A"/>
    <w:rsid w:val="000071E8"/>
    <w:rsid w:val="000B12AE"/>
    <w:rsid w:val="000C2349"/>
    <w:rsid w:val="000C595C"/>
    <w:rsid w:val="000F2174"/>
    <w:rsid w:val="001C3535"/>
    <w:rsid w:val="00305F6C"/>
    <w:rsid w:val="00381113"/>
    <w:rsid w:val="0039556C"/>
    <w:rsid w:val="003E7DDD"/>
    <w:rsid w:val="005866AD"/>
    <w:rsid w:val="005F62FB"/>
    <w:rsid w:val="006A0817"/>
    <w:rsid w:val="007A7C75"/>
    <w:rsid w:val="008008FD"/>
    <w:rsid w:val="0096343D"/>
    <w:rsid w:val="00A312A0"/>
    <w:rsid w:val="00A46CFE"/>
    <w:rsid w:val="00A62816"/>
    <w:rsid w:val="00B15E85"/>
    <w:rsid w:val="00B37B9A"/>
    <w:rsid w:val="00B530AD"/>
    <w:rsid w:val="00B565A0"/>
    <w:rsid w:val="00B7058A"/>
    <w:rsid w:val="00BF544A"/>
    <w:rsid w:val="00C84C14"/>
    <w:rsid w:val="00CF1AC9"/>
    <w:rsid w:val="00CF449D"/>
    <w:rsid w:val="00D209CA"/>
    <w:rsid w:val="00D56C3E"/>
    <w:rsid w:val="00DA7D61"/>
    <w:rsid w:val="00EB170F"/>
    <w:rsid w:val="00EC0935"/>
    <w:rsid w:val="00F54770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F31E-B6BB-4F0E-B456-1274987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4" w:lineRule="exact"/>
      <w:ind w:left="1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/>
    </w:pPr>
  </w:style>
  <w:style w:type="paragraph" w:customStyle="1" w:styleId="TableParagraph">
    <w:name w:val="Table Paragraph"/>
    <w:basedOn w:val="a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Викторовна</cp:lastModifiedBy>
  <cp:revision>12</cp:revision>
  <dcterms:created xsi:type="dcterms:W3CDTF">2021-12-23T21:51:00Z</dcterms:created>
  <dcterms:modified xsi:type="dcterms:W3CDTF">2022-01-30T12:32:00Z</dcterms:modified>
</cp:coreProperties>
</file>