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6131" w:rsidRPr="009F6131" w:rsidRDefault="003F354C" w:rsidP="001A18C6">
      <w:pPr>
        <w:spacing w:after="0" w:line="240" w:lineRule="auto"/>
        <w:jc w:val="center"/>
        <w:rPr>
          <w:rFonts w:ascii="Times New Roman" w:hAnsi="Times New Roman" w:cs="Times New Roman"/>
          <w:b/>
          <w:sz w:val="28"/>
          <w:szCs w:val="24"/>
          <w:u w:val="single"/>
        </w:rPr>
      </w:pPr>
      <w:r w:rsidRPr="009F6131">
        <w:rPr>
          <w:rFonts w:ascii="Times New Roman" w:hAnsi="Times New Roman" w:cs="Times New Roman"/>
          <w:b/>
          <w:sz w:val="28"/>
          <w:szCs w:val="24"/>
          <w:u w:val="single"/>
        </w:rPr>
        <w:t>Инновационная площадка</w:t>
      </w:r>
    </w:p>
    <w:p w:rsidR="003F354C" w:rsidRPr="009F6131" w:rsidRDefault="003F354C" w:rsidP="001A18C6">
      <w:pPr>
        <w:spacing w:after="0" w:line="240" w:lineRule="auto"/>
        <w:jc w:val="center"/>
        <w:rPr>
          <w:rFonts w:ascii="Times New Roman" w:hAnsi="Times New Roman" w:cs="Times New Roman"/>
          <w:b/>
          <w:sz w:val="28"/>
          <w:szCs w:val="24"/>
        </w:rPr>
      </w:pPr>
      <w:r w:rsidRPr="009F6131">
        <w:rPr>
          <w:rFonts w:ascii="Times New Roman" w:hAnsi="Times New Roman" w:cs="Times New Roman"/>
          <w:sz w:val="28"/>
          <w:szCs w:val="24"/>
        </w:rPr>
        <w:t xml:space="preserve"> </w:t>
      </w:r>
      <w:r w:rsidRPr="009F6131">
        <w:rPr>
          <w:rFonts w:ascii="Times New Roman" w:hAnsi="Times New Roman" w:cs="Times New Roman"/>
          <w:b/>
          <w:sz w:val="28"/>
          <w:szCs w:val="24"/>
        </w:rPr>
        <w:t>"Современные подходы к развитию функциональной грамотности обучающихся как ключевой  ориентир для повышения качества образования"</w:t>
      </w:r>
    </w:p>
    <w:p w:rsidR="00E90664" w:rsidRPr="00E90664" w:rsidRDefault="00E90664" w:rsidP="001A18C6">
      <w:pPr>
        <w:pStyle w:val="12"/>
        <w:shd w:val="clear" w:color="auto" w:fill="auto"/>
        <w:spacing w:line="240" w:lineRule="auto"/>
        <w:rPr>
          <w:sz w:val="24"/>
          <w:szCs w:val="24"/>
        </w:rPr>
      </w:pPr>
      <w:bookmarkStart w:id="0" w:name="bookmark2"/>
    </w:p>
    <w:tbl>
      <w:tblPr>
        <w:tblStyle w:val="ab"/>
        <w:tblW w:w="0" w:type="auto"/>
        <w:tblInd w:w="534" w:type="dxa"/>
        <w:tblLook w:val="04A0"/>
      </w:tblPr>
      <w:tblGrid>
        <w:gridCol w:w="2693"/>
        <w:gridCol w:w="7938"/>
      </w:tblGrid>
      <w:tr w:rsidR="00FF6EBA" w:rsidTr="00FF6EBA">
        <w:tc>
          <w:tcPr>
            <w:tcW w:w="2693" w:type="dxa"/>
          </w:tcPr>
          <w:p w:rsidR="00FF6EBA" w:rsidRDefault="00FF6EBA" w:rsidP="001A18C6">
            <w:pPr>
              <w:pStyle w:val="12"/>
              <w:shd w:val="clear" w:color="auto" w:fill="auto"/>
              <w:spacing w:line="240" w:lineRule="auto"/>
              <w:rPr>
                <w:sz w:val="24"/>
                <w:szCs w:val="24"/>
              </w:rPr>
            </w:pPr>
            <w:r w:rsidRPr="00E90664">
              <w:rPr>
                <w:sz w:val="24"/>
                <w:szCs w:val="24"/>
              </w:rPr>
              <w:t xml:space="preserve">Ресурсное </w:t>
            </w:r>
            <w:r w:rsidR="00063B15">
              <w:rPr>
                <w:sz w:val="24"/>
                <w:szCs w:val="24"/>
              </w:rPr>
              <w:t xml:space="preserve"> и материально - техническое </w:t>
            </w:r>
            <w:r w:rsidRPr="00E90664">
              <w:rPr>
                <w:sz w:val="24"/>
                <w:szCs w:val="24"/>
              </w:rPr>
              <w:t>обеспечение инновационной деятельности</w:t>
            </w:r>
          </w:p>
        </w:tc>
        <w:tc>
          <w:tcPr>
            <w:tcW w:w="7938" w:type="dxa"/>
          </w:tcPr>
          <w:p w:rsidR="00FF6EBA" w:rsidRDefault="00FF6EBA" w:rsidP="001A18C6">
            <w:pPr>
              <w:spacing w:after="0" w:line="240" w:lineRule="auto"/>
              <w:ind w:firstLine="34"/>
              <w:jc w:val="both"/>
              <w:rPr>
                <w:rFonts w:ascii="Times New Roman" w:hAnsi="Times New Roman" w:cs="Times New Roman"/>
                <w:sz w:val="24"/>
                <w:szCs w:val="24"/>
              </w:rPr>
            </w:pPr>
            <w:r w:rsidRPr="00E90664">
              <w:rPr>
                <w:rFonts w:ascii="Times New Roman" w:hAnsi="Times New Roman" w:cs="Times New Roman"/>
                <w:sz w:val="24"/>
                <w:szCs w:val="24"/>
              </w:rPr>
              <w:t>В М</w:t>
            </w:r>
            <w:r>
              <w:rPr>
                <w:rFonts w:ascii="Times New Roman" w:hAnsi="Times New Roman" w:cs="Times New Roman"/>
                <w:sz w:val="24"/>
                <w:szCs w:val="24"/>
              </w:rPr>
              <w:t>Б</w:t>
            </w:r>
            <w:r w:rsidRPr="00E90664">
              <w:rPr>
                <w:rFonts w:ascii="Times New Roman" w:hAnsi="Times New Roman" w:cs="Times New Roman"/>
                <w:sz w:val="24"/>
                <w:szCs w:val="24"/>
              </w:rPr>
              <w:t>ОУ «</w:t>
            </w:r>
            <w:r>
              <w:rPr>
                <w:rFonts w:ascii="Times New Roman" w:hAnsi="Times New Roman" w:cs="Times New Roman"/>
                <w:sz w:val="24"/>
                <w:szCs w:val="24"/>
              </w:rPr>
              <w:t xml:space="preserve">Коношская средняя школа имени </w:t>
            </w:r>
            <w:proofErr w:type="spellStart"/>
            <w:r>
              <w:rPr>
                <w:rFonts w:ascii="Times New Roman" w:hAnsi="Times New Roman" w:cs="Times New Roman"/>
                <w:sz w:val="24"/>
                <w:szCs w:val="24"/>
              </w:rPr>
              <w:t>Н.П.Лавёрова</w:t>
            </w:r>
            <w:proofErr w:type="spellEnd"/>
            <w:r w:rsidRPr="00E90664">
              <w:rPr>
                <w:rFonts w:ascii="Times New Roman" w:hAnsi="Times New Roman" w:cs="Times New Roman"/>
                <w:sz w:val="24"/>
                <w:szCs w:val="24"/>
              </w:rPr>
              <w:t>»</w:t>
            </w:r>
            <w:r>
              <w:rPr>
                <w:rFonts w:ascii="Times New Roman" w:hAnsi="Times New Roman" w:cs="Times New Roman"/>
                <w:sz w:val="24"/>
                <w:szCs w:val="24"/>
              </w:rPr>
              <w:t xml:space="preserve"> поселка Коноша Архангельской области </w:t>
            </w:r>
            <w:r w:rsidRPr="00E90664">
              <w:rPr>
                <w:rFonts w:ascii="Times New Roman" w:hAnsi="Times New Roman" w:cs="Times New Roman"/>
                <w:sz w:val="24"/>
                <w:szCs w:val="24"/>
              </w:rPr>
              <w:t xml:space="preserve"> сформировано пространство инновационной деятельности и педагогического поиска. </w:t>
            </w:r>
            <w:r w:rsidR="00392034" w:rsidRPr="00E90664">
              <w:rPr>
                <w:rFonts w:ascii="Times New Roman" w:hAnsi="Times New Roman" w:cs="Times New Roman"/>
                <w:sz w:val="24"/>
                <w:szCs w:val="24"/>
              </w:rPr>
              <w:t>Совместно выработанная цель инновационной деятельности находит воплощение в личных целях членов педагогического коллектива, о чем свидетельствует динамика фиксированных выступлений педагогов, участия педагогов в профессиональных конкурсах, проектах.</w:t>
            </w:r>
          </w:p>
          <w:p w:rsidR="00F54AFB" w:rsidRPr="00E90664" w:rsidRDefault="00F54AFB" w:rsidP="001A18C6">
            <w:pPr>
              <w:spacing w:after="0" w:line="240" w:lineRule="auto"/>
              <w:ind w:firstLine="760"/>
              <w:jc w:val="both"/>
              <w:rPr>
                <w:rFonts w:ascii="Times New Roman" w:hAnsi="Times New Roman" w:cs="Times New Roman"/>
                <w:sz w:val="24"/>
                <w:szCs w:val="24"/>
              </w:rPr>
            </w:pPr>
            <w:r w:rsidRPr="00E90664">
              <w:rPr>
                <w:rFonts w:ascii="Times New Roman" w:hAnsi="Times New Roman" w:cs="Times New Roman"/>
                <w:sz w:val="24"/>
                <w:szCs w:val="24"/>
              </w:rPr>
              <w:t>Материально-технические условия М</w:t>
            </w:r>
            <w:r>
              <w:rPr>
                <w:rFonts w:ascii="Times New Roman" w:hAnsi="Times New Roman" w:cs="Times New Roman"/>
                <w:sz w:val="24"/>
                <w:szCs w:val="24"/>
              </w:rPr>
              <w:t>Б</w:t>
            </w:r>
            <w:r w:rsidRPr="00E90664">
              <w:rPr>
                <w:rFonts w:ascii="Times New Roman" w:hAnsi="Times New Roman" w:cs="Times New Roman"/>
                <w:sz w:val="24"/>
                <w:szCs w:val="24"/>
              </w:rPr>
              <w:t>ОУ «</w:t>
            </w:r>
            <w:r>
              <w:rPr>
                <w:rFonts w:ascii="Times New Roman" w:hAnsi="Times New Roman" w:cs="Times New Roman"/>
                <w:sz w:val="24"/>
                <w:szCs w:val="24"/>
              </w:rPr>
              <w:t xml:space="preserve">Коношская Средняя школа имени </w:t>
            </w:r>
            <w:proofErr w:type="spellStart"/>
            <w:r>
              <w:rPr>
                <w:rFonts w:ascii="Times New Roman" w:hAnsi="Times New Roman" w:cs="Times New Roman"/>
                <w:sz w:val="24"/>
                <w:szCs w:val="24"/>
              </w:rPr>
              <w:t>Н.П.Лавёрова</w:t>
            </w:r>
            <w:proofErr w:type="spellEnd"/>
            <w:r w:rsidRPr="00E90664">
              <w:rPr>
                <w:rFonts w:ascii="Times New Roman" w:hAnsi="Times New Roman" w:cs="Times New Roman"/>
                <w:sz w:val="24"/>
                <w:szCs w:val="24"/>
              </w:rPr>
              <w:t xml:space="preserve">» достаточны для начала инновационной деятельности: сформирована единая информационная среда; специализированные кабинеты оснащены учебной мебелью, техническими средствами, соответствующими нормам санитарно-гигиенических требований, дидактическими материалами, литературой, методическими и наглядными пособиями; сформирована </w:t>
            </w:r>
            <w:proofErr w:type="spellStart"/>
            <w:r w:rsidRPr="00E90664">
              <w:rPr>
                <w:rFonts w:ascii="Times New Roman" w:hAnsi="Times New Roman" w:cs="Times New Roman"/>
                <w:sz w:val="24"/>
                <w:szCs w:val="24"/>
              </w:rPr>
              <w:t>медиатека</w:t>
            </w:r>
            <w:proofErr w:type="spellEnd"/>
            <w:r w:rsidRPr="00E90664">
              <w:rPr>
                <w:rFonts w:ascii="Times New Roman" w:hAnsi="Times New Roman" w:cs="Times New Roman"/>
                <w:sz w:val="24"/>
                <w:szCs w:val="24"/>
              </w:rPr>
              <w:t xml:space="preserve"> по всем предметам школьной программы.</w:t>
            </w:r>
          </w:p>
          <w:p w:rsidR="00482E05" w:rsidRDefault="00482E05" w:rsidP="001A18C6">
            <w:pPr>
              <w:spacing w:after="0" w:line="240" w:lineRule="auto"/>
              <w:ind w:firstLine="34"/>
              <w:jc w:val="both"/>
              <w:rPr>
                <w:sz w:val="24"/>
                <w:szCs w:val="24"/>
              </w:rPr>
            </w:pPr>
          </w:p>
        </w:tc>
      </w:tr>
      <w:tr w:rsidR="006B727F" w:rsidTr="00FF6EBA">
        <w:tc>
          <w:tcPr>
            <w:tcW w:w="2693" w:type="dxa"/>
          </w:tcPr>
          <w:p w:rsidR="006B727F" w:rsidRPr="00E90664" w:rsidRDefault="006B727F" w:rsidP="001A18C6">
            <w:pPr>
              <w:pStyle w:val="12"/>
              <w:shd w:val="clear" w:color="auto" w:fill="auto"/>
              <w:spacing w:line="240" w:lineRule="auto"/>
              <w:rPr>
                <w:sz w:val="24"/>
                <w:szCs w:val="24"/>
              </w:rPr>
            </w:pPr>
            <w:r>
              <w:rPr>
                <w:sz w:val="24"/>
                <w:szCs w:val="24"/>
              </w:rPr>
              <w:t xml:space="preserve">Цель </w:t>
            </w:r>
          </w:p>
        </w:tc>
        <w:tc>
          <w:tcPr>
            <w:tcW w:w="7938" w:type="dxa"/>
          </w:tcPr>
          <w:p w:rsidR="006B727F" w:rsidRPr="002E172B" w:rsidRDefault="002E172B" w:rsidP="001A18C6">
            <w:pPr>
              <w:spacing w:after="0" w:line="240" w:lineRule="auto"/>
              <w:ind w:firstLine="34"/>
              <w:jc w:val="both"/>
              <w:rPr>
                <w:rFonts w:ascii="Times New Roman" w:hAnsi="Times New Roman" w:cs="Times New Roman"/>
                <w:sz w:val="24"/>
                <w:szCs w:val="24"/>
              </w:rPr>
            </w:pPr>
            <w:r>
              <w:rPr>
                <w:rFonts w:ascii="Times New Roman" w:hAnsi="Times New Roman" w:cs="Times New Roman"/>
                <w:sz w:val="24"/>
              </w:rPr>
              <w:t>С</w:t>
            </w:r>
            <w:r w:rsidRPr="002E172B">
              <w:rPr>
                <w:rFonts w:ascii="Times New Roman" w:hAnsi="Times New Roman" w:cs="Times New Roman"/>
                <w:sz w:val="24"/>
              </w:rPr>
              <w:t>оздание условий  для реализации плана мероприятий по формированию функциональной грамотности обучающихся.</w:t>
            </w:r>
          </w:p>
        </w:tc>
      </w:tr>
      <w:tr w:rsidR="006B727F" w:rsidTr="00FF6EBA">
        <w:tc>
          <w:tcPr>
            <w:tcW w:w="2693" w:type="dxa"/>
          </w:tcPr>
          <w:p w:rsidR="006B727F" w:rsidRPr="00E90664" w:rsidRDefault="006B727F" w:rsidP="001A18C6">
            <w:pPr>
              <w:pStyle w:val="12"/>
              <w:shd w:val="clear" w:color="auto" w:fill="auto"/>
              <w:spacing w:line="240" w:lineRule="auto"/>
              <w:rPr>
                <w:sz w:val="24"/>
                <w:szCs w:val="24"/>
              </w:rPr>
            </w:pPr>
            <w:r>
              <w:rPr>
                <w:sz w:val="24"/>
                <w:szCs w:val="24"/>
              </w:rPr>
              <w:t>Задачи</w:t>
            </w:r>
          </w:p>
        </w:tc>
        <w:tc>
          <w:tcPr>
            <w:tcW w:w="7938" w:type="dxa"/>
          </w:tcPr>
          <w:p w:rsidR="00755FDE" w:rsidRPr="00E90664" w:rsidRDefault="00755FDE" w:rsidP="00755FDE">
            <w:pPr>
              <w:widowControl w:val="0"/>
              <w:numPr>
                <w:ilvl w:val="0"/>
                <w:numId w:val="10"/>
              </w:numPr>
              <w:tabs>
                <w:tab w:val="left" w:pos="832"/>
              </w:tabs>
              <w:spacing w:after="0" w:line="240" w:lineRule="auto"/>
              <w:ind w:hanging="380"/>
              <w:rPr>
                <w:rFonts w:ascii="Times New Roman" w:hAnsi="Times New Roman" w:cs="Times New Roman"/>
                <w:sz w:val="24"/>
                <w:szCs w:val="24"/>
              </w:rPr>
            </w:pPr>
            <w:r>
              <w:rPr>
                <w:rFonts w:ascii="Times New Roman" w:hAnsi="Times New Roman" w:cs="Times New Roman"/>
                <w:sz w:val="24"/>
                <w:szCs w:val="24"/>
              </w:rPr>
              <w:t xml:space="preserve">1. </w:t>
            </w:r>
            <w:r w:rsidRPr="00E90664">
              <w:rPr>
                <w:rFonts w:ascii="Times New Roman" w:hAnsi="Times New Roman" w:cs="Times New Roman"/>
                <w:sz w:val="24"/>
                <w:szCs w:val="24"/>
              </w:rPr>
              <w:t xml:space="preserve">Создать механизмы формирования функциональной грамотности учащихся в условиях </w:t>
            </w:r>
            <w:r w:rsidR="00404B24">
              <w:rPr>
                <w:rFonts w:ascii="Times New Roman" w:hAnsi="Times New Roman" w:cs="Times New Roman"/>
                <w:sz w:val="24"/>
                <w:szCs w:val="24"/>
              </w:rPr>
              <w:t xml:space="preserve">учебной </w:t>
            </w:r>
            <w:r w:rsidRPr="00E90664">
              <w:rPr>
                <w:rFonts w:ascii="Times New Roman" w:hAnsi="Times New Roman" w:cs="Times New Roman"/>
                <w:sz w:val="24"/>
                <w:szCs w:val="24"/>
              </w:rPr>
              <w:t>деятельности обучающ</w:t>
            </w:r>
            <w:r w:rsidR="00404B24">
              <w:rPr>
                <w:rFonts w:ascii="Times New Roman" w:hAnsi="Times New Roman" w:cs="Times New Roman"/>
                <w:sz w:val="24"/>
                <w:szCs w:val="24"/>
              </w:rPr>
              <w:t>ихся</w:t>
            </w:r>
          </w:p>
          <w:p w:rsidR="002E172B" w:rsidRPr="002E172B" w:rsidRDefault="002E172B" w:rsidP="002E172B">
            <w:pPr>
              <w:spacing w:after="0" w:line="240" w:lineRule="auto"/>
              <w:ind w:left="34"/>
              <w:rPr>
                <w:rFonts w:ascii="Times New Roman" w:hAnsi="Times New Roman" w:cs="Times New Roman"/>
                <w:sz w:val="24"/>
              </w:rPr>
            </w:pPr>
            <w:r w:rsidRPr="002E172B">
              <w:rPr>
                <w:rFonts w:ascii="Times New Roman" w:hAnsi="Times New Roman" w:cs="Times New Roman"/>
                <w:sz w:val="24"/>
              </w:rPr>
              <w:t>2. Обеспечение модернизации содержания образования в соответствии с ФГОС.</w:t>
            </w:r>
          </w:p>
          <w:p w:rsidR="002E172B" w:rsidRPr="002E172B" w:rsidRDefault="002E172B" w:rsidP="002E172B">
            <w:pPr>
              <w:spacing w:after="0" w:line="240" w:lineRule="auto"/>
              <w:ind w:left="34"/>
              <w:rPr>
                <w:rFonts w:ascii="Times New Roman" w:hAnsi="Times New Roman" w:cs="Times New Roman"/>
                <w:sz w:val="24"/>
              </w:rPr>
            </w:pPr>
            <w:r w:rsidRPr="002E172B">
              <w:rPr>
                <w:rFonts w:ascii="Times New Roman" w:hAnsi="Times New Roman" w:cs="Times New Roman"/>
                <w:sz w:val="24"/>
              </w:rPr>
              <w:t>3. Совершенствование содержания учебно-методического комплекса образовательного процесса.</w:t>
            </w:r>
          </w:p>
          <w:p w:rsidR="006B727F" w:rsidRPr="00E90664" w:rsidRDefault="002E172B" w:rsidP="002E172B">
            <w:pPr>
              <w:spacing w:after="0" w:line="240" w:lineRule="auto"/>
              <w:ind w:left="34"/>
              <w:rPr>
                <w:rFonts w:ascii="Times New Roman" w:hAnsi="Times New Roman" w:cs="Times New Roman"/>
                <w:sz w:val="24"/>
                <w:szCs w:val="24"/>
              </w:rPr>
            </w:pPr>
            <w:r w:rsidRPr="002E172B">
              <w:rPr>
                <w:rFonts w:ascii="Times New Roman" w:hAnsi="Times New Roman" w:cs="Times New Roman"/>
                <w:sz w:val="24"/>
              </w:rPr>
              <w:t>4. Развитие системы оценки и мониторинга качества образования обучающихся.</w:t>
            </w:r>
          </w:p>
        </w:tc>
      </w:tr>
      <w:tr w:rsidR="00FF6EBA" w:rsidTr="00FF6EBA">
        <w:tc>
          <w:tcPr>
            <w:tcW w:w="2693" w:type="dxa"/>
          </w:tcPr>
          <w:p w:rsidR="00FF6EBA" w:rsidRPr="00482E05" w:rsidRDefault="00482E05" w:rsidP="001A18C6">
            <w:pPr>
              <w:pStyle w:val="12"/>
              <w:shd w:val="clear" w:color="auto" w:fill="auto"/>
              <w:spacing w:line="240" w:lineRule="auto"/>
              <w:rPr>
                <w:sz w:val="24"/>
                <w:szCs w:val="24"/>
              </w:rPr>
            </w:pPr>
            <w:r w:rsidRPr="00482E05">
              <w:rPr>
                <w:rStyle w:val="22"/>
                <w:rFonts w:eastAsia="Calibri"/>
                <w:sz w:val="24"/>
                <w:szCs w:val="24"/>
                <w:u w:val="none"/>
              </w:rPr>
              <w:t>Кадровая подготовка педагогического коллектива образовательного учреждения к профессиональному осуществлению инновационной деятельности</w:t>
            </w:r>
          </w:p>
        </w:tc>
        <w:tc>
          <w:tcPr>
            <w:tcW w:w="7938" w:type="dxa"/>
          </w:tcPr>
          <w:p w:rsidR="00482E05" w:rsidRDefault="00482E05" w:rsidP="001A18C6">
            <w:pPr>
              <w:spacing w:after="0" w:line="240" w:lineRule="auto"/>
              <w:ind w:firstLine="34"/>
              <w:jc w:val="both"/>
              <w:rPr>
                <w:rFonts w:ascii="Times New Roman" w:hAnsi="Times New Roman" w:cs="Times New Roman"/>
                <w:sz w:val="24"/>
                <w:szCs w:val="24"/>
              </w:rPr>
            </w:pPr>
            <w:r>
              <w:rPr>
                <w:rFonts w:ascii="Times New Roman" w:hAnsi="Times New Roman" w:cs="Times New Roman"/>
                <w:sz w:val="24"/>
                <w:szCs w:val="24"/>
              </w:rPr>
              <w:t>Кадровый состав</w:t>
            </w:r>
            <w:r w:rsidRPr="00E90664">
              <w:rPr>
                <w:rFonts w:ascii="Times New Roman" w:hAnsi="Times New Roman" w:cs="Times New Roman"/>
                <w:sz w:val="24"/>
                <w:szCs w:val="24"/>
              </w:rPr>
              <w:t xml:space="preserve"> школы позволяет судить о готовности членов коллектива к принятию новых форм и направлений </w:t>
            </w:r>
            <w:r>
              <w:rPr>
                <w:rFonts w:ascii="Times New Roman" w:hAnsi="Times New Roman" w:cs="Times New Roman"/>
                <w:sz w:val="24"/>
                <w:szCs w:val="24"/>
              </w:rPr>
              <w:t xml:space="preserve"> инновационной </w:t>
            </w:r>
            <w:r w:rsidRPr="00E90664">
              <w:rPr>
                <w:rFonts w:ascii="Times New Roman" w:hAnsi="Times New Roman" w:cs="Times New Roman"/>
                <w:sz w:val="24"/>
                <w:szCs w:val="24"/>
              </w:rPr>
              <w:t>профессиональной деятельности.</w:t>
            </w:r>
            <w:r>
              <w:rPr>
                <w:rFonts w:ascii="Times New Roman" w:hAnsi="Times New Roman" w:cs="Times New Roman"/>
                <w:sz w:val="24"/>
                <w:szCs w:val="24"/>
              </w:rPr>
              <w:t xml:space="preserve"> Высшую </w:t>
            </w:r>
            <w:r w:rsidRPr="00755FDE">
              <w:rPr>
                <w:rFonts w:ascii="Times New Roman" w:hAnsi="Times New Roman" w:cs="Times New Roman"/>
                <w:sz w:val="24"/>
                <w:szCs w:val="24"/>
              </w:rPr>
              <w:t>категорию име</w:t>
            </w:r>
            <w:r w:rsidR="00755FDE" w:rsidRPr="00755FDE">
              <w:rPr>
                <w:rFonts w:ascii="Times New Roman" w:hAnsi="Times New Roman" w:cs="Times New Roman"/>
                <w:sz w:val="24"/>
                <w:szCs w:val="24"/>
              </w:rPr>
              <w:t>ю</w:t>
            </w:r>
            <w:r w:rsidRPr="00755FDE">
              <w:rPr>
                <w:rFonts w:ascii="Times New Roman" w:hAnsi="Times New Roman" w:cs="Times New Roman"/>
                <w:sz w:val="24"/>
                <w:szCs w:val="24"/>
              </w:rPr>
              <w:t xml:space="preserve">т - </w:t>
            </w:r>
            <w:r w:rsidR="00755FDE" w:rsidRPr="00755FDE">
              <w:rPr>
                <w:rFonts w:ascii="Times New Roman" w:hAnsi="Times New Roman" w:cs="Times New Roman"/>
                <w:sz w:val="24"/>
                <w:szCs w:val="24"/>
              </w:rPr>
              <w:t>22 педагога</w:t>
            </w:r>
            <w:r w:rsidRPr="00755FDE">
              <w:rPr>
                <w:rFonts w:ascii="Times New Roman" w:hAnsi="Times New Roman" w:cs="Times New Roman"/>
                <w:sz w:val="24"/>
                <w:szCs w:val="24"/>
              </w:rPr>
              <w:t xml:space="preserve"> первая категория у </w:t>
            </w:r>
            <w:r w:rsidR="00755FDE" w:rsidRPr="00755FDE">
              <w:rPr>
                <w:rFonts w:ascii="Times New Roman" w:hAnsi="Times New Roman" w:cs="Times New Roman"/>
                <w:sz w:val="24"/>
                <w:szCs w:val="24"/>
              </w:rPr>
              <w:t xml:space="preserve">26 </w:t>
            </w:r>
            <w:r w:rsidRPr="00755FDE">
              <w:rPr>
                <w:rFonts w:ascii="Times New Roman" w:hAnsi="Times New Roman" w:cs="Times New Roman"/>
                <w:sz w:val="24"/>
                <w:szCs w:val="24"/>
              </w:rPr>
              <w:t xml:space="preserve">  учителей</w:t>
            </w:r>
            <w:r>
              <w:rPr>
                <w:rFonts w:ascii="Times New Roman" w:hAnsi="Times New Roman" w:cs="Times New Roman"/>
                <w:sz w:val="24"/>
                <w:szCs w:val="24"/>
              </w:rPr>
              <w:t>.  Все педагоги прошли курсовую переподготовку.</w:t>
            </w:r>
          </w:p>
          <w:p w:rsidR="00FF6EBA" w:rsidRDefault="00482E05" w:rsidP="001A18C6">
            <w:pPr>
              <w:spacing w:after="0" w:line="240" w:lineRule="auto"/>
              <w:ind w:firstLine="34"/>
              <w:jc w:val="both"/>
              <w:rPr>
                <w:sz w:val="24"/>
                <w:szCs w:val="24"/>
              </w:rPr>
            </w:pPr>
            <w:r>
              <w:rPr>
                <w:rFonts w:ascii="Times New Roman" w:hAnsi="Times New Roman" w:cs="Times New Roman"/>
                <w:sz w:val="24"/>
                <w:szCs w:val="24"/>
              </w:rPr>
              <w:t xml:space="preserve"> Коллектив учителей  осознает значимость необходимых изменений, направленных на повышение качества обучения.</w:t>
            </w:r>
            <w:r w:rsidR="00CC7CB9">
              <w:rPr>
                <w:rFonts w:ascii="Times New Roman" w:hAnsi="Times New Roman" w:cs="Times New Roman"/>
                <w:sz w:val="24"/>
                <w:szCs w:val="24"/>
              </w:rPr>
              <w:t xml:space="preserve"> Назрело о</w:t>
            </w:r>
            <w:r w:rsidR="00CC7CB9" w:rsidRPr="00E90664">
              <w:rPr>
                <w:rFonts w:ascii="Times New Roman" w:hAnsi="Times New Roman" w:cs="Times New Roman"/>
                <w:sz w:val="24"/>
                <w:szCs w:val="24"/>
              </w:rPr>
              <w:t>сознание педагогическим коллективом школы значимости действий, направленных на качественное изменение практики образования, зафиксированное во ФГОС второго поколения, создание общей парадигмы и языка профессионального общения, обеспечивающего преемственность начальной, средней и старшей школы в условиях введения ФГОС</w:t>
            </w:r>
          </w:p>
        </w:tc>
      </w:tr>
      <w:tr w:rsidR="00FF6EBA" w:rsidTr="00FF6EBA">
        <w:tc>
          <w:tcPr>
            <w:tcW w:w="2693" w:type="dxa"/>
          </w:tcPr>
          <w:p w:rsidR="00482E05" w:rsidRPr="00482E05" w:rsidRDefault="00482E05" w:rsidP="001A18C6">
            <w:pPr>
              <w:widowControl w:val="0"/>
              <w:tabs>
                <w:tab w:val="left" w:pos="318"/>
              </w:tabs>
              <w:spacing w:after="0" w:line="240" w:lineRule="auto"/>
              <w:rPr>
                <w:rFonts w:ascii="Times New Roman" w:hAnsi="Times New Roman" w:cs="Times New Roman"/>
                <w:b/>
                <w:sz w:val="24"/>
                <w:szCs w:val="24"/>
              </w:rPr>
            </w:pPr>
            <w:r w:rsidRPr="00482E05">
              <w:rPr>
                <w:rStyle w:val="22"/>
                <w:rFonts w:eastAsia="Calibri"/>
                <w:b/>
                <w:sz w:val="24"/>
                <w:szCs w:val="24"/>
                <w:u w:val="none"/>
              </w:rPr>
              <w:t>Мотивационные условия вхождения ОУ в инновационную деятельность и реализацию ее задач.</w:t>
            </w:r>
          </w:p>
          <w:p w:rsidR="00FF6EBA" w:rsidRDefault="00FF6EBA" w:rsidP="001A18C6">
            <w:pPr>
              <w:pStyle w:val="12"/>
              <w:shd w:val="clear" w:color="auto" w:fill="auto"/>
              <w:spacing w:line="240" w:lineRule="auto"/>
              <w:rPr>
                <w:sz w:val="24"/>
                <w:szCs w:val="24"/>
              </w:rPr>
            </w:pPr>
          </w:p>
        </w:tc>
        <w:tc>
          <w:tcPr>
            <w:tcW w:w="7938" w:type="dxa"/>
          </w:tcPr>
          <w:p w:rsidR="00CC7CB9" w:rsidRPr="00CC7CB9" w:rsidRDefault="00CC7CB9" w:rsidP="001A18C6">
            <w:pPr>
              <w:spacing w:after="0" w:line="240" w:lineRule="auto"/>
              <w:jc w:val="both"/>
              <w:rPr>
                <w:rFonts w:ascii="Times New Roman" w:hAnsi="Times New Roman" w:cs="Times New Roman"/>
                <w:sz w:val="24"/>
                <w:szCs w:val="24"/>
              </w:rPr>
            </w:pPr>
            <w:r w:rsidRPr="00CC7CB9">
              <w:rPr>
                <w:rFonts w:ascii="Times New Roman" w:hAnsi="Times New Roman" w:cs="Times New Roman"/>
                <w:bCs/>
                <w:sz w:val="24"/>
                <w:szCs w:val="24"/>
              </w:rPr>
              <w:t xml:space="preserve">Из Государственной программы РФ «Развитие образования» </w:t>
            </w:r>
          </w:p>
          <w:p w:rsidR="00CC7CB9" w:rsidRPr="00CC7CB9" w:rsidRDefault="00CC7CB9" w:rsidP="001A18C6">
            <w:pPr>
              <w:spacing w:after="0" w:line="240" w:lineRule="auto"/>
              <w:jc w:val="both"/>
              <w:rPr>
                <w:rFonts w:ascii="Times New Roman" w:hAnsi="Times New Roman" w:cs="Times New Roman"/>
                <w:sz w:val="24"/>
                <w:szCs w:val="24"/>
              </w:rPr>
            </w:pPr>
            <w:r w:rsidRPr="00CC7CB9">
              <w:rPr>
                <w:rFonts w:ascii="Times New Roman" w:hAnsi="Times New Roman" w:cs="Times New Roman"/>
                <w:bCs/>
                <w:sz w:val="24"/>
                <w:szCs w:val="24"/>
              </w:rPr>
              <w:t xml:space="preserve">(2018-2025 годы) </w:t>
            </w:r>
            <w:r w:rsidRPr="00CC7CB9">
              <w:rPr>
                <w:rFonts w:ascii="Times New Roman" w:hAnsi="Times New Roman" w:cs="Times New Roman"/>
                <w:bCs/>
                <w:i/>
                <w:iCs/>
                <w:sz w:val="24"/>
                <w:szCs w:val="24"/>
              </w:rPr>
              <w:t>от 26 декабря 2017 г.:</w:t>
            </w:r>
          </w:p>
          <w:p w:rsidR="00CC7CB9" w:rsidRPr="00CC7CB9" w:rsidRDefault="00CC7CB9" w:rsidP="001A18C6">
            <w:pPr>
              <w:spacing w:after="0" w:line="240" w:lineRule="auto"/>
              <w:jc w:val="both"/>
              <w:rPr>
                <w:rFonts w:ascii="Times New Roman" w:hAnsi="Times New Roman" w:cs="Times New Roman"/>
                <w:sz w:val="24"/>
                <w:szCs w:val="24"/>
              </w:rPr>
            </w:pPr>
            <w:r w:rsidRPr="00CC7CB9">
              <w:rPr>
                <w:rFonts w:ascii="Times New Roman" w:hAnsi="Times New Roman" w:cs="Times New Roman"/>
                <w:bCs/>
                <w:sz w:val="24"/>
                <w:szCs w:val="24"/>
              </w:rPr>
              <w:t xml:space="preserve">Цель программы – качество образования, которое характеризуется: </w:t>
            </w:r>
            <w:proofErr w:type="spellStart"/>
            <w:r w:rsidRPr="00CC7CB9">
              <w:rPr>
                <w:rFonts w:ascii="Times New Roman" w:hAnsi="Times New Roman" w:cs="Times New Roman"/>
                <w:bCs/>
                <w:sz w:val="24"/>
                <w:szCs w:val="24"/>
              </w:rPr>
              <w:t>cохранением</w:t>
            </w:r>
            <w:proofErr w:type="spellEnd"/>
            <w:r w:rsidRPr="00CC7CB9">
              <w:rPr>
                <w:rFonts w:ascii="Times New Roman" w:hAnsi="Times New Roman" w:cs="Times New Roman"/>
                <w:bCs/>
                <w:sz w:val="24"/>
                <w:szCs w:val="24"/>
              </w:rPr>
              <w:t xml:space="preserve"> лидирующих позиций РФ в международном исследовании качества чтения и понимания текстов (PIRLS), а также в международном исследовании качества математического и естественнонаучного образования (TIMSS); повышением позиций РФ в международной программе по оценке образовательных достижений учащихся (PISA) … </w:t>
            </w:r>
          </w:p>
          <w:p w:rsidR="00392034" w:rsidRPr="00392034" w:rsidRDefault="00392034" w:rsidP="001A18C6">
            <w:pPr>
              <w:spacing w:after="0" w:line="240" w:lineRule="auto"/>
              <w:jc w:val="both"/>
              <w:rPr>
                <w:rFonts w:ascii="Times New Roman" w:hAnsi="Times New Roman" w:cs="Times New Roman"/>
                <w:sz w:val="24"/>
                <w:szCs w:val="24"/>
              </w:rPr>
            </w:pPr>
            <w:r w:rsidRPr="00392034">
              <w:rPr>
                <w:rFonts w:ascii="Times New Roman" w:hAnsi="Times New Roman" w:cs="Times New Roman"/>
                <w:bCs/>
                <w:sz w:val="24"/>
                <w:szCs w:val="24"/>
              </w:rPr>
              <w:t xml:space="preserve">Из указа Президента России </w:t>
            </w:r>
            <w:r w:rsidRPr="00392034">
              <w:rPr>
                <w:rFonts w:ascii="Times New Roman" w:hAnsi="Times New Roman" w:cs="Times New Roman"/>
                <w:bCs/>
                <w:i/>
                <w:iCs/>
                <w:sz w:val="24"/>
                <w:szCs w:val="24"/>
              </w:rPr>
              <w:t xml:space="preserve">от 7 мая 2018 года: </w:t>
            </w:r>
          </w:p>
          <w:p w:rsidR="00FF6EBA" w:rsidRDefault="00392034" w:rsidP="001A18C6">
            <w:pPr>
              <w:pStyle w:val="12"/>
              <w:shd w:val="clear" w:color="auto" w:fill="auto"/>
              <w:spacing w:line="240" w:lineRule="auto"/>
              <w:jc w:val="both"/>
              <w:rPr>
                <w:b w:val="0"/>
                <w:i/>
                <w:iCs/>
                <w:sz w:val="24"/>
                <w:szCs w:val="24"/>
              </w:rPr>
            </w:pPr>
            <w:r w:rsidRPr="00392034">
              <w:rPr>
                <w:b w:val="0"/>
                <w:i/>
                <w:iCs/>
                <w:sz w:val="24"/>
                <w:szCs w:val="24"/>
              </w:rPr>
              <w:t>Правительству РФ поручено обеспечить глобальную конкурентоспособность российского образования, вхождение Российской Федерации в число 10 ведущих стран мира по качеству общего образования</w:t>
            </w:r>
          </w:p>
          <w:p w:rsidR="007D09FF" w:rsidRPr="007D09FF" w:rsidRDefault="007D09FF" w:rsidP="00755FDE">
            <w:pPr>
              <w:pStyle w:val="12"/>
              <w:spacing w:line="240" w:lineRule="auto"/>
              <w:rPr>
                <w:i/>
                <w:iCs/>
                <w:sz w:val="24"/>
                <w:szCs w:val="24"/>
              </w:rPr>
            </w:pPr>
            <w:r w:rsidRPr="002E172B">
              <w:rPr>
                <w:iCs/>
                <w:sz w:val="24"/>
                <w:szCs w:val="24"/>
              </w:rPr>
              <w:t>ИЗМЕНЕНИЕ ЗАПРОСА НА КАЧЕСТВО ОБЩЕГО ОБРАЗОВАНИЯ</w:t>
            </w:r>
            <w:r>
              <w:rPr>
                <w:i/>
                <w:iCs/>
                <w:sz w:val="24"/>
                <w:szCs w:val="24"/>
              </w:rPr>
              <w:t>:</w:t>
            </w:r>
          </w:p>
          <w:p w:rsidR="007D09FF" w:rsidRDefault="007D09FF" w:rsidP="00755FDE">
            <w:pPr>
              <w:pStyle w:val="12"/>
              <w:shd w:val="clear" w:color="auto" w:fill="auto"/>
              <w:spacing w:line="240" w:lineRule="auto"/>
              <w:rPr>
                <w:b w:val="0"/>
                <w:i/>
                <w:iCs/>
                <w:sz w:val="24"/>
                <w:szCs w:val="24"/>
              </w:rPr>
            </w:pPr>
          </w:p>
          <w:p w:rsidR="007D09FF" w:rsidRPr="007D09FF" w:rsidRDefault="007D09FF" w:rsidP="001A18C6">
            <w:pPr>
              <w:pStyle w:val="12"/>
              <w:spacing w:line="240" w:lineRule="auto"/>
              <w:jc w:val="both"/>
              <w:rPr>
                <w:sz w:val="24"/>
                <w:szCs w:val="24"/>
              </w:rPr>
            </w:pPr>
            <w:r w:rsidRPr="007D09FF">
              <w:rPr>
                <w:sz w:val="24"/>
                <w:szCs w:val="24"/>
              </w:rPr>
              <w:t>Приоритетной целью становится формирование функциональной грамотности в системе общего образования (PISA: математическая, естественнонаучная, читательская и др.).</w:t>
            </w:r>
          </w:p>
          <w:p w:rsidR="007D09FF" w:rsidRPr="007D09FF" w:rsidRDefault="007D09FF" w:rsidP="001A18C6">
            <w:pPr>
              <w:pStyle w:val="12"/>
              <w:spacing w:line="240" w:lineRule="auto"/>
              <w:jc w:val="both"/>
              <w:rPr>
                <w:sz w:val="24"/>
                <w:szCs w:val="24"/>
              </w:rPr>
            </w:pPr>
            <w:r w:rsidRPr="007D09FF">
              <w:rPr>
                <w:sz w:val="24"/>
                <w:szCs w:val="24"/>
              </w:rPr>
              <w:t>Создание поддерживающей позитивной образовательной среды за счет изменения содержания образовательных программ для более полного учета интересов учащихся и требований 21 века.</w:t>
            </w:r>
          </w:p>
          <w:p w:rsidR="007D09FF" w:rsidRDefault="007D09FF" w:rsidP="001A18C6">
            <w:pPr>
              <w:pStyle w:val="12"/>
              <w:shd w:val="clear" w:color="auto" w:fill="auto"/>
              <w:spacing w:line="240" w:lineRule="auto"/>
              <w:jc w:val="both"/>
              <w:rPr>
                <w:sz w:val="24"/>
                <w:szCs w:val="24"/>
              </w:rPr>
            </w:pPr>
          </w:p>
        </w:tc>
      </w:tr>
      <w:tr w:rsidR="00FF6EBA" w:rsidTr="00FF6EBA">
        <w:tc>
          <w:tcPr>
            <w:tcW w:w="2693" w:type="dxa"/>
          </w:tcPr>
          <w:p w:rsidR="00FF6EBA" w:rsidRDefault="007215CF" w:rsidP="001A18C6">
            <w:pPr>
              <w:pStyle w:val="12"/>
              <w:shd w:val="clear" w:color="auto" w:fill="auto"/>
              <w:spacing w:line="240" w:lineRule="auto"/>
              <w:rPr>
                <w:sz w:val="24"/>
                <w:szCs w:val="24"/>
              </w:rPr>
            </w:pPr>
            <w:r>
              <w:rPr>
                <w:sz w:val="24"/>
                <w:szCs w:val="24"/>
              </w:rPr>
              <w:lastRenderedPageBreak/>
              <w:t>Определение термина "Функционал</w:t>
            </w:r>
            <w:r w:rsidR="002E172B">
              <w:rPr>
                <w:sz w:val="24"/>
                <w:szCs w:val="24"/>
              </w:rPr>
              <w:t>ь</w:t>
            </w:r>
            <w:r>
              <w:rPr>
                <w:sz w:val="24"/>
                <w:szCs w:val="24"/>
              </w:rPr>
              <w:t>ная грамотность"</w:t>
            </w:r>
          </w:p>
        </w:tc>
        <w:tc>
          <w:tcPr>
            <w:tcW w:w="7938" w:type="dxa"/>
          </w:tcPr>
          <w:p w:rsidR="007215CF" w:rsidRPr="00404B24" w:rsidRDefault="007215CF" w:rsidP="00755FDE">
            <w:pPr>
              <w:pStyle w:val="12"/>
              <w:spacing w:line="240" w:lineRule="auto"/>
              <w:ind w:firstLine="34"/>
              <w:jc w:val="both"/>
              <w:rPr>
                <w:b w:val="0"/>
                <w:sz w:val="24"/>
                <w:szCs w:val="24"/>
                <w:u w:val="single"/>
              </w:rPr>
            </w:pPr>
            <w:r w:rsidRPr="00404B24">
              <w:rPr>
                <w:b w:val="0"/>
                <w:sz w:val="24"/>
                <w:szCs w:val="24"/>
                <w:u w:val="single"/>
              </w:rPr>
              <w:t>Определение 1</w:t>
            </w:r>
          </w:p>
          <w:p w:rsidR="007D09FF" w:rsidRPr="00404B24" w:rsidRDefault="007D09FF" w:rsidP="00755FDE">
            <w:pPr>
              <w:pStyle w:val="12"/>
              <w:spacing w:line="240" w:lineRule="auto"/>
              <w:ind w:firstLine="34"/>
              <w:jc w:val="both"/>
              <w:rPr>
                <w:b w:val="0"/>
                <w:sz w:val="24"/>
                <w:szCs w:val="24"/>
              </w:rPr>
            </w:pPr>
            <w:r w:rsidRPr="00404B24">
              <w:rPr>
                <w:b w:val="0"/>
                <w:sz w:val="24"/>
                <w:szCs w:val="24"/>
              </w:rPr>
              <w:t xml:space="preserve">Функциональная грамотность </w:t>
            </w:r>
            <w:r w:rsidRPr="00404B24">
              <w:rPr>
                <w:b w:val="0"/>
                <w:i/>
                <w:iCs/>
                <w:sz w:val="24"/>
                <w:szCs w:val="24"/>
              </w:rPr>
              <w:t xml:space="preserve">(определение 1) </w:t>
            </w:r>
          </w:p>
          <w:p w:rsidR="007D09FF" w:rsidRPr="00404B24" w:rsidRDefault="007D09FF" w:rsidP="00755FDE">
            <w:pPr>
              <w:pStyle w:val="12"/>
              <w:spacing w:line="240" w:lineRule="auto"/>
              <w:ind w:firstLine="34"/>
              <w:jc w:val="both"/>
              <w:rPr>
                <w:b w:val="0"/>
                <w:i/>
                <w:iCs/>
                <w:sz w:val="24"/>
                <w:szCs w:val="24"/>
              </w:rPr>
            </w:pPr>
            <w:r w:rsidRPr="00404B24">
              <w:rPr>
                <w:b w:val="0"/>
                <w:sz w:val="24"/>
                <w:szCs w:val="24"/>
              </w:rPr>
              <w:t>Леонтьев А.А.: «Функционально грамотный человек — это человек, который способен использовать все постоянно приобретаемые в течение жизни знания, умения и навыки для решения максимально широкого диапазона жизненных задач в различных сферах человеческой деятельности, общения и социальных отношений» [</w:t>
            </w:r>
            <w:r w:rsidRPr="00404B24">
              <w:rPr>
                <w:b w:val="0"/>
                <w:i/>
                <w:iCs/>
                <w:sz w:val="24"/>
                <w:szCs w:val="24"/>
              </w:rPr>
              <w:t xml:space="preserve">Образовательная система «Школа 2100». Педагогика здравого смысла / под ред. А. А. Леонтьева. М.: </w:t>
            </w:r>
            <w:proofErr w:type="spellStart"/>
            <w:r w:rsidRPr="00404B24">
              <w:rPr>
                <w:b w:val="0"/>
                <w:i/>
                <w:iCs/>
                <w:sz w:val="24"/>
                <w:szCs w:val="24"/>
              </w:rPr>
              <w:t>Баласс</w:t>
            </w:r>
            <w:proofErr w:type="spellEnd"/>
            <w:r w:rsidRPr="00404B24">
              <w:rPr>
                <w:b w:val="0"/>
                <w:i/>
                <w:iCs/>
                <w:sz w:val="24"/>
                <w:szCs w:val="24"/>
              </w:rPr>
              <w:t xml:space="preserve">, 2003. С. 35.]. </w:t>
            </w:r>
          </w:p>
          <w:p w:rsidR="007215CF" w:rsidRPr="00404B24" w:rsidRDefault="007215CF" w:rsidP="00755FDE">
            <w:pPr>
              <w:pStyle w:val="12"/>
              <w:spacing w:line="240" w:lineRule="auto"/>
              <w:ind w:firstLine="34"/>
              <w:jc w:val="both"/>
              <w:rPr>
                <w:b w:val="0"/>
                <w:sz w:val="24"/>
                <w:szCs w:val="24"/>
                <w:u w:val="single"/>
              </w:rPr>
            </w:pPr>
            <w:r w:rsidRPr="00404B24">
              <w:rPr>
                <w:b w:val="0"/>
                <w:sz w:val="24"/>
                <w:szCs w:val="24"/>
                <w:u w:val="single"/>
              </w:rPr>
              <w:t>Определение 2</w:t>
            </w:r>
          </w:p>
          <w:p w:rsidR="007D09FF" w:rsidRPr="00404B24" w:rsidRDefault="007D09FF" w:rsidP="00755FDE">
            <w:pPr>
              <w:pStyle w:val="12"/>
              <w:spacing w:line="240" w:lineRule="auto"/>
              <w:ind w:firstLine="34"/>
              <w:jc w:val="both"/>
              <w:rPr>
                <w:b w:val="0"/>
                <w:sz w:val="24"/>
                <w:szCs w:val="24"/>
              </w:rPr>
            </w:pPr>
            <w:r w:rsidRPr="00404B24">
              <w:rPr>
                <w:b w:val="0"/>
                <w:sz w:val="24"/>
                <w:szCs w:val="24"/>
              </w:rPr>
              <w:t xml:space="preserve">Новый словарь методических терминов и понятий: «ФУНКЦИОНАЛЬНАЯ ГРАМОТНОСТЬ. Способность человека вступать в отношения с внешней средой и максимально быстро адаптироваться и функционировать в ней. В отличие от элементарной грамотности как способности личности читать, понимать, составлять короткие тексты и осуществлять простейшие арифметические действия, Ф.г. есть уровень знаний, умений и навыков, обеспечивающий нормальное функционирование личности в системе социальных отношений, который считается минимально необходимым для осуществления жизнедеятельности личности в конкретной культурной среде» </w:t>
            </w:r>
          </w:p>
          <w:p w:rsidR="007D09FF" w:rsidRPr="00404B24" w:rsidRDefault="007D09FF" w:rsidP="00755FDE">
            <w:pPr>
              <w:pStyle w:val="12"/>
              <w:spacing w:line="240" w:lineRule="auto"/>
              <w:ind w:firstLine="34"/>
              <w:jc w:val="both"/>
              <w:rPr>
                <w:b w:val="0"/>
                <w:i/>
                <w:iCs/>
                <w:sz w:val="24"/>
                <w:szCs w:val="24"/>
              </w:rPr>
            </w:pPr>
            <w:r w:rsidRPr="00404B24">
              <w:rPr>
                <w:b w:val="0"/>
                <w:sz w:val="24"/>
                <w:szCs w:val="24"/>
              </w:rPr>
              <w:t>[</w:t>
            </w:r>
            <w:r w:rsidRPr="00404B24">
              <w:rPr>
                <w:b w:val="0"/>
                <w:i/>
                <w:iCs/>
                <w:sz w:val="24"/>
                <w:szCs w:val="24"/>
              </w:rPr>
              <w:t xml:space="preserve">Азимов Э. Г., Щукин А. Н. Новый словарь методических терминов и понятий (теория и практика обучения языкам). М.: Икар, 2009. 448 с., С. 342]. </w:t>
            </w:r>
          </w:p>
          <w:p w:rsidR="007215CF" w:rsidRPr="00404B24" w:rsidRDefault="007215CF" w:rsidP="00755FDE">
            <w:pPr>
              <w:pStyle w:val="12"/>
              <w:spacing w:line="240" w:lineRule="auto"/>
              <w:ind w:firstLine="34"/>
              <w:jc w:val="both"/>
              <w:rPr>
                <w:b w:val="0"/>
                <w:iCs/>
                <w:sz w:val="24"/>
                <w:szCs w:val="24"/>
                <w:u w:val="single"/>
              </w:rPr>
            </w:pPr>
            <w:r w:rsidRPr="00404B24">
              <w:rPr>
                <w:b w:val="0"/>
                <w:iCs/>
                <w:sz w:val="24"/>
                <w:szCs w:val="24"/>
                <w:u w:val="single"/>
              </w:rPr>
              <w:t>Определение 3</w:t>
            </w:r>
          </w:p>
          <w:p w:rsidR="007215CF" w:rsidRPr="00404B24" w:rsidRDefault="007215CF" w:rsidP="00755FDE">
            <w:pPr>
              <w:pStyle w:val="12"/>
              <w:spacing w:line="240" w:lineRule="auto"/>
              <w:ind w:firstLine="34"/>
              <w:jc w:val="both"/>
              <w:rPr>
                <w:b w:val="0"/>
                <w:sz w:val="24"/>
                <w:szCs w:val="24"/>
              </w:rPr>
            </w:pPr>
            <w:r w:rsidRPr="00404B24">
              <w:rPr>
                <w:b w:val="0"/>
                <w:sz w:val="24"/>
                <w:szCs w:val="24"/>
              </w:rPr>
              <w:t xml:space="preserve">Виноградова Н.Ф.: «Функциональная грамотность сегодня — это базовое образование личности &lt;…&gt; Ребенок &lt;…&gt; должен обладать: </w:t>
            </w:r>
          </w:p>
          <w:p w:rsidR="007215CF" w:rsidRPr="00404B24" w:rsidRDefault="007215CF" w:rsidP="00755FDE">
            <w:pPr>
              <w:pStyle w:val="12"/>
              <w:spacing w:line="240" w:lineRule="auto"/>
              <w:ind w:firstLine="34"/>
              <w:jc w:val="both"/>
              <w:rPr>
                <w:b w:val="0"/>
                <w:sz w:val="24"/>
                <w:szCs w:val="24"/>
              </w:rPr>
            </w:pPr>
            <w:r w:rsidRPr="00404B24">
              <w:rPr>
                <w:b w:val="0"/>
                <w:sz w:val="24"/>
                <w:szCs w:val="24"/>
              </w:rPr>
              <w:t xml:space="preserve">- готовностью успешно взаимодействовать с изменяющимся окружающим миром …; </w:t>
            </w:r>
          </w:p>
          <w:p w:rsidR="007215CF" w:rsidRPr="00404B24" w:rsidRDefault="007215CF" w:rsidP="00755FDE">
            <w:pPr>
              <w:pStyle w:val="12"/>
              <w:spacing w:line="240" w:lineRule="auto"/>
              <w:ind w:firstLine="34"/>
              <w:jc w:val="both"/>
              <w:rPr>
                <w:b w:val="0"/>
                <w:sz w:val="24"/>
                <w:szCs w:val="24"/>
              </w:rPr>
            </w:pPr>
            <w:r w:rsidRPr="00404B24">
              <w:rPr>
                <w:b w:val="0"/>
                <w:sz w:val="24"/>
                <w:szCs w:val="24"/>
              </w:rPr>
              <w:t xml:space="preserve">- возможностью решать различные (в том числе нестандартные) учебные и жизненные задачи…; </w:t>
            </w:r>
          </w:p>
          <w:p w:rsidR="007215CF" w:rsidRPr="00404B24" w:rsidRDefault="007215CF" w:rsidP="00755FDE">
            <w:pPr>
              <w:pStyle w:val="12"/>
              <w:spacing w:line="240" w:lineRule="auto"/>
              <w:ind w:firstLine="34"/>
              <w:jc w:val="both"/>
              <w:rPr>
                <w:b w:val="0"/>
                <w:sz w:val="24"/>
                <w:szCs w:val="24"/>
              </w:rPr>
            </w:pPr>
            <w:r w:rsidRPr="00404B24">
              <w:rPr>
                <w:b w:val="0"/>
                <w:sz w:val="24"/>
                <w:szCs w:val="24"/>
              </w:rPr>
              <w:t xml:space="preserve">- способностью строить социальные отношения…; </w:t>
            </w:r>
          </w:p>
          <w:p w:rsidR="007215CF" w:rsidRPr="00404B24" w:rsidRDefault="007215CF" w:rsidP="00755FDE">
            <w:pPr>
              <w:pStyle w:val="12"/>
              <w:spacing w:line="240" w:lineRule="auto"/>
              <w:ind w:firstLine="34"/>
              <w:jc w:val="both"/>
              <w:rPr>
                <w:b w:val="0"/>
                <w:sz w:val="24"/>
                <w:szCs w:val="24"/>
              </w:rPr>
            </w:pPr>
            <w:r w:rsidRPr="00404B24">
              <w:rPr>
                <w:b w:val="0"/>
                <w:sz w:val="24"/>
                <w:szCs w:val="24"/>
              </w:rPr>
              <w:t xml:space="preserve">- совокупностью рефлексивных умений, обеспечивающих оценку своей грамотности, стремление к дальнейшему образованию…» </w:t>
            </w:r>
          </w:p>
          <w:p w:rsidR="007215CF" w:rsidRPr="00404B24" w:rsidRDefault="007215CF" w:rsidP="00755FDE">
            <w:pPr>
              <w:pStyle w:val="12"/>
              <w:spacing w:line="240" w:lineRule="auto"/>
              <w:ind w:firstLine="34"/>
              <w:jc w:val="both"/>
              <w:rPr>
                <w:b w:val="0"/>
                <w:sz w:val="24"/>
                <w:szCs w:val="24"/>
              </w:rPr>
            </w:pPr>
            <w:r w:rsidRPr="00404B24">
              <w:rPr>
                <w:b w:val="0"/>
                <w:sz w:val="24"/>
                <w:szCs w:val="24"/>
              </w:rPr>
              <w:t>[</w:t>
            </w:r>
            <w:r w:rsidRPr="00404B24">
              <w:rPr>
                <w:b w:val="0"/>
                <w:i/>
                <w:iCs/>
                <w:sz w:val="24"/>
                <w:szCs w:val="24"/>
              </w:rPr>
              <w:t xml:space="preserve">Виноградова Н. Ф., </w:t>
            </w:r>
            <w:proofErr w:type="spellStart"/>
            <w:r w:rsidRPr="00404B24">
              <w:rPr>
                <w:b w:val="0"/>
                <w:i/>
                <w:iCs/>
                <w:sz w:val="24"/>
                <w:szCs w:val="24"/>
              </w:rPr>
              <w:t>Кочурова</w:t>
            </w:r>
            <w:proofErr w:type="spellEnd"/>
            <w:r w:rsidRPr="00404B24">
              <w:rPr>
                <w:b w:val="0"/>
                <w:i/>
                <w:iCs/>
                <w:sz w:val="24"/>
                <w:szCs w:val="24"/>
              </w:rPr>
              <w:t xml:space="preserve"> Е. Э., Кузнецова М. И. и др. Функциональная грамотность младшего школьника: книга для учителя / под ред. Н. Ф. Виноградовой. М.: Российский учебник: </w:t>
            </w:r>
            <w:proofErr w:type="spellStart"/>
            <w:r w:rsidRPr="00404B24">
              <w:rPr>
                <w:b w:val="0"/>
                <w:i/>
                <w:iCs/>
                <w:sz w:val="24"/>
                <w:szCs w:val="24"/>
              </w:rPr>
              <w:t>Вентана-Граф</w:t>
            </w:r>
            <w:proofErr w:type="spellEnd"/>
            <w:r w:rsidRPr="00404B24">
              <w:rPr>
                <w:b w:val="0"/>
                <w:i/>
                <w:iCs/>
                <w:sz w:val="24"/>
                <w:szCs w:val="24"/>
              </w:rPr>
              <w:t xml:space="preserve">, 2018. 288 с. , с. 16–17]. </w:t>
            </w:r>
          </w:p>
          <w:p w:rsidR="007215CF" w:rsidRPr="00404B24" w:rsidRDefault="007215CF" w:rsidP="00755FDE">
            <w:pPr>
              <w:pStyle w:val="12"/>
              <w:spacing w:line="240" w:lineRule="auto"/>
              <w:ind w:firstLine="34"/>
              <w:jc w:val="both"/>
              <w:rPr>
                <w:b w:val="0"/>
                <w:sz w:val="24"/>
                <w:szCs w:val="24"/>
              </w:rPr>
            </w:pPr>
          </w:p>
          <w:p w:rsidR="00FF6EBA" w:rsidRPr="00404B24" w:rsidRDefault="007215CF" w:rsidP="00755FDE">
            <w:pPr>
              <w:pStyle w:val="12"/>
              <w:shd w:val="clear" w:color="auto" w:fill="auto"/>
              <w:spacing w:line="240" w:lineRule="auto"/>
              <w:ind w:firstLine="34"/>
              <w:jc w:val="both"/>
              <w:rPr>
                <w:b w:val="0"/>
                <w:sz w:val="24"/>
                <w:szCs w:val="24"/>
                <w:u w:val="single"/>
              </w:rPr>
            </w:pPr>
            <w:r w:rsidRPr="00404B24">
              <w:rPr>
                <w:b w:val="0"/>
                <w:sz w:val="24"/>
                <w:szCs w:val="24"/>
                <w:u w:val="single"/>
              </w:rPr>
              <w:t>Определение 4</w:t>
            </w:r>
          </w:p>
          <w:p w:rsidR="007215CF" w:rsidRPr="00404B24" w:rsidRDefault="007215CF" w:rsidP="00755FDE">
            <w:pPr>
              <w:pStyle w:val="12"/>
              <w:spacing w:line="240" w:lineRule="auto"/>
              <w:ind w:firstLine="34"/>
              <w:jc w:val="both"/>
              <w:rPr>
                <w:b w:val="0"/>
                <w:sz w:val="24"/>
                <w:szCs w:val="24"/>
              </w:rPr>
            </w:pPr>
            <w:r w:rsidRPr="00404B24">
              <w:rPr>
                <w:b w:val="0"/>
                <w:i/>
                <w:iCs/>
                <w:sz w:val="24"/>
                <w:szCs w:val="24"/>
              </w:rPr>
              <w:t xml:space="preserve">Определение функциональной грамотности в исследовании PISA заложено в основном вопросе, на который отвечает исследование: </w:t>
            </w:r>
          </w:p>
          <w:p w:rsidR="007215CF" w:rsidRPr="00404B24" w:rsidRDefault="007215CF" w:rsidP="00755FDE">
            <w:pPr>
              <w:pStyle w:val="12"/>
              <w:spacing w:line="240" w:lineRule="auto"/>
              <w:ind w:firstLine="34"/>
              <w:jc w:val="both"/>
              <w:rPr>
                <w:b w:val="0"/>
                <w:sz w:val="24"/>
                <w:szCs w:val="24"/>
              </w:rPr>
            </w:pPr>
            <w:r w:rsidRPr="00404B24">
              <w:rPr>
                <w:b w:val="0"/>
                <w:sz w:val="24"/>
                <w:szCs w:val="24"/>
              </w:rPr>
              <w:t>«Обладают ли учащиеся 15-летнего возраста, получившие обязательное общее образование, знаниями и умениями, необходимыми им для полноценного функционирования в современном обществе, т.е. для решения широкого диапазона задач в различных сферах человеческой деятельности, общения и социальных отношений?» [</w:t>
            </w:r>
            <w:r w:rsidRPr="00404B24">
              <w:rPr>
                <w:b w:val="0"/>
                <w:i/>
                <w:iCs/>
                <w:sz w:val="24"/>
                <w:szCs w:val="24"/>
              </w:rPr>
              <w:t xml:space="preserve">PISA 2018 </w:t>
            </w:r>
            <w:proofErr w:type="spellStart"/>
            <w:r w:rsidRPr="00404B24">
              <w:rPr>
                <w:b w:val="0"/>
                <w:i/>
                <w:iCs/>
                <w:sz w:val="24"/>
                <w:szCs w:val="24"/>
              </w:rPr>
              <w:t>Assessment</w:t>
            </w:r>
            <w:proofErr w:type="spellEnd"/>
            <w:r w:rsidRPr="00404B24">
              <w:rPr>
                <w:b w:val="0"/>
                <w:i/>
                <w:iCs/>
                <w:sz w:val="24"/>
                <w:szCs w:val="24"/>
              </w:rPr>
              <w:t xml:space="preserve"> </w:t>
            </w:r>
            <w:proofErr w:type="spellStart"/>
            <w:r w:rsidRPr="00404B24">
              <w:rPr>
                <w:b w:val="0"/>
                <w:i/>
                <w:iCs/>
                <w:sz w:val="24"/>
                <w:szCs w:val="24"/>
              </w:rPr>
              <w:t>and</w:t>
            </w:r>
            <w:proofErr w:type="spellEnd"/>
            <w:r w:rsidRPr="00404B24">
              <w:rPr>
                <w:b w:val="0"/>
                <w:i/>
                <w:iCs/>
                <w:sz w:val="24"/>
                <w:szCs w:val="24"/>
              </w:rPr>
              <w:t xml:space="preserve"> </w:t>
            </w:r>
            <w:proofErr w:type="spellStart"/>
            <w:r w:rsidRPr="00404B24">
              <w:rPr>
                <w:b w:val="0"/>
                <w:i/>
                <w:iCs/>
                <w:sz w:val="24"/>
                <w:szCs w:val="24"/>
              </w:rPr>
              <w:t>Analytical</w:t>
            </w:r>
            <w:proofErr w:type="spellEnd"/>
            <w:r w:rsidRPr="00404B24">
              <w:rPr>
                <w:b w:val="0"/>
                <w:i/>
                <w:iCs/>
                <w:sz w:val="24"/>
                <w:szCs w:val="24"/>
              </w:rPr>
              <w:t xml:space="preserve"> </w:t>
            </w:r>
            <w:proofErr w:type="spellStart"/>
            <w:r w:rsidRPr="00404B24">
              <w:rPr>
                <w:b w:val="0"/>
                <w:i/>
                <w:iCs/>
                <w:sz w:val="24"/>
                <w:szCs w:val="24"/>
              </w:rPr>
              <w:t>Framework</w:t>
            </w:r>
            <w:proofErr w:type="spellEnd"/>
            <w:r w:rsidRPr="00404B24">
              <w:rPr>
                <w:b w:val="0"/>
                <w:i/>
                <w:iCs/>
                <w:sz w:val="24"/>
                <w:szCs w:val="24"/>
              </w:rPr>
              <w:t xml:space="preserve">. </w:t>
            </w:r>
            <w:proofErr w:type="spellStart"/>
            <w:r w:rsidRPr="00404B24">
              <w:rPr>
                <w:b w:val="0"/>
                <w:i/>
                <w:iCs/>
                <w:sz w:val="24"/>
                <w:szCs w:val="24"/>
              </w:rPr>
              <w:t>Paris</w:t>
            </w:r>
            <w:proofErr w:type="spellEnd"/>
            <w:r w:rsidRPr="00404B24">
              <w:rPr>
                <w:b w:val="0"/>
                <w:i/>
                <w:iCs/>
                <w:sz w:val="24"/>
                <w:szCs w:val="24"/>
              </w:rPr>
              <w:t xml:space="preserve">: OECD </w:t>
            </w:r>
            <w:proofErr w:type="spellStart"/>
            <w:r w:rsidRPr="00404B24">
              <w:rPr>
                <w:b w:val="0"/>
                <w:i/>
                <w:iCs/>
                <w:sz w:val="24"/>
                <w:szCs w:val="24"/>
              </w:rPr>
              <w:t>Publishing</w:t>
            </w:r>
            <w:proofErr w:type="spellEnd"/>
            <w:r w:rsidRPr="00404B24">
              <w:rPr>
                <w:b w:val="0"/>
                <w:i/>
                <w:iCs/>
                <w:sz w:val="24"/>
                <w:szCs w:val="24"/>
              </w:rPr>
              <w:t xml:space="preserve">, 2019. 308 </w:t>
            </w:r>
            <w:proofErr w:type="spellStart"/>
            <w:r w:rsidRPr="00404B24">
              <w:rPr>
                <w:b w:val="0"/>
                <w:i/>
                <w:iCs/>
                <w:sz w:val="24"/>
                <w:szCs w:val="24"/>
              </w:rPr>
              <w:t>p</w:t>
            </w:r>
            <w:proofErr w:type="spellEnd"/>
            <w:r w:rsidRPr="00404B24">
              <w:rPr>
                <w:b w:val="0"/>
                <w:i/>
                <w:iCs/>
                <w:sz w:val="24"/>
                <w:szCs w:val="24"/>
              </w:rPr>
              <w:t xml:space="preserve">. ] </w:t>
            </w:r>
          </w:p>
          <w:p w:rsidR="007215CF" w:rsidRPr="00404B24" w:rsidRDefault="007215CF" w:rsidP="00755FDE">
            <w:pPr>
              <w:pStyle w:val="12"/>
              <w:shd w:val="clear" w:color="auto" w:fill="auto"/>
              <w:spacing w:line="240" w:lineRule="auto"/>
              <w:ind w:firstLine="34"/>
              <w:jc w:val="both"/>
              <w:rPr>
                <w:b w:val="0"/>
                <w:sz w:val="24"/>
                <w:szCs w:val="24"/>
              </w:rPr>
            </w:pPr>
          </w:p>
        </w:tc>
      </w:tr>
      <w:tr w:rsidR="00FF6EBA" w:rsidTr="00FF6EBA">
        <w:tc>
          <w:tcPr>
            <w:tcW w:w="2693" w:type="dxa"/>
          </w:tcPr>
          <w:p w:rsidR="000863F9" w:rsidRPr="000863F9" w:rsidRDefault="000863F9" w:rsidP="001A18C6">
            <w:pPr>
              <w:pStyle w:val="12"/>
              <w:spacing w:line="240" w:lineRule="auto"/>
              <w:rPr>
                <w:sz w:val="24"/>
                <w:szCs w:val="24"/>
              </w:rPr>
            </w:pPr>
            <w:r w:rsidRPr="000863F9">
              <w:rPr>
                <w:sz w:val="24"/>
                <w:szCs w:val="24"/>
              </w:rPr>
              <w:t xml:space="preserve">Составляющие  функциональной </w:t>
            </w:r>
            <w:r w:rsidRPr="000863F9">
              <w:rPr>
                <w:sz w:val="24"/>
                <w:szCs w:val="24"/>
              </w:rPr>
              <w:lastRenderedPageBreak/>
              <w:t>грамотности</w:t>
            </w:r>
          </w:p>
          <w:p w:rsidR="00FF6EBA" w:rsidRDefault="00FF6EBA" w:rsidP="001A18C6">
            <w:pPr>
              <w:pStyle w:val="12"/>
              <w:shd w:val="clear" w:color="auto" w:fill="auto"/>
              <w:spacing w:line="240" w:lineRule="auto"/>
              <w:rPr>
                <w:sz w:val="24"/>
                <w:szCs w:val="24"/>
              </w:rPr>
            </w:pPr>
          </w:p>
        </w:tc>
        <w:tc>
          <w:tcPr>
            <w:tcW w:w="7938" w:type="dxa"/>
          </w:tcPr>
          <w:p w:rsidR="000863F9" w:rsidRPr="00404B24" w:rsidRDefault="000863F9" w:rsidP="00755FDE">
            <w:pPr>
              <w:pStyle w:val="12"/>
              <w:spacing w:line="240" w:lineRule="auto"/>
              <w:ind w:firstLine="34"/>
              <w:jc w:val="both"/>
              <w:rPr>
                <w:b w:val="0"/>
                <w:sz w:val="24"/>
                <w:szCs w:val="24"/>
              </w:rPr>
            </w:pPr>
            <w:r w:rsidRPr="00404B24">
              <w:rPr>
                <w:b w:val="0"/>
                <w:sz w:val="24"/>
                <w:szCs w:val="24"/>
              </w:rPr>
              <w:lastRenderedPageBreak/>
              <w:t xml:space="preserve">• Математическая грамотность </w:t>
            </w:r>
          </w:p>
          <w:p w:rsidR="000863F9" w:rsidRPr="00404B24" w:rsidRDefault="000863F9" w:rsidP="00755FDE">
            <w:pPr>
              <w:pStyle w:val="12"/>
              <w:spacing w:line="240" w:lineRule="auto"/>
              <w:ind w:firstLine="34"/>
              <w:jc w:val="both"/>
              <w:rPr>
                <w:b w:val="0"/>
                <w:sz w:val="24"/>
                <w:szCs w:val="24"/>
              </w:rPr>
            </w:pPr>
            <w:r w:rsidRPr="00404B24">
              <w:rPr>
                <w:b w:val="0"/>
                <w:sz w:val="24"/>
                <w:szCs w:val="24"/>
              </w:rPr>
              <w:t xml:space="preserve">• Читательская грамотность </w:t>
            </w:r>
          </w:p>
          <w:p w:rsidR="000863F9" w:rsidRPr="00404B24" w:rsidRDefault="000863F9" w:rsidP="00755FDE">
            <w:pPr>
              <w:pStyle w:val="12"/>
              <w:spacing w:line="240" w:lineRule="auto"/>
              <w:ind w:firstLine="34"/>
              <w:jc w:val="both"/>
              <w:rPr>
                <w:b w:val="0"/>
                <w:sz w:val="24"/>
                <w:szCs w:val="24"/>
              </w:rPr>
            </w:pPr>
            <w:r w:rsidRPr="00404B24">
              <w:rPr>
                <w:b w:val="0"/>
                <w:sz w:val="24"/>
                <w:szCs w:val="24"/>
              </w:rPr>
              <w:lastRenderedPageBreak/>
              <w:t xml:space="preserve">• Естественнонаучная грамотность </w:t>
            </w:r>
          </w:p>
          <w:p w:rsidR="000863F9" w:rsidRPr="00404B24" w:rsidRDefault="000863F9" w:rsidP="00755FDE">
            <w:pPr>
              <w:pStyle w:val="12"/>
              <w:spacing w:line="240" w:lineRule="auto"/>
              <w:ind w:firstLine="34"/>
              <w:jc w:val="both"/>
              <w:rPr>
                <w:b w:val="0"/>
                <w:sz w:val="24"/>
                <w:szCs w:val="24"/>
              </w:rPr>
            </w:pPr>
            <w:r w:rsidRPr="00404B24">
              <w:rPr>
                <w:b w:val="0"/>
                <w:sz w:val="24"/>
                <w:szCs w:val="24"/>
              </w:rPr>
              <w:t xml:space="preserve">• Финансовая грамотность </w:t>
            </w:r>
          </w:p>
          <w:p w:rsidR="000863F9" w:rsidRPr="00404B24" w:rsidRDefault="000863F9" w:rsidP="00755FDE">
            <w:pPr>
              <w:pStyle w:val="12"/>
              <w:spacing w:line="240" w:lineRule="auto"/>
              <w:ind w:firstLine="34"/>
              <w:jc w:val="both"/>
              <w:rPr>
                <w:b w:val="0"/>
                <w:sz w:val="24"/>
                <w:szCs w:val="24"/>
              </w:rPr>
            </w:pPr>
            <w:r w:rsidRPr="00404B24">
              <w:rPr>
                <w:b w:val="0"/>
                <w:sz w:val="24"/>
                <w:szCs w:val="24"/>
              </w:rPr>
              <w:t xml:space="preserve">• Глобальные компетенции </w:t>
            </w:r>
          </w:p>
          <w:p w:rsidR="000863F9" w:rsidRPr="00404B24" w:rsidRDefault="000863F9" w:rsidP="00755FDE">
            <w:pPr>
              <w:pStyle w:val="12"/>
              <w:spacing w:line="240" w:lineRule="auto"/>
              <w:ind w:firstLine="34"/>
              <w:jc w:val="both"/>
              <w:rPr>
                <w:b w:val="0"/>
                <w:sz w:val="24"/>
                <w:szCs w:val="24"/>
              </w:rPr>
            </w:pPr>
            <w:r w:rsidRPr="00404B24">
              <w:rPr>
                <w:b w:val="0"/>
                <w:sz w:val="24"/>
                <w:szCs w:val="24"/>
              </w:rPr>
              <w:t xml:space="preserve">• </w:t>
            </w:r>
            <w:proofErr w:type="spellStart"/>
            <w:r w:rsidRPr="00404B24">
              <w:rPr>
                <w:b w:val="0"/>
                <w:sz w:val="24"/>
                <w:szCs w:val="24"/>
              </w:rPr>
              <w:t>Креативное</w:t>
            </w:r>
            <w:proofErr w:type="spellEnd"/>
            <w:r w:rsidRPr="00404B24">
              <w:rPr>
                <w:b w:val="0"/>
                <w:sz w:val="24"/>
                <w:szCs w:val="24"/>
              </w:rPr>
              <w:t xml:space="preserve"> мышление </w:t>
            </w:r>
          </w:p>
          <w:p w:rsidR="00FF6EBA" w:rsidRPr="00404B24" w:rsidRDefault="00FF6EBA" w:rsidP="00755FDE">
            <w:pPr>
              <w:pStyle w:val="12"/>
              <w:shd w:val="clear" w:color="auto" w:fill="auto"/>
              <w:spacing w:line="240" w:lineRule="auto"/>
              <w:ind w:firstLine="34"/>
              <w:jc w:val="both"/>
              <w:rPr>
                <w:b w:val="0"/>
                <w:sz w:val="24"/>
                <w:szCs w:val="24"/>
              </w:rPr>
            </w:pPr>
          </w:p>
        </w:tc>
      </w:tr>
      <w:tr w:rsidR="000863F9" w:rsidTr="00FF6EBA">
        <w:tc>
          <w:tcPr>
            <w:tcW w:w="2693" w:type="dxa"/>
          </w:tcPr>
          <w:p w:rsidR="000863F9" w:rsidRPr="000863F9" w:rsidRDefault="000863F9" w:rsidP="001A18C6">
            <w:pPr>
              <w:pStyle w:val="12"/>
              <w:spacing w:line="240" w:lineRule="auto"/>
              <w:rPr>
                <w:sz w:val="24"/>
                <w:szCs w:val="24"/>
              </w:rPr>
            </w:pPr>
            <w:r>
              <w:rPr>
                <w:sz w:val="24"/>
                <w:szCs w:val="24"/>
              </w:rPr>
              <w:lastRenderedPageBreak/>
              <w:t>Математическая грамотность</w:t>
            </w:r>
          </w:p>
        </w:tc>
        <w:tc>
          <w:tcPr>
            <w:tcW w:w="7938" w:type="dxa"/>
          </w:tcPr>
          <w:p w:rsidR="000863F9" w:rsidRPr="000863F9" w:rsidRDefault="000863F9" w:rsidP="00755FDE">
            <w:pPr>
              <w:pStyle w:val="12"/>
              <w:spacing w:line="240" w:lineRule="auto"/>
              <w:ind w:firstLine="34"/>
              <w:jc w:val="both"/>
              <w:rPr>
                <w:b w:val="0"/>
                <w:sz w:val="24"/>
                <w:szCs w:val="24"/>
              </w:rPr>
            </w:pPr>
            <w:r w:rsidRPr="000863F9">
              <w:rPr>
                <w:b w:val="0"/>
                <w:sz w:val="24"/>
                <w:szCs w:val="24"/>
              </w:rPr>
              <w:t xml:space="preserve">«Математическая грамотность – это способность индивидуума проводить математические рассуждения и формулировать, применять, интерпретировать математику для решения проблем в разнообразных контекстах реального мира. </w:t>
            </w:r>
          </w:p>
          <w:p w:rsidR="000863F9" w:rsidRPr="000863F9" w:rsidRDefault="000863F9" w:rsidP="00755FDE">
            <w:pPr>
              <w:pStyle w:val="12"/>
              <w:spacing w:line="240" w:lineRule="auto"/>
              <w:ind w:firstLine="34"/>
              <w:jc w:val="both"/>
              <w:rPr>
                <w:b w:val="0"/>
                <w:sz w:val="24"/>
                <w:szCs w:val="24"/>
              </w:rPr>
            </w:pPr>
            <w:r w:rsidRPr="000863F9">
              <w:rPr>
                <w:b w:val="0"/>
                <w:sz w:val="24"/>
                <w:szCs w:val="24"/>
              </w:rPr>
              <w:t xml:space="preserve">Она включает использование математических понятий, процедур, фактов и инструментов, чтобы описать, объяснить и предсказать явления. </w:t>
            </w:r>
          </w:p>
          <w:p w:rsidR="000863F9" w:rsidRPr="000863F9" w:rsidRDefault="000863F9" w:rsidP="00755FDE">
            <w:pPr>
              <w:pStyle w:val="12"/>
              <w:spacing w:line="240" w:lineRule="auto"/>
              <w:ind w:firstLine="34"/>
              <w:jc w:val="both"/>
              <w:rPr>
                <w:b w:val="0"/>
                <w:sz w:val="24"/>
                <w:szCs w:val="24"/>
              </w:rPr>
            </w:pPr>
            <w:r w:rsidRPr="000863F9">
              <w:rPr>
                <w:b w:val="0"/>
                <w:sz w:val="24"/>
                <w:szCs w:val="24"/>
              </w:rPr>
              <w:t xml:space="preserve">Она помогает людям понять роль математики в мире, высказывать хорошо обоснованные суждения и принимать решения, которые необходимы конструктивному, активному и размышляющему гражданину.» </w:t>
            </w:r>
          </w:p>
          <w:p w:rsidR="000863F9" w:rsidRPr="000863F9" w:rsidRDefault="000863F9" w:rsidP="00755FDE">
            <w:pPr>
              <w:pStyle w:val="12"/>
              <w:spacing w:line="240" w:lineRule="auto"/>
              <w:ind w:firstLine="34"/>
              <w:jc w:val="both"/>
              <w:rPr>
                <w:b w:val="0"/>
                <w:sz w:val="24"/>
                <w:szCs w:val="24"/>
              </w:rPr>
            </w:pPr>
            <w:r w:rsidRPr="000863F9">
              <w:rPr>
                <w:b w:val="0"/>
                <w:sz w:val="24"/>
                <w:szCs w:val="24"/>
              </w:rPr>
              <w:t xml:space="preserve">Особое внимание к оценке математических </w:t>
            </w:r>
            <w:r w:rsidRPr="000863F9">
              <w:rPr>
                <w:b w:val="0"/>
                <w:iCs/>
                <w:sz w:val="24"/>
                <w:szCs w:val="24"/>
                <w:u w:val="single"/>
              </w:rPr>
              <w:t xml:space="preserve">рассуждений. </w:t>
            </w:r>
          </w:p>
          <w:p w:rsidR="000863F9" w:rsidRPr="000863F9" w:rsidRDefault="000863F9" w:rsidP="00755FDE">
            <w:pPr>
              <w:pStyle w:val="12"/>
              <w:spacing w:line="240" w:lineRule="auto"/>
              <w:ind w:firstLine="34"/>
              <w:jc w:val="both"/>
              <w:rPr>
                <w:b w:val="0"/>
                <w:sz w:val="24"/>
                <w:szCs w:val="24"/>
              </w:rPr>
            </w:pPr>
            <w:r w:rsidRPr="000863F9">
              <w:rPr>
                <w:b w:val="0"/>
                <w:sz w:val="24"/>
                <w:szCs w:val="24"/>
              </w:rPr>
              <w:t xml:space="preserve">Новая точка зрения на связь между математическими рассуждениями и решением поставленной проблемы: </w:t>
            </w:r>
          </w:p>
          <w:p w:rsidR="000863F9" w:rsidRPr="000863F9" w:rsidRDefault="000863F9" w:rsidP="00755FDE">
            <w:pPr>
              <w:pStyle w:val="12"/>
              <w:spacing w:line="240" w:lineRule="auto"/>
              <w:ind w:firstLine="34"/>
              <w:jc w:val="both"/>
              <w:rPr>
                <w:b w:val="0"/>
                <w:sz w:val="24"/>
                <w:szCs w:val="24"/>
              </w:rPr>
            </w:pPr>
            <w:r w:rsidRPr="000863F9">
              <w:rPr>
                <w:b w:val="0"/>
                <w:sz w:val="24"/>
                <w:szCs w:val="24"/>
              </w:rPr>
              <w:t xml:space="preserve">Для решения проблемы математически грамотный учащийся сначала должен </w:t>
            </w:r>
            <w:r w:rsidRPr="000863F9">
              <w:rPr>
                <w:b w:val="0"/>
                <w:iCs/>
                <w:sz w:val="24"/>
                <w:szCs w:val="24"/>
                <w:u w:val="single"/>
              </w:rPr>
              <w:t xml:space="preserve">увидеть математическую природу проблемы, представленной в контексте реального мира, и сформулировать ее на языке математики. </w:t>
            </w:r>
          </w:p>
          <w:p w:rsidR="000863F9" w:rsidRPr="000863F9" w:rsidRDefault="000863F9" w:rsidP="00755FDE">
            <w:pPr>
              <w:pStyle w:val="12"/>
              <w:spacing w:line="240" w:lineRule="auto"/>
              <w:ind w:firstLine="34"/>
              <w:jc w:val="both"/>
              <w:rPr>
                <w:b w:val="0"/>
                <w:sz w:val="24"/>
                <w:szCs w:val="24"/>
              </w:rPr>
            </w:pPr>
            <w:r w:rsidRPr="000863F9">
              <w:rPr>
                <w:b w:val="0"/>
                <w:sz w:val="24"/>
                <w:szCs w:val="24"/>
              </w:rPr>
              <w:t xml:space="preserve">Это преобразование требует математических рассуждений и, возможно, является </w:t>
            </w:r>
            <w:r w:rsidRPr="000863F9">
              <w:rPr>
                <w:b w:val="0"/>
                <w:iCs/>
                <w:sz w:val="24"/>
                <w:szCs w:val="24"/>
                <w:u w:val="single"/>
              </w:rPr>
              <w:t xml:space="preserve">центральным компонентом того, что значит быть математически грамотным. </w:t>
            </w:r>
          </w:p>
          <w:p w:rsidR="000863F9" w:rsidRPr="000863F9" w:rsidRDefault="000863F9" w:rsidP="00755FDE">
            <w:pPr>
              <w:pStyle w:val="12"/>
              <w:spacing w:line="240" w:lineRule="auto"/>
              <w:ind w:firstLine="34"/>
              <w:jc w:val="both"/>
              <w:rPr>
                <w:b w:val="0"/>
                <w:sz w:val="24"/>
                <w:szCs w:val="24"/>
              </w:rPr>
            </w:pPr>
            <w:r w:rsidRPr="000863F9">
              <w:rPr>
                <w:b w:val="0"/>
                <w:sz w:val="24"/>
                <w:szCs w:val="24"/>
              </w:rPr>
              <w:t xml:space="preserve">Математическое </w:t>
            </w:r>
            <w:r w:rsidRPr="000863F9">
              <w:rPr>
                <w:b w:val="0"/>
                <w:iCs/>
                <w:sz w:val="24"/>
                <w:szCs w:val="24"/>
              </w:rPr>
              <w:t xml:space="preserve">содержание, которое используется в тестовых заданиях (предметное ядро функциональной грамотности): </w:t>
            </w:r>
          </w:p>
          <w:p w:rsidR="000863F9" w:rsidRPr="000863F9" w:rsidRDefault="000863F9" w:rsidP="00404B24">
            <w:pPr>
              <w:pStyle w:val="12"/>
              <w:spacing w:line="240" w:lineRule="auto"/>
              <w:ind w:firstLine="34"/>
              <w:jc w:val="left"/>
              <w:rPr>
                <w:b w:val="0"/>
                <w:sz w:val="24"/>
                <w:szCs w:val="24"/>
              </w:rPr>
            </w:pPr>
            <w:r w:rsidRPr="000863F9">
              <w:rPr>
                <w:b w:val="0"/>
                <w:sz w:val="24"/>
                <w:szCs w:val="24"/>
              </w:rPr>
              <w:t xml:space="preserve">                          Изменения и зависимости (алгебра) </w:t>
            </w:r>
          </w:p>
          <w:p w:rsidR="000863F9" w:rsidRPr="000863F9" w:rsidRDefault="000863F9" w:rsidP="00404B24">
            <w:pPr>
              <w:pStyle w:val="12"/>
              <w:spacing w:line="240" w:lineRule="auto"/>
              <w:ind w:firstLine="34"/>
              <w:jc w:val="left"/>
              <w:rPr>
                <w:b w:val="0"/>
                <w:sz w:val="24"/>
                <w:szCs w:val="24"/>
              </w:rPr>
            </w:pPr>
            <w:r w:rsidRPr="000863F9">
              <w:rPr>
                <w:b w:val="0"/>
                <w:sz w:val="24"/>
                <w:szCs w:val="24"/>
              </w:rPr>
              <w:t xml:space="preserve">                          Пространство и форма (геометрия) </w:t>
            </w:r>
          </w:p>
          <w:p w:rsidR="000863F9" w:rsidRPr="000863F9" w:rsidRDefault="000863F9" w:rsidP="00404B24">
            <w:pPr>
              <w:pStyle w:val="12"/>
              <w:spacing w:line="240" w:lineRule="auto"/>
              <w:ind w:firstLine="34"/>
              <w:jc w:val="left"/>
              <w:rPr>
                <w:b w:val="0"/>
                <w:sz w:val="24"/>
                <w:szCs w:val="24"/>
              </w:rPr>
            </w:pPr>
            <w:r w:rsidRPr="000863F9">
              <w:rPr>
                <w:b w:val="0"/>
                <w:sz w:val="24"/>
                <w:szCs w:val="24"/>
              </w:rPr>
              <w:t xml:space="preserve">                          Неопределенность и данные (ТВ и статистика) </w:t>
            </w:r>
          </w:p>
          <w:p w:rsidR="000863F9" w:rsidRPr="000863F9" w:rsidRDefault="000863F9" w:rsidP="00404B24">
            <w:pPr>
              <w:pStyle w:val="12"/>
              <w:spacing w:line="240" w:lineRule="auto"/>
              <w:ind w:firstLine="34"/>
              <w:jc w:val="left"/>
              <w:rPr>
                <w:b w:val="0"/>
                <w:sz w:val="24"/>
                <w:szCs w:val="24"/>
              </w:rPr>
            </w:pPr>
            <w:r w:rsidRPr="000863F9">
              <w:rPr>
                <w:b w:val="0"/>
                <w:sz w:val="24"/>
                <w:szCs w:val="24"/>
              </w:rPr>
              <w:t xml:space="preserve">                          Количество (арифметика) </w:t>
            </w:r>
          </w:p>
          <w:p w:rsidR="000863F9" w:rsidRPr="000863F9" w:rsidRDefault="000863F9" w:rsidP="00755FDE">
            <w:pPr>
              <w:pStyle w:val="12"/>
              <w:spacing w:line="240" w:lineRule="auto"/>
              <w:ind w:firstLine="34"/>
              <w:jc w:val="both"/>
              <w:rPr>
                <w:b w:val="0"/>
                <w:sz w:val="24"/>
                <w:szCs w:val="24"/>
              </w:rPr>
            </w:pPr>
            <w:r w:rsidRPr="000863F9">
              <w:rPr>
                <w:b w:val="0"/>
                <w:sz w:val="24"/>
                <w:szCs w:val="24"/>
              </w:rPr>
              <w:t>•</w:t>
            </w:r>
            <w:r w:rsidRPr="000863F9">
              <w:rPr>
                <w:b w:val="0"/>
                <w:iCs/>
                <w:sz w:val="24"/>
                <w:szCs w:val="24"/>
              </w:rPr>
              <w:t xml:space="preserve">Когнитивные процессы (составляющие интеллектуальной деятельности), которые описывают, что делает ученик, чтобы связать контекст, в котором представлена проблема, с математикой, необходимой для её решения </w:t>
            </w:r>
          </w:p>
          <w:p w:rsidR="000863F9" w:rsidRPr="000863F9" w:rsidRDefault="000863F9" w:rsidP="00755FDE">
            <w:pPr>
              <w:pStyle w:val="12"/>
              <w:spacing w:line="240" w:lineRule="auto"/>
              <w:ind w:firstLine="34"/>
              <w:jc w:val="both"/>
              <w:rPr>
                <w:b w:val="0"/>
                <w:sz w:val="24"/>
                <w:szCs w:val="24"/>
              </w:rPr>
            </w:pPr>
            <w:r w:rsidRPr="000863F9">
              <w:rPr>
                <w:b w:val="0"/>
                <w:iCs/>
                <w:sz w:val="24"/>
                <w:szCs w:val="24"/>
              </w:rPr>
              <w:t xml:space="preserve">              формулировать ситуацию математически </w:t>
            </w:r>
          </w:p>
          <w:p w:rsidR="000863F9" w:rsidRPr="000863F9" w:rsidRDefault="000863F9" w:rsidP="00755FDE">
            <w:pPr>
              <w:pStyle w:val="12"/>
              <w:spacing w:line="240" w:lineRule="auto"/>
              <w:ind w:firstLine="34"/>
              <w:jc w:val="both"/>
              <w:rPr>
                <w:b w:val="0"/>
                <w:sz w:val="24"/>
                <w:szCs w:val="24"/>
              </w:rPr>
            </w:pPr>
            <w:r w:rsidRPr="000863F9">
              <w:rPr>
                <w:b w:val="0"/>
                <w:sz w:val="24"/>
                <w:szCs w:val="24"/>
              </w:rPr>
              <w:t xml:space="preserve">              применять математические понятия, факты, процедуры </w:t>
            </w:r>
          </w:p>
          <w:p w:rsidR="000863F9" w:rsidRPr="000863F9" w:rsidRDefault="000863F9" w:rsidP="00755FDE">
            <w:pPr>
              <w:pStyle w:val="12"/>
              <w:spacing w:line="240" w:lineRule="auto"/>
              <w:ind w:firstLine="34"/>
              <w:jc w:val="both"/>
              <w:rPr>
                <w:b w:val="0"/>
                <w:sz w:val="24"/>
                <w:szCs w:val="24"/>
              </w:rPr>
            </w:pPr>
            <w:r w:rsidRPr="000863F9">
              <w:rPr>
                <w:b w:val="0"/>
                <w:iCs/>
                <w:sz w:val="24"/>
                <w:szCs w:val="24"/>
              </w:rPr>
              <w:t xml:space="preserve">              интерпретировать, использовать и оценивать результаты </w:t>
            </w:r>
          </w:p>
          <w:p w:rsidR="000863F9" w:rsidRPr="000863F9" w:rsidRDefault="000863F9" w:rsidP="00755FDE">
            <w:pPr>
              <w:pStyle w:val="12"/>
              <w:spacing w:line="240" w:lineRule="auto"/>
              <w:ind w:firstLine="34"/>
              <w:jc w:val="both"/>
              <w:rPr>
                <w:b w:val="0"/>
                <w:sz w:val="24"/>
                <w:szCs w:val="24"/>
              </w:rPr>
            </w:pPr>
            <w:r w:rsidRPr="000863F9">
              <w:rPr>
                <w:b w:val="0"/>
                <w:sz w:val="24"/>
                <w:szCs w:val="24"/>
              </w:rPr>
              <w:t xml:space="preserve">              рассуждать </w:t>
            </w:r>
          </w:p>
          <w:p w:rsidR="000863F9" w:rsidRPr="000863F9" w:rsidRDefault="000863F9" w:rsidP="00755FDE">
            <w:pPr>
              <w:pStyle w:val="12"/>
              <w:spacing w:line="240" w:lineRule="auto"/>
              <w:ind w:firstLine="34"/>
              <w:jc w:val="both"/>
              <w:rPr>
                <w:b w:val="0"/>
                <w:sz w:val="24"/>
                <w:szCs w:val="24"/>
              </w:rPr>
            </w:pPr>
            <w:r w:rsidRPr="000863F9">
              <w:rPr>
                <w:b w:val="0"/>
                <w:sz w:val="24"/>
                <w:szCs w:val="24"/>
              </w:rPr>
              <w:t>•</w:t>
            </w:r>
            <w:r w:rsidRPr="000863F9">
              <w:rPr>
                <w:b w:val="0"/>
                <w:iCs/>
                <w:sz w:val="24"/>
                <w:szCs w:val="24"/>
              </w:rPr>
              <w:t xml:space="preserve">Контекст, в котором представлена проблема. </w:t>
            </w:r>
          </w:p>
          <w:p w:rsidR="000863F9" w:rsidRPr="000863F9" w:rsidRDefault="000863F9" w:rsidP="00755FDE">
            <w:pPr>
              <w:pStyle w:val="12"/>
              <w:spacing w:line="240" w:lineRule="auto"/>
              <w:ind w:firstLine="34"/>
              <w:jc w:val="both"/>
              <w:rPr>
                <w:b w:val="0"/>
                <w:sz w:val="24"/>
                <w:szCs w:val="24"/>
              </w:rPr>
            </w:pPr>
            <w:r w:rsidRPr="000863F9">
              <w:rPr>
                <w:b w:val="0"/>
                <w:iCs/>
                <w:sz w:val="24"/>
                <w:szCs w:val="24"/>
              </w:rPr>
              <w:t xml:space="preserve">Личная жизнь – Мир человека Общественная жизнь – Мир социума </w:t>
            </w:r>
          </w:p>
          <w:p w:rsidR="000863F9" w:rsidRPr="000863F9" w:rsidRDefault="000863F9" w:rsidP="00755FDE">
            <w:pPr>
              <w:pStyle w:val="12"/>
              <w:spacing w:line="240" w:lineRule="auto"/>
              <w:ind w:firstLine="34"/>
              <w:jc w:val="both"/>
              <w:rPr>
                <w:b w:val="0"/>
                <w:sz w:val="24"/>
                <w:szCs w:val="24"/>
              </w:rPr>
            </w:pPr>
            <w:r w:rsidRPr="000863F9">
              <w:rPr>
                <w:b w:val="0"/>
                <w:iCs/>
                <w:sz w:val="24"/>
                <w:szCs w:val="24"/>
              </w:rPr>
              <w:t xml:space="preserve">Образование/профессиональная деятельность – Мир профессий </w:t>
            </w:r>
          </w:p>
          <w:p w:rsidR="000863F9" w:rsidRPr="000863F9" w:rsidRDefault="000863F9" w:rsidP="00755FDE">
            <w:pPr>
              <w:pStyle w:val="12"/>
              <w:spacing w:line="240" w:lineRule="auto"/>
              <w:ind w:firstLine="34"/>
              <w:jc w:val="both"/>
              <w:rPr>
                <w:b w:val="0"/>
                <w:sz w:val="24"/>
                <w:szCs w:val="24"/>
              </w:rPr>
            </w:pPr>
            <w:r w:rsidRPr="000863F9">
              <w:rPr>
                <w:b w:val="0"/>
                <w:iCs/>
                <w:sz w:val="24"/>
                <w:szCs w:val="24"/>
              </w:rPr>
              <w:t xml:space="preserve">Научная деятельность – Мир науки </w:t>
            </w:r>
          </w:p>
          <w:p w:rsidR="000863F9" w:rsidRPr="000863F9" w:rsidRDefault="000863F9" w:rsidP="00755FDE">
            <w:pPr>
              <w:pStyle w:val="12"/>
              <w:spacing w:line="240" w:lineRule="auto"/>
              <w:ind w:firstLine="34"/>
              <w:jc w:val="both"/>
              <w:rPr>
                <w:b w:val="0"/>
                <w:sz w:val="24"/>
                <w:szCs w:val="24"/>
              </w:rPr>
            </w:pPr>
            <w:r w:rsidRPr="000863F9">
              <w:rPr>
                <w:b w:val="0"/>
                <w:sz w:val="24"/>
                <w:szCs w:val="24"/>
              </w:rPr>
              <w:t xml:space="preserve">Формирование МГ. Что делать? </w:t>
            </w:r>
          </w:p>
          <w:p w:rsidR="000863F9" w:rsidRPr="000863F9" w:rsidRDefault="000863F9" w:rsidP="00755FDE">
            <w:pPr>
              <w:pStyle w:val="12"/>
              <w:spacing w:line="240" w:lineRule="auto"/>
              <w:ind w:firstLine="34"/>
              <w:jc w:val="both"/>
              <w:rPr>
                <w:b w:val="0"/>
                <w:sz w:val="24"/>
                <w:szCs w:val="24"/>
              </w:rPr>
            </w:pPr>
            <w:r w:rsidRPr="000863F9">
              <w:rPr>
                <w:b w:val="0"/>
                <w:sz w:val="24"/>
                <w:szCs w:val="24"/>
              </w:rPr>
              <w:t xml:space="preserve">•Помнить о </w:t>
            </w:r>
            <w:r w:rsidRPr="000863F9">
              <w:rPr>
                <w:b w:val="0"/>
                <w:sz w:val="24"/>
                <w:szCs w:val="24"/>
                <w:u w:val="single"/>
              </w:rPr>
              <w:t>системности</w:t>
            </w:r>
            <w:r w:rsidRPr="000863F9">
              <w:rPr>
                <w:b w:val="0"/>
                <w:sz w:val="24"/>
                <w:szCs w:val="24"/>
              </w:rPr>
              <w:t xml:space="preserve"> формируемых математических знаний, о необходимости теоретической и практической предметной базы </w:t>
            </w:r>
          </w:p>
          <w:p w:rsidR="000863F9" w:rsidRPr="000863F9" w:rsidRDefault="000863F9" w:rsidP="00755FDE">
            <w:pPr>
              <w:pStyle w:val="12"/>
              <w:spacing w:line="240" w:lineRule="auto"/>
              <w:ind w:firstLine="34"/>
              <w:jc w:val="both"/>
              <w:rPr>
                <w:b w:val="0"/>
                <w:sz w:val="24"/>
                <w:szCs w:val="24"/>
              </w:rPr>
            </w:pPr>
            <w:r w:rsidRPr="000863F9">
              <w:rPr>
                <w:b w:val="0"/>
                <w:sz w:val="24"/>
                <w:szCs w:val="24"/>
              </w:rPr>
              <w:t xml:space="preserve">•формировать </w:t>
            </w:r>
            <w:r w:rsidRPr="000863F9">
              <w:rPr>
                <w:b w:val="0"/>
                <w:sz w:val="24"/>
                <w:szCs w:val="24"/>
                <w:u w:val="single"/>
              </w:rPr>
              <w:t xml:space="preserve">готовность </w:t>
            </w:r>
            <w:r w:rsidRPr="000863F9">
              <w:rPr>
                <w:b w:val="0"/>
                <w:sz w:val="24"/>
                <w:szCs w:val="24"/>
              </w:rPr>
              <w:t xml:space="preserve">к взаимодействию с математической стороной окружающего мира - погружать в реальные ситуации (отдельные задания; цепочки заданий, объединенных ситуацией, проектные работы) </w:t>
            </w:r>
          </w:p>
          <w:p w:rsidR="000863F9" w:rsidRPr="000863F9" w:rsidRDefault="000863F9" w:rsidP="00755FDE">
            <w:pPr>
              <w:pStyle w:val="12"/>
              <w:spacing w:line="240" w:lineRule="auto"/>
              <w:ind w:firstLine="34"/>
              <w:jc w:val="both"/>
              <w:rPr>
                <w:b w:val="0"/>
                <w:sz w:val="24"/>
                <w:szCs w:val="24"/>
              </w:rPr>
            </w:pPr>
            <w:r w:rsidRPr="000863F9">
              <w:rPr>
                <w:b w:val="0"/>
                <w:sz w:val="24"/>
                <w:szCs w:val="24"/>
              </w:rPr>
              <w:t xml:space="preserve">•формировать </w:t>
            </w:r>
            <w:r w:rsidRPr="000863F9">
              <w:rPr>
                <w:b w:val="0"/>
                <w:sz w:val="24"/>
                <w:szCs w:val="24"/>
                <w:u w:val="single"/>
              </w:rPr>
              <w:t xml:space="preserve">опыт </w:t>
            </w:r>
            <w:r w:rsidRPr="000863F9">
              <w:rPr>
                <w:b w:val="0"/>
                <w:sz w:val="24"/>
                <w:szCs w:val="24"/>
              </w:rPr>
              <w:t xml:space="preserve">поиска путей решения жизненных задач, учить математическому </w:t>
            </w:r>
            <w:r w:rsidRPr="000863F9">
              <w:rPr>
                <w:b w:val="0"/>
                <w:sz w:val="24"/>
                <w:szCs w:val="24"/>
                <w:u w:val="single"/>
              </w:rPr>
              <w:t>моделированию</w:t>
            </w:r>
            <w:r w:rsidRPr="000863F9">
              <w:rPr>
                <w:b w:val="0"/>
                <w:sz w:val="24"/>
                <w:szCs w:val="24"/>
              </w:rPr>
              <w:t xml:space="preserve"> реальных ситуаций и переносить способы решения учебных задач на реальные </w:t>
            </w:r>
          </w:p>
          <w:p w:rsidR="000863F9" w:rsidRPr="000863F9" w:rsidRDefault="000863F9" w:rsidP="00755FDE">
            <w:pPr>
              <w:pStyle w:val="12"/>
              <w:spacing w:line="240" w:lineRule="auto"/>
              <w:ind w:firstLine="34"/>
              <w:jc w:val="both"/>
              <w:rPr>
                <w:b w:val="0"/>
                <w:sz w:val="24"/>
                <w:szCs w:val="24"/>
              </w:rPr>
            </w:pPr>
            <w:r w:rsidRPr="000863F9">
              <w:rPr>
                <w:b w:val="0"/>
                <w:sz w:val="24"/>
                <w:szCs w:val="24"/>
              </w:rPr>
              <w:t xml:space="preserve">•развивать когнитивную сферу, учить познавать мир, решать </w:t>
            </w:r>
            <w:r w:rsidRPr="000863F9">
              <w:rPr>
                <w:b w:val="0"/>
                <w:sz w:val="24"/>
                <w:szCs w:val="24"/>
                <w:u w:val="single"/>
              </w:rPr>
              <w:t xml:space="preserve">задачи разными способами </w:t>
            </w:r>
          </w:p>
          <w:p w:rsidR="000863F9" w:rsidRPr="000863F9" w:rsidRDefault="000863F9" w:rsidP="00755FDE">
            <w:pPr>
              <w:pStyle w:val="12"/>
              <w:spacing w:line="240" w:lineRule="auto"/>
              <w:ind w:firstLine="34"/>
              <w:jc w:val="both"/>
              <w:rPr>
                <w:b w:val="0"/>
                <w:sz w:val="24"/>
                <w:szCs w:val="24"/>
              </w:rPr>
            </w:pPr>
            <w:r w:rsidRPr="000863F9">
              <w:rPr>
                <w:b w:val="0"/>
                <w:sz w:val="24"/>
                <w:szCs w:val="24"/>
              </w:rPr>
              <w:t xml:space="preserve">•формировать коммуникативную, читательскую, информационную, социальную </w:t>
            </w:r>
            <w:r w:rsidRPr="000863F9">
              <w:rPr>
                <w:b w:val="0"/>
                <w:sz w:val="24"/>
                <w:szCs w:val="24"/>
                <w:u w:val="single"/>
              </w:rPr>
              <w:t xml:space="preserve">компетенции </w:t>
            </w:r>
          </w:p>
          <w:p w:rsidR="000863F9" w:rsidRPr="000863F9" w:rsidRDefault="000863F9" w:rsidP="00755FDE">
            <w:pPr>
              <w:pStyle w:val="12"/>
              <w:spacing w:line="240" w:lineRule="auto"/>
              <w:ind w:firstLine="34"/>
              <w:jc w:val="both"/>
              <w:rPr>
                <w:b w:val="0"/>
                <w:sz w:val="24"/>
                <w:szCs w:val="24"/>
              </w:rPr>
            </w:pPr>
            <w:r w:rsidRPr="000863F9">
              <w:rPr>
                <w:b w:val="0"/>
                <w:sz w:val="24"/>
                <w:szCs w:val="24"/>
              </w:rPr>
              <w:t xml:space="preserve">•развивать </w:t>
            </w:r>
            <w:r w:rsidRPr="000863F9">
              <w:rPr>
                <w:b w:val="0"/>
                <w:sz w:val="24"/>
                <w:szCs w:val="24"/>
                <w:u w:val="single"/>
              </w:rPr>
              <w:t xml:space="preserve">регулятивную </w:t>
            </w:r>
            <w:r w:rsidRPr="000863F9">
              <w:rPr>
                <w:b w:val="0"/>
                <w:sz w:val="24"/>
                <w:szCs w:val="24"/>
              </w:rPr>
              <w:t xml:space="preserve">сферу и рефлексию: учить планировать деятельность, конструировать алгоритмы (вычисления, построения и пр.), контролировать процесс и результат, выполнять проверку на соответствие исходным данным и правдоподобие, коррекцию и оценку результата </w:t>
            </w:r>
            <w:r w:rsidRPr="000863F9">
              <w:rPr>
                <w:b w:val="0"/>
                <w:sz w:val="24"/>
                <w:szCs w:val="24"/>
              </w:rPr>
              <w:lastRenderedPageBreak/>
              <w:t xml:space="preserve">деятельности. </w:t>
            </w:r>
          </w:p>
          <w:p w:rsidR="000863F9" w:rsidRPr="000863F9" w:rsidRDefault="000863F9" w:rsidP="00755FDE">
            <w:pPr>
              <w:pStyle w:val="12"/>
              <w:spacing w:line="240" w:lineRule="auto"/>
              <w:ind w:firstLine="34"/>
              <w:jc w:val="both"/>
              <w:rPr>
                <w:b w:val="0"/>
                <w:sz w:val="24"/>
                <w:szCs w:val="24"/>
              </w:rPr>
            </w:pPr>
          </w:p>
        </w:tc>
      </w:tr>
      <w:tr w:rsidR="000863F9" w:rsidTr="00FF6EBA">
        <w:tc>
          <w:tcPr>
            <w:tcW w:w="2693" w:type="dxa"/>
          </w:tcPr>
          <w:p w:rsidR="000863F9" w:rsidRDefault="001A18C6" w:rsidP="001A18C6">
            <w:pPr>
              <w:pStyle w:val="12"/>
              <w:spacing w:line="240" w:lineRule="auto"/>
              <w:rPr>
                <w:sz w:val="24"/>
                <w:szCs w:val="24"/>
              </w:rPr>
            </w:pPr>
            <w:r>
              <w:rPr>
                <w:sz w:val="24"/>
                <w:szCs w:val="24"/>
              </w:rPr>
              <w:lastRenderedPageBreak/>
              <w:t>Читательская грамотность</w:t>
            </w:r>
          </w:p>
        </w:tc>
        <w:tc>
          <w:tcPr>
            <w:tcW w:w="7938" w:type="dxa"/>
          </w:tcPr>
          <w:p w:rsidR="001A18C6" w:rsidRPr="00450441" w:rsidRDefault="001A18C6" w:rsidP="00450441">
            <w:pPr>
              <w:pStyle w:val="12"/>
              <w:spacing w:line="240" w:lineRule="auto"/>
              <w:ind w:firstLine="34"/>
              <w:jc w:val="both"/>
              <w:rPr>
                <w:b w:val="0"/>
                <w:sz w:val="24"/>
                <w:szCs w:val="24"/>
              </w:rPr>
            </w:pPr>
            <w:r w:rsidRPr="00450441">
              <w:rPr>
                <w:b w:val="0"/>
                <w:sz w:val="24"/>
                <w:szCs w:val="24"/>
              </w:rPr>
              <w:t xml:space="preserve">Читательская грамотность </w:t>
            </w:r>
          </w:p>
          <w:p w:rsidR="001A18C6" w:rsidRPr="00450441" w:rsidRDefault="001A18C6" w:rsidP="00450441">
            <w:pPr>
              <w:pStyle w:val="12"/>
              <w:spacing w:line="240" w:lineRule="auto"/>
              <w:ind w:firstLine="34"/>
              <w:jc w:val="both"/>
              <w:rPr>
                <w:b w:val="0"/>
                <w:sz w:val="24"/>
                <w:szCs w:val="24"/>
              </w:rPr>
            </w:pPr>
            <w:r w:rsidRPr="00450441">
              <w:rPr>
                <w:b w:val="0"/>
                <w:sz w:val="24"/>
                <w:szCs w:val="24"/>
              </w:rPr>
              <w:t xml:space="preserve">- способность человека понимать и использовать письменные тексты, </w:t>
            </w:r>
          </w:p>
          <w:p w:rsidR="001A18C6" w:rsidRPr="00450441" w:rsidRDefault="001A18C6" w:rsidP="00450441">
            <w:pPr>
              <w:pStyle w:val="12"/>
              <w:spacing w:line="240" w:lineRule="auto"/>
              <w:ind w:firstLine="34"/>
              <w:jc w:val="both"/>
              <w:rPr>
                <w:b w:val="0"/>
                <w:sz w:val="24"/>
                <w:szCs w:val="24"/>
              </w:rPr>
            </w:pPr>
            <w:r w:rsidRPr="00450441">
              <w:rPr>
                <w:b w:val="0"/>
                <w:sz w:val="24"/>
                <w:szCs w:val="24"/>
              </w:rPr>
              <w:t xml:space="preserve">- размышлять о них и заниматься чтением для того, чтобы достигать своих целей, </w:t>
            </w:r>
          </w:p>
          <w:p w:rsidR="0061395F" w:rsidRPr="00450441" w:rsidRDefault="0061395F" w:rsidP="00450441">
            <w:pPr>
              <w:pStyle w:val="12"/>
              <w:numPr>
                <w:ilvl w:val="0"/>
                <w:numId w:val="15"/>
              </w:numPr>
              <w:spacing w:line="240" w:lineRule="auto"/>
              <w:ind w:left="0"/>
              <w:jc w:val="both"/>
              <w:rPr>
                <w:b w:val="0"/>
                <w:sz w:val="24"/>
                <w:szCs w:val="24"/>
              </w:rPr>
            </w:pPr>
            <w:r w:rsidRPr="00450441">
              <w:rPr>
                <w:b w:val="0"/>
                <w:sz w:val="24"/>
                <w:szCs w:val="24"/>
              </w:rPr>
              <w:t xml:space="preserve">расширять свои знания и возможности, </w:t>
            </w:r>
          </w:p>
          <w:p w:rsidR="000863F9" w:rsidRPr="00450441" w:rsidRDefault="001A18C6" w:rsidP="00450441">
            <w:pPr>
              <w:pStyle w:val="12"/>
              <w:spacing w:line="240" w:lineRule="auto"/>
              <w:ind w:firstLine="34"/>
              <w:jc w:val="both"/>
              <w:rPr>
                <w:b w:val="0"/>
                <w:sz w:val="24"/>
                <w:szCs w:val="24"/>
              </w:rPr>
            </w:pPr>
            <w:r w:rsidRPr="00450441">
              <w:rPr>
                <w:b w:val="0"/>
                <w:sz w:val="24"/>
                <w:szCs w:val="24"/>
              </w:rPr>
              <w:t>участвовать в социальной жизни.</w:t>
            </w:r>
          </w:p>
          <w:p w:rsidR="001A18C6" w:rsidRPr="00450441" w:rsidRDefault="001A18C6" w:rsidP="00450441">
            <w:pPr>
              <w:pStyle w:val="12"/>
              <w:spacing w:line="240" w:lineRule="auto"/>
              <w:ind w:firstLine="34"/>
              <w:jc w:val="both"/>
              <w:rPr>
                <w:b w:val="0"/>
                <w:sz w:val="24"/>
                <w:szCs w:val="24"/>
              </w:rPr>
            </w:pPr>
            <w:r w:rsidRPr="00450441">
              <w:rPr>
                <w:b w:val="0"/>
                <w:sz w:val="24"/>
                <w:szCs w:val="24"/>
              </w:rPr>
              <w:t>Оценка читательской грамотности:</w:t>
            </w:r>
          </w:p>
          <w:p w:rsidR="001A18C6" w:rsidRPr="00450441" w:rsidRDefault="001A18C6" w:rsidP="00450441">
            <w:pPr>
              <w:pStyle w:val="12"/>
              <w:spacing w:line="240" w:lineRule="auto"/>
              <w:ind w:firstLine="34"/>
              <w:jc w:val="both"/>
              <w:rPr>
                <w:b w:val="0"/>
                <w:sz w:val="24"/>
                <w:szCs w:val="24"/>
              </w:rPr>
            </w:pPr>
            <w:r w:rsidRPr="00450441">
              <w:rPr>
                <w:b w:val="0"/>
                <w:sz w:val="24"/>
                <w:szCs w:val="24"/>
              </w:rPr>
              <w:t>- находить и извлекать интегрировать и интерпретировать информацию;</w:t>
            </w:r>
          </w:p>
          <w:p w:rsidR="001A18C6" w:rsidRPr="00450441" w:rsidRDefault="001A18C6" w:rsidP="00450441">
            <w:pPr>
              <w:pStyle w:val="12"/>
              <w:spacing w:line="240" w:lineRule="auto"/>
              <w:ind w:firstLine="34"/>
              <w:jc w:val="both"/>
              <w:rPr>
                <w:b w:val="0"/>
                <w:sz w:val="24"/>
                <w:szCs w:val="24"/>
              </w:rPr>
            </w:pPr>
            <w:r w:rsidRPr="00450441">
              <w:rPr>
                <w:b w:val="0"/>
                <w:sz w:val="24"/>
                <w:szCs w:val="24"/>
              </w:rPr>
              <w:t>информацию;</w:t>
            </w:r>
          </w:p>
          <w:p w:rsidR="001A18C6" w:rsidRPr="00450441" w:rsidRDefault="001A18C6" w:rsidP="00450441">
            <w:pPr>
              <w:pStyle w:val="12"/>
              <w:spacing w:line="240" w:lineRule="auto"/>
              <w:ind w:firstLine="34"/>
              <w:jc w:val="both"/>
              <w:rPr>
                <w:b w:val="0"/>
                <w:sz w:val="24"/>
                <w:szCs w:val="24"/>
              </w:rPr>
            </w:pPr>
            <w:r w:rsidRPr="00450441">
              <w:rPr>
                <w:b w:val="0"/>
                <w:sz w:val="24"/>
                <w:szCs w:val="24"/>
              </w:rPr>
              <w:t>-оценивать и осмысливать содержание и форму текста;</w:t>
            </w:r>
          </w:p>
          <w:p w:rsidR="001A18C6" w:rsidRPr="00450441" w:rsidRDefault="001A18C6" w:rsidP="00450441">
            <w:pPr>
              <w:pStyle w:val="12"/>
              <w:spacing w:line="240" w:lineRule="auto"/>
              <w:ind w:firstLine="34"/>
              <w:jc w:val="both"/>
              <w:rPr>
                <w:b w:val="0"/>
                <w:sz w:val="24"/>
                <w:szCs w:val="24"/>
              </w:rPr>
            </w:pPr>
            <w:r w:rsidRPr="00450441">
              <w:rPr>
                <w:b w:val="0"/>
                <w:sz w:val="24"/>
                <w:szCs w:val="24"/>
              </w:rPr>
              <w:t>- использовать информацию из текста</w:t>
            </w:r>
          </w:p>
          <w:p w:rsidR="001A18C6" w:rsidRPr="00450441" w:rsidRDefault="001A18C6" w:rsidP="00450441">
            <w:pPr>
              <w:pStyle w:val="12"/>
              <w:spacing w:line="240" w:lineRule="auto"/>
              <w:ind w:firstLine="34"/>
              <w:jc w:val="both"/>
              <w:rPr>
                <w:b w:val="0"/>
                <w:sz w:val="24"/>
                <w:szCs w:val="24"/>
              </w:rPr>
            </w:pPr>
            <w:r w:rsidRPr="00450441">
              <w:rPr>
                <w:b w:val="0"/>
                <w:sz w:val="24"/>
                <w:szCs w:val="24"/>
              </w:rPr>
              <w:t xml:space="preserve">Требования к текстам: </w:t>
            </w:r>
          </w:p>
          <w:p w:rsidR="001A18C6" w:rsidRPr="00450441" w:rsidRDefault="001A18C6" w:rsidP="00450441">
            <w:pPr>
              <w:pStyle w:val="12"/>
              <w:spacing w:line="240" w:lineRule="auto"/>
              <w:ind w:firstLine="34"/>
              <w:jc w:val="both"/>
              <w:rPr>
                <w:b w:val="0"/>
                <w:sz w:val="24"/>
                <w:szCs w:val="24"/>
              </w:rPr>
            </w:pPr>
            <w:r w:rsidRPr="00450441">
              <w:rPr>
                <w:b w:val="0"/>
                <w:sz w:val="24"/>
                <w:szCs w:val="24"/>
              </w:rPr>
              <w:t xml:space="preserve">- информационная насыщенность текстового материала; </w:t>
            </w:r>
          </w:p>
          <w:p w:rsidR="001A18C6" w:rsidRPr="00450441" w:rsidRDefault="001A18C6" w:rsidP="00450441">
            <w:pPr>
              <w:pStyle w:val="12"/>
              <w:spacing w:line="240" w:lineRule="auto"/>
              <w:ind w:firstLine="34"/>
              <w:jc w:val="both"/>
              <w:rPr>
                <w:b w:val="0"/>
                <w:sz w:val="24"/>
                <w:szCs w:val="24"/>
              </w:rPr>
            </w:pPr>
            <w:r w:rsidRPr="00450441">
              <w:rPr>
                <w:b w:val="0"/>
                <w:sz w:val="24"/>
                <w:szCs w:val="24"/>
              </w:rPr>
              <w:t xml:space="preserve">- отсутствие «привязки» к содержанию разных образовательных областей, представленных в школьном курсе; </w:t>
            </w:r>
          </w:p>
          <w:p w:rsidR="001A18C6" w:rsidRPr="00450441" w:rsidRDefault="001A18C6" w:rsidP="00450441">
            <w:pPr>
              <w:pStyle w:val="12"/>
              <w:spacing w:line="240" w:lineRule="auto"/>
              <w:ind w:firstLine="34"/>
              <w:jc w:val="both"/>
              <w:rPr>
                <w:b w:val="0"/>
                <w:sz w:val="24"/>
                <w:szCs w:val="24"/>
              </w:rPr>
            </w:pPr>
            <w:r w:rsidRPr="00450441">
              <w:rPr>
                <w:b w:val="0"/>
                <w:sz w:val="24"/>
                <w:szCs w:val="24"/>
              </w:rPr>
              <w:t xml:space="preserve">- соответствие возрастным особенностям восприятия ученика; </w:t>
            </w:r>
          </w:p>
          <w:p w:rsidR="001A18C6" w:rsidRPr="00450441" w:rsidRDefault="001A18C6" w:rsidP="00450441">
            <w:pPr>
              <w:pStyle w:val="12"/>
              <w:spacing w:line="240" w:lineRule="auto"/>
              <w:ind w:firstLine="34"/>
              <w:jc w:val="both"/>
              <w:rPr>
                <w:b w:val="0"/>
                <w:sz w:val="24"/>
                <w:szCs w:val="24"/>
              </w:rPr>
            </w:pPr>
            <w:r w:rsidRPr="00450441">
              <w:rPr>
                <w:b w:val="0"/>
                <w:sz w:val="24"/>
                <w:szCs w:val="24"/>
              </w:rPr>
              <w:t xml:space="preserve">- соответствие читательским и жизненным интересам учеников; </w:t>
            </w:r>
          </w:p>
          <w:p w:rsidR="001A18C6" w:rsidRPr="00450441" w:rsidRDefault="001A18C6" w:rsidP="00450441">
            <w:pPr>
              <w:pStyle w:val="12"/>
              <w:spacing w:line="240" w:lineRule="auto"/>
              <w:ind w:firstLine="34"/>
              <w:jc w:val="both"/>
              <w:rPr>
                <w:b w:val="0"/>
                <w:sz w:val="24"/>
                <w:szCs w:val="24"/>
              </w:rPr>
            </w:pPr>
            <w:r w:rsidRPr="00450441">
              <w:rPr>
                <w:b w:val="0"/>
                <w:sz w:val="24"/>
                <w:szCs w:val="24"/>
              </w:rPr>
              <w:t xml:space="preserve">- возможность разработать задания, «готовящие к жизни», на основе данного текстового материала. </w:t>
            </w:r>
          </w:p>
          <w:p w:rsidR="001A18C6" w:rsidRPr="00450441" w:rsidRDefault="001A18C6" w:rsidP="00450441">
            <w:pPr>
              <w:pStyle w:val="12"/>
              <w:spacing w:line="240" w:lineRule="auto"/>
              <w:ind w:firstLine="34"/>
              <w:jc w:val="both"/>
              <w:rPr>
                <w:b w:val="0"/>
                <w:sz w:val="24"/>
                <w:szCs w:val="24"/>
              </w:rPr>
            </w:pPr>
            <w:r w:rsidRPr="00450441">
              <w:rPr>
                <w:b w:val="0"/>
                <w:sz w:val="24"/>
                <w:szCs w:val="24"/>
              </w:rPr>
              <w:t xml:space="preserve">Описание заданий блока «Читательская грамотность» </w:t>
            </w:r>
          </w:p>
          <w:p w:rsidR="001A18C6" w:rsidRPr="00450441" w:rsidRDefault="001A18C6" w:rsidP="00450441">
            <w:pPr>
              <w:pStyle w:val="12"/>
              <w:spacing w:line="240" w:lineRule="auto"/>
              <w:ind w:firstLine="34"/>
              <w:jc w:val="both"/>
              <w:rPr>
                <w:b w:val="0"/>
                <w:sz w:val="24"/>
                <w:szCs w:val="24"/>
              </w:rPr>
            </w:pPr>
            <w:r w:rsidRPr="00450441">
              <w:rPr>
                <w:b w:val="0"/>
                <w:sz w:val="24"/>
                <w:szCs w:val="24"/>
              </w:rPr>
              <w:t xml:space="preserve">•Комплексные задания, объединённые общей темой или проблемой </w:t>
            </w:r>
          </w:p>
          <w:p w:rsidR="001A18C6" w:rsidRPr="00450441" w:rsidRDefault="001A18C6" w:rsidP="00450441">
            <w:pPr>
              <w:pStyle w:val="12"/>
              <w:spacing w:line="240" w:lineRule="auto"/>
              <w:ind w:firstLine="34"/>
              <w:jc w:val="both"/>
              <w:rPr>
                <w:b w:val="0"/>
                <w:sz w:val="24"/>
                <w:szCs w:val="24"/>
              </w:rPr>
            </w:pPr>
            <w:r w:rsidRPr="00450441">
              <w:rPr>
                <w:b w:val="0"/>
                <w:sz w:val="24"/>
                <w:szCs w:val="24"/>
              </w:rPr>
              <w:t xml:space="preserve">•Каждый блок включает текст, в котором представлена некоторая ситуация, и от 7 до 10 вопросов различной трудности </w:t>
            </w:r>
          </w:p>
          <w:p w:rsidR="001A18C6" w:rsidRPr="00450441" w:rsidRDefault="001A18C6" w:rsidP="00450441">
            <w:pPr>
              <w:pStyle w:val="12"/>
              <w:spacing w:line="240" w:lineRule="auto"/>
              <w:ind w:firstLine="34"/>
              <w:jc w:val="both"/>
              <w:rPr>
                <w:b w:val="0"/>
                <w:sz w:val="24"/>
                <w:szCs w:val="24"/>
              </w:rPr>
            </w:pPr>
            <w:r w:rsidRPr="00450441">
              <w:rPr>
                <w:b w:val="0"/>
                <w:sz w:val="24"/>
                <w:szCs w:val="24"/>
              </w:rPr>
              <w:t xml:space="preserve">•Задания не типичны для российской школы, а близки к реальным проблемным ситуациям </w:t>
            </w:r>
          </w:p>
          <w:p w:rsidR="001A18C6" w:rsidRPr="00450441" w:rsidRDefault="001A18C6" w:rsidP="00450441">
            <w:pPr>
              <w:pStyle w:val="12"/>
              <w:spacing w:line="240" w:lineRule="auto"/>
              <w:ind w:firstLine="34"/>
              <w:jc w:val="both"/>
              <w:rPr>
                <w:b w:val="0"/>
                <w:sz w:val="24"/>
                <w:szCs w:val="24"/>
              </w:rPr>
            </w:pPr>
            <w:r w:rsidRPr="00450441">
              <w:rPr>
                <w:b w:val="0"/>
                <w:sz w:val="24"/>
                <w:szCs w:val="24"/>
              </w:rPr>
              <w:t xml:space="preserve">•Для решения проблемы не требуется специальных предметных знаний, но необходима </w:t>
            </w:r>
            <w:proofErr w:type="spellStart"/>
            <w:r w:rsidRPr="00450441">
              <w:rPr>
                <w:b w:val="0"/>
                <w:sz w:val="24"/>
                <w:szCs w:val="24"/>
              </w:rPr>
              <w:t>сформированность</w:t>
            </w:r>
            <w:proofErr w:type="spellEnd"/>
            <w:r w:rsidRPr="00450441">
              <w:rPr>
                <w:b w:val="0"/>
                <w:sz w:val="24"/>
                <w:szCs w:val="24"/>
              </w:rPr>
              <w:t xml:space="preserve"> </w:t>
            </w:r>
            <w:proofErr w:type="spellStart"/>
            <w:r w:rsidRPr="00450441">
              <w:rPr>
                <w:b w:val="0"/>
                <w:sz w:val="24"/>
                <w:szCs w:val="24"/>
              </w:rPr>
              <w:t>общеучебных</w:t>
            </w:r>
            <w:proofErr w:type="spellEnd"/>
            <w:r w:rsidRPr="00450441">
              <w:rPr>
                <w:b w:val="0"/>
                <w:sz w:val="24"/>
                <w:szCs w:val="24"/>
              </w:rPr>
              <w:t xml:space="preserve"> и интеллектуальных умений </w:t>
            </w:r>
          </w:p>
          <w:p w:rsidR="001A18C6" w:rsidRPr="00450441" w:rsidRDefault="001A18C6" w:rsidP="00450441">
            <w:pPr>
              <w:pStyle w:val="12"/>
              <w:spacing w:line="240" w:lineRule="auto"/>
              <w:ind w:firstLine="34"/>
              <w:jc w:val="both"/>
              <w:rPr>
                <w:b w:val="0"/>
                <w:sz w:val="24"/>
                <w:szCs w:val="24"/>
              </w:rPr>
            </w:pPr>
          </w:p>
          <w:p w:rsidR="001A18C6" w:rsidRPr="00450441" w:rsidRDefault="001A18C6" w:rsidP="00450441">
            <w:pPr>
              <w:pStyle w:val="12"/>
              <w:spacing w:line="240" w:lineRule="auto"/>
              <w:ind w:firstLine="34"/>
              <w:jc w:val="both"/>
              <w:rPr>
                <w:b w:val="0"/>
                <w:sz w:val="24"/>
                <w:szCs w:val="24"/>
              </w:rPr>
            </w:pPr>
          </w:p>
        </w:tc>
      </w:tr>
      <w:tr w:rsidR="0061395F" w:rsidTr="00FF6EBA">
        <w:tc>
          <w:tcPr>
            <w:tcW w:w="2693" w:type="dxa"/>
          </w:tcPr>
          <w:p w:rsidR="0061395F" w:rsidRDefault="0061395F" w:rsidP="001A18C6">
            <w:pPr>
              <w:pStyle w:val="12"/>
              <w:spacing w:line="240" w:lineRule="auto"/>
              <w:rPr>
                <w:sz w:val="24"/>
                <w:szCs w:val="24"/>
              </w:rPr>
            </w:pPr>
            <w:r>
              <w:rPr>
                <w:sz w:val="24"/>
                <w:szCs w:val="24"/>
              </w:rPr>
              <w:t>Естественнонаучная грамотность</w:t>
            </w:r>
          </w:p>
        </w:tc>
        <w:tc>
          <w:tcPr>
            <w:tcW w:w="7938" w:type="dxa"/>
          </w:tcPr>
          <w:p w:rsidR="0061395F" w:rsidRPr="00450441" w:rsidRDefault="0061395F" w:rsidP="00450441">
            <w:pPr>
              <w:pStyle w:val="12"/>
              <w:spacing w:line="240" w:lineRule="auto"/>
              <w:ind w:firstLine="34"/>
              <w:jc w:val="both"/>
              <w:rPr>
                <w:b w:val="0"/>
                <w:sz w:val="24"/>
                <w:szCs w:val="24"/>
              </w:rPr>
            </w:pPr>
            <w:r w:rsidRPr="00450441">
              <w:rPr>
                <w:b w:val="0"/>
                <w:sz w:val="24"/>
                <w:szCs w:val="24"/>
              </w:rPr>
              <w:t>Естественнонаучная грамотность – это способность человека занимать активную гражданскую позицию по вопросам, связанным с естественными науками, и его готовность интересоваться естественнонаучными идеями.</w:t>
            </w:r>
          </w:p>
          <w:p w:rsidR="0061395F" w:rsidRPr="00450441" w:rsidRDefault="0061395F" w:rsidP="00450441">
            <w:pPr>
              <w:pStyle w:val="12"/>
              <w:spacing w:line="240" w:lineRule="auto"/>
              <w:ind w:firstLine="34"/>
              <w:jc w:val="both"/>
              <w:rPr>
                <w:b w:val="0"/>
                <w:sz w:val="24"/>
                <w:szCs w:val="24"/>
              </w:rPr>
            </w:pPr>
            <w:r w:rsidRPr="00450441">
              <w:rPr>
                <w:b w:val="0"/>
                <w:sz w:val="24"/>
                <w:szCs w:val="24"/>
              </w:rPr>
              <w:t xml:space="preserve">Естественнонаучно грамотный человек стремится участвовать в аргументированном обсуждении проблем, относящихся к естественным наукам и технологиям, что требует от него следующих компетентностей: </w:t>
            </w:r>
          </w:p>
          <w:p w:rsidR="0061395F" w:rsidRPr="00450441" w:rsidRDefault="0061395F" w:rsidP="00450441">
            <w:pPr>
              <w:pStyle w:val="12"/>
              <w:spacing w:line="240" w:lineRule="auto"/>
              <w:ind w:firstLine="34"/>
              <w:jc w:val="both"/>
              <w:rPr>
                <w:b w:val="0"/>
                <w:sz w:val="24"/>
                <w:szCs w:val="24"/>
              </w:rPr>
            </w:pPr>
            <w:r w:rsidRPr="00450441">
              <w:rPr>
                <w:b w:val="0"/>
                <w:sz w:val="24"/>
                <w:szCs w:val="24"/>
              </w:rPr>
              <w:t xml:space="preserve">       - </w:t>
            </w:r>
            <w:r w:rsidRPr="00450441">
              <w:rPr>
                <w:b w:val="0"/>
                <w:i/>
                <w:iCs/>
                <w:sz w:val="24"/>
                <w:szCs w:val="24"/>
              </w:rPr>
              <w:t xml:space="preserve">научно объяснять явления; </w:t>
            </w:r>
          </w:p>
          <w:p w:rsidR="0061395F" w:rsidRPr="00450441" w:rsidRDefault="0061395F" w:rsidP="00450441">
            <w:pPr>
              <w:pStyle w:val="12"/>
              <w:spacing w:line="240" w:lineRule="auto"/>
              <w:ind w:firstLine="34"/>
              <w:jc w:val="both"/>
              <w:rPr>
                <w:b w:val="0"/>
                <w:sz w:val="24"/>
                <w:szCs w:val="24"/>
              </w:rPr>
            </w:pPr>
            <w:r w:rsidRPr="00450441">
              <w:rPr>
                <w:b w:val="0"/>
                <w:i/>
                <w:iCs/>
                <w:sz w:val="24"/>
                <w:szCs w:val="24"/>
              </w:rPr>
              <w:t xml:space="preserve">       - понимать основные особенности естественнонаучного</w:t>
            </w:r>
          </w:p>
          <w:p w:rsidR="0061395F" w:rsidRPr="00450441" w:rsidRDefault="0061395F" w:rsidP="00450441">
            <w:pPr>
              <w:pStyle w:val="12"/>
              <w:spacing w:line="240" w:lineRule="auto"/>
              <w:ind w:firstLine="34"/>
              <w:jc w:val="both"/>
              <w:rPr>
                <w:b w:val="0"/>
                <w:sz w:val="24"/>
                <w:szCs w:val="24"/>
              </w:rPr>
            </w:pPr>
            <w:r w:rsidRPr="00450441">
              <w:rPr>
                <w:b w:val="0"/>
                <w:i/>
                <w:iCs/>
                <w:sz w:val="24"/>
                <w:szCs w:val="24"/>
              </w:rPr>
              <w:t xml:space="preserve">         исследования; </w:t>
            </w:r>
          </w:p>
          <w:p w:rsidR="0061395F" w:rsidRPr="00450441" w:rsidRDefault="0061395F" w:rsidP="00450441">
            <w:pPr>
              <w:pStyle w:val="12"/>
              <w:spacing w:line="240" w:lineRule="auto"/>
              <w:ind w:firstLine="34"/>
              <w:jc w:val="both"/>
              <w:rPr>
                <w:b w:val="0"/>
                <w:sz w:val="24"/>
                <w:szCs w:val="24"/>
              </w:rPr>
            </w:pPr>
            <w:r w:rsidRPr="00450441">
              <w:rPr>
                <w:b w:val="0"/>
                <w:i/>
                <w:iCs/>
                <w:sz w:val="24"/>
                <w:szCs w:val="24"/>
              </w:rPr>
              <w:t xml:space="preserve">        - интерпретировать данные и использовать научные</w:t>
            </w:r>
          </w:p>
          <w:p w:rsidR="0061395F" w:rsidRPr="00450441" w:rsidRDefault="0061395F" w:rsidP="00450441">
            <w:pPr>
              <w:pStyle w:val="12"/>
              <w:spacing w:line="240" w:lineRule="auto"/>
              <w:ind w:firstLine="34"/>
              <w:jc w:val="both"/>
              <w:rPr>
                <w:b w:val="0"/>
                <w:sz w:val="24"/>
                <w:szCs w:val="24"/>
              </w:rPr>
            </w:pPr>
            <w:r w:rsidRPr="00450441">
              <w:rPr>
                <w:b w:val="0"/>
                <w:i/>
                <w:iCs/>
                <w:sz w:val="24"/>
                <w:szCs w:val="24"/>
              </w:rPr>
              <w:t xml:space="preserve">          доказательства для получения выводов. </w:t>
            </w:r>
          </w:p>
          <w:p w:rsidR="0061395F" w:rsidRPr="00450441" w:rsidRDefault="0061395F" w:rsidP="00450441">
            <w:pPr>
              <w:pStyle w:val="12"/>
              <w:spacing w:line="240" w:lineRule="auto"/>
              <w:ind w:firstLine="34"/>
              <w:jc w:val="both"/>
              <w:rPr>
                <w:b w:val="0"/>
                <w:sz w:val="24"/>
                <w:szCs w:val="24"/>
              </w:rPr>
            </w:pPr>
          </w:p>
        </w:tc>
      </w:tr>
      <w:tr w:rsidR="009B46E9" w:rsidTr="00FF6EBA">
        <w:tc>
          <w:tcPr>
            <w:tcW w:w="2693" w:type="dxa"/>
          </w:tcPr>
          <w:p w:rsidR="009B46E9" w:rsidRDefault="009B46E9" w:rsidP="001A18C6">
            <w:pPr>
              <w:pStyle w:val="12"/>
              <w:spacing w:line="240" w:lineRule="auto"/>
              <w:rPr>
                <w:sz w:val="24"/>
                <w:szCs w:val="24"/>
              </w:rPr>
            </w:pPr>
            <w:r>
              <w:rPr>
                <w:sz w:val="24"/>
                <w:szCs w:val="24"/>
              </w:rPr>
              <w:t>Финансовая грамотность</w:t>
            </w:r>
          </w:p>
        </w:tc>
        <w:tc>
          <w:tcPr>
            <w:tcW w:w="7938" w:type="dxa"/>
          </w:tcPr>
          <w:p w:rsidR="009B46E9" w:rsidRPr="00450441" w:rsidRDefault="009B46E9" w:rsidP="00450441">
            <w:pPr>
              <w:pStyle w:val="12"/>
              <w:spacing w:line="240" w:lineRule="auto"/>
              <w:ind w:firstLine="34"/>
              <w:jc w:val="both"/>
              <w:rPr>
                <w:b w:val="0"/>
                <w:sz w:val="24"/>
                <w:szCs w:val="24"/>
              </w:rPr>
            </w:pPr>
            <w:r w:rsidRPr="00450441">
              <w:rPr>
                <w:b w:val="0"/>
                <w:i/>
                <w:iCs/>
                <w:sz w:val="24"/>
                <w:szCs w:val="24"/>
              </w:rPr>
              <w:t xml:space="preserve">Финансовая грамотность </w:t>
            </w:r>
            <w:r w:rsidRPr="00450441">
              <w:rPr>
                <w:b w:val="0"/>
                <w:sz w:val="24"/>
                <w:szCs w:val="24"/>
              </w:rPr>
              <w:t xml:space="preserve">включает знание и понимание финансовых терминов, понятий и финансовых рисков, а также навыки, мотивацию и уверенность, необходимые для принятия эффективных решений в разнообразных финансовых ситуациях, способствующих улучшению финансового благополучия личности и общества, а также возможности участия в экономической жизни. </w:t>
            </w:r>
          </w:p>
          <w:p w:rsidR="009B46E9" w:rsidRPr="00450441" w:rsidRDefault="009B46E9" w:rsidP="00450441">
            <w:pPr>
              <w:pStyle w:val="12"/>
              <w:spacing w:line="240" w:lineRule="auto"/>
              <w:ind w:firstLine="34"/>
              <w:jc w:val="both"/>
              <w:rPr>
                <w:b w:val="0"/>
                <w:i/>
                <w:iCs/>
                <w:sz w:val="24"/>
                <w:szCs w:val="24"/>
              </w:rPr>
            </w:pPr>
            <w:r w:rsidRPr="00450441">
              <w:rPr>
                <w:b w:val="0"/>
                <w:i/>
                <w:iCs/>
                <w:sz w:val="24"/>
                <w:szCs w:val="24"/>
              </w:rPr>
              <w:t xml:space="preserve">(Исследование </w:t>
            </w:r>
            <w:r w:rsidRPr="00450441">
              <w:rPr>
                <w:b w:val="0"/>
                <w:i/>
                <w:iCs/>
                <w:sz w:val="24"/>
                <w:szCs w:val="24"/>
                <w:lang w:val="en-US"/>
              </w:rPr>
              <w:t>PISA)</w:t>
            </w:r>
          </w:p>
          <w:p w:rsidR="009B46E9" w:rsidRPr="00450441" w:rsidRDefault="009B46E9" w:rsidP="00450441">
            <w:pPr>
              <w:pStyle w:val="12"/>
              <w:spacing w:line="240" w:lineRule="auto"/>
              <w:ind w:firstLine="34"/>
              <w:jc w:val="both"/>
              <w:rPr>
                <w:b w:val="0"/>
                <w:sz w:val="24"/>
                <w:szCs w:val="24"/>
              </w:rPr>
            </w:pPr>
          </w:p>
        </w:tc>
      </w:tr>
      <w:tr w:rsidR="009B46E9" w:rsidTr="00FF6EBA">
        <w:tc>
          <w:tcPr>
            <w:tcW w:w="2693" w:type="dxa"/>
          </w:tcPr>
          <w:p w:rsidR="009B46E9" w:rsidRPr="000863F9" w:rsidRDefault="009B46E9" w:rsidP="009B46E9">
            <w:pPr>
              <w:pStyle w:val="12"/>
              <w:spacing w:line="240" w:lineRule="auto"/>
              <w:ind w:firstLine="34"/>
              <w:rPr>
                <w:sz w:val="24"/>
                <w:szCs w:val="24"/>
              </w:rPr>
            </w:pPr>
            <w:r w:rsidRPr="000863F9">
              <w:rPr>
                <w:sz w:val="24"/>
                <w:szCs w:val="24"/>
              </w:rPr>
              <w:t xml:space="preserve">• Глобальные компетенции </w:t>
            </w:r>
          </w:p>
          <w:p w:rsidR="009B46E9" w:rsidRDefault="009B46E9" w:rsidP="001A18C6">
            <w:pPr>
              <w:pStyle w:val="12"/>
              <w:spacing w:line="240" w:lineRule="auto"/>
              <w:rPr>
                <w:sz w:val="24"/>
                <w:szCs w:val="24"/>
              </w:rPr>
            </w:pPr>
          </w:p>
        </w:tc>
        <w:tc>
          <w:tcPr>
            <w:tcW w:w="7938" w:type="dxa"/>
          </w:tcPr>
          <w:p w:rsidR="009B46E9" w:rsidRPr="00450441" w:rsidRDefault="009B46E9" w:rsidP="00450441">
            <w:pPr>
              <w:pStyle w:val="12"/>
              <w:spacing w:line="240" w:lineRule="auto"/>
              <w:ind w:firstLine="34"/>
              <w:jc w:val="both"/>
              <w:rPr>
                <w:b w:val="0"/>
                <w:iCs/>
                <w:sz w:val="24"/>
                <w:szCs w:val="24"/>
              </w:rPr>
            </w:pPr>
            <w:r w:rsidRPr="00450441">
              <w:rPr>
                <w:b w:val="0"/>
                <w:iCs/>
                <w:sz w:val="24"/>
                <w:szCs w:val="24"/>
              </w:rPr>
              <w:t xml:space="preserve">Овладение глобальной компетентностью выражается в способности </w:t>
            </w:r>
          </w:p>
          <w:p w:rsidR="009B46E9" w:rsidRPr="00450441" w:rsidRDefault="009B46E9" w:rsidP="00450441">
            <w:pPr>
              <w:pStyle w:val="12"/>
              <w:spacing w:line="240" w:lineRule="auto"/>
              <w:ind w:firstLine="34"/>
              <w:jc w:val="both"/>
              <w:rPr>
                <w:b w:val="0"/>
                <w:iCs/>
                <w:sz w:val="24"/>
                <w:szCs w:val="24"/>
              </w:rPr>
            </w:pPr>
            <w:r w:rsidRPr="00450441">
              <w:rPr>
                <w:b w:val="0"/>
                <w:iCs/>
                <w:sz w:val="24"/>
                <w:szCs w:val="24"/>
              </w:rPr>
              <w:t xml:space="preserve">●критически рассматривать с различных точек зрения вопросы и ситуации глобального характера и межкультурного взаимодействия и эффективно действовать в этих ситуациях; </w:t>
            </w:r>
          </w:p>
          <w:p w:rsidR="009B46E9" w:rsidRPr="00450441" w:rsidRDefault="009B46E9" w:rsidP="00450441">
            <w:pPr>
              <w:pStyle w:val="12"/>
              <w:spacing w:line="240" w:lineRule="auto"/>
              <w:ind w:firstLine="34"/>
              <w:jc w:val="both"/>
              <w:rPr>
                <w:b w:val="0"/>
                <w:iCs/>
                <w:sz w:val="24"/>
                <w:szCs w:val="24"/>
              </w:rPr>
            </w:pPr>
            <w:r w:rsidRPr="00450441">
              <w:rPr>
                <w:b w:val="0"/>
                <w:iCs/>
                <w:sz w:val="24"/>
                <w:szCs w:val="24"/>
              </w:rPr>
              <w:t xml:space="preserve">●осознавать, каким образом культурные, религиозные, политические, </w:t>
            </w:r>
            <w:r w:rsidRPr="00450441">
              <w:rPr>
                <w:b w:val="0"/>
                <w:iCs/>
                <w:sz w:val="24"/>
                <w:szCs w:val="24"/>
              </w:rPr>
              <w:lastRenderedPageBreak/>
              <w:t xml:space="preserve">расовые и иные различия могут оказывать влияние на восприятие, суждения и взгляды; </w:t>
            </w:r>
          </w:p>
          <w:p w:rsidR="009B46E9" w:rsidRPr="00450441" w:rsidRDefault="009B46E9" w:rsidP="00450441">
            <w:pPr>
              <w:pStyle w:val="12"/>
              <w:spacing w:line="240" w:lineRule="auto"/>
              <w:ind w:firstLine="34"/>
              <w:jc w:val="both"/>
              <w:rPr>
                <w:b w:val="0"/>
                <w:iCs/>
                <w:sz w:val="24"/>
                <w:szCs w:val="24"/>
              </w:rPr>
            </w:pPr>
            <w:r w:rsidRPr="00450441">
              <w:rPr>
                <w:b w:val="0"/>
                <w:iCs/>
                <w:sz w:val="24"/>
                <w:szCs w:val="24"/>
              </w:rPr>
              <w:t xml:space="preserve">●вступать в открытое, уважительное и эффективное взаимодействие с другими людьми на основе разделяемого всеми уважения к человеческому достоинству </w:t>
            </w:r>
          </w:p>
          <w:p w:rsidR="009B46E9" w:rsidRPr="00450441" w:rsidRDefault="009B46E9" w:rsidP="00450441">
            <w:pPr>
              <w:pStyle w:val="12"/>
              <w:spacing w:line="240" w:lineRule="auto"/>
              <w:ind w:firstLine="34"/>
              <w:jc w:val="both"/>
              <w:rPr>
                <w:b w:val="0"/>
                <w:iCs/>
                <w:sz w:val="24"/>
                <w:szCs w:val="24"/>
              </w:rPr>
            </w:pPr>
            <w:r w:rsidRPr="00450441">
              <w:rPr>
                <w:b w:val="0"/>
                <w:iCs/>
                <w:sz w:val="24"/>
                <w:szCs w:val="24"/>
              </w:rPr>
              <w:t>Структура глобальных компетенций:</w:t>
            </w:r>
          </w:p>
          <w:p w:rsidR="009B46E9" w:rsidRPr="00450441" w:rsidRDefault="009B46E9" w:rsidP="00450441">
            <w:pPr>
              <w:pStyle w:val="12"/>
              <w:spacing w:line="240" w:lineRule="auto"/>
              <w:ind w:firstLine="34"/>
              <w:jc w:val="both"/>
              <w:rPr>
                <w:b w:val="0"/>
                <w:i/>
                <w:iCs/>
                <w:sz w:val="24"/>
                <w:szCs w:val="24"/>
              </w:rPr>
            </w:pPr>
            <w:r w:rsidRPr="00450441">
              <w:rPr>
                <w:b w:val="0"/>
                <w:iCs/>
                <w:sz w:val="24"/>
                <w:szCs w:val="24"/>
              </w:rPr>
              <w:t>Знания (оцениваются ког</w:t>
            </w:r>
            <w:r w:rsidR="00450441" w:rsidRPr="00450441">
              <w:rPr>
                <w:b w:val="0"/>
                <w:iCs/>
                <w:sz w:val="24"/>
                <w:szCs w:val="24"/>
              </w:rPr>
              <w:t>ни</w:t>
            </w:r>
            <w:r w:rsidRPr="00450441">
              <w:rPr>
                <w:b w:val="0"/>
                <w:iCs/>
                <w:sz w:val="24"/>
                <w:szCs w:val="24"/>
              </w:rPr>
              <w:t xml:space="preserve">тивным текстом), </w:t>
            </w:r>
            <w:r w:rsidR="00450441" w:rsidRPr="00450441">
              <w:rPr>
                <w:b w:val="0"/>
                <w:iCs/>
                <w:sz w:val="24"/>
                <w:szCs w:val="24"/>
              </w:rPr>
              <w:t>когнитивные умения (оцениваются когнитивным текстом),  отношения (оцениваются анкетой), ценности (вне оценивания)</w:t>
            </w:r>
          </w:p>
        </w:tc>
      </w:tr>
      <w:tr w:rsidR="00FF6EBA" w:rsidTr="00FF6EBA">
        <w:tc>
          <w:tcPr>
            <w:tcW w:w="2693" w:type="dxa"/>
          </w:tcPr>
          <w:p w:rsidR="00FF6EBA" w:rsidRDefault="00392034" w:rsidP="001A18C6">
            <w:pPr>
              <w:pStyle w:val="12"/>
              <w:shd w:val="clear" w:color="auto" w:fill="auto"/>
              <w:spacing w:line="240" w:lineRule="auto"/>
              <w:rPr>
                <w:sz w:val="24"/>
                <w:szCs w:val="24"/>
              </w:rPr>
            </w:pPr>
            <w:r w:rsidRPr="00E90664">
              <w:rPr>
                <w:sz w:val="24"/>
                <w:szCs w:val="24"/>
              </w:rPr>
              <w:lastRenderedPageBreak/>
              <w:t>Планируемы</w:t>
            </w:r>
            <w:r>
              <w:rPr>
                <w:sz w:val="24"/>
                <w:szCs w:val="24"/>
              </w:rPr>
              <w:t>е результаты</w:t>
            </w:r>
            <w:r w:rsidRPr="00E90664">
              <w:rPr>
                <w:sz w:val="24"/>
                <w:szCs w:val="24"/>
              </w:rPr>
              <w:t xml:space="preserve"> инновационной деятельности</w:t>
            </w:r>
          </w:p>
        </w:tc>
        <w:tc>
          <w:tcPr>
            <w:tcW w:w="7938" w:type="dxa"/>
          </w:tcPr>
          <w:p w:rsidR="00392034" w:rsidRPr="00450441" w:rsidRDefault="00404B24" w:rsidP="00450441">
            <w:pPr>
              <w:widowControl w:val="0"/>
              <w:numPr>
                <w:ilvl w:val="0"/>
                <w:numId w:val="12"/>
              </w:numPr>
              <w:tabs>
                <w:tab w:val="left" w:pos="762"/>
              </w:tabs>
              <w:spacing w:after="0" w:line="240" w:lineRule="auto"/>
              <w:ind w:hanging="360"/>
              <w:jc w:val="both"/>
              <w:rPr>
                <w:rFonts w:ascii="Times New Roman" w:hAnsi="Times New Roman" w:cs="Times New Roman"/>
                <w:sz w:val="24"/>
                <w:szCs w:val="24"/>
              </w:rPr>
            </w:pPr>
            <w:r>
              <w:rPr>
                <w:rFonts w:ascii="Times New Roman" w:hAnsi="Times New Roman" w:cs="Times New Roman"/>
                <w:sz w:val="24"/>
                <w:szCs w:val="24"/>
              </w:rPr>
              <w:t xml:space="preserve">- </w:t>
            </w:r>
            <w:r w:rsidR="00392034" w:rsidRPr="00450441">
              <w:rPr>
                <w:rFonts w:ascii="Times New Roman" w:hAnsi="Times New Roman" w:cs="Times New Roman"/>
                <w:sz w:val="24"/>
                <w:szCs w:val="24"/>
              </w:rPr>
              <w:t>создание условий для развития индивидуальных особенностей, подготовки учителей к различным видам деятельности, повышения уровня профессионального мастерства;</w:t>
            </w:r>
          </w:p>
          <w:p w:rsidR="00392034" w:rsidRPr="00450441" w:rsidRDefault="00404B24" w:rsidP="00450441">
            <w:pPr>
              <w:widowControl w:val="0"/>
              <w:numPr>
                <w:ilvl w:val="0"/>
                <w:numId w:val="12"/>
              </w:numPr>
              <w:tabs>
                <w:tab w:val="left" w:pos="762"/>
              </w:tabs>
              <w:spacing w:after="0" w:line="240" w:lineRule="auto"/>
              <w:ind w:hanging="360"/>
              <w:jc w:val="both"/>
              <w:rPr>
                <w:rFonts w:ascii="Times New Roman" w:hAnsi="Times New Roman" w:cs="Times New Roman"/>
                <w:sz w:val="24"/>
                <w:szCs w:val="24"/>
              </w:rPr>
            </w:pPr>
            <w:r>
              <w:rPr>
                <w:rFonts w:ascii="Times New Roman" w:hAnsi="Times New Roman" w:cs="Times New Roman"/>
                <w:sz w:val="24"/>
                <w:szCs w:val="24"/>
              </w:rPr>
              <w:t xml:space="preserve">- </w:t>
            </w:r>
            <w:r w:rsidR="00392034" w:rsidRPr="00450441">
              <w:rPr>
                <w:rFonts w:ascii="Times New Roman" w:hAnsi="Times New Roman" w:cs="Times New Roman"/>
                <w:sz w:val="24"/>
                <w:szCs w:val="24"/>
              </w:rPr>
              <w:t>создание системы научно-методического сопровождения профессиональной деятельности учителя в методической сети;</w:t>
            </w:r>
          </w:p>
          <w:p w:rsidR="00392034" w:rsidRPr="00450441" w:rsidRDefault="00404B24" w:rsidP="00450441">
            <w:pPr>
              <w:widowControl w:val="0"/>
              <w:numPr>
                <w:ilvl w:val="0"/>
                <w:numId w:val="12"/>
              </w:numPr>
              <w:tabs>
                <w:tab w:val="left" w:pos="762"/>
              </w:tabs>
              <w:spacing w:after="0" w:line="240" w:lineRule="auto"/>
              <w:ind w:hanging="360"/>
              <w:jc w:val="both"/>
              <w:rPr>
                <w:rFonts w:ascii="Times New Roman" w:hAnsi="Times New Roman" w:cs="Times New Roman"/>
                <w:sz w:val="24"/>
                <w:szCs w:val="24"/>
              </w:rPr>
            </w:pPr>
            <w:r>
              <w:rPr>
                <w:rFonts w:ascii="Times New Roman" w:hAnsi="Times New Roman" w:cs="Times New Roman"/>
                <w:sz w:val="24"/>
                <w:szCs w:val="24"/>
              </w:rPr>
              <w:t xml:space="preserve">- </w:t>
            </w:r>
            <w:r w:rsidR="00392034" w:rsidRPr="00450441">
              <w:rPr>
                <w:rFonts w:ascii="Times New Roman" w:hAnsi="Times New Roman" w:cs="Times New Roman"/>
                <w:sz w:val="24"/>
                <w:szCs w:val="24"/>
              </w:rPr>
              <w:t>высокое качество образовательной деятельности, эффективное использование интеллектуальных ресурсов в условиях сетевого взаимодействия;</w:t>
            </w:r>
          </w:p>
          <w:p w:rsidR="00392034" w:rsidRPr="00450441" w:rsidRDefault="00404B24" w:rsidP="00450441">
            <w:pPr>
              <w:widowControl w:val="0"/>
              <w:numPr>
                <w:ilvl w:val="0"/>
                <w:numId w:val="12"/>
              </w:numPr>
              <w:tabs>
                <w:tab w:val="left" w:pos="762"/>
              </w:tabs>
              <w:spacing w:after="0" w:line="240" w:lineRule="auto"/>
              <w:ind w:hanging="360"/>
              <w:jc w:val="both"/>
              <w:rPr>
                <w:rFonts w:ascii="Times New Roman" w:hAnsi="Times New Roman" w:cs="Times New Roman"/>
                <w:sz w:val="24"/>
                <w:szCs w:val="24"/>
              </w:rPr>
            </w:pPr>
            <w:r>
              <w:rPr>
                <w:rFonts w:ascii="Times New Roman" w:hAnsi="Times New Roman" w:cs="Times New Roman"/>
                <w:sz w:val="24"/>
                <w:szCs w:val="24"/>
              </w:rPr>
              <w:t xml:space="preserve">- </w:t>
            </w:r>
            <w:r w:rsidR="00392034" w:rsidRPr="00450441">
              <w:rPr>
                <w:rFonts w:ascii="Times New Roman" w:hAnsi="Times New Roman" w:cs="Times New Roman"/>
                <w:sz w:val="24"/>
                <w:szCs w:val="24"/>
              </w:rPr>
              <w:t>создание банка педагогических практик, обеспечивающих формирование и развитие функциональной грамотности учащихся, диагностику достигнутого уровня;</w:t>
            </w:r>
          </w:p>
          <w:p w:rsidR="00392034" w:rsidRPr="00450441" w:rsidRDefault="00404B24" w:rsidP="00450441">
            <w:pPr>
              <w:widowControl w:val="0"/>
              <w:numPr>
                <w:ilvl w:val="0"/>
                <w:numId w:val="12"/>
              </w:numPr>
              <w:tabs>
                <w:tab w:val="left" w:pos="762"/>
              </w:tabs>
              <w:spacing w:after="0" w:line="240" w:lineRule="auto"/>
              <w:ind w:hanging="360"/>
              <w:jc w:val="both"/>
              <w:rPr>
                <w:rFonts w:ascii="Times New Roman" w:hAnsi="Times New Roman" w:cs="Times New Roman"/>
                <w:sz w:val="24"/>
                <w:szCs w:val="24"/>
              </w:rPr>
            </w:pPr>
            <w:r>
              <w:rPr>
                <w:rFonts w:ascii="Times New Roman" w:hAnsi="Times New Roman" w:cs="Times New Roman"/>
                <w:sz w:val="24"/>
                <w:szCs w:val="24"/>
              </w:rPr>
              <w:t xml:space="preserve">- </w:t>
            </w:r>
            <w:r w:rsidR="00392034" w:rsidRPr="00450441">
              <w:rPr>
                <w:rFonts w:ascii="Times New Roman" w:hAnsi="Times New Roman" w:cs="Times New Roman"/>
                <w:sz w:val="24"/>
                <w:szCs w:val="24"/>
              </w:rPr>
              <w:t>готовность ОУ к методической сети к системным инновационным преобразованиям через проектирование разнообразного содержания образования;</w:t>
            </w:r>
          </w:p>
          <w:p w:rsidR="00FF6EBA" w:rsidRPr="00450441" w:rsidRDefault="00404B24" w:rsidP="00450441">
            <w:pPr>
              <w:widowControl w:val="0"/>
              <w:numPr>
                <w:ilvl w:val="0"/>
                <w:numId w:val="12"/>
              </w:numPr>
              <w:tabs>
                <w:tab w:val="left" w:pos="762"/>
              </w:tabs>
              <w:spacing w:after="0" w:line="240" w:lineRule="auto"/>
              <w:ind w:hanging="360"/>
              <w:jc w:val="both"/>
              <w:rPr>
                <w:rFonts w:ascii="Times New Roman" w:hAnsi="Times New Roman" w:cs="Times New Roman"/>
                <w:sz w:val="24"/>
                <w:szCs w:val="24"/>
              </w:rPr>
            </w:pPr>
            <w:r>
              <w:rPr>
                <w:rFonts w:ascii="Times New Roman" w:hAnsi="Times New Roman" w:cs="Times New Roman"/>
                <w:sz w:val="24"/>
                <w:szCs w:val="24"/>
              </w:rPr>
              <w:t xml:space="preserve">- </w:t>
            </w:r>
            <w:r w:rsidR="00392034" w:rsidRPr="00450441">
              <w:rPr>
                <w:rFonts w:ascii="Times New Roman" w:hAnsi="Times New Roman" w:cs="Times New Roman"/>
                <w:sz w:val="24"/>
                <w:szCs w:val="24"/>
              </w:rPr>
              <w:t xml:space="preserve">высокая рейтинговая оценка деятельности МБОУ "Коношская СШ имени </w:t>
            </w:r>
            <w:proofErr w:type="spellStart"/>
            <w:r w:rsidR="00392034" w:rsidRPr="00450441">
              <w:rPr>
                <w:rFonts w:ascii="Times New Roman" w:hAnsi="Times New Roman" w:cs="Times New Roman"/>
                <w:sz w:val="24"/>
                <w:szCs w:val="24"/>
              </w:rPr>
              <w:t>Н.П.Лавёрова</w:t>
            </w:r>
            <w:proofErr w:type="spellEnd"/>
            <w:r w:rsidR="00392034" w:rsidRPr="00450441">
              <w:rPr>
                <w:rFonts w:ascii="Times New Roman" w:hAnsi="Times New Roman" w:cs="Times New Roman"/>
                <w:sz w:val="24"/>
                <w:szCs w:val="24"/>
              </w:rPr>
              <w:t xml:space="preserve">" </w:t>
            </w:r>
          </w:p>
        </w:tc>
      </w:tr>
      <w:tr w:rsidR="00FF6EBA" w:rsidTr="00FF6EBA">
        <w:tc>
          <w:tcPr>
            <w:tcW w:w="2693" w:type="dxa"/>
          </w:tcPr>
          <w:p w:rsidR="009C757C" w:rsidRPr="009C757C" w:rsidRDefault="009C757C" w:rsidP="002E172B">
            <w:pPr>
              <w:widowControl w:val="0"/>
              <w:tabs>
                <w:tab w:val="left" w:pos="308"/>
              </w:tabs>
              <w:spacing w:after="0" w:line="240" w:lineRule="auto"/>
              <w:jc w:val="center"/>
              <w:rPr>
                <w:rFonts w:ascii="Times New Roman" w:hAnsi="Times New Roman" w:cs="Times New Roman"/>
                <w:b/>
                <w:sz w:val="24"/>
                <w:szCs w:val="24"/>
              </w:rPr>
            </w:pPr>
            <w:r w:rsidRPr="009C757C">
              <w:rPr>
                <w:rStyle w:val="22"/>
                <w:rFonts w:eastAsia="Calibri"/>
                <w:b/>
                <w:sz w:val="24"/>
                <w:szCs w:val="24"/>
                <w:u w:val="none"/>
              </w:rPr>
              <w:t>Информационное сопровождение инновационной деятельности</w:t>
            </w:r>
          </w:p>
          <w:p w:rsidR="00FF6EBA" w:rsidRDefault="00FF6EBA" w:rsidP="001A18C6">
            <w:pPr>
              <w:pStyle w:val="12"/>
              <w:shd w:val="clear" w:color="auto" w:fill="auto"/>
              <w:spacing w:line="240" w:lineRule="auto"/>
              <w:rPr>
                <w:sz w:val="24"/>
                <w:szCs w:val="24"/>
              </w:rPr>
            </w:pPr>
          </w:p>
        </w:tc>
        <w:tc>
          <w:tcPr>
            <w:tcW w:w="7938" w:type="dxa"/>
          </w:tcPr>
          <w:p w:rsidR="009C757C" w:rsidRPr="00450441" w:rsidRDefault="009C757C" w:rsidP="00450441">
            <w:pPr>
              <w:widowControl w:val="0"/>
              <w:numPr>
                <w:ilvl w:val="0"/>
                <w:numId w:val="10"/>
              </w:numPr>
              <w:tabs>
                <w:tab w:val="left" w:pos="832"/>
              </w:tabs>
              <w:spacing w:after="0" w:line="240" w:lineRule="auto"/>
              <w:jc w:val="both"/>
              <w:rPr>
                <w:rFonts w:ascii="Times New Roman" w:hAnsi="Times New Roman" w:cs="Times New Roman"/>
                <w:sz w:val="28"/>
                <w:szCs w:val="24"/>
              </w:rPr>
            </w:pPr>
            <w:r w:rsidRPr="00450441">
              <w:rPr>
                <w:rFonts w:ascii="Times New Roman" w:hAnsi="Times New Roman" w:cs="Times New Roman"/>
                <w:sz w:val="24"/>
                <w:szCs w:val="24"/>
              </w:rPr>
              <w:t xml:space="preserve">    размещение информации на официальном сайте  </w:t>
            </w:r>
            <w:hyperlink r:id="rId5" w:history="1">
              <w:proofErr w:type="spellStart"/>
              <w:r w:rsidRPr="00450441">
                <w:rPr>
                  <w:rStyle w:val="aa"/>
                  <w:rFonts w:ascii="Times New Roman" w:hAnsi="Times New Roman" w:cs="Times New Roman"/>
                  <w:color w:val="auto"/>
                  <w:sz w:val="24"/>
                  <w:szCs w:val="24"/>
                  <w:lang w:val="en-US"/>
                </w:rPr>
                <w:t>ksoh</w:t>
              </w:r>
              <w:proofErr w:type="spellEnd"/>
            </w:hyperlink>
            <w:r w:rsidRPr="00450441">
              <w:rPr>
                <w:rFonts w:ascii="Times New Roman" w:hAnsi="Times New Roman" w:cs="Times New Roman"/>
              </w:rPr>
              <w:t xml:space="preserve">@ </w:t>
            </w:r>
            <w:r w:rsidRPr="00450441">
              <w:rPr>
                <w:rFonts w:ascii="Times New Roman" w:hAnsi="Times New Roman" w:cs="Times New Roman"/>
                <w:lang w:val="en-US"/>
              </w:rPr>
              <w:t>mail</w:t>
            </w:r>
            <w:r w:rsidRPr="00450441">
              <w:rPr>
                <w:rFonts w:ascii="Times New Roman" w:hAnsi="Times New Roman" w:cs="Times New Roman"/>
              </w:rPr>
              <w:t>.</w:t>
            </w:r>
            <w:proofErr w:type="spellStart"/>
            <w:r w:rsidRPr="00450441">
              <w:rPr>
                <w:rFonts w:ascii="Times New Roman" w:hAnsi="Times New Roman" w:cs="Times New Roman"/>
                <w:lang w:val="en-US"/>
              </w:rPr>
              <w:t>ru</w:t>
            </w:r>
            <w:proofErr w:type="spellEnd"/>
            <w:r w:rsidRPr="00450441">
              <w:rPr>
                <w:rFonts w:ascii="Times New Roman" w:hAnsi="Times New Roman" w:cs="Times New Roman"/>
              </w:rPr>
              <w:t xml:space="preserve">, </w:t>
            </w:r>
            <w:r w:rsidR="00F54AFB" w:rsidRPr="00450441">
              <w:rPr>
                <w:rFonts w:ascii="Times New Roman" w:hAnsi="Times New Roman" w:cs="Times New Roman"/>
                <w:sz w:val="24"/>
              </w:rPr>
              <w:t>с</w:t>
            </w:r>
            <w:r w:rsidRPr="00450441">
              <w:rPr>
                <w:rFonts w:ascii="Times New Roman" w:hAnsi="Times New Roman" w:cs="Times New Roman"/>
                <w:sz w:val="24"/>
              </w:rPr>
              <w:t>борниках ОУ</w:t>
            </w:r>
          </w:p>
          <w:p w:rsidR="009C757C" w:rsidRPr="00450441" w:rsidRDefault="009C757C" w:rsidP="00450441">
            <w:pPr>
              <w:widowControl w:val="0"/>
              <w:numPr>
                <w:ilvl w:val="0"/>
                <w:numId w:val="10"/>
              </w:numPr>
              <w:tabs>
                <w:tab w:val="left" w:pos="832"/>
              </w:tabs>
              <w:spacing w:after="0" w:line="240" w:lineRule="auto"/>
              <w:rPr>
                <w:rFonts w:ascii="Times New Roman" w:hAnsi="Times New Roman" w:cs="Times New Roman"/>
                <w:sz w:val="24"/>
                <w:szCs w:val="24"/>
              </w:rPr>
            </w:pPr>
            <w:r w:rsidRPr="00450441">
              <w:rPr>
                <w:rFonts w:ascii="Times New Roman" w:hAnsi="Times New Roman" w:cs="Times New Roman"/>
                <w:sz w:val="24"/>
                <w:szCs w:val="24"/>
              </w:rPr>
              <w:t>организация работы МО, семинаров  по теме инновационной площадки;</w:t>
            </w:r>
          </w:p>
          <w:p w:rsidR="009C757C" w:rsidRPr="00450441" w:rsidRDefault="009C757C" w:rsidP="00450441">
            <w:pPr>
              <w:widowControl w:val="0"/>
              <w:numPr>
                <w:ilvl w:val="0"/>
                <w:numId w:val="10"/>
              </w:numPr>
              <w:tabs>
                <w:tab w:val="left" w:pos="832"/>
              </w:tabs>
              <w:spacing w:after="0" w:line="240" w:lineRule="auto"/>
              <w:rPr>
                <w:rFonts w:ascii="Times New Roman" w:hAnsi="Times New Roman" w:cs="Times New Roman"/>
                <w:sz w:val="24"/>
                <w:szCs w:val="24"/>
              </w:rPr>
            </w:pPr>
            <w:r w:rsidRPr="00450441">
              <w:rPr>
                <w:rFonts w:ascii="Times New Roman" w:hAnsi="Times New Roman" w:cs="Times New Roman"/>
                <w:sz w:val="24"/>
                <w:szCs w:val="24"/>
              </w:rPr>
              <w:t>обобщение и распространение методического опыта деятельности инновационной площадки.</w:t>
            </w:r>
          </w:p>
          <w:p w:rsidR="00FF6EBA" w:rsidRPr="00450441" w:rsidRDefault="00F54AFB" w:rsidP="00450441">
            <w:pPr>
              <w:spacing w:after="0" w:line="240" w:lineRule="auto"/>
              <w:ind w:firstLine="520"/>
              <w:jc w:val="both"/>
              <w:rPr>
                <w:rFonts w:ascii="Times New Roman" w:hAnsi="Times New Roman" w:cs="Times New Roman"/>
                <w:sz w:val="24"/>
                <w:szCs w:val="24"/>
              </w:rPr>
            </w:pPr>
            <w:r w:rsidRPr="00450441">
              <w:rPr>
                <w:rFonts w:ascii="Times New Roman" w:hAnsi="Times New Roman" w:cs="Times New Roman"/>
                <w:sz w:val="24"/>
                <w:szCs w:val="24"/>
              </w:rPr>
              <w:t xml:space="preserve">Достоверность и </w:t>
            </w:r>
            <w:proofErr w:type="spellStart"/>
            <w:r w:rsidRPr="00450441">
              <w:rPr>
                <w:rFonts w:ascii="Times New Roman" w:hAnsi="Times New Roman" w:cs="Times New Roman"/>
                <w:sz w:val="24"/>
                <w:szCs w:val="24"/>
              </w:rPr>
              <w:t>воспроизводимость</w:t>
            </w:r>
            <w:proofErr w:type="spellEnd"/>
            <w:r w:rsidRPr="00450441">
              <w:rPr>
                <w:rFonts w:ascii="Times New Roman" w:hAnsi="Times New Roman" w:cs="Times New Roman"/>
                <w:sz w:val="24"/>
                <w:szCs w:val="24"/>
              </w:rPr>
              <w:t xml:space="preserve"> результатов инновационной деятельности обеспечиваются опорой на фундаментальные научные подходы и ведущие психолого-педагогические концепции в образовании, с использованием методов исследования, адекватных цели исследования, анализом реальной педагогической практики; комплексным характером </w:t>
            </w:r>
            <w:proofErr w:type="spellStart"/>
            <w:r w:rsidRPr="00450441">
              <w:rPr>
                <w:rFonts w:ascii="Times New Roman" w:hAnsi="Times New Roman" w:cs="Times New Roman"/>
                <w:sz w:val="24"/>
                <w:szCs w:val="24"/>
              </w:rPr>
              <w:t>диагностико-развивающих</w:t>
            </w:r>
            <w:proofErr w:type="spellEnd"/>
            <w:r w:rsidRPr="00450441">
              <w:rPr>
                <w:rFonts w:ascii="Times New Roman" w:hAnsi="Times New Roman" w:cs="Times New Roman"/>
                <w:sz w:val="24"/>
                <w:szCs w:val="24"/>
              </w:rPr>
              <w:t xml:space="preserve"> исследовательских процедур; количественной и качественной обработкой полученных фактических материалов.</w:t>
            </w:r>
          </w:p>
        </w:tc>
      </w:tr>
      <w:tr w:rsidR="00FF6EBA" w:rsidTr="00FF6EBA">
        <w:tc>
          <w:tcPr>
            <w:tcW w:w="2693" w:type="dxa"/>
          </w:tcPr>
          <w:p w:rsidR="00FF6EBA" w:rsidRDefault="002E172B" w:rsidP="001A18C6">
            <w:pPr>
              <w:pStyle w:val="12"/>
              <w:shd w:val="clear" w:color="auto" w:fill="auto"/>
              <w:spacing w:line="240" w:lineRule="auto"/>
              <w:rPr>
                <w:sz w:val="24"/>
                <w:szCs w:val="24"/>
              </w:rPr>
            </w:pPr>
            <w:r>
              <w:rPr>
                <w:sz w:val="24"/>
                <w:szCs w:val="24"/>
              </w:rPr>
              <w:t>Итоги инновационной деятельности</w:t>
            </w:r>
          </w:p>
        </w:tc>
        <w:tc>
          <w:tcPr>
            <w:tcW w:w="7938" w:type="dxa"/>
          </w:tcPr>
          <w:p w:rsidR="00FF6EBA" w:rsidRPr="00450441" w:rsidRDefault="00F54AFB" w:rsidP="00404B24">
            <w:pPr>
              <w:pStyle w:val="12"/>
              <w:shd w:val="clear" w:color="auto" w:fill="auto"/>
              <w:spacing w:line="240" w:lineRule="auto"/>
              <w:ind w:firstLine="34"/>
              <w:jc w:val="both"/>
              <w:rPr>
                <w:b w:val="0"/>
                <w:sz w:val="24"/>
                <w:szCs w:val="24"/>
              </w:rPr>
            </w:pPr>
            <w:r w:rsidRPr="00450441">
              <w:rPr>
                <w:b w:val="0"/>
                <w:sz w:val="24"/>
                <w:szCs w:val="24"/>
              </w:rPr>
              <w:t>Итогом инновационной деятельности созданного профессионального обучающегося сообщества учителей станет разработанный и апробированный механизм формирования функциональной грамотности учащихся</w:t>
            </w:r>
          </w:p>
        </w:tc>
      </w:tr>
      <w:tr w:rsidR="00FF6EBA" w:rsidTr="00FF6EBA">
        <w:tc>
          <w:tcPr>
            <w:tcW w:w="2693" w:type="dxa"/>
          </w:tcPr>
          <w:p w:rsidR="00FF6EBA" w:rsidRDefault="00151EDB" w:rsidP="001A18C6">
            <w:pPr>
              <w:pStyle w:val="12"/>
              <w:shd w:val="clear" w:color="auto" w:fill="auto"/>
              <w:spacing w:line="240" w:lineRule="auto"/>
              <w:rPr>
                <w:sz w:val="24"/>
                <w:szCs w:val="24"/>
              </w:rPr>
            </w:pPr>
            <w:r>
              <w:rPr>
                <w:sz w:val="24"/>
                <w:szCs w:val="24"/>
              </w:rPr>
              <w:t>Этапы и с</w:t>
            </w:r>
            <w:r w:rsidR="0080095D">
              <w:rPr>
                <w:sz w:val="24"/>
                <w:szCs w:val="24"/>
              </w:rPr>
              <w:t xml:space="preserve">роки реализации </w:t>
            </w:r>
          </w:p>
        </w:tc>
        <w:tc>
          <w:tcPr>
            <w:tcW w:w="7938" w:type="dxa"/>
          </w:tcPr>
          <w:p w:rsidR="00FF6EBA" w:rsidRPr="00450441" w:rsidRDefault="0080095D" w:rsidP="00404B24">
            <w:pPr>
              <w:pStyle w:val="12"/>
              <w:shd w:val="clear" w:color="auto" w:fill="auto"/>
              <w:spacing w:line="240" w:lineRule="auto"/>
              <w:ind w:firstLine="34"/>
              <w:jc w:val="left"/>
              <w:rPr>
                <w:b w:val="0"/>
                <w:sz w:val="24"/>
                <w:szCs w:val="24"/>
              </w:rPr>
            </w:pPr>
            <w:r w:rsidRPr="00450441">
              <w:rPr>
                <w:b w:val="0"/>
                <w:sz w:val="24"/>
                <w:szCs w:val="24"/>
              </w:rPr>
              <w:t>2021-2023</w:t>
            </w:r>
            <w:r w:rsidR="00826C37" w:rsidRPr="00450441">
              <w:rPr>
                <w:b w:val="0"/>
                <w:sz w:val="24"/>
                <w:szCs w:val="24"/>
              </w:rPr>
              <w:t xml:space="preserve"> годы</w:t>
            </w:r>
          </w:p>
          <w:p w:rsidR="00826C37" w:rsidRPr="00450441" w:rsidRDefault="00826C37" w:rsidP="00404B24">
            <w:pPr>
              <w:pStyle w:val="12"/>
              <w:shd w:val="clear" w:color="auto" w:fill="auto"/>
              <w:spacing w:line="240" w:lineRule="auto"/>
              <w:ind w:firstLine="34"/>
              <w:jc w:val="left"/>
              <w:rPr>
                <w:b w:val="0"/>
                <w:sz w:val="24"/>
                <w:szCs w:val="24"/>
              </w:rPr>
            </w:pPr>
            <w:r w:rsidRPr="00450441">
              <w:rPr>
                <w:b w:val="0"/>
                <w:sz w:val="24"/>
                <w:szCs w:val="24"/>
              </w:rPr>
              <w:t>1 этап - аналитический</w:t>
            </w:r>
          </w:p>
          <w:p w:rsidR="00826C37" w:rsidRPr="00450441" w:rsidRDefault="00404B24" w:rsidP="00404B24">
            <w:pPr>
              <w:pStyle w:val="12"/>
              <w:shd w:val="clear" w:color="auto" w:fill="auto"/>
              <w:spacing w:line="240" w:lineRule="auto"/>
              <w:ind w:firstLine="34"/>
              <w:jc w:val="left"/>
              <w:rPr>
                <w:b w:val="0"/>
                <w:sz w:val="24"/>
                <w:szCs w:val="24"/>
              </w:rPr>
            </w:pPr>
            <w:r>
              <w:rPr>
                <w:b w:val="0"/>
                <w:sz w:val="24"/>
                <w:szCs w:val="24"/>
              </w:rPr>
              <w:t xml:space="preserve">Сентябрь </w:t>
            </w:r>
            <w:r w:rsidR="007D09FF" w:rsidRPr="00450441">
              <w:rPr>
                <w:b w:val="0"/>
                <w:sz w:val="24"/>
                <w:szCs w:val="24"/>
              </w:rPr>
              <w:t xml:space="preserve"> 2021 - январь 2022 г</w:t>
            </w:r>
          </w:p>
          <w:p w:rsidR="00826C37" w:rsidRPr="00450441" w:rsidRDefault="00826C37" w:rsidP="00450441">
            <w:pPr>
              <w:pStyle w:val="12"/>
              <w:shd w:val="clear" w:color="auto" w:fill="auto"/>
              <w:spacing w:line="240" w:lineRule="auto"/>
              <w:ind w:firstLine="34"/>
              <w:rPr>
                <w:b w:val="0"/>
                <w:sz w:val="24"/>
                <w:szCs w:val="24"/>
              </w:rPr>
            </w:pPr>
          </w:p>
        </w:tc>
      </w:tr>
      <w:tr w:rsidR="00FF6EBA" w:rsidTr="00FF6EBA">
        <w:tc>
          <w:tcPr>
            <w:tcW w:w="2693" w:type="dxa"/>
          </w:tcPr>
          <w:p w:rsidR="00FF6EBA" w:rsidRDefault="006B727F" w:rsidP="001A18C6">
            <w:pPr>
              <w:pStyle w:val="12"/>
              <w:shd w:val="clear" w:color="auto" w:fill="auto"/>
              <w:spacing w:line="240" w:lineRule="auto"/>
              <w:rPr>
                <w:sz w:val="24"/>
                <w:szCs w:val="24"/>
              </w:rPr>
            </w:pPr>
            <w:r>
              <w:rPr>
                <w:sz w:val="24"/>
                <w:szCs w:val="24"/>
              </w:rPr>
              <w:t xml:space="preserve">1 этап - аналитический </w:t>
            </w:r>
          </w:p>
        </w:tc>
        <w:tc>
          <w:tcPr>
            <w:tcW w:w="7938" w:type="dxa"/>
          </w:tcPr>
          <w:p w:rsidR="00151EDB" w:rsidRPr="00404B24" w:rsidRDefault="00151EDB" w:rsidP="00404B24">
            <w:pPr>
              <w:pStyle w:val="12"/>
              <w:shd w:val="clear" w:color="auto" w:fill="auto"/>
              <w:spacing w:line="240" w:lineRule="auto"/>
              <w:ind w:firstLine="34"/>
              <w:jc w:val="both"/>
              <w:rPr>
                <w:b w:val="0"/>
                <w:sz w:val="24"/>
              </w:rPr>
            </w:pPr>
            <w:r w:rsidRPr="00404B24">
              <w:rPr>
                <w:b w:val="0"/>
                <w:sz w:val="24"/>
              </w:rPr>
              <w:t>- сбор, анализ и оценка информации об использовании инновационных технологий в образовательном процессе</w:t>
            </w:r>
          </w:p>
          <w:p w:rsidR="00151EDB" w:rsidRPr="00404B24" w:rsidRDefault="00151EDB" w:rsidP="00404B24">
            <w:pPr>
              <w:pStyle w:val="12"/>
              <w:shd w:val="clear" w:color="auto" w:fill="auto"/>
              <w:spacing w:line="240" w:lineRule="auto"/>
              <w:ind w:firstLine="34"/>
              <w:jc w:val="both"/>
              <w:rPr>
                <w:b w:val="0"/>
                <w:sz w:val="22"/>
                <w:szCs w:val="24"/>
              </w:rPr>
            </w:pPr>
            <w:r w:rsidRPr="00404B24">
              <w:rPr>
                <w:b w:val="0"/>
                <w:sz w:val="24"/>
              </w:rPr>
              <w:t>- обсуждение полученной информации на заседаниях МО</w:t>
            </w:r>
          </w:p>
          <w:p w:rsidR="00FF6EBA" w:rsidRPr="00450441" w:rsidRDefault="00151EDB" w:rsidP="00404B24">
            <w:pPr>
              <w:pStyle w:val="12"/>
              <w:shd w:val="clear" w:color="auto" w:fill="auto"/>
              <w:spacing w:line="240" w:lineRule="auto"/>
              <w:ind w:firstLine="34"/>
              <w:jc w:val="both"/>
              <w:rPr>
                <w:b w:val="0"/>
                <w:sz w:val="24"/>
                <w:szCs w:val="24"/>
              </w:rPr>
            </w:pPr>
            <w:r w:rsidRPr="00404B24">
              <w:rPr>
                <w:b w:val="0"/>
                <w:sz w:val="22"/>
                <w:szCs w:val="24"/>
              </w:rPr>
              <w:t xml:space="preserve">- </w:t>
            </w:r>
            <w:r w:rsidRPr="00404B24">
              <w:rPr>
                <w:b w:val="0"/>
                <w:sz w:val="24"/>
              </w:rPr>
              <w:t>оформление рекомендаций по выбору</w:t>
            </w:r>
          </w:p>
        </w:tc>
      </w:tr>
      <w:tr w:rsidR="005D1DE2" w:rsidTr="00FF6EBA">
        <w:tc>
          <w:tcPr>
            <w:tcW w:w="2693" w:type="dxa"/>
          </w:tcPr>
          <w:p w:rsidR="005D1DE2" w:rsidRPr="00404B24" w:rsidRDefault="00151EDB" w:rsidP="001A18C6">
            <w:pPr>
              <w:pStyle w:val="12"/>
              <w:shd w:val="clear" w:color="auto" w:fill="auto"/>
              <w:spacing w:line="240" w:lineRule="auto"/>
              <w:rPr>
                <w:sz w:val="24"/>
                <w:szCs w:val="24"/>
              </w:rPr>
            </w:pPr>
            <w:r w:rsidRPr="00404B24">
              <w:rPr>
                <w:sz w:val="24"/>
                <w:szCs w:val="24"/>
              </w:rPr>
              <w:t>2 этап - практический</w:t>
            </w:r>
          </w:p>
          <w:p w:rsidR="00151EDB" w:rsidRPr="00404B24" w:rsidRDefault="00151EDB" w:rsidP="001A18C6">
            <w:pPr>
              <w:pStyle w:val="12"/>
              <w:shd w:val="clear" w:color="auto" w:fill="auto"/>
              <w:spacing w:line="240" w:lineRule="auto"/>
              <w:rPr>
                <w:sz w:val="24"/>
                <w:szCs w:val="24"/>
              </w:rPr>
            </w:pPr>
          </w:p>
          <w:p w:rsidR="00151EDB" w:rsidRPr="00404B24" w:rsidRDefault="00151EDB" w:rsidP="001A18C6">
            <w:pPr>
              <w:pStyle w:val="12"/>
              <w:shd w:val="clear" w:color="auto" w:fill="auto"/>
              <w:spacing w:line="240" w:lineRule="auto"/>
              <w:rPr>
                <w:sz w:val="24"/>
                <w:szCs w:val="24"/>
              </w:rPr>
            </w:pPr>
          </w:p>
        </w:tc>
        <w:tc>
          <w:tcPr>
            <w:tcW w:w="7938" w:type="dxa"/>
          </w:tcPr>
          <w:p w:rsidR="005D1DE2" w:rsidRDefault="00404B24" w:rsidP="00404B24">
            <w:pPr>
              <w:pStyle w:val="12"/>
              <w:shd w:val="clear" w:color="auto" w:fill="auto"/>
              <w:spacing w:line="240" w:lineRule="auto"/>
              <w:ind w:firstLine="34"/>
              <w:jc w:val="both"/>
              <w:rPr>
                <w:b w:val="0"/>
                <w:sz w:val="24"/>
                <w:szCs w:val="24"/>
              </w:rPr>
            </w:pPr>
            <w:r w:rsidRPr="00404B24">
              <w:rPr>
                <w:b w:val="0"/>
                <w:sz w:val="24"/>
                <w:szCs w:val="24"/>
              </w:rPr>
              <w:t>Январь 2022 год - декабрь 2022 год</w:t>
            </w:r>
          </w:p>
          <w:p w:rsidR="00404B24" w:rsidRPr="00404B24" w:rsidRDefault="00404B24" w:rsidP="00404B24">
            <w:pPr>
              <w:pStyle w:val="12"/>
              <w:shd w:val="clear" w:color="auto" w:fill="auto"/>
              <w:spacing w:line="240" w:lineRule="auto"/>
              <w:ind w:firstLine="34"/>
              <w:jc w:val="both"/>
              <w:rPr>
                <w:b w:val="0"/>
                <w:sz w:val="24"/>
                <w:szCs w:val="24"/>
              </w:rPr>
            </w:pPr>
            <w:r>
              <w:rPr>
                <w:b w:val="0"/>
                <w:sz w:val="24"/>
                <w:szCs w:val="24"/>
              </w:rPr>
              <w:t>Практические мероприятия, формирующие функциональную грамотность обучающихся</w:t>
            </w:r>
          </w:p>
        </w:tc>
      </w:tr>
      <w:tr w:rsidR="00757717" w:rsidTr="00FF6EBA">
        <w:tc>
          <w:tcPr>
            <w:tcW w:w="2693" w:type="dxa"/>
          </w:tcPr>
          <w:p w:rsidR="00757717" w:rsidRPr="00404B24" w:rsidRDefault="00757717" w:rsidP="001A18C6">
            <w:pPr>
              <w:pStyle w:val="12"/>
              <w:shd w:val="clear" w:color="auto" w:fill="auto"/>
              <w:spacing w:line="240" w:lineRule="auto"/>
              <w:rPr>
                <w:sz w:val="24"/>
                <w:szCs w:val="24"/>
              </w:rPr>
            </w:pPr>
            <w:r w:rsidRPr="00404B24">
              <w:rPr>
                <w:sz w:val="24"/>
                <w:szCs w:val="24"/>
              </w:rPr>
              <w:t>3 этап - обобщающий</w:t>
            </w:r>
          </w:p>
        </w:tc>
        <w:tc>
          <w:tcPr>
            <w:tcW w:w="7938" w:type="dxa"/>
          </w:tcPr>
          <w:p w:rsidR="00404B24" w:rsidRDefault="00404B24" w:rsidP="001A18C6">
            <w:pPr>
              <w:numPr>
                <w:ilvl w:val="0"/>
                <w:numId w:val="14"/>
              </w:numPr>
              <w:spacing w:after="0" w:line="240" w:lineRule="auto"/>
              <w:ind w:left="0"/>
              <w:rPr>
                <w:rFonts w:ascii="Times New Roman" w:hAnsi="Times New Roman" w:cs="Times New Roman"/>
                <w:sz w:val="24"/>
              </w:rPr>
            </w:pPr>
            <w:r>
              <w:rPr>
                <w:rFonts w:ascii="Times New Roman" w:hAnsi="Times New Roman" w:cs="Times New Roman"/>
                <w:sz w:val="24"/>
              </w:rPr>
              <w:t>январь2023 год- май 2023 год</w:t>
            </w:r>
          </w:p>
          <w:p w:rsidR="00757717" w:rsidRPr="00450441" w:rsidRDefault="00757717" w:rsidP="001A18C6">
            <w:pPr>
              <w:numPr>
                <w:ilvl w:val="0"/>
                <w:numId w:val="14"/>
              </w:numPr>
              <w:spacing w:after="0" w:line="240" w:lineRule="auto"/>
              <w:ind w:left="0"/>
              <w:rPr>
                <w:rFonts w:ascii="Times New Roman" w:hAnsi="Times New Roman" w:cs="Times New Roman"/>
                <w:sz w:val="24"/>
              </w:rPr>
            </w:pPr>
            <w:r w:rsidRPr="00450441">
              <w:rPr>
                <w:rFonts w:ascii="Times New Roman" w:hAnsi="Times New Roman" w:cs="Times New Roman"/>
                <w:sz w:val="24"/>
              </w:rPr>
              <w:t>итоговый мониторинг;</w:t>
            </w:r>
          </w:p>
          <w:p w:rsidR="00757717" w:rsidRPr="00450441" w:rsidRDefault="00757717" w:rsidP="001A18C6">
            <w:pPr>
              <w:numPr>
                <w:ilvl w:val="0"/>
                <w:numId w:val="14"/>
              </w:numPr>
              <w:spacing w:after="0" w:line="240" w:lineRule="auto"/>
              <w:ind w:left="0"/>
              <w:rPr>
                <w:rFonts w:ascii="Times New Roman" w:hAnsi="Times New Roman" w:cs="Times New Roman"/>
                <w:sz w:val="24"/>
              </w:rPr>
            </w:pPr>
            <w:r w:rsidRPr="00450441">
              <w:rPr>
                <w:rFonts w:ascii="Times New Roman" w:hAnsi="Times New Roman" w:cs="Times New Roman"/>
                <w:sz w:val="24"/>
              </w:rPr>
              <w:t>анализ полученных результатов;</w:t>
            </w:r>
          </w:p>
          <w:p w:rsidR="00757717" w:rsidRPr="00450441" w:rsidRDefault="00757717" w:rsidP="001A18C6">
            <w:pPr>
              <w:numPr>
                <w:ilvl w:val="0"/>
                <w:numId w:val="14"/>
              </w:numPr>
              <w:spacing w:after="0" w:line="240" w:lineRule="auto"/>
              <w:ind w:left="0"/>
              <w:rPr>
                <w:rFonts w:ascii="Times New Roman" w:hAnsi="Times New Roman" w:cs="Times New Roman"/>
                <w:sz w:val="24"/>
              </w:rPr>
            </w:pPr>
            <w:r w:rsidRPr="00450441">
              <w:rPr>
                <w:rFonts w:ascii="Times New Roman" w:hAnsi="Times New Roman" w:cs="Times New Roman"/>
                <w:sz w:val="24"/>
              </w:rPr>
              <w:lastRenderedPageBreak/>
              <w:t>подведение итогов;</w:t>
            </w:r>
          </w:p>
          <w:p w:rsidR="00757717" w:rsidRPr="00450441" w:rsidRDefault="00757717" w:rsidP="001A18C6">
            <w:pPr>
              <w:numPr>
                <w:ilvl w:val="0"/>
                <w:numId w:val="14"/>
              </w:numPr>
              <w:spacing w:after="0" w:line="240" w:lineRule="auto"/>
              <w:ind w:left="0"/>
              <w:rPr>
                <w:rFonts w:ascii="Times New Roman" w:hAnsi="Times New Roman" w:cs="Times New Roman"/>
                <w:sz w:val="24"/>
              </w:rPr>
            </w:pPr>
            <w:r w:rsidRPr="00450441">
              <w:rPr>
                <w:rFonts w:ascii="Times New Roman" w:hAnsi="Times New Roman" w:cs="Times New Roman"/>
                <w:sz w:val="24"/>
              </w:rPr>
              <w:t>оформление отчета по итогам работы по применению инновационных технологий в урочной и внеурочной деятельности для повышения эффективности образовательного процесса участников образовательной деятельности;</w:t>
            </w:r>
          </w:p>
          <w:p w:rsidR="00757717" w:rsidRPr="00450441" w:rsidRDefault="00757717" w:rsidP="001A18C6">
            <w:pPr>
              <w:numPr>
                <w:ilvl w:val="0"/>
                <w:numId w:val="14"/>
              </w:numPr>
              <w:spacing w:after="0" w:line="240" w:lineRule="auto"/>
              <w:ind w:left="0"/>
              <w:rPr>
                <w:rFonts w:ascii="Times New Roman" w:hAnsi="Times New Roman" w:cs="Times New Roman"/>
                <w:sz w:val="24"/>
              </w:rPr>
            </w:pPr>
            <w:r w:rsidRPr="00450441">
              <w:rPr>
                <w:rFonts w:ascii="Times New Roman" w:hAnsi="Times New Roman" w:cs="Times New Roman"/>
                <w:sz w:val="24"/>
              </w:rPr>
              <w:t>оформление результатов опыта применения инновационных технологий в образовательном процессе в форме методических рекомендаций;</w:t>
            </w:r>
          </w:p>
          <w:p w:rsidR="00757717" w:rsidRPr="00450441" w:rsidRDefault="00757717" w:rsidP="001A18C6">
            <w:pPr>
              <w:numPr>
                <w:ilvl w:val="0"/>
                <w:numId w:val="14"/>
              </w:numPr>
              <w:spacing w:after="0" w:line="240" w:lineRule="auto"/>
              <w:ind w:left="0"/>
              <w:rPr>
                <w:rFonts w:ascii="Times New Roman" w:hAnsi="Times New Roman" w:cs="Times New Roman"/>
                <w:sz w:val="24"/>
              </w:rPr>
            </w:pPr>
            <w:r w:rsidRPr="00450441">
              <w:rPr>
                <w:rFonts w:ascii="Times New Roman" w:hAnsi="Times New Roman" w:cs="Times New Roman"/>
                <w:sz w:val="24"/>
              </w:rPr>
              <w:t>представление (распространение) опыта работы по использованию инновационных технологий как фактор повышения эффективности образовательной деятельности обучающихся и педагогов в сетевых образовательных сообществах</w:t>
            </w:r>
          </w:p>
          <w:p w:rsidR="00757717" w:rsidRDefault="00757717" w:rsidP="001A18C6">
            <w:pPr>
              <w:pStyle w:val="12"/>
              <w:shd w:val="clear" w:color="auto" w:fill="auto"/>
              <w:spacing w:line="240" w:lineRule="auto"/>
              <w:ind w:firstLine="34"/>
              <w:rPr>
                <w:sz w:val="24"/>
                <w:szCs w:val="24"/>
              </w:rPr>
            </w:pPr>
          </w:p>
        </w:tc>
      </w:tr>
      <w:tr w:rsidR="005D1DE2" w:rsidTr="00FF6EBA">
        <w:tc>
          <w:tcPr>
            <w:tcW w:w="2693" w:type="dxa"/>
          </w:tcPr>
          <w:p w:rsidR="005D1DE2" w:rsidRPr="005D1DE2" w:rsidRDefault="005D1DE2" w:rsidP="001A18C6">
            <w:pPr>
              <w:spacing w:after="0" w:line="240" w:lineRule="auto"/>
              <w:rPr>
                <w:rFonts w:ascii="Times New Roman" w:hAnsi="Times New Roman" w:cs="Times New Roman"/>
                <w:b/>
                <w:sz w:val="24"/>
                <w:szCs w:val="32"/>
              </w:rPr>
            </w:pPr>
            <w:r w:rsidRPr="005D1DE2">
              <w:rPr>
                <w:rFonts w:ascii="Times New Roman" w:hAnsi="Times New Roman" w:cs="Times New Roman"/>
                <w:b/>
                <w:sz w:val="24"/>
                <w:szCs w:val="32"/>
              </w:rPr>
              <w:lastRenderedPageBreak/>
              <w:t xml:space="preserve">Текстовые умения  как важнейшие составляющие </w:t>
            </w:r>
            <w:proofErr w:type="spellStart"/>
            <w:r w:rsidRPr="005D1DE2">
              <w:rPr>
                <w:rFonts w:ascii="Times New Roman" w:hAnsi="Times New Roman" w:cs="Times New Roman"/>
                <w:b/>
                <w:sz w:val="24"/>
                <w:szCs w:val="32"/>
              </w:rPr>
              <w:t>общеучебных</w:t>
            </w:r>
            <w:proofErr w:type="spellEnd"/>
            <w:r w:rsidRPr="005D1DE2">
              <w:rPr>
                <w:rFonts w:ascii="Times New Roman" w:hAnsi="Times New Roman" w:cs="Times New Roman"/>
                <w:b/>
                <w:sz w:val="24"/>
                <w:szCs w:val="32"/>
              </w:rPr>
              <w:t xml:space="preserve"> умений</w:t>
            </w:r>
          </w:p>
          <w:p w:rsidR="005D1DE2" w:rsidRDefault="005D1DE2" w:rsidP="001A18C6">
            <w:pPr>
              <w:pStyle w:val="12"/>
              <w:shd w:val="clear" w:color="auto" w:fill="auto"/>
              <w:spacing w:line="240" w:lineRule="auto"/>
              <w:rPr>
                <w:sz w:val="24"/>
                <w:szCs w:val="24"/>
              </w:rPr>
            </w:pPr>
          </w:p>
        </w:tc>
        <w:tc>
          <w:tcPr>
            <w:tcW w:w="7938" w:type="dxa"/>
          </w:tcPr>
          <w:p w:rsidR="005D1DE2" w:rsidRPr="005D1DE2" w:rsidRDefault="005D1DE2" w:rsidP="001A18C6">
            <w:pPr>
              <w:spacing w:after="0" w:line="240" w:lineRule="auto"/>
              <w:rPr>
                <w:rFonts w:ascii="Times New Roman" w:hAnsi="Times New Roman" w:cs="Times New Roman"/>
                <w:sz w:val="24"/>
                <w:szCs w:val="24"/>
              </w:rPr>
            </w:pPr>
            <w:r w:rsidRPr="005D1DE2">
              <w:rPr>
                <w:rFonts w:ascii="Times New Roman" w:hAnsi="Times New Roman" w:cs="Times New Roman"/>
                <w:sz w:val="24"/>
                <w:szCs w:val="24"/>
              </w:rPr>
              <w:t xml:space="preserve">Текстовые умения являются важнейшими по своей значимости в системе </w:t>
            </w:r>
            <w:proofErr w:type="spellStart"/>
            <w:r w:rsidRPr="005D1DE2">
              <w:rPr>
                <w:rFonts w:ascii="Times New Roman" w:hAnsi="Times New Roman" w:cs="Times New Roman"/>
                <w:sz w:val="24"/>
                <w:szCs w:val="24"/>
              </w:rPr>
              <w:t>общеучебных</w:t>
            </w:r>
            <w:proofErr w:type="spellEnd"/>
            <w:r w:rsidRPr="005D1DE2">
              <w:rPr>
                <w:rFonts w:ascii="Times New Roman" w:hAnsi="Times New Roman" w:cs="Times New Roman"/>
                <w:sz w:val="24"/>
                <w:szCs w:val="24"/>
              </w:rPr>
              <w:t xml:space="preserve"> умений, т.к. являются базовыми для многих из них: умения работать со статьями учебников, конспектировать и т.д.</w:t>
            </w:r>
          </w:p>
          <w:p w:rsidR="005D1DE2" w:rsidRPr="005D1DE2" w:rsidRDefault="005D1DE2" w:rsidP="001A18C6">
            <w:pPr>
              <w:spacing w:after="0" w:line="240" w:lineRule="auto"/>
              <w:rPr>
                <w:rFonts w:ascii="Times New Roman" w:hAnsi="Times New Roman" w:cs="Times New Roman"/>
                <w:sz w:val="24"/>
                <w:szCs w:val="24"/>
              </w:rPr>
            </w:pPr>
            <w:r w:rsidRPr="005D1DE2">
              <w:rPr>
                <w:rFonts w:ascii="Times New Roman" w:hAnsi="Times New Roman" w:cs="Times New Roman"/>
                <w:sz w:val="24"/>
                <w:szCs w:val="24"/>
              </w:rPr>
              <w:t xml:space="preserve">        Текстовые умения формируются на основе знаний о тексте, которые в методике преподавания русского языка принято называть </w:t>
            </w:r>
            <w:proofErr w:type="spellStart"/>
            <w:r w:rsidRPr="005D1DE2">
              <w:rPr>
                <w:rFonts w:ascii="Times New Roman" w:hAnsi="Times New Roman" w:cs="Times New Roman"/>
                <w:sz w:val="24"/>
                <w:szCs w:val="24"/>
              </w:rPr>
              <w:t>речеведческими</w:t>
            </w:r>
            <w:proofErr w:type="spellEnd"/>
            <w:r w:rsidRPr="005D1DE2">
              <w:rPr>
                <w:rFonts w:ascii="Times New Roman" w:hAnsi="Times New Roman" w:cs="Times New Roman"/>
                <w:sz w:val="24"/>
                <w:szCs w:val="24"/>
              </w:rPr>
              <w:t>, которые формируются на основе текстовых знаний, это знания о стилях и типах речи, композиции текста, теме и основной мысли текста, композиции текста и т.п. Их состав известен.</w:t>
            </w:r>
          </w:p>
          <w:p w:rsidR="005D1DE2" w:rsidRPr="005D1DE2" w:rsidRDefault="005D1DE2" w:rsidP="001A18C6">
            <w:pPr>
              <w:spacing w:after="0" w:line="240" w:lineRule="auto"/>
              <w:rPr>
                <w:rFonts w:ascii="Times New Roman" w:hAnsi="Times New Roman" w:cs="Times New Roman"/>
                <w:sz w:val="24"/>
                <w:szCs w:val="24"/>
              </w:rPr>
            </w:pPr>
            <w:r w:rsidRPr="005D1DE2">
              <w:rPr>
                <w:rFonts w:ascii="Times New Roman" w:hAnsi="Times New Roman" w:cs="Times New Roman"/>
                <w:sz w:val="24"/>
                <w:szCs w:val="24"/>
              </w:rPr>
              <w:t xml:space="preserve">        Текстовая деятельность осуществляется определенным набором текстовых умений, которые можно объединить в три большие группы:</w:t>
            </w:r>
          </w:p>
          <w:p w:rsidR="005D1DE2" w:rsidRPr="005D1DE2" w:rsidRDefault="005D1DE2" w:rsidP="001A18C6">
            <w:pPr>
              <w:spacing w:after="0" w:line="240" w:lineRule="auto"/>
              <w:rPr>
                <w:rFonts w:ascii="Times New Roman" w:hAnsi="Times New Roman" w:cs="Times New Roman"/>
                <w:sz w:val="24"/>
                <w:szCs w:val="24"/>
              </w:rPr>
            </w:pPr>
            <w:r w:rsidRPr="005D1DE2">
              <w:rPr>
                <w:rFonts w:ascii="Times New Roman" w:hAnsi="Times New Roman" w:cs="Times New Roman"/>
                <w:sz w:val="24"/>
                <w:szCs w:val="24"/>
              </w:rPr>
              <w:t>- умения воспринимать текст;</w:t>
            </w:r>
          </w:p>
          <w:p w:rsidR="005D1DE2" w:rsidRPr="005D1DE2" w:rsidRDefault="005D1DE2" w:rsidP="001A18C6">
            <w:pPr>
              <w:spacing w:after="0" w:line="240" w:lineRule="auto"/>
              <w:rPr>
                <w:rFonts w:ascii="Times New Roman" w:hAnsi="Times New Roman" w:cs="Times New Roman"/>
                <w:sz w:val="24"/>
                <w:szCs w:val="24"/>
              </w:rPr>
            </w:pPr>
            <w:r w:rsidRPr="005D1DE2">
              <w:rPr>
                <w:rFonts w:ascii="Times New Roman" w:hAnsi="Times New Roman" w:cs="Times New Roman"/>
                <w:sz w:val="24"/>
                <w:szCs w:val="24"/>
              </w:rPr>
              <w:t>- умения воспроизводить текст;</w:t>
            </w:r>
          </w:p>
          <w:p w:rsidR="005D1DE2" w:rsidRPr="005D1DE2" w:rsidRDefault="005D1DE2" w:rsidP="001A18C6">
            <w:pPr>
              <w:spacing w:after="0" w:line="240" w:lineRule="auto"/>
              <w:rPr>
                <w:rFonts w:ascii="Times New Roman" w:hAnsi="Times New Roman" w:cs="Times New Roman"/>
                <w:sz w:val="24"/>
                <w:szCs w:val="24"/>
              </w:rPr>
            </w:pPr>
            <w:r w:rsidRPr="005D1DE2">
              <w:rPr>
                <w:rFonts w:ascii="Times New Roman" w:hAnsi="Times New Roman" w:cs="Times New Roman"/>
                <w:sz w:val="24"/>
                <w:szCs w:val="24"/>
              </w:rPr>
              <w:t>- умения создавать собственный текст.</w:t>
            </w:r>
          </w:p>
          <w:p w:rsidR="005D1DE2" w:rsidRPr="005D1DE2" w:rsidRDefault="005D1DE2" w:rsidP="001A18C6">
            <w:pPr>
              <w:spacing w:after="0" w:line="240" w:lineRule="auto"/>
              <w:rPr>
                <w:rFonts w:ascii="Times New Roman" w:hAnsi="Times New Roman" w:cs="Times New Roman"/>
                <w:sz w:val="24"/>
                <w:szCs w:val="24"/>
              </w:rPr>
            </w:pPr>
            <w:r w:rsidRPr="005D1DE2">
              <w:rPr>
                <w:rFonts w:ascii="Times New Roman" w:hAnsi="Times New Roman" w:cs="Times New Roman"/>
                <w:sz w:val="24"/>
                <w:szCs w:val="24"/>
              </w:rPr>
              <w:t xml:space="preserve"> Все эти группы умений строятся на речевых видах деятельности: чтение, слушание, письмо, говорение.</w:t>
            </w:r>
          </w:p>
          <w:p w:rsidR="005D1DE2" w:rsidRPr="005D1DE2" w:rsidRDefault="005D1DE2" w:rsidP="001A18C6">
            <w:pPr>
              <w:spacing w:after="0" w:line="240" w:lineRule="auto"/>
              <w:rPr>
                <w:rFonts w:ascii="Times New Roman" w:hAnsi="Times New Roman" w:cs="Times New Roman"/>
                <w:sz w:val="24"/>
                <w:szCs w:val="24"/>
              </w:rPr>
            </w:pPr>
            <w:r w:rsidRPr="005D1DE2">
              <w:rPr>
                <w:rFonts w:ascii="Times New Roman" w:hAnsi="Times New Roman" w:cs="Times New Roman"/>
                <w:sz w:val="24"/>
                <w:szCs w:val="24"/>
              </w:rPr>
              <w:t xml:space="preserve">        Выделяют три вида чтения: изучающее, ознакомительное, просмотровое. В основе этой классификации лежит характер предполагаемого использования извлеченной из текста информации. «Если требуется максимально полное и точное понимание содержащейся в тексте информации и адекватное ее воспроизведение в тех или иных учебных целях, то читающий должен как можно полнее охватить все содержание текста, вникнуть в смысл каждого из его элементов. Такой вид чтения квалифицируется как изучающее чтение»  . Если перед читающим ставится задача найти главное в тексте, «выявить, что сообщается по интересующему вопросу, либо охватить содержание каждой из частей текста в самом общем виде» , то используются приемы ознакомительного чтения, формируется умение читать текст осознанно. Если перед читающим ставится задача «получить самое общее представление о содержании текста, то потребуется понимание текста в общих чертах» . Такой вид чтения называется просмотровым.</w:t>
            </w:r>
          </w:p>
          <w:p w:rsidR="005D1DE2" w:rsidRPr="005D1DE2" w:rsidRDefault="005D1DE2" w:rsidP="001A18C6">
            <w:pPr>
              <w:spacing w:after="0" w:line="240" w:lineRule="auto"/>
              <w:rPr>
                <w:rFonts w:ascii="Times New Roman" w:hAnsi="Times New Roman" w:cs="Times New Roman"/>
                <w:sz w:val="24"/>
                <w:szCs w:val="24"/>
              </w:rPr>
            </w:pPr>
            <w:r w:rsidRPr="005D1DE2">
              <w:rPr>
                <w:rFonts w:ascii="Times New Roman" w:hAnsi="Times New Roman" w:cs="Times New Roman"/>
                <w:sz w:val="24"/>
                <w:szCs w:val="24"/>
              </w:rPr>
              <w:t xml:space="preserve">      Таким образом, при чтении текста учащийся должен знать, с какой целью он читает и, осознав эти цели и задачи, прочитать текст, используя приемы одного из названных видов чтения. Следовательно, надо научить не чтению вообще, а тому или иному виду чтения, что предполагает обучение различным приемам осмысления того или иного текста, решению определенных мыслительных задач в процессе его восприятия, что невозможно, если ученик не владеет умениями воспринимать текст.</w:t>
            </w:r>
          </w:p>
          <w:p w:rsidR="005D1DE2" w:rsidRPr="005D1DE2" w:rsidRDefault="005D1DE2" w:rsidP="001A18C6">
            <w:pPr>
              <w:spacing w:after="0" w:line="240" w:lineRule="auto"/>
              <w:rPr>
                <w:rFonts w:ascii="Times New Roman" w:hAnsi="Times New Roman" w:cs="Times New Roman"/>
                <w:sz w:val="24"/>
                <w:szCs w:val="24"/>
              </w:rPr>
            </w:pPr>
            <w:r w:rsidRPr="005D1DE2">
              <w:rPr>
                <w:rFonts w:ascii="Times New Roman" w:hAnsi="Times New Roman" w:cs="Times New Roman"/>
                <w:sz w:val="24"/>
                <w:szCs w:val="24"/>
              </w:rPr>
              <w:t xml:space="preserve">       Следующий вид речевой деятельности, на основе которого строится восприятие текста является слушание. Оно «тесно связано с устной речью, хотя слушать можно и озвученную письменную речь» . Решая задачи развития устной речи, учитель одновременно обучает детей умению слушать, т.е. воспринимать информацию. При этом надо учитывать, что «в школе на уроках русского языка следует целенаправленно развивать все виды восприятия текста: глобальное, детальное и критическое.</w:t>
            </w:r>
          </w:p>
          <w:p w:rsidR="005D1DE2" w:rsidRPr="005D1DE2" w:rsidRDefault="005D1DE2" w:rsidP="001A18C6">
            <w:pPr>
              <w:spacing w:after="0" w:line="240" w:lineRule="auto"/>
              <w:rPr>
                <w:rFonts w:ascii="Times New Roman" w:hAnsi="Times New Roman" w:cs="Times New Roman"/>
                <w:sz w:val="24"/>
                <w:szCs w:val="24"/>
              </w:rPr>
            </w:pPr>
            <w:r w:rsidRPr="005D1DE2">
              <w:rPr>
                <w:rFonts w:ascii="Times New Roman" w:hAnsi="Times New Roman" w:cs="Times New Roman"/>
                <w:sz w:val="24"/>
                <w:szCs w:val="24"/>
              </w:rPr>
              <w:t xml:space="preserve">        Глобальное восприятие  предполагает «восприятие текста в целом, когда слушающему при известных обстоятельствах достаточно </w:t>
            </w:r>
            <w:r w:rsidRPr="005D1DE2">
              <w:rPr>
                <w:rFonts w:ascii="Times New Roman" w:hAnsi="Times New Roman" w:cs="Times New Roman"/>
                <w:sz w:val="24"/>
                <w:szCs w:val="24"/>
              </w:rPr>
              <w:lastRenderedPageBreak/>
              <w:t>определить, о чем шла речь в высказывании, какова его основная мысль» .</w:t>
            </w:r>
          </w:p>
          <w:p w:rsidR="005D1DE2" w:rsidRPr="005D1DE2" w:rsidRDefault="005D1DE2" w:rsidP="001A18C6">
            <w:pPr>
              <w:spacing w:after="0" w:line="240" w:lineRule="auto"/>
              <w:rPr>
                <w:rFonts w:ascii="Times New Roman" w:hAnsi="Times New Roman" w:cs="Times New Roman"/>
                <w:sz w:val="24"/>
                <w:szCs w:val="24"/>
              </w:rPr>
            </w:pPr>
            <w:r w:rsidRPr="005D1DE2">
              <w:rPr>
                <w:rFonts w:ascii="Times New Roman" w:hAnsi="Times New Roman" w:cs="Times New Roman"/>
                <w:sz w:val="24"/>
                <w:szCs w:val="24"/>
              </w:rPr>
              <w:t xml:space="preserve">        Детальное восприятие предполагает, как это явствует из названия, «осознании если не всех, то, безусловно, самых главных смысловых блоков текста – в зависимости от установки, которая дается говорящим или которую ставит перед собой слушающий. Такая установка соответствует подробному пересказу» .</w:t>
            </w:r>
          </w:p>
          <w:p w:rsidR="005D1DE2" w:rsidRPr="005D1DE2" w:rsidRDefault="005D1DE2" w:rsidP="001A18C6">
            <w:pPr>
              <w:spacing w:after="0" w:line="240" w:lineRule="auto"/>
              <w:rPr>
                <w:rFonts w:ascii="Times New Roman" w:hAnsi="Times New Roman" w:cs="Times New Roman"/>
                <w:sz w:val="24"/>
                <w:szCs w:val="24"/>
              </w:rPr>
            </w:pPr>
            <w:r w:rsidRPr="005D1DE2">
              <w:rPr>
                <w:rFonts w:ascii="Times New Roman" w:hAnsi="Times New Roman" w:cs="Times New Roman"/>
                <w:sz w:val="24"/>
                <w:szCs w:val="24"/>
              </w:rPr>
              <w:t xml:space="preserve">        Критическое восприятие  основывается и на глобальном, и на детальном восприятии, но, кроме того, оно «требует критического осмысления воспринятого на слух: выражения своей точки зрения на то, о чем и как говорится в тексте, мотивированного согласия или несогласия с основной мыслью автора, его аргументацией, с формой выражения мысли и т.д.» .</w:t>
            </w:r>
          </w:p>
          <w:p w:rsidR="005D1DE2" w:rsidRPr="005D1DE2" w:rsidRDefault="005D1DE2" w:rsidP="001A18C6">
            <w:pPr>
              <w:spacing w:after="0" w:line="240" w:lineRule="auto"/>
              <w:rPr>
                <w:rFonts w:ascii="Times New Roman" w:hAnsi="Times New Roman" w:cs="Times New Roman"/>
                <w:sz w:val="24"/>
                <w:szCs w:val="24"/>
              </w:rPr>
            </w:pPr>
            <w:r w:rsidRPr="005D1DE2">
              <w:rPr>
                <w:rFonts w:ascii="Times New Roman" w:hAnsi="Times New Roman" w:cs="Times New Roman"/>
                <w:sz w:val="24"/>
                <w:szCs w:val="24"/>
              </w:rPr>
              <w:t xml:space="preserve">        Следующая группа текстовых умений – это умение воспроизводить текст, при этом используются все виды речевой деятельности. Основным видом работы является изложение. Оно занимает большое место в учебной деятельности, являясь для школьников средством усвоения, а для учителя – одним из средств проверки усвоения учебного материала.</w:t>
            </w:r>
          </w:p>
          <w:p w:rsidR="005D1DE2" w:rsidRPr="005D1DE2" w:rsidRDefault="005D1DE2" w:rsidP="001A18C6">
            <w:pPr>
              <w:spacing w:after="0" w:line="240" w:lineRule="auto"/>
              <w:rPr>
                <w:rFonts w:ascii="Times New Roman" w:hAnsi="Times New Roman" w:cs="Times New Roman"/>
                <w:sz w:val="24"/>
                <w:szCs w:val="24"/>
              </w:rPr>
            </w:pPr>
            <w:r w:rsidRPr="005D1DE2">
              <w:rPr>
                <w:rFonts w:ascii="Times New Roman" w:hAnsi="Times New Roman" w:cs="Times New Roman"/>
                <w:sz w:val="24"/>
                <w:szCs w:val="24"/>
              </w:rPr>
              <w:t xml:space="preserve">        Последний вид умений – это умения создавать собственные тексты, которые в первую очередь строятся на таком виде работ, как сочинение. Оно активизирует умственную работу, развивает способности творческие и воссоздающие, а также внимание, память, логическое мышление учащихся и их самостоятельность. Способность к творчеству характеризуется изобретательностью, живостью воображения, раскованностью мышления, свободной игрой ассоциаций, умением </w:t>
            </w:r>
            <w:proofErr w:type="spellStart"/>
            <w:r w:rsidRPr="005D1DE2">
              <w:rPr>
                <w:rFonts w:ascii="Times New Roman" w:hAnsi="Times New Roman" w:cs="Times New Roman"/>
                <w:sz w:val="24"/>
                <w:szCs w:val="24"/>
              </w:rPr>
              <w:t>перекомбинировать</w:t>
            </w:r>
            <w:proofErr w:type="spellEnd"/>
            <w:r w:rsidRPr="005D1DE2">
              <w:rPr>
                <w:rFonts w:ascii="Times New Roman" w:hAnsi="Times New Roman" w:cs="Times New Roman"/>
                <w:sz w:val="24"/>
                <w:szCs w:val="24"/>
              </w:rPr>
              <w:t xml:space="preserve"> и создавать новое сочетание из имеющихся элементов. Главная задача </w:t>
            </w:r>
            <w:proofErr w:type="spellStart"/>
            <w:r w:rsidRPr="005D1DE2">
              <w:rPr>
                <w:rFonts w:ascii="Times New Roman" w:hAnsi="Times New Roman" w:cs="Times New Roman"/>
                <w:sz w:val="24"/>
                <w:szCs w:val="24"/>
              </w:rPr>
              <w:t>текстообразовательных</w:t>
            </w:r>
            <w:proofErr w:type="spellEnd"/>
            <w:r w:rsidRPr="005D1DE2">
              <w:rPr>
                <w:rFonts w:ascii="Times New Roman" w:hAnsi="Times New Roman" w:cs="Times New Roman"/>
                <w:sz w:val="24"/>
                <w:szCs w:val="24"/>
              </w:rPr>
              <w:t xml:space="preserve"> умений – научить создавать собственные высказывания, т.е. сочинения, а также уметь их редактировать.</w:t>
            </w:r>
            <w:bookmarkStart w:id="1" w:name="_GoBack"/>
            <w:bookmarkEnd w:id="1"/>
          </w:p>
          <w:p w:rsidR="005D1DE2" w:rsidRPr="005D1DE2" w:rsidRDefault="005D1DE2" w:rsidP="001A18C6">
            <w:pPr>
              <w:spacing w:after="0" w:line="240" w:lineRule="auto"/>
              <w:rPr>
                <w:rFonts w:ascii="Times New Roman" w:hAnsi="Times New Roman" w:cs="Times New Roman"/>
                <w:sz w:val="24"/>
                <w:szCs w:val="24"/>
              </w:rPr>
            </w:pPr>
            <w:r w:rsidRPr="005D1DE2">
              <w:rPr>
                <w:rFonts w:ascii="Times New Roman" w:hAnsi="Times New Roman" w:cs="Times New Roman"/>
                <w:sz w:val="24"/>
                <w:szCs w:val="24"/>
              </w:rPr>
              <w:t xml:space="preserve">        Таким образом, текстовые умения состоят из 3-х групп умений: </w:t>
            </w:r>
            <w:proofErr w:type="spellStart"/>
            <w:r w:rsidRPr="005D1DE2">
              <w:rPr>
                <w:rFonts w:ascii="Times New Roman" w:hAnsi="Times New Roman" w:cs="Times New Roman"/>
                <w:sz w:val="24"/>
                <w:szCs w:val="24"/>
              </w:rPr>
              <w:t>текстовосприятия</w:t>
            </w:r>
            <w:proofErr w:type="spellEnd"/>
            <w:r w:rsidRPr="005D1DE2">
              <w:rPr>
                <w:rFonts w:ascii="Times New Roman" w:hAnsi="Times New Roman" w:cs="Times New Roman"/>
                <w:sz w:val="24"/>
                <w:szCs w:val="24"/>
              </w:rPr>
              <w:t xml:space="preserve">, </w:t>
            </w:r>
            <w:proofErr w:type="spellStart"/>
            <w:r w:rsidRPr="005D1DE2">
              <w:rPr>
                <w:rFonts w:ascii="Times New Roman" w:hAnsi="Times New Roman" w:cs="Times New Roman"/>
                <w:sz w:val="24"/>
                <w:szCs w:val="24"/>
              </w:rPr>
              <w:t>текстовоспроизведения</w:t>
            </w:r>
            <w:proofErr w:type="spellEnd"/>
            <w:r w:rsidRPr="005D1DE2">
              <w:rPr>
                <w:rFonts w:ascii="Times New Roman" w:hAnsi="Times New Roman" w:cs="Times New Roman"/>
                <w:sz w:val="24"/>
                <w:szCs w:val="24"/>
              </w:rPr>
              <w:t xml:space="preserve"> и </w:t>
            </w:r>
            <w:proofErr w:type="spellStart"/>
            <w:r w:rsidRPr="005D1DE2">
              <w:rPr>
                <w:rFonts w:ascii="Times New Roman" w:hAnsi="Times New Roman" w:cs="Times New Roman"/>
                <w:sz w:val="24"/>
                <w:szCs w:val="24"/>
              </w:rPr>
              <w:t>текстообразования</w:t>
            </w:r>
            <w:proofErr w:type="spellEnd"/>
            <w:r w:rsidRPr="005D1DE2">
              <w:rPr>
                <w:rFonts w:ascii="Times New Roman" w:hAnsi="Times New Roman" w:cs="Times New Roman"/>
                <w:sz w:val="24"/>
                <w:szCs w:val="24"/>
              </w:rPr>
              <w:t xml:space="preserve"> и формируются при осуществлении всех видов речевой деятельности.</w:t>
            </w:r>
          </w:p>
          <w:p w:rsidR="005D1DE2" w:rsidRPr="005D1DE2" w:rsidRDefault="005D1DE2" w:rsidP="001A18C6">
            <w:pPr>
              <w:spacing w:after="0" w:line="240" w:lineRule="auto"/>
              <w:rPr>
                <w:rFonts w:ascii="Times New Roman" w:hAnsi="Times New Roman" w:cs="Times New Roman"/>
                <w:sz w:val="24"/>
                <w:szCs w:val="24"/>
              </w:rPr>
            </w:pPr>
          </w:p>
          <w:p w:rsidR="005D1DE2" w:rsidRPr="005D1DE2" w:rsidRDefault="005D1DE2" w:rsidP="001A18C6">
            <w:pPr>
              <w:pStyle w:val="12"/>
              <w:shd w:val="clear" w:color="auto" w:fill="auto"/>
              <w:spacing w:line="240" w:lineRule="auto"/>
              <w:ind w:firstLine="34"/>
              <w:rPr>
                <w:sz w:val="24"/>
                <w:szCs w:val="24"/>
              </w:rPr>
            </w:pPr>
          </w:p>
        </w:tc>
      </w:tr>
      <w:tr w:rsidR="005D1DE2" w:rsidTr="00FF6EBA">
        <w:tc>
          <w:tcPr>
            <w:tcW w:w="2693" w:type="dxa"/>
          </w:tcPr>
          <w:p w:rsidR="005D1DE2" w:rsidRDefault="002E172B" w:rsidP="001A18C6">
            <w:pPr>
              <w:pStyle w:val="12"/>
              <w:shd w:val="clear" w:color="auto" w:fill="auto"/>
              <w:spacing w:line="240" w:lineRule="auto"/>
              <w:rPr>
                <w:sz w:val="24"/>
                <w:szCs w:val="24"/>
              </w:rPr>
            </w:pPr>
            <w:r w:rsidRPr="005C55AA">
              <w:rPr>
                <w:sz w:val="24"/>
                <w:szCs w:val="24"/>
              </w:rPr>
              <w:lastRenderedPageBreak/>
              <w:t>Определение ответственных сотрудников по вопросам формирования функциональной грамотности</w:t>
            </w:r>
          </w:p>
        </w:tc>
        <w:tc>
          <w:tcPr>
            <w:tcW w:w="7938" w:type="dxa"/>
          </w:tcPr>
          <w:p w:rsidR="002E172B" w:rsidRPr="002E172B" w:rsidRDefault="002E172B" w:rsidP="002E172B">
            <w:pPr>
              <w:spacing w:after="0" w:line="240" w:lineRule="auto"/>
              <w:rPr>
                <w:rFonts w:ascii="Times New Roman" w:hAnsi="Times New Roman" w:cs="Times New Roman"/>
                <w:sz w:val="24"/>
                <w:szCs w:val="24"/>
              </w:rPr>
            </w:pPr>
            <w:r w:rsidRPr="002E172B">
              <w:rPr>
                <w:rFonts w:ascii="Times New Roman" w:hAnsi="Times New Roman" w:cs="Times New Roman"/>
                <w:sz w:val="24"/>
                <w:szCs w:val="24"/>
                <w:u w:val="single"/>
              </w:rPr>
              <w:t>Власова Галина Валентиновна</w:t>
            </w:r>
            <w:r w:rsidRPr="002E172B">
              <w:rPr>
                <w:rFonts w:ascii="Times New Roman" w:hAnsi="Times New Roman" w:cs="Times New Roman"/>
                <w:sz w:val="24"/>
                <w:szCs w:val="24"/>
              </w:rPr>
              <w:t xml:space="preserve"> - читательская грамотность</w:t>
            </w:r>
          </w:p>
          <w:p w:rsidR="002E172B" w:rsidRPr="002E172B" w:rsidRDefault="002E172B" w:rsidP="002E172B">
            <w:pPr>
              <w:spacing w:after="0" w:line="240" w:lineRule="auto"/>
              <w:rPr>
                <w:rFonts w:ascii="Times New Roman" w:hAnsi="Times New Roman" w:cs="Times New Roman"/>
                <w:sz w:val="24"/>
                <w:szCs w:val="24"/>
              </w:rPr>
            </w:pPr>
            <w:r w:rsidRPr="002E172B">
              <w:rPr>
                <w:rFonts w:ascii="Times New Roman" w:hAnsi="Times New Roman" w:cs="Times New Roman"/>
                <w:sz w:val="24"/>
                <w:szCs w:val="24"/>
                <w:u w:val="single"/>
              </w:rPr>
              <w:t>Пономарева Елена Васильевна</w:t>
            </w:r>
            <w:r w:rsidRPr="002E172B">
              <w:rPr>
                <w:rFonts w:ascii="Times New Roman" w:hAnsi="Times New Roman" w:cs="Times New Roman"/>
                <w:sz w:val="24"/>
                <w:szCs w:val="24"/>
              </w:rPr>
              <w:t xml:space="preserve"> - математическая грамотность</w:t>
            </w:r>
          </w:p>
          <w:p w:rsidR="002E172B" w:rsidRPr="002E172B" w:rsidRDefault="002E172B" w:rsidP="002E172B">
            <w:pPr>
              <w:spacing w:after="0" w:line="240" w:lineRule="auto"/>
              <w:rPr>
                <w:rFonts w:ascii="Times New Roman" w:hAnsi="Times New Roman" w:cs="Times New Roman"/>
                <w:sz w:val="24"/>
                <w:szCs w:val="24"/>
              </w:rPr>
            </w:pPr>
            <w:r w:rsidRPr="002E172B">
              <w:rPr>
                <w:rFonts w:ascii="Times New Roman" w:hAnsi="Times New Roman" w:cs="Times New Roman"/>
                <w:sz w:val="24"/>
                <w:szCs w:val="24"/>
                <w:u w:val="single"/>
              </w:rPr>
              <w:t xml:space="preserve">Коновалова Татьяна Павловна - </w:t>
            </w:r>
            <w:r w:rsidRPr="002E172B">
              <w:rPr>
                <w:rFonts w:ascii="Times New Roman" w:hAnsi="Times New Roman" w:cs="Times New Roman"/>
                <w:sz w:val="24"/>
                <w:szCs w:val="24"/>
              </w:rPr>
              <w:t>естественнонаучная грамотность, финансовая грамотность</w:t>
            </w:r>
          </w:p>
          <w:p w:rsidR="005D1DE2" w:rsidRPr="005D1DE2" w:rsidRDefault="002E172B" w:rsidP="002E172B">
            <w:pPr>
              <w:spacing w:after="0" w:line="240" w:lineRule="auto"/>
              <w:rPr>
                <w:sz w:val="24"/>
                <w:szCs w:val="24"/>
              </w:rPr>
            </w:pPr>
            <w:r w:rsidRPr="002E172B">
              <w:rPr>
                <w:rFonts w:ascii="Times New Roman" w:hAnsi="Times New Roman" w:cs="Times New Roman"/>
                <w:sz w:val="24"/>
                <w:szCs w:val="24"/>
                <w:u w:val="single"/>
              </w:rPr>
              <w:t>Администрация ОУ -</w:t>
            </w:r>
            <w:r w:rsidRPr="002E172B">
              <w:rPr>
                <w:rFonts w:ascii="Times New Roman" w:hAnsi="Times New Roman" w:cs="Times New Roman"/>
                <w:sz w:val="24"/>
                <w:szCs w:val="24"/>
              </w:rPr>
              <w:t xml:space="preserve"> глобальные компетенции, </w:t>
            </w:r>
            <w:proofErr w:type="spellStart"/>
            <w:r w:rsidRPr="002E172B">
              <w:rPr>
                <w:rFonts w:ascii="Times New Roman" w:hAnsi="Times New Roman" w:cs="Times New Roman"/>
                <w:sz w:val="24"/>
                <w:szCs w:val="24"/>
              </w:rPr>
              <w:t>креативное</w:t>
            </w:r>
            <w:proofErr w:type="spellEnd"/>
            <w:r w:rsidRPr="002E172B">
              <w:rPr>
                <w:rFonts w:ascii="Times New Roman" w:hAnsi="Times New Roman" w:cs="Times New Roman"/>
                <w:sz w:val="24"/>
                <w:szCs w:val="24"/>
              </w:rPr>
              <w:t xml:space="preserve"> мышление</w:t>
            </w:r>
          </w:p>
        </w:tc>
      </w:tr>
    </w:tbl>
    <w:p w:rsidR="00E90664" w:rsidRPr="00E90664" w:rsidRDefault="00E90664" w:rsidP="001A18C6">
      <w:pPr>
        <w:pStyle w:val="12"/>
        <w:shd w:val="clear" w:color="auto" w:fill="auto"/>
        <w:spacing w:line="240" w:lineRule="auto"/>
        <w:rPr>
          <w:sz w:val="24"/>
          <w:szCs w:val="24"/>
        </w:rPr>
      </w:pPr>
    </w:p>
    <w:p w:rsidR="00E90664" w:rsidRPr="00E90664" w:rsidRDefault="00E90664" w:rsidP="001A18C6">
      <w:pPr>
        <w:pStyle w:val="12"/>
        <w:shd w:val="clear" w:color="auto" w:fill="auto"/>
        <w:spacing w:line="240" w:lineRule="auto"/>
        <w:rPr>
          <w:sz w:val="24"/>
          <w:szCs w:val="24"/>
        </w:rPr>
      </w:pPr>
    </w:p>
    <w:p w:rsidR="00E90664" w:rsidRPr="00E90664" w:rsidRDefault="00E90664" w:rsidP="001A18C6">
      <w:pPr>
        <w:pStyle w:val="12"/>
        <w:shd w:val="clear" w:color="auto" w:fill="auto"/>
        <w:spacing w:line="240" w:lineRule="auto"/>
        <w:rPr>
          <w:sz w:val="24"/>
          <w:szCs w:val="24"/>
        </w:rPr>
      </w:pPr>
    </w:p>
    <w:bookmarkEnd w:id="0"/>
    <w:p w:rsidR="00E90664" w:rsidRPr="00E90664" w:rsidRDefault="00E90664" w:rsidP="001A18C6">
      <w:pPr>
        <w:pStyle w:val="12"/>
        <w:shd w:val="clear" w:color="auto" w:fill="auto"/>
        <w:spacing w:line="240" w:lineRule="auto"/>
        <w:rPr>
          <w:sz w:val="24"/>
          <w:szCs w:val="24"/>
        </w:rPr>
      </w:pPr>
    </w:p>
    <w:p w:rsidR="00845964" w:rsidRDefault="00845964" w:rsidP="001A18C6">
      <w:pPr>
        <w:spacing w:after="0" w:line="240" w:lineRule="auto"/>
        <w:ind w:firstLine="740"/>
        <w:jc w:val="both"/>
        <w:rPr>
          <w:rFonts w:ascii="Times New Roman" w:hAnsi="Times New Roman" w:cs="Times New Roman"/>
          <w:sz w:val="24"/>
          <w:szCs w:val="24"/>
        </w:rPr>
      </w:pPr>
    </w:p>
    <w:p w:rsidR="00845964" w:rsidRDefault="00845964" w:rsidP="001A18C6">
      <w:pPr>
        <w:spacing w:after="0" w:line="240" w:lineRule="auto"/>
        <w:ind w:firstLine="740"/>
        <w:jc w:val="both"/>
        <w:rPr>
          <w:rFonts w:ascii="Times New Roman" w:hAnsi="Times New Roman" w:cs="Times New Roman"/>
          <w:sz w:val="24"/>
          <w:szCs w:val="24"/>
        </w:rPr>
      </w:pPr>
    </w:p>
    <w:p w:rsidR="00845964" w:rsidRDefault="00845964" w:rsidP="001A18C6">
      <w:pPr>
        <w:spacing w:after="0" w:line="240" w:lineRule="auto"/>
        <w:ind w:firstLine="740"/>
        <w:jc w:val="both"/>
        <w:rPr>
          <w:rFonts w:ascii="Times New Roman" w:hAnsi="Times New Roman" w:cs="Times New Roman"/>
          <w:b/>
          <w:bCs/>
          <w:i/>
          <w:iCs/>
          <w:sz w:val="24"/>
          <w:szCs w:val="24"/>
        </w:rPr>
      </w:pPr>
      <w:r w:rsidRPr="00845964">
        <w:rPr>
          <w:rFonts w:ascii="Times New Roman" w:hAnsi="Times New Roman" w:cs="Times New Roman"/>
          <w:b/>
          <w:bCs/>
          <w:i/>
          <w:iCs/>
          <w:sz w:val="24"/>
          <w:szCs w:val="24"/>
        </w:rPr>
        <w:t xml:space="preserve">. </w:t>
      </w:r>
    </w:p>
    <w:p w:rsidR="00845964" w:rsidRPr="00845964" w:rsidRDefault="00845964" w:rsidP="001A18C6">
      <w:pPr>
        <w:spacing w:after="0" w:line="240" w:lineRule="auto"/>
        <w:ind w:firstLine="740"/>
        <w:jc w:val="both"/>
        <w:rPr>
          <w:rFonts w:ascii="Times New Roman" w:hAnsi="Times New Roman" w:cs="Times New Roman"/>
          <w:sz w:val="24"/>
          <w:szCs w:val="24"/>
        </w:rPr>
      </w:pPr>
    </w:p>
    <w:p w:rsidR="00845964" w:rsidRPr="00E90664" w:rsidRDefault="00845964" w:rsidP="001A18C6">
      <w:pPr>
        <w:spacing w:after="0" w:line="240" w:lineRule="auto"/>
        <w:ind w:firstLine="740"/>
        <w:jc w:val="both"/>
        <w:rPr>
          <w:rFonts w:ascii="Times New Roman" w:hAnsi="Times New Roman" w:cs="Times New Roman"/>
          <w:sz w:val="24"/>
          <w:szCs w:val="24"/>
        </w:rPr>
        <w:sectPr w:rsidR="00845964" w:rsidRPr="00E90664">
          <w:pgSz w:w="11900" w:h="16840"/>
          <w:pgMar w:top="360" w:right="360" w:bottom="360" w:left="360" w:header="0" w:footer="3" w:gutter="0"/>
          <w:cols w:space="720"/>
          <w:noEndnote/>
          <w:docGrid w:linePitch="360"/>
        </w:sectPr>
      </w:pPr>
    </w:p>
    <w:p w:rsidR="00643224" w:rsidRPr="00E90664" w:rsidRDefault="00643224" w:rsidP="001A18C6">
      <w:pPr>
        <w:spacing w:after="0" w:line="240" w:lineRule="auto"/>
        <w:rPr>
          <w:rFonts w:ascii="Times New Roman" w:hAnsi="Times New Roman" w:cs="Times New Roman"/>
          <w:sz w:val="24"/>
          <w:szCs w:val="24"/>
        </w:rPr>
      </w:pPr>
    </w:p>
    <w:sectPr w:rsidR="00643224" w:rsidRPr="00E90664" w:rsidSect="0064322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653B4"/>
    <w:multiLevelType w:val="multilevel"/>
    <w:tmpl w:val="D8CC951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43D5877"/>
    <w:multiLevelType w:val="multilevel"/>
    <w:tmpl w:val="C748B67E"/>
    <w:lvl w:ilvl="0">
      <w:start w:val="1"/>
      <w:numFmt w:val="decimal"/>
      <w:pStyle w:val="1"/>
      <w:lvlText w:val="%1."/>
      <w:lvlJc w:val="left"/>
      <w:pPr>
        <w:ind w:left="2701" w:hanging="432"/>
      </w:pPr>
      <w:rPr>
        <w:rFonts w:cs="Times New Roman" w:hint="default"/>
      </w:rPr>
    </w:lvl>
    <w:lvl w:ilvl="1">
      <w:start w:val="1"/>
      <w:numFmt w:val="decimal"/>
      <w:pStyle w:val="2"/>
      <w:lvlText w:val="%1.%2."/>
      <w:lvlJc w:val="left"/>
      <w:pPr>
        <w:ind w:left="1286" w:hanging="576"/>
      </w:pPr>
      <w:rPr>
        <w:rFonts w:ascii="Times New Roman" w:hAnsi="Times New Roman" w:cs="Times New Roman" w:hint="default"/>
        <w:b/>
        <w:sz w:val="28"/>
        <w:szCs w:val="28"/>
      </w:rPr>
    </w:lvl>
    <w:lvl w:ilvl="2">
      <w:start w:val="1"/>
      <w:numFmt w:val="decimal"/>
      <w:pStyle w:val="3"/>
      <w:lvlText w:val="%1.%2.%3"/>
      <w:lvlJc w:val="left"/>
      <w:pPr>
        <w:ind w:left="-414" w:hanging="720"/>
      </w:pPr>
      <w:rPr>
        <w:rFonts w:cs="Times New Roman" w:hint="default"/>
      </w:rPr>
    </w:lvl>
    <w:lvl w:ilvl="3">
      <w:start w:val="1"/>
      <w:numFmt w:val="decimal"/>
      <w:pStyle w:val="4"/>
      <w:lvlText w:val="%1.%2.%3.%4"/>
      <w:lvlJc w:val="left"/>
      <w:pPr>
        <w:ind w:left="-270" w:hanging="864"/>
      </w:pPr>
      <w:rPr>
        <w:rFonts w:cs="Times New Roman" w:hint="default"/>
      </w:rPr>
    </w:lvl>
    <w:lvl w:ilvl="4">
      <w:start w:val="1"/>
      <w:numFmt w:val="decimal"/>
      <w:pStyle w:val="5"/>
      <w:lvlText w:val="%1.%2.%3.%4.%5"/>
      <w:lvlJc w:val="left"/>
      <w:pPr>
        <w:ind w:left="-126" w:hanging="1008"/>
      </w:pPr>
      <w:rPr>
        <w:rFonts w:cs="Times New Roman" w:hint="default"/>
      </w:rPr>
    </w:lvl>
    <w:lvl w:ilvl="5">
      <w:start w:val="1"/>
      <w:numFmt w:val="decimal"/>
      <w:pStyle w:val="6"/>
      <w:lvlText w:val="%1.%2.%3.%4.%5.%6"/>
      <w:lvlJc w:val="left"/>
      <w:pPr>
        <w:ind w:left="18" w:hanging="1152"/>
      </w:pPr>
      <w:rPr>
        <w:rFonts w:cs="Times New Roman" w:hint="default"/>
      </w:rPr>
    </w:lvl>
    <w:lvl w:ilvl="6">
      <w:start w:val="1"/>
      <w:numFmt w:val="decimal"/>
      <w:pStyle w:val="7"/>
      <w:lvlText w:val="%1.%2.%3.%4.%5.%6.%7"/>
      <w:lvlJc w:val="left"/>
      <w:pPr>
        <w:ind w:left="162" w:hanging="1296"/>
      </w:pPr>
      <w:rPr>
        <w:rFonts w:cs="Times New Roman" w:hint="default"/>
      </w:rPr>
    </w:lvl>
    <w:lvl w:ilvl="7">
      <w:start w:val="1"/>
      <w:numFmt w:val="decimal"/>
      <w:pStyle w:val="8"/>
      <w:lvlText w:val="%1.%2.%3.%4.%5.%6.%7.%8"/>
      <w:lvlJc w:val="left"/>
      <w:pPr>
        <w:ind w:left="306" w:hanging="1440"/>
      </w:pPr>
      <w:rPr>
        <w:rFonts w:cs="Times New Roman" w:hint="default"/>
      </w:rPr>
    </w:lvl>
    <w:lvl w:ilvl="8">
      <w:start w:val="1"/>
      <w:numFmt w:val="decimal"/>
      <w:pStyle w:val="9"/>
      <w:lvlText w:val="%1.%2.%3.%4.%5.%6.%7.%8.%9"/>
      <w:lvlJc w:val="left"/>
      <w:pPr>
        <w:ind w:left="450" w:hanging="1584"/>
      </w:pPr>
      <w:rPr>
        <w:rFonts w:cs="Times New Roman" w:hint="default"/>
      </w:rPr>
    </w:lvl>
  </w:abstractNum>
  <w:abstractNum w:abstractNumId="2">
    <w:nsid w:val="2E9971FC"/>
    <w:multiLevelType w:val="multilevel"/>
    <w:tmpl w:val="402423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312024E"/>
    <w:multiLevelType w:val="multilevel"/>
    <w:tmpl w:val="2452C124"/>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669C4CCE"/>
    <w:multiLevelType w:val="hybridMultilevel"/>
    <w:tmpl w:val="A5B47EA6"/>
    <w:lvl w:ilvl="0" w:tplc="205CED46">
      <w:start w:val="1"/>
      <w:numFmt w:val="bullet"/>
      <w:lvlText w:val="-"/>
      <w:lvlJc w:val="left"/>
      <w:pPr>
        <w:tabs>
          <w:tab w:val="num" w:pos="720"/>
        </w:tabs>
        <w:ind w:left="720" w:hanging="360"/>
      </w:pPr>
      <w:rPr>
        <w:rFonts w:ascii="Times New Roman" w:hAnsi="Times New Roman" w:hint="default"/>
      </w:rPr>
    </w:lvl>
    <w:lvl w:ilvl="1" w:tplc="5ECACEEA" w:tentative="1">
      <w:start w:val="1"/>
      <w:numFmt w:val="bullet"/>
      <w:lvlText w:val="-"/>
      <w:lvlJc w:val="left"/>
      <w:pPr>
        <w:tabs>
          <w:tab w:val="num" w:pos="1440"/>
        </w:tabs>
        <w:ind w:left="1440" w:hanging="360"/>
      </w:pPr>
      <w:rPr>
        <w:rFonts w:ascii="Times New Roman" w:hAnsi="Times New Roman" w:hint="default"/>
      </w:rPr>
    </w:lvl>
    <w:lvl w:ilvl="2" w:tplc="A20AD95A" w:tentative="1">
      <w:start w:val="1"/>
      <w:numFmt w:val="bullet"/>
      <w:lvlText w:val="-"/>
      <w:lvlJc w:val="left"/>
      <w:pPr>
        <w:tabs>
          <w:tab w:val="num" w:pos="2160"/>
        </w:tabs>
        <w:ind w:left="2160" w:hanging="360"/>
      </w:pPr>
      <w:rPr>
        <w:rFonts w:ascii="Times New Roman" w:hAnsi="Times New Roman" w:hint="default"/>
      </w:rPr>
    </w:lvl>
    <w:lvl w:ilvl="3" w:tplc="0FB26916" w:tentative="1">
      <w:start w:val="1"/>
      <w:numFmt w:val="bullet"/>
      <w:lvlText w:val="-"/>
      <w:lvlJc w:val="left"/>
      <w:pPr>
        <w:tabs>
          <w:tab w:val="num" w:pos="2880"/>
        </w:tabs>
        <w:ind w:left="2880" w:hanging="360"/>
      </w:pPr>
      <w:rPr>
        <w:rFonts w:ascii="Times New Roman" w:hAnsi="Times New Roman" w:hint="default"/>
      </w:rPr>
    </w:lvl>
    <w:lvl w:ilvl="4" w:tplc="E96C6906" w:tentative="1">
      <w:start w:val="1"/>
      <w:numFmt w:val="bullet"/>
      <w:lvlText w:val="-"/>
      <w:lvlJc w:val="left"/>
      <w:pPr>
        <w:tabs>
          <w:tab w:val="num" w:pos="3600"/>
        </w:tabs>
        <w:ind w:left="3600" w:hanging="360"/>
      </w:pPr>
      <w:rPr>
        <w:rFonts w:ascii="Times New Roman" w:hAnsi="Times New Roman" w:hint="default"/>
      </w:rPr>
    </w:lvl>
    <w:lvl w:ilvl="5" w:tplc="86E6BA4E" w:tentative="1">
      <w:start w:val="1"/>
      <w:numFmt w:val="bullet"/>
      <w:lvlText w:val="-"/>
      <w:lvlJc w:val="left"/>
      <w:pPr>
        <w:tabs>
          <w:tab w:val="num" w:pos="4320"/>
        </w:tabs>
        <w:ind w:left="4320" w:hanging="360"/>
      </w:pPr>
      <w:rPr>
        <w:rFonts w:ascii="Times New Roman" w:hAnsi="Times New Roman" w:hint="default"/>
      </w:rPr>
    </w:lvl>
    <w:lvl w:ilvl="6" w:tplc="BCAA4A16" w:tentative="1">
      <w:start w:val="1"/>
      <w:numFmt w:val="bullet"/>
      <w:lvlText w:val="-"/>
      <w:lvlJc w:val="left"/>
      <w:pPr>
        <w:tabs>
          <w:tab w:val="num" w:pos="5040"/>
        </w:tabs>
        <w:ind w:left="5040" w:hanging="360"/>
      </w:pPr>
      <w:rPr>
        <w:rFonts w:ascii="Times New Roman" w:hAnsi="Times New Roman" w:hint="default"/>
      </w:rPr>
    </w:lvl>
    <w:lvl w:ilvl="7" w:tplc="C2E8D180" w:tentative="1">
      <w:start w:val="1"/>
      <w:numFmt w:val="bullet"/>
      <w:lvlText w:val="-"/>
      <w:lvlJc w:val="left"/>
      <w:pPr>
        <w:tabs>
          <w:tab w:val="num" w:pos="5760"/>
        </w:tabs>
        <w:ind w:left="5760" w:hanging="360"/>
      </w:pPr>
      <w:rPr>
        <w:rFonts w:ascii="Times New Roman" w:hAnsi="Times New Roman" w:hint="default"/>
      </w:rPr>
    </w:lvl>
    <w:lvl w:ilvl="8" w:tplc="A522B044" w:tentative="1">
      <w:start w:val="1"/>
      <w:numFmt w:val="bullet"/>
      <w:lvlText w:val="-"/>
      <w:lvlJc w:val="left"/>
      <w:pPr>
        <w:tabs>
          <w:tab w:val="num" w:pos="6480"/>
        </w:tabs>
        <w:ind w:left="6480" w:hanging="360"/>
      </w:pPr>
      <w:rPr>
        <w:rFonts w:ascii="Times New Roman" w:hAnsi="Times New Roman" w:hint="default"/>
      </w:rPr>
    </w:lvl>
  </w:abstractNum>
  <w:abstractNum w:abstractNumId="5">
    <w:nsid w:val="785D5443"/>
    <w:multiLevelType w:val="multilevel"/>
    <w:tmpl w:val="C7E05C2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7E7E07A1"/>
    <w:multiLevelType w:val="multilevel"/>
    <w:tmpl w:val="93CA2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
  </w:num>
  <w:num w:numId="3">
    <w:abstractNumId w:val="1"/>
  </w:num>
  <w:num w:numId="4">
    <w:abstractNumId w:val="1"/>
  </w:num>
  <w:num w:numId="5">
    <w:abstractNumId w:val="1"/>
  </w:num>
  <w:num w:numId="6">
    <w:abstractNumId w:val="1"/>
  </w:num>
  <w:num w:numId="7">
    <w:abstractNumId w:val="1"/>
  </w:num>
  <w:num w:numId="8">
    <w:abstractNumId w:val="1"/>
  </w:num>
  <w:num w:numId="9">
    <w:abstractNumId w:val="1"/>
  </w:num>
  <w:num w:numId="10">
    <w:abstractNumId w:val="0"/>
  </w:num>
  <w:num w:numId="11">
    <w:abstractNumId w:val="2"/>
  </w:num>
  <w:num w:numId="12">
    <w:abstractNumId w:val="5"/>
  </w:num>
  <w:num w:numId="13">
    <w:abstractNumId w:val="3"/>
  </w:num>
  <w:num w:numId="14">
    <w:abstractNumId w:val="6"/>
  </w:num>
  <w:num w:numId="1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defaultTabStop w:val="708"/>
  <w:characterSpacingControl w:val="doNotCompress"/>
  <w:compat/>
  <w:rsids>
    <w:rsidRoot w:val="003F354C"/>
    <w:rsid w:val="00044D32"/>
    <w:rsid w:val="00063B15"/>
    <w:rsid w:val="000863F9"/>
    <w:rsid w:val="000C29CE"/>
    <w:rsid w:val="000C55B3"/>
    <w:rsid w:val="00151EDB"/>
    <w:rsid w:val="001A18C6"/>
    <w:rsid w:val="002E172B"/>
    <w:rsid w:val="00392034"/>
    <w:rsid w:val="003F354C"/>
    <w:rsid w:val="00404B24"/>
    <w:rsid w:val="00450441"/>
    <w:rsid w:val="00482E05"/>
    <w:rsid w:val="0057340C"/>
    <w:rsid w:val="005D1DE2"/>
    <w:rsid w:val="0061395F"/>
    <w:rsid w:val="00643224"/>
    <w:rsid w:val="006B727F"/>
    <w:rsid w:val="007215CF"/>
    <w:rsid w:val="00755FDE"/>
    <w:rsid w:val="00757717"/>
    <w:rsid w:val="007D09FF"/>
    <w:rsid w:val="007E773C"/>
    <w:rsid w:val="0080095D"/>
    <w:rsid w:val="00822004"/>
    <w:rsid w:val="00826C37"/>
    <w:rsid w:val="00845964"/>
    <w:rsid w:val="009570E2"/>
    <w:rsid w:val="009B46E9"/>
    <w:rsid w:val="009C757C"/>
    <w:rsid w:val="009F6131"/>
    <w:rsid w:val="00B17EA9"/>
    <w:rsid w:val="00CC7CB9"/>
    <w:rsid w:val="00DF384E"/>
    <w:rsid w:val="00E90664"/>
    <w:rsid w:val="00F54AFB"/>
    <w:rsid w:val="00FF6EB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locked="1" w:semiHidden="0" w:uiPriority="10" w:unhideWhenUsed="0" w:qFormat="1"/>
    <w:lsdException w:name="Default Paragraph Font" w:uiPriority="1"/>
    <w:lsdException w:name="Subtitle" w:locked="1" w:semiHidden="0" w:uiPriority="11" w:unhideWhenUsed="0" w:qFormat="1"/>
    <w:lsdException w:name="Hyperlink" w:uiPriority="0"/>
    <w:lsdException w:name="Strong" w:locked="1" w:semiHidden="0" w:uiPriority="22" w:unhideWhenUsed="0" w:qFormat="1"/>
    <w:lsdException w:name="Emphasis" w:locked="1"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354C"/>
    <w:pPr>
      <w:spacing w:after="200" w:line="276" w:lineRule="auto"/>
    </w:pPr>
    <w:rPr>
      <w:rFonts w:cs="Calibri"/>
      <w:sz w:val="22"/>
      <w:szCs w:val="22"/>
      <w:lang w:eastAsia="en-US"/>
    </w:rPr>
  </w:style>
  <w:style w:type="paragraph" w:styleId="1">
    <w:name w:val="heading 1"/>
    <w:aliases w:val="H1,Заголов,H1 Знак,1,h1,Header 1,Iaioia?iaaiiue,Iacaaiea ?acaaea aac iiia?a,Caa.iaioi.?aca,?aca aac iiia?a,?aca aac iiia?a1,?aca aac iiia?a2,Caa. iaioia?. ?acaaea,?aca,?aca aac iiia?a:&lt;Iacaaiea&gt;,app heading 1,ITT t1,II+,I,H11,H12,H13,H14,H15"/>
    <w:basedOn w:val="a"/>
    <w:next w:val="a"/>
    <w:link w:val="10"/>
    <w:uiPriority w:val="99"/>
    <w:qFormat/>
    <w:rsid w:val="009570E2"/>
    <w:pPr>
      <w:keepNext/>
      <w:numPr>
        <w:numId w:val="9"/>
      </w:numPr>
      <w:spacing w:before="240" w:after="60"/>
      <w:jc w:val="center"/>
      <w:outlineLvl w:val="0"/>
    </w:pPr>
    <w:rPr>
      <w:rFonts w:eastAsia="Times New Roman" w:cs="Arial"/>
      <w:b/>
      <w:bCs/>
      <w:kern w:val="32"/>
      <w:sz w:val="28"/>
      <w:szCs w:val="32"/>
    </w:rPr>
  </w:style>
  <w:style w:type="paragraph" w:styleId="2">
    <w:name w:val="heading 2"/>
    <w:aliases w:val="heading 2,Heading 2 Hidden,H2,h2,Numbered text 3,Название Раздела"/>
    <w:basedOn w:val="a"/>
    <w:next w:val="a"/>
    <w:link w:val="20"/>
    <w:uiPriority w:val="99"/>
    <w:qFormat/>
    <w:rsid w:val="009570E2"/>
    <w:pPr>
      <w:keepNext/>
      <w:keepLines/>
      <w:numPr>
        <w:ilvl w:val="1"/>
        <w:numId w:val="9"/>
      </w:numPr>
      <w:spacing w:before="200"/>
      <w:outlineLvl w:val="1"/>
    </w:pPr>
    <w:rPr>
      <w:rFonts w:ascii="Cambria" w:hAnsi="Cambria"/>
      <w:b/>
      <w:bCs/>
      <w:color w:val="4F81BD"/>
      <w:sz w:val="26"/>
      <w:szCs w:val="26"/>
    </w:rPr>
  </w:style>
  <w:style w:type="paragraph" w:styleId="3">
    <w:name w:val="heading 3"/>
    <w:basedOn w:val="a"/>
    <w:next w:val="a"/>
    <w:link w:val="30"/>
    <w:uiPriority w:val="99"/>
    <w:qFormat/>
    <w:rsid w:val="009570E2"/>
    <w:pPr>
      <w:keepNext/>
      <w:keepLines/>
      <w:numPr>
        <w:ilvl w:val="2"/>
        <w:numId w:val="9"/>
      </w:numPr>
      <w:spacing w:before="200"/>
      <w:outlineLvl w:val="2"/>
    </w:pPr>
    <w:rPr>
      <w:rFonts w:ascii="Cambria" w:hAnsi="Cambria"/>
      <w:b/>
      <w:bCs/>
      <w:color w:val="4F81BD"/>
    </w:rPr>
  </w:style>
  <w:style w:type="paragraph" w:styleId="4">
    <w:name w:val="heading 4"/>
    <w:aliases w:val="Heading 4 Char1,Heading 4 Char Char,Заголовок_приложения,Заголовок 4 (Приложение)"/>
    <w:basedOn w:val="a"/>
    <w:next w:val="a"/>
    <w:link w:val="40"/>
    <w:uiPriority w:val="99"/>
    <w:qFormat/>
    <w:rsid w:val="009570E2"/>
    <w:pPr>
      <w:keepNext/>
      <w:keepLines/>
      <w:numPr>
        <w:ilvl w:val="3"/>
        <w:numId w:val="9"/>
      </w:numPr>
      <w:spacing w:before="200"/>
      <w:outlineLvl w:val="3"/>
    </w:pPr>
    <w:rPr>
      <w:rFonts w:ascii="Cambria" w:hAnsi="Cambria"/>
      <w:b/>
      <w:bCs/>
      <w:i/>
      <w:iCs/>
      <w:color w:val="4F81BD"/>
    </w:rPr>
  </w:style>
  <w:style w:type="paragraph" w:styleId="5">
    <w:name w:val="heading 5"/>
    <w:aliases w:val="Знак,H5,PIM 5,5,ITT t5,PA Pico Section"/>
    <w:basedOn w:val="a"/>
    <w:next w:val="a"/>
    <w:link w:val="50"/>
    <w:uiPriority w:val="99"/>
    <w:qFormat/>
    <w:rsid w:val="009570E2"/>
    <w:pPr>
      <w:keepNext/>
      <w:keepLines/>
      <w:numPr>
        <w:ilvl w:val="4"/>
        <w:numId w:val="9"/>
      </w:numPr>
      <w:spacing w:before="200"/>
      <w:outlineLvl w:val="4"/>
    </w:pPr>
    <w:rPr>
      <w:rFonts w:ascii="Cambria" w:hAnsi="Cambria"/>
      <w:color w:val="243F60"/>
    </w:rPr>
  </w:style>
  <w:style w:type="paragraph" w:styleId="6">
    <w:name w:val="heading 6"/>
    <w:aliases w:val="H6,PIM 6"/>
    <w:basedOn w:val="a"/>
    <w:next w:val="a"/>
    <w:link w:val="60"/>
    <w:uiPriority w:val="99"/>
    <w:qFormat/>
    <w:rsid w:val="009570E2"/>
    <w:pPr>
      <w:keepNext/>
      <w:keepLines/>
      <w:numPr>
        <w:ilvl w:val="5"/>
        <w:numId w:val="9"/>
      </w:numPr>
      <w:spacing w:before="200"/>
      <w:outlineLvl w:val="5"/>
    </w:pPr>
    <w:rPr>
      <w:rFonts w:ascii="Cambria" w:hAnsi="Cambria"/>
      <w:i/>
      <w:iCs/>
      <w:color w:val="243F60"/>
    </w:rPr>
  </w:style>
  <w:style w:type="paragraph" w:styleId="7">
    <w:name w:val="heading 7"/>
    <w:basedOn w:val="a"/>
    <w:next w:val="a"/>
    <w:link w:val="70"/>
    <w:uiPriority w:val="99"/>
    <w:qFormat/>
    <w:rsid w:val="009570E2"/>
    <w:pPr>
      <w:keepNext/>
      <w:keepLines/>
      <w:numPr>
        <w:ilvl w:val="6"/>
        <w:numId w:val="9"/>
      </w:numPr>
      <w:spacing w:before="200"/>
      <w:outlineLvl w:val="6"/>
    </w:pPr>
    <w:rPr>
      <w:rFonts w:ascii="Cambria" w:hAnsi="Cambria"/>
      <w:i/>
      <w:iCs/>
      <w:color w:val="404040"/>
    </w:rPr>
  </w:style>
  <w:style w:type="paragraph" w:styleId="8">
    <w:name w:val="heading 8"/>
    <w:basedOn w:val="a"/>
    <w:next w:val="a"/>
    <w:link w:val="80"/>
    <w:uiPriority w:val="99"/>
    <w:qFormat/>
    <w:rsid w:val="009570E2"/>
    <w:pPr>
      <w:keepNext/>
      <w:keepLines/>
      <w:numPr>
        <w:ilvl w:val="7"/>
        <w:numId w:val="9"/>
      </w:numPr>
      <w:spacing w:before="200"/>
      <w:outlineLvl w:val="7"/>
    </w:pPr>
    <w:rPr>
      <w:rFonts w:ascii="Cambria" w:hAnsi="Cambria"/>
      <w:color w:val="404040"/>
      <w:sz w:val="20"/>
      <w:szCs w:val="20"/>
    </w:rPr>
  </w:style>
  <w:style w:type="paragraph" w:styleId="9">
    <w:name w:val="heading 9"/>
    <w:basedOn w:val="a"/>
    <w:next w:val="a"/>
    <w:link w:val="90"/>
    <w:uiPriority w:val="99"/>
    <w:qFormat/>
    <w:rsid w:val="009570E2"/>
    <w:pPr>
      <w:keepNext/>
      <w:keepLines/>
      <w:numPr>
        <w:ilvl w:val="8"/>
        <w:numId w:val="9"/>
      </w:numPr>
      <w:spacing w:before="200"/>
      <w:outlineLvl w:val="8"/>
    </w:pPr>
    <w:rPr>
      <w:rFonts w:ascii="Cambria" w:hAnsi="Cambria"/>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H1 Знак1,Заголов Знак,H1 Знак Знак,1 Знак,h1 Знак,Header 1 Знак,Iaioia?iaaiiue Знак,Iacaaiea ?acaaea aac iiia?a Знак,Caa.iaioi.?aca Знак,?aca aac iiia?a Знак,?aca aac iiia?a1 Знак,?aca aac iiia?a2 Знак,Caa. iaioia?. ?acaaea Знак,I Знак"/>
    <w:link w:val="1"/>
    <w:uiPriority w:val="99"/>
    <w:rsid w:val="009570E2"/>
    <w:rPr>
      <w:rFonts w:ascii="Times New Roman" w:eastAsia="Times New Roman" w:hAnsi="Times New Roman" w:cs="Arial"/>
      <w:b/>
      <w:bCs/>
      <w:kern w:val="32"/>
      <w:sz w:val="28"/>
      <w:szCs w:val="32"/>
    </w:rPr>
  </w:style>
  <w:style w:type="character" w:customStyle="1" w:styleId="20">
    <w:name w:val="Заголовок 2 Знак"/>
    <w:aliases w:val="heading 2 Знак,Heading 2 Hidden Знак,H2 Знак,h2 Знак,Numbered text 3 Знак,Название Раздела Знак"/>
    <w:link w:val="2"/>
    <w:uiPriority w:val="99"/>
    <w:rsid w:val="009570E2"/>
    <w:rPr>
      <w:rFonts w:ascii="Cambria" w:hAnsi="Cambria"/>
      <w:b/>
      <w:bCs/>
      <w:color w:val="4F81BD"/>
      <w:sz w:val="26"/>
      <w:szCs w:val="26"/>
    </w:rPr>
  </w:style>
  <w:style w:type="character" w:customStyle="1" w:styleId="30">
    <w:name w:val="Заголовок 3 Знак"/>
    <w:link w:val="3"/>
    <w:uiPriority w:val="99"/>
    <w:rsid w:val="009570E2"/>
    <w:rPr>
      <w:rFonts w:ascii="Cambria" w:hAnsi="Cambria"/>
      <w:b/>
      <w:bCs/>
      <w:color w:val="4F81BD"/>
      <w:sz w:val="24"/>
      <w:szCs w:val="24"/>
    </w:rPr>
  </w:style>
  <w:style w:type="character" w:customStyle="1" w:styleId="40">
    <w:name w:val="Заголовок 4 Знак"/>
    <w:aliases w:val="Heading 4 Char1 Знак,Heading 4 Char Char Знак,Заголовок_приложения Знак,Заголовок 4 (Приложение) Знак"/>
    <w:link w:val="4"/>
    <w:uiPriority w:val="99"/>
    <w:rsid w:val="009570E2"/>
    <w:rPr>
      <w:rFonts w:ascii="Cambria" w:hAnsi="Cambria"/>
      <w:b/>
      <w:bCs/>
      <w:i/>
      <w:iCs/>
      <w:color w:val="4F81BD"/>
      <w:sz w:val="24"/>
      <w:szCs w:val="24"/>
    </w:rPr>
  </w:style>
  <w:style w:type="character" w:customStyle="1" w:styleId="50">
    <w:name w:val="Заголовок 5 Знак"/>
    <w:aliases w:val="Знак Знак,H5 Знак,PIM 5 Знак,5 Знак,ITT t5 Знак,PA Pico Section Знак"/>
    <w:link w:val="5"/>
    <w:uiPriority w:val="99"/>
    <w:rsid w:val="009570E2"/>
    <w:rPr>
      <w:rFonts w:ascii="Cambria" w:hAnsi="Cambria"/>
      <w:color w:val="243F60"/>
      <w:sz w:val="24"/>
      <w:szCs w:val="24"/>
    </w:rPr>
  </w:style>
  <w:style w:type="character" w:customStyle="1" w:styleId="60">
    <w:name w:val="Заголовок 6 Знак"/>
    <w:aliases w:val="H6 Знак,PIM 6 Знак"/>
    <w:link w:val="6"/>
    <w:uiPriority w:val="99"/>
    <w:rsid w:val="009570E2"/>
    <w:rPr>
      <w:rFonts w:ascii="Cambria" w:hAnsi="Cambria"/>
      <w:i/>
      <w:iCs/>
      <w:color w:val="243F60"/>
      <w:sz w:val="24"/>
      <w:szCs w:val="24"/>
    </w:rPr>
  </w:style>
  <w:style w:type="character" w:customStyle="1" w:styleId="70">
    <w:name w:val="Заголовок 7 Знак"/>
    <w:link w:val="7"/>
    <w:uiPriority w:val="99"/>
    <w:rsid w:val="009570E2"/>
    <w:rPr>
      <w:rFonts w:ascii="Cambria" w:hAnsi="Cambria"/>
      <w:i/>
      <w:iCs/>
      <w:color w:val="404040"/>
      <w:sz w:val="24"/>
      <w:szCs w:val="24"/>
    </w:rPr>
  </w:style>
  <w:style w:type="character" w:customStyle="1" w:styleId="80">
    <w:name w:val="Заголовок 8 Знак"/>
    <w:link w:val="8"/>
    <w:uiPriority w:val="99"/>
    <w:rsid w:val="009570E2"/>
    <w:rPr>
      <w:rFonts w:ascii="Cambria" w:hAnsi="Cambria"/>
      <w:color w:val="404040"/>
    </w:rPr>
  </w:style>
  <w:style w:type="character" w:customStyle="1" w:styleId="90">
    <w:name w:val="Заголовок 9 Знак"/>
    <w:link w:val="9"/>
    <w:uiPriority w:val="99"/>
    <w:rsid w:val="009570E2"/>
    <w:rPr>
      <w:rFonts w:ascii="Cambria" w:hAnsi="Cambria" w:cs="Times New Roman"/>
      <w:i/>
      <w:iCs/>
      <w:color w:val="404040"/>
      <w:sz w:val="20"/>
      <w:szCs w:val="20"/>
      <w:lang w:eastAsia="ru-RU"/>
    </w:rPr>
  </w:style>
  <w:style w:type="paragraph" w:styleId="a3">
    <w:name w:val="caption"/>
    <w:basedOn w:val="a"/>
    <w:next w:val="a"/>
    <w:uiPriority w:val="99"/>
    <w:qFormat/>
    <w:rsid w:val="009570E2"/>
    <w:pPr>
      <w:jc w:val="both"/>
    </w:pPr>
    <w:rPr>
      <w:b/>
      <w:bCs/>
      <w:color w:val="4F81BD"/>
      <w:sz w:val="18"/>
      <w:szCs w:val="18"/>
    </w:rPr>
  </w:style>
  <w:style w:type="paragraph" w:styleId="a4">
    <w:name w:val="No Spacing"/>
    <w:uiPriority w:val="1"/>
    <w:qFormat/>
    <w:rsid w:val="009570E2"/>
    <w:rPr>
      <w:rFonts w:ascii="Times New Roman" w:eastAsia="Times New Roman" w:hAnsi="Times New Roman"/>
      <w:sz w:val="24"/>
      <w:szCs w:val="24"/>
    </w:rPr>
  </w:style>
  <w:style w:type="paragraph" w:styleId="a5">
    <w:name w:val="List Paragraph"/>
    <w:basedOn w:val="a"/>
    <w:uiPriority w:val="34"/>
    <w:qFormat/>
    <w:rsid w:val="009570E2"/>
    <w:pPr>
      <w:ind w:left="720"/>
      <w:contextualSpacing/>
    </w:pPr>
    <w:rPr>
      <w:rFonts w:eastAsia="Times New Roman"/>
    </w:rPr>
  </w:style>
  <w:style w:type="character" w:styleId="a6">
    <w:name w:val="Book Title"/>
    <w:basedOn w:val="a0"/>
    <w:uiPriority w:val="33"/>
    <w:qFormat/>
    <w:rsid w:val="009570E2"/>
    <w:rPr>
      <w:b/>
      <w:bCs/>
      <w:smallCaps/>
      <w:spacing w:val="5"/>
    </w:rPr>
  </w:style>
  <w:style w:type="paragraph" w:styleId="a7">
    <w:name w:val="TOC Heading"/>
    <w:basedOn w:val="1"/>
    <w:next w:val="a"/>
    <w:uiPriority w:val="39"/>
    <w:semiHidden/>
    <w:unhideWhenUsed/>
    <w:qFormat/>
    <w:rsid w:val="009570E2"/>
    <w:pPr>
      <w:keepLines/>
      <w:numPr>
        <w:numId w:val="0"/>
      </w:numPr>
      <w:spacing w:before="480" w:after="0"/>
      <w:jc w:val="left"/>
      <w:outlineLvl w:val="9"/>
    </w:pPr>
    <w:rPr>
      <w:rFonts w:asciiTheme="majorHAnsi" w:eastAsiaTheme="majorEastAsia" w:hAnsiTheme="majorHAnsi" w:cstheme="majorBidi"/>
      <w:color w:val="365F91" w:themeColor="accent1" w:themeShade="BF"/>
      <w:kern w:val="0"/>
      <w:szCs w:val="28"/>
    </w:rPr>
  </w:style>
  <w:style w:type="paragraph" w:customStyle="1" w:styleId="a8">
    <w:name w:val="Текст по ГОСТ"/>
    <w:basedOn w:val="a"/>
    <w:link w:val="a9"/>
    <w:autoRedefine/>
    <w:qFormat/>
    <w:rsid w:val="009570E2"/>
    <w:pPr>
      <w:keepNext/>
      <w:spacing w:line="360" w:lineRule="auto"/>
      <w:ind w:firstLine="709"/>
      <w:jc w:val="center"/>
    </w:pPr>
    <w:rPr>
      <w:rFonts w:eastAsia="Times New Roman"/>
      <w:color w:val="000000"/>
    </w:rPr>
  </w:style>
  <w:style w:type="character" w:customStyle="1" w:styleId="a9">
    <w:name w:val="Текст по ГОСТ Знак"/>
    <w:link w:val="a8"/>
    <w:rsid w:val="009570E2"/>
    <w:rPr>
      <w:rFonts w:ascii="Times New Roman" w:eastAsia="Times New Roman" w:hAnsi="Times New Roman"/>
      <w:color w:val="000000"/>
      <w:sz w:val="24"/>
      <w:szCs w:val="24"/>
    </w:rPr>
  </w:style>
  <w:style w:type="character" w:customStyle="1" w:styleId="11">
    <w:name w:val="Заголовок №1_"/>
    <w:basedOn w:val="a0"/>
    <w:link w:val="12"/>
    <w:rsid w:val="00E90664"/>
    <w:rPr>
      <w:rFonts w:ascii="Times New Roman" w:eastAsia="Times New Roman" w:hAnsi="Times New Roman"/>
      <w:b/>
      <w:bCs/>
      <w:sz w:val="28"/>
      <w:szCs w:val="28"/>
      <w:shd w:val="clear" w:color="auto" w:fill="FFFFFF"/>
    </w:rPr>
  </w:style>
  <w:style w:type="paragraph" w:customStyle="1" w:styleId="12">
    <w:name w:val="Заголовок №1"/>
    <w:basedOn w:val="a"/>
    <w:link w:val="11"/>
    <w:rsid w:val="00E90664"/>
    <w:pPr>
      <w:widowControl w:val="0"/>
      <w:shd w:val="clear" w:color="auto" w:fill="FFFFFF"/>
      <w:spacing w:after="0" w:line="370" w:lineRule="exact"/>
      <w:jc w:val="center"/>
      <w:outlineLvl w:val="0"/>
    </w:pPr>
    <w:rPr>
      <w:rFonts w:ascii="Times New Roman" w:eastAsia="Times New Roman" w:hAnsi="Times New Roman" w:cs="Times New Roman"/>
      <w:b/>
      <w:bCs/>
      <w:sz w:val="28"/>
      <w:szCs w:val="28"/>
      <w:lang w:eastAsia="ru-RU"/>
    </w:rPr>
  </w:style>
  <w:style w:type="character" w:styleId="aa">
    <w:name w:val="Hyperlink"/>
    <w:basedOn w:val="a0"/>
    <w:rsid w:val="00E90664"/>
    <w:rPr>
      <w:color w:val="0066CC"/>
      <w:u w:val="single"/>
    </w:rPr>
  </w:style>
  <w:style w:type="character" w:customStyle="1" w:styleId="21">
    <w:name w:val="Основной текст (2)_"/>
    <w:basedOn w:val="a0"/>
    <w:rsid w:val="00E90664"/>
    <w:rPr>
      <w:rFonts w:ascii="Times New Roman" w:eastAsia="Times New Roman" w:hAnsi="Times New Roman" w:cs="Times New Roman"/>
      <w:b w:val="0"/>
      <w:bCs w:val="0"/>
      <w:i w:val="0"/>
      <w:iCs w:val="0"/>
      <w:smallCaps w:val="0"/>
      <w:strike w:val="0"/>
      <w:sz w:val="28"/>
      <w:szCs w:val="28"/>
      <w:u w:val="none"/>
    </w:rPr>
  </w:style>
  <w:style w:type="character" w:customStyle="1" w:styleId="22">
    <w:name w:val="Основной текст (2)"/>
    <w:basedOn w:val="21"/>
    <w:rsid w:val="00E90664"/>
    <w:rPr>
      <w:color w:val="000000"/>
      <w:spacing w:val="0"/>
      <w:w w:val="100"/>
      <w:position w:val="0"/>
      <w:u w:val="single"/>
      <w:lang w:val="ru-RU" w:eastAsia="ru-RU" w:bidi="ru-RU"/>
    </w:rPr>
  </w:style>
  <w:style w:type="character" w:customStyle="1" w:styleId="23">
    <w:name w:val="Основной текст (2) + Полужирный"/>
    <w:basedOn w:val="21"/>
    <w:rsid w:val="00E90664"/>
    <w:rPr>
      <w:b/>
      <w:bCs/>
      <w:color w:val="000000"/>
      <w:spacing w:val="0"/>
      <w:w w:val="100"/>
      <w:position w:val="0"/>
      <w:lang w:val="ru-RU" w:eastAsia="ru-RU" w:bidi="ru-RU"/>
    </w:rPr>
  </w:style>
  <w:style w:type="character" w:customStyle="1" w:styleId="41">
    <w:name w:val="Основной текст (4)_"/>
    <w:basedOn w:val="a0"/>
    <w:link w:val="42"/>
    <w:rsid w:val="00E90664"/>
    <w:rPr>
      <w:rFonts w:ascii="Times New Roman" w:eastAsia="Times New Roman" w:hAnsi="Times New Roman"/>
      <w:b/>
      <w:bCs/>
      <w:sz w:val="28"/>
      <w:szCs w:val="28"/>
      <w:shd w:val="clear" w:color="auto" w:fill="FFFFFF"/>
    </w:rPr>
  </w:style>
  <w:style w:type="character" w:customStyle="1" w:styleId="43">
    <w:name w:val="Основной текст (4) + Не полужирный"/>
    <w:basedOn w:val="41"/>
    <w:rsid w:val="00E90664"/>
    <w:rPr>
      <w:color w:val="000000"/>
      <w:spacing w:val="0"/>
      <w:w w:val="100"/>
      <w:position w:val="0"/>
      <w:lang w:val="ru-RU" w:eastAsia="ru-RU" w:bidi="ru-RU"/>
    </w:rPr>
  </w:style>
  <w:style w:type="paragraph" w:customStyle="1" w:styleId="42">
    <w:name w:val="Основной текст (4)"/>
    <w:basedOn w:val="a"/>
    <w:link w:val="41"/>
    <w:rsid w:val="00E90664"/>
    <w:pPr>
      <w:widowControl w:val="0"/>
      <w:shd w:val="clear" w:color="auto" w:fill="FFFFFF"/>
      <w:spacing w:before="120" w:after="4200" w:line="0" w:lineRule="atLeast"/>
      <w:jc w:val="both"/>
    </w:pPr>
    <w:rPr>
      <w:rFonts w:ascii="Times New Roman" w:eastAsia="Times New Roman" w:hAnsi="Times New Roman" w:cs="Times New Roman"/>
      <w:b/>
      <w:bCs/>
      <w:sz w:val="28"/>
      <w:szCs w:val="28"/>
      <w:lang w:eastAsia="ru-RU"/>
    </w:rPr>
  </w:style>
  <w:style w:type="table" w:styleId="ab">
    <w:name w:val="Table Grid"/>
    <w:basedOn w:val="a1"/>
    <w:uiPriority w:val="59"/>
    <w:rsid w:val="00FF6EB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Balloon Text"/>
    <w:basedOn w:val="a"/>
    <w:link w:val="ad"/>
    <w:uiPriority w:val="99"/>
    <w:semiHidden/>
    <w:unhideWhenUsed/>
    <w:rsid w:val="009B46E9"/>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9B46E9"/>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divs>
    <w:div w:id="281763535">
      <w:bodyDiv w:val="1"/>
      <w:marLeft w:val="0"/>
      <w:marRight w:val="0"/>
      <w:marTop w:val="0"/>
      <w:marBottom w:val="0"/>
      <w:divBdr>
        <w:top w:val="none" w:sz="0" w:space="0" w:color="auto"/>
        <w:left w:val="none" w:sz="0" w:space="0" w:color="auto"/>
        <w:bottom w:val="none" w:sz="0" w:space="0" w:color="auto"/>
        <w:right w:val="none" w:sz="0" w:space="0" w:color="auto"/>
      </w:divBdr>
    </w:div>
    <w:div w:id="341396258">
      <w:bodyDiv w:val="1"/>
      <w:marLeft w:val="0"/>
      <w:marRight w:val="0"/>
      <w:marTop w:val="0"/>
      <w:marBottom w:val="0"/>
      <w:divBdr>
        <w:top w:val="none" w:sz="0" w:space="0" w:color="auto"/>
        <w:left w:val="none" w:sz="0" w:space="0" w:color="auto"/>
        <w:bottom w:val="none" w:sz="0" w:space="0" w:color="auto"/>
        <w:right w:val="none" w:sz="0" w:space="0" w:color="auto"/>
      </w:divBdr>
    </w:div>
    <w:div w:id="347489481">
      <w:bodyDiv w:val="1"/>
      <w:marLeft w:val="0"/>
      <w:marRight w:val="0"/>
      <w:marTop w:val="0"/>
      <w:marBottom w:val="0"/>
      <w:divBdr>
        <w:top w:val="none" w:sz="0" w:space="0" w:color="auto"/>
        <w:left w:val="none" w:sz="0" w:space="0" w:color="auto"/>
        <w:bottom w:val="none" w:sz="0" w:space="0" w:color="auto"/>
        <w:right w:val="none" w:sz="0" w:space="0" w:color="auto"/>
      </w:divBdr>
    </w:div>
    <w:div w:id="384988618">
      <w:bodyDiv w:val="1"/>
      <w:marLeft w:val="0"/>
      <w:marRight w:val="0"/>
      <w:marTop w:val="0"/>
      <w:marBottom w:val="0"/>
      <w:divBdr>
        <w:top w:val="none" w:sz="0" w:space="0" w:color="auto"/>
        <w:left w:val="none" w:sz="0" w:space="0" w:color="auto"/>
        <w:bottom w:val="none" w:sz="0" w:space="0" w:color="auto"/>
        <w:right w:val="none" w:sz="0" w:space="0" w:color="auto"/>
      </w:divBdr>
    </w:div>
    <w:div w:id="393046713">
      <w:bodyDiv w:val="1"/>
      <w:marLeft w:val="0"/>
      <w:marRight w:val="0"/>
      <w:marTop w:val="0"/>
      <w:marBottom w:val="0"/>
      <w:divBdr>
        <w:top w:val="none" w:sz="0" w:space="0" w:color="auto"/>
        <w:left w:val="none" w:sz="0" w:space="0" w:color="auto"/>
        <w:bottom w:val="none" w:sz="0" w:space="0" w:color="auto"/>
        <w:right w:val="none" w:sz="0" w:space="0" w:color="auto"/>
      </w:divBdr>
    </w:div>
    <w:div w:id="425810564">
      <w:bodyDiv w:val="1"/>
      <w:marLeft w:val="0"/>
      <w:marRight w:val="0"/>
      <w:marTop w:val="0"/>
      <w:marBottom w:val="0"/>
      <w:divBdr>
        <w:top w:val="none" w:sz="0" w:space="0" w:color="auto"/>
        <w:left w:val="none" w:sz="0" w:space="0" w:color="auto"/>
        <w:bottom w:val="none" w:sz="0" w:space="0" w:color="auto"/>
        <w:right w:val="none" w:sz="0" w:space="0" w:color="auto"/>
      </w:divBdr>
    </w:div>
    <w:div w:id="515579178">
      <w:bodyDiv w:val="1"/>
      <w:marLeft w:val="0"/>
      <w:marRight w:val="0"/>
      <w:marTop w:val="0"/>
      <w:marBottom w:val="0"/>
      <w:divBdr>
        <w:top w:val="none" w:sz="0" w:space="0" w:color="auto"/>
        <w:left w:val="none" w:sz="0" w:space="0" w:color="auto"/>
        <w:bottom w:val="none" w:sz="0" w:space="0" w:color="auto"/>
        <w:right w:val="none" w:sz="0" w:space="0" w:color="auto"/>
      </w:divBdr>
    </w:div>
    <w:div w:id="703136675">
      <w:bodyDiv w:val="1"/>
      <w:marLeft w:val="0"/>
      <w:marRight w:val="0"/>
      <w:marTop w:val="0"/>
      <w:marBottom w:val="0"/>
      <w:divBdr>
        <w:top w:val="none" w:sz="0" w:space="0" w:color="auto"/>
        <w:left w:val="none" w:sz="0" w:space="0" w:color="auto"/>
        <w:bottom w:val="none" w:sz="0" w:space="0" w:color="auto"/>
        <w:right w:val="none" w:sz="0" w:space="0" w:color="auto"/>
      </w:divBdr>
    </w:div>
    <w:div w:id="986980206">
      <w:bodyDiv w:val="1"/>
      <w:marLeft w:val="0"/>
      <w:marRight w:val="0"/>
      <w:marTop w:val="0"/>
      <w:marBottom w:val="0"/>
      <w:divBdr>
        <w:top w:val="none" w:sz="0" w:space="0" w:color="auto"/>
        <w:left w:val="none" w:sz="0" w:space="0" w:color="auto"/>
        <w:bottom w:val="none" w:sz="0" w:space="0" w:color="auto"/>
        <w:right w:val="none" w:sz="0" w:space="0" w:color="auto"/>
      </w:divBdr>
    </w:div>
    <w:div w:id="1131092150">
      <w:bodyDiv w:val="1"/>
      <w:marLeft w:val="0"/>
      <w:marRight w:val="0"/>
      <w:marTop w:val="0"/>
      <w:marBottom w:val="0"/>
      <w:divBdr>
        <w:top w:val="none" w:sz="0" w:space="0" w:color="auto"/>
        <w:left w:val="none" w:sz="0" w:space="0" w:color="auto"/>
        <w:bottom w:val="none" w:sz="0" w:space="0" w:color="auto"/>
        <w:right w:val="none" w:sz="0" w:space="0" w:color="auto"/>
      </w:divBdr>
    </w:div>
    <w:div w:id="1142961362">
      <w:bodyDiv w:val="1"/>
      <w:marLeft w:val="0"/>
      <w:marRight w:val="0"/>
      <w:marTop w:val="0"/>
      <w:marBottom w:val="0"/>
      <w:divBdr>
        <w:top w:val="none" w:sz="0" w:space="0" w:color="auto"/>
        <w:left w:val="none" w:sz="0" w:space="0" w:color="auto"/>
        <w:bottom w:val="none" w:sz="0" w:space="0" w:color="auto"/>
        <w:right w:val="none" w:sz="0" w:space="0" w:color="auto"/>
      </w:divBdr>
    </w:div>
    <w:div w:id="1199968706">
      <w:bodyDiv w:val="1"/>
      <w:marLeft w:val="0"/>
      <w:marRight w:val="0"/>
      <w:marTop w:val="0"/>
      <w:marBottom w:val="0"/>
      <w:divBdr>
        <w:top w:val="none" w:sz="0" w:space="0" w:color="auto"/>
        <w:left w:val="none" w:sz="0" w:space="0" w:color="auto"/>
        <w:bottom w:val="none" w:sz="0" w:space="0" w:color="auto"/>
        <w:right w:val="none" w:sz="0" w:space="0" w:color="auto"/>
      </w:divBdr>
    </w:div>
    <w:div w:id="1258716024">
      <w:bodyDiv w:val="1"/>
      <w:marLeft w:val="0"/>
      <w:marRight w:val="0"/>
      <w:marTop w:val="0"/>
      <w:marBottom w:val="0"/>
      <w:divBdr>
        <w:top w:val="none" w:sz="0" w:space="0" w:color="auto"/>
        <w:left w:val="none" w:sz="0" w:space="0" w:color="auto"/>
        <w:bottom w:val="none" w:sz="0" w:space="0" w:color="auto"/>
        <w:right w:val="none" w:sz="0" w:space="0" w:color="auto"/>
      </w:divBdr>
    </w:div>
    <w:div w:id="1467772706">
      <w:bodyDiv w:val="1"/>
      <w:marLeft w:val="0"/>
      <w:marRight w:val="0"/>
      <w:marTop w:val="0"/>
      <w:marBottom w:val="0"/>
      <w:divBdr>
        <w:top w:val="none" w:sz="0" w:space="0" w:color="auto"/>
        <w:left w:val="none" w:sz="0" w:space="0" w:color="auto"/>
        <w:bottom w:val="none" w:sz="0" w:space="0" w:color="auto"/>
        <w:right w:val="none" w:sz="0" w:space="0" w:color="auto"/>
      </w:divBdr>
    </w:div>
    <w:div w:id="1570384352">
      <w:bodyDiv w:val="1"/>
      <w:marLeft w:val="0"/>
      <w:marRight w:val="0"/>
      <w:marTop w:val="0"/>
      <w:marBottom w:val="0"/>
      <w:divBdr>
        <w:top w:val="none" w:sz="0" w:space="0" w:color="auto"/>
        <w:left w:val="none" w:sz="0" w:space="0" w:color="auto"/>
        <w:bottom w:val="none" w:sz="0" w:space="0" w:color="auto"/>
        <w:right w:val="none" w:sz="0" w:space="0" w:color="auto"/>
      </w:divBdr>
    </w:div>
    <w:div w:id="1593008219">
      <w:bodyDiv w:val="1"/>
      <w:marLeft w:val="0"/>
      <w:marRight w:val="0"/>
      <w:marTop w:val="0"/>
      <w:marBottom w:val="0"/>
      <w:divBdr>
        <w:top w:val="none" w:sz="0" w:space="0" w:color="auto"/>
        <w:left w:val="none" w:sz="0" w:space="0" w:color="auto"/>
        <w:bottom w:val="none" w:sz="0" w:space="0" w:color="auto"/>
        <w:right w:val="none" w:sz="0" w:space="0" w:color="auto"/>
      </w:divBdr>
    </w:div>
    <w:div w:id="1673490127">
      <w:bodyDiv w:val="1"/>
      <w:marLeft w:val="0"/>
      <w:marRight w:val="0"/>
      <w:marTop w:val="0"/>
      <w:marBottom w:val="0"/>
      <w:divBdr>
        <w:top w:val="none" w:sz="0" w:space="0" w:color="auto"/>
        <w:left w:val="none" w:sz="0" w:space="0" w:color="auto"/>
        <w:bottom w:val="none" w:sz="0" w:space="0" w:color="auto"/>
        <w:right w:val="none" w:sz="0" w:space="0" w:color="auto"/>
      </w:divBdr>
    </w:div>
    <w:div w:id="1971746366">
      <w:bodyDiv w:val="1"/>
      <w:marLeft w:val="0"/>
      <w:marRight w:val="0"/>
      <w:marTop w:val="0"/>
      <w:marBottom w:val="0"/>
      <w:divBdr>
        <w:top w:val="none" w:sz="0" w:space="0" w:color="auto"/>
        <w:left w:val="none" w:sz="0" w:space="0" w:color="auto"/>
        <w:bottom w:val="none" w:sz="0" w:space="0" w:color="auto"/>
        <w:right w:val="none" w:sz="0" w:space="0" w:color="auto"/>
      </w:divBdr>
    </w:div>
    <w:div w:id="1995406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chool49.r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294</TotalTime>
  <Pages>8</Pages>
  <Words>3076</Words>
  <Characters>17538</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20573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dc:creator>
  <cp:keywords/>
  <dc:description/>
  <cp:lastModifiedBy>Галина</cp:lastModifiedBy>
  <cp:revision>12</cp:revision>
  <dcterms:created xsi:type="dcterms:W3CDTF">2021-06-18T07:37:00Z</dcterms:created>
  <dcterms:modified xsi:type="dcterms:W3CDTF">2021-12-07T08:57:00Z</dcterms:modified>
</cp:coreProperties>
</file>