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DB" w:rsidRDefault="005C37DB" w:rsidP="005C37DB">
      <w:pPr>
        <w:pStyle w:val="Style1"/>
        <w:widowControl/>
        <w:spacing w:before="53" w:line="274" w:lineRule="exact"/>
        <w:ind w:left="5103" w:right="-71" w:firstLine="0"/>
        <w:rPr>
          <w:color w:val="000000"/>
        </w:rPr>
      </w:pPr>
      <w:proofErr w:type="spellStart"/>
      <w:r>
        <w:rPr>
          <w:color w:val="000000"/>
        </w:rPr>
        <w:t>Шакшина</w:t>
      </w:r>
      <w:proofErr w:type="spellEnd"/>
      <w:r>
        <w:rPr>
          <w:color w:val="000000"/>
        </w:rPr>
        <w:t xml:space="preserve"> Ирина Владимировна,</w:t>
      </w:r>
      <w:r>
        <w:rPr>
          <w:color w:val="000000"/>
        </w:rPr>
        <w:br/>
        <w:t> учитель химии   МБОУ "</w:t>
      </w:r>
      <w:proofErr w:type="spellStart"/>
      <w:r>
        <w:rPr>
          <w:color w:val="000000"/>
        </w:rPr>
        <w:t>Коношская</w:t>
      </w:r>
      <w:proofErr w:type="spellEnd"/>
      <w:r>
        <w:rPr>
          <w:color w:val="000000"/>
        </w:rPr>
        <w:t xml:space="preserve"> СШ имени Н. П. </w:t>
      </w:r>
      <w:proofErr w:type="spellStart"/>
      <w:r>
        <w:rPr>
          <w:color w:val="000000"/>
        </w:rPr>
        <w:t>Лаверова</w:t>
      </w:r>
      <w:proofErr w:type="spellEnd"/>
      <w:r>
        <w:rPr>
          <w:color w:val="000000"/>
        </w:rPr>
        <w:t>"</w:t>
      </w:r>
      <w:r>
        <w:rPr>
          <w:color w:val="000000"/>
        </w:rPr>
        <w:br/>
        <w:t>1 квалификационная категория</w:t>
      </w:r>
      <w:r>
        <w:rPr>
          <w:color w:val="000000"/>
        </w:rPr>
        <w:br/>
        <w:t>п. Коноша Архангельской области</w:t>
      </w:r>
    </w:p>
    <w:p w:rsidR="005C37DB" w:rsidRDefault="005C37DB" w:rsidP="005C37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7DB" w:rsidRDefault="005C37DB" w:rsidP="005C37DB">
      <w:pPr>
        <w:shd w:val="clear" w:color="auto" w:fill="FFFFFF"/>
        <w:spacing w:after="108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химии в 11 классе по теме «Дисперсные системы»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получения новых знаний.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1.Выявить знания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изученному ранее материалу.</w:t>
      </w:r>
    </w:p>
    <w:p w:rsidR="005C37DB" w:rsidRDefault="005C37DB" w:rsidP="005C37DB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2.Познакомить с дисперсными системами.</w:t>
      </w:r>
    </w:p>
    <w:p w:rsidR="005C37DB" w:rsidRDefault="005C37DB" w:rsidP="005C37DB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3.Развить умение излагать свои мысли, приводить примеры  при составлении и защите кластера.</w:t>
      </w:r>
    </w:p>
    <w:p w:rsidR="005C37DB" w:rsidRDefault="005C37DB" w:rsidP="005C37DB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4.Уточнить примеры дисперсных систем на практике.</w:t>
      </w:r>
    </w:p>
    <w:p w:rsidR="005C37DB" w:rsidRDefault="005C37DB" w:rsidP="005C37DB">
      <w:pPr>
        <w:shd w:val="clear" w:color="auto" w:fill="FFFFFF"/>
        <w:spacing w:before="100" w:beforeAutospacing="1" w:after="100" w:afterAutospacing="1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Ожидаемый результат: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условии достижения основных целей и задач предполагается получение следующих результатов работы: обучающийся 11 класса, который: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познакомился с дисперсными системами;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знает классификацию дисперсных систем;</w:t>
      </w:r>
    </w:p>
    <w:p w:rsidR="005C37DB" w:rsidRDefault="005C37DB" w:rsidP="005C37DB">
      <w:pPr>
        <w:shd w:val="clear" w:color="auto" w:fill="FFFFFF"/>
        <w:spacing w:after="108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-умеет излагать свои мысли, приводить примеры, работать в группе</w:t>
      </w:r>
      <w:r w:rsidR="00D40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F04D5" w:rsidRDefault="005C37DB" w:rsidP="005C37DB">
      <w:pPr>
        <w:pStyle w:val="a3"/>
        <w:shd w:val="clear" w:color="auto" w:fill="FFFFFF"/>
        <w:spacing w:before="0" w:beforeAutospacing="0" w:after="0" w:afterAutospacing="0" w:line="360" w:lineRule="auto"/>
        <w:ind w:firstLine="240"/>
        <w:contextualSpacing/>
        <w:jc w:val="both"/>
        <w:rPr>
          <w:color w:val="000000"/>
        </w:rPr>
      </w:pPr>
      <w:r>
        <w:rPr>
          <w:rStyle w:val="aa"/>
          <w:color w:val="000000"/>
          <w:bdr w:val="none" w:sz="0" w:space="0" w:color="auto" w:frame="1"/>
        </w:rPr>
        <w:t>Подготовительная работа с детьми</w:t>
      </w:r>
      <w:r>
        <w:rPr>
          <w:color w:val="000000"/>
        </w:rPr>
        <w:t xml:space="preserve">: </w:t>
      </w:r>
      <w:r w:rsidR="001F04D5">
        <w:rPr>
          <w:color w:val="000000"/>
        </w:rPr>
        <w:t>подготовить мини-сообщения.</w:t>
      </w:r>
    </w:p>
    <w:p w:rsidR="00D403B7" w:rsidRDefault="001F04D5" w:rsidP="005C37DB">
      <w:pPr>
        <w:pStyle w:val="a3"/>
        <w:shd w:val="clear" w:color="auto" w:fill="FFFFFF"/>
        <w:spacing w:before="0" w:beforeAutospacing="0" w:after="0" w:afterAutospacing="0" w:line="360" w:lineRule="auto"/>
        <w:ind w:firstLine="240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Pr="001F04D5">
        <w:rPr>
          <w:b/>
          <w:color w:val="000000"/>
        </w:rPr>
        <w:t>Оборудование и реактивы</w:t>
      </w:r>
      <w:r w:rsidR="00B65924">
        <w:rPr>
          <w:color w:val="000000"/>
        </w:rPr>
        <w:t>: х</w:t>
      </w:r>
      <w:r>
        <w:rPr>
          <w:color w:val="000000"/>
        </w:rPr>
        <w:t>имические стаканы, мука, вода, желатин, поваренная соль.</w:t>
      </w:r>
    </w:p>
    <w:p w:rsidR="005C37DB" w:rsidRDefault="005C37DB" w:rsidP="005C37DB">
      <w:pPr>
        <w:pStyle w:val="a3"/>
        <w:shd w:val="clear" w:color="auto" w:fill="FFFFFF"/>
        <w:spacing w:before="0" w:beforeAutospacing="0" w:after="0" w:afterAutospacing="0" w:line="360" w:lineRule="auto"/>
        <w:ind w:firstLine="240"/>
        <w:contextualSpacing/>
        <w:jc w:val="both"/>
        <w:rPr>
          <w:color w:val="000000"/>
        </w:rPr>
      </w:pPr>
      <w:r>
        <w:rPr>
          <w:rStyle w:val="aa"/>
          <w:color w:val="000000"/>
          <w:bdr w:val="none" w:sz="0" w:space="0" w:color="auto" w:frame="1"/>
        </w:rPr>
        <w:t>Оформление:</w:t>
      </w:r>
    </w:p>
    <w:p w:rsidR="005C37DB" w:rsidRDefault="005C37DB" w:rsidP="005C37DB">
      <w:pPr>
        <w:pStyle w:val="a3"/>
        <w:shd w:val="clear" w:color="auto" w:fill="FFFFFF"/>
        <w:spacing w:before="0" w:beforeAutospacing="0" w:after="0" w:afterAutospacing="0" w:line="360" w:lineRule="auto"/>
        <w:ind w:firstLine="240"/>
        <w:contextualSpacing/>
        <w:jc w:val="both"/>
        <w:rPr>
          <w:color w:val="333333"/>
        </w:rPr>
      </w:pPr>
      <w:r>
        <w:rPr>
          <w:color w:val="000000"/>
        </w:rPr>
        <w:t>- выставить</w:t>
      </w:r>
      <w:r w:rsidR="00D403B7">
        <w:rPr>
          <w:color w:val="000000"/>
        </w:rPr>
        <w:t xml:space="preserve"> гели для душа, мази, зубные пасты, косметические средства как образцы дисперсных систем</w:t>
      </w:r>
      <w:r>
        <w:rPr>
          <w:color w:val="000000"/>
        </w:rPr>
        <w:t>, подготовить магнитики.</w:t>
      </w:r>
    </w:p>
    <w:p w:rsidR="005C37DB" w:rsidRDefault="005C37DB" w:rsidP="005C37DB">
      <w:pPr>
        <w:shd w:val="clear" w:color="auto" w:fill="FFFFFF"/>
        <w:spacing w:after="0" w:line="360" w:lineRule="auto"/>
        <w:ind w:firstLine="24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урока</w:t>
      </w:r>
    </w:p>
    <w:p w:rsidR="005C37DB" w:rsidRDefault="005C37DB" w:rsidP="005C37D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Организационный этап.</w:t>
      </w:r>
    </w:p>
    <w:p w:rsidR="005C37DB" w:rsidRDefault="005C37DB" w:rsidP="005C37D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этап</w:t>
      </w:r>
    </w:p>
    <w:p w:rsidR="005C37DB" w:rsidRDefault="005C37DB" w:rsidP="005C37DB">
      <w:pPr>
        <w:shd w:val="clear" w:color="auto" w:fill="FFFFFF"/>
        <w:spacing w:after="0" w:line="360" w:lineRule="auto"/>
        <w:ind w:firstLine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Заключительный этап (</w:t>
      </w:r>
      <w:proofErr w:type="spellStart"/>
      <w:r w:rsidR="00B6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</w:t>
      </w:r>
      <w:proofErr w:type="gramStart"/>
      <w:r w:rsidR="00B65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ефлексия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C37DB" w:rsidRDefault="005C37DB" w:rsidP="005C37DB">
      <w:pPr>
        <w:pStyle w:val="Style6"/>
        <w:widowControl/>
        <w:spacing w:before="38" w:line="274" w:lineRule="exact"/>
        <w:ind w:right="34"/>
        <w:contextualSpacing/>
        <w:jc w:val="center"/>
        <w:rPr>
          <w:rStyle w:val="FontStyle12"/>
        </w:rPr>
      </w:pPr>
    </w:p>
    <w:p w:rsidR="005C37DB" w:rsidRDefault="005C37DB" w:rsidP="005C37DB">
      <w:pPr>
        <w:pStyle w:val="Style6"/>
        <w:widowControl/>
        <w:spacing w:before="38" w:line="274" w:lineRule="exact"/>
        <w:ind w:right="34"/>
        <w:contextualSpacing/>
        <w:jc w:val="center"/>
        <w:rPr>
          <w:rStyle w:val="FontStyle12"/>
        </w:rPr>
      </w:pPr>
      <w:r>
        <w:rPr>
          <w:rStyle w:val="FontStyle12"/>
        </w:rPr>
        <w:t>ХОД УРОКА</w:t>
      </w:r>
    </w:p>
    <w:tbl>
      <w:tblPr>
        <w:tblW w:w="103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4"/>
        <w:gridCol w:w="3259"/>
        <w:gridCol w:w="2550"/>
        <w:gridCol w:w="2551"/>
      </w:tblGrid>
      <w:tr w:rsidR="005C37DB" w:rsidTr="00CD689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учителя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УУД  </w:t>
            </w:r>
          </w:p>
        </w:tc>
      </w:tr>
      <w:tr w:rsidR="005C37DB" w:rsidTr="00CD689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этап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 w:rsidP="009C5E78">
            <w:pPr>
              <w:pStyle w:val="a6"/>
              <w:numPr>
                <w:ilvl w:val="0"/>
                <w:numId w:val="2"/>
              </w:numPr>
              <w:tabs>
                <w:tab w:val="left" w:pos="71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учителя</w:t>
            </w:r>
          </w:p>
          <w:p w:rsidR="005C37DB" w:rsidRDefault="005C37DB" w:rsidP="009C5E78">
            <w:pPr>
              <w:pStyle w:val="a6"/>
              <w:numPr>
                <w:ilvl w:val="0"/>
                <w:numId w:val="2"/>
              </w:numPr>
              <w:tabs>
                <w:tab w:val="left" w:pos="71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 на </w:t>
            </w:r>
            <w:r>
              <w:rPr>
                <w:sz w:val="24"/>
                <w:szCs w:val="24"/>
              </w:rPr>
              <w:lastRenderedPageBreak/>
              <w:t>работу</w:t>
            </w:r>
          </w:p>
          <w:p w:rsidR="005C37DB" w:rsidRDefault="00D4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игровой форме по презентации. Макет игры «Кто хочет стать миллионером»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-приветствуют учителя, 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-визуально контролируют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уроку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-рассаживаются на рабочие места.</w:t>
            </w:r>
          </w:p>
          <w:p w:rsidR="005C37DB" w:rsidRDefault="00D4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-отвечают на вопросы</w:t>
            </w:r>
          </w:p>
          <w:p w:rsidR="00D403B7" w:rsidRDefault="00D40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 правильный ответ получают жетончик в виде улыбающегося смайлика.</w:t>
            </w:r>
          </w:p>
          <w:p w:rsidR="00D403B7" w:rsidRDefault="00D40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больше заработает жетончиков, получает оценку «5»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pStyle w:val="a9"/>
              <w:spacing w:line="276" w:lineRule="auto"/>
              <w:jc w:val="both"/>
            </w:pPr>
            <w:proofErr w:type="gramStart"/>
            <w:r>
              <w:rPr>
                <w:b/>
                <w:i/>
              </w:rPr>
              <w:lastRenderedPageBreak/>
              <w:t>Личностные</w:t>
            </w:r>
            <w:proofErr w:type="gramEnd"/>
            <w:r>
              <w:rPr>
                <w:b/>
                <w:i/>
              </w:rPr>
              <w:t>:</w:t>
            </w:r>
            <w:r>
              <w:t xml:space="preserve"> самоорганизация.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регулировать свои действия, прогнозировать деятельность на уроке</w:t>
            </w:r>
          </w:p>
        </w:tc>
      </w:tr>
      <w:tr w:rsidR="005C37DB" w:rsidTr="00CD689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4C" w:rsidRDefault="005C37DB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217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нового материала.</w:t>
            </w:r>
          </w:p>
          <w:p w:rsidR="0021774C" w:rsidRDefault="0021774C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Понятие о дисперсных системах.</w:t>
            </w:r>
          </w:p>
          <w:p w:rsidR="0021774C" w:rsidRDefault="0021774C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2.2.Классификация дисперсных систем.</w:t>
            </w:r>
          </w:p>
          <w:p w:rsidR="0021774C" w:rsidRDefault="0021774C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 Грубодисперсные системы (эмульсии, суспензии)</w:t>
            </w:r>
          </w:p>
          <w:p w:rsidR="005C37DB" w:rsidRDefault="0021774C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2.4.Коллоидные растворы (золи, гели, пасты)</w:t>
            </w:r>
          </w:p>
          <w:p w:rsidR="0021774C" w:rsidRDefault="0021774C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 Тонкодисперсные системы (истинные растворы)</w:t>
            </w:r>
          </w:p>
          <w:p w:rsidR="0021774C" w:rsidRDefault="0021774C" w:rsidP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2.6. Значение коллоидных систем </w:t>
            </w:r>
            <w:r w:rsidR="00CD6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жизни природы и общества.</w:t>
            </w:r>
          </w:p>
          <w:p w:rsidR="005C37DB" w:rsidRDefault="005C37DB" w:rsidP="00CD6890">
            <w:pPr>
              <w:pStyle w:val="a8"/>
              <w:spacing w:after="0" w:line="240" w:lineRule="auto"/>
              <w:ind w:left="6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E41D9F" w:rsidP="00CD6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рассказывает о</w:t>
            </w:r>
            <w:r w:rsidR="005C3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3B7">
              <w:rPr>
                <w:rFonts w:ascii="Times New Roman" w:hAnsi="Times New Roman" w:cs="Times New Roman"/>
                <w:sz w:val="24"/>
                <w:szCs w:val="24"/>
              </w:rPr>
              <w:t>дисперсных системах, дает классификацию. Использует презентацию.</w:t>
            </w:r>
            <w:r w:rsidR="00217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7DB">
              <w:rPr>
                <w:rFonts w:ascii="Times New Roman" w:hAnsi="Times New Roman" w:cs="Times New Roman"/>
                <w:sz w:val="24"/>
                <w:szCs w:val="24"/>
              </w:rPr>
              <w:t>В ходе беседы учитель задаёт вопросы: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774C">
              <w:rPr>
                <w:rFonts w:ascii="Times New Roman" w:hAnsi="Times New Roman" w:cs="Times New Roman"/>
                <w:sz w:val="24"/>
                <w:szCs w:val="24"/>
              </w:rPr>
              <w:t>записывают термины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-рассуждают,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приводят примеры</w:t>
            </w:r>
          </w:p>
          <w:p w:rsidR="0021774C" w:rsidRDefault="00CD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-мини-сообщения</w:t>
            </w:r>
            <w:r w:rsidR="0021774C">
              <w:rPr>
                <w:rFonts w:ascii="Times New Roman" w:hAnsi="Times New Roman" w:cs="Times New Roman"/>
                <w:sz w:val="24"/>
                <w:szCs w:val="24"/>
              </w:rPr>
              <w:t xml:space="preserve"> «Золи и гели»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«Суспензии и эмульсии», «Эстетическая, биологическая и культурная роль коллоидных систем в жизни человека»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pStyle w:val="a9"/>
              <w:spacing w:line="276" w:lineRule="auto"/>
            </w:pPr>
            <w:r>
              <w:rPr>
                <w:b/>
                <w:i/>
              </w:rPr>
              <w:t>Личностные:</w:t>
            </w:r>
            <w:r>
              <w:t xml:space="preserve"> умение излагать свои мысли, приводить примеры, делать вывод.</w:t>
            </w:r>
          </w:p>
          <w:p w:rsidR="005C37DB" w:rsidRDefault="005C37DB">
            <w:pPr>
              <w:pStyle w:val="a9"/>
              <w:spacing w:line="276" w:lineRule="auto"/>
            </w:pPr>
            <w:r>
              <w:t>способность к рассуждению</w:t>
            </w:r>
          </w:p>
          <w:p w:rsidR="005C37DB" w:rsidRDefault="005C37DB">
            <w:pPr>
              <w:pStyle w:val="a9"/>
              <w:spacing w:line="276" w:lineRule="auto"/>
            </w:pPr>
            <w:r>
              <w:rPr>
                <w:b/>
                <w:i/>
              </w:rPr>
              <w:t xml:space="preserve">Коммуникативные: </w:t>
            </w:r>
            <w:r>
              <w:t>взаимодействовать  с учителем</w:t>
            </w:r>
            <w:proofErr w:type="gramStart"/>
            <w:r>
              <w:t xml:space="preserve"> .</w:t>
            </w:r>
            <w:proofErr w:type="gramEnd"/>
          </w:p>
          <w:p w:rsidR="005C37DB" w:rsidRDefault="005C37DB">
            <w:pPr>
              <w:pStyle w:val="a9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Познавательные: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C37DB" w:rsidTr="00CD689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924" w:rsidRDefault="00CD6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  <w:p w:rsidR="00B65924" w:rsidRDefault="00B65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этап.</w:t>
            </w:r>
          </w:p>
          <w:p w:rsidR="005C37DB" w:rsidRDefault="00B65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="00CD6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Закрепление.</w:t>
            </w:r>
            <w:r w:rsidR="005C3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группах</w:t>
            </w:r>
          </w:p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 w:rsidP="00CD6890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самостоятельную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7DB" w:rsidRDefault="005C37DB" w:rsidP="00CD6890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Задание:  </w:t>
            </w:r>
            <w:r w:rsidR="0021774C">
              <w:rPr>
                <w:rFonts w:ascii="Times New Roman" w:hAnsi="Times New Roman" w:cs="Times New Roman"/>
                <w:sz w:val="24"/>
                <w:szCs w:val="24"/>
              </w:rPr>
              <w:t>из записанных в тетради терминов составить кластер.</w:t>
            </w:r>
          </w:p>
          <w:p w:rsidR="00CD6890" w:rsidRDefault="00CD6890" w:rsidP="00CD6890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практической работе.</w:t>
            </w:r>
          </w:p>
          <w:p w:rsidR="00CD6890" w:rsidRPr="0021774C" w:rsidRDefault="00CD6890" w:rsidP="00CD6890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демонстрирует кувшин-верблюд из Туниса, как пример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дисперсной системы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DB" w:rsidRDefault="005C37DB" w:rsidP="00217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r w:rsidR="0021774C">
              <w:rPr>
                <w:rFonts w:ascii="Times New Roman" w:hAnsi="Times New Roman" w:cs="Times New Roman"/>
                <w:sz w:val="24"/>
                <w:szCs w:val="24"/>
              </w:rPr>
              <w:t>кластер по изученному материалу</w:t>
            </w:r>
          </w:p>
          <w:p w:rsidR="0021774C" w:rsidRDefault="0021774C" w:rsidP="00217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 доски защищают свою работу</w:t>
            </w:r>
          </w:p>
          <w:p w:rsidR="00CD6890" w:rsidRDefault="00CD6890" w:rsidP="00217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-демонстрируют примеры дисперсных систем: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мука+вода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желатин+вода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поваренная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соль+вода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общаться в группе</w:t>
            </w:r>
          </w:p>
          <w:p w:rsidR="0021774C" w:rsidRDefault="0021774C" w:rsidP="0021774C">
            <w:pPr>
              <w:pStyle w:val="a9"/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Познавательные:</w:t>
            </w:r>
          </w:p>
          <w:p w:rsidR="005C37DB" w:rsidRDefault="0021774C" w:rsidP="00217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C37DB" w:rsidTr="00CD6890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B65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3.2. </w:t>
            </w:r>
            <w:r w:rsidR="005C3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4D5" w:rsidRPr="001F04D5" w:rsidRDefault="005C37DB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04D5">
              <w:rPr>
                <w:rFonts w:ascii="Times New Roman" w:hAnsi="Times New Roman" w:cs="Times New Roman"/>
                <w:sz w:val="24"/>
                <w:szCs w:val="24"/>
              </w:rPr>
              <w:t>тветьте, пожалуйста, на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4D5" w:rsidRPr="001F04D5">
              <w:rPr>
                <w:rFonts w:ascii="Times New Roman" w:hAnsi="Times New Roman" w:cs="Times New Roman"/>
                <w:sz w:val="24"/>
                <w:szCs w:val="24"/>
              </w:rPr>
              <w:t>Как можно охарактеризовать</w:t>
            </w:r>
          </w:p>
          <w:p w:rsidR="001F04D5" w:rsidRPr="001F04D5" w:rsidRDefault="001F04D5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 xml:space="preserve"> нашу деятельность на уроке?</w:t>
            </w:r>
          </w:p>
          <w:p w:rsidR="001F04D5" w:rsidRPr="001F04D5" w:rsidRDefault="001F04D5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 xml:space="preserve"> (0-5 баллов)</w:t>
            </w:r>
          </w:p>
          <w:p w:rsidR="001F04D5" w:rsidRPr="001F04D5" w:rsidRDefault="001F04D5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>Интересно</w:t>
            </w:r>
          </w:p>
          <w:p w:rsidR="001F04D5" w:rsidRPr="001F04D5" w:rsidRDefault="001F04D5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>Увлекательно</w:t>
            </w:r>
          </w:p>
          <w:p w:rsidR="001F04D5" w:rsidRPr="001F04D5" w:rsidRDefault="001F04D5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>Полезно</w:t>
            </w:r>
          </w:p>
          <w:p w:rsidR="001F04D5" w:rsidRPr="001F04D5" w:rsidRDefault="001F04D5" w:rsidP="001F04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</w:p>
          <w:p w:rsidR="005C37DB" w:rsidRDefault="001F04D5" w:rsidP="001F0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4D5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  <w:p w:rsidR="001F04D5" w:rsidRDefault="001F04D5" w:rsidP="001F0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7DB" w:rsidRDefault="005C3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B6592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65924">
              <w:rPr>
                <w:rFonts w:ascii="Times New Roman" w:hAnsi="Times New Roman" w:cs="Times New Roman"/>
                <w:sz w:val="24"/>
                <w:szCs w:val="24"/>
              </w:rPr>
              <w:t>ыводы о пользе мероприятия</w:t>
            </w:r>
          </w:p>
        </w:tc>
      </w:tr>
    </w:tbl>
    <w:p w:rsidR="00D766AD" w:rsidRDefault="00D766AD"/>
    <w:sectPr w:rsidR="00D766AD" w:rsidSect="00D7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77E"/>
    <w:multiLevelType w:val="hybridMultilevel"/>
    <w:tmpl w:val="81C860FE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61954"/>
    <w:multiLevelType w:val="hybridMultilevel"/>
    <w:tmpl w:val="AADAFFAE"/>
    <w:lvl w:ilvl="0" w:tplc="7B8E8C3E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DB"/>
    <w:rsid w:val="001F04D5"/>
    <w:rsid w:val="0021774C"/>
    <w:rsid w:val="005C37DB"/>
    <w:rsid w:val="008A25FC"/>
    <w:rsid w:val="00B65924"/>
    <w:rsid w:val="00CD6890"/>
    <w:rsid w:val="00D403B7"/>
    <w:rsid w:val="00D766AD"/>
    <w:rsid w:val="00E4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C3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7DB"/>
  </w:style>
  <w:style w:type="paragraph" w:styleId="a6">
    <w:name w:val="Body Text"/>
    <w:basedOn w:val="a"/>
    <w:link w:val="a7"/>
    <w:uiPriority w:val="99"/>
    <w:semiHidden/>
    <w:unhideWhenUsed/>
    <w:rsid w:val="005C37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5C37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C37DB"/>
    <w:pPr>
      <w:ind w:left="720"/>
      <w:contextualSpacing/>
    </w:pPr>
  </w:style>
  <w:style w:type="paragraph" w:customStyle="1" w:styleId="Style1">
    <w:name w:val="Style1"/>
    <w:basedOn w:val="a"/>
    <w:uiPriority w:val="99"/>
    <w:rsid w:val="005C37DB"/>
    <w:pPr>
      <w:widowControl w:val="0"/>
      <w:autoSpaceDE w:val="0"/>
      <w:autoSpaceDN w:val="0"/>
      <w:adjustRightInd w:val="0"/>
      <w:spacing w:after="0" w:line="281" w:lineRule="exact"/>
      <w:ind w:firstLine="117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C3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5C37D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FontStyle12">
    <w:name w:val="Font Style12"/>
    <w:basedOn w:val="a0"/>
    <w:uiPriority w:val="99"/>
    <w:rsid w:val="005C37DB"/>
    <w:rPr>
      <w:rFonts w:ascii="Times New Roman" w:hAnsi="Times New Roman" w:cs="Times New Roman" w:hint="default"/>
      <w:b/>
      <w:bCs/>
      <w:sz w:val="22"/>
      <w:szCs w:val="22"/>
    </w:rPr>
  </w:style>
  <w:style w:type="character" w:styleId="aa">
    <w:name w:val="Strong"/>
    <w:basedOn w:val="a0"/>
    <w:uiPriority w:val="22"/>
    <w:qFormat/>
    <w:rsid w:val="005C3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Шакшин</dc:creator>
  <cp:keywords/>
  <dc:description/>
  <cp:lastModifiedBy>Алексей Шакшин</cp:lastModifiedBy>
  <cp:revision>3</cp:revision>
  <dcterms:created xsi:type="dcterms:W3CDTF">2019-12-08T11:40:00Z</dcterms:created>
  <dcterms:modified xsi:type="dcterms:W3CDTF">2020-10-11T11:56:00Z</dcterms:modified>
</cp:coreProperties>
</file>