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1" w:rsidRPr="00694A07" w:rsidRDefault="00500DD1" w:rsidP="00500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A07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Муниципальное дошкольное образовательное учреждение </w:t>
      </w:r>
    </w:p>
    <w:p w:rsidR="00500DD1" w:rsidRPr="00694A07" w:rsidRDefault="00500DD1" w:rsidP="00500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A07">
        <w:rPr>
          <w:rFonts w:ascii="Times New Roman" w:eastAsia="Times New Roman" w:hAnsi="Times New Roman" w:cs="Times New Roman"/>
          <w:i/>
          <w:sz w:val="24"/>
          <w:szCs w:val="24"/>
        </w:rPr>
        <w:t>«Центр развития ребенка – детский сад № 12 «Березка»</w:t>
      </w:r>
    </w:p>
    <w:p w:rsidR="00500DD1" w:rsidRPr="00694A07" w:rsidRDefault="003421D2" w:rsidP="00500D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21D2">
        <w:rPr>
          <w:rFonts w:ascii="Times New Roman" w:eastAsia="Times New Roman" w:hAnsi="Times New Roman" w:cs="Times New Roman"/>
          <w:i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00DD1" w:rsidRPr="00365693" w:rsidRDefault="00500DD1" w:rsidP="00500DD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W w:w="9468" w:type="dxa"/>
        <w:jc w:val="center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8"/>
        <w:gridCol w:w="4140"/>
      </w:tblGrid>
      <w:tr w:rsidR="00500DD1" w:rsidRPr="00694A07" w:rsidTr="00F2373A">
        <w:trPr>
          <w:jc w:val="center"/>
        </w:trPr>
        <w:tc>
          <w:tcPr>
            <w:tcW w:w="5328" w:type="dxa"/>
          </w:tcPr>
          <w:p w:rsidR="00500DD1" w:rsidRDefault="005400ED" w:rsidP="00F2373A">
            <w:pPr>
              <w:pStyle w:val="a5"/>
              <w:rPr>
                <w:rFonts w:ascii="Times New Roman" w:hAnsi="Times New Roman"/>
                <w:b/>
                <w:caps/>
              </w:rPr>
            </w:pPr>
            <w:r w:rsidRPr="005400ED">
              <w:rPr>
                <w:rFonts w:ascii="Times New Roman" w:hAnsi="Times New Roman"/>
                <w:b/>
                <w:caps/>
              </w:rPr>
              <w:t xml:space="preserve">Согласовано </w:t>
            </w:r>
          </w:p>
          <w:p w:rsidR="00CB7E36" w:rsidRDefault="00D13769" w:rsidP="00F2373A">
            <w:pPr>
              <w:pStyle w:val="a5"/>
              <w:rPr>
                <w:rFonts w:ascii="Times New Roman" w:hAnsi="Times New Roman"/>
              </w:rPr>
            </w:pPr>
            <w:r w:rsidRPr="00D13769">
              <w:rPr>
                <w:rFonts w:ascii="Times New Roman" w:hAnsi="Times New Roman"/>
              </w:rPr>
              <w:t>о</w:t>
            </w:r>
            <w:r w:rsidR="005400ED" w:rsidRPr="00D13769">
              <w:rPr>
                <w:rFonts w:ascii="Times New Roman" w:hAnsi="Times New Roman"/>
              </w:rPr>
              <w:t xml:space="preserve">бщим собранием работников МДОУ </w:t>
            </w:r>
          </w:p>
          <w:p w:rsidR="005400ED" w:rsidRPr="00D13769" w:rsidRDefault="005400ED" w:rsidP="00F2373A">
            <w:pPr>
              <w:pStyle w:val="a5"/>
              <w:rPr>
                <w:rFonts w:ascii="Times New Roman" w:hAnsi="Times New Roman"/>
              </w:rPr>
            </w:pPr>
            <w:r w:rsidRPr="00D13769">
              <w:rPr>
                <w:rFonts w:ascii="Times New Roman" w:hAnsi="Times New Roman"/>
              </w:rPr>
              <w:t>«ЦРР – детский сад № 12 «Березка»</w:t>
            </w:r>
          </w:p>
          <w:p w:rsidR="005400ED" w:rsidRPr="005400ED" w:rsidRDefault="005400ED" w:rsidP="00F2373A">
            <w:pPr>
              <w:pStyle w:val="a5"/>
              <w:rPr>
                <w:rFonts w:ascii="Times New Roman" w:hAnsi="Times New Roman"/>
                <w:b/>
              </w:rPr>
            </w:pPr>
            <w:r w:rsidRPr="00D13769">
              <w:rPr>
                <w:rFonts w:ascii="Times New Roman" w:hAnsi="Times New Roman"/>
              </w:rPr>
              <w:t xml:space="preserve">(протокол от </w:t>
            </w:r>
            <w:r w:rsidR="00A47D9F" w:rsidRPr="00D13769">
              <w:rPr>
                <w:rFonts w:ascii="Times New Roman" w:hAnsi="Times New Roman"/>
              </w:rPr>
              <w:t>27.01.2022г. № 1)</w:t>
            </w: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0DD1" w:rsidRPr="00694A07" w:rsidRDefault="00500DD1" w:rsidP="00F2373A">
            <w:pPr>
              <w:pStyle w:val="a5"/>
              <w:rPr>
                <w:rFonts w:ascii="Times New Roman" w:hAnsi="Times New Roman"/>
                <w:b/>
              </w:rPr>
            </w:pPr>
            <w:r w:rsidRPr="00694A07">
              <w:rPr>
                <w:rFonts w:ascii="Times New Roman" w:hAnsi="Times New Roman"/>
                <w:b/>
              </w:rPr>
              <w:t>УТВЕРЖДЕНО</w:t>
            </w:r>
          </w:p>
          <w:p w:rsidR="00500DD1" w:rsidRPr="00694A07" w:rsidRDefault="00500DD1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A07">
              <w:rPr>
                <w:rFonts w:ascii="Times New Roman" w:hAnsi="Times New Roman"/>
              </w:rPr>
              <w:t xml:space="preserve">приказом  </w:t>
            </w:r>
            <w:r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МДОУ «ЦРР – детский сад </w:t>
            </w:r>
          </w:p>
          <w:p w:rsidR="00500DD1" w:rsidRPr="00694A07" w:rsidRDefault="00D738AB" w:rsidP="00F237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103505</wp:posOffset>
                  </wp:positionV>
                  <wp:extent cx="1367790" cy="887095"/>
                  <wp:effectExtent l="19050" t="0" r="3810" b="0"/>
                  <wp:wrapNone/>
                  <wp:docPr id="2" name="Рисунок 2" descr="C:\Users\админ\Downloads\001 (3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ownloads\001 (3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0DD1" w:rsidRPr="00694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12 «Березка» </w:t>
            </w:r>
          </w:p>
          <w:p w:rsidR="00500DD1" w:rsidRPr="00694A07" w:rsidRDefault="00500DD1" w:rsidP="00F2373A">
            <w:pPr>
              <w:pStyle w:val="a5"/>
              <w:rPr>
                <w:rFonts w:ascii="Times New Roman" w:hAnsi="Times New Roman"/>
              </w:rPr>
            </w:pPr>
            <w:r w:rsidRPr="00694A07">
              <w:rPr>
                <w:rFonts w:ascii="Times New Roman" w:hAnsi="Times New Roman"/>
              </w:rPr>
              <w:t>от </w:t>
            </w:r>
            <w:r>
              <w:rPr>
                <w:rFonts w:ascii="Times New Roman" w:hAnsi="Times New Roman"/>
              </w:rPr>
              <w:t>27.01.2022г. № 25/о</w:t>
            </w:r>
          </w:p>
          <w:p w:rsidR="00500DD1" w:rsidRPr="00694A07" w:rsidRDefault="00500DD1" w:rsidP="00F2373A">
            <w:pPr>
              <w:pStyle w:val="a5"/>
              <w:rPr>
                <w:rFonts w:ascii="Times New Roman" w:hAnsi="Times New Roman"/>
              </w:rPr>
            </w:pPr>
          </w:p>
          <w:p w:rsidR="00500DD1" w:rsidRPr="00694A07" w:rsidRDefault="00D738AB" w:rsidP="00F2373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____________ </w:t>
            </w:r>
            <w:r w:rsidR="00500DD1" w:rsidRPr="00694A07">
              <w:rPr>
                <w:rFonts w:ascii="Times New Roman" w:hAnsi="Times New Roman"/>
              </w:rPr>
              <w:t>Е.В.Алферова</w:t>
            </w:r>
          </w:p>
        </w:tc>
      </w:tr>
    </w:tbl>
    <w:p w:rsidR="00500DD1" w:rsidRPr="00694A07" w:rsidRDefault="00500DD1" w:rsidP="00500DD1">
      <w:pPr>
        <w:suppressAutoHyphens/>
        <w:spacing w:after="12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DD1" w:rsidRDefault="00500DD1" w:rsidP="00500DD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65693">
        <w:rPr>
          <w:rFonts w:ascii="Times New Roman" w:hAnsi="Times New Roman" w:cs="Times New Roman"/>
          <w:b/>
          <w:caps/>
          <w:sz w:val="24"/>
        </w:rPr>
        <w:t>Положение</w:t>
      </w:r>
      <w:r>
        <w:rPr>
          <w:rFonts w:ascii="Times New Roman" w:hAnsi="Times New Roman" w:cs="Times New Roman"/>
          <w:sz w:val="24"/>
        </w:rPr>
        <w:t xml:space="preserve">  </w:t>
      </w:r>
    </w:p>
    <w:p w:rsidR="00500DD1" w:rsidRDefault="00500DD1" w:rsidP="00500DD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A70F6">
        <w:rPr>
          <w:rFonts w:ascii="Times New Roman" w:hAnsi="Times New Roman" w:cs="Times New Roman"/>
          <w:sz w:val="24"/>
        </w:rPr>
        <w:t xml:space="preserve">о принятии работниками </w:t>
      </w:r>
      <w:r>
        <w:rPr>
          <w:rFonts w:ascii="Times New Roman" w:hAnsi="Times New Roman" w:cs="Times New Roman"/>
          <w:sz w:val="24"/>
        </w:rPr>
        <w:t xml:space="preserve">муниципального дошкольного образовательного учреждения </w:t>
      </w:r>
    </w:p>
    <w:p w:rsidR="00500DD1" w:rsidRDefault="00500DD1" w:rsidP="00500DD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«Центр развития ребенка – детский сад № 12 «Березка»</w:t>
      </w:r>
    </w:p>
    <w:p w:rsidR="004A70F6" w:rsidRDefault="00500DD1" w:rsidP="004A70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 </w:t>
      </w:r>
      <w:r w:rsidR="004A70F6" w:rsidRPr="004A70F6">
        <w:rPr>
          <w:rFonts w:ascii="Times New Roman" w:hAnsi="Times New Roman" w:cs="Times New Roman"/>
          <w:sz w:val="24"/>
        </w:rPr>
        <w:t>по предотвращению или урегулированию конфликта интересов</w:t>
      </w:r>
    </w:p>
    <w:p w:rsidR="004A70F6" w:rsidRDefault="004A70F6" w:rsidP="004A70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00DD1" w:rsidRPr="004A70F6" w:rsidRDefault="00500DD1" w:rsidP="004A70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70F6" w:rsidRPr="009C4637" w:rsidRDefault="004A70F6" w:rsidP="009C4637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4637">
        <w:rPr>
          <w:rFonts w:ascii="Times New Roman" w:hAnsi="Times New Roman" w:cs="Times New Roman"/>
          <w:b/>
          <w:sz w:val="24"/>
        </w:rPr>
        <w:t>I. Общие положения</w:t>
      </w:r>
    </w:p>
    <w:p w:rsidR="004A70F6" w:rsidRPr="009C4637" w:rsidRDefault="004A70F6" w:rsidP="009C4637">
      <w:pPr>
        <w:pStyle w:val="a4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Настоящее Положение устанавливает порядок выявления и урегулирования конфликтов интересов, возникающих у работников </w:t>
      </w:r>
      <w:r w:rsidR="009C4637" w:rsidRPr="009C4637"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 «Центр развития ребенка – детский сад № 12 «Березка» (далее МДОУ «ЦРР – детский сад № 12 «Березка»,</w:t>
      </w:r>
      <w:r w:rsidRPr="009C4637">
        <w:rPr>
          <w:rFonts w:ascii="Times New Roman" w:hAnsi="Times New Roman" w:cs="Times New Roman"/>
          <w:sz w:val="24"/>
        </w:rPr>
        <w:t xml:space="preserve"> организации), в ходе выполнения ими трудовых обязанностей. </w:t>
      </w:r>
    </w:p>
    <w:p w:rsidR="004A70F6" w:rsidRPr="009C4637" w:rsidRDefault="009C4637" w:rsidP="009C4637">
      <w:pPr>
        <w:widowControl w:val="0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A70F6" w:rsidRPr="009C4637">
        <w:rPr>
          <w:rFonts w:ascii="Times New Roman" w:hAnsi="Times New Roman" w:cs="Times New Roman"/>
          <w:sz w:val="24"/>
        </w:rPr>
        <w:t xml:space="preserve">В настоящем Положении используются понятия, определенные Федеральным законом от 25 декабря 2008 года № 273-ФЗ «О противодействии коррупции». </w:t>
      </w:r>
    </w:p>
    <w:p w:rsidR="004A70F6" w:rsidRPr="009C4637" w:rsidRDefault="004A70F6" w:rsidP="009C4637">
      <w:pPr>
        <w:pStyle w:val="a4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Основной целью настоящего Положения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обязанностей, а основной задачей – ограничение влияния частных интересов, личной заинтересованности работников организации на реализуемые ими трудовые функции и принимаемые деловые решения. </w:t>
      </w:r>
    </w:p>
    <w:p w:rsidR="004A70F6" w:rsidRPr="009C4637" w:rsidRDefault="004A70F6" w:rsidP="009C4637">
      <w:pPr>
        <w:pStyle w:val="a4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Ознакомление гражданина, поступающего на работу в МДОУ «ЦРР – детский сад №</w:t>
      </w:r>
      <w:r w:rsidR="009C4637">
        <w:rPr>
          <w:rFonts w:ascii="Times New Roman" w:hAnsi="Times New Roman" w:cs="Times New Roman"/>
          <w:sz w:val="24"/>
        </w:rPr>
        <w:t xml:space="preserve"> </w:t>
      </w:r>
      <w:r w:rsidRPr="009C4637">
        <w:rPr>
          <w:rFonts w:ascii="Times New Roman" w:hAnsi="Times New Roman" w:cs="Times New Roman"/>
          <w:sz w:val="24"/>
        </w:rPr>
        <w:t xml:space="preserve">12 «Березка», с Положением производится в соответствии со статьей 68 Трудового кодекса Российской Федерации. </w:t>
      </w:r>
    </w:p>
    <w:p w:rsidR="004A70F6" w:rsidRDefault="004A70F6" w:rsidP="009C4637">
      <w:pPr>
        <w:pStyle w:val="a4"/>
        <w:widowControl w:val="0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Действие настоящего Положения распространяется на всех работников организации вне зависимости от уровня занимаемой должности. Исключение составляет заведующий МДОУ «ЦРР – детский сад №</w:t>
      </w:r>
      <w:r w:rsidR="00500DD1" w:rsidRPr="009C4637">
        <w:rPr>
          <w:rFonts w:ascii="Times New Roman" w:hAnsi="Times New Roman" w:cs="Times New Roman"/>
          <w:sz w:val="24"/>
        </w:rPr>
        <w:t xml:space="preserve"> </w:t>
      </w:r>
      <w:r w:rsidRPr="009C4637">
        <w:rPr>
          <w:rFonts w:ascii="Times New Roman" w:hAnsi="Times New Roman" w:cs="Times New Roman"/>
          <w:sz w:val="24"/>
        </w:rPr>
        <w:t>12 «Березка», на которого распространяется действие Положения о предотвращении и об урегулировании конфликта интересов в отношении руководителей муниципальных учреждений и муниципальных унитарных предприятий Котласского муниципального района Архангельской области, утвержденного постановлением администрации Котласского муниципального</w:t>
      </w:r>
      <w:r w:rsidR="00500DD1" w:rsidRPr="009C4637">
        <w:rPr>
          <w:rFonts w:ascii="Times New Roman" w:hAnsi="Times New Roman" w:cs="Times New Roman"/>
          <w:sz w:val="24"/>
        </w:rPr>
        <w:t xml:space="preserve"> района Архангельской области </w:t>
      </w:r>
      <w:r w:rsidRPr="009C4637">
        <w:rPr>
          <w:rFonts w:ascii="Times New Roman" w:hAnsi="Times New Roman" w:cs="Times New Roman"/>
          <w:sz w:val="24"/>
        </w:rPr>
        <w:t xml:space="preserve"> </w:t>
      </w:r>
    </w:p>
    <w:p w:rsidR="009C4637" w:rsidRPr="009C4637" w:rsidRDefault="009C4637" w:rsidP="009C4637">
      <w:pPr>
        <w:pStyle w:val="a4"/>
        <w:widowControl w:val="0"/>
        <w:tabs>
          <w:tab w:val="left" w:pos="1134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</w:p>
    <w:p w:rsidR="004A70F6" w:rsidRDefault="004A70F6" w:rsidP="009C4637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9C4637">
        <w:rPr>
          <w:rFonts w:ascii="Times New Roman" w:hAnsi="Times New Roman" w:cs="Times New Roman"/>
          <w:b/>
          <w:sz w:val="24"/>
        </w:rPr>
        <w:t>II. Основные принципы предотвращения и урегулирования конфликта интересов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В основу работы по предотвращению и урегулированию конфликта интересов положены следующие принципы: </w:t>
      </w:r>
    </w:p>
    <w:p w:rsidR="004A70F6" w:rsidRPr="009C4637" w:rsidRDefault="004A70F6" w:rsidP="009C4637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обязательность раскрытия сведений о реальном или потенциальном конфликте интересов; </w:t>
      </w:r>
    </w:p>
    <w:p w:rsidR="004A70F6" w:rsidRPr="009C4637" w:rsidRDefault="004A70F6" w:rsidP="009C4637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урегулировании; </w:t>
      </w:r>
    </w:p>
    <w:p w:rsidR="004A70F6" w:rsidRPr="009C4637" w:rsidRDefault="004A70F6" w:rsidP="009C4637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lastRenderedPageBreak/>
        <w:t xml:space="preserve">конфиденциальность процесса раскрытия сведений о конфликте интересов и процесса его урегулирования; </w:t>
      </w:r>
    </w:p>
    <w:p w:rsidR="004A70F6" w:rsidRPr="009C4637" w:rsidRDefault="004A70F6" w:rsidP="009C4637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4A70F6" w:rsidRPr="009C4637" w:rsidRDefault="004A70F6" w:rsidP="009C4637">
      <w:pPr>
        <w:pStyle w:val="a4"/>
        <w:numPr>
          <w:ilvl w:val="0"/>
          <w:numId w:val="10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 </w:t>
      </w:r>
    </w:p>
    <w:p w:rsidR="004A70F6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Формы </w:t>
      </w:r>
      <w:proofErr w:type="gramStart"/>
      <w:r w:rsidRPr="009C4637">
        <w:rPr>
          <w:rFonts w:ascii="Times New Roman" w:hAnsi="Times New Roman" w:cs="Times New Roman"/>
          <w:sz w:val="24"/>
        </w:rPr>
        <w:t>урегулирования конфликта интересов работников организации</w:t>
      </w:r>
      <w:proofErr w:type="gramEnd"/>
      <w:r w:rsidRPr="009C4637">
        <w:rPr>
          <w:rFonts w:ascii="Times New Roman" w:hAnsi="Times New Roman" w:cs="Times New Roman"/>
          <w:sz w:val="24"/>
        </w:rPr>
        <w:t xml:space="preserve"> должны применяться в соответствии с Трудовым кодексом Российской Федерации.  </w:t>
      </w:r>
    </w:p>
    <w:p w:rsidR="009C4637" w:rsidRPr="009C4637" w:rsidRDefault="009C4637" w:rsidP="009C4637">
      <w:pPr>
        <w:pStyle w:val="a4"/>
        <w:tabs>
          <w:tab w:val="left" w:pos="1134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</w:rPr>
      </w:pPr>
    </w:p>
    <w:p w:rsidR="009C4637" w:rsidRDefault="004A70F6" w:rsidP="009C4637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4637">
        <w:rPr>
          <w:rFonts w:ascii="Times New Roman" w:hAnsi="Times New Roman" w:cs="Times New Roman"/>
          <w:b/>
          <w:sz w:val="24"/>
        </w:rPr>
        <w:t xml:space="preserve">III. Порядок раскрытия конфликта интересов работником организации </w:t>
      </w:r>
    </w:p>
    <w:p w:rsidR="004A70F6" w:rsidRPr="009C4637" w:rsidRDefault="004A70F6" w:rsidP="009C4637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4637">
        <w:rPr>
          <w:rFonts w:ascii="Times New Roman" w:hAnsi="Times New Roman" w:cs="Times New Roman"/>
          <w:b/>
          <w:sz w:val="24"/>
        </w:rPr>
        <w:t>и его урегулирования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В организации установлены такие виды раскрытия конфликта интересов как: </w:t>
      </w:r>
    </w:p>
    <w:p w:rsidR="004A70F6" w:rsidRPr="009C4637" w:rsidRDefault="004A70F6" w:rsidP="009C4637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раскрытие сведений о конфликте интересов при приеме на работу; </w:t>
      </w:r>
    </w:p>
    <w:p w:rsidR="004A70F6" w:rsidRPr="009C4637" w:rsidRDefault="004A70F6" w:rsidP="009C4637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раскрытие сведений о конфликте интересов при переводе на новую должность;</w:t>
      </w:r>
    </w:p>
    <w:p w:rsidR="004A70F6" w:rsidRPr="009C4637" w:rsidRDefault="004A70F6" w:rsidP="009C4637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разовое раскрытие сведений по мере возникновения ситуаций конфликта интересов.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Процедура раскрытия конфликта интересов утверждается локальным нормативным актом организации и доводится до сведения всех ее работников. 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Принятие мер по раскрытию конфликта интересов, недопущению любой возможности возникновения конфликта интересов и урегулированию возникшего конфликта интересов является обязанностью работника организации. 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Раскрытие конфликта интересов осуществляется в письменной форме. Допустимо первоначальное раскрытие конфликта интересов в устной форме с последующей фиксацией в письменном виде.  </w:t>
      </w:r>
    </w:p>
    <w:p w:rsidR="00990F19" w:rsidRPr="00990F19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Ответственным за прием сведений, предоставляемых работником организации при раскрытии конфликта интересов, является </w:t>
      </w:r>
      <w:r w:rsidR="00990F19" w:rsidRPr="00990F19">
        <w:rPr>
          <w:rFonts w:ascii="Times New Roman" w:hAnsi="Times New Roman" w:cs="Times New Roman"/>
          <w:sz w:val="24"/>
        </w:rPr>
        <w:t xml:space="preserve">председатель </w:t>
      </w:r>
      <w:r w:rsidR="00990F19">
        <w:rPr>
          <w:rFonts w:ascii="Times New Roman" w:hAnsi="Times New Roman" w:cs="Times New Roman"/>
          <w:color w:val="000000"/>
          <w:sz w:val="24"/>
          <w:szCs w:val="24"/>
        </w:rPr>
        <w:t>постоянно действующей</w:t>
      </w:r>
      <w:r w:rsidR="00990F19" w:rsidRPr="007D680C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 w:rsidR="00990F1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90F19" w:rsidRPr="007D680C">
        <w:rPr>
          <w:rFonts w:ascii="Times New Roman" w:hAnsi="Times New Roman" w:cs="Times New Roman"/>
          <w:color w:val="000000"/>
          <w:sz w:val="24"/>
          <w:szCs w:val="24"/>
        </w:rPr>
        <w:t xml:space="preserve"> по урегулировани</w:t>
      </w:r>
      <w:r w:rsidR="00990F19">
        <w:rPr>
          <w:rFonts w:ascii="Times New Roman" w:hAnsi="Times New Roman" w:cs="Times New Roman"/>
          <w:color w:val="000000"/>
          <w:sz w:val="24"/>
          <w:szCs w:val="24"/>
        </w:rPr>
        <w:t>ю конфликта интересов (далее председатель комиссии)</w:t>
      </w:r>
    </w:p>
    <w:p w:rsidR="004A70F6" w:rsidRPr="00990F19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Полученная </w:t>
      </w:r>
      <w:r w:rsidR="00990F19">
        <w:rPr>
          <w:rFonts w:ascii="Times New Roman" w:hAnsi="Times New Roman" w:cs="Times New Roman"/>
          <w:sz w:val="24"/>
        </w:rPr>
        <w:t xml:space="preserve">председателем комиссии </w:t>
      </w:r>
      <w:r w:rsidRPr="00990F19">
        <w:rPr>
          <w:rFonts w:ascii="Times New Roman" w:hAnsi="Times New Roman" w:cs="Times New Roman"/>
          <w:sz w:val="24"/>
        </w:rPr>
        <w:t>информация, подлежит регистрации в течение двух рабочих дней со дня ее поступления в журнале регистрации (Приложение № 1 к настоящему Положению),</w:t>
      </w:r>
      <w:r w:rsidR="00990F19">
        <w:rPr>
          <w:rFonts w:ascii="Times New Roman" w:hAnsi="Times New Roman" w:cs="Times New Roman"/>
          <w:sz w:val="24"/>
        </w:rPr>
        <w:t xml:space="preserve"> </w:t>
      </w:r>
      <w:r w:rsidRPr="00990F19">
        <w:rPr>
          <w:rFonts w:ascii="Times New Roman" w:hAnsi="Times New Roman" w:cs="Times New Roman"/>
          <w:sz w:val="24"/>
        </w:rPr>
        <w:t xml:space="preserve">после чего незамедлительно передается на рассмотрение в Комиссию </w:t>
      </w:r>
      <w:r w:rsidR="00990F19">
        <w:rPr>
          <w:rFonts w:ascii="Times New Roman" w:hAnsi="Times New Roman" w:cs="Times New Roman"/>
          <w:sz w:val="24"/>
        </w:rPr>
        <w:t xml:space="preserve">МДОУ «ЦРР – детский сад № 12 «Березка» </w:t>
      </w:r>
      <w:r w:rsidRPr="00990F19">
        <w:rPr>
          <w:rFonts w:ascii="Times New Roman" w:hAnsi="Times New Roman" w:cs="Times New Roman"/>
          <w:sz w:val="24"/>
        </w:rPr>
        <w:t>по урегулированию конфлик</w:t>
      </w:r>
      <w:r w:rsidR="00990F19">
        <w:rPr>
          <w:rFonts w:ascii="Times New Roman" w:hAnsi="Times New Roman" w:cs="Times New Roman"/>
          <w:sz w:val="24"/>
        </w:rPr>
        <w:t xml:space="preserve">та интересов </w:t>
      </w:r>
      <w:r w:rsidRPr="00990F19">
        <w:rPr>
          <w:rFonts w:ascii="Times New Roman" w:hAnsi="Times New Roman" w:cs="Times New Roman"/>
          <w:sz w:val="24"/>
        </w:rPr>
        <w:t>(далее – Комиссия).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Поступившая информация тщательно проверяется комиссией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Рассмотрение комиссией поступившей информации о раскрытии конфликта интересов происходит конфиденциально.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Комиссия рассматривает информацию о раскрытии конфликта интересов и принимает по ней решения в порядке и </w:t>
      </w:r>
      <w:r w:rsidR="00990F19">
        <w:rPr>
          <w:rFonts w:ascii="Times New Roman" w:hAnsi="Times New Roman" w:cs="Times New Roman"/>
          <w:sz w:val="24"/>
        </w:rPr>
        <w:t xml:space="preserve">в </w:t>
      </w:r>
      <w:r w:rsidRPr="009C4637">
        <w:rPr>
          <w:rFonts w:ascii="Times New Roman" w:hAnsi="Times New Roman" w:cs="Times New Roman"/>
          <w:sz w:val="24"/>
        </w:rPr>
        <w:t xml:space="preserve">сроки, установленные Положением о комиссии организации. </w:t>
      </w:r>
    </w:p>
    <w:p w:rsidR="004A70F6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По результатам рассмотрения информации о раскрытии конфликта интересов комиссия может прийти к выводу, что ситуация, сведения о которой были представлены работником организации, не является конфликтом интересов и не нуждается в специальных способах урегулирования. </w:t>
      </w:r>
    </w:p>
    <w:p w:rsidR="00737FF7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 xml:space="preserve">В случае принятия комиссией решения о том, что при исполнении должностных обязанностей работника организации личная заинтересованность приводит или может привести </w:t>
      </w:r>
      <w:r w:rsidRPr="009C4637">
        <w:rPr>
          <w:rFonts w:ascii="Times New Roman" w:hAnsi="Times New Roman" w:cs="Times New Roman"/>
          <w:sz w:val="24"/>
        </w:rPr>
        <w:lastRenderedPageBreak/>
        <w:t>к конфликту интересов, комиссия рекомендует заведующему МДОУ «ЦРР – детский сад №</w:t>
      </w:r>
      <w:r w:rsidR="00990F19">
        <w:rPr>
          <w:rFonts w:ascii="Times New Roman" w:hAnsi="Times New Roman" w:cs="Times New Roman"/>
          <w:sz w:val="24"/>
        </w:rPr>
        <w:t xml:space="preserve"> </w:t>
      </w:r>
      <w:r w:rsidRPr="009C4637">
        <w:rPr>
          <w:rFonts w:ascii="Times New Roman" w:hAnsi="Times New Roman" w:cs="Times New Roman"/>
          <w:sz w:val="24"/>
        </w:rPr>
        <w:t xml:space="preserve">12 «Березка» в соответствии с законодательством Российской Федерации: </w:t>
      </w:r>
    </w:p>
    <w:p w:rsidR="00737FF7" w:rsidRPr="00990F19" w:rsidRDefault="004A70F6" w:rsidP="00990F19">
      <w:pPr>
        <w:pStyle w:val="a4"/>
        <w:numPr>
          <w:ilvl w:val="0"/>
          <w:numId w:val="15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принять меры по предотвращению или урегулированию конфликта интересов; </w:t>
      </w:r>
    </w:p>
    <w:p w:rsidR="00737FF7" w:rsidRPr="00990F19" w:rsidRDefault="004A70F6" w:rsidP="00990F19">
      <w:pPr>
        <w:pStyle w:val="a4"/>
        <w:numPr>
          <w:ilvl w:val="0"/>
          <w:numId w:val="15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>обеспечить принятие мер по предотвращению или урегулированию конфликта интересов;</w:t>
      </w:r>
    </w:p>
    <w:p w:rsidR="00737FF7" w:rsidRPr="00990F19" w:rsidRDefault="004A70F6" w:rsidP="00990F19">
      <w:pPr>
        <w:pStyle w:val="a4"/>
        <w:numPr>
          <w:ilvl w:val="0"/>
          <w:numId w:val="15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рекомендовать работнику организации принять меры по предотвращению или урегулированию конфликта интересов. </w:t>
      </w:r>
    </w:p>
    <w:p w:rsidR="00737FF7" w:rsidRPr="009C4637" w:rsidRDefault="00737FF7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Заведующий МДОУ «ЦРР – детский сад №</w:t>
      </w:r>
      <w:r w:rsidR="00990F19">
        <w:rPr>
          <w:rFonts w:ascii="Times New Roman" w:hAnsi="Times New Roman" w:cs="Times New Roman"/>
          <w:sz w:val="24"/>
        </w:rPr>
        <w:t xml:space="preserve"> </w:t>
      </w:r>
      <w:r w:rsidRPr="009C4637">
        <w:rPr>
          <w:rFonts w:ascii="Times New Roman" w:hAnsi="Times New Roman" w:cs="Times New Roman"/>
          <w:sz w:val="24"/>
        </w:rPr>
        <w:t>12 «Березка»</w:t>
      </w:r>
      <w:r w:rsidR="004A70F6" w:rsidRPr="009C4637">
        <w:rPr>
          <w:rFonts w:ascii="Times New Roman" w:hAnsi="Times New Roman" w:cs="Times New Roman"/>
          <w:sz w:val="24"/>
        </w:rPr>
        <w:t xml:space="preserve"> самостоятельно определяет способы урегулирования конфликта</w:t>
      </w:r>
      <w:r w:rsidR="00990F19">
        <w:rPr>
          <w:rFonts w:ascii="Times New Roman" w:hAnsi="Times New Roman" w:cs="Times New Roman"/>
          <w:sz w:val="24"/>
        </w:rPr>
        <w:t xml:space="preserve"> интересов, указанные в пункте 19</w:t>
      </w:r>
      <w:r w:rsidR="004A70F6" w:rsidRPr="009C4637">
        <w:rPr>
          <w:rFonts w:ascii="Times New Roman" w:hAnsi="Times New Roman" w:cs="Times New Roman"/>
          <w:sz w:val="24"/>
        </w:rPr>
        <w:t xml:space="preserve"> настоящего </w:t>
      </w:r>
      <w:r w:rsidRPr="009C4637">
        <w:rPr>
          <w:rFonts w:ascii="Times New Roman" w:hAnsi="Times New Roman" w:cs="Times New Roman"/>
          <w:sz w:val="24"/>
        </w:rPr>
        <w:t>П</w:t>
      </w:r>
      <w:r w:rsidR="004A70F6" w:rsidRPr="009C4637">
        <w:rPr>
          <w:rFonts w:ascii="Times New Roman" w:hAnsi="Times New Roman" w:cs="Times New Roman"/>
          <w:sz w:val="24"/>
        </w:rPr>
        <w:t xml:space="preserve">оложения. </w:t>
      </w:r>
    </w:p>
    <w:p w:rsidR="00737FF7" w:rsidRPr="009C4637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Способы урегулирования конфликта интересов:</w:t>
      </w:r>
    </w:p>
    <w:p w:rsidR="004A70F6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ограничение доступа работника </w:t>
      </w:r>
      <w:r w:rsidR="00990F19">
        <w:rPr>
          <w:rFonts w:ascii="Times New Roman" w:hAnsi="Times New Roman" w:cs="Times New Roman"/>
          <w:sz w:val="24"/>
        </w:rPr>
        <w:t>к</w:t>
      </w:r>
      <w:r w:rsidRPr="00990F19">
        <w:rPr>
          <w:rFonts w:ascii="Times New Roman" w:hAnsi="Times New Roman" w:cs="Times New Roman"/>
          <w:sz w:val="24"/>
        </w:rPr>
        <w:t xml:space="preserve"> конкретной информации, которая может затрагивать его личные интересы; 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пересмотр и изменение функциональных обязанностей работника;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отказ работника от своего личного интереса, порождающего конфликт с интересами организации;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увольнение работника в соответствии со статьей 80 Трудового кодекса Российской Федерации; </w:t>
      </w:r>
    </w:p>
    <w:p w:rsidR="00737FF7" w:rsidRPr="00990F19" w:rsidRDefault="004A70F6" w:rsidP="00990F19">
      <w:pPr>
        <w:pStyle w:val="a4"/>
        <w:numPr>
          <w:ilvl w:val="0"/>
          <w:numId w:val="16"/>
        </w:num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увольнение работника в соответствии с пунктом 7.1 части первой статьи 81 Трудового кодекса Российской Федерации. </w:t>
      </w:r>
    </w:p>
    <w:p w:rsidR="00737FF7" w:rsidRPr="009C4637" w:rsidRDefault="00990F19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Приведенный в пункте 19</w:t>
      </w:r>
      <w:r w:rsidR="004A70F6" w:rsidRPr="009C4637">
        <w:rPr>
          <w:rFonts w:ascii="Times New Roman" w:hAnsi="Times New Roman" w:cs="Times New Roman"/>
          <w:sz w:val="24"/>
        </w:rPr>
        <w:t xml:space="preserve"> настоящего </w:t>
      </w:r>
      <w:r w:rsidR="00737FF7" w:rsidRPr="009C4637">
        <w:rPr>
          <w:rFonts w:ascii="Times New Roman" w:hAnsi="Times New Roman" w:cs="Times New Roman"/>
          <w:sz w:val="24"/>
        </w:rPr>
        <w:t>П</w:t>
      </w:r>
      <w:r w:rsidR="004A70F6" w:rsidRPr="009C4637">
        <w:rPr>
          <w:rFonts w:ascii="Times New Roman" w:hAnsi="Times New Roman" w:cs="Times New Roman"/>
          <w:sz w:val="24"/>
        </w:rPr>
        <w:t>оложения перечень способов разрешения конфликта интересов не является исчерпывающим. В каждом конкретном случае по договоренност</w:t>
      </w:r>
      <w:r>
        <w:rPr>
          <w:rFonts w:ascii="Times New Roman" w:hAnsi="Times New Roman" w:cs="Times New Roman"/>
          <w:sz w:val="24"/>
        </w:rPr>
        <w:t>и организации и работника</w:t>
      </w:r>
      <w:r w:rsidR="004A70F6" w:rsidRPr="009C4637">
        <w:rPr>
          <w:rFonts w:ascii="Times New Roman" w:hAnsi="Times New Roman" w:cs="Times New Roman"/>
          <w:sz w:val="24"/>
        </w:rPr>
        <w:t xml:space="preserve">, раскрывшего сведения о конфликте интересов, могут быть найдены иные формы его урегулирования. </w:t>
      </w:r>
    </w:p>
    <w:p w:rsidR="004A70F6" w:rsidRDefault="004A70F6" w:rsidP="009C4637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9C4637">
        <w:rPr>
          <w:rFonts w:ascii="Times New Roman" w:hAnsi="Times New Roman" w:cs="Times New Roman"/>
          <w:sz w:val="24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</w:t>
      </w:r>
      <w:r w:rsidR="00737FF7" w:rsidRPr="009C4637">
        <w:rPr>
          <w:rFonts w:ascii="Times New Roman" w:hAnsi="Times New Roman" w:cs="Times New Roman"/>
          <w:sz w:val="24"/>
        </w:rPr>
        <w:t xml:space="preserve"> использовать только в случае, </w:t>
      </w:r>
      <w:r w:rsidRPr="009C4637">
        <w:rPr>
          <w:rFonts w:ascii="Times New Roman" w:hAnsi="Times New Roman" w:cs="Times New Roman"/>
          <w:sz w:val="24"/>
        </w:rPr>
        <w:t xml:space="preserve">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</w:t>
      </w:r>
      <w:r w:rsidR="00990F19">
        <w:rPr>
          <w:rFonts w:ascii="Times New Roman" w:hAnsi="Times New Roman" w:cs="Times New Roman"/>
          <w:sz w:val="24"/>
        </w:rPr>
        <w:t>в ущерб интересам организации.</w:t>
      </w:r>
    </w:p>
    <w:p w:rsidR="00990F19" w:rsidRPr="00990F19" w:rsidRDefault="00990F19" w:rsidP="00990F19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90F19" w:rsidRDefault="004A70F6" w:rsidP="00990F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0F19">
        <w:rPr>
          <w:rFonts w:ascii="Times New Roman" w:hAnsi="Times New Roman" w:cs="Times New Roman"/>
          <w:b/>
          <w:sz w:val="24"/>
        </w:rPr>
        <w:t xml:space="preserve">IV. Обязанности работника </w:t>
      </w:r>
      <w:r w:rsidR="00737FF7" w:rsidRPr="00990F19">
        <w:rPr>
          <w:rFonts w:ascii="Times New Roman" w:hAnsi="Times New Roman" w:cs="Times New Roman"/>
          <w:b/>
          <w:sz w:val="24"/>
        </w:rPr>
        <w:t>МДОУ «ЦРР – детский сад №</w:t>
      </w:r>
      <w:r w:rsidR="00990F19">
        <w:rPr>
          <w:rFonts w:ascii="Times New Roman" w:hAnsi="Times New Roman" w:cs="Times New Roman"/>
          <w:b/>
          <w:sz w:val="24"/>
        </w:rPr>
        <w:t xml:space="preserve"> </w:t>
      </w:r>
      <w:r w:rsidR="00737FF7" w:rsidRPr="00990F19">
        <w:rPr>
          <w:rFonts w:ascii="Times New Roman" w:hAnsi="Times New Roman" w:cs="Times New Roman"/>
          <w:b/>
          <w:sz w:val="24"/>
        </w:rPr>
        <w:t xml:space="preserve">12 «Березка» </w:t>
      </w:r>
    </w:p>
    <w:p w:rsidR="00737FF7" w:rsidRDefault="004A70F6" w:rsidP="00990F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0F19">
        <w:rPr>
          <w:rFonts w:ascii="Times New Roman" w:hAnsi="Times New Roman" w:cs="Times New Roman"/>
          <w:b/>
          <w:sz w:val="24"/>
        </w:rPr>
        <w:t>в связи с раскрытием и урегулированием конфликта интересов</w:t>
      </w:r>
    </w:p>
    <w:p w:rsidR="00737FF7" w:rsidRPr="00990F19" w:rsidRDefault="004A70F6" w:rsidP="00990F19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990F19">
        <w:rPr>
          <w:rFonts w:ascii="Times New Roman" w:hAnsi="Times New Roman" w:cs="Times New Roman"/>
          <w:sz w:val="24"/>
        </w:rPr>
        <w:t xml:space="preserve">При принятии решений по деловым вопросам и выполнении своих должностных обязанностей работник обязан: </w:t>
      </w:r>
    </w:p>
    <w:p w:rsidR="00737FF7" w:rsidRPr="003A7821" w:rsidRDefault="004A70F6" w:rsidP="003A7821">
      <w:pPr>
        <w:pStyle w:val="a4"/>
        <w:numPr>
          <w:ilvl w:val="0"/>
          <w:numId w:val="18"/>
        </w:numPr>
        <w:tabs>
          <w:tab w:val="left" w:pos="1418"/>
        </w:tabs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proofErr w:type="gramStart"/>
      <w:r w:rsidRPr="003A7821">
        <w:rPr>
          <w:rFonts w:ascii="Times New Roman" w:hAnsi="Times New Roman" w:cs="Times New Roman"/>
          <w:sz w:val="24"/>
        </w:rPr>
        <w:t>руководствоваться интересами организации без учета своих личных интересов и (или) интересов состоящих с ним в близком родстве или свойстве лиц (родители, супруги, дети, братья, сестры, а также братья, сестры, родители, дети супругов и супруги детей), граждан или организаций, с которыми работник организации, и (или) л</w:t>
      </w:r>
      <w:r w:rsidR="00737FF7" w:rsidRPr="003A7821">
        <w:rPr>
          <w:rFonts w:ascii="Times New Roman" w:hAnsi="Times New Roman" w:cs="Times New Roman"/>
          <w:sz w:val="24"/>
        </w:rPr>
        <w:t xml:space="preserve">ица, состоящие </w:t>
      </w:r>
      <w:r w:rsidRPr="003A7821">
        <w:rPr>
          <w:rFonts w:ascii="Times New Roman" w:hAnsi="Times New Roman" w:cs="Times New Roman"/>
          <w:sz w:val="24"/>
        </w:rPr>
        <w:t>с ним в близком родстве или свойстве, связаны имущест</w:t>
      </w:r>
      <w:r w:rsidR="00737FF7" w:rsidRPr="003A7821">
        <w:rPr>
          <w:rFonts w:ascii="Times New Roman" w:hAnsi="Times New Roman" w:cs="Times New Roman"/>
          <w:sz w:val="24"/>
        </w:rPr>
        <w:t xml:space="preserve">венными,  </w:t>
      </w:r>
      <w:r w:rsidRPr="003A7821">
        <w:rPr>
          <w:rFonts w:ascii="Times New Roman" w:hAnsi="Times New Roman" w:cs="Times New Roman"/>
          <w:sz w:val="24"/>
        </w:rPr>
        <w:t xml:space="preserve">корпоративными или иными близкими отношениями; </w:t>
      </w:r>
      <w:proofErr w:type="gramEnd"/>
    </w:p>
    <w:p w:rsidR="00737FF7" w:rsidRPr="003A7821" w:rsidRDefault="004A70F6" w:rsidP="003A7821">
      <w:pPr>
        <w:pStyle w:val="a4"/>
        <w:numPr>
          <w:ilvl w:val="0"/>
          <w:numId w:val="18"/>
        </w:numPr>
        <w:tabs>
          <w:tab w:val="left" w:pos="1418"/>
        </w:tabs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r w:rsidRPr="003A7821">
        <w:rPr>
          <w:rFonts w:ascii="Times New Roman" w:hAnsi="Times New Roman" w:cs="Times New Roman"/>
          <w:sz w:val="24"/>
        </w:rPr>
        <w:t xml:space="preserve">избегать ситуаций и обстоятельств, которые могут привести к конфликту интересов; </w:t>
      </w:r>
    </w:p>
    <w:p w:rsidR="00737FF7" w:rsidRPr="003A7821" w:rsidRDefault="004A70F6" w:rsidP="003A7821">
      <w:pPr>
        <w:pStyle w:val="a4"/>
        <w:numPr>
          <w:ilvl w:val="0"/>
          <w:numId w:val="18"/>
        </w:numPr>
        <w:tabs>
          <w:tab w:val="left" w:pos="1418"/>
        </w:tabs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r w:rsidRPr="003A7821">
        <w:rPr>
          <w:rFonts w:ascii="Times New Roman" w:hAnsi="Times New Roman" w:cs="Times New Roman"/>
          <w:sz w:val="24"/>
        </w:rPr>
        <w:t xml:space="preserve">раскрывать возникший (реальный) или потенциальный конфликт интересов; </w:t>
      </w:r>
    </w:p>
    <w:p w:rsidR="004A70F6" w:rsidRPr="003A7821" w:rsidRDefault="004A70F6" w:rsidP="003A7821">
      <w:pPr>
        <w:pStyle w:val="a4"/>
        <w:numPr>
          <w:ilvl w:val="0"/>
          <w:numId w:val="18"/>
        </w:numPr>
        <w:tabs>
          <w:tab w:val="left" w:pos="1418"/>
          <w:tab w:val="left" w:pos="8025"/>
        </w:tabs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sz w:val="24"/>
        </w:rPr>
      </w:pPr>
      <w:r w:rsidRPr="003A7821">
        <w:rPr>
          <w:rFonts w:ascii="Times New Roman" w:hAnsi="Times New Roman" w:cs="Times New Roman"/>
          <w:sz w:val="24"/>
        </w:rPr>
        <w:t xml:space="preserve">содействовать урегулированию возникшего конфликта интересов.  </w:t>
      </w:r>
      <w:r w:rsidR="00990F19" w:rsidRPr="003A7821">
        <w:rPr>
          <w:rFonts w:ascii="Times New Roman" w:hAnsi="Times New Roman" w:cs="Times New Roman"/>
          <w:sz w:val="24"/>
        </w:rPr>
        <w:tab/>
      </w:r>
    </w:p>
    <w:p w:rsidR="00990F19" w:rsidRDefault="004A70F6" w:rsidP="00990F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0F19">
        <w:rPr>
          <w:rFonts w:ascii="Times New Roman" w:hAnsi="Times New Roman" w:cs="Times New Roman"/>
          <w:b/>
          <w:sz w:val="24"/>
        </w:rPr>
        <w:lastRenderedPageBreak/>
        <w:t xml:space="preserve">V. Ответственность работников </w:t>
      </w:r>
      <w:r w:rsidR="00737FF7" w:rsidRPr="00990F19">
        <w:rPr>
          <w:rFonts w:ascii="Times New Roman" w:hAnsi="Times New Roman" w:cs="Times New Roman"/>
          <w:b/>
          <w:sz w:val="24"/>
        </w:rPr>
        <w:t>МДОУ «ЦРР – детский сад №12 «Березка»</w:t>
      </w:r>
      <w:r w:rsidR="00990F19">
        <w:rPr>
          <w:rFonts w:ascii="Times New Roman" w:hAnsi="Times New Roman" w:cs="Times New Roman"/>
          <w:b/>
          <w:sz w:val="24"/>
        </w:rPr>
        <w:t xml:space="preserve"> </w:t>
      </w:r>
    </w:p>
    <w:p w:rsidR="004A70F6" w:rsidRDefault="004A70F6" w:rsidP="00990F1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0F19">
        <w:rPr>
          <w:rFonts w:ascii="Times New Roman" w:hAnsi="Times New Roman" w:cs="Times New Roman"/>
          <w:b/>
          <w:sz w:val="24"/>
        </w:rPr>
        <w:t xml:space="preserve">за несоблюдение положения о принятии </w:t>
      </w:r>
      <w:r w:rsidR="00737FF7" w:rsidRPr="00990F19">
        <w:rPr>
          <w:rFonts w:ascii="Times New Roman" w:hAnsi="Times New Roman" w:cs="Times New Roman"/>
          <w:b/>
          <w:sz w:val="24"/>
        </w:rPr>
        <w:t>работниками мер</w:t>
      </w:r>
      <w:r w:rsidRPr="00990F19">
        <w:rPr>
          <w:rFonts w:ascii="Times New Roman" w:hAnsi="Times New Roman" w:cs="Times New Roman"/>
          <w:b/>
          <w:sz w:val="24"/>
        </w:rPr>
        <w:t xml:space="preserve"> по предотвращению или урегулированию конфликта интересов</w:t>
      </w:r>
    </w:p>
    <w:p w:rsidR="00737FF7" w:rsidRPr="003A7821" w:rsidRDefault="004A70F6" w:rsidP="003A7821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3A7821">
        <w:rPr>
          <w:rFonts w:ascii="Times New Roman" w:hAnsi="Times New Roman" w:cs="Times New Roman"/>
          <w:sz w:val="24"/>
        </w:rPr>
        <w:t xml:space="preserve">За несоблюдение </w:t>
      </w:r>
      <w:r w:rsidR="003A7821">
        <w:rPr>
          <w:rFonts w:ascii="Times New Roman" w:hAnsi="Times New Roman" w:cs="Times New Roman"/>
          <w:sz w:val="24"/>
        </w:rPr>
        <w:t xml:space="preserve">настоящего </w:t>
      </w:r>
      <w:r w:rsidRPr="003A7821">
        <w:rPr>
          <w:rFonts w:ascii="Times New Roman" w:hAnsi="Times New Roman" w:cs="Times New Roman"/>
          <w:sz w:val="24"/>
        </w:rPr>
        <w:t xml:space="preserve">Положения работник может быть привлечен к дисциплинарной ответственности, а также к иным видам ответственности в порядке, предусмотренном законодательством Российской Федерации. </w:t>
      </w:r>
    </w:p>
    <w:p w:rsidR="004B335A" w:rsidRPr="003A7821" w:rsidRDefault="004A70F6" w:rsidP="003A7821">
      <w:pPr>
        <w:pStyle w:val="a4"/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</w:rPr>
      </w:pPr>
      <w:r w:rsidRPr="003A7821">
        <w:rPr>
          <w:rFonts w:ascii="Times New Roman" w:hAnsi="Times New Roman" w:cs="Times New Roman"/>
          <w:sz w:val="24"/>
        </w:rPr>
        <w:t xml:space="preserve">За непринятие работником организации мер по предотвращению или урегулированию конфликта интересов, стороной которого он является, с ним может </w:t>
      </w:r>
      <w:proofErr w:type="gramStart"/>
      <w:r w:rsidRPr="003A7821">
        <w:rPr>
          <w:rFonts w:ascii="Times New Roman" w:hAnsi="Times New Roman" w:cs="Times New Roman"/>
          <w:sz w:val="24"/>
        </w:rPr>
        <w:t>быть</w:t>
      </w:r>
      <w:proofErr w:type="gramEnd"/>
      <w:r w:rsidRPr="003A7821">
        <w:rPr>
          <w:rFonts w:ascii="Times New Roman" w:hAnsi="Times New Roman" w:cs="Times New Roman"/>
          <w:sz w:val="24"/>
        </w:rPr>
        <w:t xml:space="preserve"> расторгнут трудовой договор в связи с утратой доверия по пункту 7.1. части 1 статьи 81 Трудового кодекса Российской Федерации.</w:t>
      </w:r>
    </w:p>
    <w:p w:rsidR="00737FF7" w:rsidRDefault="00737FF7" w:rsidP="009C4637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9C4637">
      <w:pPr>
        <w:tabs>
          <w:tab w:val="left" w:pos="113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4A70F6">
      <w:pPr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4A70F6">
      <w:pPr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4A70F6">
      <w:pPr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4A70F6">
      <w:pPr>
        <w:jc w:val="both"/>
        <w:rPr>
          <w:rFonts w:ascii="Times New Roman" w:hAnsi="Times New Roman" w:cs="Times New Roman"/>
          <w:sz w:val="24"/>
        </w:rPr>
      </w:pPr>
    </w:p>
    <w:p w:rsidR="00737FF7" w:rsidRDefault="00737FF7" w:rsidP="004A70F6">
      <w:pPr>
        <w:jc w:val="both"/>
        <w:rPr>
          <w:rFonts w:ascii="Times New Roman" w:hAnsi="Times New Roman" w:cs="Times New Roman"/>
          <w:sz w:val="24"/>
        </w:rPr>
      </w:pPr>
    </w:p>
    <w:sectPr w:rsidR="00737FF7" w:rsidSect="00A47D9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920"/>
    <w:multiLevelType w:val="hybridMultilevel"/>
    <w:tmpl w:val="CA48AD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7853"/>
    <w:multiLevelType w:val="hybridMultilevel"/>
    <w:tmpl w:val="AD02B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9D783C"/>
    <w:multiLevelType w:val="hybridMultilevel"/>
    <w:tmpl w:val="BEBE0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CE5E60"/>
    <w:multiLevelType w:val="hybridMultilevel"/>
    <w:tmpl w:val="BAD64B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062135"/>
    <w:multiLevelType w:val="hybridMultilevel"/>
    <w:tmpl w:val="34EA6FE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00C738B"/>
    <w:multiLevelType w:val="hybridMultilevel"/>
    <w:tmpl w:val="E88C064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326A58FC"/>
    <w:multiLevelType w:val="hybridMultilevel"/>
    <w:tmpl w:val="005C2D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621DF4"/>
    <w:multiLevelType w:val="hybridMultilevel"/>
    <w:tmpl w:val="C39A9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632008"/>
    <w:multiLevelType w:val="hybridMultilevel"/>
    <w:tmpl w:val="1B782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C81DD3"/>
    <w:multiLevelType w:val="hybridMultilevel"/>
    <w:tmpl w:val="D8085500"/>
    <w:lvl w:ilvl="0" w:tplc="48E2582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E522C"/>
    <w:multiLevelType w:val="hybridMultilevel"/>
    <w:tmpl w:val="47CCC51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591C6098"/>
    <w:multiLevelType w:val="hybridMultilevel"/>
    <w:tmpl w:val="CAB40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D204B9"/>
    <w:multiLevelType w:val="hybridMultilevel"/>
    <w:tmpl w:val="5AEC7C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9DCC4C0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AED12B4"/>
    <w:multiLevelType w:val="hybridMultilevel"/>
    <w:tmpl w:val="6B725D4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5D623006"/>
    <w:multiLevelType w:val="hybridMultilevel"/>
    <w:tmpl w:val="A85AF88E"/>
    <w:lvl w:ilvl="0" w:tplc="4CFE3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867AB7"/>
    <w:multiLevelType w:val="hybridMultilevel"/>
    <w:tmpl w:val="38FECD4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88A5103"/>
    <w:multiLevelType w:val="hybridMultilevel"/>
    <w:tmpl w:val="6A829B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C791F1B"/>
    <w:multiLevelType w:val="hybridMultilevel"/>
    <w:tmpl w:val="304052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55F0005"/>
    <w:multiLevelType w:val="hybridMultilevel"/>
    <w:tmpl w:val="E1D2C8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7F9"/>
    <w:rsid w:val="00006984"/>
    <w:rsid w:val="00013919"/>
    <w:rsid w:val="00021785"/>
    <w:rsid w:val="000244BB"/>
    <w:rsid w:val="00031A9D"/>
    <w:rsid w:val="000337F9"/>
    <w:rsid w:val="0003633A"/>
    <w:rsid w:val="000441DA"/>
    <w:rsid w:val="0004778D"/>
    <w:rsid w:val="00055425"/>
    <w:rsid w:val="00076868"/>
    <w:rsid w:val="000863F2"/>
    <w:rsid w:val="000A17E6"/>
    <w:rsid w:val="000A6D25"/>
    <w:rsid w:val="000B1B29"/>
    <w:rsid w:val="000B7912"/>
    <w:rsid w:val="000C0BA1"/>
    <w:rsid w:val="000D5CAF"/>
    <w:rsid w:val="000D7267"/>
    <w:rsid w:val="000E0493"/>
    <w:rsid w:val="000E14B0"/>
    <w:rsid w:val="000E1EE6"/>
    <w:rsid w:val="000F4A07"/>
    <w:rsid w:val="000F7C8C"/>
    <w:rsid w:val="00102514"/>
    <w:rsid w:val="0010411D"/>
    <w:rsid w:val="00112C85"/>
    <w:rsid w:val="001160D0"/>
    <w:rsid w:val="00135FC8"/>
    <w:rsid w:val="0015584D"/>
    <w:rsid w:val="00156BFA"/>
    <w:rsid w:val="00166B93"/>
    <w:rsid w:val="001868D0"/>
    <w:rsid w:val="00196007"/>
    <w:rsid w:val="00197DDD"/>
    <w:rsid w:val="001A0E84"/>
    <w:rsid w:val="001C3131"/>
    <w:rsid w:val="001D72E1"/>
    <w:rsid w:val="001E10E6"/>
    <w:rsid w:val="001E5AE0"/>
    <w:rsid w:val="00206A5B"/>
    <w:rsid w:val="00211C0E"/>
    <w:rsid w:val="0023200A"/>
    <w:rsid w:val="00234064"/>
    <w:rsid w:val="00235A74"/>
    <w:rsid w:val="0025279B"/>
    <w:rsid w:val="0026406B"/>
    <w:rsid w:val="00271772"/>
    <w:rsid w:val="00286098"/>
    <w:rsid w:val="002A5DE2"/>
    <w:rsid w:val="002B1816"/>
    <w:rsid w:val="002B4D2A"/>
    <w:rsid w:val="002E698C"/>
    <w:rsid w:val="002F0C4B"/>
    <w:rsid w:val="00300F48"/>
    <w:rsid w:val="003022F1"/>
    <w:rsid w:val="003134F1"/>
    <w:rsid w:val="003235DE"/>
    <w:rsid w:val="00325E67"/>
    <w:rsid w:val="00327868"/>
    <w:rsid w:val="003340D9"/>
    <w:rsid w:val="00335FBE"/>
    <w:rsid w:val="003421D2"/>
    <w:rsid w:val="00345EC3"/>
    <w:rsid w:val="00350BCF"/>
    <w:rsid w:val="00364163"/>
    <w:rsid w:val="00366AF7"/>
    <w:rsid w:val="0037507C"/>
    <w:rsid w:val="003A2AF0"/>
    <w:rsid w:val="003A7179"/>
    <w:rsid w:val="003A7821"/>
    <w:rsid w:val="003C2BE5"/>
    <w:rsid w:val="003F3B03"/>
    <w:rsid w:val="004047B1"/>
    <w:rsid w:val="004219A7"/>
    <w:rsid w:val="00440F54"/>
    <w:rsid w:val="00447DFE"/>
    <w:rsid w:val="00472002"/>
    <w:rsid w:val="004745C2"/>
    <w:rsid w:val="004A61AF"/>
    <w:rsid w:val="004A6E43"/>
    <w:rsid w:val="004A70F6"/>
    <w:rsid w:val="004B335A"/>
    <w:rsid w:val="004D1AC0"/>
    <w:rsid w:val="004F3693"/>
    <w:rsid w:val="004F4AAB"/>
    <w:rsid w:val="004F5E65"/>
    <w:rsid w:val="00500DD1"/>
    <w:rsid w:val="00503383"/>
    <w:rsid w:val="00503BFE"/>
    <w:rsid w:val="00503D5E"/>
    <w:rsid w:val="00511209"/>
    <w:rsid w:val="00525838"/>
    <w:rsid w:val="0052714F"/>
    <w:rsid w:val="00531EE8"/>
    <w:rsid w:val="00532DA9"/>
    <w:rsid w:val="005344F4"/>
    <w:rsid w:val="005400ED"/>
    <w:rsid w:val="005604FA"/>
    <w:rsid w:val="005625AC"/>
    <w:rsid w:val="00585696"/>
    <w:rsid w:val="00596AEF"/>
    <w:rsid w:val="005A70BA"/>
    <w:rsid w:val="005B73AE"/>
    <w:rsid w:val="005C0936"/>
    <w:rsid w:val="006137B4"/>
    <w:rsid w:val="0062773E"/>
    <w:rsid w:val="0063170A"/>
    <w:rsid w:val="00637079"/>
    <w:rsid w:val="00647361"/>
    <w:rsid w:val="0066163B"/>
    <w:rsid w:val="006649B7"/>
    <w:rsid w:val="00664FF1"/>
    <w:rsid w:val="0067373E"/>
    <w:rsid w:val="006A09D0"/>
    <w:rsid w:val="006B1CE7"/>
    <w:rsid w:val="006F7695"/>
    <w:rsid w:val="006F7E30"/>
    <w:rsid w:val="00717B15"/>
    <w:rsid w:val="00723148"/>
    <w:rsid w:val="007260AA"/>
    <w:rsid w:val="00727C8E"/>
    <w:rsid w:val="00737FF7"/>
    <w:rsid w:val="00752DA2"/>
    <w:rsid w:val="00781B85"/>
    <w:rsid w:val="00786934"/>
    <w:rsid w:val="00791D9D"/>
    <w:rsid w:val="007C2C47"/>
    <w:rsid w:val="007D2984"/>
    <w:rsid w:val="007E2162"/>
    <w:rsid w:val="007F4761"/>
    <w:rsid w:val="00806C9C"/>
    <w:rsid w:val="00807724"/>
    <w:rsid w:val="0081468A"/>
    <w:rsid w:val="0082395A"/>
    <w:rsid w:val="008541D4"/>
    <w:rsid w:val="00887287"/>
    <w:rsid w:val="00891558"/>
    <w:rsid w:val="008A71AE"/>
    <w:rsid w:val="008B5751"/>
    <w:rsid w:val="008C10DE"/>
    <w:rsid w:val="00904CDB"/>
    <w:rsid w:val="00905C25"/>
    <w:rsid w:val="00906291"/>
    <w:rsid w:val="00914338"/>
    <w:rsid w:val="00925AFB"/>
    <w:rsid w:val="00940772"/>
    <w:rsid w:val="00942029"/>
    <w:rsid w:val="00943177"/>
    <w:rsid w:val="00953FD8"/>
    <w:rsid w:val="00963D77"/>
    <w:rsid w:val="00972939"/>
    <w:rsid w:val="0097303E"/>
    <w:rsid w:val="009732FE"/>
    <w:rsid w:val="009836E2"/>
    <w:rsid w:val="00990F19"/>
    <w:rsid w:val="009A4BEF"/>
    <w:rsid w:val="009B3786"/>
    <w:rsid w:val="009B5865"/>
    <w:rsid w:val="009C4637"/>
    <w:rsid w:val="009C4B24"/>
    <w:rsid w:val="009D2012"/>
    <w:rsid w:val="009D243D"/>
    <w:rsid w:val="009D78A6"/>
    <w:rsid w:val="009E43DF"/>
    <w:rsid w:val="009E72B7"/>
    <w:rsid w:val="00A23C21"/>
    <w:rsid w:val="00A25BB6"/>
    <w:rsid w:val="00A270C8"/>
    <w:rsid w:val="00A3616F"/>
    <w:rsid w:val="00A36A57"/>
    <w:rsid w:val="00A47D9F"/>
    <w:rsid w:val="00A657D4"/>
    <w:rsid w:val="00A658A2"/>
    <w:rsid w:val="00A6786E"/>
    <w:rsid w:val="00AC559A"/>
    <w:rsid w:val="00AD1574"/>
    <w:rsid w:val="00AD4489"/>
    <w:rsid w:val="00AE7EB6"/>
    <w:rsid w:val="00AF162A"/>
    <w:rsid w:val="00AF5631"/>
    <w:rsid w:val="00AF6733"/>
    <w:rsid w:val="00B2193D"/>
    <w:rsid w:val="00B30CE2"/>
    <w:rsid w:val="00B729D2"/>
    <w:rsid w:val="00B8015E"/>
    <w:rsid w:val="00B93A47"/>
    <w:rsid w:val="00BA5DF7"/>
    <w:rsid w:val="00BB67CE"/>
    <w:rsid w:val="00BB7AC3"/>
    <w:rsid w:val="00BD5C71"/>
    <w:rsid w:val="00BD7E8B"/>
    <w:rsid w:val="00BE0B47"/>
    <w:rsid w:val="00BE0DCF"/>
    <w:rsid w:val="00BE33B4"/>
    <w:rsid w:val="00BF688B"/>
    <w:rsid w:val="00C02D7E"/>
    <w:rsid w:val="00C0417A"/>
    <w:rsid w:val="00C24E34"/>
    <w:rsid w:val="00C406D6"/>
    <w:rsid w:val="00C44081"/>
    <w:rsid w:val="00C4708C"/>
    <w:rsid w:val="00C612AA"/>
    <w:rsid w:val="00C71B6B"/>
    <w:rsid w:val="00C95700"/>
    <w:rsid w:val="00CA051A"/>
    <w:rsid w:val="00CB0AC0"/>
    <w:rsid w:val="00CB6105"/>
    <w:rsid w:val="00CB7E36"/>
    <w:rsid w:val="00CC70A9"/>
    <w:rsid w:val="00CD14D8"/>
    <w:rsid w:val="00CD2931"/>
    <w:rsid w:val="00CD2E44"/>
    <w:rsid w:val="00CE1373"/>
    <w:rsid w:val="00CE35D9"/>
    <w:rsid w:val="00CF1748"/>
    <w:rsid w:val="00D13769"/>
    <w:rsid w:val="00D22118"/>
    <w:rsid w:val="00D22A86"/>
    <w:rsid w:val="00D319CE"/>
    <w:rsid w:val="00D55C89"/>
    <w:rsid w:val="00D659F0"/>
    <w:rsid w:val="00D675EC"/>
    <w:rsid w:val="00D738AB"/>
    <w:rsid w:val="00D7510B"/>
    <w:rsid w:val="00D75F1E"/>
    <w:rsid w:val="00D838A1"/>
    <w:rsid w:val="00DA68AA"/>
    <w:rsid w:val="00DA7D9F"/>
    <w:rsid w:val="00DB2321"/>
    <w:rsid w:val="00DB3880"/>
    <w:rsid w:val="00DD44F3"/>
    <w:rsid w:val="00DD47AE"/>
    <w:rsid w:val="00DF5934"/>
    <w:rsid w:val="00E218E7"/>
    <w:rsid w:val="00E230D8"/>
    <w:rsid w:val="00E422AE"/>
    <w:rsid w:val="00E4237A"/>
    <w:rsid w:val="00E43712"/>
    <w:rsid w:val="00E502B8"/>
    <w:rsid w:val="00E54A76"/>
    <w:rsid w:val="00E57A29"/>
    <w:rsid w:val="00E71482"/>
    <w:rsid w:val="00E7245A"/>
    <w:rsid w:val="00E734F4"/>
    <w:rsid w:val="00E764B2"/>
    <w:rsid w:val="00EC51F5"/>
    <w:rsid w:val="00EC63C3"/>
    <w:rsid w:val="00EE4BC9"/>
    <w:rsid w:val="00F016C1"/>
    <w:rsid w:val="00F029C0"/>
    <w:rsid w:val="00F061DF"/>
    <w:rsid w:val="00F1580F"/>
    <w:rsid w:val="00F17FED"/>
    <w:rsid w:val="00F24246"/>
    <w:rsid w:val="00F33441"/>
    <w:rsid w:val="00F42F56"/>
    <w:rsid w:val="00F902C0"/>
    <w:rsid w:val="00F9649B"/>
    <w:rsid w:val="00F97F76"/>
    <w:rsid w:val="00FA4404"/>
    <w:rsid w:val="00FB2E8D"/>
    <w:rsid w:val="00FC1C56"/>
    <w:rsid w:val="00FD1CCD"/>
    <w:rsid w:val="00FD6503"/>
    <w:rsid w:val="00FE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DD1"/>
    <w:pPr>
      <w:ind w:left="720"/>
      <w:contextualSpacing/>
    </w:pPr>
  </w:style>
  <w:style w:type="paragraph" w:styleId="a5">
    <w:name w:val="No Spacing"/>
    <w:aliases w:val="основа"/>
    <w:link w:val="a6"/>
    <w:qFormat/>
    <w:rsid w:val="00500D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снова Знак"/>
    <w:link w:val="a5"/>
    <w:locked/>
    <w:rsid w:val="00500DD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7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админ</cp:lastModifiedBy>
  <cp:revision>7</cp:revision>
  <dcterms:created xsi:type="dcterms:W3CDTF">2022-01-31T22:12:00Z</dcterms:created>
  <dcterms:modified xsi:type="dcterms:W3CDTF">2022-09-22T08:25:00Z</dcterms:modified>
</cp:coreProperties>
</file>